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8B9" w:rsidR="0063334B" w:rsidP="003228B9" w:rsidRDefault="0063334B" w14:paraId="21039189" w14:textId="0F1BDE6D">
      <w:pPr>
        <w:spacing w:after="0" w:line="240" w:lineRule="auto"/>
        <w:rPr>
          <w:rFonts w:ascii="Calibri" w:hAnsi="Calibri" w:cs="Calibri"/>
          <w:b w:val="1"/>
          <w:bCs w:val="1"/>
          <w:sz w:val="24"/>
          <w:szCs w:val="24"/>
        </w:rPr>
      </w:pPr>
      <w:r w:rsidRPr="2201241F" w:rsidR="0063334B">
        <w:rPr>
          <w:rFonts w:ascii="Calibri" w:hAnsi="Calibri" w:cs="Calibri"/>
          <w:b w:val="1"/>
          <w:bCs w:val="1"/>
          <w:sz w:val="24"/>
          <w:szCs w:val="24"/>
        </w:rPr>
        <w:t>TITLE</w:t>
      </w:r>
    </w:p>
    <w:p w:rsidRPr="003228B9" w:rsidR="00BE3AC6" w:rsidP="003228B9" w:rsidRDefault="00BE3AC6" w14:paraId="48404817" w14:textId="781C3CB3">
      <w:pPr>
        <w:spacing w:after="0" w:line="240" w:lineRule="auto"/>
        <w:rPr>
          <w:rFonts w:ascii="Calibri" w:hAnsi="Calibri" w:cs="Calibri"/>
          <w:sz w:val="24"/>
          <w:szCs w:val="24"/>
        </w:rPr>
      </w:pPr>
      <w:r w:rsidRPr="003228B9">
        <w:rPr>
          <w:rFonts w:ascii="Calibri" w:hAnsi="Calibri" w:cs="Calibri"/>
          <w:sz w:val="24"/>
          <w:szCs w:val="24"/>
        </w:rPr>
        <w:t xml:space="preserve">Utilizing </w:t>
      </w:r>
      <w:r w:rsidRPr="003228B9" w:rsidR="00FC3073">
        <w:rPr>
          <w:rFonts w:ascii="Calibri" w:hAnsi="Calibri" w:cs="Calibri"/>
          <w:sz w:val="24"/>
          <w:szCs w:val="24"/>
        </w:rPr>
        <w:t xml:space="preserve">a </w:t>
      </w:r>
      <w:r w:rsidRPr="003228B9">
        <w:rPr>
          <w:rFonts w:ascii="Calibri" w:hAnsi="Calibri" w:cs="Calibri"/>
          <w:sz w:val="24"/>
          <w:szCs w:val="24"/>
        </w:rPr>
        <w:t xml:space="preserve">3D </w:t>
      </w:r>
      <w:r w:rsidRPr="003228B9" w:rsidR="00FC3073">
        <w:rPr>
          <w:rFonts w:ascii="Calibri" w:hAnsi="Calibri" w:cs="Calibri"/>
          <w:sz w:val="24"/>
          <w:szCs w:val="24"/>
        </w:rPr>
        <w:t xml:space="preserve">Printed </w:t>
      </w:r>
      <w:r w:rsidRPr="003228B9">
        <w:rPr>
          <w:rFonts w:ascii="Calibri" w:hAnsi="Calibri" w:cs="Calibri"/>
          <w:sz w:val="24"/>
          <w:szCs w:val="24"/>
        </w:rPr>
        <w:t xml:space="preserve">Laparoscopic Nissen Fundoplication </w:t>
      </w:r>
      <w:r w:rsidRPr="003228B9" w:rsidR="00FC3073">
        <w:rPr>
          <w:rFonts w:ascii="Calibri" w:hAnsi="Calibri" w:cs="Calibri"/>
          <w:sz w:val="24"/>
          <w:szCs w:val="24"/>
        </w:rPr>
        <w:t xml:space="preserve">Model </w:t>
      </w:r>
      <w:r w:rsidRPr="003228B9" w:rsidR="0063334B">
        <w:rPr>
          <w:rFonts w:ascii="Calibri" w:hAnsi="Calibri" w:cs="Calibri"/>
          <w:sz w:val="24"/>
          <w:szCs w:val="24"/>
        </w:rPr>
        <w:t>t</w:t>
      </w:r>
      <w:r w:rsidRPr="003228B9" w:rsidR="00FC3073">
        <w:rPr>
          <w:rFonts w:ascii="Calibri" w:hAnsi="Calibri" w:cs="Calibri"/>
          <w:sz w:val="24"/>
          <w:szCs w:val="24"/>
        </w:rPr>
        <w:t xml:space="preserve">o Shorten </w:t>
      </w:r>
      <w:r w:rsidRPr="003228B9" w:rsidR="0063334B">
        <w:rPr>
          <w:rFonts w:ascii="Calibri" w:hAnsi="Calibri" w:cs="Calibri"/>
          <w:sz w:val="24"/>
          <w:szCs w:val="24"/>
        </w:rPr>
        <w:t>a</w:t>
      </w:r>
      <w:r w:rsidRPr="003228B9" w:rsidR="00FC3073">
        <w:rPr>
          <w:rFonts w:ascii="Calibri" w:hAnsi="Calibri" w:cs="Calibri"/>
          <w:sz w:val="24"/>
          <w:szCs w:val="24"/>
        </w:rPr>
        <w:t xml:space="preserve"> Resident’s Learning Curve </w:t>
      </w:r>
    </w:p>
    <w:p w:rsidRPr="003228B9" w:rsidR="0063334B" w:rsidP="003228B9" w:rsidRDefault="0063334B" w14:paraId="7841696C" w14:textId="77777777">
      <w:pPr>
        <w:spacing w:after="0" w:line="240" w:lineRule="auto"/>
        <w:rPr>
          <w:rFonts w:ascii="Calibri" w:hAnsi="Calibri" w:cs="Calibri"/>
          <w:sz w:val="24"/>
          <w:szCs w:val="24"/>
        </w:rPr>
      </w:pPr>
    </w:p>
    <w:p w:rsidRPr="003228B9" w:rsidR="0063334B" w:rsidP="003228B9" w:rsidRDefault="0063334B" w14:paraId="5E8A0D9D" w14:textId="4DBE09B2">
      <w:pPr>
        <w:spacing w:after="0" w:line="240" w:lineRule="auto"/>
        <w:rPr>
          <w:rFonts w:ascii="Calibri" w:hAnsi="Calibri" w:cs="Calibri"/>
          <w:b/>
          <w:bCs/>
          <w:sz w:val="24"/>
          <w:szCs w:val="24"/>
        </w:rPr>
      </w:pPr>
      <w:r w:rsidRPr="003228B9">
        <w:rPr>
          <w:rFonts w:ascii="Calibri" w:hAnsi="Calibri" w:cs="Calibri"/>
          <w:b/>
          <w:bCs/>
          <w:sz w:val="24"/>
          <w:szCs w:val="24"/>
        </w:rPr>
        <w:t>AUTHORS AND A</w:t>
      </w:r>
      <w:r w:rsidR="004D1C42">
        <w:rPr>
          <w:rFonts w:ascii="Calibri" w:hAnsi="Calibri" w:cs="Calibri"/>
          <w:b/>
          <w:bCs/>
          <w:sz w:val="24"/>
          <w:szCs w:val="24"/>
        </w:rPr>
        <w:t>F</w:t>
      </w:r>
      <w:r w:rsidRPr="003228B9">
        <w:rPr>
          <w:rFonts w:ascii="Calibri" w:hAnsi="Calibri" w:cs="Calibri"/>
          <w:b/>
          <w:bCs/>
          <w:sz w:val="24"/>
          <w:szCs w:val="24"/>
        </w:rPr>
        <w:t>FILIATIONS:</w:t>
      </w:r>
    </w:p>
    <w:p w:rsidRPr="003228B9" w:rsidR="0060270D" w:rsidP="003228B9" w:rsidRDefault="0060270D" w14:paraId="33F3F1A8" w14:textId="6D1E3D49">
      <w:pPr>
        <w:pStyle w:val="1"/>
        <w:rPr>
          <w:rFonts w:cs="Calibri"/>
          <w:sz w:val="24"/>
          <w:szCs w:val="24"/>
        </w:rPr>
      </w:pPr>
      <w:r w:rsidRPr="1C4C19A8" w:rsidR="0060270D">
        <w:rPr>
          <w:rFonts w:cs="Calibri"/>
          <w:sz w:val="24"/>
          <w:szCs w:val="24"/>
        </w:rPr>
        <w:t>Sidne</w:t>
      </w:r>
      <w:bookmarkStart w:name="_Hlk172129966" w:id="0"/>
      <w:r w:rsidRPr="1C4C19A8" w:rsidR="0060270D">
        <w:rPr>
          <w:rFonts w:cs="Calibri"/>
          <w:sz w:val="24"/>
          <w:szCs w:val="24"/>
        </w:rPr>
        <w:t>y Moses Amadi</w:t>
      </w:r>
      <w:r w:rsidRPr="1C4C19A8" w:rsidR="0060270D">
        <w:rPr>
          <w:rFonts w:cs="Calibri"/>
          <w:sz w:val="24"/>
          <w:szCs w:val="24"/>
          <w:vertAlign w:val="superscript"/>
        </w:rPr>
        <w:t>1</w:t>
      </w:r>
      <w:r w:rsidRPr="1C4C19A8" w:rsidR="76AC7F11">
        <w:rPr>
          <w:rFonts w:cs="Calibri"/>
          <w:sz w:val="24"/>
          <w:szCs w:val="24"/>
          <w:vertAlign w:val="superscript"/>
        </w:rPr>
        <w:t>,5</w:t>
      </w:r>
      <w:r w:rsidRPr="1C4C19A8" w:rsidR="000C71B4">
        <w:rPr>
          <w:rFonts w:cs="Calibri"/>
          <w:sz w:val="24"/>
          <w:szCs w:val="24"/>
          <w:vertAlign w:val="superscript"/>
        </w:rPr>
        <w:t>#</w:t>
      </w:r>
      <w:r w:rsidRPr="1C4C19A8" w:rsidR="0060270D">
        <w:rPr>
          <w:rFonts w:cs="Calibri"/>
          <w:sz w:val="24"/>
          <w:szCs w:val="24"/>
        </w:rPr>
        <w:t>, Zhu Zhihao</w:t>
      </w:r>
      <w:r w:rsidRPr="1C4C19A8" w:rsidR="0060270D">
        <w:rPr>
          <w:rFonts w:cs="Calibri"/>
          <w:sz w:val="24"/>
          <w:szCs w:val="24"/>
          <w:vertAlign w:val="superscript"/>
        </w:rPr>
        <w:t>2</w:t>
      </w:r>
      <w:r w:rsidRPr="1C4C19A8" w:rsidR="000C71B4">
        <w:rPr>
          <w:rFonts w:cs="Calibri"/>
          <w:sz w:val="24"/>
          <w:szCs w:val="24"/>
          <w:vertAlign w:val="superscript"/>
        </w:rPr>
        <w:t>#</w:t>
      </w:r>
      <w:r w:rsidRPr="1C4C19A8" w:rsidR="000C71B4">
        <w:rPr>
          <w:rFonts w:cs="Calibri"/>
          <w:sz w:val="24"/>
          <w:szCs w:val="24"/>
        </w:rPr>
        <w:t>,</w:t>
      </w:r>
      <w:r w:rsidRPr="1C4C19A8" w:rsidR="0060270D">
        <w:rPr>
          <w:rFonts w:cs="Calibri"/>
          <w:sz w:val="24"/>
          <w:szCs w:val="24"/>
        </w:rPr>
        <w:t xml:space="preserve"> </w:t>
      </w:r>
      <w:r w:rsidRPr="1C4C19A8" w:rsidR="0060270D">
        <w:rPr>
          <w:rFonts w:cs="Calibri"/>
          <w:sz w:val="24"/>
          <w:szCs w:val="24"/>
        </w:rPr>
        <w:t>Jinlei</w:t>
      </w:r>
      <w:r w:rsidRPr="1C4C19A8" w:rsidR="0060270D">
        <w:rPr>
          <w:rFonts w:cs="Calibri"/>
          <w:sz w:val="24"/>
          <w:szCs w:val="24"/>
        </w:rPr>
        <w:t xml:space="preserve"> Mao</w:t>
      </w:r>
      <w:r w:rsidRPr="1C4C19A8" w:rsidR="29F3D05F">
        <w:rPr>
          <w:rFonts w:cs="Calibri"/>
          <w:sz w:val="24"/>
          <w:szCs w:val="24"/>
          <w:vertAlign w:val="superscript"/>
        </w:rPr>
        <w:t>5</w:t>
      </w:r>
      <w:bookmarkEnd w:id="0"/>
      <w:r w:rsidRPr="1C4C19A8" w:rsidR="0060270D">
        <w:rPr>
          <w:rFonts w:cs="Calibri"/>
          <w:sz w:val="24"/>
          <w:szCs w:val="24"/>
        </w:rPr>
        <w:t xml:space="preserve">, </w:t>
      </w:r>
      <w:r w:rsidRPr="1C4C19A8" w:rsidR="00AD1FDB">
        <w:rPr>
          <w:rFonts w:cs="Calibri"/>
          <w:sz w:val="24"/>
          <w:szCs w:val="24"/>
        </w:rPr>
        <w:t>Shijie</w:t>
      </w:r>
      <w:r w:rsidRPr="1C4C19A8" w:rsidR="00AD1FDB">
        <w:rPr>
          <w:rFonts w:cs="Calibri"/>
          <w:sz w:val="24"/>
          <w:szCs w:val="24"/>
        </w:rPr>
        <w:t xml:space="preserve"> Yu</w:t>
      </w:r>
      <w:r w:rsidRPr="1C4C19A8" w:rsidR="7D2AE78F">
        <w:rPr>
          <w:rFonts w:cs="Calibri"/>
          <w:sz w:val="24"/>
          <w:szCs w:val="24"/>
          <w:vertAlign w:val="superscript"/>
        </w:rPr>
        <w:t>1</w:t>
      </w:r>
      <w:r w:rsidRPr="1C4C19A8" w:rsidR="00AD1FDB">
        <w:rPr>
          <w:rFonts w:cs="Calibri"/>
          <w:sz w:val="24"/>
          <w:szCs w:val="24"/>
        </w:rPr>
        <w:t xml:space="preserve">, </w:t>
      </w:r>
      <w:r w:rsidRPr="1C4C19A8" w:rsidR="0060270D">
        <w:rPr>
          <w:rFonts w:cs="Calibri"/>
          <w:sz w:val="24"/>
          <w:szCs w:val="24"/>
        </w:rPr>
        <w:t>Chen Qi</w:t>
      </w:r>
      <w:r w:rsidRPr="1C4C19A8" w:rsidR="0060270D">
        <w:rPr>
          <w:rFonts w:cs="Calibri"/>
          <w:sz w:val="24"/>
          <w:szCs w:val="24"/>
          <w:vertAlign w:val="superscript"/>
        </w:rPr>
        <w:t>3</w:t>
      </w:r>
      <w:r w:rsidRPr="1C4C19A8" w:rsidR="0060270D">
        <w:rPr>
          <w:rFonts w:cs="Calibri"/>
          <w:sz w:val="24"/>
          <w:szCs w:val="24"/>
        </w:rPr>
        <w:t>,</w:t>
      </w:r>
      <w:r w:rsidRPr="1C4C19A8" w:rsidR="00501EAB">
        <w:rPr>
          <w:rFonts w:cs="Calibri"/>
          <w:sz w:val="24"/>
          <w:szCs w:val="24"/>
        </w:rPr>
        <w:t xml:space="preserve"> </w:t>
      </w:r>
      <w:r w:rsidRPr="1C4C19A8" w:rsidR="00501EAB">
        <w:rPr>
          <w:rFonts w:cs="Calibri"/>
          <w:sz w:val="24"/>
          <w:szCs w:val="24"/>
        </w:rPr>
        <w:t>Ketrine</w:t>
      </w:r>
      <w:r w:rsidRPr="1C4C19A8" w:rsidR="00501EAB">
        <w:rPr>
          <w:rFonts w:cs="Calibri"/>
          <w:sz w:val="24"/>
          <w:szCs w:val="24"/>
        </w:rPr>
        <w:t xml:space="preserve"> Dessery</w:t>
      </w:r>
      <w:r w:rsidRPr="1C4C19A8" w:rsidR="116E76D9">
        <w:rPr>
          <w:rFonts w:cs="Calibri"/>
          <w:sz w:val="24"/>
          <w:szCs w:val="24"/>
          <w:vertAlign w:val="superscript"/>
        </w:rPr>
        <w:t>5</w:t>
      </w:r>
      <w:r w:rsidRPr="1C4C19A8" w:rsidR="008605B9">
        <w:rPr>
          <w:rFonts w:cs="Calibri"/>
          <w:sz w:val="24"/>
          <w:szCs w:val="24"/>
        </w:rPr>
        <w:t>,</w:t>
      </w:r>
      <w:r w:rsidRPr="1C4C19A8" w:rsidR="0060270D">
        <w:rPr>
          <w:rFonts w:cs="Calibri"/>
          <w:sz w:val="24"/>
          <w:szCs w:val="24"/>
        </w:rPr>
        <w:t xml:space="preserve"> </w:t>
      </w:r>
      <w:r w:rsidRPr="1C4C19A8" w:rsidR="008605B9">
        <w:rPr>
          <w:rFonts w:cs="Calibri"/>
          <w:sz w:val="24"/>
          <w:szCs w:val="24"/>
        </w:rPr>
        <w:t>Muhammad Osama Zada</w:t>
      </w:r>
      <w:r w:rsidRPr="1C4C19A8" w:rsidR="008605B9">
        <w:rPr>
          <w:rFonts w:cs="Calibri"/>
          <w:sz w:val="24"/>
          <w:szCs w:val="24"/>
          <w:vertAlign w:val="superscript"/>
        </w:rPr>
        <w:t>4</w:t>
      </w:r>
      <w:r w:rsidRPr="1C4C19A8" w:rsidR="0060270D">
        <w:rPr>
          <w:rFonts w:cs="Calibri"/>
          <w:sz w:val="24"/>
          <w:szCs w:val="24"/>
        </w:rPr>
        <w:t>,</w:t>
      </w:r>
      <w:r w:rsidRPr="1C4C19A8" w:rsidR="0060270D">
        <w:rPr>
          <w:rFonts w:cs="Calibri"/>
          <w:sz w:val="24"/>
          <w:szCs w:val="24"/>
          <w:vertAlign w:val="superscript"/>
        </w:rPr>
        <w:t xml:space="preserve"> </w:t>
      </w:r>
      <w:r w:rsidRPr="1C4C19A8" w:rsidR="0060270D">
        <w:rPr>
          <w:rFonts w:cs="Calibri"/>
          <w:sz w:val="24"/>
          <w:szCs w:val="24"/>
        </w:rPr>
        <w:t>Menghui</w:t>
      </w:r>
      <w:r w:rsidRPr="1C4C19A8" w:rsidR="0060270D">
        <w:rPr>
          <w:rFonts w:cs="Calibri"/>
          <w:sz w:val="24"/>
          <w:szCs w:val="24"/>
        </w:rPr>
        <w:t xml:space="preserve"> Zhou</w:t>
      </w:r>
      <w:r w:rsidRPr="1C4C19A8" w:rsidR="0060270D">
        <w:rPr>
          <w:rFonts w:cs="Calibri"/>
          <w:sz w:val="24"/>
          <w:szCs w:val="24"/>
          <w:vertAlign w:val="superscript"/>
        </w:rPr>
        <w:t>2</w:t>
      </w:r>
      <w:r w:rsidRPr="1C4C19A8" w:rsidR="0060270D">
        <w:rPr>
          <w:rFonts w:cs="Calibri"/>
          <w:sz w:val="24"/>
          <w:szCs w:val="24"/>
        </w:rPr>
        <w:t xml:space="preserve">, </w:t>
      </w:r>
      <w:r w:rsidRPr="1C4C19A8" w:rsidR="0060270D">
        <w:rPr>
          <w:rFonts w:cs="Calibri"/>
          <w:sz w:val="24"/>
          <w:szCs w:val="24"/>
        </w:rPr>
        <w:t>Mingzhun</w:t>
      </w:r>
      <w:r w:rsidRPr="1C4C19A8" w:rsidR="0060270D">
        <w:rPr>
          <w:rFonts w:cs="Calibri"/>
          <w:sz w:val="24"/>
          <w:szCs w:val="24"/>
        </w:rPr>
        <w:t xml:space="preserve"> Xia</w:t>
      </w:r>
      <w:r w:rsidRPr="1C4C19A8" w:rsidR="0060270D">
        <w:rPr>
          <w:rFonts w:cs="Calibri"/>
          <w:sz w:val="24"/>
          <w:szCs w:val="24"/>
          <w:vertAlign w:val="superscript"/>
        </w:rPr>
        <w:t>2</w:t>
      </w:r>
      <w:r w:rsidRPr="1C4C19A8" w:rsidR="0060270D">
        <w:rPr>
          <w:rFonts w:cs="Calibri"/>
          <w:sz w:val="24"/>
          <w:szCs w:val="24"/>
        </w:rPr>
        <w:t xml:space="preserve">, </w:t>
      </w:r>
      <w:r w:rsidRPr="1C4C19A8" w:rsidR="004E0977">
        <w:rPr>
          <w:rFonts w:cs="Calibri"/>
          <w:sz w:val="24"/>
          <w:szCs w:val="24"/>
        </w:rPr>
        <w:t>Junfeng</w:t>
      </w:r>
      <w:r w:rsidRPr="1C4C19A8" w:rsidR="004E0977">
        <w:rPr>
          <w:rFonts w:cs="Calibri"/>
          <w:sz w:val="24"/>
          <w:szCs w:val="24"/>
        </w:rPr>
        <w:t xml:space="preserve"> Hu</w:t>
      </w:r>
      <w:r w:rsidRPr="1C4C19A8" w:rsidR="6E9EBD4F">
        <w:rPr>
          <w:rFonts w:cs="Calibri"/>
          <w:sz w:val="24"/>
          <w:szCs w:val="24"/>
          <w:vertAlign w:val="superscript"/>
        </w:rPr>
        <w:t>1</w:t>
      </w:r>
      <w:r w:rsidRPr="1C4C19A8" w:rsidR="004E0977">
        <w:rPr>
          <w:rFonts w:cs="Calibri"/>
          <w:sz w:val="24"/>
          <w:szCs w:val="24"/>
        </w:rPr>
        <w:t xml:space="preserve">*, </w:t>
      </w:r>
      <w:r w:rsidRPr="1C4C19A8" w:rsidR="0060270D">
        <w:rPr>
          <w:rFonts w:cs="Calibri"/>
          <w:sz w:val="24"/>
          <w:szCs w:val="24"/>
        </w:rPr>
        <w:t>Zhifei Wang</w:t>
      </w:r>
      <w:r w:rsidRPr="1C4C19A8" w:rsidR="6F93738B">
        <w:rPr>
          <w:rFonts w:cs="Calibri"/>
          <w:sz w:val="24"/>
          <w:szCs w:val="24"/>
          <w:vertAlign w:val="superscript"/>
        </w:rPr>
        <w:t>1</w:t>
      </w:r>
      <w:r w:rsidRPr="1C4C19A8" w:rsidR="0060270D">
        <w:rPr>
          <w:rFonts w:cs="Calibri"/>
          <w:sz w:val="24"/>
          <w:szCs w:val="24"/>
        </w:rPr>
        <w:t>*</w:t>
      </w:r>
      <w:r w:rsidRPr="1C4C19A8" w:rsidR="0060270D">
        <w:rPr>
          <w:rFonts w:cs="Calibri"/>
          <w:sz w:val="24"/>
          <w:szCs w:val="24"/>
          <w:vertAlign w:val="superscript"/>
        </w:rPr>
        <w:t xml:space="preserve"> </w:t>
      </w:r>
      <w:r w:rsidRPr="1C4C19A8" w:rsidR="0060270D">
        <w:rPr>
          <w:rFonts w:cs="Calibri"/>
          <w:sz w:val="24"/>
          <w:szCs w:val="24"/>
        </w:rPr>
        <w:t xml:space="preserve"> </w:t>
      </w:r>
    </w:p>
    <w:p w:rsidRPr="003228B9" w:rsidR="0060270D" w:rsidP="003228B9" w:rsidRDefault="0060270D" w14:paraId="308A8CFA" w14:textId="77777777">
      <w:pPr>
        <w:pStyle w:val="1"/>
        <w:rPr>
          <w:rFonts w:cs="Calibri"/>
          <w:sz w:val="24"/>
          <w:szCs w:val="24"/>
        </w:rPr>
      </w:pPr>
      <w:r w:rsidRPr="003228B9">
        <w:rPr>
          <w:rFonts w:cs="Calibri"/>
          <w:sz w:val="24"/>
          <w:szCs w:val="24"/>
        </w:rPr>
        <w:t xml:space="preserve"> </w:t>
      </w:r>
    </w:p>
    <w:p w:rsidRPr="003228B9" w:rsidR="004112BF" w:rsidP="003228B9" w:rsidRDefault="00FD6396" w14:paraId="1A46782E" w14:textId="3AE8A84A">
      <w:pPr>
        <w:pStyle w:val="1"/>
        <w:rPr>
          <w:rFonts w:cs="Calibri"/>
          <w:sz w:val="24"/>
          <w:szCs w:val="24"/>
        </w:rPr>
      </w:pPr>
      <w:r w:rsidRPr="1C4C19A8" w:rsidR="00FD6396">
        <w:rPr>
          <w:rFonts w:cs="Calibri"/>
          <w:sz w:val="24"/>
          <w:szCs w:val="24"/>
          <w:vertAlign w:val="superscript"/>
        </w:rPr>
        <w:t>1</w:t>
      </w:r>
      <w:r w:rsidRPr="1C4C19A8" w:rsidR="4521CF2F">
        <w:rPr>
          <w:rFonts w:cs="Calibri"/>
          <w:sz w:val="24"/>
          <w:szCs w:val="24"/>
        </w:rPr>
        <w:t xml:space="preserve"> Department of Hernia Surgery, Zhejiang Provincial People’s Hospital, Zhejiang, China </w:t>
      </w:r>
      <w:r w:rsidRPr="1C4C19A8" w:rsidR="004112BF">
        <w:rPr>
          <w:rFonts w:cs="Calibri"/>
          <w:sz w:val="24"/>
          <w:szCs w:val="24"/>
        </w:rPr>
        <w:t xml:space="preserve"> </w:t>
      </w:r>
    </w:p>
    <w:p w:rsidRPr="003228B9" w:rsidR="004112BF" w:rsidP="003228B9" w:rsidRDefault="00FD6396" w14:paraId="233BFDB2" w14:textId="77777777">
      <w:pPr>
        <w:pStyle w:val="1"/>
        <w:rPr>
          <w:rFonts w:cs="Calibri"/>
          <w:sz w:val="24"/>
          <w:szCs w:val="24"/>
        </w:rPr>
      </w:pPr>
      <w:r w:rsidRPr="003228B9">
        <w:rPr>
          <w:rFonts w:cs="Calibri"/>
          <w:sz w:val="24"/>
          <w:szCs w:val="24"/>
          <w:vertAlign w:val="superscript"/>
        </w:rPr>
        <w:t>2</w:t>
      </w:r>
      <w:r w:rsidRPr="003228B9" w:rsidR="0060270D">
        <w:rPr>
          <w:rFonts w:cs="Calibri"/>
          <w:sz w:val="24"/>
          <w:szCs w:val="24"/>
        </w:rPr>
        <w:t>The Second School of Clinical Medicine, Zhejiang Chinese Medical University</w:t>
      </w:r>
      <w:r w:rsidRPr="003228B9" w:rsidR="004112BF">
        <w:rPr>
          <w:rFonts w:cs="Calibri"/>
          <w:sz w:val="24"/>
          <w:szCs w:val="24"/>
        </w:rPr>
        <w:t xml:space="preserve">, Zhejiang, China </w:t>
      </w:r>
    </w:p>
    <w:p w:rsidRPr="003228B9" w:rsidR="00131245" w:rsidP="003228B9" w:rsidRDefault="00FD6396" w14:paraId="6E67B31D" w14:textId="77777777">
      <w:pPr>
        <w:pStyle w:val="1"/>
        <w:rPr>
          <w:rFonts w:cs="Calibri"/>
          <w:sz w:val="24"/>
          <w:szCs w:val="24"/>
        </w:rPr>
      </w:pPr>
      <w:r w:rsidRPr="003228B9">
        <w:rPr>
          <w:rFonts w:cs="Calibri"/>
          <w:sz w:val="24"/>
          <w:szCs w:val="24"/>
          <w:vertAlign w:val="superscript"/>
        </w:rPr>
        <w:t>3</w:t>
      </w:r>
      <w:r w:rsidRPr="003228B9" w:rsidR="0060270D">
        <w:rPr>
          <w:rFonts w:cs="Calibri"/>
          <w:sz w:val="24"/>
          <w:szCs w:val="24"/>
        </w:rPr>
        <w:t>School of Basic Medicine and Law, Hangzhou Medical College</w:t>
      </w:r>
      <w:r w:rsidRPr="003228B9" w:rsidR="00131245">
        <w:rPr>
          <w:rFonts w:cs="Calibri"/>
          <w:sz w:val="24"/>
          <w:szCs w:val="24"/>
        </w:rPr>
        <w:t xml:space="preserve">, Zhejiang, China </w:t>
      </w:r>
    </w:p>
    <w:p w:rsidRPr="003228B9" w:rsidR="00131245" w:rsidP="003228B9" w:rsidRDefault="00FD6396" w14:paraId="10A8E29C" w14:textId="77777777">
      <w:pPr>
        <w:pStyle w:val="1"/>
        <w:rPr>
          <w:rFonts w:cs="Calibri"/>
          <w:sz w:val="24"/>
          <w:szCs w:val="24"/>
        </w:rPr>
      </w:pPr>
      <w:r w:rsidRPr="003228B9">
        <w:rPr>
          <w:rFonts w:cs="Calibri"/>
          <w:sz w:val="24"/>
          <w:szCs w:val="24"/>
          <w:vertAlign w:val="superscript"/>
        </w:rPr>
        <w:t>4</w:t>
      </w:r>
      <w:r w:rsidRPr="003228B9" w:rsidR="008605B9">
        <w:rPr>
          <w:rFonts w:cs="Calibri"/>
          <w:sz w:val="24"/>
          <w:szCs w:val="24"/>
        </w:rPr>
        <w:t>School of Basic Medical Sciences and Forensic Medicine</w:t>
      </w:r>
      <w:r w:rsidRPr="003228B9" w:rsidR="0060270D">
        <w:rPr>
          <w:rFonts w:cs="Calibri"/>
          <w:sz w:val="24"/>
          <w:szCs w:val="24"/>
        </w:rPr>
        <w:t xml:space="preserve">, </w:t>
      </w:r>
      <w:r w:rsidRPr="003228B9" w:rsidR="008605B9">
        <w:rPr>
          <w:rFonts w:cs="Calibri"/>
          <w:sz w:val="24"/>
          <w:szCs w:val="24"/>
        </w:rPr>
        <w:t>Hangzhou Medical College</w:t>
      </w:r>
      <w:r w:rsidRPr="003228B9" w:rsidR="00131245">
        <w:rPr>
          <w:rFonts w:cs="Calibri"/>
          <w:sz w:val="24"/>
          <w:szCs w:val="24"/>
        </w:rPr>
        <w:t xml:space="preserve">, Zhejiang, China </w:t>
      </w:r>
    </w:p>
    <w:p w:rsidRPr="003228B9" w:rsidR="00131245" w:rsidP="003228B9" w:rsidRDefault="00FD6396" w14:paraId="1D4CF54D" w14:textId="02DADC50">
      <w:pPr>
        <w:pStyle w:val="1"/>
        <w:rPr>
          <w:rFonts w:cs="Calibri"/>
          <w:sz w:val="24"/>
          <w:szCs w:val="24"/>
        </w:rPr>
      </w:pPr>
      <w:r w:rsidRPr="1C4C19A8" w:rsidR="00FD6396">
        <w:rPr>
          <w:rFonts w:cs="Calibri"/>
          <w:sz w:val="24"/>
          <w:szCs w:val="24"/>
          <w:vertAlign w:val="superscript"/>
        </w:rPr>
        <w:t>5</w:t>
      </w:r>
      <w:r w:rsidRPr="1C4C19A8" w:rsidR="455E0FBD">
        <w:rPr>
          <w:rFonts w:cs="Calibri"/>
          <w:sz w:val="24"/>
          <w:szCs w:val="24"/>
        </w:rPr>
        <w:t xml:space="preserve"> International Education College Zhejiang Chinese Medical University, Zhejiang, China </w:t>
      </w:r>
    </w:p>
    <w:p w:rsidRPr="003228B9" w:rsidR="000C71B4" w:rsidP="003228B9" w:rsidRDefault="000C71B4" w14:paraId="7D1BF3CA" w14:textId="77777777">
      <w:pPr>
        <w:pStyle w:val="1"/>
        <w:rPr>
          <w:rFonts w:cs="Calibri"/>
          <w:sz w:val="24"/>
          <w:szCs w:val="24"/>
        </w:rPr>
      </w:pPr>
    </w:p>
    <w:p w:rsidRPr="003228B9" w:rsidR="00131245" w:rsidP="003228B9" w:rsidRDefault="00131245" w14:paraId="65649E8D" w14:textId="27905B12">
      <w:pPr>
        <w:pStyle w:val="1"/>
        <w:rPr>
          <w:rFonts w:cs="Calibri"/>
          <w:sz w:val="24"/>
          <w:szCs w:val="24"/>
        </w:rPr>
      </w:pPr>
      <w:r w:rsidRPr="003228B9">
        <w:rPr>
          <w:rFonts w:cs="Calibri"/>
          <w:sz w:val="24"/>
          <w:szCs w:val="24"/>
        </w:rPr>
        <w:t>Email addresses of the co-authors:</w:t>
      </w:r>
    </w:p>
    <w:p w:rsidRPr="003228B9" w:rsidR="00131245" w:rsidP="003228B9" w:rsidRDefault="00131245" w14:paraId="1201210F" w14:textId="59C22EF5">
      <w:pPr>
        <w:pStyle w:val="1"/>
        <w:rPr>
          <w:rFonts w:cs="Calibri"/>
          <w:sz w:val="24"/>
          <w:szCs w:val="24"/>
        </w:rPr>
      </w:pPr>
      <w:r w:rsidRPr="003228B9">
        <w:rPr>
          <w:rFonts w:cs="Calibri"/>
          <w:sz w:val="24"/>
          <w:szCs w:val="24"/>
        </w:rPr>
        <w:t xml:space="preserve">Sidney Moses </w:t>
      </w:r>
      <w:proofErr w:type="gramStart"/>
      <w:r w:rsidRPr="003228B9">
        <w:rPr>
          <w:rFonts w:cs="Calibri"/>
          <w:sz w:val="24"/>
          <w:szCs w:val="24"/>
        </w:rPr>
        <w:t>Amadi</w:t>
      </w:r>
      <w:r w:rsidRPr="003228B9" w:rsidR="00607956">
        <w:rPr>
          <w:rFonts w:cs="Calibri"/>
          <w:sz w:val="24"/>
          <w:szCs w:val="24"/>
        </w:rPr>
        <w:t xml:space="preserve">  </w:t>
      </w:r>
      <w:r w:rsidRPr="003228B9" w:rsidR="00B77147">
        <w:rPr>
          <w:rFonts w:cs="Calibri"/>
          <w:sz w:val="24"/>
          <w:szCs w:val="24"/>
        </w:rPr>
        <w:tab/>
      </w:r>
      <w:proofErr w:type="gramEnd"/>
      <w:r w:rsidRPr="003228B9" w:rsidR="00B77147">
        <w:rPr>
          <w:rFonts w:cs="Calibri"/>
          <w:sz w:val="24"/>
          <w:szCs w:val="24"/>
        </w:rPr>
        <w:tab/>
      </w:r>
      <w:r w:rsidRPr="003228B9" w:rsidR="00B77147">
        <w:rPr>
          <w:rFonts w:cs="Calibri"/>
          <w:sz w:val="24"/>
          <w:szCs w:val="24"/>
        </w:rPr>
        <w:t>(</w:t>
      </w:r>
      <w:hyperlink w:history="1" r:id="rId7">
        <w:r w:rsidRPr="003228B9" w:rsidR="00B77147">
          <w:rPr>
            <w:rStyle w:val="Hyperlink"/>
            <w:rFonts w:cs="Calibri"/>
            <w:sz w:val="24"/>
            <w:szCs w:val="24"/>
          </w:rPr>
          <w:t>sidneyogah@icloud.com</w:t>
        </w:r>
      </w:hyperlink>
      <w:r w:rsidRPr="003228B9" w:rsidR="00B77147">
        <w:rPr>
          <w:rFonts w:cs="Calibri"/>
          <w:sz w:val="24"/>
          <w:szCs w:val="24"/>
        </w:rPr>
        <w:t>)</w:t>
      </w:r>
      <w:r w:rsidRPr="003228B9" w:rsidR="00607956">
        <w:rPr>
          <w:rFonts w:cs="Calibri"/>
          <w:sz w:val="24"/>
          <w:szCs w:val="24"/>
        </w:rPr>
        <w:t xml:space="preserve"> </w:t>
      </w:r>
    </w:p>
    <w:p w:rsidRPr="003228B9" w:rsidR="00131245" w:rsidP="003228B9" w:rsidRDefault="00131245" w14:paraId="3EE5C10F" w14:textId="490885DB">
      <w:pPr>
        <w:pStyle w:val="1"/>
        <w:rPr>
          <w:rFonts w:cs="Calibri"/>
          <w:sz w:val="24"/>
          <w:szCs w:val="24"/>
        </w:rPr>
      </w:pPr>
      <w:r w:rsidRPr="003228B9">
        <w:rPr>
          <w:rFonts w:cs="Calibri"/>
          <w:sz w:val="24"/>
          <w:szCs w:val="24"/>
        </w:rPr>
        <w:t xml:space="preserve">Zhu </w:t>
      </w:r>
      <w:proofErr w:type="gramStart"/>
      <w:r w:rsidRPr="003228B9">
        <w:rPr>
          <w:rFonts w:cs="Calibri"/>
          <w:sz w:val="24"/>
          <w:szCs w:val="24"/>
        </w:rPr>
        <w:t>Zhihao</w:t>
      </w:r>
      <w:r w:rsidRPr="003228B9" w:rsidR="00607956">
        <w:rPr>
          <w:rFonts w:cs="Calibri"/>
          <w:sz w:val="24"/>
          <w:szCs w:val="24"/>
        </w:rPr>
        <w:t xml:space="preserve">  </w:t>
      </w:r>
      <w:r w:rsidRPr="003228B9" w:rsidR="00B77147">
        <w:rPr>
          <w:rFonts w:cs="Calibri"/>
          <w:sz w:val="24"/>
          <w:szCs w:val="24"/>
        </w:rPr>
        <w:tab/>
      </w:r>
      <w:proofErr w:type="gramEnd"/>
      <w:r w:rsidRPr="003228B9" w:rsidR="00B77147">
        <w:rPr>
          <w:rFonts w:cs="Calibri"/>
          <w:sz w:val="24"/>
          <w:szCs w:val="24"/>
        </w:rPr>
        <w:tab/>
      </w:r>
      <w:r w:rsidRPr="003228B9" w:rsidR="00B77147">
        <w:rPr>
          <w:rFonts w:cs="Calibri"/>
          <w:sz w:val="24"/>
          <w:szCs w:val="24"/>
        </w:rPr>
        <w:tab/>
      </w:r>
      <w:r w:rsidRPr="003228B9" w:rsidR="00B77147">
        <w:rPr>
          <w:rFonts w:cs="Calibri"/>
          <w:sz w:val="24"/>
          <w:szCs w:val="24"/>
        </w:rPr>
        <w:t>(</w:t>
      </w:r>
      <w:hyperlink w:history="1" r:id="rId8">
        <w:r w:rsidRPr="003228B9" w:rsidR="00B77147">
          <w:rPr>
            <w:rStyle w:val="Hyperlink"/>
            <w:rFonts w:cs="Calibri"/>
            <w:sz w:val="24"/>
            <w:szCs w:val="24"/>
          </w:rPr>
          <w:t>zhuzhihao1103@163.com</w:t>
        </w:r>
      </w:hyperlink>
      <w:r w:rsidRPr="003228B9" w:rsidR="00B77147">
        <w:rPr>
          <w:rFonts w:cs="Calibri"/>
          <w:sz w:val="24"/>
          <w:szCs w:val="24"/>
        </w:rPr>
        <w:t>)</w:t>
      </w:r>
      <w:r w:rsidRPr="003228B9" w:rsidR="00607956">
        <w:rPr>
          <w:rFonts w:cs="Calibri"/>
          <w:sz w:val="24"/>
          <w:szCs w:val="24"/>
        </w:rPr>
        <w:t xml:space="preserve"> </w:t>
      </w:r>
    </w:p>
    <w:p w:rsidRPr="003228B9" w:rsidR="00131245" w:rsidP="003228B9" w:rsidRDefault="00131245" w14:paraId="25BDAEC1" w14:textId="5DA62829">
      <w:pPr>
        <w:pStyle w:val="1"/>
        <w:rPr>
          <w:rFonts w:cs="Calibri"/>
          <w:sz w:val="24"/>
          <w:szCs w:val="24"/>
        </w:rPr>
      </w:pPr>
      <w:proofErr w:type="spellStart"/>
      <w:r w:rsidRPr="003228B9">
        <w:rPr>
          <w:rFonts w:cs="Calibri"/>
          <w:sz w:val="24"/>
          <w:szCs w:val="24"/>
        </w:rPr>
        <w:t>Jinlei</w:t>
      </w:r>
      <w:proofErr w:type="spellEnd"/>
      <w:r w:rsidRPr="003228B9">
        <w:rPr>
          <w:rFonts w:cs="Calibri"/>
          <w:sz w:val="24"/>
          <w:szCs w:val="24"/>
        </w:rPr>
        <w:t xml:space="preserve"> </w:t>
      </w:r>
      <w:proofErr w:type="gramStart"/>
      <w:r w:rsidRPr="003228B9">
        <w:rPr>
          <w:rFonts w:cs="Calibri"/>
          <w:sz w:val="24"/>
          <w:szCs w:val="24"/>
        </w:rPr>
        <w:t>Mao</w:t>
      </w:r>
      <w:r w:rsidRPr="003228B9" w:rsidR="00607956">
        <w:rPr>
          <w:rFonts w:cs="Calibri"/>
          <w:sz w:val="24"/>
          <w:szCs w:val="24"/>
        </w:rPr>
        <w:t xml:space="preserve">  </w:t>
      </w:r>
      <w:r w:rsidRPr="003228B9" w:rsidR="00B77147">
        <w:rPr>
          <w:rFonts w:cs="Calibri"/>
          <w:sz w:val="24"/>
          <w:szCs w:val="24"/>
        </w:rPr>
        <w:tab/>
      </w:r>
      <w:proofErr w:type="gramEnd"/>
      <w:r w:rsidRPr="003228B9" w:rsidR="00B77147">
        <w:rPr>
          <w:rFonts w:cs="Calibri"/>
          <w:sz w:val="24"/>
          <w:szCs w:val="24"/>
        </w:rPr>
        <w:tab/>
      </w:r>
      <w:r w:rsidRPr="003228B9" w:rsidR="00B77147">
        <w:rPr>
          <w:rFonts w:cs="Calibri"/>
          <w:sz w:val="24"/>
          <w:szCs w:val="24"/>
        </w:rPr>
        <w:tab/>
      </w:r>
      <w:r w:rsidRPr="003228B9" w:rsidR="00B77147">
        <w:rPr>
          <w:rFonts w:cs="Calibri"/>
          <w:sz w:val="24"/>
          <w:szCs w:val="24"/>
        </w:rPr>
        <w:t>(</w:t>
      </w:r>
      <w:hyperlink w:history="1" r:id="rId9">
        <w:r w:rsidRPr="003228B9" w:rsidR="00B77147">
          <w:rPr>
            <w:rStyle w:val="Hyperlink"/>
            <w:rFonts w:cs="Calibri"/>
            <w:sz w:val="24"/>
            <w:szCs w:val="24"/>
          </w:rPr>
          <w:t>maojl9817@163.com</w:t>
        </w:r>
      </w:hyperlink>
      <w:r w:rsidRPr="003228B9" w:rsidR="00B77147">
        <w:rPr>
          <w:rFonts w:cs="Calibri"/>
          <w:sz w:val="24"/>
          <w:szCs w:val="24"/>
        </w:rPr>
        <w:t>)</w:t>
      </w:r>
      <w:r w:rsidRPr="003228B9" w:rsidR="00607956">
        <w:rPr>
          <w:rFonts w:cs="Calibri"/>
          <w:sz w:val="24"/>
          <w:szCs w:val="24"/>
        </w:rPr>
        <w:t xml:space="preserve"> </w:t>
      </w:r>
    </w:p>
    <w:p w:rsidRPr="003228B9" w:rsidR="00131245" w:rsidP="003228B9" w:rsidRDefault="00131245" w14:paraId="2D6BBFBB" w14:textId="4967BC17">
      <w:pPr>
        <w:pStyle w:val="1"/>
        <w:rPr>
          <w:rFonts w:cs="Calibri"/>
          <w:sz w:val="24"/>
          <w:szCs w:val="24"/>
        </w:rPr>
      </w:pPr>
      <w:proofErr w:type="spellStart"/>
      <w:r w:rsidRPr="003228B9">
        <w:rPr>
          <w:rFonts w:cs="Calibri"/>
          <w:sz w:val="24"/>
          <w:szCs w:val="24"/>
        </w:rPr>
        <w:t>Shijie</w:t>
      </w:r>
      <w:proofErr w:type="spellEnd"/>
      <w:r w:rsidRPr="003228B9">
        <w:rPr>
          <w:rFonts w:cs="Calibri"/>
          <w:sz w:val="24"/>
          <w:szCs w:val="24"/>
        </w:rPr>
        <w:t xml:space="preserve"> </w:t>
      </w:r>
      <w:proofErr w:type="gramStart"/>
      <w:r w:rsidRPr="003228B9">
        <w:rPr>
          <w:rFonts w:cs="Calibri"/>
          <w:sz w:val="24"/>
          <w:szCs w:val="24"/>
        </w:rPr>
        <w:t>Yu</w:t>
      </w:r>
      <w:r w:rsidRPr="003228B9" w:rsidR="00607956">
        <w:rPr>
          <w:rFonts w:cs="Calibri"/>
          <w:sz w:val="24"/>
          <w:szCs w:val="24"/>
        </w:rPr>
        <w:t xml:space="preserve">  </w:t>
      </w:r>
      <w:r w:rsidRPr="003228B9" w:rsidR="00B77147">
        <w:rPr>
          <w:rFonts w:cs="Calibri"/>
          <w:sz w:val="24"/>
          <w:szCs w:val="24"/>
        </w:rPr>
        <w:tab/>
      </w:r>
      <w:proofErr w:type="gramEnd"/>
      <w:r w:rsidRPr="003228B9" w:rsidR="00B77147">
        <w:rPr>
          <w:rFonts w:cs="Calibri"/>
          <w:sz w:val="24"/>
          <w:szCs w:val="24"/>
        </w:rPr>
        <w:tab/>
      </w:r>
      <w:r w:rsidRPr="003228B9" w:rsidR="00B77147">
        <w:rPr>
          <w:rFonts w:cs="Calibri"/>
          <w:sz w:val="24"/>
          <w:szCs w:val="24"/>
        </w:rPr>
        <w:tab/>
      </w:r>
      <w:r w:rsidRPr="003228B9" w:rsidR="00B77147">
        <w:rPr>
          <w:rFonts w:cs="Calibri"/>
          <w:sz w:val="24"/>
          <w:szCs w:val="24"/>
        </w:rPr>
        <w:t>(</w:t>
      </w:r>
      <w:hyperlink w:history="1" r:id="rId10">
        <w:r w:rsidRPr="003228B9" w:rsidR="00B77147">
          <w:rPr>
            <w:rStyle w:val="Hyperlink"/>
            <w:rFonts w:cs="Calibri"/>
            <w:sz w:val="24"/>
            <w:szCs w:val="24"/>
          </w:rPr>
          <w:t>yusj19981120@163.com</w:t>
        </w:r>
      </w:hyperlink>
      <w:r w:rsidRPr="003228B9" w:rsidR="00B77147">
        <w:rPr>
          <w:rFonts w:cs="Calibri"/>
          <w:sz w:val="24"/>
          <w:szCs w:val="24"/>
        </w:rPr>
        <w:t>)</w:t>
      </w:r>
      <w:r w:rsidRPr="003228B9" w:rsidR="00607956">
        <w:rPr>
          <w:rFonts w:cs="Calibri"/>
          <w:sz w:val="24"/>
          <w:szCs w:val="24"/>
        </w:rPr>
        <w:t xml:space="preserve"> </w:t>
      </w:r>
    </w:p>
    <w:p w:rsidRPr="003228B9" w:rsidR="00131245" w:rsidP="003228B9" w:rsidRDefault="00131245" w14:paraId="7B64660F" w14:textId="04B18B58">
      <w:pPr>
        <w:pStyle w:val="1"/>
        <w:rPr>
          <w:rFonts w:cs="Calibri"/>
          <w:sz w:val="24"/>
          <w:szCs w:val="24"/>
        </w:rPr>
      </w:pPr>
      <w:r w:rsidRPr="003228B9">
        <w:rPr>
          <w:rFonts w:cs="Calibri"/>
          <w:sz w:val="24"/>
          <w:szCs w:val="24"/>
        </w:rPr>
        <w:t xml:space="preserve">Chen </w:t>
      </w:r>
      <w:proofErr w:type="gramStart"/>
      <w:r w:rsidRPr="003228B9">
        <w:rPr>
          <w:rFonts w:cs="Calibri"/>
          <w:sz w:val="24"/>
          <w:szCs w:val="24"/>
        </w:rPr>
        <w:t>Qi</w:t>
      </w:r>
      <w:r w:rsidRPr="003228B9" w:rsidR="00607956">
        <w:rPr>
          <w:rFonts w:cs="Calibri"/>
          <w:sz w:val="24"/>
          <w:szCs w:val="24"/>
        </w:rPr>
        <w:t xml:space="preserve">  </w:t>
      </w:r>
      <w:r w:rsidRPr="003228B9" w:rsidR="00877392">
        <w:rPr>
          <w:rFonts w:cs="Calibri"/>
          <w:sz w:val="24"/>
          <w:szCs w:val="24"/>
        </w:rPr>
        <w:tab/>
      </w:r>
      <w:proofErr w:type="gramEnd"/>
      <w:r w:rsidRPr="003228B9" w:rsidR="00877392">
        <w:rPr>
          <w:rFonts w:cs="Calibri"/>
          <w:sz w:val="24"/>
          <w:szCs w:val="24"/>
        </w:rPr>
        <w:tab/>
      </w:r>
      <w:r w:rsidRPr="003228B9" w:rsidR="00877392">
        <w:rPr>
          <w:rFonts w:cs="Calibri"/>
          <w:sz w:val="24"/>
          <w:szCs w:val="24"/>
        </w:rPr>
        <w:tab/>
      </w:r>
      <w:r w:rsidRPr="003228B9" w:rsidR="00877392">
        <w:rPr>
          <w:rFonts w:cs="Calibri"/>
          <w:sz w:val="24"/>
          <w:szCs w:val="24"/>
        </w:rPr>
        <w:t>(</w:t>
      </w:r>
      <w:hyperlink w:history="1" r:id="rId11">
        <w:r w:rsidRPr="003228B9" w:rsidR="00877392">
          <w:rPr>
            <w:rStyle w:val="Hyperlink"/>
            <w:rFonts w:cs="Calibri"/>
            <w:sz w:val="24"/>
            <w:szCs w:val="24"/>
          </w:rPr>
          <w:t>1284861554@qq.com</w:t>
        </w:r>
      </w:hyperlink>
      <w:r w:rsidRPr="003228B9" w:rsidR="00877392">
        <w:rPr>
          <w:rFonts w:cs="Calibri"/>
          <w:sz w:val="24"/>
          <w:szCs w:val="24"/>
        </w:rPr>
        <w:t>)</w:t>
      </w:r>
      <w:r w:rsidRPr="003228B9" w:rsidR="00607956">
        <w:rPr>
          <w:rFonts w:cs="Calibri"/>
          <w:sz w:val="24"/>
          <w:szCs w:val="24"/>
        </w:rPr>
        <w:t xml:space="preserve"> </w:t>
      </w:r>
    </w:p>
    <w:p w:rsidRPr="003228B9" w:rsidR="00131245" w:rsidP="003228B9" w:rsidRDefault="00131245" w14:paraId="7FF56B1C" w14:textId="7BE4A296">
      <w:pPr>
        <w:pStyle w:val="1"/>
        <w:rPr>
          <w:rFonts w:cs="Calibri"/>
          <w:sz w:val="24"/>
          <w:szCs w:val="24"/>
        </w:rPr>
      </w:pPr>
      <w:r w:rsidRPr="1C4C19A8" w:rsidR="00131245">
        <w:rPr>
          <w:rFonts w:cs="Calibri"/>
          <w:sz w:val="24"/>
          <w:szCs w:val="24"/>
        </w:rPr>
        <w:t>Ketrin</w:t>
      </w:r>
      <w:r w:rsidRPr="1C4C19A8" w:rsidR="00131245">
        <w:rPr>
          <w:rFonts w:cs="Calibri"/>
          <w:sz w:val="24"/>
          <w:szCs w:val="24"/>
        </w:rPr>
        <w:t xml:space="preserve"> </w:t>
      </w:r>
      <w:r w:rsidRPr="1C4C19A8" w:rsidR="00131245">
        <w:rPr>
          <w:rFonts w:cs="Calibri"/>
          <w:sz w:val="24"/>
          <w:szCs w:val="24"/>
        </w:rPr>
        <w:t>Des</w:t>
      </w:r>
      <w:r w:rsidRPr="1C4C19A8" w:rsidR="65DC5B87">
        <w:rPr>
          <w:rFonts w:cs="Calibri"/>
          <w:sz w:val="24"/>
          <w:szCs w:val="24"/>
        </w:rPr>
        <w:t>d</w:t>
      </w:r>
      <w:r w:rsidRPr="1C4C19A8" w:rsidR="00131245">
        <w:rPr>
          <w:rFonts w:cs="Calibri"/>
          <w:sz w:val="24"/>
          <w:szCs w:val="24"/>
        </w:rPr>
        <w:t>ery</w:t>
      </w:r>
      <w:r w:rsidRPr="1C4C19A8" w:rsidR="00607956">
        <w:rPr>
          <w:rFonts w:cs="Calibri"/>
          <w:sz w:val="24"/>
          <w:szCs w:val="24"/>
        </w:rPr>
        <w:t xml:space="preserve">  </w:t>
      </w:r>
      <w:r>
        <w:tab/>
      </w:r>
      <w:r>
        <w:tab/>
      </w:r>
      <w:r w:rsidRPr="1C4C19A8" w:rsidR="00AF3C45">
        <w:rPr>
          <w:rFonts w:cs="Calibri"/>
          <w:sz w:val="24"/>
          <w:szCs w:val="24"/>
        </w:rPr>
        <w:t>(</w:t>
      </w:r>
      <w:hyperlink r:id="Ra0e256e8ceef4b78">
        <w:r w:rsidRPr="1C4C19A8" w:rsidR="00AF3C45">
          <w:rPr>
            <w:rStyle w:val="Hyperlink"/>
            <w:rFonts w:cs="Calibri"/>
            <w:sz w:val="24"/>
            <w:szCs w:val="24"/>
          </w:rPr>
          <w:t>ketrindesdery@gmail.com</w:t>
        </w:r>
      </w:hyperlink>
      <w:r w:rsidRPr="1C4C19A8" w:rsidR="00AF3C45">
        <w:rPr>
          <w:rFonts w:cs="Calibri"/>
          <w:sz w:val="24"/>
          <w:szCs w:val="24"/>
        </w:rPr>
        <w:t>)</w:t>
      </w:r>
      <w:r w:rsidRPr="1C4C19A8" w:rsidR="00607956">
        <w:rPr>
          <w:rFonts w:cs="Calibri"/>
          <w:sz w:val="24"/>
          <w:szCs w:val="24"/>
        </w:rPr>
        <w:t xml:space="preserve"> </w:t>
      </w:r>
    </w:p>
    <w:p w:rsidRPr="003228B9" w:rsidR="00131245" w:rsidP="003228B9" w:rsidRDefault="00131245" w14:paraId="126AB540" w14:textId="4D5966FE">
      <w:pPr>
        <w:pStyle w:val="1"/>
        <w:rPr>
          <w:rFonts w:cs="Calibri"/>
          <w:sz w:val="24"/>
          <w:szCs w:val="24"/>
        </w:rPr>
      </w:pPr>
      <w:r w:rsidRPr="1C4C19A8" w:rsidR="00131245">
        <w:rPr>
          <w:rFonts w:cs="Calibri"/>
          <w:sz w:val="24"/>
          <w:szCs w:val="24"/>
        </w:rPr>
        <w:t xml:space="preserve">Muhammad Osama </w:t>
      </w:r>
      <w:r w:rsidRPr="1C4C19A8" w:rsidR="2C69601B">
        <w:rPr>
          <w:rFonts w:cs="Calibri"/>
          <w:sz w:val="24"/>
          <w:szCs w:val="24"/>
        </w:rPr>
        <w:t>Wali Z</w:t>
      </w:r>
      <w:r w:rsidRPr="1C4C19A8" w:rsidR="00131245">
        <w:rPr>
          <w:rFonts w:cs="Calibri"/>
          <w:sz w:val="24"/>
          <w:szCs w:val="24"/>
        </w:rPr>
        <w:t>ada</w:t>
      </w:r>
      <w:r w:rsidRPr="1C4C19A8" w:rsidR="00607956">
        <w:rPr>
          <w:rFonts w:cs="Calibri"/>
          <w:sz w:val="24"/>
          <w:szCs w:val="24"/>
        </w:rPr>
        <w:t xml:space="preserve">  </w:t>
      </w:r>
      <w:r>
        <w:tab/>
      </w:r>
      <w:r w:rsidRPr="1C4C19A8" w:rsidR="00AF3C45">
        <w:rPr>
          <w:rFonts w:cs="Calibri"/>
          <w:sz w:val="24"/>
          <w:szCs w:val="24"/>
        </w:rPr>
        <w:t>(</w:t>
      </w:r>
      <w:hyperlink r:id="R1dd6491715d24615">
        <w:r w:rsidRPr="1C4C19A8" w:rsidR="00AF3C45">
          <w:rPr>
            <w:rStyle w:val="Hyperlink"/>
            <w:rFonts w:cs="Calibri"/>
            <w:sz w:val="24"/>
            <w:szCs w:val="24"/>
          </w:rPr>
          <w:t>osamawalizadaa@gmail.com</w:t>
        </w:r>
      </w:hyperlink>
      <w:r w:rsidRPr="1C4C19A8" w:rsidR="00AF3C45">
        <w:rPr>
          <w:rFonts w:cs="Calibri"/>
          <w:sz w:val="24"/>
          <w:szCs w:val="24"/>
        </w:rPr>
        <w:t>)</w:t>
      </w:r>
      <w:r w:rsidRPr="1C4C19A8" w:rsidR="00607956">
        <w:rPr>
          <w:rFonts w:cs="Calibri"/>
          <w:sz w:val="24"/>
          <w:szCs w:val="24"/>
        </w:rPr>
        <w:t xml:space="preserve"> </w:t>
      </w:r>
    </w:p>
    <w:p w:rsidRPr="003228B9" w:rsidR="00131245" w:rsidP="003228B9" w:rsidRDefault="00131245" w14:paraId="4EF23D63" w14:textId="7E4543A5">
      <w:pPr>
        <w:pStyle w:val="1"/>
        <w:rPr>
          <w:rFonts w:cs="Calibri"/>
          <w:sz w:val="24"/>
          <w:szCs w:val="24"/>
        </w:rPr>
      </w:pPr>
      <w:proofErr w:type="spellStart"/>
      <w:r w:rsidRPr="003228B9">
        <w:rPr>
          <w:rFonts w:cs="Calibri"/>
          <w:sz w:val="24"/>
          <w:szCs w:val="24"/>
        </w:rPr>
        <w:t>Menghui</w:t>
      </w:r>
      <w:proofErr w:type="spellEnd"/>
      <w:r w:rsidRPr="003228B9">
        <w:rPr>
          <w:rFonts w:cs="Calibri"/>
          <w:sz w:val="24"/>
          <w:szCs w:val="24"/>
        </w:rPr>
        <w:t xml:space="preserve"> </w:t>
      </w:r>
      <w:proofErr w:type="gramStart"/>
      <w:r w:rsidRPr="003228B9">
        <w:rPr>
          <w:rFonts w:cs="Calibri"/>
          <w:sz w:val="24"/>
          <w:szCs w:val="24"/>
        </w:rPr>
        <w:t>Zhou</w:t>
      </w:r>
      <w:r w:rsidRPr="003228B9" w:rsidR="00607956">
        <w:rPr>
          <w:rFonts w:cs="Calibri"/>
          <w:sz w:val="24"/>
          <w:szCs w:val="24"/>
        </w:rPr>
        <w:t xml:space="preserve">  </w:t>
      </w:r>
      <w:r w:rsidRPr="003228B9" w:rsidR="00AF3C45">
        <w:rPr>
          <w:rFonts w:cs="Calibri"/>
          <w:sz w:val="24"/>
          <w:szCs w:val="24"/>
        </w:rPr>
        <w:tab/>
      </w:r>
      <w:proofErr w:type="gramEnd"/>
      <w:r w:rsidRPr="003228B9" w:rsidR="00AF3C45">
        <w:rPr>
          <w:rFonts w:cs="Calibri"/>
          <w:sz w:val="24"/>
          <w:szCs w:val="24"/>
        </w:rPr>
        <w:tab/>
      </w:r>
      <w:r w:rsidRPr="003228B9" w:rsidR="00AF3C45">
        <w:rPr>
          <w:rFonts w:cs="Calibri"/>
          <w:sz w:val="24"/>
          <w:szCs w:val="24"/>
        </w:rPr>
        <w:t>(</w:t>
      </w:r>
      <w:hyperlink w:history="1" r:id="rId14">
        <w:r w:rsidRPr="003228B9" w:rsidR="00AF3C45">
          <w:rPr>
            <w:rStyle w:val="Hyperlink"/>
            <w:rFonts w:cs="Calibri"/>
            <w:sz w:val="24"/>
            <w:szCs w:val="24"/>
          </w:rPr>
          <w:t>menghuizhou@126.com</w:t>
        </w:r>
      </w:hyperlink>
      <w:r w:rsidRPr="003228B9" w:rsidR="00AF3C45">
        <w:rPr>
          <w:rFonts w:cs="Calibri"/>
          <w:sz w:val="24"/>
          <w:szCs w:val="24"/>
        </w:rPr>
        <w:t>)</w:t>
      </w:r>
      <w:r w:rsidRPr="003228B9" w:rsidR="00607956">
        <w:rPr>
          <w:rFonts w:cs="Calibri"/>
          <w:sz w:val="24"/>
          <w:szCs w:val="24"/>
        </w:rPr>
        <w:t xml:space="preserve"> </w:t>
      </w:r>
    </w:p>
    <w:p w:rsidRPr="003228B9" w:rsidR="00131245" w:rsidP="003228B9" w:rsidRDefault="00131245" w14:paraId="0F964AB8" w14:textId="0F582C9C">
      <w:pPr>
        <w:pStyle w:val="1"/>
        <w:rPr>
          <w:rFonts w:cs="Calibri"/>
          <w:sz w:val="24"/>
          <w:szCs w:val="24"/>
        </w:rPr>
      </w:pPr>
      <w:proofErr w:type="spellStart"/>
      <w:r w:rsidRPr="003228B9">
        <w:rPr>
          <w:rFonts w:cs="Calibri"/>
          <w:sz w:val="24"/>
          <w:szCs w:val="24"/>
        </w:rPr>
        <w:t>Mingzhun</w:t>
      </w:r>
      <w:proofErr w:type="spellEnd"/>
      <w:r w:rsidRPr="003228B9">
        <w:rPr>
          <w:rFonts w:cs="Calibri"/>
          <w:sz w:val="24"/>
          <w:szCs w:val="24"/>
        </w:rPr>
        <w:t xml:space="preserve"> </w:t>
      </w:r>
      <w:proofErr w:type="gramStart"/>
      <w:r w:rsidRPr="003228B9">
        <w:rPr>
          <w:rFonts w:cs="Calibri"/>
          <w:sz w:val="24"/>
          <w:szCs w:val="24"/>
        </w:rPr>
        <w:t>Xia</w:t>
      </w:r>
      <w:r w:rsidRPr="003228B9" w:rsidR="00607956">
        <w:rPr>
          <w:rFonts w:cs="Calibri"/>
          <w:sz w:val="24"/>
          <w:szCs w:val="24"/>
        </w:rPr>
        <w:t xml:space="preserve">  </w:t>
      </w:r>
      <w:r w:rsidRPr="003228B9" w:rsidR="00222992">
        <w:rPr>
          <w:rFonts w:cs="Calibri"/>
          <w:sz w:val="24"/>
          <w:szCs w:val="24"/>
        </w:rPr>
        <w:tab/>
      </w:r>
      <w:proofErr w:type="gramEnd"/>
      <w:r w:rsidRPr="003228B9" w:rsidR="00222992">
        <w:rPr>
          <w:rFonts w:cs="Calibri"/>
          <w:sz w:val="24"/>
          <w:szCs w:val="24"/>
        </w:rPr>
        <w:tab/>
      </w:r>
      <w:r w:rsidRPr="003228B9" w:rsidR="00222992">
        <w:rPr>
          <w:rFonts w:cs="Calibri"/>
          <w:sz w:val="24"/>
          <w:szCs w:val="24"/>
        </w:rPr>
        <w:tab/>
      </w:r>
      <w:r w:rsidRPr="003228B9" w:rsidR="00222992">
        <w:rPr>
          <w:rFonts w:cs="Calibri"/>
          <w:sz w:val="24"/>
          <w:szCs w:val="24"/>
        </w:rPr>
        <w:t>(</w:t>
      </w:r>
      <w:hyperlink w:history="1" r:id="rId15">
        <w:r w:rsidRPr="003228B9" w:rsidR="00222992">
          <w:rPr>
            <w:rStyle w:val="Hyperlink"/>
            <w:rFonts w:cs="Calibri"/>
            <w:sz w:val="24"/>
            <w:szCs w:val="24"/>
          </w:rPr>
          <w:t>xiaminjun0318@163.com</w:t>
        </w:r>
      </w:hyperlink>
      <w:r w:rsidRPr="003228B9" w:rsidR="00222992">
        <w:rPr>
          <w:rFonts w:cs="Calibri"/>
          <w:sz w:val="24"/>
          <w:szCs w:val="24"/>
        </w:rPr>
        <w:t>)</w:t>
      </w:r>
      <w:r w:rsidRPr="003228B9" w:rsidR="00607956">
        <w:rPr>
          <w:rFonts w:cs="Calibri"/>
          <w:sz w:val="24"/>
          <w:szCs w:val="24"/>
        </w:rPr>
        <w:t xml:space="preserve"> </w:t>
      </w:r>
    </w:p>
    <w:p w:rsidRPr="003228B9" w:rsidR="00131245" w:rsidP="003228B9" w:rsidRDefault="00131245" w14:paraId="0F4EBB97" w14:textId="77777777">
      <w:pPr>
        <w:pStyle w:val="1"/>
        <w:rPr>
          <w:rFonts w:cs="Calibri"/>
          <w:sz w:val="24"/>
          <w:szCs w:val="24"/>
        </w:rPr>
      </w:pPr>
    </w:p>
    <w:p w:rsidRPr="003228B9" w:rsidR="00131245" w:rsidP="003228B9" w:rsidRDefault="00131245" w14:paraId="0B563720" w14:textId="0E30C091">
      <w:pPr>
        <w:pStyle w:val="1"/>
        <w:rPr>
          <w:rFonts w:cs="Calibri"/>
          <w:sz w:val="24"/>
          <w:szCs w:val="24"/>
        </w:rPr>
      </w:pPr>
      <w:r w:rsidRPr="003228B9">
        <w:rPr>
          <w:rFonts w:cs="Calibri"/>
          <w:sz w:val="24"/>
          <w:szCs w:val="24"/>
        </w:rPr>
        <w:t>*Email addresses of the corresponding authors:</w:t>
      </w:r>
    </w:p>
    <w:p w:rsidRPr="003228B9" w:rsidR="000754F5" w:rsidP="003228B9" w:rsidRDefault="000754F5" w14:paraId="1DB043E8" w14:textId="6FC57310">
      <w:pPr>
        <w:pStyle w:val="1"/>
        <w:rPr>
          <w:rFonts w:cs="Calibri"/>
          <w:sz w:val="24"/>
          <w:szCs w:val="24"/>
        </w:rPr>
      </w:pPr>
      <w:r w:rsidRPr="003228B9">
        <w:rPr>
          <w:rFonts w:cs="Calibri"/>
          <w:sz w:val="24"/>
          <w:szCs w:val="24"/>
        </w:rPr>
        <w:t xml:space="preserve">Zhifei Wang </w:t>
      </w:r>
      <w:r w:rsidRPr="003228B9">
        <w:rPr>
          <w:rFonts w:cs="Calibri"/>
          <w:sz w:val="24"/>
          <w:szCs w:val="24"/>
        </w:rPr>
        <w:tab/>
      </w:r>
      <w:r w:rsidRPr="003228B9">
        <w:rPr>
          <w:rFonts w:cs="Calibri"/>
          <w:sz w:val="24"/>
          <w:szCs w:val="24"/>
        </w:rPr>
        <w:tab/>
      </w:r>
      <w:r w:rsidRPr="003228B9">
        <w:rPr>
          <w:rFonts w:cs="Calibri"/>
          <w:sz w:val="24"/>
          <w:szCs w:val="24"/>
        </w:rPr>
        <w:tab/>
      </w:r>
      <w:r w:rsidRPr="003228B9">
        <w:rPr>
          <w:rFonts w:cs="Calibri"/>
          <w:sz w:val="24"/>
          <w:szCs w:val="24"/>
        </w:rPr>
        <w:t>(</w:t>
      </w:r>
      <w:hyperlink w:history="1" r:id="rId16">
        <w:r w:rsidRPr="003228B9">
          <w:rPr>
            <w:rStyle w:val="Hyperlink"/>
            <w:rFonts w:cs="Calibri"/>
            <w:sz w:val="24"/>
            <w:szCs w:val="24"/>
          </w:rPr>
          <w:t>zhifei1973@126.com</w:t>
        </w:r>
      </w:hyperlink>
      <w:r w:rsidRPr="003228B9">
        <w:rPr>
          <w:rFonts w:cs="Calibri"/>
          <w:sz w:val="24"/>
          <w:szCs w:val="24"/>
        </w:rPr>
        <w:t>)</w:t>
      </w:r>
    </w:p>
    <w:p w:rsidRPr="003228B9" w:rsidR="000754F5" w:rsidP="003228B9" w:rsidRDefault="00131245" w14:paraId="0A857423" w14:textId="593F792C">
      <w:pPr>
        <w:pStyle w:val="1"/>
        <w:rPr>
          <w:rFonts w:cs="Calibri"/>
          <w:sz w:val="24"/>
          <w:szCs w:val="24"/>
        </w:rPr>
      </w:pPr>
      <w:proofErr w:type="spellStart"/>
      <w:r w:rsidRPr="003228B9">
        <w:rPr>
          <w:rFonts w:cs="Calibri"/>
          <w:sz w:val="24"/>
          <w:szCs w:val="24"/>
        </w:rPr>
        <w:t>Junfeng</w:t>
      </w:r>
      <w:proofErr w:type="spellEnd"/>
      <w:r w:rsidRPr="003228B9">
        <w:rPr>
          <w:rFonts w:cs="Calibri"/>
          <w:sz w:val="24"/>
          <w:szCs w:val="24"/>
        </w:rPr>
        <w:t xml:space="preserve"> Hu</w:t>
      </w:r>
      <w:r w:rsidRPr="003228B9" w:rsidR="000754F5">
        <w:rPr>
          <w:rFonts w:cs="Calibri"/>
          <w:sz w:val="24"/>
          <w:szCs w:val="24"/>
        </w:rPr>
        <w:tab/>
      </w:r>
      <w:r w:rsidRPr="003228B9" w:rsidR="000754F5">
        <w:rPr>
          <w:rFonts w:cs="Calibri"/>
          <w:sz w:val="24"/>
          <w:szCs w:val="24"/>
        </w:rPr>
        <w:tab/>
      </w:r>
      <w:r w:rsidRPr="003228B9" w:rsidR="000754F5">
        <w:rPr>
          <w:rFonts w:cs="Calibri"/>
          <w:sz w:val="24"/>
          <w:szCs w:val="24"/>
        </w:rPr>
        <w:tab/>
      </w:r>
      <w:r w:rsidRPr="003228B9" w:rsidR="000754F5">
        <w:rPr>
          <w:rFonts w:cs="Calibri"/>
          <w:sz w:val="24"/>
          <w:szCs w:val="24"/>
        </w:rPr>
        <w:t>(</w:t>
      </w:r>
      <w:hyperlink w:history="1" r:id="rId17">
        <w:r w:rsidRPr="003228B9" w:rsidR="000754F5">
          <w:rPr>
            <w:rStyle w:val="Hyperlink"/>
            <w:rFonts w:cs="Calibri"/>
            <w:sz w:val="24"/>
            <w:szCs w:val="24"/>
          </w:rPr>
          <w:t>hjfeng234@126.com</w:t>
        </w:r>
      </w:hyperlink>
      <w:r w:rsidRPr="003228B9" w:rsidR="000754F5">
        <w:rPr>
          <w:rFonts w:cs="Calibri"/>
          <w:sz w:val="24"/>
          <w:szCs w:val="24"/>
        </w:rPr>
        <w:t xml:space="preserve">) </w:t>
      </w:r>
    </w:p>
    <w:p w:rsidRPr="003228B9" w:rsidR="00131245" w:rsidP="003228B9" w:rsidRDefault="00131245" w14:paraId="7359CE7C" w14:textId="77777777">
      <w:pPr>
        <w:pStyle w:val="1"/>
        <w:rPr>
          <w:rFonts w:cs="Calibri"/>
          <w:sz w:val="24"/>
          <w:szCs w:val="24"/>
        </w:rPr>
      </w:pPr>
    </w:p>
    <w:p w:rsidRPr="003228B9" w:rsidR="005B4D44" w:rsidP="003228B9" w:rsidRDefault="000C71B4" w14:paraId="7CCBE511" w14:textId="734D7787">
      <w:pPr>
        <w:pStyle w:val="1"/>
        <w:rPr>
          <w:rFonts w:cs="Calibri"/>
          <w:sz w:val="24"/>
          <w:szCs w:val="24"/>
        </w:rPr>
      </w:pPr>
      <w:r w:rsidRPr="003228B9">
        <w:rPr>
          <w:rFonts w:cs="Calibri"/>
          <w:sz w:val="24"/>
          <w:szCs w:val="24"/>
          <w:vertAlign w:val="superscript"/>
        </w:rPr>
        <w:t>#</w:t>
      </w:r>
      <w:r w:rsidRPr="003228B9" w:rsidR="005B4D44">
        <w:rPr>
          <w:rFonts w:cs="Calibri"/>
          <w:sz w:val="24"/>
          <w:szCs w:val="24"/>
        </w:rPr>
        <w:t>These authors contributed equally to this work</w:t>
      </w:r>
    </w:p>
    <w:p w:rsidRPr="003228B9" w:rsidR="0060270D" w:rsidP="003228B9" w:rsidRDefault="0060270D" w14:paraId="45D3BA84" w14:textId="77777777">
      <w:pPr>
        <w:pStyle w:val="1"/>
        <w:rPr>
          <w:rFonts w:cs="Calibri"/>
          <w:b/>
          <w:bCs/>
          <w:sz w:val="24"/>
          <w:szCs w:val="24"/>
        </w:rPr>
      </w:pPr>
      <w:r w:rsidRPr="003228B9">
        <w:rPr>
          <w:rFonts w:cs="Calibri"/>
          <w:b/>
          <w:bCs/>
          <w:sz w:val="24"/>
          <w:szCs w:val="24"/>
        </w:rPr>
        <w:t xml:space="preserve"> </w:t>
      </w:r>
    </w:p>
    <w:p w:rsidRPr="003228B9" w:rsidR="00F00D8A" w:rsidP="003228B9" w:rsidRDefault="00FD3B1E" w14:paraId="7E671DE9" w14:textId="0BEC4C1E">
      <w:pPr>
        <w:spacing w:after="0" w:line="240" w:lineRule="auto"/>
        <w:rPr>
          <w:rFonts w:ascii="Calibri" w:hAnsi="Calibri" w:cs="Calibri"/>
          <w:b/>
          <w:bCs/>
          <w:sz w:val="24"/>
          <w:szCs w:val="24"/>
        </w:rPr>
      </w:pPr>
      <w:r w:rsidRPr="003228B9">
        <w:rPr>
          <w:rFonts w:ascii="Calibri" w:hAnsi="Calibri" w:cs="Calibri"/>
          <w:b/>
          <w:bCs/>
          <w:sz w:val="24"/>
          <w:szCs w:val="24"/>
        </w:rPr>
        <w:t xml:space="preserve">SUMMARY: </w:t>
      </w:r>
    </w:p>
    <w:p w:rsidRPr="003228B9" w:rsidR="00501EAB" w:rsidP="003228B9" w:rsidRDefault="0083784C" w14:paraId="7ABEF574" w14:textId="4A97DB97">
      <w:pPr>
        <w:spacing w:after="0" w:line="240" w:lineRule="auto"/>
        <w:rPr>
          <w:rFonts w:ascii="Calibri" w:hAnsi="Calibri" w:cs="Calibri"/>
          <w:sz w:val="24"/>
          <w:szCs w:val="24"/>
        </w:rPr>
      </w:pPr>
      <w:r w:rsidRPr="003228B9">
        <w:rPr>
          <w:rFonts w:ascii="Calibri" w:hAnsi="Calibri" w:cs="Calibri"/>
          <w:sz w:val="24"/>
          <w:szCs w:val="24"/>
        </w:rPr>
        <w:t>This study describes how 3D printed models effectively accelerate the rate at which advanced laparoscopic surgery skills used in Nissen Fundoplication are mastered by surgical residents during residency training, thereby enhancing future preparedness.</w:t>
      </w:r>
    </w:p>
    <w:p w:rsidRPr="003228B9" w:rsidR="0083784C" w:rsidP="003228B9" w:rsidRDefault="0083784C" w14:paraId="74F29306" w14:textId="77777777">
      <w:pPr>
        <w:spacing w:after="0" w:line="240" w:lineRule="auto"/>
        <w:rPr>
          <w:rFonts w:ascii="Calibri" w:hAnsi="Calibri" w:cs="Calibri"/>
          <w:sz w:val="24"/>
          <w:szCs w:val="24"/>
        </w:rPr>
      </w:pPr>
    </w:p>
    <w:p w:rsidRPr="003228B9" w:rsidR="00501EAB" w:rsidP="003228B9" w:rsidRDefault="00FD3B1E" w14:paraId="6C4BBDB9" w14:textId="19BA3885">
      <w:pPr>
        <w:spacing w:after="0" w:line="240" w:lineRule="auto"/>
        <w:rPr>
          <w:rFonts w:ascii="Calibri" w:hAnsi="Calibri" w:cs="Calibri"/>
          <w:b/>
          <w:bCs/>
          <w:sz w:val="24"/>
          <w:szCs w:val="24"/>
        </w:rPr>
      </w:pPr>
      <w:r w:rsidRPr="003228B9">
        <w:rPr>
          <w:rFonts w:ascii="Calibri" w:hAnsi="Calibri" w:cs="Calibri"/>
          <w:b/>
          <w:bCs/>
          <w:sz w:val="24"/>
          <w:szCs w:val="24"/>
        </w:rPr>
        <w:t xml:space="preserve">ABSTRACT: </w:t>
      </w:r>
    </w:p>
    <w:p w:rsidRPr="003228B9" w:rsidR="00BB3EA7" w:rsidP="003228B9" w:rsidRDefault="00BB3EA7" w14:paraId="26E5CAF0" w14:textId="1064512E">
      <w:pPr>
        <w:spacing w:after="0" w:line="240" w:lineRule="auto"/>
        <w:rPr>
          <w:rFonts w:ascii="Calibri" w:hAnsi="Calibri" w:cs="Calibri"/>
          <w:sz w:val="24"/>
          <w:szCs w:val="24"/>
        </w:rPr>
      </w:pPr>
      <w:r w:rsidRPr="003228B9">
        <w:rPr>
          <w:rFonts w:ascii="Calibri" w:hAnsi="Calibri" w:cs="Calibri"/>
          <w:sz w:val="24"/>
          <w:szCs w:val="24"/>
        </w:rPr>
        <w:t>Laparoscopic Nissen fundoplication (LNF) requires extensive training for surgical proficiency, with significant early learning curve complications. A structured training protocol utilizing a 3D-printed anatomical model is described</w:t>
      </w:r>
      <w:r w:rsidRPr="003228B9" w:rsidR="00613807">
        <w:rPr>
          <w:rFonts w:ascii="Calibri" w:hAnsi="Calibri" w:cs="Calibri"/>
          <w:sz w:val="24"/>
          <w:szCs w:val="24"/>
        </w:rPr>
        <w:t xml:space="preserve"> and</w:t>
      </w:r>
      <w:r w:rsidRPr="003228B9">
        <w:rPr>
          <w:rFonts w:ascii="Calibri" w:hAnsi="Calibri" w:cs="Calibri"/>
          <w:sz w:val="24"/>
          <w:szCs w:val="24"/>
        </w:rPr>
        <w:t xml:space="preserve"> designed to accelerate the acquisition of advanced laparoscopic skills. The protocol entails the production and assembly of models incorporated into an LNF-specific training curriculum focused on critical components involving advanced suturing skills. The model includes anatomically accurate landmarks, all fabricated using specialized </w:t>
      </w:r>
      <w:r w:rsidRPr="003228B9">
        <w:rPr>
          <w:rFonts w:ascii="Calibri" w:hAnsi="Calibri" w:cs="Calibri"/>
          <w:sz w:val="24"/>
          <w:szCs w:val="24"/>
        </w:rPr>
        <w:t xml:space="preserve">silicone materials. A step-by-step training curriculum is presented, focused on mastering the most challenging components of LNF, including crural closure, mesh suturing, and the fundoplication wrap. Representative results from a pilot participant demonstrate a quantifiable learning curve, with total performance scores improving from 21 to 42 and procedural time decreasing from 95 to 34 min across six sessions, systematically approaching the expert benchmark. The overall efficacy of this training paradigm was validated in a comparative study, where the 3D-printed model-trained group demonstrated significantly superior Objective Structured Assessment of Technical Skills (OSATS) scores in the operating room (26.25 ± 1.67 </w:t>
      </w:r>
      <w:r w:rsidRPr="003228B9">
        <w:rPr>
          <w:rFonts w:ascii="Calibri" w:hAnsi="Calibri" w:cs="Calibri"/>
          <w:i/>
          <w:iCs/>
          <w:sz w:val="24"/>
          <w:szCs w:val="24"/>
        </w:rPr>
        <w:t>vs</w:t>
      </w:r>
      <w:r w:rsidRPr="003228B9">
        <w:rPr>
          <w:rFonts w:ascii="Calibri" w:hAnsi="Calibri" w:cs="Calibri"/>
          <w:sz w:val="24"/>
          <w:szCs w:val="24"/>
        </w:rPr>
        <w:t xml:space="preserve">. 17.50 ± 2.07) and shorter procedure durations (76.25 ± 2.49 </w:t>
      </w:r>
      <w:r w:rsidRPr="003228B9">
        <w:rPr>
          <w:rFonts w:ascii="Calibri" w:hAnsi="Calibri" w:cs="Calibri"/>
          <w:i/>
          <w:iCs/>
          <w:sz w:val="24"/>
          <w:szCs w:val="24"/>
        </w:rPr>
        <w:t>vs</w:t>
      </w:r>
      <w:r w:rsidRPr="003228B9">
        <w:rPr>
          <w:rFonts w:ascii="Calibri" w:hAnsi="Calibri" w:cs="Calibri"/>
          <w:sz w:val="24"/>
          <w:szCs w:val="24"/>
        </w:rPr>
        <w:t>. 110.13 ± 3.36 mi</w:t>
      </w:r>
      <w:r w:rsidR="00B5569F">
        <w:rPr>
          <w:rFonts w:ascii="Calibri" w:hAnsi="Calibri" w:cs="Calibri"/>
          <w:sz w:val="24"/>
          <w:szCs w:val="24"/>
        </w:rPr>
        <w:t>n</w:t>
      </w:r>
      <w:r w:rsidRPr="003228B9">
        <w:rPr>
          <w:rFonts w:ascii="Calibri" w:hAnsi="Calibri" w:cs="Calibri"/>
          <w:sz w:val="24"/>
          <w:szCs w:val="24"/>
        </w:rPr>
        <w:t>) compared to a control group, confirming the protocol's positive impact on clinical skills. This validated protocol provides a reproducible method for implementing an effective LNF training program capable of measuring and facilitating progressive skill development.</w:t>
      </w:r>
    </w:p>
    <w:p w:rsidRPr="003228B9" w:rsidR="00613807" w:rsidP="003228B9" w:rsidRDefault="00613807" w14:paraId="0466328F" w14:textId="77777777">
      <w:pPr>
        <w:spacing w:after="0" w:line="240" w:lineRule="auto"/>
        <w:rPr>
          <w:rFonts w:ascii="Calibri" w:hAnsi="Calibri" w:cs="Calibri"/>
          <w:sz w:val="24"/>
          <w:szCs w:val="24"/>
        </w:rPr>
      </w:pPr>
    </w:p>
    <w:p w:rsidRPr="003228B9" w:rsidR="00D73EC9" w:rsidP="003228B9" w:rsidRDefault="00401E07" w14:paraId="27809B17" w14:textId="515171C2">
      <w:pPr>
        <w:spacing w:after="0" w:line="240" w:lineRule="auto"/>
        <w:rPr>
          <w:rFonts w:ascii="Calibri" w:hAnsi="Calibri" w:cs="Calibri"/>
          <w:b/>
          <w:bCs/>
          <w:sz w:val="24"/>
          <w:szCs w:val="24"/>
        </w:rPr>
      </w:pPr>
      <w:r w:rsidRPr="003228B9">
        <w:rPr>
          <w:rFonts w:ascii="Calibri" w:hAnsi="Calibri" w:cs="Calibri"/>
          <w:b/>
          <w:bCs/>
          <w:sz w:val="24"/>
          <w:szCs w:val="24"/>
        </w:rPr>
        <w:t xml:space="preserve">INTRODUCTION: </w:t>
      </w:r>
    </w:p>
    <w:p w:rsidRPr="003228B9" w:rsidR="00457D67" w:rsidP="003228B9" w:rsidRDefault="00CA61A7" w14:paraId="685BF0F1" w14:textId="7F001E3F">
      <w:pPr>
        <w:spacing w:after="0" w:line="240" w:lineRule="auto"/>
        <w:rPr>
          <w:rFonts w:ascii="Calibri" w:hAnsi="Calibri" w:cs="Calibri"/>
          <w:sz w:val="24"/>
          <w:szCs w:val="24"/>
        </w:rPr>
      </w:pPr>
      <w:r w:rsidRPr="003228B9">
        <w:rPr>
          <w:rFonts w:ascii="Calibri" w:hAnsi="Calibri" w:cs="Calibri"/>
          <w:sz w:val="24"/>
          <w:szCs w:val="24"/>
        </w:rPr>
        <w:t>Laparoscopic Nissen fundoplication (LNF) has emerged as the gold standard surgical intervention for gastroesophageal reflux disease (GERD)</w:t>
      </w:r>
      <w:r w:rsidRPr="003228B9" w:rsidR="00FC58F5">
        <w:rPr>
          <w:rFonts w:ascii="Calibri" w:hAnsi="Calibri" w:cs="Calibri"/>
          <w:sz w:val="24"/>
          <w:szCs w:val="24"/>
        </w:rPr>
        <w:fldChar w:fldCharType="begin"/>
      </w:r>
      <w:r w:rsidRPr="003228B9" w:rsidR="00FC58F5">
        <w:rPr>
          <w:rFonts w:ascii="Calibri" w:hAnsi="Calibri" w:cs="Calibri"/>
          <w:sz w:val="24"/>
          <w:szCs w:val="24"/>
        </w:rPr>
        <w:instrText xml:space="preserve"> ADDIN EN.CITE &lt;EndNote&gt;&lt;Cite&gt;&lt;Author&gt;Du&lt;/Author&gt;&lt;Year&gt;2017&lt;/Year&gt;&lt;RecNum&gt;1&lt;/RecNum&gt;&lt;DisplayText&gt;&lt;style face="superscript"&gt;1&lt;/style&gt;&lt;/DisplayText&gt;&lt;record&gt;&lt;rec-number&gt;1&lt;/rec-number&gt;&lt;foreign-keys&gt;&lt;key app="EN" db-id="rfd0ev0sn9atpderreo5s0rdxxzdvz0evpze" timestamp="1737688510"&gt;1&lt;/key&gt;&lt;/foreign-keys&gt;&lt;ref-type name="Journal Article"&gt;17&lt;/ref-type&gt;&lt;contributors&gt;&lt;authors&gt;&lt;author&gt;Du, Xing&lt;/author&gt;&lt;author&gt;Wu, Ji-Min&lt;/author&gt;&lt;author&gt;Hu, Zhi-Wei&lt;/author&gt;&lt;author&gt;Wang, Feng&lt;/author&gt;&lt;author&gt;Wang, Zhong-Gao&lt;/author&gt;&lt;author&gt;Zhang, Chao&lt;/author&gt;&lt;author&gt;Yan, Chao&lt;/author&gt;&lt;author&gt;Chen, Mei-Ping %J Medicine&lt;/author&gt;&lt;/authors&gt;&lt;/contributors&gt;&lt;titles&gt;&lt;title&gt;Laparoscopic Nissen (total) versus anterior 180 fundoplication for gastro-esophageal reflux disease: A meta-analysis and systematic review&lt;/title&gt;&lt;/titles&gt;&lt;pages&gt;e8085&lt;/pages&gt;&lt;volume&gt;96&lt;/volume&gt;&lt;number&gt;37&lt;/number&gt;&lt;dates&gt;&lt;year&gt;2017&lt;/year&gt;&lt;/dates&gt;&lt;urls&gt;&lt;/urls&gt;&lt;/record&gt;&lt;/Cite&gt;&lt;/EndNote&gt;</w:instrText>
      </w:r>
      <w:r w:rsidRPr="003228B9" w:rsidR="00FC58F5">
        <w:rPr>
          <w:rFonts w:ascii="Calibri" w:hAnsi="Calibri" w:cs="Calibri"/>
          <w:sz w:val="24"/>
          <w:szCs w:val="24"/>
        </w:rPr>
        <w:fldChar w:fldCharType="separate"/>
      </w:r>
      <w:r w:rsidRPr="003228B9" w:rsidR="00FC58F5">
        <w:rPr>
          <w:rFonts w:ascii="Calibri" w:hAnsi="Calibri" w:cs="Calibri"/>
          <w:noProof/>
          <w:sz w:val="24"/>
          <w:szCs w:val="24"/>
          <w:vertAlign w:val="superscript"/>
        </w:rPr>
        <w:t>1</w:t>
      </w:r>
      <w:r w:rsidRPr="003228B9" w:rsidR="00FC58F5">
        <w:rPr>
          <w:rFonts w:ascii="Calibri" w:hAnsi="Calibri" w:cs="Calibri"/>
          <w:sz w:val="24"/>
          <w:szCs w:val="24"/>
        </w:rPr>
        <w:fldChar w:fldCharType="end"/>
      </w:r>
      <w:r w:rsidRPr="003228B9" w:rsidR="00E670C6">
        <w:rPr>
          <w:rFonts w:ascii="Calibri" w:hAnsi="Calibri" w:cs="Calibri"/>
          <w:sz w:val="24"/>
          <w:szCs w:val="24"/>
        </w:rPr>
        <w:t>,</w:t>
      </w:r>
      <w:r w:rsidRPr="003228B9" w:rsidR="0085503E">
        <w:rPr>
          <w:rFonts w:ascii="Calibri" w:hAnsi="Calibri" w:cs="Calibri"/>
          <w:sz w:val="24"/>
          <w:szCs w:val="24"/>
        </w:rPr>
        <w:t xml:space="preserve"> </w:t>
      </w:r>
      <w:r w:rsidRPr="003228B9" w:rsidR="00547BCD">
        <w:rPr>
          <w:rFonts w:ascii="Calibri" w:hAnsi="Calibri" w:cs="Calibri"/>
          <w:sz w:val="24"/>
          <w:szCs w:val="24"/>
        </w:rPr>
        <w:t>increasingly supplanting lifelong medical anti</w:t>
      </w:r>
      <w:r w:rsidRPr="003228B9" w:rsidR="004A49D3">
        <w:rPr>
          <w:rFonts w:ascii="Calibri" w:hAnsi="Calibri" w:cs="Calibri"/>
          <w:sz w:val="24"/>
          <w:szCs w:val="24"/>
        </w:rPr>
        <w:t>-</w:t>
      </w:r>
      <w:r w:rsidRPr="003228B9" w:rsidR="00547BCD">
        <w:rPr>
          <w:rFonts w:ascii="Calibri" w:hAnsi="Calibri" w:cs="Calibri"/>
          <w:sz w:val="24"/>
          <w:szCs w:val="24"/>
        </w:rPr>
        <w:t>reflux therapy</w:t>
      </w:r>
      <w:r w:rsidRPr="003228B9" w:rsidR="006129DF">
        <w:rPr>
          <w:rFonts w:ascii="Calibri" w:hAnsi="Calibri" w:cs="Calibri"/>
          <w:sz w:val="24"/>
          <w:szCs w:val="24"/>
        </w:rPr>
        <w:t>. LNF</w:t>
      </w:r>
      <w:r w:rsidRPr="003228B9" w:rsidR="00547BCD">
        <w:rPr>
          <w:rFonts w:ascii="Calibri" w:hAnsi="Calibri" w:cs="Calibri"/>
          <w:sz w:val="24"/>
          <w:szCs w:val="24"/>
        </w:rPr>
        <w:t>’s</w:t>
      </w:r>
      <w:r w:rsidRPr="003228B9" w:rsidR="006129DF">
        <w:rPr>
          <w:rFonts w:ascii="Calibri" w:hAnsi="Calibri" w:cs="Calibri"/>
          <w:sz w:val="24"/>
          <w:szCs w:val="24"/>
        </w:rPr>
        <w:t xml:space="preserve"> </w:t>
      </w:r>
      <w:r w:rsidRPr="003228B9" w:rsidR="00547BCD">
        <w:rPr>
          <w:rFonts w:ascii="Calibri" w:hAnsi="Calibri" w:cs="Calibri"/>
          <w:sz w:val="24"/>
          <w:szCs w:val="24"/>
        </w:rPr>
        <w:t xml:space="preserve">technical complexity necessitates a steep learning curve, with a minimum of 20 procedures for </w:t>
      </w:r>
      <w:r w:rsidRPr="003228B9" w:rsidR="007D1610">
        <w:rPr>
          <w:rFonts w:ascii="Calibri" w:hAnsi="Calibri" w:cs="Calibri"/>
          <w:sz w:val="24"/>
          <w:szCs w:val="24"/>
        </w:rPr>
        <w:t xml:space="preserve">achieving </w:t>
      </w:r>
      <w:r w:rsidRPr="003228B9" w:rsidR="00547BCD">
        <w:rPr>
          <w:rFonts w:ascii="Calibri" w:hAnsi="Calibri" w:cs="Calibri"/>
          <w:sz w:val="24"/>
          <w:szCs w:val="24"/>
        </w:rPr>
        <w:t>surgical</w:t>
      </w:r>
      <w:r w:rsidRPr="003228B9" w:rsidR="001F3F35">
        <w:rPr>
          <w:rFonts w:ascii="Calibri" w:hAnsi="Calibri" w:cs="Calibri"/>
          <w:sz w:val="24"/>
          <w:szCs w:val="24"/>
        </w:rPr>
        <w:t xml:space="preserve"> proficiency</w:t>
      </w:r>
      <w:r w:rsidRPr="003228B9" w:rsidR="00FC58F5">
        <w:rPr>
          <w:rFonts w:ascii="Calibri" w:hAnsi="Calibri" w:cs="Calibri"/>
          <w:sz w:val="24"/>
          <w:szCs w:val="24"/>
        </w:rPr>
        <w:fldChar w:fldCharType="begin"/>
      </w:r>
      <w:r w:rsidRPr="003228B9" w:rsidR="00FC58F5">
        <w:rPr>
          <w:rFonts w:ascii="Calibri" w:hAnsi="Calibri" w:cs="Calibri"/>
          <w:sz w:val="24"/>
          <w:szCs w:val="24"/>
        </w:rPr>
        <w:instrText xml:space="preserve"> ADDIN EN.CITE &lt;EndNote&gt;&lt;Cite&gt;&lt;Author&gt;Dagash&lt;/Author&gt;&lt;Year&gt;2003&lt;/Year&gt;&lt;RecNum&gt;2&lt;/RecNum&gt;&lt;DisplayText&gt;&lt;style face="superscript"&gt;2&lt;/style&gt;&lt;/DisplayText&gt;&lt;record&gt;&lt;rec-number&gt;2&lt;/rec-number&gt;&lt;foreign-keys&gt;&lt;key app="EN" db-id="rfd0ev0sn9atpderreo5s0rdxxzdvz0evpze" timestamp="1737689165"&gt;2&lt;/key&gt;&lt;/foreign-keys&gt;&lt;ref-type name="Journal Article"&gt;17&lt;/ref-type&gt;&lt;contributors&gt;&lt;authors&gt;&lt;author&gt;Dagash, Haitham&lt;/author&gt;&lt;author&gt;Chowdhury, Moti&lt;/author&gt;&lt;author&gt;Pierro, Agostino %J Journal of pediatric surgery&lt;/author&gt;&lt;/authors&gt;&lt;/contributors&gt;&lt;titles&gt;&lt;title&gt;When can I be proficient in laparoscopic surgery? A systematic review of the evidence&lt;/title&gt;&lt;/titles&gt;&lt;pages&gt;720-724&lt;/pages&gt;&lt;volume&gt;38&lt;/volume&gt;&lt;number&gt;5&lt;/number&gt;&lt;dates&gt;&lt;year&gt;2003&lt;/year&gt;&lt;/dates&gt;&lt;isbn&gt;0022-3468&lt;/isbn&gt;&lt;urls&gt;&lt;/urls&gt;&lt;/record&gt;&lt;/Cite&gt;&lt;/EndNote&gt;</w:instrText>
      </w:r>
      <w:r w:rsidRPr="003228B9" w:rsidR="00FC58F5">
        <w:rPr>
          <w:rFonts w:ascii="Calibri" w:hAnsi="Calibri" w:cs="Calibri"/>
          <w:sz w:val="24"/>
          <w:szCs w:val="24"/>
        </w:rPr>
        <w:fldChar w:fldCharType="separate"/>
      </w:r>
      <w:r w:rsidRPr="003228B9" w:rsidR="00FC58F5">
        <w:rPr>
          <w:rFonts w:ascii="Calibri" w:hAnsi="Calibri" w:cs="Calibri"/>
          <w:noProof/>
          <w:sz w:val="24"/>
          <w:szCs w:val="24"/>
          <w:vertAlign w:val="superscript"/>
        </w:rPr>
        <w:t>2</w:t>
      </w:r>
      <w:r w:rsidRPr="003228B9" w:rsidR="00FC58F5">
        <w:rPr>
          <w:rFonts w:ascii="Calibri" w:hAnsi="Calibri" w:cs="Calibri"/>
          <w:sz w:val="24"/>
          <w:szCs w:val="24"/>
        </w:rPr>
        <w:fldChar w:fldCharType="end"/>
      </w:r>
      <w:r w:rsidRPr="003228B9" w:rsidR="001F3F35">
        <w:rPr>
          <w:rFonts w:ascii="Calibri" w:hAnsi="Calibri" w:cs="Calibri"/>
          <w:sz w:val="24"/>
          <w:szCs w:val="24"/>
        </w:rPr>
        <w:t xml:space="preserve">. </w:t>
      </w:r>
      <w:r w:rsidRPr="003228B9" w:rsidR="00547BCD">
        <w:rPr>
          <w:rFonts w:ascii="Calibri" w:hAnsi="Calibri" w:cs="Calibri"/>
          <w:sz w:val="24"/>
          <w:szCs w:val="24"/>
        </w:rPr>
        <w:t>Significantly impacting patient outcomes</w:t>
      </w:r>
      <w:r w:rsidRPr="003228B9" w:rsidR="005F153B">
        <w:rPr>
          <w:rFonts w:ascii="Calibri" w:hAnsi="Calibri" w:cs="Calibri"/>
          <w:sz w:val="24"/>
          <w:szCs w:val="24"/>
        </w:rPr>
        <w:fldChar w:fldCharType="begin"/>
      </w:r>
      <w:r w:rsidRPr="003228B9" w:rsidR="005F153B">
        <w:rPr>
          <w:rFonts w:ascii="Calibri" w:hAnsi="Calibri" w:cs="Calibri"/>
          <w:sz w:val="24"/>
          <w:szCs w:val="24"/>
        </w:rPr>
        <w:instrText xml:space="preserve"> ADDIN EN.CITE &lt;EndNote&gt;&lt;Cite&gt;&lt;Author&gt;Salminen&lt;/Author&gt;&lt;Year&gt;2007&lt;/Year&gt;&lt;RecNum&gt;3&lt;/RecNum&gt;&lt;DisplayText&gt;&lt;style face="superscript"&gt;3&lt;/style&gt;&lt;/DisplayText&gt;&lt;record&gt;&lt;rec-number&gt;3&lt;/rec-number&gt;&lt;foreign-keys&gt;&lt;key app="EN" db-id="rfd0ev0sn9atpderreo5s0rdxxzdvz0evpze" timestamp="1737689301"&gt;3&lt;/key&gt;&lt;/foreign-keys&gt;&lt;ref-type name="Journal Article"&gt;17&lt;/ref-type&gt;&lt;contributors&gt;&lt;authors&gt;&lt;author&gt;Salminen, P&lt;/author&gt;&lt;author&gt;Hiekkanen, H&lt;/author&gt;&lt;author&gt;Laine, S&lt;/author&gt;&lt;author&gt;Ovaska, J %J Surgical endoscopy&lt;/author&gt;&lt;/authors&gt;&lt;/contributors&gt;&lt;titles&gt;&lt;title&gt;Surgeons’ experience with laparoscopic fundoplication after the early personal experience: does it have an impact on the outcome?&lt;/title&gt;&lt;/titles&gt;&lt;pages&gt;1377-1382&lt;/pages&gt;&lt;volume&gt;21&lt;/volume&gt;&lt;dates&gt;&lt;year&gt;2007&lt;/year&gt;&lt;/dates&gt;&lt;isbn&gt;0930-2794&lt;/isbn&gt;&lt;urls&gt;&lt;/urls&gt;&lt;/record&gt;&lt;/Cite&gt;&lt;/EndNote&gt;</w:instrText>
      </w:r>
      <w:r w:rsidRPr="003228B9" w:rsidR="005F153B">
        <w:rPr>
          <w:rFonts w:ascii="Calibri" w:hAnsi="Calibri" w:cs="Calibri"/>
          <w:sz w:val="24"/>
          <w:szCs w:val="24"/>
        </w:rPr>
        <w:fldChar w:fldCharType="separate"/>
      </w:r>
      <w:r w:rsidRPr="003228B9" w:rsidR="005F153B">
        <w:rPr>
          <w:rFonts w:ascii="Calibri" w:hAnsi="Calibri" w:cs="Calibri"/>
          <w:noProof/>
          <w:sz w:val="24"/>
          <w:szCs w:val="24"/>
          <w:vertAlign w:val="superscript"/>
        </w:rPr>
        <w:t>3</w:t>
      </w:r>
      <w:r w:rsidRPr="003228B9" w:rsidR="005F153B">
        <w:rPr>
          <w:rFonts w:ascii="Calibri" w:hAnsi="Calibri" w:cs="Calibri"/>
          <w:sz w:val="24"/>
          <w:szCs w:val="24"/>
        </w:rPr>
        <w:fldChar w:fldCharType="end"/>
      </w:r>
      <w:r w:rsidRPr="003228B9" w:rsidR="00457D67">
        <w:rPr>
          <w:rFonts w:ascii="Calibri" w:hAnsi="Calibri" w:cs="Calibri"/>
          <w:sz w:val="24"/>
          <w:szCs w:val="24"/>
        </w:rPr>
        <w:t xml:space="preserve"> </w:t>
      </w:r>
      <w:r w:rsidRPr="003228B9" w:rsidR="00547BCD">
        <w:rPr>
          <w:rFonts w:ascii="Calibri" w:hAnsi="Calibri" w:cs="Calibri"/>
          <w:sz w:val="24"/>
          <w:szCs w:val="24"/>
        </w:rPr>
        <w:t xml:space="preserve">with complication rates </w:t>
      </w:r>
      <w:r w:rsidRPr="003228B9" w:rsidR="00FC5157">
        <w:rPr>
          <w:rFonts w:ascii="Calibri" w:hAnsi="Calibri" w:cs="Calibri"/>
          <w:sz w:val="24"/>
          <w:szCs w:val="24"/>
        </w:rPr>
        <w:t xml:space="preserve">ranging from </w:t>
      </w:r>
      <w:r w:rsidRPr="003228B9" w:rsidR="00547BCD">
        <w:rPr>
          <w:rFonts w:ascii="Calibri" w:hAnsi="Calibri" w:cs="Calibri"/>
          <w:sz w:val="24"/>
          <w:szCs w:val="24"/>
        </w:rPr>
        <w:t xml:space="preserve">24% to 55% during </w:t>
      </w:r>
      <w:r w:rsidRPr="003228B9" w:rsidR="00FC5157">
        <w:rPr>
          <w:rFonts w:ascii="Calibri" w:hAnsi="Calibri" w:cs="Calibri"/>
          <w:sz w:val="24"/>
          <w:szCs w:val="24"/>
        </w:rPr>
        <w:t xml:space="preserve">a </w:t>
      </w:r>
      <w:r w:rsidRPr="003228B9" w:rsidR="00547BCD">
        <w:rPr>
          <w:rFonts w:ascii="Calibri" w:hAnsi="Calibri" w:cs="Calibri"/>
          <w:sz w:val="24"/>
          <w:szCs w:val="24"/>
        </w:rPr>
        <w:t>surgeon</w:t>
      </w:r>
      <w:r w:rsidRPr="003228B9" w:rsidR="00FC5157">
        <w:rPr>
          <w:rFonts w:ascii="Calibri" w:hAnsi="Calibri" w:cs="Calibri"/>
          <w:sz w:val="24"/>
          <w:szCs w:val="24"/>
        </w:rPr>
        <w:t>’</w:t>
      </w:r>
      <w:r w:rsidRPr="003228B9" w:rsidR="00547BCD">
        <w:rPr>
          <w:rFonts w:ascii="Calibri" w:hAnsi="Calibri" w:cs="Calibri"/>
          <w:sz w:val="24"/>
          <w:szCs w:val="24"/>
        </w:rPr>
        <w:t>s initial procedures</w:t>
      </w:r>
      <w:r w:rsidRPr="003228B9" w:rsidR="005F153B">
        <w:rPr>
          <w:rFonts w:ascii="Calibri" w:hAnsi="Calibri" w:cs="Calibri"/>
          <w:sz w:val="24"/>
          <w:szCs w:val="24"/>
        </w:rPr>
        <w:fldChar w:fldCharType="begin"/>
      </w:r>
      <w:r w:rsidRPr="003228B9" w:rsidR="005F153B">
        <w:rPr>
          <w:rFonts w:ascii="Calibri" w:hAnsi="Calibri" w:cs="Calibri"/>
          <w:sz w:val="24"/>
          <w:szCs w:val="24"/>
        </w:rPr>
        <w:instrText xml:space="preserve"> ADDIN EN.CITE &lt;EndNote&gt;&lt;Cite&gt;&lt;Author&gt;Watson&lt;/Author&gt;&lt;Year&gt;1996&lt;/Year&gt;&lt;RecNum&gt;4&lt;/RecNum&gt;&lt;DisplayText&gt;&lt;style face="superscript"&gt;4&lt;/style&gt;&lt;/DisplayText&gt;&lt;record&gt;&lt;rec-number&gt;4&lt;/rec-number&gt;&lt;foreign-keys&gt;&lt;key app="EN" db-id="rfd0ev0sn9atpderreo5s0rdxxzdvz0evpze" timestamp="1737689425"&gt;4&lt;/key&gt;&lt;/foreign-keys&gt;&lt;ref-type name="Journal Article"&gt;17&lt;/ref-type&gt;&lt;contributors&gt;&lt;authors&gt;&lt;author&gt;Watson, David I&lt;/author&gt;&lt;author&gt;Baigrie, Robert J&lt;/author&gt;&lt;author&gt;Jamieson, Glyn G %J Annals of surgery&lt;/author&gt;&lt;/authors&gt;&lt;/contributors&gt;&lt;titles&gt;&lt;title&gt;A learning curve for laparoscopic fundoplication: definable, avoidable, or a waste of time?&lt;/title&gt;&lt;/titles&gt;&lt;pages&gt;198-203&lt;/pages&gt;&lt;volume&gt;224&lt;/volume&gt;&lt;number&gt;2&lt;/number&gt;&lt;dates&gt;&lt;year&gt;1996&lt;/year&gt;&lt;/dates&gt;&lt;isbn&gt;0003-4932&lt;/isbn&gt;&lt;urls&gt;&lt;/urls&gt;&lt;/record&gt;&lt;/Cite&gt;&lt;/EndNote&gt;</w:instrText>
      </w:r>
      <w:r w:rsidRPr="003228B9" w:rsidR="005F153B">
        <w:rPr>
          <w:rFonts w:ascii="Calibri" w:hAnsi="Calibri" w:cs="Calibri"/>
          <w:sz w:val="24"/>
          <w:szCs w:val="24"/>
        </w:rPr>
        <w:fldChar w:fldCharType="separate"/>
      </w:r>
      <w:r w:rsidRPr="003228B9" w:rsidR="005F153B">
        <w:rPr>
          <w:rFonts w:ascii="Calibri" w:hAnsi="Calibri" w:cs="Calibri"/>
          <w:noProof/>
          <w:sz w:val="24"/>
          <w:szCs w:val="24"/>
          <w:vertAlign w:val="superscript"/>
        </w:rPr>
        <w:t>4</w:t>
      </w:r>
      <w:r w:rsidRPr="003228B9" w:rsidR="005F153B">
        <w:rPr>
          <w:rFonts w:ascii="Calibri" w:hAnsi="Calibri" w:cs="Calibri"/>
          <w:sz w:val="24"/>
          <w:szCs w:val="24"/>
        </w:rPr>
        <w:fldChar w:fldCharType="end"/>
      </w:r>
      <w:r w:rsidRPr="003228B9" w:rsidR="00C938DC">
        <w:rPr>
          <w:rFonts w:ascii="Calibri" w:hAnsi="Calibri" w:cs="Calibri"/>
          <w:sz w:val="24"/>
          <w:szCs w:val="24"/>
          <w:vertAlign w:val="superscript"/>
        </w:rPr>
        <w:t>–</w:t>
      </w:r>
      <w:r w:rsidRPr="003228B9" w:rsidR="005F153B">
        <w:rPr>
          <w:rFonts w:ascii="Calibri" w:hAnsi="Calibri" w:cs="Calibri"/>
          <w:sz w:val="24"/>
          <w:szCs w:val="24"/>
        </w:rPr>
        <w:fldChar w:fldCharType="begin"/>
      </w:r>
      <w:r w:rsidRPr="003228B9" w:rsidR="005F153B">
        <w:rPr>
          <w:rFonts w:ascii="Calibri" w:hAnsi="Calibri" w:cs="Calibri"/>
          <w:sz w:val="24"/>
          <w:szCs w:val="24"/>
        </w:rPr>
        <w:instrText xml:space="preserve"> ADDIN EN.CITE &lt;EndNote&gt;&lt;Cite&gt;&lt;Author&gt;Gill&lt;/Author&gt;&lt;Year&gt;2007&lt;/Year&gt;&lt;RecNum&gt;6&lt;/RecNum&gt;&lt;DisplayText&gt;&lt;style face="superscript"&gt;6&lt;/style&gt;&lt;/DisplayText&gt;&lt;record&gt;&lt;rec-number&gt;6&lt;/rec-number&gt;&lt;foreign-keys&gt;&lt;key app="EN" db-id="rfd0ev0sn9atpderreo5s0rdxxzdvz0evpze" timestamp="1737689638"&gt;6&lt;/key&gt;&lt;/foreign-keys&gt;&lt;ref-type name="Journal Article"&gt;17&lt;/ref-type&gt;&lt;contributors&gt;&lt;authors&gt;&lt;author&gt;Gill, J&lt;/author&gt;&lt;author&gt;Booth, MI&lt;/author&gt;&lt;author&gt;Stratford, J&lt;/author&gt;&lt;author&gt;Dehn, TCB %J Journal of Gastrointestinal Surgery&lt;/author&gt;&lt;/authors&gt;&lt;/contributors&gt;&lt;titles&gt;&lt;title&gt;The extended learning curve for laparoscopic fundoplication: a cohort analysis of 400 consecutive cases&lt;/title&gt;&lt;/titles&gt;&lt;pages&gt;487-492&lt;/pages&gt;&lt;volume&gt;11&lt;/volume&gt;&lt;number&gt;4&lt;/number&gt;&lt;dates&gt;&lt;year&gt;2007&lt;/year&gt;&lt;/dates&gt;&lt;isbn&gt;1091-255X&lt;/isbn&gt;&lt;urls&gt;&lt;/urls&gt;&lt;/record&gt;&lt;/Cite&gt;&lt;/EndNote&gt;</w:instrText>
      </w:r>
      <w:r w:rsidRPr="003228B9" w:rsidR="005F153B">
        <w:rPr>
          <w:rFonts w:ascii="Calibri" w:hAnsi="Calibri" w:cs="Calibri"/>
          <w:sz w:val="24"/>
          <w:szCs w:val="24"/>
        </w:rPr>
        <w:fldChar w:fldCharType="separate"/>
      </w:r>
      <w:r w:rsidRPr="003228B9" w:rsidR="005F153B">
        <w:rPr>
          <w:rFonts w:ascii="Calibri" w:hAnsi="Calibri" w:cs="Calibri"/>
          <w:noProof/>
          <w:sz w:val="24"/>
          <w:szCs w:val="24"/>
          <w:vertAlign w:val="superscript"/>
        </w:rPr>
        <w:t>6</w:t>
      </w:r>
      <w:r w:rsidRPr="003228B9" w:rsidR="005F153B">
        <w:rPr>
          <w:rFonts w:ascii="Calibri" w:hAnsi="Calibri" w:cs="Calibri"/>
          <w:sz w:val="24"/>
          <w:szCs w:val="24"/>
        </w:rPr>
        <w:fldChar w:fldCharType="end"/>
      </w:r>
      <w:r w:rsidRPr="003228B9" w:rsidR="00B74D8C">
        <w:rPr>
          <w:rFonts w:ascii="Calibri" w:hAnsi="Calibri" w:cs="Calibri"/>
          <w:sz w:val="24"/>
          <w:szCs w:val="24"/>
        </w:rPr>
        <w:t>,</w:t>
      </w:r>
      <w:r w:rsidRPr="003228B9" w:rsidR="00C05C8A">
        <w:rPr>
          <w:rFonts w:ascii="Calibri" w:hAnsi="Calibri" w:cs="Calibri"/>
          <w:sz w:val="24"/>
          <w:szCs w:val="24"/>
        </w:rPr>
        <w:t xml:space="preserve"> </w:t>
      </w:r>
      <w:r w:rsidRPr="003228B9" w:rsidR="00547BCD">
        <w:rPr>
          <w:rFonts w:ascii="Calibri" w:hAnsi="Calibri" w:cs="Calibri"/>
          <w:sz w:val="24"/>
          <w:szCs w:val="24"/>
        </w:rPr>
        <w:t>particularly within the first five operations. Subsequent evidence demonstrates a decline in complications to approximately 10% during procedures 15</w:t>
      </w:r>
      <w:r w:rsidRPr="003228B9" w:rsidR="00C05C8A">
        <w:rPr>
          <w:rFonts w:ascii="Calibri" w:hAnsi="Calibri" w:cs="Calibri"/>
          <w:sz w:val="24"/>
          <w:szCs w:val="24"/>
        </w:rPr>
        <w:t>–</w:t>
      </w:r>
      <w:r w:rsidRPr="003228B9" w:rsidR="00547BCD">
        <w:rPr>
          <w:rFonts w:ascii="Calibri" w:hAnsi="Calibri" w:cs="Calibri"/>
          <w:sz w:val="24"/>
          <w:szCs w:val="24"/>
        </w:rPr>
        <w:t>25</w:t>
      </w:r>
      <w:r w:rsidRPr="003228B9" w:rsidR="005F153B">
        <w:rPr>
          <w:rFonts w:ascii="Calibri" w:hAnsi="Calibri" w:cs="Calibri"/>
          <w:sz w:val="24"/>
          <w:szCs w:val="24"/>
        </w:rPr>
        <w:fldChar w:fldCharType="begin"/>
      </w:r>
      <w:r w:rsidRPr="003228B9" w:rsidR="005F153B">
        <w:rPr>
          <w:rFonts w:ascii="Calibri" w:hAnsi="Calibri" w:cs="Calibri"/>
          <w:sz w:val="24"/>
          <w:szCs w:val="24"/>
        </w:rPr>
        <w:instrText xml:space="preserve"> ADDIN EN.CITE &lt;EndNote&gt;&lt;Cite&gt;&lt;Author&gt;Watson&lt;/Author&gt;&lt;Year&gt;1996&lt;/Year&gt;&lt;RecNum&gt;7&lt;/RecNum&gt;&lt;DisplayText&gt;&lt;style face="superscript"&gt;4&lt;/style&gt;&lt;/DisplayText&gt;&lt;record&gt;&lt;rec-number&gt;7&lt;/rec-number&gt;&lt;foreign-keys&gt;&lt;key app="EN" db-id="rfd0ev0sn9atpderreo5s0rdxxzdvz0evpze" timestamp="1737689782"&gt;7&lt;/key&gt;&lt;/foreign-keys&gt;&lt;ref-type name="Journal Article"&gt;17&lt;/ref-type&gt;&lt;contributors&gt;&lt;authors&gt;&lt;author&gt;Watson, David I&lt;/author&gt;&lt;author&gt;Baigrie, Robert J&lt;/author&gt;&lt;author&gt;Jamieson, Glyn G %J Annals of surgery&lt;/author&gt;&lt;/authors&gt;&lt;/contributors&gt;&lt;titles&gt;&lt;title&gt;A learning curve for laparoscopic fundoplication: definable, avoidable, or a waste of time?&lt;/title&gt;&lt;/titles&gt;&lt;pages&gt;198-203&lt;/pages&gt;&lt;volume&gt;224&lt;/volume&gt;&lt;number&gt;2&lt;/number&gt;&lt;dates&gt;&lt;year&gt;1996&lt;/year&gt;&lt;/dates&gt;&lt;isbn&gt;0003-4932&lt;/isbn&gt;&lt;urls&gt;&lt;/urls&gt;&lt;/record&gt;&lt;/Cite&gt;&lt;/EndNote&gt;</w:instrText>
      </w:r>
      <w:r w:rsidRPr="003228B9" w:rsidR="005F153B">
        <w:rPr>
          <w:rFonts w:ascii="Calibri" w:hAnsi="Calibri" w:cs="Calibri"/>
          <w:sz w:val="24"/>
          <w:szCs w:val="24"/>
        </w:rPr>
        <w:fldChar w:fldCharType="separate"/>
      </w:r>
      <w:r w:rsidRPr="003228B9" w:rsidR="005F153B">
        <w:rPr>
          <w:rFonts w:ascii="Calibri" w:hAnsi="Calibri" w:cs="Calibri"/>
          <w:noProof/>
          <w:sz w:val="24"/>
          <w:szCs w:val="24"/>
          <w:vertAlign w:val="superscript"/>
        </w:rPr>
        <w:t>4</w:t>
      </w:r>
      <w:r w:rsidRPr="003228B9" w:rsidR="005F153B">
        <w:rPr>
          <w:rFonts w:ascii="Calibri" w:hAnsi="Calibri" w:cs="Calibri"/>
          <w:sz w:val="24"/>
          <w:szCs w:val="24"/>
        </w:rPr>
        <w:fldChar w:fldCharType="end"/>
      </w:r>
      <w:r w:rsidRPr="003228B9" w:rsidR="00B74D8C">
        <w:rPr>
          <w:rFonts w:ascii="Calibri" w:hAnsi="Calibri" w:cs="Calibri"/>
          <w:sz w:val="24"/>
          <w:szCs w:val="24"/>
          <w:vertAlign w:val="superscript"/>
        </w:rPr>
        <w:t>,</w:t>
      </w:r>
      <w:r w:rsidRPr="003228B9" w:rsidR="005F153B">
        <w:rPr>
          <w:rFonts w:ascii="Calibri" w:hAnsi="Calibri" w:cs="Calibri"/>
          <w:sz w:val="24"/>
          <w:szCs w:val="24"/>
        </w:rPr>
        <w:fldChar w:fldCharType="begin"/>
      </w:r>
      <w:r w:rsidRPr="003228B9" w:rsidR="005F153B">
        <w:rPr>
          <w:rFonts w:ascii="Calibri" w:hAnsi="Calibri" w:cs="Calibri"/>
          <w:sz w:val="24"/>
          <w:szCs w:val="24"/>
        </w:rPr>
        <w:instrText xml:space="preserve"> ADDIN EN.CITE &lt;EndNote&gt;&lt;Cite&gt;&lt;Author&gt;Gill&lt;/Author&gt;&lt;Year&gt;2007&lt;/Year&gt;&lt;RecNum&gt;6&lt;/RecNum&gt;&lt;DisplayText&gt;&lt;style face="superscript"&gt;6&lt;/style&gt;&lt;/DisplayText&gt;&lt;record&gt;&lt;rec-number&gt;6&lt;/rec-number&gt;&lt;foreign-keys&gt;&lt;key app="EN" db-id="rfd0ev0sn9atpderreo5s0rdxxzdvz0evpze" timestamp="1737689638"&gt;6&lt;/key&gt;&lt;/foreign-keys&gt;&lt;ref-type name="Journal Article"&gt;17&lt;/ref-type&gt;&lt;contributors&gt;&lt;authors&gt;&lt;author&gt;Gill, J&lt;/author&gt;&lt;author&gt;Booth, MI&lt;/author&gt;&lt;author&gt;Stratford, J&lt;/author&gt;&lt;author&gt;Dehn, TCB %J Journal of Gastrointestinal Surgery&lt;/author&gt;&lt;/authors&gt;&lt;/contributors&gt;&lt;titles&gt;&lt;title&gt;The extended learning curve for laparoscopic fundoplication: a cohort analysis of 400 consecutive cases&lt;/title&gt;&lt;/titles&gt;&lt;pages&gt;487-492&lt;/pages&gt;&lt;volume&gt;11&lt;/volume&gt;&lt;number&gt;4&lt;/number&gt;&lt;dates&gt;&lt;year&gt;2007&lt;/year&gt;&lt;/dates&gt;&lt;isbn&gt;1091-255X&lt;/isbn&gt;&lt;urls&gt;&lt;/urls&gt;&lt;/record&gt;&lt;/Cite&gt;&lt;/EndNote&gt;</w:instrText>
      </w:r>
      <w:r w:rsidRPr="003228B9" w:rsidR="005F153B">
        <w:rPr>
          <w:rFonts w:ascii="Calibri" w:hAnsi="Calibri" w:cs="Calibri"/>
          <w:sz w:val="24"/>
          <w:szCs w:val="24"/>
        </w:rPr>
        <w:fldChar w:fldCharType="separate"/>
      </w:r>
      <w:r w:rsidRPr="003228B9" w:rsidR="005F153B">
        <w:rPr>
          <w:rFonts w:ascii="Calibri" w:hAnsi="Calibri" w:cs="Calibri"/>
          <w:noProof/>
          <w:sz w:val="24"/>
          <w:szCs w:val="24"/>
          <w:vertAlign w:val="superscript"/>
        </w:rPr>
        <w:t>6</w:t>
      </w:r>
      <w:r w:rsidRPr="003228B9" w:rsidR="005F153B">
        <w:rPr>
          <w:rFonts w:ascii="Calibri" w:hAnsi="Calibri" w:cs="Calibri"/>
          <w:sz w:val="24"/>
          <w:szCs w:val="24"/>
        </w:rPr>
        <w:fldChar w:fldCharType="end"/>
      </w:r>
      <w:r w:rsidRPr="003228B9" w:rsidR="00B74D8C">
        <w:rPr>
          <w:rFonts w:ascii="Calibri" w:hAnsi="Calibri" w:cs="Calibri"/>
          <w:sz w:val="24"/>
          <w:szCs w:val="24"/>
        </w:rPr>
        <w:t>.</w:t>
      </w:r>
      <w:r w:rsidRPr="003228B9" w:rsidR="00547BCD">
        <w:rPr>
          <w:rFonts w:ascii="Calibri" w:hAnsi="Calibri" w:cs="Calibri"/>
          <w:sz w:val="24"/>
          <w:szCs w:val="24"/>
        </w:rPr>
        <w:t xml:space="preserve"> </w:t>
      </w:r>
      <w:bookmarkStart w:name="_Hlk200618238" w:id="1"/>
      <w:r w:rsidRPr="003228B9" w:rsidR="00E842FA">
        <w:rPr>
          <w:rFonts w:ascii="Calibri" w:hAnsi="Calibri" w:cs="Calibri"/>
          <w:sz w:val="24"/>
          <w:szCs w:val="24"/>
        </w:rPr>
        <w:t>The m</w:t>
      </w:r>
      <w:r w:rsidRPr="003228B9" w:rsidR="00457D67">
        <w:rPr>
          <w:rFonts w:ascii="Calibri" w:hAnsi="Calibri" w:cs="Calibri"/>
          <w:sz w:val="24"/>
          <w:szCs w:val="24"/>
        </w:rPr>
        <w:t>ost common</w:t>
      </w:r>
      <w:r w:rsidRPr="003228B9" w:rsidR="00547BCD">
        <w:rPr>
          <w:rFonts w:ascii="Calibri" w:hAnsi="Calibri" w:cs="Calibri"/>
          <w:sz w:val="24"/>
          <w:szCs w:val="24"/>
        </w:rPr>
        <w:t xml:space="preserve"> </w:t>
      </w:r>
      <w:r w:rsidRPr="003228B9" w:rsidR="00457D67">
        <w:rPr>
          <w:rFonts w:ascii="Calibri" w:hAnsi="Calibri" w:cs="Calibri"/>
          <w:sz w:val="24"/>
          <w:szCs w:val="24"/>
        </w:rPr>
        <w:t xml:space="preserve">complications reported during the </w:t>
      </w:r>
      <w:r w:rsidRPr="003228B9" w:rsidR="00547BCD">
        <w:rPr>
          <w:rFonts w:ascii="Calibri" w:hAnsi="Calibri" w:cs="Calibri"/>
          <w:sz w:val="24"/>
          <w:szCs w:val="24"/>
        </w:rPr>
        <w:t>initial</w:t>
      </w:r>
      <w:r w:rsidRPr="003228B9" w:rsidR="00457D67">
        <w:rPr>
          <w:rFonts w:ascii="Calibri" w:hAnsi="Calibri" w:cs="Calibri"/>
          <w:sz w:val="24"/>
          <w:szCs w:val="24"/>
        </w:rPr>
        <w:t xml:space="preserve"> 20 cases </w:t>
      </w:r>
      <w:r w:rsidRPr="003228B9" w:rsidR="00547BCD">
        <w:rPr>
          <w:rFonts w:ascii="Calibri" w:hAnsi="Calibri" w:cs="Calibri"/>
          <w:sz w:val="24"/>
          <w:szCs w:val="24"/>
        </w:rPr>
        <w:t xml:space="preserve">predominantly </w:t>
      </w:r>
      <w:r w:rsidRPr="003228B9" w:rsidR="007D1610">
        <w:rPr>
          <w:rFonts w:ascii="Calibri" w:hAnsi="Calibri" w:cs="Calibri"/>
          <w:sz w:val="24"/>
          <w:szCs w:val="24"/>
        </w:rPr>
        <w:t>involve deficiencies in technical skills; specifically</w:t>
      </w:r>
      <w:r w:rsidRPr="003228B9" w:rsidR="00C938DC">
        <w:rPr>
          <w:rFonts w:ascii="Calibri" w:hAnsi="Calibri" w:cs="Calibri"/>
          <w:sz w:val="24"/>
          <w:szCs w:val="24"/>
        </w:rPr>
        <w:t>,</w:t>
      </w:r>
      <w:r w:rsidRPr="003228B9" w:rsidR="007D1610">
        <w:rPr>
          <w:rFonts w:ascii="Calibri" w:hAnsi="Calibri" w:cs="Calibri"/>
          <w:sz w:val="24"/>
          <w:szCs w:val="24"/>
        </w:rPr>
        <w:t xml:space="preserve"> challenges with dissection of the posterior window of the oesophagus, short gastric vessels division and fundal mobilization, closure of the diaphragmatic crura, and suturing of the fundoplication</w:t>
      </w:r>
      <w:r w:rsidRPr="003228B9" w:rsidR="00C938DC">
        <w:rPr>
          <w:rFonts w:ascii="Calibri" w:hAnsi="Calibri" w:cs="Calibri"/>
          <w:sz w:val="24"/>
          <w:szCs w:val="24"/>
        </w:rPr>
        <w:fldChar w:fldCharType="begin"/>
      </w:r>
      <w:r w:rsidRPr="003228B9" w:rsidR="00C938DC">
        <w:rPr>
          <w:rFonts w:ascii="Calibri" w:hAnsi="Calibri" w:cs="Calibri"/>
          <w:sz w:val="24"/>
          <w:szCs w:val="24"/>
        </w:rPr>
        <w:instrText xml:space="preserve"> ADDIN EN.CITE &lt;EndNote&gt;&lt;Cite&gt;&lt;Author&gt;Zacharoulis&lt;/Author&gt;&lt;Year&gt;2006&lt;/Year&gt;&lt;RecNum&gt;8&lt;/RecNum&gt;&lt;DisplayText&gt;&lt;style face="superscript"&gt;7&lt;/style&gt;&lt;/DisplayText&gt;&lt;record&gt;&lt;rec-number&gt;8&lt;/rec-number&gt;&lt;foreign-keys&gt;&lt;key app="EN" db-id="rfd0ev0sn9atpderreo5s0rdxxzdvz0evpze" timestamp="1737689942"&gt;8&lt;/key&gt;&lt;/foreign-keys&gt;&lt;ref-type name="Journal Article"&gt;17&lt;/ref-type&gt;&lt;contributors&gt;&lt;authors&gt;&lt;author&gt;Zacharoulis, D&lt;/author&gt;&lt;author&gt;O’Boyle, CJ&lt;/author&gt;&lt;author&gt;Sedman, PC&lt;/author&gt;&lt;author&gt;Brough, WA&lt;/author&gt;&lt;author&gt;Royston, CMS %J Surgical Endoscopy&lt;/author&gt;&lt;author&gt;Other Interventional Techniques&lt;/author&gt;&lt;/authors&gt;&lt;/contributors&gt;&lt;titles&gt;&lt;title&gt;Laparoscopic fundoplication: a 10-year learning curve&lt;/title&gt;&lt;/titles&gt;&lt;pages&gt;1662-1670&lt;/pages&gt;&lt;volume&gt;20&lt;/volume&gt;&lt;dates&gt;&lt;year&gt;2006&lt;/year&gt;&lt;/dates&gt;&lt;isbn&gt;0930-2794&lt;/isbn&gt;&lt;urls&gt;&lt;/urls&gt;&lt;/record&gt;&lt;/Cite&gt;&lt;/EndNote&gt;</w:instrText>
      </w:r>
      <w:r w:rsidRPr="003228B9" w:rsidR="00C938DC">
        <w:rPr>
          <w:rFonts w:ascii="Calibri" w:hAnsi="Calibri" w:cs="Calibri"/>
          <w:sz w:val="24"/>
          <w:szCs w:val="24"/>
        </w:rPr>
        <w:fldChar w:fldCharType="separate"/>
      </w:r>
      <w:r w:rsidRPr="003228B9" w:rsidR="00C938DC">
        <w:rPr>
          <w:rFonts w:ascii="Calibri" w:hAnsi="Calibri" w:cs="Calibri"/>
          <w:noProof/>
          <w:sz w:val="24"/>
          <w:szCs w:val="24"/>
          <w:vertAlign w:val="superscript"/>
        </w:rPr>
        <w:t>7</w:t>
      </w:r>
      <w:r w:rsidRPr="003228B9" w:rsidR="00C938DC">
        <w:rPr>
          <w:rFonts w:ascii="Calibri" w:hAnsi="Calibri" w:cs="Calibri"/>
          <w:sz w:val="24"/>
          <w:szCs w:val="24"/>
        </w:rPr>
        <w:fldChar w:fldCharType="end"/>
      </w:r>
      <w:r w:rsidRPr="003228B9" w:rsidR="00C938DC">
        <w:rPr>
          <w:rFonts w:ascii="Calibri" w:hAnsi="Calibri" w:cs="Calibri"/>
          <w:sz w:val="24"/>
          <w:szCs w:val="24"/>
          <w:vertAlign w:val="superscript"/>
        </w:rPr>
        <w:t>,</w:t>
      </w:r>
      <w:r w:rsidRPr="003228B9" w:rsidR="00C938DC">
        <w:rPr>
          <w:rFonts w:ascii="Calibri" w:hAnsi="Calibri" w:cs="Calibri"/>
          <w:sz w:val="24"/>
          <w:szCs w:val="24"/>
        </w:rPr>
        <w:fldChar w:fldCharType="begin"/>
      </w:r>
      <w:r w:rsidRPr="003228B9" w:rsidR="00C938DC">
        <w:rPr>
          <w:rFonts w:ascii="Calibri" w:hAnsi="Calibri" w:cs="Calibri"/>
          <w:sz w:val="24"/>
          <w:szCs w:val="24"/>
        </w:rPr>
        <w:instrText xml:space="preserve"> ADDIN EN.CITE &lt;EndNote&gt;&lt;Cite&gt;&lt;Author&gt;Tsuboi&lt;/Author&gt;&lt;Year&gt;2010&lt;/Year&gt;&lt;RecNum&gt;9&lt;/RecNum&gt;&lt;DisplayText&gt;&lt;style face="superscript"&gt;8&lt;/style&gt;&lt;/DisplayText&gt;&lt;record&gt;&lt;rec-number&gt;9&lt;/rec-number&gt;&lt;foreign-keys&gt;&lt;key app="EN" db-id="rfd0ev0sn9atpderreo5s0rdxxzdvz0evpze" timestamp="1737690165"&gt;9&lt;/key&gt;&lt;/foreign-keys&gt;&lt;ref-type name="Journal Article"&gt;17&lt;/ref-type&gt;&lt;contributors&gt;&lt;authors&gt;&lt;author&gt;Tsuboi, Kazuto&lt;/author&gt;&lt;author&gt;Gazallo, Juliana&lt;/author&gt;&lt;author&gt;Yano, Fumiaki&lt;/author&gt;&lt;author&gt;Filipi, Charles J&lt;/author&gt;&lt;author&gt;Mittal, Sumeet K %J Surgical endoscopy&lt;/author&gt;&lt;/authors&gt;&lt;/contributors&gt;&lt;titles&gt;&lt;title&gt;Good training allows excellent results for laparoscopic Nissen fundoplication even early in the surgeon’s experience&lt;/title&gt;&lt;/titles&gt;&lt;pages&gt;2723-2729&lt;/pages&gt;&lt;volume&gt;24&lt;/volume&gt;&lt;dates&gt;&lt;year&gt;2010&lt;/year&gt;&lt;/dates&gt;&lt;isbn&gt;0930-2794&lt;/isbn&gt;&lt;urls&gt;&lt;/urls&gt;&lt;/record&gt;&lt;/Cite&gt;&lt;/EndNote&gt;</w:instrText>
      </w:r>
      <w:r w:rsidRPr="003228B9" w:rsidR="00C938DC">
        <w:rPr>
          <w:rFonts w:ascii="Calibri" w:hAnsi="Calibri" w:cs="Calibri"/>
          <w:sz w:val="24"/>
          <w:szCs w:val="24"/>
        </w:rPr>
        <w:fldChar w:fldCharType="separate"/>
      </w:r>
      <w:r w:rsidRPr="003228B9" w:rsidR="00C938DC">
        <w:rPr>
          <w:rFonts w:ascii="Calibri" w:hAnsi="Calibri" w:cs="Calibri"/>
          <w:noProof/>
          <w:sz w:val="24"/>
          <w:szCs w:val="24"/>
          <w:vertAlign w:val="superscript"/>
        </w:rPr>
        <w:t>8</w:t>
      </w:r>
      <w:r w:rsidRPr="003228B9" w:rsidR="00C938DC">
        <w:rPr>
          <w:rFonts w:ascii="Calibri" w:hAnsi="Calibri" w:cs="Calibri"/>
          <w:sz w:val="24"/>
          <w:szCs w:val="24"/>
        </w:rPr>
        <w:fldChar w:fldCharType="end"/>
      </w:r>
      <w:r w:rsidRPr="003228B9" w:rsidR="007D1610">
        <w:rPr>
          <w:rFonts w:ascii="Calibri" w:hAnsi="Calibri" w:cs="Calibri"/>
          <w:sz w:val="24"/>
          <w:szCs w:val="24"/>
        </w:rPr>
        <w:t>.</w:t>
      </w:r>
      <w:bookmarkEnd w:id="1"/>
      <w:r w:rsidRPr="003228B9" w:rsidR="00457D67">
        <w:rPr>
          <w:rFonts w:ascii="Calibri" w:hAnsi="Calibri" w:cs="Calibri"/>
          <w:sz w:val="24"/>
          <w:szCs w:val="24"/>
        </w:rPr>
        <w:t xml:space="preserve"> Mastering these steps </w:t>
      </w:r>
      <w:r w:rsidRPr="003228B9" w:rsidR="00547BCD">
        <w:rPr>
          <w:rFonts w:ascii="Calibri" w:hAnsi="Calibri" w:cs="Calibri"/>
          <w:sz w:val="24"/>
          <w:szCs w:val="24"/>
        </w:rPr>
        <w:t>correlates with reduced</w:t>
      </w:r>
      <w:r w:rsidRPr="003228B9" w:rsidR="00457D67">
        <w:rPr>
          <w:rFonts w:ascii="Calibri" w:hAnsi="Calibri" w:cs="Calibri"/>
          <w:sz w:val="24"/>
          <w:szCs w:val="24"/>
        </w:rPr>
        <w:t xml:space="preserve"> complication rates </w:t>
      </w:r>
      <w:r w:rsidRPr="003228B9" w:rsidR="00547BCD">
        <w:rPr>
          <w:rFonts w:ascii="Calibri" w:hAnsi="Calibri" w:cs="Calibri"/>
          <w:sz w:val="24"/>
          <w:szCs w:val="24"/>
        </w:rPr>
        <w:t xml:space="preserve">of </w:t>
      </w:r>
      <w:r w:rsidRPr="003228B9" w:rsidR="00457D67">
        <w:rPr>
          <w:rFonts w:ascii="Calibri" w:hAnsi="Calibri" w:cs="Calibri"/>
          <w:sz w:val="24"/>
          <w:szCs w:val="24"/>
        </w:rPr>
        <w:t>2</w:t>
      </w:r>
      <w:r w:rsidRPr="003228B9" w:rsidR="00C938DC">
        <w:rPr>
          <w:rFonts w:ascii="Calibri" w:hAnsi="Calibri" w:cs="Calibri"/>
          <w:sz w:val="24"/>
          <w:szCs w:val="24"/>
        </w:rPr>
        <w:t>%–</w:t>
      </w:r>
      <w:r w:rsidRPr="003228B9" w:rsidR="00457D67">
        <w:rPr>
          <w:rFonts w:ascii="Calibri" w:hAnsi="Calibri" w:cs="Calibri"/>
          <w:sz w:val="24"/>
          <w:szCs w:val="24"/>
        </w:rPr>
        <w:t>10%</w:t>
      </w:r>
      <w:r w:rsidRPr="003228B9" w:rsidR="00442DBE">
        <w:rPr>
          <w:rFonts w:ascii="Calibri" w:hAnsi="Calibri" w:cs="Calibri"/>
          <w:sz w:val="24"/>
          <w:szCs w:val="24"/>
        </w:rPr>
        <w:fldChar w:fldCharType="begin"/>
      </w:r>
      <w:r w:rsidRPr="003228B9" w:rsidR="00442DBE">
        <w:rPr>
          <w:rFonts w:ascii="Calibri" w:hAnsi="Calibri" w:cs="Calibri"/>
          <w:sz w:val="24"/>
          <w:szCs w:val="24"/>
        </w:rPr>
        <w:instrText xml:space="preserve"> ADDIN EN.CITE &lt;EndNote&gt;&lt;Cite&gt;&lt;Author&gt;Salminen&lt;/Author&gt;&lt;Year&gt;2007&lt;/Year&gt;&lt;RecNum&gt;10&lt;/RecNum&gt;&lt;DisplayText&gt;&lt;style face="superscript"&gt;3&lt;/style&gt;&lt;/DisplayText&gt;&lt;record&gt;&lt;rec-number&gt;10&lt;/rec-number&gt;&lt;foreign-keys&gt;&lt;key app="EN" db-id="rfd0ev0sn9atpderreo5s0rdxxzdvz0evpze" timestamp="1737690298"&gt;10&lt;/key&gt;&lt;/foreign-keys&gt;&lt;ref-type name="Journal Article"&gt;17&lt;/ref-type&gt;&lt;contributors&gt;&lt;authors&gt;&lt;author&gt;Salminen, P&lt;/author&gt;&lt;author&gt;Hiekkanen, H&lt;/author&gt;&lt;author&gt;Laine, S&lt;/author&gt;&lt;author&gt;Ovaska, J %J Surgical endoscopy&lt;/author&gt;&lt;/authors&gt;&lt;/contributors&gt;&lt;titles&gt;&lt;title&gt;Surgeons’ experience with laparoscopic fundoplication after the early personal experience: does it have an impact on the outcome?&lt;/title&gt;&lt;/titles&gt;&lt;pages&gt;1377-1382&lt;/pages&gt;&lt;volume&gt;21&lt;/volume&gt;&lt;dates&gt;&lt;year&gt;2007&lt;/year&gt;&lt;/dates&gt;&lt;isbn&gt;0930-2794&lt;/isbn&gt;&lt;urls&gt;&lt;/urls&gt;&lt;/record&gt;&lt;/Cite&gt;&lt;/EndNote&gt;</w:instrText>
      </w:r>
      <w:r w:rsidRPr="003228B9" w:rsidR="00442DBE">
        <w:rPr>
          <w:rFonts w:ascii="Calibri" w:hAnsi="Calibri" w:cs="Calibri"/>
          <w:sz w:val="24"/>
          <w:szCs w:val="24"/>
        </w:rPr>
        <w:fldChar w:fldCharType="separate"/>
      </w:r>
      <w:r w:rsidRPr="003228B9" w:rsidR="00442DBE">
        <w:rPr>
          <w:rFonts w:ascii="Calibri" w:hAnsi="Calibri" w:cs="Calibri"/>
          <w:noProof/>
          <w:sz w:val="24"/>
          <w:szCs w:val="24"/>
          <w:vertAlign w:val="superscript"/>
        </w:rPr>
        <w:t>3</w:t>
      </w:r>
      <w:r w:rsidRPr="003228B9" w:rsidR="00442DBE">
        <w:rPr>
          <w:rFonts w:ascii="Calibri" w:hAnsi="Calibri" w:cs="Calibri"/>
          <w:sz w:val="24"/>
          <w:szCs w:val="24"/>
        </w:rPr>
        <w:fldChar w:fldCharType="end"/>
      </w:r>
      <w:r w:rsidRPr="003228B9" w:rsidR="00B74D8C">
        <w:rPr>
          <w:rFonts w:ascii="Calibri" w:hAnsi="Calibri" w:cs="Calibri"/>
          <w:sz w:val="24"/>
          <w:szCs w:val="24"/>
          <w:vertAlign w:val="superscript"/>
        </w:rPr>
        <w:t>,</w:t>
      </w:r>
      <w:r w:rsidRPr="003228B9" w:rsidR="00442DBE">
        <w:rPr>
          <w:rFonts w:ascii="Calibri" w:hAnsi="Calibri" w:cs="Calibri"/>
          <w:sz w:val="24"/>
          <w:szCs w:val="24"/>
        </w:rPr>
        <w:fldChar w:fldCharType="begin"/>
      </w:r>
      <w:r w:rsidRPr="003228B9" w:rsidR="00442DBE">
        <w:rPr>
          <w:rFonts w:ascii="Calibri" w:hAnsi="Calibri" w:cs="Calibri"/>
          <w:sz w:val="24"/>
          <w:szCs w:val="24"/>
        </w:rPr>
        <w:instrText xml:space="preserve"> ADDIN EN.CITE &lt;EndNote&gt;&lt;Cite&gt;&lt;Author&gt;Tsuboi&lt;/Author&gt;&lt;Year&gt;2010&lt;/Year&gt;&lt;RecNum&gt;9&lt;/RecNum&gt;&lt;DisplayText&gt;&lt;style face="superscript"&gt;8&lt;/style&gt;&lt;/DisplayText&gt;&lt;record&gt;&lt;rec-number&gt;9&lt;/rec-number&gt;&lt;foreign-keys&gt;&lt;key app="EN" db-id="rfd0ev0sn9atpderreo5s0rdxxzdvz0evpze" timestamp="1737690165"&gt;9&lt;/key&gt;&lt;/foreign-keys&gt;&lt;ref-type name="Journal Article"&gt;17&lt;/ref-type&gt;&lt;contributors&gt;&lt;authors&gt;&lt;author&gt;Tsuboi, Kazuto&lt;/author&gt;&lt;author&gt;Gazallo, Juliana&lt;/author&gt;&lt;author&gt;Yano, Fumiaki&lt;/author&gt;&lt;author&gt;Filipi, Charles J&lt;/author&gt;&lt;author&gt;Mittal, Sumeet K %J Surgical endoscopy&lt;/author&gt;&lt;/authors&gt;&lt;/contributors&gt;&lt;titles&gt;&lt;title&gt;Good training allows excellent results for laparoscopic Nissen fundoplication even early in the surgeon’s experience&lt;/title&gt;&lt;/titles&gt;&lt;pages&gt;2723-2729&lt;/pages&gt;&lt;volume&gt;24&lt;/volume&gt;&lt;dates&gt;&lt;year&gt;2010&lt;/year&gt;&lt;/dates&gt;&lt;isbn&gt;0930-2794&lt;/isbn&gt;&lt;urls&gt;&lt;/urls&gt;&lt;/record&gt;&lt;/Cite&gt;&lt;/EndNote&gt;</w:instrText>
      </w:r>
      <w:r w:rsidRPr="003228B9" w:rsidR="00442DBE">
        <w:rPr>
          <w:rFonts w:ascii="Calibri" w:hAnsi="Calibri" w:cs="Calibri"/>
          <w:sz w:val="24"/>
          <w:szCs w:val="24"/>
        </w:rPr>
        <w:fldChar w:fldCharType="separate"/>
      </w:r>
      <w:r w:rsidRPr="003228B9" w:rsidR="00442DBE">
        <w:rPr>
          <w:rFonts w:ascii="Calibri" w:hAnsi="Calibri" w:cs="Calibri"/>
          <w:noProof/>
          <w:sz w:val="24"/>
          <w:szCs w:val="24"/>
          <w:vertAlign w:val="superscript"/>
        </w:rPr>
        <w:t>8</w:t>
      </w:r>
      <w:r w:rsidRPr="003228B9" w:rsidR="00442DBE">
        <w:rPr>
          <w:rFonts w:ascii="Calibri" w:hAnsi="Calibri" w:cs="Calibri"/>
          <w:sz w:val="24"/>
          <w:szCs w:val="24"/>
        </w:rPr>
        <w:fldChar w:fldCharType="end"/>
      </w:r>
      <w:r w:rsidRPr="003228B9" w:rsidR="00B74D8C">
        <w:rPr>
          <w:rFonts w:ascii="Calibri" w:hAnsi="Calibri" w:cs="Calibri"/>
          <w:sz w:val="24"/>
          <w:szCs w:val="24"/>
          <w:vertAlign w:val="superscript"/>
        </w:rPr>
        <w:t>,</w:t>
      </w:r>
      <w:r w:rsidRPr="003228B9" w:rsidR="00201C55">
        <w:rPr>
          <w:rFonts w:ascii="Calibri" w:hAnsi="Calibri" w:cs="Calibri"/>
          <w:sz w:val="24"/>
          <w:szCs w:val="24"/>
        </w:rPr>
        <w:fldChar w:fldCharType="begin"/>
      </w:r>
      <w:r w:rsidRPr="003228B9" w:rsidR="00201C55">
        <w:rPr>
          <w:rFonts w:ascii="Calibri" w:hAnsi="Calibri" w:cs="Calibri"/>
          <w:sz w:val="24"/>
          <w:szCs w:val="24"/>
        </w:rPr>
        <w:instrText xml:space="preserve"> ADDIN EN.CITE &lt;EndNote&gt;&lt;Cite&gt;&lt;Author&gt;Bais&lt;/Author&gt;&lt;Year&gt;2000&lt;/Year&gt;&lt;RecNum&gt;11&lt;/RecNum&gt;&lt;DisplayText&gt;&lt;style face="superscript"&gt;9&lt;/style&gt;&lt;/DisplayText&gt;&lt;record&gt;&lt;rec-number&gt;11&lt;/rec-number&gt;&lt;foreign-keys&gt;&lt;key app="EN" db-id="rfd0ev0sn9atpderreo5s0rdxxzdvz0evpze" timestamp="1737690432"&gt;11&lt;/key&gt;&lt;/foreign-keys&gt;&lt;ref-type name="Journal Article"&gt;17&lt;/ref-type&gt;&lt;contributors&gt;&lt;authors&gt;&lt;author&gt;Bais, JE&lt;/author&gt;&lt;author&gt;Bartelsman, JFWMJ FWM&lt;/author&gt;&lt;author&gt;Bonjer, HJ&lt;/author&gt;&lt;author&gt;Cuesta, MA&lt;/author&gt;&lt;author&gt;Go, PMNYH&lt;/author&gt;&lt;author&gt;Klinkenberg-Knol, EC&lt;/author&gt;&lt;author&gt;van Lanschot, JJBJ JB&lt;/author&gt;&lt;author&gt;Nadorp, JHSMJ HSM&lt;/author&gt;&lt;author&gt;Smout, AJPMA JPM&lt;/author&gt;&lt;author&gt;van der Graaf, Y %J The Lancet&lt;/author&gt;&lt;/authors&gt;&lt;/contributors&gt;&lt;titles&gt;&lt;title&gt;Laparoscopic or conventional Nissen fundoplication for gastrooesophageal reflux disease: randomised clinical trial&lt;/title&gt;&lt;/titles&gt;&lt;pages&gt;170-174&lt;/pages&gt;&lt;volume&gt;355&lt;/volume&gt;&lt;number&gt;9199&lt;/number&gt;&lt;dates&gt;&lt;year&gt;2000&lt;/year&gt;&lt;/dates&gt;&lt;isbn&gt;0140-6736&lt;/isbn&gt;&lt;urls&gt;&lt;/urls&gt;&lt;/record&gt;&lt;/Cite&gt;&lt;/EndNote&gt;</w:instrText>
      </w:r>
      <w:r w:rsidRPr="003228B9" w:rsidR="00201C55">
        <w:rPr>
          <w:rFonts w:ascii="Calibri" w:hAnsi="Calibri" w:cs="Calibri"/>
          <w:sz w:val="24"/>
          <w:szCs w:val="24"/>
        </w:rPr>
        <w:fldChar w:fldCharType="separate"/>
      </w:r>
      <w:r w:rsidRPr="003228B9" w:rsidR="00201C55">
        <w:rPr>
          <w:rFonts w:ascii="Calibri" w:hAnsi="Calibri" w:cs="Calibri"/>
          <w:noProof/>
          <w:sz w:val="24"/>
          <w:szCs w:val="24"/>
          <w:vertAlign w:val="superscript"/>
        </w:rPr>
        <w:t>9</w:t>
      </w:r>
      <w:r w:rsidRPr="003228B9" w:rsidR="00201C55">
        <w:rPr>
          <w:rFonts w:ascii="Calibri" w:hAnsi="Calibri" w:cs="Calibri"/>
          <w:sz w:val="24"/>
          <w:szCs w:val="24"/>
        </w:rPr>
        <w:fldChar w:fldCharType="end"/>
      </w:r>
      <w:r w:rsidRPr="003228B9" w:rsidR="00B74D8C">
        <w:rPr>
          <w:rFonts w:ascii="Calibri" w:hAnsi="Calibri" w:cs="Calibri"/>
          <w:sz w:val="24"/>
          <w:szCs w:val="24"/>
        </w:rPr>
        <w:t>.</w:t>
      </w:r>
      <w:r w:rsidRPr="003228B9" w:rsidR="00442DBE">
        <w:rPr>
          <w:rFonts w:ascii="Calibri" w:hAnsi="Calibri" w:cs="Calibri"/>
          <w:sz w:val="24"/>
          <w:szCs w:val="24"/>
        </w:rPr>
        <w:t xml:space="preserve"> </w:t>
      </w:r>
    </w:p>
    <w:p w:rsidRPr="003228B9" w:rsidR="00C63105" w:rsidP="003228B9" w:rsidRDefault="00C63105" w14:paraId="33E28AA5" w14:textId="77777777">
      <w:pPr>
        <w:spacing w:after="0" w:line="240" w:lineRule="auto"/>
        <w:rPr>
          <w:rFonts w:ascii="Calibri" w:hAnsi="Calibri" w:cs="Calibri"/>
          <w:sz w:val="24"/>
          <w:szCs w:val="24"/>
        </w:rPr>
      </w:pPr>
    </w:p>
    <w:p w:rsidRPr="003228B9" w:rsidR="002856A9" w:rsidP="003228B9" w:rsidRDefault="00457D67" w14:paraId="5048F6DF" w14:textId="14D3A323">
      <w:pPr>
        <w:spacing w:after="0" w:line="240" w:lineRule="auto"/>
        <w:rPr>
          <w:rFonts w:ascii="Calibri" w:hAnsi="Calibri" w:cs="Calibri"/>
          <w:sz w:val="24"/>
          <w:szCs w:val="24"/>
        </w:rPr>
      </w:pPr>
      <w:r w:rsidRPr="003228B9">
        <w:rPr>
          <w:rFonts w:ascii="Calibri" w:hAnsi="Calibri" w:cs="Calibri"/>
          <w:sz w:val="24"/>
          <w:szCs w:val="24"/>
        </w:rPr>
        <w:t>Currently</w:t>
      </w:r>
      <w:r w:rsidRPr="003228B9" w:rsidR="00E842FA">
        <w:rPr>
          <w:rFonts w:ascii="Calibri" w:hAnsi="Calibri" w:cs="Calibri"/>
          <w:sz w:val="24"/>
          <w:szCs w:val="24"/>
        </w:rPr>
        <w:t>,</w:t>
      </w:r>
      <w:r w:rsidRPr="003228B9">
        <w:rPr>
          <w:rFonts w:ascii="Calibri" w:hAnsi="Calibri" w:cs="Calibri"/>
          <w:sz w:val="24"/>
          <w:szCs w:val="24"/>
        </w:rPr>
        <w:t xml:space="preserve"> </w:t>
      </w:r>
      <w:r w:rsidRPr="003228B9" w:rsidR="006C50C2">
        <w:rPr>
          <w:rFonts w:ascii="Calibri" w:hAnsi="Calibri" w:cs="Calibri"/>
          <w:sz w:val="24"/>
          <w:szCs w:val="24"/>
        </w:rPr>
        <w:t xml:space="preserve">surgical education presents multiple </w:t>
      </w:r>
      <w:r w:rsidRPr="003228B9" w:rsidR="00201C55">
        <w:rPr>
          <w:rFonts w:ascii="Calibri" w:hAnsi="Calibri" w:cs="Calibri"/>
          <w:sz w:val="24"/>
          <w:szCs w:val="24"/>
        </w:rPr>
        <w:t xml:space="preserve">simulation </w:t>
      </w:r>
      <w:r w:rsidRPr="003228B9" w:rsidR="006C50C2">
        <w:rPr>
          <w:rFonts w:ascii="Calibri" w:hAnsi="Calibri" w:cs="Calibri"/>
          <w:sz w:val="24"/>
          <w:szCs w:val="24"/>
        </w:rPr>
        <w:t xml:space="preserve">training platforms </w:t>
      </w:r>
      <w:r w:rsidRPr="003228B9" w:rsidR="00201C55">
        <w:rPr>
          <w:rFonts w:ascii="Calibri" w:hAnsi="Calibri" w:cs="Calibri"/>
          <w:sz w:val="24"/>
          <w:szCs w:val="24"/>
        </w:rPr>
        <w:t xml:space="preserve">to enable trainees to </w:t>
      </w:r>
      <w:r w:rsidRPr="003228B9" w:rsidR="00E842FA">
        <w:rPr>
          <w:rFonts w:ascii="Calibri" w:hAnsi="Calibri" w:cs="Calibri"/>
          <w:sz w:val="24"/>
          <w:szCs w:val="24"/>
        </w:rPr>
        <w:t xml:space="preserve">overcome </w:t>
      </w:r>
      <w:r w:rsidRPr="003228B9" w:rsidR="00201C55">
        <w:rPr>
          <w:rFonts w:ascii="Calibri" w:hAnsi="Calibri" w:cs="Calibri"/>
          <w:sz w:val="24"/>
          <w:szCs w:val="24"/>
        </w:rPr>
        <w:t xml:space="preserve">the learning curve </w:t>
      </w:r>
      <w:r w:rsidRPr="003228B9" w:rsidR="00E842FA">
        <w:rPr>
          <w:rFonts w:ascii="Calibri" w:hAnsi="Calibri" w:cs="Calibri"/>
          <w:sz w:val="24"/>
          <w:szCs w:val="24"/>
        </w:rPr>
        <w:t>quickly</w:t>
      </w:r>
      <w:r w:rsidRPr="003228B9" w:rsidR="008E14AA">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&lt;EndNote&gt;&lt;Cite&gt;&lt;Author&gt;Davidson&lt;/Author&gt;&lt;Year&gt;2024&lt;/Year&gt;&lt;RecNum&gt;3&lt;/RecNum&gt;&lt;DisplayText&gt;&lt;style face="superscript"&gt;10&lt;/style&gt;&lt;/DisplayText&gt;&lt;record&gt;&lt;rec-number&gt;3&lt;/rec-number&gt;&lt;foreign-keys&gt;&lt;key app="EN" db-id="az50pwtfr5tx0oepzeb5aaw5ztzf20225f5r" timestamp="1749814007"&gt;3&lt;/key&gt;&lt;/foreign-keys&gt;&lt;ref-type name="Journal Article"&gt;17&lt;/ref-type&gt;&lt;contributors&gt;&lt;authors&gt;&lt;author&gt;Davidson, Emily L&lt;/author&gt;&lt;author&gt;Penniston, Kristina L&lt;/author&gt;&lt;author&gt;Farhat, Walid A %J Frontiers in Pediatrics&lt;/author&gt;&lt;/authors&gt;&lt;/contributors&gt;&lt;titles&gt;&lt;title&gt;Advancements in surgical education: exploring animal and simulation models in fetal and neonatal surgery training&lt;/title&gt;&lt;/titles&gt;&lt;pages&gt;1402596&lt;/pages&gt;&lt;volume&gt;12&lt;/volume&gt;&lt;dates&gt;&lt;year&gt;2024&lt;/year&gt;&lt;/dates&gt;&lt;isbn&gt;2296-2360&lt;/isbn&gt;&lt;urls&gt;&lt;/urls&gt;&lt;/record&gt;&lt;/Cite&gt;&lt;/EndNote&gt;</w:instrText>
      </w:r>
      <w:r w:rsidRPr="003228B9" w:rsidR="008E14AA">
        <w:rPr>
          <w:rFonts w:ascii="Calibri" w:hAnsi="Calibri" w:cs="Calibri"/>
          <w:sz w:val="24"/>
          <w:szCs w:val="24"/>
        </w:rPr>
        <w:fldChar w:fldCharType="separate"/>
      </w:r>
      <w:r w:rsidRPr="003228B9" w:rsidR="008E14AA">
        <w:rPr>
          <w:rFonts w:ascii="Calibri" w:hAnsi="Calibri" w:cs="Calibri"/>
          <w:noProof/>
          <w:sz w:val="24"/>
          <w:szCs w:val="24"/>
          <w:vertAlign w:val="superscript"/>
        </w:rPr>
        <w:t>10</w:t>
      </w:r>
      <w:r w:rsidRPr="003228B9" w:rsidR="008E14AA">
        <w:rPr>
          <w:rFonts w:ascii="Calibri" w:hAnsi="Calibri" w:cs="Calibri"/>
          <w:sz w:val="24"/>
          <w:szCs w:val="24"/>
        </w:rPr>
        <w:fldChar w:fldCharType="end"/>
      </w:r>
      <w:r w:rsidRPr="003228B9" w:rsidR="00B74D8C">
        <w:rPr>
          <w:rFonts w:ascii="Calibri" w:hAnsi="Calibri" w:cs="Calibri"/>
          <w:sz w:val="24"/>
          <w:szCs w:val="24"/>
        </w:rPr>
        <w:t>.</w:t>
      </w:r>
      <w:r w:rsidRPr="003228B9" w:rsidR="006C50C2">
        <w:rPr>
          <w:rFonts w:ascii="Calibri" w:hAnsi="Calibri" w:cs="Calibri"/>
          <w:sz w:val="24"/>
          <w:szCs w:val="24"/>
        </w:rPr>
        <w:t xml:space="preserve"> </w:t>
      </w:r>
      <w:r w:rsidRPr="003228B9" w:rsidR="00201C55">
        <w:rPr>
          <w:rFonts w:ascii="Calibri" w:hAnsi="Calibri" w:cs="Calibri"/>
          <w:sz w:val="24"/>
          <w:szCs w:val="24"/>
        </w:rPr>
        <w:t>H</w:t>
      </w:r>
      <w:r w:rsidRPr="003228B9" w:rsidR="006C50C2">
        <w:rPr>
          <w:rFonts w:ascii="Calibri" w:hAnsi="Calibri" w:cs="Calibri"/>
          <w:sz w:val="24"/>
          <w:szCs w:val="24"/>
        </w:rPr>
        <w:t>owever, a standardized curriculum for advanced laparoscopic training remains unestablished</w:t>
      </w:r>
      <w:r w:rsidRPr="003228B9" w:rsidR="00A654E5">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&lt;EndNote&gt;&lt;Cite&gt;&lt;Author&gt;Zhu&lt;/Author&gt;&lt;Year&gt;2025&lt;/Year&gt;&lt;RecNum&gt;12&lt;/RecNum&gt;&lt;DisplayText&gt;&lt;style face="superscript"&gt;11&lt;/style&gt;&lt;/DisplayText&gt;&lt;record&gt;&lt;rec-number&gt;12&lt;/rec-number&gt;&lt;foreign-keys&gt;&lt;key app="EN" db-id="rfd0ev0sn9atpderreo5s0rdxxzdvz0evpze" timestamp="1737691031"&gt;12&lt;/key&gt;&lt;/foreign-keys&gt;&lt;ref-type name="Journal Article"&gt;17&lt;/ref-type&gt;&lt;contributors&gt;&lt;authors&gt;&lt;author&gt;Zhu, Zhihao&lt;/author&gt;&lt;author&gt;Amadi, Sidney Moses&lt;/author&gt;&lt;author&gt;Mao, Jinlei&lt;/author&gt;&lt;author&gt;Zhou, Menghui&lt;/author&gt;&lt;author&gt;Xia, Minjun&lt;/author&gt;&lt;author&gt;Parikh, Nikhilkumar Jagadishbhai&lt;/author&gt;&lt;author&gt;Hu, Junfeng&lt;/author&gt;&lt;author&gt;Wang, Zhifei %J Scientific Reports&lt;/author&gt;&lt;/authors&gt;&lt;/contributors&gt;&lt;titles&gt;&lt;title&gt;A randomized cohort study on the use of 3D printed models to enhance surgical training in suturing techniques&lt;/title&gt;&lt;/titles&gt;&lt;pages&gt;636&lt;/pages&gt;&lt;volume&gt;15&lt;/volume&gt;&lt;number&gt;1&lt;/number&gt;&lt;dates&gt;&lt;year&gt;2025&lt;/year&gt;&lt;/dates&gt;&lt;isbn&gt;2045-2322&lt;/isbn&gt;&lt;urls&gt;&lt;/urls&gt;&lt;/record&gt;&lt;/Cite&gt;&lt;/EndNote&gt;</w:instrText>
      </w:r>
      <w:r w:rsidRPr="003228B9" w:rsidR="00A654E5">
        <w:rPr>
          <w:rFonts w:ascii="Calibri" w:hAnsi="Calibri" w:cs="Calibri"/>
          <w:sz w:val="24"/>
          <w:szCs w:val="24"/>
        </w:rPr>
        <w:fldChar w:fldCharType="separate"/>
      </w:r>
      <w:r w:rsidRPr="003228B9" w:rsidR="008E14AA">
        <w:rPr>
          <w:rFonts w:ascii="Calibri" w:hAnsi="Calibri" w:cs="Calibri"/>
          <w:noProof/>
          <w:sz w:val="24"/>
          <w:szCs w:val="24"/>
          <w:vertAlign w:val="superscript"/>
        </w:rPr>
        <w:t>11</w:t>
      </w:r>
      <w:r w:rsidRPr="003228B9" w:rsidR="00A654E5">
        <w:rPr>
          <w:rFonts w:ascii="Calibri" w:hAnsi="Calibri" w:cs="Calibri"/>
          <w:sz w:val="24"/>
          <w:szCs w:val="24"/>
        </w:rPr>
        <w:fldChar w:fldCharType="end"/>
      </w:r>
      <w:r w:rsidRPr="003228B9" w:rsidR="00C938DC">
        <w:rPr>
          <w:rFonts w:ascii="Calibri" w:hAnsi="Calibri" w:cs="Calibri"/>
          <w:sz w:val="24"/>
          <w:szCs w:val="24"/>
          <w:vertAlign w:val="superscript"/>
        </w:rPr>
        <w:t>–</w:t>
      </w:r>
      <w:r w:rsidRPr="003228B9" w:rsidR="00A654E5">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&lt;EndNote&gt;&lt;Cite&gt;&lt;Author&gt;Fried&lt;/Author&gt;&lt;Year&gt;2004&lt;/Year&gt;&lt;RecNum&gt;15&lt;/RecNum&gt;&lt;DisplayText&gt;&lt;style face="superscript"&gt;14&lt;/style&gt;&lt;/DisplayText&gt;&lt;record&gt;&lt;rec-number&gt;15&lt;/rec-number&gt;&lt;foreign-keys&gt;&lt;key app="EN" db-id="rfd0ev0sn9atpderreo5s0rdxxzdvz0evpze" timestamp="1737691234"&gt;15&lt;/key&gt;&lt;/foreign-keys&gt;&lt;ref-type name="Journal Article"&gt;17&lt;/ref-type&gt;&lt;contributors&gt;&lt;authors&gt;&lt;author&gt;Fried, Gerald M&lt;/author&gt;&lt;author&gt;Feldman, Liane S&lt;/author&gt;&lt;author&gt;Vassiliou, Melina C&lt;/author&gt;&lt;author&gt;Fraser, Shannon A&lt;/author&gt;&lt;author&gt;Stanbridge, Donna&lt;/author&gt;&lt;author&gt;Ghitulescu, Gabriela&lt;/author&gt;&lt;author&gt;Andrew, Christopher G %J Annals of surgery&lt;/author&gt;&lt;/authors&gt;&lt;/contributors&gt;&lt;titles&gt;&lt;title&gt;Proving the value of simulation in laparoscopic surgery&lt;/title&gt;&lt;/titles&gt;&lt;pages&gt;518-528&lt;/pages&gt;&lt;volume&gt;240&lt;/volume&gt;&lt;number&gt;3&lt;/number&gt;&lt;dates&gt;&lt;year&gt;2004&lt;/year&gt;&lt;/dates&gt;&lt;isbn&gt;0003-4932&lt;/isbn&gt;&lt;urls&gt;&lt;/urls&gt;&lt;/record&gt;&lt;/Cite&gt;&lt;/EndNote&gt;</w:instrText>
      </w:r>
      <w:r w:rsidRPr="003228B9" w:rsidR="00A654E5">
        <w:rPr>
          <w:rFonts w:ascii="Calibri" w:hAnsi="Calibri" w:cs="Calibri"/>
          <w:sz w:val="24"/>
          <w:szCs w:val="24"/>
        </w:rPr>
        <w:fldChar w:fldCharType="separate"/>
      </w:r>
      <w:r w:rsidRPr="003228B9" w:rsidR="008E14AA">
        <w:rPr>
          <w:rFonts w:ascii="Calibri" w:hAnsi="Calibri" w:cs="Calibri"/>
          <w:noProof/>
          <w:sz w:val="24"/>
          <w:szCs w:val="24"/>
          <w:vertAlign w:val="superscript"/>
        </w:rPr>
        <w:t>14</w:t>
      </w:r>
      <w:r w:rsidRPr="003228B9" w:rsidR="00A654E5">
        <w:rPr>
          <w:rFonts w:ascii="Calibri" w:hAnsi="Calibri" w:cs="Calibri"/>
          <w:sz w:val="24"/>
          <w:szCs w:val="24"/>
        </w:rPr>
        <w:fldChar w:fldCharType="end"/>
      </w:r>
      <w:r w:rsidRPr="003228B9" w:rsidR="000B06BA">
        <w:rPr>
          <w:rFonts w:ascii="Calibri" w:hAnsi="Calibri" w:cs="Calibri"/>
          <w:sz w:val="24"/>
          <w:szCs w:val="24"/>
        </w:rPr>
        <w:t>.</w:t>
      </w:r>
      <w:r w:rsidRPr="003228B9" w:rsidR="00C938DC">
        <w:rPr>
          <w:rFonts w:ascii="Calibri" w:hAnsi="Calibri" w:cs="Calibri"/>
          <w:sz w:val="24"/>
          <w:szCs w:val="24"/>
        </w:rPr>
        <w:t xml:space="preserve"> </w:t>
      </w:r>
      <w:r w:rsidRPr="003228B9" w:rsidR="007860ED">
        <w:rPr>
          <w:rFonts w:ascii="Calibri" w:hAnsi="Calibri" w:cs="Calibri"/>
          <w:sz w:val="24"/>
          <w:szCs w:val="24"/>
        </w:rPr>
        <w:t>E</w:t>
      </w:r>
      <w:r w:rsidRPr="003228B9" w:rsidR="006C50C2">
        <w:rPr>
          <w:rFonts w:ascii="Calibri" w:hAnsi="Calibri" w:cs="Calibri"/>
          <w:sz w:val="24"/>
          <w:szCs w:val="24"/>
        </w:rPr>
        <w:t>vidence demonstrates that residency program completion frequently results in insufficient confidence for independent advanced laparoscopic procedure execution, necessitating fellowship pursuit for technical proficiency acquisition</w:t>
      </w:r>
      <w:r w:rsidRPr="003228B9" w:rsidR="00A654E5">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&lt;EndNote&gt;&lt;Cite&gt;&lt;Author&gt;Mattar&lt;/Author&gt;&lt;Year&gt;2013&lt;/Year&gt;&lt;RecNum&gt;16&lt;/RecNum&gt;&lt;DisplayText&gt;&lt;style face="superscript"&gt;15&lt;/style&gt;&lt;/DisplayText&gt;&lt;record&gt;&lt;rec-number&gt;16&lt;/rec-number&gt;&lt;foreign-keys&gt;&lt;key app="EN" db-id="rfd0ev0sn9atpderreo5s0rdxxzdvz0evpze" timestamp="1737691442"&gt;16&lt;/key&gt;&lt;/foreign-keys&gt;&lt;ref-type name="Journal Article"&gt;17&lt;/ref-type&gt;&lt;contributors&gt;&lt;authors&gt;&lt;author&gt;Mattar, Samer G&lt;/author&gt;&lt;author&gt;Alseidi, Adnan A&lt;/author&gt;&lt;author&gt;Jones, Daniel B&lt;/author&gt;&lt;author&gt;Jeyarajah, D Rohan&lt;/author&gt;&lt;author&gt;Swanstrom, Lee L&lt;/author&gt;&lt;author&gt;Aye, Ralph W&lt;/author&gt;&lt;author&gt;Wexner, Steven D&lt;/author&gt;&lt;author&gt;Martinez, José M&lt;/author&gt;&lt;author&gt;Ross, Sharona B&lt;/author&gt;&lt;author&gt;Awad, Michael M %J Annals of surgery&lt;/author&gt;&lt;/authors&gt;&lt;/contributors&gt;&lt;titles&gt;&lt;title&gt;General surgery residency inadequately prepares trainees for fellowship: results of a survey of fellowship program directors&lt;/title&gt;&lt;/titles&gt;&lt;pages&gt;440-449&lt;/pages&gt;&lt;volume&gt;258&lt;/volume&gt;&lt;number&gt;3&lt;/number&gt;&lt;dates&gt;&lt;year&gt;2013&lt;/year&gt;&lt;/dates&gt;&lt;isbn&gt;0003-4932&lt;/isbn&gt;&lt;urls&gt;&lt;/urls&gt;&lt;/record&gt;&lt;/Cite&gt;&lt;/EndNote&gt;</w:instrText>
      </w:r>
      <w:r w:rsidRPr="003228B9" w:rsidR="00A654E5">
        <w:rPr>
          <w:rFonts w:ascii="Calibri" w:hAnsi="Calibri" w:cs="Calibri"/>
          <w:sz w:val="24"/>
          <w:szCs w:val="24"/>
        </w:rPr>
        <w:fldChar w:fldCharType="separate"/>
      </w:r>
      <w:r w:rsidRPr="003228B9" w:rsidR="008E14AA">
        <w:rPr>
          <w:rFonts w:ascii="Calibri" w:hAnsi="Calibri" w:cs="Calibri"/>
          <w:noProof/>
          <w:sz w:val="24"/>
          <w:szCs w:val="24"/>
          <w:vertAlign w:val="superscript"/>
        </w:rPr>
        <w:t>15</w:t>
      </w:r>
      <w:r w:rsidRPr="003228B9" w:rsidR="00A654E5">
        <w:rPr>
          <w:rFonts w:ascii="Calibri" w:hAnsi="Calibri" w:cs="Calibri"/>
          <w:sz w:val="24"/>
          <w:szCs w:val="24"/>
        </w:rPr>
        <w:fldChar w:fldCharType="end"/>
      </w:r>
      <w:r w:rsidRPr="003228B9" w:rsidR="000B06BA">
        <w:rPr>
          <w:rFonts w:ascii="Calibri" w:hAnsi="Calibri" w:cs="Calibri"/>
          <w:sz w:val="24"/>
          <w:szCs w:val="24"/>
        </w:rPr>
        <w:t>.</w:t>
      </w:r>
      <w:r w:rsidRPr="003228B9" w:rsidR="002856A9">
        <w:rPr>
          <w:rFonts w:ascii="Calibri" w:hAnsi="Calibri" w:cs="Calibri"/>
          <w:sz w:val="24"/>
          <w:szCs w:val="24"/>
        </w:rPr>
        <w:t xml:space="preserve"> Importantly</w:t>
      </w:r>
      <w:r w:rsidRPr="003228B9" w:rsidR="00C938DC">
        <w:rPr>
          <w:rFonts w:ascii="Calibri" w:hAnsi="Calibri" w:cs="Calibri"/>
          <w:sz w:val="24"/>
          <w:szCs w:val="24"/>
        </w:rPr>
        <w:t>,</w:t>
      </w:r>
      <w:r w:rsidRPr="003228B9" w:rsidR="002856A9">
        <w:rPr>
          <w:rFonts w:ascii="Calibri" w:hAnsi="Calibri" w:cs="Calibri"/>
          <w:sz w:val="24"/>
          <w:szCs w:val="24"/>
        </w:rPr>
        <w:t xml:space="preserve"> despite the establishment of the Fundamentals of </w:t>
      </w:r>
      <w:r w:rsidRPr="003228B9" w:rsidR="00C938DC">
        <w:rPr>
          <w:rFonts w:ascii="Calibri" w:hAnsi="Calibri" w:cs="Calibri"/>
          <w:sz w:val="24"/>
          <w:szCs w:val="24"/>
        </w:rPr>
        <w:t>L</w:t>
      </w:r>
      <w:r w:rsidRPr="003228B9" w:rsidR="002856A9">
        <w:rPr>
          <w:rFonts w:ascii="Calibri" w:hAnsi="Calibri" w:cs="Calibri"/>
          <w:sz w:val="24"/>
          <w:szCs w:val="24"/>
        </w:rPr>
        <w:t>aparoscopic Surgery (FLS) implementation in residency program</w:t>
      </w:r>
      <w:r w:rsidRPr="003228B9" w:rsidR="00C938DC">
        <w:rPr>
          <w:rFonts w:ascii="Calibri" w:hAnsi="Calibri" w:cs="Calibri"/>
          <w:sz w:val="24"/>
          <w:szCs w:val="24"/>
        </w:rPr>
        <w:t>s</w:t>
      </w:r>
      <w:r w:rsidRPr="003228B9" w:rsidR="002856A9">
        <w:rPr>
          <w:rFonts w:ascii="Calibri" w:hAnsi="Calibri" w:cs="Calibri"/>
          <w:sz w:val="24"/>
          <w:szCs w:val="24"/>
        </w:rPr>
        <w:t xml:space="preserve">, studies have identified </w:t>
      </w:r>
      <w:r w:rsidRPr="003228B9" w:rsidR="006C50C2">
        <w:rPr>
          <w:rFonts w:ascii="Calibri" w:hAnsi="Calibri" w:cs="Calibri"/>
          <w:sz w:val="24"/>
          <w:szCs w:val="24"/>
        </w:rPr>
        <w:t>significant disparities between</w:t>
      </w:r>
      <w:r w:rsidRPr="003228B9" w:rsidR="002856A9">
        <w:rPr>
          <w:rFonts w:ascii="Calibri" w:hAnsi="Calibri" w:cs="Calibri"/>
          <w:sz w:val="24"/>
          <w:szCs w:val="24"/>
        </w:rPr>
        <w:t xml:space="preserve"> residents’</w:t>
      </w:r>
      <w:r w:rsidRPr="003228B9" w:rsidR="006C50C2">
        <w:rPr>
          <w:rFonts w:ascii="Calibri" w:hAnsi="Calibri" w:cs="Calibri"/>
          <w:sz w:val="24"/>
          <w:szCs w:val="24"/>
        </w:rPr>
        <w:t xml:space="preserve"> simulation-based intracorporeal suturing proficiency and</w:t>
      </w:r>
      <w:r w:rsidRPr="003228B9" w:rsidR="002856A9">
        <w:rPr>
          <w:rFonts w:ascii="Calibri" w:hAnsi="Calibri" w:cs="Calibri"/>
          <w:sz w:val="24"/>
          <w:szCs w:val="24"/>
        </w:rPr>
        <w:t xml:space="preserve"> </w:t>
      </w:r>
      <w:r w:rsidRPr="003228B9" w:rsidR="006C50C2">
        <w:rPr>
          <w:rFonts w:ascii="Calibri" w:hAnsi="Calibri" w:cs="Calibri"/>
          <w:sz w:val="24"/>
          <w:szCs w:val="24"/>
        </w:rPr>
        <w:t>operative room (OR) performance</w:t>
      </w:r>
      <w:r w:rsidRPr="003228B9" w:rsidR="002856A9">
        <w:rPr>
          <w:rFonts w:ascii="Calibri" w:hAnsi="Calibri" w:cs="Calibri"/>
          <w:sz w:val="24"/>
          <w:szCs w:val="24"/>
        </w:rPr>
        <w:t>, suggesting</w:t>
      </w:r>
      <w:r w:rsidRPr="003228B9" w:rsidR="00E842FA">
        <w:rPr>
          <w:rFonts w:ascii="Calibri" w:hAnsi="Calibri" w:cs="Calibri"/>
          <w:sz w:val="24"/>
          <w:szCs w:val="24"/>
        </w:rPr>
        <w:t xml:space="preserve"> that</w:t>
      </w:r>
      <w:r w:rsidRPr="003228B9" w:rsidR="002856A9">
        <w:rPr>
          <w:rFonts w:ascii="Calibri" w:hAnsi="Calibri" w:cs="Calibri"/>
          <w:sz w:val="24"/>
          <w:szCs w:val="24"/>
        </w:rPr>
        <w:t xml:space="preserve"> an intermediate training platform </w:t>
      </w:r>
      <w:r w:rsidRPr="003228B9" w:rsidR="00E842FA">
        <w:rPr>
          <w:rFonts w:ascii="Calibri" w:hAnsi="Calibri" w:cs="Calibri"/>
          <w:sz w:val="24"/>
          <w:szCs w:val="24"/>
        </w:rPr>
        <w:t>is warranted to bridge the gap between</w:t>
      </w:r>
      <w:r w:rsidRPr="003228B9" w:rsidR="002856A9">
        <w:rPr>
          <w:rFonts w:ascii="Calibri" w:hAnsi="Calibri" w:cs="Calibri"/>
          <w:sz w:val="24"/>
          <w:szCs w:val="24"/>
        </w:rPr>
        <w:t xml:space="preserve"> the FLS and OR suturing</w:t>
      </w:r>
      <w:r w:rsidRPr="003228B9" w:rsidR="001B0AD9">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&lt;EndNote&gt;&lt;Cite&gt;&lt;Author&gt;Athanasiadis&lt;/Author&gt;&lt;Year&gt;2021&lt;/Year&gt;&lt;RecNum&gt;18&lt;/RecNum&gt;&lt;DisplayText&gt;&lt;style face="superscript"&gt;16&lt;/style&gt;&lt;/DisplayText&gt;&lt;record&gt;&lt;rec-number&gt;18&lt;/rec-number&gt;&lt;foreign-keys&gt;&lt;key app="EN" db-id="rfd0ev0sn9atpderreo5s0rdxxzdvz0evpze" timestamp="1737692033"&gt;18&lt;/key&gt;&lt;/foreign-keys&gt;&lt;ref-type name="Journal Article"&gt;17&lt;/ref-type&gt;&lt;contributors&gt;&lt;authors&gt;&lt;author&gt;Athanasiadis, Dimitrios I&lt;/author&gt;&lt;author&gt;Anton, Nicholas E&lt;/author&gt;&lt;author&gt;Karim, Amani&lt;/author&gt;&lt;author&gt;Colgate, Cameron L&lt;/author&gt;&lt;author&gt;Stefanidis, Dimitrios %J Surgery&lt;/author&gt;&lt;/authors&gt;&lt;/contributors&gt;&lt;titles&gt;&lt;title&gt;Does the advanced training in laparoscopic suturing enhance laparoscopic suturing skill beyond fundamentals of laparoscopic surgery?&lt;/title&gt;&lt;/titles&gt;&lt;pages&gt;1125-1130&lt;/pages&gt;&lt;volume&gt;170&lt;/volume&gt;&lt;number&gt;4&lt;/number&gt;&lt;dates&gt;&lt;year&gt;2021&lt;/year&gt;&lt;/dates&gt;&lt;isbn&gt;0039-6060&lt;/isbn&gt;&lt;urls&gt;&lt;/urls&gt;&lt;/record&gt;&lt;/Cite&gt;&lt;/EndNote&gt;</w:instrText>
      </w:r>
      <w:r w:rsidRPr="003228B9" w:rsidR="001B0AD9">
        <w:rPr>
          <w:rFonts w:ascii="Calibri" w:hAnsi="Calibri" w:cs="Calibri"/>
          <w:sz w:val="24"/>
          <w:szCs w:val="24"/>
        </w:rPr>
        <w:fldChar w:fldCharType="separate"/>
      </w:r>
      <w:r w:rsidRPr="003228B9" w:rsidR="008E14AA">
        <w:rPr>
          <w:rFonts w:ascii="Calibri" w:hAnsi="Calibri" w:cs="Calibri"/>
          <w:noProof/>
          <w:sz w:val="24"/>
          <w:szCs w:val="24"/>
          <w:vertAlign w:val="superscript"/>
        </w:rPr>
        <w:t>16</w:t>
      </w:r>
      <w:r w:rsidRPr="003228B9" w:rsidR="001B0AD9">
        <w:rPr>
          <w:rFonts w:ascii="Calibri" w:hAnsi="Calibri" w:cs="Calibri"/>
          <w:sz w:val="24"/>
          <w:szCs w:val="24"/>
        </w:rPr>
        <w:fldChar w:fldCharType="end"/>
      </w:r>
      <w:r w:rsidRPr="003228B9" w:rsidR="000B06BA">
        <w:rPr>
          <w:rFonts w:ascii="Calibri" w:hAnsi="Calibri" w:cs="Calibri"/>
          <w:sz w:val="24"/>
          <w:szCs w:val="24"/>
        </w:rPr>
        <w:t>.</w:t>
      </w:r>
      <w:r w:rsidRPr="003228B9" w:rsidR="002856A9">
        <w:rPr>
          <w:rFonts w:ascii="Calibri" w:hAnsi="Calibri" w:cs="Calibri"/>
          <w:sz w:val="24"/>
          <w:szCs w:val="24"/>
        </w:rPr>
        <w:t xml:space="preserve"> </w:t>
      </w:r>
      <w:r w:rsidRPr="003228B9" w:rsidR="00A66700">
        <w:rPr>
          <w:rFonts w:ascii="Calibri" w:hAnsi="Calibri" w:cs="Calibri"/>
          <w:sz w:val="24"/>
          <w:szCs w:val="24"/>
        </w:rPr>
        <w:t>Moreover, after achieving proficiency in FLS</w:t>
      </w:r>
      <w:r w:rsidRPr="003228B9" w:rsidR="002F6306">
        <w:rPr>
          <w:rFonts w:ascii="Calibri" w:hAnsi="Calibri" w:cs="Calibri"/>
          <w:sz w:val="24"/>
          <w:szCs w:val="24"/>
        </w:rPr>
        <w:t>,</w:t>
      </w:r>
      <w:r w:rsidRPr="003228B9" w:rsidR="00A66700">
        <w:rPr>
          <w:rFonts w:ascii="Calibri" w:hAnsi="Calibri" w:cs="Calibri"/>
          <w:sz w:val="24"/>
          <w:szCs w:val="24"/>
        </w:rPr>
        <w:t xml:space="preserve"> there is a clear need to improve the skills and confidence of surgery residents prior </w:t>
      </w:r>
      <w:r w:rsidRPr="003228B9" w:rsidR="002F6306">
        <w:rPr>
          <w:rFonts w:ascii="Calibri" w:hAnsi="Calibri" w:cs="Calibri"/>
          <w:sz w:val="24"/>
          <w:szCs w:val="24"/>
        </w:rPr>
        <w:t xml:space="preserve">to </w:t>
      </w:r>
      <w:r w:rsidRPr="003228B9" w:rsidR="00A66700">
        <w:rPr>
          <w:rFonts w:ascii="Calibri" w:hAnsi="Calibri" w:cs="Calibri"/>
          <w:sz w:val="24"/>
          <w:szCs w:val="24"/>
        </w:rPr>
        <w:t>their graduation with respect to advanced laparoscopic surgery, beyond FLS.</w:t>
      </w:r>
      <w:r w:rsidRPr="003228B9" w:rsidR="002856A9">
        <w:rPr>
          <w:rFonts w:ascii="Calibri" w:hAnsi="Calibri" w:cs="Calibri"/>
          <w:sz w:val="24"/>
          <w:szCs w:val="24"/>
        </w:rPr>
        <w:t xml:space="preserve"> </w:t>
      </w:r>
    </w:p>
    <w:p w:rsidRPr="003228B9" w:rsidR="00C63105" w:rsidP="003228B9" w:rsidRDefault="00C63105" w14:paraId="128A7765" w14:textId="77777777">
      <w:pPr>
        <w:spacing w:after="0" w:line="240" w:lineRule="auto"/>
        <w:rPr>
          <w:rFonts w:ascii="Calibri" w:hAnsi="Calibri" w:cs="Calibri"/>
          <w:sz w:val="24"/>
          <w:szCs w:val="24"/>
        </w:rPr>
      </w:pPr>
    </w:p>
    <w:p w:rsidRPr="003228B9" w:rsidR="00032EE7" w:rsidP="003228B9" w:rsidRDefault="00E842FA" w14:paraId="670FB85B" w14:textId="53EB5141">
      <w:pPr>
        <w:spacing w:after="0" w:line="240" w:lineRule="auto"/>
        <w:rPr>
          <w:rFonts w:ascii="Calibri" w:hAnsi="Calibri" w:cs="Calibri"/>
          <w:sz w:val="24"/>
          <w:szCs w:val="24"/>
        </w:rPr>
      </w:pPr>
      <w:r w:rsidRPr="003228B9">
        <w:rPr>
          <w:rFonts w:ascii="Calibri" w:hAnsi="Calibri" w:cs="Calibri"/>
          <w:sz w:val="24"/>
          <w:szCs w:val="24"/>
        </w:rPr>
        <w:t>To address this</w:t>
      </w:r>
      <w:r w:rsidRPr="003228B9" w:rsidR="00A66700">
        <w:rPr>
          <w:rFonts w:ascii="Calibri" w:hAnsi="Calibri" w:cs="Calibri"/>
          <w:sz w:val="24"/>
          <w:szCs w:val="24"/>
        </w:rPr>
        <w:t xml:space="preserve">, </w:t>
      </w:r>
      <w:r w:rsidRPr="003228B9" w:rsidR="006C50C2">
        <w:rPr>
          <w:rFonts w:ascii="Calibri" w:hAnsi="Calibri" w:cs="Calibri"/>
          <w:sz w:val="24"/>
          <w:szCs w:val="24"/>
        </w:rPr>
        <w:t>technological advancements</w:t>
      </w:r>
      <w:r w:rsidRPr="003228B9" w:rsidR="00A66700">
        <w:rPr>
          <w:rFonts w:ascii="Calibri" w:hAnsi="Calibri" w:cs="Calibri"/>
          <w:sz w:val="24"/>
          <w:szCs w:val="24"/>
        </w:rPr>
        <w:t xml:space="preserve"> have </w:t>
      </w:r>
      <w:r w:rsidRPr="003228B9" w:rsidR="006C50C2">
        <w:rPr>
          <w:rFonts w:ascii="Calibri" w:hAnsi="Calibri" w:cs="Calibri"/>
          <w:sz w:val="24"/>
          <w:szCs w:val="24"/>
        </w:rPr>
        <w:t>presented potential training</w:t>
      </w:r>
      <w:r w:rsidRPr="003228B9" w:rsidR="00A66700">
        <w:rPr>
          <w:rFonts w:ascii="Calibri" w:hAnsi="Calibri" w:cs="Calibri"/>
          <w:sz w:val="24"/>
          <w:szCs w:val="24"/>
        </w:rPr>
        <w:t xml:space="preserve"> solution</w:t>
      </w:r>
      <w:r w:rsidRPr="003228B9" w:rsidR="006C50C2">
        <w:rPr>
          <w:rFonts w:ascii="Calibri" w:hAnsi="Calibri" w:cs="Calibri"/>
          <w:sz w:val="24"/>
          <w:szCs w:val="24"/>
        </w:rPr>
        <w:t>s</w:t>
      </w:r>
      <w:r w:rsidRPr="003228B9" w:rsidR="00A66700">
        <w:rPr>
          <w:rFonts w:ascii="Calibri" w:hAnsi="Calibri" w:cs="Calibri"/>
          <w:sz w:val="24"/>
          <w:szCs w:val="24"/>
        </w:rPr>
        <w:t>. Dry lab simulators such as Virtual Reality</w:t>
      </w:r>
      <w:r w:rsidRPr="003228B9">
        <w:rPr>
          <w:rFonts w:ascii="Calibri" w:hAnsi="Calibri" w:cs="Calibri"/>
          <w:sz w:val="24"/>
          <w:szCs w:val="24"/>
        </w:rPr>
        <w:t xml:space="preserve"> (VR)</w:t>
      </w:r>
      <w:r w:rsidRPr="003228B9" w:rsidR="00A66700">
        <w:rPr>
          <w:rFonts w:ascii="Calibri" w:hAnsi="Calibri" w:cs="Calibri"/>
          <w:sz w:val="24"/>
          <w:szCs w:val="24"/>
        </w:rPr>
        <w:t xml:space="preserve"> offer detailed anatomical representations </w:t>
      </w:r>
      <w:r w:rsidRPr="003228B9" w:rsidR="00032EE7">
        <w:rPr>
          <w:rFonts w:ascii="Calibri" w:hAnsi="Calibri" w:cs="Calibri"/>
          <w:sz w:val="24"/>
          <w:szCs w:val="24"/>
        </w:rPr>
        <w:t xml:space="preserve">and deliberate practice opportunities </w:t>
      </w:r>
      <w:r w:rsidRPr="003228B9" w:rsidR="00A66700">
        <w:rPr>
          <w:rFonts w:ascii="Calibri" w:hAnsi="Calibri" w:cs="Calibri"/>
          <w:sz w:val="24"/>
          <w:szCs w:val="24"/>
        </w:rPr>
        <w:t>characteristic of LNF</w:t>
      </w:r>
      <w:r w:rsidRPr="003228B9" w:rsidR="001B0AD9">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&lt;EndNote&gt;&lt;Cite&gt;&lt;Author&gt;Desir&lt;/Author&gt;&lt;Year&gt;2024&lt;/Year&gt;&lt;RecNum&gt;19&lt;/RecNum&gt;&lt;DisplayText&gt;&lt;style face="superscript"&gt;17&lt;/style&gt;&lt;/DisplayText&gt;&lt;record&gt;&lt;rec-number&gt;19&lt;/rec-number&gt;&lt;foreign-keys&gt;&lt;key app="EN" db-id="rfd0ev0sn9atpderreo5s0rdxxzdvz0evpze" timestamp="1737692192"&gt;19&lt;/key&gt;&lt;/foreign-keys&gt;&lt;ref-type name="Journal Article"&gt;17&lt;/ref-type&gt;&lt;contributors&gt;&lt;authors&gt;&lt;author&gt;Desir, Alexis&lt;/author&gt;&lt;author&gt;Marques, Carolina&lt;/author&gt;&lt;author&gt;Farah, Emile&lt;/author&gt;&lt;author&gt;R. Hegde, Shruti&lt;/author&gt;&lt;author&gt;Holcomb, Carla&lt;/author&gt;&lt;author&gt;Scott, Daniel J&lt;/author&gt;&lt;author&gt;Sankaranarayanan, Ganesh %J Surgical endoscopy&lt;/author&gt;&lt;/authors&gt;&lt;/contributors&gt;&lt;titles&gt;&lt;title&gt;Validity and reliability evidence support task-specific metrics for laparoscopic fundoplication&lt;/title&gt;&lt;/titles&gt;&lt;pages&gt;2219-2230&lt;/pages&gt;&lt;volume&gt;38&lt;/volume&gt;&lt;number&gt;4&lt;/number&gt;&lt;dates&gt;&lt;year&gt;2024&lt;/year&gt;&lt;/dates&gt;&lt;isbn&gt;0930-2794&lt;/isbn&gt;&lt;urls&gt;&lt;/urls&gt;&lt;/record&gt;&lt;/Cite&gt;&lt;/EndNote&gt;</w:instrText>
      </w:r>
      <w:r w:rsidRPr="003228B9" w:rsidR="001B0AD9">
        <w:rPr>
          <w:rFonts w:ascii="Calibri" w:hAnsi="Calibri" w:cs="Calibri"/>
          <w:sz w:val="24"/>
          <w:szCs w:val="24"/>
        </w:rPr>
        <w:fldChar w:fldCharType="separate"/>
      </w:r>
      <w:r w:rsidRPr="003228B9" w:rsidR="008E14AA">
        <w:rPr>
          <w:rFonts w:ascii="Calibri" w:hAnsi="Calibri" w:cs="Calibri"/>
          <w:noProof/>
          <w:sz w:val="24"/>
          <w:szCs w:val="24"/>
          <w:vertAlign w:val="superscript"/>
        </w:rPr>
        <w:t>17</w:t>
      </w:r>
      <w:r w:rsidRPr="003228B9" w:rsidR="001B0AD9">
        <w:rPr>
          <w:rFonts w:ascii="Calibri" w:hAnsi="Calibri" w:cs="Calibri"/>
          <w:sz w:val="24"/>
          <w:szCs w:val="24"/>
        </w:rPr>
        <w:fldChar w:fldCharType="end"/>
      </w:r>
      <w:r w:rsidRPr="003228B9" w:rsidR="000B06BA">
        <w:rPr>
          <w:rFonts w:ascii="Calibri" w:hAnsi="Calibri" w:cs="Calibri"/>
          <w:sz w:val="24"/>
          <w:szCs w:val="24"/>
        </w:rPr>
        <w:t>.</w:t>
      </w:r>
      <w:r w:rsidRPr="003228B9" w:rsidR="000C5534">
        <w:rPr>
          <w:rFonts w:ascii="Calibri" w:hAnsi="Calibri" w:cs="Calibri"/>
          <w:sz w:val="24"/>
          <w:szCs w:val="24"/>
        </w:rPr>
        <w:t xml:space="preserve"> However, the cost of </w:t>
      </w:r>
      <w:r w:rsidRPr="003228B9" w:rsidR="00032EE7">
        <w:rPr>
          <w:rFonts w:ascii="Calibri" w:hAnsi="Calibri" w:cs="Calibri"/>
          <w:sz w:val="24"/>
          <w:szCs w:val="24"/>
        </w:rPr>
        <w:t>establishing</w:t>
      </w:r>
      <w:r w:rsidRPr="003228B9" w:rsidR="000C5534">
        <w:rPr>
          <w:rFonts w:ascii="Calibri" w:hAnsi="Calibri" w:cs="Calibri"/>
          <w:sz w:val="24"/>
          <w:szCs w:val="24"/>
        </w:rPr>
        <w:t xml:space="preserve"> and </w:t>
      </w:r>
      <w:r w:rsidRPr="003228B9" w:rsidR="00032EE7">
        <w:rPr>
          <w:rFonts w:ascii="Calibri" w:hAnsi="Calibri" w:cs="Calibri"/>
          <w:sz w:val="24"/>
          <w:szCs w:val="24"/>
        </w:rPr>
        <w:t>maintaining</w:t>
      </w:r>
      <w:r w:rsidRPr="003228B9" w:rsidR="000C5534">
        <w:rPr>
          <w:rFonts w:ascii="Calibri" w:hAnsi="Calibri" w:cs="Calibri"/>
          <w:sz w:val="24"/>
          <w:szCs w:val="24"/>
        </w:rPr>
        <w:t xml:space="preserve"> a </w:t>
      </w:r>
      <w:r w:rsidRPr="003228B9">
        <w:rPr>
          <w:rFonts w:ascii="Calibri" w:hAnsi="Calibri" w:cs="Calibri"/>
          <w:sz w:val="24"/>
          <w:szCs w:val="24"/>
        </w:rPr>
        <w:t>VR</w:t>
      </w:r>
      <w:r w:rsidRPr="003228B9" w:rsidR="000C5534">
        <w:rPr>
          <w:rFonts w:ascii="Calibri" w:hAnsi="Calibri" w:cs="Calibri"/>
          <w:sz w:val="24"/>
          <w:szCs w:val="24"/>
        </w:rPr>
        <w:t xml:space="preserve"> simulator lab </w:t>
      </w:r>
      <w:r w:rsidRPr="003228B9">
        <w:rPr>
          <w:rFonts w:ascii="Calibri" w:hAnsi="Calibri" w:cs="Calibri"/>
          <w:sz w:val="24"/>
          <w:szCs w:val="24"/>
        </w:rPr>
        <w:t>is a significant challenge</w:t>
      </w:r>
      <w:r w:rsidRPr="003228B9" w:rsidR="008032FC">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&lt;EndNote&gt;&lt;Cite&gt;&lt;Author&gt;Jin&lt;/Author&gt;&lt;Year&gt;2021&lt;/Year&gt;&lt;RecNum&gt;20&lt;/RecNum&gt;&lt;DisplayText&gt;&lt;style face="superscript"&gt;18&lt;/style&gt;&lt;/DisplayText&gt;&lt;record&gt;&lt;rec-number&gt;20&lt;/rec-number&gt;&lt;foreign-keys&gt;&lt;key app="EN" db-id="rfd0ev0sn9atpderreo5s0rdxxzdvz0evpze" timestamp="1737692372"&gt;20&lt;/key&gt;&lt;/foreign-keys&gt;&lt;ref-type name="Journal Article"&gt;17&lt;/ref-type&gt;&lt;contributors&gt;&lt;authors&gt;&lt;author&gt;Jin, Chi&lt;/author&gt;&lt;author&gt;Dai, Liuyan&lt;/author&gt;&lt;author&gt;Wang, Tong %J International Journal of Surgery&lt;/author&gt;&lt;/authors&gt;&lt;/contributors&gt;&lt;titles&gt;&lt;title&gt;The application of virtual reality in the training of laparoscopic surgery: A systematic review and meta-analysis&lt;/title&gt;&lt;/titles&gt;&lt;pages&gt;105859&lt;/pages&gt;&lt;volume&gt;87&lt;/volume&gt;&lt;dates&gt;&lt;year&gt;2021&lt;/year&gt;&lt;/dates&gt;&lt;isbn&gt;1743-9191&lt;/isbn&gt;&lt;urls&gt;&lt;/urls&gt;&lt;/record&gt;&lt;/Cite&gt;&lt;/EndNote&gt;</w:instrText>
      </w:r>
      <w:r w:rsidRPr="003228B9" w:rsidR="008032FC">
        <w:rPr>
          <w:rFonts w:ascii="Calibri" w:hAnsi="Calibri" w:cs="Calibri"/>
          <w:sz w:val="24"/>
          <w:szCs w:val="24"/>
        </w:rPr>
        <w:fldChar w:fldCharType="separate"/>
      </w:r>
      <w:r w:rsidRPr="003228B9" w:rsidR="008E14AA">
        <w:rPr>
          <w:rFonts w:ascii="Calibri" w:hAnsi="Calibri" w:cs="Calibri"/>
          <w:noProof/>
          <w:sz w:val="24"/>
          <w:szCs w:val="24"/>
          <w:vertAlign w:val="superscript"/>
        </w:rPr>
        <w:t>18</w:t>
      </w:r>
      <w:r w:rsidRPr="003228B9" w:rsidR="008032FC">
        <w:rPr>
          <w:rFonts w:ascii="Calibri" w:hAnsi="Calibri" w:cs="Calibri"/>
          <w:sz w:val="24"/>
          <w:szCs w:val="24"/>
        </w:rPr>
        <w:fldChar w:fldCharType="end"/>
      </w:r>
      <w:r w:rsidRPr="003228B9" w:rsidR="000B06BA">
        <w:rPr>
          <w:rFonts w:ascii="Calibri" w:hAnsi="Calibri" w:cs="Calibri"/>
          <w:sz w:val="24"/>
          <w:szCs w:val="24"/>
        </w:rPr>
        <w:t>.</w:t>
      </w:r>
      <w:r w:rsidRPr="003228B9" w:rsidR="00A66700">
        <w:rPr>
          <w:rFonts w:ascii="Calibri" w:hAnsi="Calibri" w:cs="Calibri"/>
          <w:sz w:val="24"/>
          <w:szCs w:val="24"/>
        </w:rPr>
        <w:t xml:space="preserve"> </w:t>
      </w:r>
      <w:r w:rsidRPr="003228B9" w:rsidR="00032EE7">
        <w:rPr>
          <w:rFonts w:ascii="Calibri" w:hAnsi="Calibri" w:cs="Calibri"/>
          <w:sz w:val="24"/>
          <w:szCs w:val="24"/>
        </w:rPr>
        <w:t>Traditional w</w:t>
      </w:r>
      <w:r w:rsidRPr="003228B9" w:rsidR="00A66700">
        <w:rPr>
          <w:rFonts w:ascii="Calibri" w:hAnsi="Calibri" w:cs="Calibri"/>
          <w:sz w:val="24"/>
          <w:szCs w:val="24"/>
        </w:rPr>
        <w:t xml:space="preserve">et lab simulators </w:t>
      </w:r>
      <w:r w:rsidRPr="003228B9" w:rsidR="00032EE7">
        <w:rPr>
          <w:rFonts w:ascii="Calibri" w:hAnsi="Calibri" w:cs="Calibri"/>
          <w:sz w:val="24"/>
          <w:szCs w:val="24"/>
        </w:rPr>
        <w:t>encompassing</w:t>
      </w:r>
      <w:r w:rsidRPr="003228B9" w:rsidR="00A66700">
        <w:rPr>
          <w:rFonts w:ascii="Calibri" w:hAnsi="Calibri" w:cs="Calibri"/>
          <w:sz w:val="24"/>
          <w:szCs w:val="24"/>
        </w:rPr>
        <w:t xml:space="preserve"> </w:t>
      </w:r>
      <w:r w:rsidRPr="003228B9" w:rsidR="00A66700">
        <w:rPr>
          <w:rFonts w:ascii="Calibri" w:hAnsi="Calibri" w:cs="Calibri"/>
          <w:sz w:val="24"/>
          <w:szCs w:val="24"/>
        </w:rPr>
        <w:t>cadavers and live animal models</w:t>
      </w:r>
      <w:r w:rsidRPr="003228B9" w:rsidR="00C938DC">
        <w:rPr>
          <w:rFonts w:ascii="Calibri" w:hAnsi="Calibri" w:cs="Calibri"/>
          <w:sz w:val="24"/>
          <w:szCs w:val="24"/>
        </w:rPr>
        <w:t>,</w:t>
      </w:r>
      <w:r w:rsidRPr="003228B9" w:rsidR="00A66700">
        <w:rPr>
          <w:rFonts w:ascii="Calibri" w:hAnsi="Calibri" w:cs="Calibri"/>
          <w:sz w:val="24"/>
          <w:szCs w:val="24"/>
        </w:rPr>
        <w:t xml:space="preserve"> </w:t>
      </w:r>
      <w:r w:rsidRPr="003228B9" w:rsidR="00032EE7">
        <w:rPr>
          <w:rFonts w:ascii="Calibri" w:hAnsi="Calibri" w:cs="Calibri"/>
          <w:sz w:val="24"/>
          <w:szCs w:val="24"/>
        </w:rPr>
        <w:t>while optimal</w:t>
      </w:r>
      <w:r w:rsidRPr="003228B9" w:rsidR="00A66700">
        <w:rPr>
          <w:rFonts w:ascii="Calibri" w:hAnsi="Calibri" w:cs="Calibri"/>
          <w:sz w:val="24"/>
          <w:szCs w:val="24"/>
        </w:rPr>
        <w:t xml:space="preserve"> proctors for many procedure</w:t>
      </w:r>
      <w:r w:rsidRPr="003228B9" w:rsidR="00032EE7">
        <w:rPr>
          <w:rFonts w:ascii="Calibri" w:hAnsi="Calibri" w:cs="Calibri"/>
          <w:sz w:val="24"/>
          <w:szCs w:val="24"/>
        </w:rPr>
        <w:t>s</w:t>
      </w:r>
      <w:r w:rsidRPr="003228B9" w:rsidR="00A66700">
        <w:rPr>
          <w:rFonts w:ascii="Calibri" w:hAnsi="Calibri" w:cs="Calibri"/>
          <w:sz w:val="24"/>
          <w:szCs w:val="24"/>
        </w:rPr>
        <w:t>,</w:t>
      </w:r>
      <w:r w:rsidRPr="003228B9" w:rsidR="00032EE7">
        <w:rPr>
          <w:rFonts w:ascii="Calibri" w:hAnsi="Calibri" w:cs="Calibri"/>
          <w:sz w:val="24"/>
          <w:szCs w:val="24"/>
        </w:rPr>
        <w:t xml:space="preserve"> present limitations </w:t>
      </w:r>
      <w:r w:rsidRPr="003228B9" w:rsidR="000C5534">
        <w:rPr>
          <w:rFonts w:ascii="Calibri" w:hAnsi="Calibri" w:cs="Calibri"/>
          <w:sz w:val="24"/>
          <w:szCs w:val="24"/>
        </w:rPr>
        <w:t>in</w:t>
      </w:r>
      <w:r w:rsidRPr="003228B9" w:rsidR="00032EE7">
        <w:rPr>
          <w:rFonts w:ascii="Calibri" w:hAnsi="Calibri" w:cs="Calibri"/>
          <w:sz w:val="24"/>
          <w:szCs w:val="24"/>
        </w:rPr>
        <w:t xml:space="preserve"> anatomical fidelity,</w:t>
      </w:r>
      <w:r w:rsidRPr="003228B9" w:rsidR="000C5534">
        <w:rPr>
          <w:rFonts w:ascii="Calibri" w:hAnsi="Calibri" w:cs="Calibri"/>
          <w:sz w:val="24"/>
          <w:szCs w:val="24"/>
        </w:rPr>
        <w:t xml:space="preserve"> ethical</w:t>
      </w:r>
      <w:r w:rsidRPr="003228B9" w:rsidR="00032EE7">
        <w:rPr>
          <w:rFonts w:ascii="Calibri" w:hAnsi="Calibri" w:cs="Calibri"/>
          <w:sz w:val="24"/>
          <w:szCs w:val="24"/>
        </w:rPr>
        <w:t xml:space="preserve"> and </w:t>
      </w:r>
      <w:r w:rsidRPr="003228B9" w:rsidR="000C5534">
        <w:rPr>
          <w:rFonts w:ascii="Calibri" w:hAnsi="Calibri" w:cs="Calibri"/>
          <w:sz w:val="24"/>
          <w:szCs w:val="24"/>
        </w:rPr>
        <w:t>health</w:t>
      </w:r>
      <w:r w:rsidRPr="003228B9" w:rsidR="00032EE7">
        <w:rPr>
          <w:rFonts w:ascii="Calibri" w:hAnsi="Calibri" w:cs="Calibri"/>
          <w:sz w:val="24"/>
          <w:szCs w:val="24"/>
        </w:rPr>
        <w:t xml:space="preserve"> safety protocols</w:t>
      </w:r>
      <w:r w:rsidRPr="003228B9" w:rsidR="006D7CBD">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&lt;EndNote&gt;&lt;Cite&gt;&lt;Author&gt;Al-Jabir&lt;/Author&gt;&lt;Year&gt;2020&lt;/Year&gt;&lt;RecNum&gt;1&lt;/RecNum&gt;&lt;DisplayText&gt;&lt;style face="superscript"&gt;19&lt;/style&gt;&lt;/DisplayText&gt;&lt;record&gt;&lt;rec-number&gt;1&lt;/rec-number&gt;&lt;foreign-keys&gt;&lt;key app="EN" db-id="az50pwtfr5tx0oepzeb5aaw5ztzf20225f5r" timestamp="1749812080"&gt;1&lt;/key&gt;&lt;/foreign-keys&gt;&lt;ref-type name="Journal Article"&gt;17&lt;/ref-type&gt;&lt;contributors&gt;&lt;authors&gt;&lt;author&gt;Al-Jabir, Ahmed&lt;/author&gt;&lt;author&gt;Aydin, Abdullatif&lt;/author&gt;&lt;author&gt;Al-Jabir, Hussain&lt;/author&gt;&lt;author&gt;Khan, M Shamim&lt;/author&gt;&lt;author&gt;Dasgupta, Prokar&lt;/author&gt;&lt;author&gt;Ahmed, Kamran %J Canadian Urological Association Journal&lt;/author&gt;&lt;/authors&gt;&lt;/contributors&gt;&lt;titles&gt;&lt;title&gt;Current status of wet lab and cadaveric simulation in urological training: a systematic review&lt;/title&gt;&lt;/titles&gt;&lt;pages&gt;E594&lt;/pages&gt;&lt;volume&gt;14&lt;/volume&gt;&lt;number&gt;11&lt;/number&gt;&lt;dates&gt;&lt;year&gt;2020&lt;/year&gt;&lt;/dates&gt;&lt;urls&gt;&lt;/urls&gt;&lt;/record&gt;&lt;/Cite&gt;&lt;/EndNote&gt;</w:instrText>
      </w:r>
      <w:r w:rsidRPr="003228B9" w:rsidR="006D7CBD">
        <w:rPr>
          <w:rFonts w:ascii="Calibri" w:hAnsi="Calibri" w:cs="Calibri"/>
          <w:sz w:val="24"/>
          <w:szCs w:val="24"/>
        </w:rPr>
        <w:fldChar w:fldCharType="separate"/>
      </w:r>
      <w:r w:rsidRPr="003228B9" w:rsidR="008E14AA">
        <w:rPr>
          <w:rFonts w:ascii="Calibri" w:hAnsi="Calibri" w:cs="Calibri"/>
          <w:noProof/>
          <w:sz w:val="24"/>
          <w:szCs w:val="24"/>
          <w:vertAlign w:val="superscript"/>
        </w:rPr>
        <w:t>19</w:t>
      </w:r>
      <w:r w:rsidRPr="003228B9" w:rsidR="006D7CBD">
        <w:rPr>
          <w:rFonts w:ascii="Calibri" w:hAnsi="Calibri" w:cs="Calibri"/>
          <w:sz w:val="24"/>
          <w:szCs w:val="24"/>
        </w:rPr>
        <w:fldChar w:fldCharType="end"/>
      </w:r>
      <w:r w:rsidRPr="003228B9" w:rsidR="000B06BA">
        <w:rPr>
          <w:rFonts w:ascii="Calibri" w:hAnsi="Calibri" w:cs="Calibri"/>
          <w:sz w:val="24"/>
          <w:szCs w:val="24"/>
        </w:rPr>
        <w:t>,</w:t>
      </w:r>
      <w:r w:rsidRPr="003228B9" w:rsidR="000C5534">
        <w:rPr>
          <w:rFonts w:ascii="Calibri" w:hAnsi="Calibri" w:cs="Calibri"/>
          <w:sz w:val="24"/>
          <w:szCs w:val="24"/>
        </w:rPr>
        <w:t xml:space="preserve"> especiall</w:t>
      </w:r>
      <w:r w:rsidRPr="003228B9" w:rsidR="00032EE7">
        <w:rPr>
          <w:rFonts w:ascii="Calibri" w:hAnsi="Calibri" w:cs="Calibri"/>
          <w:sz w:val="24"/>
          <w:szCs w:val="24"/>
        </w:rPr>
        <w:t>y pertinent in</w:t>
      </w:r>
      <w:r w:rsidRPr="003228B9" w:rsidR="000C5534">
        <w:rPr>
          <w:rFonts w:ascii="Calibri" w:hAnsi="Calibri" w:cs="Calibri"/>
          <w:sz w:val="24"/>
          <w:szCs w:val="24"/>
        </w:rPr>
        <w:t xml:space="preserve"> </w:t>
      </w:r>
      <w:r w:rsidRPr="003228B9" w:rsidR="00032EE7">
        <w:rPr>
          <w:rFonts w:ascii="Calibri" w:hAnsi="Calibri" w:cs="Calibri"/>
          <w:sz w:val="24"/>
          <w:szCs w:val="24"/>
        </w:rPr>
        <w:t>post-</w:t>
      </w:r>
      <w:r w:rsidRPr="003228B9" w:rsidR="00C938DC">
        <w:rPr>
          <w:rFonts w:ascii="Calibri" w:hAnsi="Calibri" w:cs="Calibri"/>
          <w:sz w:val="24"/>
          <w:szCs w:val="24"/>
        </w:rPr>
        <w:t>COVID</w:t>
      </w:r>
      <w:r w:rsidRPr="003228B9" w:rsidR="000C5534">
        <w:rPr>
          <w:rFonts w:ascii="Calibri" w:hAnsi="Calibri" w:cs="Calibri"/>
          <w:sz w:val="24"/>
          <w:szCs w:val="24"/>
        </w:rPr>
        <w:t>-19</w:t>
      </w:r>
      <w:r w:rsidRPr="003228B9" w:rsidR="00032EE7">
        <w:rPr>
          <w:rFonts w:ascii="Calibri" w:hAnsi="Calibri" w:cs="Calibri"/>
          <w:sz w:val="24"/>
          <w:szCs w:val="24"/>
        </w:rPr>
        <w:t xml:space="preserve"> contexts alongside</w:t>
      </w:r>
      <w:r w:rsidRPr="003228B9" w:rsidR="000C5534">
        <w:rPr>
          <w:rFonts w:ascii="Calibri" w:hAnsi="Calibri" w:cs="Calibri"/>
          <w:sz w:val="24"/>
          <w:szCs w:val="24"/>
        </w:rPr>
        <w:t xml:space="preserve"> cost, logistical</w:t>
      </w:r>
      <w:r w:rsidRPr="003228B9" w:rsidR="00C938DC">
        <w:rPr>
          <w:rFonts w:ascii="Calibri" w:hAnsi="Calibri" w:cs="Calibri"/>
          <w:sz w:val="24"/>
          <w:szCs w:val="24"/>
        </w:rPr>
        <w:t>,</w:t>
      </w:r>
      <w:r w:rsidRPr="003228B9" w:rsidR="000C5534">
        <w:rPr>
          <w:rFonts w:ascii="Calibri" w:hAnsi="Calibri" w:cs="Calibri"/>
          <w:sz w:val="24"/>
          <w:szCs w:val="24"/>
        </w:rPr>
        <w:t xml:space="preserve"> and </w:t>
      </w:r>
      <w:r w:rsidRPr="003228B9" w:rsidR="00032EE7">
        <w:rPr>
          <w:rFonts w:ascii="Calibri" w:hAnsi="Calibri" w:cs="Calibri"/>
          <w:sz w:val="24"/>
          <w:szCs w:val="24"/>
        </w:rPr>
        <w:t xml:space="preserve">scheduling </w:t>
      </w:r>
      <w:r w:rsidRPr="003228B9" w:rsidR="000C5534">
        <w:rPr>
          <w:rFonts w:ascii="Calibri" w:hAnsi="Calibri" w:cs="Calibri"/>
          <w:sz w:val="24"/>
          <w:szCs w:val="24"/>
        </w:rPr>
        <w:t>challenges</w:t>
      </w:r>
      <w:r w:rsidRPr="003228B9" w:rsidR="006D7CBD">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&lt;EndNote&gt;&lt;Cite&gt;&lt;Author&gt;Nasher&lt;/Author&gt;&lt;Year&gt;2024&lt;/Year&gt;&lt;RecNum&gt;2&lt;/RecNum&gt;&lt;DisplayText&gt;&lt;style face="superscript"&gt;10,20&lt;/style&gt;&lt;/DisplayText&gt;&lt;record&gt;&lt;rec-number&gt;2&lt;/rec-number&gt;&lt;foreign-keys&gt;&lt;key app="EN" db-id="az50pwtfr5tx0oepzeb5aaw5ztzf20225f5r" timestamp="1749812487"&gt;2&lt;/key&gt;&lt;/foreign-keys&gt;&lt;ref-type name="Journal Article"&gt;17&lt;/ref-type&gt;&lt;contributors&gt;&lt;authors&gt;&lt;author&gt;Nasher, O&lt;/author&gt;&lt;author&gt;Smith, K&lt;/author&gt;&lt;author&gt;Jobson, M&lt;/author&gt;&lt;author&gt;Carter, H %J The Bulletin of the Royal College of Surgeons of England&lt;/author&gt;&lt;/authors&gt;&lt;/contributors&gt;&lt;titles&gt;&lt;title&gt;Virtual teaching of paediatric surgical skills during the COVID-19 pandemic: a feasibility report&lt;/title&gt;&lt;/titles&gt;&lt;pages&gt;195-199&lt;/pages&gt;&lt;volume&gt;106&lt;/volume&gt;&lt;number&gt;4&lt;/number&gt;&lt;dates&gt;&lt;year&gt;2024&lt;/year&gt;&lt;/dates&gt;&lt;isbn&gt;1473-6357&lt;/isbn&gt;&lt;urls&gt;&lt;/urls&gt;&lt;/record&gt;&lt;/Cite&gt;&lt;Cite&gt;&lt;Author&gt;Davidson&lt;/Author&gt;&lt;Year&gt;2024&lt;/Year&gt;&lt;RecNum&gt;3&lt;/RecNum&gt;&lt;record&gt;&lt;rec-number&gt;3&lt;/rec-number&gt;&lt;foreign-keys&gt;&lt;key app="EN" db-id="az50pwtfr5tx0oepzeb5aaw5ztzf20225f5r" timestamp="1749814007"&gt;3&lt;/key&gt;&lt;/foreign-keys&gt;&lt;ref-type name="Journal Article"&gt;17&lt;/ref-type&gt;&lt;contributors&gt;&lt;authors&gt;&lt;author&gt;Davidson, Emily L&lt;/author&gt;&lt;author&gt;Penniston, Kristina L&lt;/author&gt;&lt;author&gt;Farhat, Walid A %J Frontiers in Pediatrics&lt;/author&gt;&lt;/authors&gt;&lt;/contributors&gt;&lt;titles&gt;&lt;title&gt;Advancements in surgical education: exploring animal and simulation models in fetal and neonatal surgery training&lt;/title&gt;&lt;/titles&gt;&lt;pages&gt;1402596&lt;/pages&gt;&lt;volume&gt;12&lt;/volume&gt;&lt;dates&gt;&lt;year&gt;2024&lt;/year&gt;&lt;/dates&gt;&lt;isbn&gt;2296-2360&lt;/isbn&gt;&lt;urls&gt;&lt;/urls&gt;&lt;/record&gt;&lt;/Cite&gt;&lt;/EndNote&gt;</w:instrText>
      </w:r>
      <w:r w:rsidRPr="003228B9" w:rsidR="006D7CBD">
        <w:rPr>
          <w:rFonts w:ascii="Calibri" w:hAnsi="Calibri" w:cs="Calibri"/>
          <w:sz w:val="24"/>
          <w:szCs w:val="24"/>
        </w:rPr>
        <w:fldChar w:fldCharType="separate"/>
      </w:r>
      <w:r w:rsidRPr="003228B9" w:rsidR="008E14AA">
        <w:rPr>
          <w:rFonts w:ascii="Calibri" w:hAnsi="Calibri" w:cs="Calibri"/>
          <w:noProof/>
          <w:sz w:val="24"/>
          <w:szCs w:val="24"/>
          <w:vertAlign w:val="superscript"/>
        </w:rPr>
        <w:t>10,20</w:t>
      </w:r>
      <w:r w:rsidRPr="003228B9" w:rsidR="006D7CBD">
        <w:rPr>
          <w:rFonts w:ascii="Calibri" w:hAnsi="Calibri" w:cs="Calibri"/>
          <w:sz w:val="24"/>
          <w:szCs w:val="24"/>
        </w:rPr>
        <w:fldChar w:fldCharType="end"/>
      </w:r>
      <w:r w:rsidRPr="003228B9" w:rsidR="000B06BA">
        <w:rPr>
          <w:rFonts w:ascii="Calibri" w:hAnsi="Calibri" w:cs="Calibri"/>
          <w:sz w:val="24"/>
          <w:szCs w:val="24"/>
        </w:rPr>
        <w:t>.</w:t>
      </w:r>
      <w:r w:rsidRPr="003228B9" w:rsidR="008032FC">
        <w:rPr>
          <w:rFonts w:ascii="Calibri" w:hAnsi="Calibri" w:cs="Calibri"/>
          <w:sz w:val="24"/>
          <w:szCs w:val="24"/>
        </w:rPr>
        <w:t xml:space="preserve"> </w:t>
      </w:r>
    </w:p>
    <w:p w:rsidRPr="003228B9" w:rsidR="00C63105" w:rsidP="003228B9" w:rsidRDefault="00C63105" w14:paraId="00EFA5A3" w14:textId="77777777">
      <w:pPr>
        <w:spacing w:after="0" w:line="240" w:lineRule="auto"/>
        <w:rPr>
          <w:rFonts w:ascii="Calibri" w:hAnsi="Calibri" w:cs="Calibri"/>
          <w:sz w:val="24"/>
          <w:szCs w:val="24"/>
        </w:rPr>
      </w:pPr>
    </w:p>
    <w:p w:rsidRPr="003228B9" w:rsidR="00321A9E" w:rsidP="003228B9" w:rsidRDefault="000C5534" w14:paraId="4F748042" w14:textId="27A8942B">
      <w:pPr>
        <w:spacing w:after="0" w:line="240" w:lineRule="auto"/>
        <w:rPr>
          <w:rFonts w:ascii="Calibri" w:hAnsi="Calibri" w:cs="Calibri"/>
          <w:sz w:val="24"/>
          <w:szCs w:val="24"/>
        </w:rPr>
      </w:pPr>
      <w:bookmarkStart w:name="_Hlk200618399" w:id="2"/>
      <w:r w:rsidRPr="003228B9">
        <w:rPr>
          <w:rFonts w:ascii="Calibri" w:hAnsi="Calibri" w:cs="Calibri"/>
          <w:sz w:val="24"/>
          <w:szCs w:val="24"/>
        </w:rPr>
        <w:t>To offer an alternative,</w:t>
      </w:r>
      <w:r w:rsidRPr="003228B9" w:rsidR="00032EE7">
        <w:rPr>
          <w:rFonts w:ascii="Calibri" w:hAnsi="Calibri" w:cs="Calibri"/>
          <w:sz w:val="24"/>
          <w:szCs w:val="24"/>
        </w:rPr>
        <w:t xml:space="preserve"> </w:t>
      </w:r>
      <w:r w:rsidRPr="003228B9" w:rsidR="007D1610">
        <w:rPr>
          <w:rFonts w:ascii="Calibri" w:hAnsi="Calibri" w:cs="Calibri"/>
          <w:sz w:val="24"/>
          <w:szCs w:val="24"/>
        </w:rPr>
        <w:t>we developed an anatomical model of the upper abdomen utilizing three-dimensional (3D) printing technology based on an actual CT-</w:t>
      </w:r>
      <w:proofErr w:type="spellStart"/>
      <w:r w:rsidRPr="003228B9" w:rsidR="007D1610">
        <w:rPr>
          <w:rFonts w:ascii="Calibri" w:hAnsi="Calibri" w:cs="Calibri"/>
          <w:sz w:val="24"/>
          <w:szCs w:val="24"/>
        </w:rPr>
        <w:t>modeled</w:t>
      </w:r>
      <w:proofErr w:type="spellEnd"/>
      <w:r w:rsidRPr="003228B9" w:rsidR="007D1610">
        <w:rPr>
          <w:rFonts w:ascii="Calibri" w:hAnsi="Calibri" w:cs="Calibri"/>
          <w:sz w:val="24"/>
          <w:szCs w:val="24"/>
        </w:rPr>
        <w:t xml:space="preserve"> reconstruction and silicone material fabrication for LNF training. This model offers high reusability, with key components like the peritoneal layer and short gastric vessels replaceable after multiple practice sessions, and individual training sessions typically involving up to 8 attempts</w:t>
      </w:r>
      <w:bookmarkEnd w:id="2"/>
      <w:r w:rsidRPr="003228B9">
        <w:rPr>
          <w:rFonts w:ascii="Calibri" w:hAnsi="Calibri" w:cs="Calibri"/>
          <w:sz w:val="24"/>
          <w:szCs w:val="24"/>
        </w:rPr>
        <w:t xml:space="preserve">. </w:t>
      </w:r>
      <w:r w:rsidRPr="003228B9" w:rsidR="00A627DF">
        <w:rPr>
          <w:rFonts w:ascii="Calibri" w:hAnsi="Calibri" w:cs="Calibri"/>
          <w:sz w:val="24"/>
          <w:szCs w:val="24"/>
        </w:rPr>
        <w:t>Validation studies of comparable self-manufactured models have demonstrated significant efficacy in operative skills acquisition, as documented by Wang et al.</w:t>
      </w:r>
      <w:r w:rsidRPr="003228B9" w:rsidR="008032FC">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&lt;EndNote&gt;&lt;Cite&gt;&lt;Author&gt;Zhang&lt;/Author&gt;&lt;Year&gt;2022&lt;/Year&gt;&lt;RecNum&gt;21&lt;/RecNum&gt;&lt;DisplayText&gt;&lt;style face="superscript"&gt;21&lt;/style&gt;&lt;/DisplayText&gt;&lt;record&gt;&lt;rec-number&gt;21&lt;/rec-number&gt;&lt;foreign-keys&gt;&lt;key app="EN" db-id="rfd0ev0sn9atpderreo5s0rdxxzdvz0evpze" timestamp="1737692715"&gt;21&lt;/key&gt;&lt;/foreign-keys&gt;&lt;ref-type name="Journal Article"&gt;17&lt;/ref-type&gt;&lt;contributors&gt;&lt;authors&gt;&lt;author&gt;Zhang, Yangyi&lt;/author&gt;&lt;author&gt;Xia, Jianfu&lt;/author&gt;&lt;author&gt;Zhang, Jiye&lt;/author&gt;&lt;author&gt;Mao, Jinlei&lt;/author&gt;&lt;author&gt;Chen, Hao&lt;/author&gt;&lt;author&gt;Lin, Hui&lt;/author&gt;&lt;author&gt;Jiang, Pan&lt;/author&gt;&lt;author&gt;He, Xinzhong&lt;/author&gt;&lt;author&gt;Xu, Xiaodong&lt;/author&gt;&lt;author&gt;Yin, Mingzhu %J International Journal of Bioprinting&lt;/author&gt;&lt;/authors&gt;&lt;/contributors&gt;&lt;titles&gt;&lt;title&gt;Validity of a soft and flexible 3D-printed nissen fundoplication model in surgical training&lt;/title&gt;&lt;/titles&gt;&lt;volume&gt;8&lt;/volume&gt;&lt;number&gt;2&lt;/number&gt;&lt;dates&gt;&lt;year&gt;2022&lt;/year&gt;&lt;/dates&gt;&lt;urls&gt;&lt;/urls&gt;&lt;/record&gt;&lt;/Cite&gt;&lt;/EndNote&gt;</w:instrText>
      </w:r>
      <w:r w:rsidRPr="003228B9" w:rsidR="008032FC">
        <w:rPr>
          <w:rFonts w:ascii="Calibri" w:hAnsi="Calibri" w:cs="Calibri"/>
          <w:sz w:val="24"/>
          <w:szCs w:val="24"/>
        </w:rPr>
        <w:fldChar w:fldCharType="separate"/>
      </w:r>
      <w:r w:rsidRPr="003228B9" w:rsidR="008E14AA">
        <w:rPr>
          <w:rFonts w:ascii="Calibri" w:hAnsi="Calibri" w:cs="Calibri"/>
          <w:noProof/>
          <w:sz w:val="24"/>
          <w:szCs w:val="24"/>
          <w:vertAlign w:val="superscript"/>
        </w:rPr>
        <w:t>21</w:t>
      </w:r>
      <w:r w:rsidRPr="003228B9" w:rsidR="008032FC">
        <w:rPr>
          <w:rFonts w:ascii="Calibri" w:hAnsi="Calibri" w:cs="Calibri"/>
          <w:sz w:val="24"/>
          <w:szCs w:val="24"/>
        </w:rPr>
        <w:fldChar w:fldCharType="end"/>
      </w:r>
      <w:r w:rsidRPr="003228B9" w:rsidR="00A627DF">
        <w:rPr>
          <w:rFonts w:ascii="Calibri" w:hAnsi="Calibri" w:cs="Calibri"/>
          <w:sz w:val="24"/>
          <w:szCs w:val="24"/>
        </w:rPr>
        <w:t xml:space="preserve"> and </w:t>
      </w:r>
      <w:proofErr w:type="spellStart"/>
      <w:r w:rsidRPr="003228B9" w:rsidR="00A627DF">
        <w:rPr>
          <w:rFonts w:ascii="Calibri" w:hAnsi="Calibri" w:cs="Calibri"/>
          <w:sz w:val="24"/>
          <w:szCs w:val="24"/>
        </w:rPr>
        <w:t>A.ghazi</w:t>
      </w:r>
      <w:proofErr w:type="spellEnd"/>
      <w:r w:rsidRPr="003228B9" w:rsidR="00A627DF">
        <w:rPr>
          <w:rFonts w:ascii="Calibri" w:hAnsi="Calibri" w:cs="Calibri"/>
          <w:sz w:val="24"/>
          <w:szCs w:val="24"/>
        </w:rPr>
        <w:t xml:space="preserve"> et al</w:t>
      </w:r>
      <w:r w:rsidRPr="003228B9" w:rsidR="00321A9E">
        <w:rPr>
          <w:rFonts w:ascii="Calibri" w:hAnsi="Calibri" w:cs="Calibri"/>
          <w:sz w:val="24"/>
          <w:szCs w:val="24"/>
        </w:rPr>
        <w:t>.</w:t>
      </w:r>
      <w:r w:rsidRPr="003228B9" w:rsidR="001F3060">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&lt;EndNote&gt;&lt;Cite&gt;&lt;Author&gt;Ghazi&lt;/Author&gt;&lt;Year&gt;2021&lt;/Year&gt;&lt;RecNum&gt;22&lt;/RecNum&gt;&lt;DisplayText&gt;&lt;style face="superscript"&gt;22&lt;/style&gt;&lt;/DisplayText&gt;&lt;record&gt;&lt;rec-number&gt;22&lt;/rec-number&gt;&lt;foreign-keys&gt;&lt;key app="EN" db-id="rfd0ev0sn9atpderreo5s0rdxxzdvz0evpze" timestamp="1737692828"&gt;22&lt;/key&gt;&lt;/foreign-keys&gt;&lt;ref-type name="Journal Article"&gt;17&lt;/ref-type&gt;&lt;contributors&gt;&lt;authors&gt;&lt;author&gt;Ghazi, Ahmed %J Robotic Surgery&lt;/author&gt;&lt;/authors&gt;&lt;/contributors&gt;&lt;titles&gt;&lt;title&gt;Will Hydrogel Models Fabricated Using 3D Printing Technology Replace Cadavers as the Ideal Simulation Platform for Robotic Surgery Training?&lt;/title&gt;&lt;/titles&gt;&lt;pages&gt;257-269&lt;/pages&gt;&lt;dates&gt;&lt;year&gt;2021&lt;/year&gt;&lt;/dates&gt;&lt;isbn&gt;3030535932&lt;/isbn&gt;&lt;urls&gt;&lt;/urls&gt;&lt;/record&gt;&lt;/Cite&gt;&lt;/EndNote&gt;</w:instrText>
      </w:r>
      <w:r w:rsidRPr="003228B9" w:rsidR="001F3060">
        <w:rPr>
          <w:rFonts w:ascii="Calibri" w:hAnsi="Calibri" w:cs="Calibri"/>
          <w:sz w:val="24"/>
          <w:szCs w:val="24"/>
        </w:rPr>
        <w:fldChar w:fldCharType="separate"/>
      </w:r>
      <w:r w:rsidRPr="003228B9" w:rsidR="008E14AA">
        <w:rPr>
          <w:rFonts w:ascii="Calibri" w:hAnsi="Calibri" w:cs="Calibri"/>
          <w:noProof/>
          <w:sz w:val="24"/>
          <w:szCs w:val="24"/>
          <w:vertAlign w:val="superscript"/>
        </w:rPr>
        <w:t>22</w:t>
      </w:r>
      <w:r w:rsidRPr="003228B9" w:rsidR="001F3060">
        <w:rPr>
          <w:rFonts w:ascii="Calibri" w:hAnsi="Calibri" w:cs="Calibri"/>
          <w:sz w:val="24"/>
          <w:szCs w:val="24"/>
        </w:rPr>
        <w:fldChar w:fldCharType="end"/>
      </w:r>
      <w:r w:rsidRPr="003228B9" w:rsidR="000B06BA">
        <w:rPr>
          <w:rFonts w:ascii="Calibri" w:hAnsi="Calibri" w:cs="Calibri"/>
          <w:sz w:val="24"/>
          <w:szCs w:val="24"/>
        </w:rPr>
        <w:t>.</w:t>
      </w:r>
      <w:r w:rsidRPr="003228B9" w:rsidR="00321A9E">
        <w:rPr>
          <w:rFonts w:ascii="Calibri" w:hAnsi="Calibri" w:cs="Calibri"/>
          <w:sz w:val="24"/>
          <w:szCs w:val="24"/>
        </w:rPr>
        <w:t xml:space="preserve"> </w:t>
      </w:r>
    </w:p>
    <w:p w:rsidRPr="003228B9" w:rsidR="00713CA6" w:rsidP="003228B9" w:rsidRDefault="00713CA6" w14:paraId="78E45FDF" w14:textId="77777777">
      <w:pPr>
        <w:spacing w:after="0" w:line="240" w:lineRule="auto"/>
        <w:rPr>
          <w:rFonts w:ascii="Calibri" w:hAnsi="Calibri" w:cs="Calibri"/>
          <w:sz w:val="24"/>
          <w:szCs w:val="24"/>
        </w:rPr>
      </w:pPr>
    </w:p>
    <w:p w:rsidRPr="003228B9" w:rsidR="00321A9E" w:rsidP="003228B9" w:rsidRDefault="00321A9E" w14:paraId="579B62B1" w14:textId="5FD5C875">
      <w:pPr>
        <w:spacing w:after="0" w:line="240" w:lineRule="auto"/>
        <w:rPr>
          <w:rFonts w:ascii="Calibri" w:hAnsi="Calibri" w:cs="Calibri"/>
          <w:sz w:val="24"/>
          <w:szCs w:val="24"/>
        </w:rPr>
      </w:pPr>
      <w:r w:rsidRPr="003228B9">
        <w:rPr>
          <w:rFonts w:ascii="Calibri" w:hAnsi="Calibri" w:cs="Calibri"/>
          <w:sz w:val="24"/>
          <w:szCs w:val="24"/>
        </w:rPr>
        <w:t>This 3D printed model can be combined with an instruction video and step</w:t>
      </w:r>
      <w:r w:rsidRPr="003228B9" w:rsidR="00C938DC">
        <w:rPr>
          <w:rFonts w:ascii="Calibri" w:hAnsi="Calibri" w:cs="Calibri"/>
          <w:sz w:val="24"/>
          <w:szCs w:val="24"/>
        </w:rPr>
        <w:t>-by-</w:t>
      </w:r>
      <w:r w:rsidRPr="003228B9">
        <w:rPr>
          <w:rFonts w:ascii="Calibri" w:hAnsi="Calibri" w:cs="Calibri"/>
          <w:sz w:val="24"/>
          <w:szCs w:val="24"/>
        </w:rPr>
        <w:t xml:space="preserve">step demonstration videos to </w:t>
      </w:r>
      <w:r w:rsidRPr="003228B9" w:rsidR="00A627DF">
        <w:rPr>
          <w:rFonts w:ascii="Calibri" w:hAnsi="Calibri" w:cs="Calibri"/>
          <w:sz w:val="24"/>
          <w:szCs w:val="24"/>
        </w:rPr>
        <w:t>potentially mitigate</w:t>
      </w:r>
      <w:r w:rsidRPr="003228B9">
        <w:rPr>
          <w:rFonts w:ascii="Calibri" w:hAnsi="Calibri" w:cs="Calibri"/>
          <w:sz w:val="24"/>
          <w:szCs w:val="24"/>
        </w:rPr>
        <w:t xml:space="preserve"> early learning curve</w:t>
      </w:r>
      <w:r w:rsidRPr="003228B9" w:rsidR="00A627DF">
        <w:rPr>
          <w:rFonts w:ascii="Calibri" w:hAnsi="Calibri" w:cs="Calibri"/>
          <w:sz w:val="24"/>
          <w:szCs w:val="24"/>
        </w:rPr>
        <w:t xml:space="preserve"> challenges</w:t>
      </w:r>
      <w:r w:rsidRPr="003228B9">
        <w:rPr>
          <w:rFonts w:ascii="Calibri" w:hAnsi="Calibri" w:cs="Calibri"/>
          <w:sz w:val="24"/>
          <w:szCs w:val="24"/>
        </w:rPr>
        <w:t xml:space="preserve"> in the clinical setting. </w:t>
      </w:r>
      <w:r w:rsidRPr="003228B9" w:rsidR="00A627DF">
        <w:rPr>
          <w:rFonts w:ascii="Calibri" w:hAnsi="Calibri" w:cs="Calibri"/>
          <w:sz w:val="24"/>
          <w:szCs w:val="24"/>
        </w:rPr>
        <w:t>This study</w:t>
      </w:r>
      <w:r w:rsidRPr="003228B9">
        <w:rPr>
          <w:rFonts w:ascii="Calibri" w:hAnsi="Calibri" w:cs="Calibri"/>
          <w:sz w:val="24"/>
          <w:szCs w:val="24"/>
        </w:rPr>
        <w:t xml:space="preserve"> aimed to demonstrate the eff</w:t>
      </w:r>
      <w:r w:rsidRPr="003228B9" w:rsidR="00A627DF">
        <w:rPr>
          <w:rFonts w:ascii="Calibri" w:hAnsi="Calibri" w:cs="Calibri"/>
          <w:sz w:val="24"/>
          <w:szCs w:val="24"/>
        </w:rPr>
        <w:t>icacy and implementation</w:t>
      </w:r>
      <w:r w:rsidRPr="003228B9">
        <w:rPr>
          <w:rFonts w:ascii="Calibri" w:hAnsi="Calibri" w:cs="Calibri"/>
          <w:sz w:val="24"/>
          <w:szCs w:val="24"/>
        </w:rPr>
        <w:t xml:space="preserve"> of</w:t>
      </w:r>
      <w:r w:rsidRPr="003228B9" w:rsidR="00A627DF">
        <w:rPr>
          <w:rFonts w:ascii="Calibri" w:hAnsi="Calibri" w:cs="Calibri"/>
          <w:sz w:val="24"/>
          <w:szCs w:val="24"/>
        </w:rPr>
        <w:t xml:space="preserve"> this</w:t>
      </w:r>
      <w:r w:rsidRPr="003228B9">
        <w:rPr>
          <w:rFonts w:ascii="Calibri" w:hAnsi="Calibri" w:cs="Calibri"/>
          <w:sz w:val="24"/>
          <w:szCs w:val="24"/>
        </w:rPr>
        <w:t xml:space="preserve"> t</w:t>
      </w:r>
      <w:r w:rsidRPr="003228B9" w:rsidR="00A627DF">
        <w:rPr>
          <w:rFonts w:ascii="Calibri" w:hAnsi="Calibri" w:cs="Calibri"/>
          <w:sz w:val="24"/>
          <w:szCs w:val="24"/>
        </w:rPr>
        <w:t xml:space="preserve">raining paradigm for </w:t>
      </w:r>
      <w:r w:rsidRPr="003228B9">
        <w:rPr>
          <w:rFonts w:ascii="Calibri" w:hAnsi="Calibri" w:cs="Calibri"/>
          <w:sz w:val="24"/>
          <w:szCs w:val="24"/>
        </w:rPr>
        <w:t>LNF</w:t>
      </w:r>
      <w:r w:rsidRPr="003228B9" w:rsidR="00A627DF">
        <w:rPr>
          <w:rFonts w:ascii="Calibri" w:hAnsi="Calibri" w:cs="Calibri"/>
          <w:sz w:val="24"/>
          <w:szCs w:val="24"/>
        </w:rPr>
        <w:t xml:space="preserve"> skill acquisition</w:t>
      </w:r>
      <w:r w:rsidRPr="003228B9">
        <w:rPr>
          <w:rFonts w:ascii="Calibri" w:hAnsi="Calibri" w:cs="Calibri"/>
          <w:sz w:val="24"/>
          <w:szCs w:val="24"/>
        </w:rPr>
        <w:t xml:space="preserve">. </w:t>
      </w:r>
    </w:p>
    <w:p w:rsidRPr="003228B9" w:rsidR="00713CA6" w:rsidP="003228B9" w:rsidRDefault="00713CA6" w14:paraId="03BA3A91" w14:textId="77777777">
      <w:pPr>
        <w:spacing w:after="0" w:line="240" w:lineRule="auto"/>
        <w:rPr>
          <w:rFonts w:ascii="Calibri" w:hAnsi="Calibri" w:cs="Calibri"/>
          <w:sz w:val="24"/>
          <w:szCs w:val="24"/>
        </w:rPr>
      </w:pPr>
    </w:p>
    <w:p w:rsidRPr="003228B9" w:rsidR="00321A9E" w:rsidP="003228B9" w:rsidRDefault="00713CA6" w14:paraId="4F8105D1" w14:textId="6B44E141">
      <w:pPr>
        <w:spacing w:after="0" w:line="240" w:lineRule="auto"/>
        <w:rPr>
          <w:rFonts w:ascii="Calibri" w:hAnsi="Calibri" w:cs="Calibri"/>
          <w:b/>
          <w:bCs/>
          <w:sz w:val="24"/>
          <w:szCs w:val="24"/>
        </w:rPr>
      </w:pPr>
      <w:r w:rsidRPr="003228B9">
        <w:rPr>
          <w:rFonts w:ascii="Calibri" w:hAnsi="Calibri" w:cs="Calibri"/>
          <w:b/>
          <w:bCs/>
          <w:sz w:val="24"/>
          <w:szCs w:val="24"/>
        </w:rPr>
        <w:t xml:space="preserve">PROTOCOL: </w:t>
      </w:r>
    </w:p>
    <w:p w:rsidRPr="003228B9" w:rsidR="007E2531" w:rsidP="003228B9" w:rsidRDefault="007E2531" w14:paraId="3A988C32" w14:textId="0742AA65">
      <w:pPr>
        <w:spacing w:after="0" w:line="240" w:lineRule="auto"/>
        <w:rPr>
          <w:rFonts w:ascii="Calibri" w:hAnsi="Calibri" w:cs="Calibri"/>
          <w:sz w:val="24"/>
          <w:szCs w:val="24"/>
        </w:rPr>
      </w:pPr>
      <w:r w:rsidRPr="003228B9">
        <w:rPr>
          <w:rFonts w:ascii="Calibri" w:hAnsi="Calibri" w:cs="Calibri"/>
          <w:sz w:val="24"/>
          <w:szCs w:val="24"/>
        </w:rPr>
        <w:t xml:space="preserve">This study was approved by the Zhejiang Provincial People's Hospital Institutional Review Board and conducted in accordance with established ethical guidelines. Written informed consent was obtained from all human participants. The reagents and equipment used are listed in the </w:t>
      </w:r>
      <w:r w:rsidRPr="003228B9">
        <w:rPr>
          <w:rFonts w:ascii="Calibri" w:hAnsi="Calibri" w:cs="Calibri"/>
          <w:b/>
          <w:bCs/>
          <w:sz w:val="24"/>
          <w:szCs w:val="24"/>
        </w:rPr>
        <w:t>Table of Materials</w:t>
      </w:r>
      <w:r w:rsidRPr="003228B9">
        <w:rPr>
          <w:rFonts w:ascii="Calibri" w:hAnsi="Calibri" w:cs="Calibri"/>
          <w:sz w:val="24"/>
          <w:szCs w:val="24"/>
        </w:rPr>
        <w:t>.</w:t>
      </w:r>
    </w:p>
    <w:p w:rsidRPr="003228B9" w:rsidR="00713CA6" w:rsidP="003228B9" w:rsidRDefault="00713CA6" w14:paraId="0D351BAA" w14:textId="77777777">
      <w:pPr>
        <w:spacing w:after="0" w:line="240" w:lineRule="auto"/>
        <w:rPr>
          <w:rFonts w:ascii="Calibri" w:hAnsi="Calibri" w:cs="Calibri"/>
          <w:sz w:val="24"/>
          <w:szCs w:val="24"/>
        </w:rPr>
      </w:pPr>
    </w:p>
    <w:p w:rsidRPr="003228B9" w:rsidR="00321A9E" w:rsidP="1C4C19A8" w:rsidRDefault="004641CB" w14:paraId="4C0640F8" w14:textId="45FDDE4D" w14:noSpellErr="1">
      <w:pPr>
        <w:pStyle w:val="ListParagraph"/>
        <w:numPr>
          <w:ilvl w:val="0"/>
          <w:numId w:val="2"/>
        </w:numPr>
        <w:spacing w:after="0" w:line="240" w:lineRule="auto"/>
        <w:ind w:left="0" w:firstLine="0"/>
        <w:rPr>
          <w:rFonts w:ascii="Calibri" w:hAnsi="Calibri" w:cs="Calibri"/>
          <w:b w:val="1"/>
          <w:bCs w:val="1"/>
          <w:sz w:val="24"/>
          <w:szCs w:val="24"/>
          <w:highlight w:val="yellow"/>
        </w:rPr>
      </w:pPr>
      <w:r w:rsidRPr="1C4C19A8" w:rsidR="004641CB">
        <w:rPr>
          <w:rFonts w:ascii="Calibri" w:hAnsi="Calibri" w:cs="Calibri"/>
          <w:b w:val="1"/>
          <w:bCs w:val="1"/>
          <w:sz w:val="24"/>
          <w:szCs w:val="24"/>
          <w:highlight w:val="yellow"/>
        </w:rPr>
        <w:t>Prepar</w:t>
      </w:r>
      <w:r w:rsidRPr="1C4C19A8" w:rsidR="00FE0D6A">
        <w:rPr>
          <w:rFonts w:ascii="Calibri" w:hAnsi="Calibri" w:cs="Calibri"/>
          <w:b w:val="1"/>
          <w:bCs w:val="1"/>
          <w:sz w:val="24"/>
          <w:szCs w:val="24"/>
          <w:highlight w:val="yellow"/>
        </w:rPr>
        <w:t>ing</w:t>
      </w:r>
      <w:r w:rsidRPr="1C4C19A8" w:rsidR="004641CB">
        <w:rPr>
          <w:rFonts w:ascii="Calibri" w:hAnsi="Calibri" w:cs="Calibri"/>
          <w:b w:val="1"/>
          <w:bCs w:val="1"/>
          <w:sz w:val="24"/>
          <w:szCs w:val="24"/>
          <w:highlight w:val="yellow"/>
        </w:rPr>
        <w:t xml:space="preserve"> the 3D printed LNF </w:t>
      </w:r>
      <w:r w:rsidRPr="1C4C19A8" w:rsidR="007E2531">
        <w:rPr>
          <w:rFonts w:ascii="Calibri" w:hAnsi="Calibri" w:cs="Calibri"/>
          <w:b w:val="1"/>
          <w:bCs w:val="1"/>
          <w:sz w:val="24"/>
          <w:szCs w:val="24"/>
          <w:highlight w:val="yellow"/>
        </w:rPr>
        <w:t>m</w:t>
      </w:r>
      <w:r w:rsidRPr="1C4C19A8" w:rsidR="004641CB">
        <w:rPr>
          <w:rFonts w:ascii="Calibri" w:hAnsi="Calibri" w:cs="Calibri"/>
          <w:b w:val="1"/>
          <w:bCs w:val="1"/>
          <w:sz w:val="24"/>
          <w:szCs w:val="24"/>
          <w:highlight w:val="yellow"/>
        </w:rPr>
        <w:t>odel</w:t>
      </w:r>
      <w:r w:rsidRPr="1C4C19A8" w:rsidR="004641CB">
        <w:rPr>
          <w:rFonts w:ascii="Calibri" w:hAnsi="Calibri" w:cs="Calibri"/>
          <w:b w:val="1"/>
          <w:bCs w:val="1"/>
          <w:sz w:val="24"/>
          <w:szCs w:val="24"/>
        </w:rPr>
        <w:t xml:space="preserve"> </w:t>
      </w:r>
    </w:p>
    <w:p w:rsidRPr="003228B9" w:rsidR="007E2531" w:rsidP="003228B9" w:rsidRDefault="007E2531" w14:paraId="5A3FD95F" w14:textId="77777777">
      <w:pPr>
        <w:spacing w:after="0" w:line="240" w:lineRule="auto"/>
        <w:rPr>
          <w:rFonts w:ascii="Calibri" w:hAnsi="Calibri" w:cs="Calibri"/>
          <w:sz w:val="24"/>
          <w:szCs w:val="24"/>
        </w:rPr>
      </w:pPr>
    </w:p>
    <w:p w:rsidRPr="003228B9" w:rsidR="00DF051D" w:rsidP="1C4C19A8" w:rsidRDefault="007E2531" w14:paraId="3ECD749E" w14:textId="5755D98C" w14:noSpellErr="1">
      <w:pPr>
        <w:spacing w:after="0" w:line="240" w:lineRule="auto"/>
        <w:ind w:left="720"/>
        <w:rPr>
          <w:rFonts w:ascii="Calibri" w:hAnsi="Calibri" w:cs="Calibri"/>
          <w:sz w:val="24"/>
          <w:szCs w:val="24"/>
        </w:rPr>
      </w:pPr>
      <w:r w:rsidRPr="1C4C19A8" w:rsidR="007E2531">
        <w:rPr>
          <w:rFonts w:ascii="Calibri" w:hAnsi="Calibri" w:cs="Calibri"/>
          <w:sz w:val="24"/>
          <w:szCs w:val="24"/>
        </w:rPr>
        <w:t xml:space="preserve">NOTE: </w:t>
      </w:r>
      <w:r w:rsidRPr="1C4C19A8" w:rsidR="003831AF">
        <w:rPr>
          <w:rFonts w:ascii="Calibri" w:hAnsi="Calibri" w:cs="Calibri"/>
          <w:sz w:val="24"/>
          <w:szCs w:val="24"/>
        </w:rPr>
        <w:t>The process of fabricating i</w:t>
      </w:r>
      <w:r w:rsidRPr="1C4C19A8" w:rsidR="004515A1">
        <w:rPr>
          <w:rFonts w:ascii="Calibri" w:hAnsi="Calibri" w:cs="Calibri"/>
          <w:sz w:val="24"/>
          <w:szCs w:val="24"/>
        </w:rPr>
        <w:t xml:space="preserve">ndividual </w:t>
      </w:r>
      <w:r w:rsidRPr="1C4C19A8" w:rsidR="00CA61A7">
        <w:rPr>
          <w:rFonts w:ascii="Calibri" w:hAnsi="Calibri" w:cs="Calibri"/>
          <w:sz w:val="24"/>
          <w:szCs w:val="24"/>
        </w:rPr>
        <w:t>3D-printed anatomical model</w:t>
      </w:r>
      <w:r w:rsidRPr="1C4C19A8" w:rsidR="004515A1">
        <w:rPr>
          <w:rFonts w:ascii="Calibri" w:hAnsi="Calibri" w:cs="Calibri"/>
          <w:sz w:val="24"/>
          <w:szCs w:val="24"/>
        </w:rPr>
        <w:t xml:space="preserve">s </w:t>
      </w:r>
      <w:r w:rsidRPr="1C4C19A8" w:rsidR="00CA61A7">
        <w:rPr>
          <w:rFonts w:ascii="Calibri" w:hAnsi="Calibri" w:cs="Calibri"/>
          <w:sz w:val="24"/>
          <w:szCs w:val="24"/>
        </w:rPr>
        <w:t xml:space="preserve">with silicone </w:t>
      </w:r>
      <w:r w:rsidRPr="1C4C19A8" w:rsidR="003831AF">
        <w:rPr>
          <w:rFonts w:ascii="Calibri" w:hAnsi="Calibri" w:cs="Calibri"/>
          <w:sz w:val="24"/>
          <w:szCs w:val="24"/>
        </w:rPr>
        <w:t>h</w:t>
      </w:r>
      <w:r w:rsidRPr="1C4C19A8" w:rsidR="00CA61A7">
        <w:rPr>
          <w:rFonts w:ascii="Calibri" w:hAnsi="Calibri" w:cs="Calibri"/>
          <w:sz w:val="24"/>
          <w:szCs w:val="24"/>
        </w:rPr>
        <w:t>as</w:t>
      </w:r>
      <w:r w:rsidRPr="1C4C19A8" w:rsidR="004515A1">
        <w:rPr>
          <w:rFonts w:ascii="Calibri" w:hAnsi="Calibri" w:cs="Calibri"/>
          <w:sz w:val="24"/>
          <w:szCs w:val="24"/>
        </w:rPr>
        <w:t xml:space="preserve"> </w:t>
      </w:r>
      <w:r w:rsidRPr="1C4C19A8" w:rsidR="003831AF">
        <w:rPr>
          <w:rFonts w:ascii="Calibri" w:hAnsi="Calibri" w:cs="Calibri"/>
          <w:sz w:val="24"/>
          <w:szCs w:val="24"/>
        </w:rPr>
        <w:t xml:space="preserve">been discussed in detail </w:t>
      </w:r>
      <w:r w:rsidRPr="1C4C19A8" w:rsidR="00B00745">
        <w:rPr>
          <w:rFonts w:ascii="Calibri" w:hAnsi="Calibri" w:cs="Calibri"/>
          <w:sz w:val="24"/>
          <w:szCs w:val="24"/>
        </w:rPr>
        <w:t xml:space="preserve">in the </w:t>
      </w:r>
      <w:r w:rsidRPr="1C4C19A8" w:rsidR="004515A1">
        <w:rPr>
          <w:rFonts w:ascii="Calibri" w:hAnsi="Calibri" w:cs="Calibri"/>
          <w:sz w:val="24"/>
          <w:szCs w:val="24"/>
        </w:rPr>
        <w:t>previous</w:t>
      </w:r>
      <w:r w:rsidRPr="1C4C19A8" w:rsidR="004515A1">
        <w:rPr>
          <w:rFonts w:ascii="Calibri" w:hAnsi="Calibri" w:cs="Calibri"/>
          <w:sz w:val="24"/>
          <w:szCs w:val="24"/>
        </w:rPr>
        <w:t xml:space="preserve"> </w:t>
      </w:r>
      <w:r w:rsidRPr="1C4C19A8" w:rsidR="005A7F94">
        <w:rPr>
          <w:rFonts w:ascii="Calibri" w:hAnsi="Calibri" w:cs="Calibri"/>
          <w:sz w:val="24"/>
          <w:szCs w:val="24"/>
        </w:rPr>
        <w:t>report</w:t>
      </w:r>
      <w:r w:rsidRPr="1C4C19A8">
        <w:rPr>
          <w:rFonts w:ascii="Calibri" w:hAnsi="Calibri" w:cs="Calibri"/>
          <w:sz w:val="24"/>
          <w:szCs w:val="24"/>
        </w:rPr>
        <w:fldChar w:fldCharType="begin"/>
      </w:r>
      <w:r w:rsidRPr="1C4C19A8">
        <w:rPr>
          <w:rFonts w:ascii="Calibri" w:hAnsi="Calibri" w:cs="Calibri"/>
          <w:sz w:val="24"/>
          <w:szCs w:val="24"/>
        </w:rPr>
        <w:instrText xml:space="preserve"> ADDIN EN.CITE &lt;EndNote&gt;&lt;Cite&gt;&lt;Author&gt;Zhang&lt;/Author&gt;&lt;Year&gt;2022&lt;/Year&gt;&lt;RecNum&gt;21&lt;/RecNum&gt;&lt;DisplayText&gt;&lt;style face="superscript"&gt;21&lt;/style&gt;&lt;/DisplayText&gt;&lt;record&gt;&lt;rec-number&gt;21&lt;/rec-number&gt;&lt;foreign-keys&gt;&lt;key app="EN" db-id="rfd0ev0sn9atpderreo5s0rdxxzdvz0evpze" timestamp="1737692715"&gt;21&lt;/key&gt;&lt;/foreign-keys&gt;&lt;ref-type name="Journal Article"&gt;17&lt;/ref-type&gt;&lt;contributors&gt;&lt;authors&gt;&lt;author&gt;Zhang, Yangyi&lt;/author&gt;&lt;author&gt;Xia, Jianfu&lt;/author&gt;&lt;author&gt;Zhang, Jiye&lt;/author&gt;&lt;author&gt;Mao, Jinlei&lt;/author&gt;&lt;author&gt;Chen, Hao&lt;/author&gt;&lt;author&gt;Lin, Hui&lt;/author&gt;&lt;author&gt;Jiang, Pan&lt;/author&gt;&lt;author&gt;He, Xinzhong&lt;/author&gt;&lt;author&gt;Xu, Xiaodong&lt;/author&gt;&lt;author&gt;Yin, Mingzhu %J International Journal of Bioprinting&lt;/author&gt;&lt;/authors&gt;&lt;/contributors&gt;&lt;titles&gt;&lt;title&gt;Validity of a soft and flexible 3D-printed nissen fundoplication model in surgical training&lt;/title&gt;&lt;/titles&gt;&lt;volume&gt;8&lt;/volume&gt;&lt;number&gt;2&lt;/number&gt;&lt;dates&gt;&lt;year&gt;2022&lt;/year&gt;&lt;/dates&gt;&lt;urls&gt;&lt;/urls&gt;&lt;/record&gt;&lt;/Cite&gt;&lt;/EndNote&gt;</w:instrText>
      </w:r>
      <w:r w:rsidRPr="1C4C19A8">
        <w:rPr>
          <w:rFonts w:ascii="Calibri" w:hAnsi="Calibri" w:cs="Calibri"/>
          <w:sz w:val="24"/>
          <w:szCs w:val="24"/>
        </w:rPr>
        <w:fldChar w:fldCharType="separate"/>
      </w:r>
      <w:r w:rsidRPr="1C4C19A8" w:rsidR="008E14AA">
        <w:rPr>
          <w:rFonts w:ascii="Calibri" w:hAnsi="Calibri" w:cs="Calibri"/>
          <w:noProof/>
          <w:sz w:val="24"/>
          <w:szCs w:val="24"/>
          <w:vertAlign w:val="superscript"/>
        </w:rPr>
        <w:t>21</w:t>
      </w:r>
      <w:r w:rsidRPr="1C4C19A8">
        <w:rPr>
          <w:rFonts w:ascii="Calibri" w:hAnsi="Calibri" w:cs="Calibri"/>
          <w:sz w:val="24"/>
          <w:szCs w:val="24"/>
        </w:rPr>
        <w:fldChar w:fldCharType="end"/>
      </w:r>
      <w:r w:rsidRPr="1C4C19A8" w:rsidR="008B70CC">
        <w:rPr>
          <w:rFonts w:ascii="Calibri" w:hAnsi="Calibri" w:cs="Calibri"/>
          <w:sz w:val="24"/>
          <w:szCs w:val="24"/>
        </w:rPr>
        <w:t>.</w:t>
      </w:r>
    </w:p>
    <w:p w:rsidRPr="003228B9" w:rsidR="004C113D" w:rsidP="003228B9" w:rsidRDefault="004C113D" w14:paraId="1FAFD9A5" w14:textId="77777777">
      <w:pPr>
        <w:spacing w:after="0" w:line="240" w:lineRule="auto"/>
        <w:rPr>
          <w:rFonts w:ascii="Calibri" w:hAnsi="Calibri" w:cs="Calibri"/>
          <w:sz w:val="24"/>
          <w:szCs w:val="24"/>
        </w:rPr>
      </w:pPr>
    </w:p>
    <w:p w:rsidRPr="003228B9" w:rsidR="00B00745" w:rsidP="003228B9" w:rsidRDefault="00DF051D" w14:paraId="2D569063" w14:textId="77777777">
      <w:pPr>
        <w:pStyle w:val="ListParagraph"/>
        <w:numPr>
          <w:ilvl w:val="1"/>
          <w:numId w:val="2"/>
        </w:numPr>
        <w:spacing w:after="0" w:line="240" w:lineRule="auto"/>
        <w:ind w:left="0" w:firstLine="0"/>
        <w:rPr>
          <w:rFonts w:ascii="Calibri" w:hAnsi="Calibri" w:cs="Calibri"/>
          <w:sz w:val="24"/>
          <w:szCs w:val="24"/>
        </w:rPr>
      </w:pPr>
      <w:bookmarkStart w:name="_Hlk200631836" w:id="3"/>
      <w:r w:rsidRPr="003228B9">
        <w:rPr>
          <w:rFonts w:ascii="Calibri" w:hAnsi="Calibri" w:cs="Calibri"/>
          <w:sz w:val="24"/>
          <w:szCs w:val="24"/>
        </w:rPr>
        <w:t xml:space="preserve">Perform 3D computed tomography scanning </w:t>
      </w:r>
      <w:r w:rsidRPr="003228B9" w:rsidR="006C3320">
        <w:rPr>
          <w:rFonts w:ascii="Calibri" w:hAnsi="Calibri" w:cs="Calibri"/>
          <w:sz w:val="24"/>
          <w:szCs w:val="24"/>
        </w:rPr>
        <w:t>with a slice thickness of 0.5 mm</w:t>
      </w:r>
      <w:r w:rsidRPr="003228B9" w:rsidR="007E2531">
        <w:rPr>
          <w:rFonts w:ascii="Calibri" w:hAnsi="Calibri" w:cs="Calibri"/>
          <w:sz w:val="24"/>
          <w:szCs w:val="24"/>
        </w:rPr>
        <w:t>.</w:t>
      </w:r>
    </w:p>
    <w:p w:rsidRPr="003228B9" w:rsidR="00DF051D" w:rsidP="003228B9" w:rsidRDefault="00DF051D" w14:paraId="35F9BD33" w14:textId="06315355">
      <w:pPr>
        <w:pStyle w:val="ListParagraph"/>
        <w:spacing w:after="0" w:line="240" w:lineRule="auto"/>
        <w:ind w:left="0"/>
        <w:rPr>
          <w:rFonts w:ascii="Calibri" w:hAnsi="Calibri" w:cs="Calibri"/>
          <w:sz w:val="24"/>
          <w:szCs w:val="24"/>
        </w:rPr>
      </w:pPr>
      <w:r w:rsidRPr="003228B9">
        <w:rPr>
          <w:rFonts w:ascii="Calibri" w:hAnsi="Calibri" w:cs="Calibri"/>
          <w:sz w:val="24"/>
          <w:szCs w:val="24"/>
        </w:rPr>
        <w:t xml:space="preserve"> </w:t>
      </w:r>
    </w:p>
    <w:bookmarkEnd w:id="3"/>
    <w:p w:rsidRPr="003228B9" w:rsidR="00DF051D" w:rsidP="003228B9" w:rsidRDefault="00DF051D" w14:paraId="11C9043A" w14:textId="742058BB">
      <w:pPr>
        <w:pStyle w:val="ListParagraph"/>
        <w:numPr>
          <w:ilvl w:val="1"/>
          <w:numId w:val="2"/>
        </w:numPr>
        <w:spacing w:after="0" w:line="240" w:lineRule="auto"/>
        <w:ind w:left="0" w:firstLine="0"/>
        <w:rPr>
          <w:rFonts w:ascii="Calibri" w:hAnsi="Calibri" w:cs="Calibri"/>
          <w:sz w:val="24"/>
          <w:szCs w:val="24"/>
        </w:rPr>
      </w:pPr>
      <w:r w:rsidRPr="003228B9">
        <w:rPr>
          <w:rFonts w:ascii="Calibri" w:hAnsi="Calibri" w:cs="Calibri"/>
          <w:sz w:val="24"/>
          <w:szCs w:val="24"/>
        </w:rPr>
        <w:t xml:space="preserve">Obtain Digital Imaging and Communication in Medicine (DICOM) profiles of the specific organ. </w:t>
      </w:r>
    </w:p>
    <w:p w:rsidRPr="003228B9" w:rsidR="005A7F94" w:rsidP="003228B9" w:rsidRDefault="005A7F94" w14:paraId="19C03C50" w14:textId="77777777">
      <w:pPr>
        <w:pStyle w:val="ListParagraph"/>
        <w:spacing w:after="0" w:line="240" w:lineRule="auto"/>
        <w:ind w:left="0"/>
        <w:rPr>
          <w:rFonts w:ascii="Calibri" w:hAnsi="Calibri" w:cs="Calibri"/>
          <w:sz w:val="24"/>
          <w:szCs w:val="24"/>
        </w:rPr>
      </w:pPr>
    </w:p>
    <w:p w:rsidRPr="003228B9" w:rsidR="00DF051D" w:rsidP="1C4C19A8" w:rsidRDefault="00007F6A" w14:paraId="02D067DC" w14:textId="579A3FC7">
      <w:pPr>
        <w:pStyle w:val="ListParagraph"/>
        <w:numPr>
          <w:ilvl w:val="1"/>
          <w:numId w:val="2"/>
        </w:numPr>
        <w:spacing w:after="0" w:line="240" w:lineRule="auto"/>
        <w:ind w:left="0" w:firstLine="0"/>
        <w:rPr>
          <w:rFonts w:ascii="Calibri" w:hAnsi="Calibri" w:cs="Calibri"/>
          <w:sz w:val="22"/>
          <w:szCs w:val="22"/>
        </w:rPr>
      </w:pPr>
      <w:r w:rsidRPr="1C4C19A8" w:rsidR="00007F6A">
        <w:rPr>
          <w:rFonts w:ascii="Calibri" w:hAnsi="Calibri" w:cs="Calibri"/>
          <w:sz w:val="24"/>
          <w:szCs w:val="24"/>
          <w:highlight w:val="yellow"/>
        </w:rPr>
        <w:t>Convert DICOM profiles to STL format.</w:t>
      </w:r>
      <w:r w:rsidRPr="1C4C19A8" w:rsidR="00007F6A">
        <w:rPr>
          <w:rFonts w:ascii="Calibri" w:hAnsi="Calibri" w:cs="Calibri"/>
          <w:sz w:val="24"/>
          <w:szCs w:val="24"/>
          <w:highlight w:val="yellow"/>
        </w:rPr>
        <w:t xml:space="preserve"> Import the files into Magics 24 software (</w:t>
      </w:r>
      <w:r w:rsidRPr="1C4C19A8" w:rsidR="00007F6A">
        <w:rPr>
          <w:rFonts w:ascii="Calibri" w:hAnsi="Calibri" w:cs="Calibri"/>
          <w:b w:val="1"/>
          <w:bCs w:val="1"/>
          <w:sz w:val="24"/>
          <w:szCs w:val="24"/>
          <w:highlight w:val="yellow"/>
        </w:rPr>
        <w:t>File</w:t>
      </w:r>
      <w:r w:rsidRPr="1C4C19A8" w:rsidR="00007F6A">
        <w:rPr>
          <w:rFonts w:ascii="Calibri" w:hAnsi="Calibri" w:cs="Calibri"/>
          <w:sz w:val="24"/>
          <w:szCs w:val="24"/>
          <w:highlight w:val="yellow"/>
        </w:rPr>
        <w:t xml:space="preserve"> &gt; </w:t>
      </w:r>
      <w:r w:rsidRPr="1C4C19A8" w:rsidR="00007F6A">
        <w:rPr>
          <w:rFonts w:ascii="Calibri" w:hAnsi="Calibri" w:cs="Calibri"/>
          <w:b w:val="1"/>
          <w:bCs w:val="1"/>
          <w:sz w:val="24"/>
          <w:szCs w:val="24"/>
          <w:highlight w:val="yellow"/>
        </w:rPr>
        <w:t>Import</w:t>
      </w:r>
      <w:r w:rsidRPr="1C4C19A8" w:rsidR="00007F6A">
        <w:rPr>
          <w:rFonts w:ascii="Calibri" w:hAnsi="Calibri" w:cs="Calibri"/>
          <w:sz w:val="24"/>
          <w:szCs w:val="24"/>
          <w:highlight w:val="yellow"/>
        </w:rPr>
        <w:t>). Repair the model as needed by running automatic fixing (</w:t>
      </w:r>
      <w:r w:rsidRPr="1C4C19A8" w:rsidR="00FF7EB8">
        <w:rPr>
          <w:rFonts w:ascii="Calibri" w:hAnsi="Calibri" w:cs="Calibri"/>
          <w:sz w:val="24"/>
          <w:szCs w:val="24"/>
          <w:highlight w:val="yellow"/>
        </w:rPr>
        <w:t xml:space="preserve">Path: </w:t>
      </w:r>
      <w:r w:rsidRPr="1C4C19A8" w:rsidR="00FF7EB8">
        <w:rPr>
          <w:rFonts w:ascii="Calibri" w:hAnsi="Calibri" w:cs="Calibri"/>
          <w:b w:val="1"/>
          <w:bCs w:val="1"/>
          <w:sz w:val="24"/>
          <w:szCs w:val="24"/>
          <w:highlight w:val="yellow"/>
        </w:rPr>
        <w:t>Menu bar</w:t>
      </w:r>
      <w:r w:rsidRPr="1C4C19A8" w:rsidR="00FF7EB8">
        <w:rPr>
          <w:rFonts w:ascii="Calibri" w:hAnsi="Calibri" w:cs="Calibri"/>
          <w:sz w:val="24"/>
          <w:szCs w:val="24"/>
          <w:highlight w:val="yellow"/>
        </w:rPr>
        <w:t xml:space="preserve"> &gt; </w:t>
      </w:r>
      <w:r w:rsidRPr="1C4C19A8" w:rsidR="00FF7EB8">
        <w:rPr>
          <w:rFonts w:ascii="Calibri" w:hAnsi="Calibri" w:cs="Calibri"/>
          <w:b w:val="1"/>
          <w:bCs w:val="1"/>
          <w:sz w:val="24"/>
          <w:szCs w:val="24"/>
          <w:highlight w:val="yellow"/>
        </w:rPr>
        <w:t>Fix</w:t>
      </w:r>
      <w:r w:rsidRPr="1C4C19A8" w:rsidR="00FF7EB8">
        <w:rPr>
          <w:rFonts w:ascii="Calibri" w:hAnsi="Calibri" w:cs="Calibri"/>
          <w:sz w:val="24"/>
          <w:szCs w:val="24"/>
          <w:highlight w:val="yellow"/>
        </w:rPr>
        <w:t xml:space="preserve"> &gt; </w:t>
      </w:r>
      <w:r w:rsidRPr="1C4C19A8" w:rsidR="00FF7EB8">
        <w:rPr>
          <w:rFonts w:ascii="Calibri" w:hAnsi="Calibri" w:cs="Calibri"/>
          <w:b w:val="1"/>
          <w:bCs w:val="1"/>
          <w:sz w:val="24"/>
          <w:szCs w:val="24"/>
          <w:highlight w:val="yellow"/>
        </w:rPr>
        <w:t>Auto Fix</w:t>
      </w:r>
      <w:r w:rsidRPr="1C4C19A8" w:rsidR="00007F6A">
        <w:rPr>
          <w:rFonts w:ascii="Calibri" w:hAnsi="Calibri" w:cs="Calibri"/>
          <w:sz w:val="24"/>
          <w:szCs w:val="24"/>
          <w:highlight w:val="yellow"/>
        </w:rPr>
        <w:t>), performing partial manual fixing (</w:t>
      </w:r>
      <w:r w:rsidRPr="1C4C19A8" w:rsidR="00FF7EB8">
        <w:rPr>
          <w:rFonts w:ascii="Calibri" w:hAnsi="Calibri" w:cs="Calibri"/>
          <w:sz w:val="24"/>
          <w:szCs w:val="24"/>
          <w:highlight w:val="yellow"/>
        </w:rPr>
        <w:t xml:space="preserve">Path: </w:t>
      </w:r>
      <w:r w:rsidRPr="1C4C19A8" w:rsidR="00FF7EB8">
        <w:rPr>
          <w:rFonts w:ascii="Calibri" w:hAnsi="Calibri" w:cs="Calibri"/>
          <w:b w:val="1"/>
          <w:bCs w:val="1"/>
          <w:sz w:val="24"/>
          <w:szCs w:val="24"/>
          <w:highlight w:val="yellow"/>
        </w:rPr>
        <w:t>Menu bar</w:t>
      </w:r>
      <w:r w:rsidRPr="1C4C19A8" w:rsidR="00FF7EB8">
        <w:rPr>
          <w:rFonts w:ascii="Calibri" w:hAnsi="Calibri" w:cs="Calibri"/>
          <w:sz w:val="24"/>
          <w:szCs w:val="24"/>
          <w:highlight w:val="yellow"/>
        </w:rPr>
        <w:t xml:space="preserve"> &gt; </w:t>
      </w:r>
      <w:r w:rsidRPr="1C4C19A8" w:rsidR="00FF7EB8">
        <w:rPr>
          <w:rFonts w:ascii="Calibri" w:hAnsi="Calibri" w:cs="Calibri"/>
          <w:b w:val="1"/>
          <w:bCs w:val="1"/>
          <w:sz w:val="24"/>
          <w:szCs w:val="24"/>
          <w:highlight w:val="yellow"/>
        </w:rPr>
        <w:t>Fix</w:t>
      </w:r>
      <w:r w:rsidRPr="1C4C19A8" w:rsidR="00FF7EB8">
        <w:rPr>
          <w:rFonts w:ascii="Calibri" w:hAnsi="Calibri" w:cs="Calibri"/>
          <w:sz w:val="24"/>
          <w:szCs w:val="24"/>
          <w:highlight w:val="yellow"/>
        </w:rPr>
        <w:t xml:space="preserve"> &gt; </w:t>
      </w:r>
      <w:r w:rsidRPr="1C4C19A8" w:rsidR="00FF7EB8">
        <w:rPr>
          <w:rFonts w:ascii="Calibri" w:hAnsi="Calibri" w:cs="Calibri"/>
          <w:b w:val="1"/>
          <w:bCs w:val="1"/>
          <w:sz w:val="24"/>
          <w:szCs w:val="24"/>
          <w:highlight w:val="yellow"/>
        </w:rPr>
        <w:t>Manual Fixing</w:t>
      </w:r>
      <w:r w:rsidRPr="1C4C19A8" w:rsidR="00007F6A">
        <w:rPr>
          <w:rFonts w:ascii="Calibri" w:hAnsi="Calibri" w:cs="Calibri"/>
          <w:sz w:val="24"/>
          <w:szCs w:val="24"/>
          <w:highlight w:val="yellow"/>
        </w:rPr>
        <w:t>), and removing noise shells and debris (</w:t>
      </w:r>
      <w:r w:rsidRPr="1C4C19A8" w:rsidR="00FF7EB8">
        <w:rPr>
          <w:rFonts w:ascii="Calibri" w:hAnsi="Calibri" w:cs="Calibri"/>
          <w:sz w:val="24"/>
          <w:szCs w:val="24"/>
          <w:highlight w:val="yellow"/>
        </w:rPr>
        <w:t xml:space="preserve">Path: </w:t>
      </w:r>
      <w:r w:rsidRPr="1C4C19A8" w:rsidR="00FF7EB8">
        <w:rPr>
          <w:rFonts w:ascii="Calibri" w:hAnsi="Calibri" w:cs="Calibri"/>
          <w:b w:val="1"/>
          <w:bCs w:val="1"/>
          <w:sz w:val="24"/>
          <w:szCs w:val="24"/>
          <w:highlight w:val="yellow"/>
        </w:rPr>
        <w:t>Menu bar</w:t>
      </w:r>
      <w:r w:rsidRPr="1C4C19A8" w:rsidR="00FF7EB8">
        <w:rPr>
          <w:rFonts w:ascii="Calibri" w:hAnsi="Calibri" w:cs="Calibri"/>
          <w:sz w:val="24"/>
          <w:szCs w:val="24"/>
          <w:highlight w:val="yellow"/>
        </w:rPr>
        <w:t xml:space="preserve"> &gt; </w:t>
      </w:r>
      <w:r w:rsidRPr="1C4C19A8" w:rsidR="00FF7EB8">
        <w:rPr>
          <w:rFonts w:ascii="Calibri" w:hAnsi="Calibri" w:cs="Calibri"/>
          <w:b w:val="1"/>
          <w:bCs w:val="1"/>
          <w:sz w:val="24"/>
          <w:szCs w:val="24"/>
          <w:highlight w:val="yellow"/>
        </w:rPr>
        <w:t>Fix</w:t>
      </w:r>
      <w:r w:rsidRPr="1C4C19A8" w:rsidR="00FF7EB8">
        <w:rPr>
          <w:rFonts w:ascii="Calibri" w:hAnsi="Calibri" w:cs="Calibri"/>
          <w:sz w:val="24"/>
          <w:szCs w:val="24"/>
          <w:highlight w:val="yellow"/>
        </w:rPr>
        <w:t xml:space="preserve"> &gt; </w:t>
      </w:r>
      <w:r w:rsidRPr="1C4C19A8" w:rsidR="00FF7EB8">
        <w:rPr>
          <w:rFonts w:ascii="Calibri" w:hAnsi="Calibri" w:cs="Calibri"/>
          <w:b w:val="1"/>
          <w:bCs w:val="1"/>
          <w:sz w:val="24"/>
          <w:szCs w:val="24"/>
          <w:highlight w:val="yellow"/>
        </w:rPr>
        <w:t>Remove Noise Shells</w:t>
      </w:r>
      <w:r w:rsidRPr="1C4C19A8" w:rsidR="00007F6A">
        <w:rPr>
          <w:rFonts w:ascii="Calibri" w:hAnsi="Calibri" w:cs="Calibri"/>
          <w:sz w:val="24"/>
          <w:szCs w:val="24"/>
          <w:highlight w:val="yellow"/>
        </w:rPr>
        <w:t>).</w:t>
      </w:r>
      <w:r w:rsidRPr="1C4C19A8" w:rsidR="00007F6A">
        <w:rPr>
          <w:rFonts w:ascii="Calibri" w:hAnsi="Calibri" w:cs="Calibri"/>
          <w:sz w:val="24"/>
          <w:szCs w:val="24"/>
        </w:rPr>
        <w:t xml:space="preserve"> </w:t>
      </w:r>
    </w:p>
    <w:p w:rsidRPr="003228B9" w:rsidR="00DF051D" w:rsidP="1C4C19A8" w:rsidRDefault="00007F6A" w14:paraId="5869DEBC" w14:textId="507DE404">
      <w:pPr>
        <w:pStyle w:val="ListParagraph"/>
        <w:numPr>
          <w:ilvl w:val="1"/>
          <w:numId w:val="2"/>
        </w:numPr>
        <w:spacing w:after="0" w:line="240" w:lineRule="auto"/>
        <w:ind w:left="0" w:firstLine="0"/>
        <w:rPr>
          <w:rFonts w:ascii="Calibri" w:hAnsi="Calibri" w:cs="Calibri"/>
          <w:sz w:val="22"/>
          <w:szCs w:val="22"/>
        </w:rPr>
      </w:pPr>
      <w:r w:rsidRPr="1C4C19A8" w:rsidR="3F21543A">
        <w:rPr>
          <w:rFonts w:ascii="Calibri" w:hAnsi="Calibri" w:cs="Calibri"/>
          <w:sz w:val="24"/>
          <w:szCs w:val="24"/>
          <w:highlight w:val="yellow"/>
        </w:rPr>
        <w:t xml:space="preserve">After repairing, add support structures (Path: </w:t>
      </w:r>
      <w:r w:rsidRPr="1C4C19A8" w:rsidR="3F21543A">
        <w:rPr>
          <w:rFonts w:ascii="Calibri" w:hAnsi="Calibri" w:cs="Calibri"/>
          <w:b w:val="1"/>
          <w:bCs w:val="1"/>
          <w:sz w:val="24"/>
          <w:szCs w:val="24"/>
          <w:highlight w:val="yellow"/>
        </w:rPr>
        <w:t>Menu bar</w:t>
      </w:r>
      <w:r w:rsidRPr="1C4C19A8" w:rsidR="3F21543A">
        <w:rPr>
          <w:rFonts w:ascii="Calibri" w:hAnsi="Calibri" w:cs="Calibri"/>
          <w:sz w:val="24"/>
          <w:szCs w:val="24"/>
          <w:highlight w:val="yellow"/>
        </w:rPr>
        <w:t xml:space="preserve"> &gt; </w:t>
      </w:r>
      <w:r w:rsidRPr="1C4C19A8" w:rsidR="3F21543A">
        <w:rPr>
          <w:rFonts w:ascii="Calibri" w:hAnsi="Calibri" w:cs="Calibri"/>
          <w:b w:val="1"/>
          <w:bCs w:val="1"/>
          <w:sz w:val="24"/>
          <w:szCs w:val="24"/>
          <w:highlight w:val="yellow"/>
        </w:rPr>
        <w:t>Orientation</w:t>
      </w:r>
      <w:r w:rsidRPr="1C4C19A8" w:rsidR="3F21543A">
        <w:rPr>
          <w:rFonts w:ascii="Calibri" w:hAnsi="Calibri" w:cs="Calibri"/>
          <w:sz w:val="24"/>
          <w:szCs w:val="24"/>
          <w:highlight w:val="yellow"/>
        </w:rPr>
        <w:t xml:space="preserve"> &gt; </w:t>
      </w:r>
      <w:r w:rsidRPr="1C4C19A8" w:rsidR="3F21543A">
        <w:rPr>
          <w:rFonts w:ascii="Calibri" w:hAnsi="Calibri" w:cs="Calibri"/>
          <w:b w:val="1"/>
          <w:bCs w:val="1"/>
          <w:sz w:val="24"/>
          <w:szCs w:val="24"/>
          <w:highlight w:val="yellow"/>
        </w:rPr>
        <w:t>Create Support</w:t>
      </w:r>
      <w:r w:rsidRPr="1C4C19A8" w:rsidR="3F21543A">
        <w:rPr>
          <w:rFonts w:ascii="Calibri" w:hAnsi="Calibri" w:cs="Calibri"/>
          <w:sz w:val="24"/>
          <w:szCs w:val="24"/>
          <w:highlight w:val="yellow"/>
        </w:rPr>
        <w:t xml:space="preserve">). Finally, export the repaired and supported model, performing cut layer export as needed (Path: </w:t>
      </w:r>
      <w:r w:rsidRPr="1C4C19A8" w:rsidR="3F21543A">
        <w:rPr>
          <w:rFonts w:ascii="Calibri" w:hAnsi="Calibri" w:cs="Calibri"/>
          <w:b w:val="1"/>
          <w:bCs w:val="1"/>
          <w:sz w:val="24"/>
          <w:szCs w:val="24"/>
          <w:highlight w:val="yellow"/>
        </w:rPr>
        <w:t>Menu bar</w:t>
      </w:r>
      <w:r w:rsidRPr="1C4C19A8" w:rsidR="3F21543A">
        <w:rPr>
          <w:rFonts w:ascii="Calibri" w:hAnsi="Calibri" w:cs="Calibri"/>
          <w:sz w:val="24"/>
          <w:szCs w:val="24"/>
          <w:highlight w:val="yellow"/>
        </w:rPr>
        <w:t xml:space="preserve"> &gt; </w:t>
      </w:r>
      <w:r w:rsidRPr="1C4C19A8" w:rsidR="3F21543A">
        <w:rPr>
          <w:rFonts w:ascii="Calibri" w:hAnsi="Calibri" w:cs="Calibri"/>
          <w:b w:val="1"/>
          <w:bCs w:val="1"/>
          <w:sz w:val="24"/>
          <w:szCs w:val="24"/>
          <w:highlight w:val="yellow"/>
        </w:rPr>
        <w:t>File</w:t>
      </w:r>
      <w:r w:rsidRPr="1C4C19A8" w:rsidR="3F21543A">
        <w:rPr>
          <w:rFonts w:ascii="Calibri" w:hAnsi="Calibri" w:cs="Calibri"/>
          <w:sz w:val="24"/>
          <w:szCs w:val="24"/>
          <w:highlight w:val="yellow"/>
        </w:rPr>
        <w:t xml:space="preserve"> &gt; </w:t>
      </w:r>
      <w:r w:rsidRPr="1C4C19A8" w:rsidR="3F21543A">
        <w:rPr>
          <w:rFonts w:ascii="Calibri" w:hAnsi="Calibri" w:cs="Calibri"/>
          <w:b w:val="1"/>
          <w:bCs w:val="1"/>
          <w:sz w:val="24"/>
          <w:szCs w:val="24"/>
          <w:highlight w:val="yellow"/>
        </w:rPr>
        <w:t>Export</w:t>
      </w:r>
      <w:r w:rsidRPr="1C4C19A8" w:rsidR="3F21543A">
        <w:rPr>
          <w:rFonts w:ascii="Calibri" w:hAnsi="Calibri" w:cs="Calibri"/>
          <w:sz w:val="24"/>
          <w:szCs w:val="24"/>
          <w:highlight w:val="yellow"/>
        </w:rPr>
        <w:t xml:space="preserve"> &gt; </w:t>
      </w:r>
      <w:r w:rsidRPr="1C4C19A8" w:rsidR="3F21543A">
        <w:rPr>
          <w:rFonts w:ascii="Calibri" w:hAnsi="Calibri" w:cs="Calibri"/>
          <w:b w:val="1"/>
          <w:bCs w:val="1"/>
          <w:sz w:val="24"/>
          <w:szCs w:val="24"/>
          <w:highlight w:val="yellow"/>
        </w:rPr>
        <w:t>STL</w:t>
      </w:r>
      <w:r w:rsidRPr="1C4C19A8" w:rsidR="3F21543A">
        <w:rPr>
          <w:rFonts w:ascii="Calibri" w:hAnsi="Calibri" w:cs="Calibri"/>
          <w:sz w:val="24"/>
          <w:szCs w:val="24"/>
          <w:highlight w:val="yellow"/>
        </w:rPr>
        <w:t>).</w:t>
      </w:r>
      <w:r w:rsidRPr="1C4C19A8" w:rsidR="00DF051D">
        <w:rPr>
          <w:rFonts w:ascii="Calibri" w:hAnsi="Calibri" w:cs="Calibri"/>
          <w:sz w:val="24"/>
          <w:szCs w:val="24"/>
        </w:rPr>
        <w:t xml:space="preserve"> </w:t>
      </w:r>
    </w:p>
    <w:p w:rsidRPr="003228B9" w:rsidR="005A7F94" w:rsidP="003228B9" w:rsidRDefault="005A7F94" w14:paraId="3FC3F91E" w14:textId="77777777">
      <w:pPr>
        <w:pStyle w:val="ListParagraph"/>
        <w:spacing w:after="0" w:line="240" w:lineRule="auto"/>
        <w:ind w:left="0"/>
        <w:rPr>
          <w:rFonts w:ascii="Calibri" w:hAnsi="Calibri" w:cs="Calibri"/>
          <w:sz w:val="24"/>
          <w:szCs w:val="24"/>
        </w:rPr>
      </w:pPr>
    </w:p>
    <w:p w:rsidRPr="003228B9" w:rsidR="00DF051D" w:rsidP="1C4C19A8" w:rsidRDefault="00007F6A" w14:paraId="2A135A8A" w14:textId="32AC8732">
      <w:pPr>
        <w:pStyle w:val="ListParagraph"/>
        <w:numPr>
          <w:ilvl w:val="1"/>
          <w:numId w:val="2"/>
        </w:numPr>
        <w:spacing w:after="0" w:line="240" w:lineRule="auto"/>
        <w:ind w:left="0" w:firstLine="0"/>
        <w:rPr>
          <w:rFonts w:ascii="Calibri" w:hAnsi="Calibri" w:cs="Calibri"/>
          <w:sz w:val="24"/>
          <w:szCs w:val="24"/>
          <w:highlight w:val="yellow"/>
        </w:rPr>
      </w:pPr>
      <w:r w:rsidRPr="1C4C19A8" w:rsidR="00007F6A">
        <w:rPr>
          <w:rFonts w:ascii="Calibri" w:hAnsi="Calibri" w:cs="Calibri"/>
          <w:sz w:val="24"/>
          <w:szCs w:val="24"/>
          <w:highlight w:val="yellow"/>
        </w:rPr>
        <w:t xml:space="preserve">Use an SLA 3D printer to create the organ (liver) </w:t>
      </w:r>
      <w:r w:rsidRPr="1C4C19A8" w:rsidR="00007F6A">
        <w:rPr>
          <w:rFonts w:ascii="Calibri" w:hAnsi="Calibri" w:cs="Calibri"/>
          <w:sz w:val="24"/>
          <w:szCs w:val="24"/>
          <w:highlight w:val="yellow"/>
        </w:rPr>
        <w:t>mold</w:t>
      </w:r>
      <w:r w:rsidRPr="1C4C19A8" w:rsidR="00007F6A">
        <w:rPr>
          <w:rFonts w:ascii="Calibri" w:hAnsi="Calibri" w:cs="Calibri"/>
          <w:sz w:val="24"/>
          <w:szCs w:val="24"/>
          <w:highlight w:val="yellow"/>
        </w:rPr>
        <w:t xml:space="preserve">. Apply the following operational settings for precise </w:t>
      </w:r>
      <w:r w:rsidRPr="1C4C19A8" w:rsidR="00007F6A">
        <w:rPr>
          <w:rFonts w:ascii="Calibri" w:hAnsi="Calibri" w:cs="Calibri"/>
          <w:sz w:val="24"/>
          <w:szCs w:val="24"/>
          <w:highlight w:val="yellow"/>
        </w:rPr>
        <w:t>mold</w:t>
      </w:r>
      <w:r w:rsidRPr="1C4C19A8" w:rsidR="00007F6A">
        <w:rPr>
          <w:rFonts w:ascii="Calibri" w:hAnsi="Calibri" w:cs="Calibri"/>
          <w:sz w:val="24"/>
          <w:szCs w:val="24"/>
          <w:highlight w:val="yellow"/>
        </w:rPr>
        <w:t xml:space="preserve"> fabrication: Squeegee start height: 4.5 mm, Squeegee speed: 60 mm/s, </w:t>
      </w:r>
      <w:r w:rsidRPr="1C4C19A8" w:rsidR="00007F6A">
        <w:rPr>
          <w:rFonts w:ascii="Calibri" w:hAnsi="Calibri" w:cs="Calibri"/>
          <w:sz w:val="24"/>
          <w:szCs w:val="24"/>
          <w:highlight w:val="yellow"/>
        </w:rPr>
        <w:t>Z-axis speed: 2 mm/s, Temperature control: 30 °C, Curing speed: 0.2 mm/s, Spot size: 0.07 mm, and Layer thickness: 0.1 mm</w:t>
      </w:r>
      <w:r w:rsidRPr="1C4C19A8" w:rsidR="00DF051D">
        <w:rPr>
          <w:rFonts w:ascii="Calibri" w:hAnsi="Calibri" w:cs="Calibri"/>
          <w:sz w:val="24"/>
          <w:szCs w:val="24"/>
          <w:highlight w:val="yellow"/>
        </w:rPr>
        <w:t>.</w:t>
      </w:r>
      <w:r w:rsidRPr="1C4C19A8" w:rsidR="00DF051D">
        <w:rPr>
          <w:rFonts w:ascii="Calibri" w:hAnsi="Calibri" w:cs="Calibri"/>
          <w:sz w:val="24"/>
          <w:szCs w:val="24"/>
        </w:rPr>
        <w:t xml:space="preserve"> </w:t>
      </w:r>
    </w:p>
    <w:p w:rsidRPr="003228B9" w:rsidR="00E43C4C" w:rsidP="1C4C19A8" w:rsidRDefault="00E43C4C" w14:paraId="0E9082FC" w14:textId="77777777" w14:noSpellErr="1">
      <w:pPr>
        <w:pStyle w:val="ListParagraph"/>
        <w:spacing w:after="0" w:line="240" w:lineRule="auto"/>
        <w:ind w:left="0"/>
        <w:rPr>
          <w:rFonts w:ascii="Calibri" w:hAnsi="Calibri" w:cs="Calibri"/>
          <w:sz w:val="24"/>
          <w:szCs w:val="24"/>
          <w:highlight w:val="yellow"/>
        </w:rPr>
      </w:pPr>
    </w:p>
    <w:p w:rsidRPr="003228B9" w:rsidR="00E43C4C" w:rsidP="1C4C19A8" w:rsidRDefault="00DF051D" w14:paraId="6F7FFB02" w14:textId="77777777">
      <w:pPr>
        <w:pStyle w:val="ListParagraph"/>
        <w:numPr>
          <w:ilvl w:val="1"/>
          <w:numId w:val="2"/>
        </w:numPr>
        <w:spacing w:after="0" w:line="240" w:lineRule="auto"/>
        <w:ind w:left="0" w:firstLine="0"/>
        <w:rPr>
          <w:rFonts w:ascii="Calibri" w:hAnsi="Calibri" w:cs="Calibri"/>
          <w:sz w:val="24"/>
          <w:szCs w:val="24"/>
          <w:highlight w:val="yellow"/>
        </w:rPr>
      </w:pPr>
      <w:bookmarkStart w:name="_Hlk200631925" w:id="4"/>
      <w:r w:rsidRPr="1C4C19A8" w:rsidR="00DF051D">
        <w:rPr>
          <w:rFonts w:ascii="Calibri" w:hAnsi="Calibri" w:cs="Calibri"/>
          <w:sz w:val="24"/>
          <w:szCs w:val="24"/>
          <w:highlight w:val="yellow"/>
        </w:rPr>
        <w:t xml:space="preserve">Clean the printed </w:t>
      </w:r>
      <w:r w:rsidRPr="1C4C19A8" w:rsidR="00DF051D">
        <w:rPr>
          <w:rFonts w:ascii="Calibri" w:hAnsi="Calibri" w:cs="Calibri"/>
          <w:sz w:val="24"/>
          <w:szCs w:val="24"/>
          <w:highlight w:val="yellow"/>
        </w:rPr>
        <w:t>mold</w:t>
      </w:r>
      <w:r w:rsidRPr="1C4C19A8" w:rsidR="00DF051D">
        <w:rPr>
          <w:rFonts w:ascii="Calibri" w:hAnsi="Calibri" w:cs="Calibri"/>
          <w:sz w:val="24"/>
          <w:szCs w:val="24"/>
          <w:highlight w:val="yellow"/>
        </w:rPr>
        <w:t xml:space="preserve"> thoroughly </w:t>
      </w:r>
      <w:r w:rsidRPr="1C4C19A8" w:rsidR="006C3320">
        <w:rPr>
          <w:rFonts w:ascii="Calibri" w:hAnsi="Calibri" w:cs="Calibri"/>
          <w:sz w:val="24"/>
          <w:szCs w:val="24"/>
          <w:highlight w:val="yellow"/>
        </w:rPr>
        <w:t xml:space="preserve">in an ultrasonic cleaner using ethanol solvent </w:t>
      </w:r>
      <w:r w:rsidRPr="1C4C19A8" w:rsidR="00FF7EB8">
        <w:rPr>
          <w:rFonts w:ascii="Calibri" w:hAnsi="Calibri" w:cs="Calibri"/>
          <w:sz w:val="24"/>
          <w:szCs w:val="24"/>
          <w:highlight w:val="yellow"/>
        </w:rPr>
        <w:t xml:space="preserve">at 40 kHz </w:t>
      </w:r>
      <w:r w:rsidRPr="1C4C19A8" w:rsidR="006C3320">
        <w:rPr>
          <w:rFonts w:ascii="Calibri" w:hAnsi="Calibri" w:cs="Calibri"/>
          <w:sz w:val="24"/>
          <w:szCs w:val="24"/>
          <w:highlight w:val="yellow"/>
        </w:rPr>
        <w:t>for 3</w:t>
      </w:r>
      <w:r w:rsidRPr="1C4C19A8" w:rsidR="00E43C4C">
        <w:rPr>
          <w:rFonts w:ascii="Calibri" w:hAnsi="Calibri" w:cs="Calibri"/>
          <w:sz w:val="24"/>
          <w:szCs w:val="24"/>
          <w:highlight w:val="yellow"/>
        </w:rPr>
        <w:t>–</w:t>
      </w:r>
      <w:r w:rsidRPr="1C4C19A8" w:rsidR="006C3320">
        <w:rPr>
          <w:rFonts w:ascii="Calibri" w:hAnsi="Calibri" w:cs="Calibri"/>
          <w:sz w:val="24"/>
          <w:szCs w:val="24"/>
          <w:highlight w:val="yellow"/>
        </w:rPr>
        <w:t>5 min.</w:t>
      </w:r>
    </w:p>
    <w:p w:rsidRPr="003228B9" w:rsidR="00DF051D" w:rsidP="1C4C19A8" w:rsidRDefault="00DF051D" w14:paraId="25AC6296" w14:textId="2A148005" w14:noSpellErr="1">
      <w:pPr>
        <w:pStyle w:val="ListParagraph"/>
        <w:spacing w:after="0" w:line="240" w:lineRule="auto"/>
        <w:ind w:left="0"/>
        <w:rPr>
          <w:rFonts w:ascii="Calibri" w:hAnsi="Calibri" w:cs="Calibri"/>
          <w:sz w:val="24"/>
          <w:szCs w:val="24"/>
          <w:highlight w:val="yellow"/>
        </w:rPr>
      </w:pPr>
      <w:r w:rsidRPr="1C4C19A8" w:rsidR="00DF051D">
        <w:rPr>
          <w:rFonts w:ascii="Calibri" w:hAnsi="Calibri" w:cs="Calibri"/>
          <w:sz w:val="24"/>
          <w:szCs w:val="24"/>
          <w:highlight w:val="yellow"/>
        </w:rPr>
        <w:t xml:space="preserve"> </w:t>
      </w:r>
    </w:p>
    <w:bookmarkEnd w:id="4"/>
    <w:p w:rsidRPr="003228B9" w:rsidR="00DF051D" w:rsidP="1C4C19A8" w:rsidRDefault="00007F6A" w14:paraId="3D01B49F" w14:textId="29C9BE3F">
      <w:pPr>
        <w:pStyle w:val="ListParagraph"/>
        <w:numPr>
          <w:ilvl w:val="1"/>
          <w:numId w:val="2"/>
        </w:numPr>
        <w:spacing w:after="0" w:line="240" w:lineRule="auto"/>
        <w:ind w:left="0" w:firstLine="0"/>
        <w:rPr>
          <w:rFonts w:ascii="Calibri" w:hAnsi="Calibri" w:cs="Calibri"/>
          <w:sz w:val="24"/>
          <w:szCs w:val="24"/>
          <w:highlight w:val="yellow"/>
        </w:rPr>
      </w:pPr>
      <w:r w:rsidRPr="1C4C19A8" w:rsidR="00007F6A">
        <w:rPr>
          <w:rFonts w:ascii="Calibri" w:hAnsi="Calibri" w:cs="Calibri"/>
          <w:sz w:val="24"/>
          <w:szCs w:val="24"/>
          <w:highlight w:val="yellow"/>
        </w:rPr>
        <w:t xml:space="preserve">Complete secondary curing of the </w:t>
      </w:r>
      <w:r w:rsidRPr="1C4C19A8" w:rsidR="00007F6A">
        <w:rPr>
          <w:rFonts w:ascii="Calibri" w:hAnsi="Calibri" w:cs="Calibri"/>
          <w:sz w:val="24"/>
          <w:szCs w:val="24"/>
          <w:highlight w:val="yellow"/>
        </w:rPr>
        <w:t>mold</w:t>
      </w:r>
      <w:r w:rsidRPr="1C4C19A8" w:rsidR="00007F6A">
        <w:rPr>
          <w:rFonts w:ascii="Calibri" w:hAnsi="Calibri" w:cs="Calibri"/>
          <w:sz w:val="24"/>
          <w:szCs w:val="24"/>
          <w:highlight w:val="yellow"/>
        </w:rPr>
        <w:t xml:space="preserve"> in a UV chamber. Ensure exposure to UV light with a wavelength of 405 nm at an intensity of 30 </w:t>
      </w:r>
      <w:r w:rsidRPr="1C4C19A8" w:rsidR="00007F6A">
        <w:rPr>
          <w:rFonts w:ascii="Calibri" w:hAnsi="Calibri" w:cs="Calibri"/>
          <w:sz w:val="24"/>
          <w:szCs w:val="24"/>
          <w:highlight w:val="yellow"/>
        </w:rPr>
        <w:t>mW</w:t>
      </w:r>
      <w:r w:rsidRPr="1C4C19A8" w:rsidR="00007F6A">
        <w:rPr>
          <w:rFonts w:ascii="Calibri" w:hAnsi="Calibri" w:cs="Calibri"/>
          <w:sz w:val="24"/>
          <w:szCs w:val="24"/>
          <w:highlight w:val="yellow"/>
        </w:rPr>
        <w:t>/cm² for a curing time of 30 min to achieve full curing</w:t>
      </w:r>
      <w:r w:rsidRPr="1C4C19A8" w:rsidR="00DF051D">
        <w:rPr>
          <w:rFonts w:ascii="Calibri" w:hAnsi="Calibri" w:cs="Calibri"/>
          <w:sz w:val="24"/>
          <w:szCs w:val="24"/>
          <w:highlight w:val="yellow"/>
        </w:rPr>
        <w:t>.</w:t>
      </w:r>
      <w:r w:rsidRPr="1C4C19A8" w:rsidR="00DF051D">
        <w:rPr>
          <w:rFonts w:ascii="Calibri" w:hAnsi="Calibri" w:cs="Calibri"/>
          <w:sz w:val="24"/>
          <w:szCs w:val="24"/>
        </w:rPr>
        <w:t xml:space="preserve"> </w:t>
      </w:r>
    </w:p>
    <w:p w:rsidRPr="003228B9" w:rsidR="00E43C4C" w:rsidP="1C4C19A8" w:rsidRDefault="00E43C4C" w14:paraId="1B698933" w14:textId="77777777" w14:noSpellErr="1">
      <w:pPr>
        <w:pStyle w:val="ListParagraph"/>
        <w:spacing w:after="0" w:line="240" w:lineRule="auto"/>
        <w:ind w:left="0"/>
        <w:rPr>
          <w:rFonts w:ascii="Calibri" w:hAnsi="Calibri" w:cs="Calibri"/>
          <w:sz w:val="24"/>
          <w:szCs w:val="24"/>
          <w:highlight w:val="yellow"/>
        </w:rPr>
      </w:pPr>
    </w:p>
    <w:p w:rsidRPr="003228B9" w:rsidR="00DF051D" w:rsidP="1C4C19A8" w:rsidRDefault="00DF051D" w14:paraId="409D8AFC" w14:textId="3D6BFC5A">
      <w:pPr>
        <w:pStyle w:val="ListParagraph"/>
        <w:numPr>
          <w:ilvl w:val="1"/>
          <w:numId w:val="2"/>
        </w:numPr>
        <w:spacing w:after="0" w:line="240" w:lineRule="auto"/>
        <w:ind w:left="0" w:firstLine="0"/>
        <w:rPr>
          <w:rFonts w:ascii="Calibri" w:hAnsi="Calibri" w:cs="Calibri"/>
          <w:sz w:val="24"/>
          <w:szCs w:val="24"/>
          <w:highlight w:val="yellow"/>
        </w:rPr>
      </w:pPr>
      <w:r w:rsidRPr="1C4C19A8" w:rsidR="00DF051D">
        <w:rPr>
          <w:rFonts w:ascii="Calibri" w:hAnsi="Calibri" w:cs="Calibri"/>
          <w:sz w:val="24"/>
          <w:szCs w:val="24"/>
          <w:highlight w:val="yellow"/>
        </w:rPr>
        <w:t>Prepare two-component 0-degree silicone (</w:t>
      </w:r>
      <w:r w:rsidRPr="1C4C19A8" w:rsidR="00DF051D">
        <w:rPr>
          <w:rFonts w:ascii="Calibri" w:hAnsi="Calibri" w:cs="Calibri"/>
          <w:sz w:val="24"/>
          <w:szCs w:val="24"/>
          <w:highlight w:val="yellow"/>
        </w:rPr>
        <w:t>Guoyuan</w:t>
      </w:r>
      <w:r w:rsidRPr="1C4C19A8" w:rsidR="00007F6A">
        <w:rPr>
          <w:rFonts w:ascii="Calibri" w:hAnsi="Calibri" w:cs="Calibri"/>
          <w:sz w:val="24"/>
          <w:szCs w:val="24"/>
          <w:highlight w:val="yellow"/>
        </w:rPr>
        <w:t xml:space="preserve"> Mix 750</w:t>
      </w:r>
      <w:r w:rsidRPr="1C4C19A8" w:rsidR="00E43C4C">
        <w:rPr>
          <w:rFonts w:ascii="Calibri" w:hAnsi="Calibri" w:cs="Calibri"/>
          <w:sz w:val="24"/>
          <w:szCs w:val="24"/>
          <w:highlight w:val="yellow"/>
        </w:rPr>
        <w:t xml:space="preserve"> </w:t>
      </w:r>
      <w:r w:rsidRPr="1C4C19A8" w:rsidR="00007F6A">
        <w:rPr>
          <w:rFonts w:ascii="Calibri" w:hAnsi="Calibri" w:cs="Calibri"/>
          <w:sz w:val="24"/>
          <w:szCs w:val="24"/>
          <w:highlight w:val="yellow"/>
        </w:rPr>
        <w:t>g of Component A and 750</w:t>
      </w:r>
      <w:r w:rsidRPr="1C4C19A8" w:rsidR="00E43C4C">
        <w:rPr>
          <w:rFonts w:ascii="Calibri" w:hAnsi="Calibri" w:cs="Calibri"/>
          <w:sz w:val="24"/>
          <w:szCs w:val="24"/>
          <w:highlight w:val="yellow"/>
        </w:rPr>
        <w:t xml:space="preserve"> </w:t>
      </w:r>
      <w:r w:rsidRPr="1C4C19A8" w:rsidR="00007F6A">
        <w:rPr>
          <w:rFonts w:ascii="Calibri" w:hAnsi="Calibri" w:cs="Calibri"/>
          <w:sz w:val="24"/>
          <w:szCs w:val="24"/>
          <w:highlight w:val="yellow"/>
        </w:rPr>
        <w:t>g of Component B</w:t>
      </w:r>
      <w:r w:rsidRPr="1C4C19A8" w:rsidR="007F47A7">
        <w:rPr>
          <w:rFonts w:ascii="Calibri" w:hAnsi="Calibri" w:cs="Calibri"/>
          <w:sz w:val="24"/>
          <w:szCs w:val="24"/>
          <w:highlight w:val="yellow"/>
        </w:rPr>
        <w:t>)</w:t>
      </w:r>
      <w:r w:rsidRPr="1C4C19A8" w:rsidR="00007F6A">
        <w:rPr>
          <w:rFonts w:ascii="Calibri" w:hAnsi="Calibri" w:cs="Calibri"/>
          <w:sz w:val="24"/>
          <w:szCs w:val="24"/>
          <w:highlight w:val="yellow"/>
        </w:rPr>
        <w:t>. Place the mixture in</w:t>
      </w:r>
      <w:r w:rsidRPr="1C4C19A8" w:rsidR="00F47A2C">
        <w:rPr>
          <w:rFonts w:ascii="Calibri" w:hAnsi="Calibri" w:cs="Calibri"/>
          <w:sz w:val="24"/>
          <w:szCs w:val="24"/>
          <w:highlight w:val="yellow"/>
        </w:rPr>
        <w:t xml:space="preserve"> an ambient temperature controlled at 22–25 °C to avoid </w:t>
      </w:r>
      <w:r w:rsidRPr="1C4C19A8" w:rsidR="00F47A2C">
        <w:rPr>
          <w:rFonts w:ascii="Calibri" w:hAnsi="Calibri" w:cs="Calibri"/>
          <w:sz w:val="24"/>
          <w:szCs w:val="24"/>
          <w:highlight w:val="yellow"/>
        </w:rPr>
        <w:t>high temperature</w:t>
      </w:r>
      <w:r w:rsidRPr="1C4C19A8" w:rsidR="00F47A2C">
        <w:rPr>
          <w:rFonts w:ascii="Calibri" w:hAnsi="Calibri" w:cs="Calibri"/>
          <w:sz w:val="24"/>
          <w:szCs w:val="24"/>
          <w:highlight w:val="yellow"/>
        </w:rPr>
        <w:t xml:space="preserve"> affecting the operational time</w:t>
      </w:r>
      <w:r w:rsidRPr="1C4C19A8" w:rsidR="0042000A">
        <w:rPr>
          <w:rFonts w:ascii="Calibri" w:hAnsi="Calibri" w:cs="Calibri"/>
          <w:sz w:val="24"/>
          <w:szCs w:val="24"/>
          <w:highlight w:val="yellow"/>
        </w:rPr>
        <w:t>.</w:t>
      </w:r>
      <w:r w:rsidRPr="1C4C19A8" w:rsidR="00DF051D">
        <w:rPr>
          <w:rFonts w:ascii="Calibri" w:hAnsi="Calibri" w:cs="Calibri"/>
          <w:sz w:val="24"/>
          <w:szCs w:val="24"/>
        </w:rPr>
        <w:t xml:space="preserve"> </w:t>
      </w:r>
    </w:p>
    <w:p w:rsidRPr="003228B9" w:rsidR="007F47A7" w:rsidP="1C4C19A8" w:rsidRDefault="007F47A7" w14:paraId="5B3D0A3B" w14:textId="77777777" w14:noSpellErr="1">
      <w:pPr>
        <w:pStyle w:val="ListParagraph"/>
        <w:spacing w:after="0" w:line="240" w:lineRule="auto"/>
        <w:ind w:left="0"/>
        <w:rPr>
          <w:rFonts w:ascii="Calibri" w:hAnsi="Calibri" w:cs="Calibri"/>
          <w:sz w:val="24"/>
          <w:szCs w:val="24"/>
          <w:highlight w:val="yellow"/>
        </w:rPr>
      </w:pPr>
    </w:p>
    <w:p w:rsidRPr="003228B9" w:rsidR="00B74D8C" w:rsidP="1C4C19A8" w:rsidRDefault="00B74D8C" w14:paraId="7F6FE21F" w14:textId="003FCD76"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B74D8C">
        <w:rPr>
          <w:rFonts w:ascii="Calibri" w:hAnsi="Calibri" w:cs="Calibri"/>
          <w:sz w:val="24"/>
          <w:szCs w:val="24"/>
          <w:highlight w:val="yellow"/>
        </w:rPr>
        <w:t>Place the mixture in a vacuum chamber to remove air bubbles. Set the vacuum level to -0.09 MPa for a defoaming time of 8 min.</w:t>
      </w:r>
    </w:p>
    <w:p w:rsidRPr="003228B9" w:rsidR="007F47A7" w:rsidP="1C4C19A8" w:rsidRDefault="007F47A7" w14:paraId="3B5A78DB" w14:textId="77777777" w14:noSpellErr="1">
      <w:pPr>
        <w:pStyle w:val="ListParagraph"/>
        <w:spacing w:after="0" w:line="240" w:lineRule="auto"/>
        <w:ind w:left="0"/>
        <w:rPr>
          <w:rFonts w:ascii="Calibri" w:hAnsi="Calibri" w:cs="Calibri"/>
          <w:sz w:val="24"/>
          <w:szCs w:val="24"/>
          <w:highlight w:val="yellow"/>
        </w:rPr>
      </w:pPr>
    </w:p>
    <w:p w:rsidRPr="003228B9" w:rsidR="00DF051D" w:rsidP="1C4C19A8" w:rsidRDefault="00B74D8C" w14:paraId="28473A46" w14:textId="476616EC">
      <w:pPr>
        <w:pStyle w:val="ListParagraph"/>
        <w:numPr>
          <w:ilvl w:val="1"/>
          <w:numId w:val="2"/>
        </w:numPr>
        <w:spacing w:after="0" w:line="240" w:lineRule="auto"/>
        <w:ind w:left="0" w:firstLine="0"/>
        <w:rPr>
          <w:rFonts w:ascii="Calibri" w:hAnsi="Calibri" w:cs="Calibri"/>
          <w:sz w:val="24"/>
          <w:szCs w:val="24"/>
          <w:highlight w:val="yellow"/>
        </w:rPr>
      </w:pPr>
      <w:r w:rsidRPr="1C4C19A8" w:rsidR="00B74D8C">
        <w:rPr>
          <w:rFonts w:ascii="Calibri" w:hAnsi="Calibri" w:cs="Calibri"/>
          <w:sz w:val="24"/>
          <w:szCs w:val="24"/>
          <w:highlight w:val="yellow"/>
        </w:rPr>
        <w:t xml:space="preserve">Pour the prepared silicone from the vacuum chamber into the organ (liver) </w:t>
      </w:r>
      <w:r w:rsidRPr="1C4C19A8" w:rsidR="00B74D8C">
        <w:rPr>
          <w:rFonts w:ascii="Calibri" w:hAnsi="Calibri" w:cs="Calibri"/>
          <w:sz w:val="24"/>
          <w:szCs w:val="24"/>
          <w:highlight w:val="yellow"/>
        </w:rPr>
        <w:t>mold</w:t>
      </w:r>
      <w:r w:rsidRPr="1C4C19A8" w:rsidR="00B74D8C">
        <w:rPr>
          <w:rFonts w:ascii="Calibri" w:hAnsi="Calibri" w:cs="Calibri"/>
          <w:sz w:val="24"/>
          <w:szCs w:val="24"/>
          <w:highlight w:val="yellow"/>
        </w:rPr>
        <w:t xml:space="preserve">. Observe to ensure the silicone fills the </w:t>
      </w:r>
      <w:r w:rsidRPr="1C4C19A8" w:rsidR="00B74D8C">
        <w:rPr>
          <w:rFonts w:ascii="Calibri" w:hAnsi="Calibri" w:cs="Calibri"/>
          <w:sz w:val="24"/>
          <w:szCs w:val="24"/>
          <w:highlight w:val="yellow"/>
        </w:rPr>
        <w:t>mold</w:t>
      </w:r>
      <w:r w:rsidRPr="1C4C19A8" w:rsidR="00B74D8C">
        <w:rPr>
          <w:rFonts w:ascii="Calibri" w:hAnsi="Calibri" w:cs="Calibri"/>
          <w:sz w:val="24"/>
          <w:szCs w:val="24"/>
          <w:highlight w:val="yellow"/>
        </w:rPr>
        <w:t xml:space="preserve"> evenly and that no large air bubbles are visible on the </w:t>
      </w:r>
      <w:r w:rsidRPr="1C4C19A8" w:rsidR="004A49D3">
        <w:rPr>
          <w:rFonts w:ascii="Calibri" w:hAnsi="Calibri" w:cs="Calibri"/>
          <w:sz w:val="24"/>
          <w:szCs w:val="24"/>
          <w:highlight w:val="yellow"/>
        </w:rPr>
        <w:t>surface.</w:t>
      </w:r>
      <w:r w:rsidRPr="1C4C19A8" w:rsidR="00DF051D">
        <w:rPr>
          <w:rFonts w:ascii="Calibri" w:hAnsi="Calibri" w:cs="Calibri"/>
          <w:sz w:val="24"/>
          <w:szCs w:val="24"/>
        </w:rPr>
        <w:t xml:space="preserve"> </w:t>
      </w:r>
    </w:p>
    <w:p w:rsidRPr="003228B9" w:rsidR="007F47A7" w:rsidP="1C4C19A8" w:rsidRDefault="007F47A7" w14:paraId="37C5E921" w14:textId="77777777" w14:noSpellErr="1">
      <w:pPr>
        <w:pStyle w:val="ListParagraph"/>
        <w:spacing w:after="0" w:line="240" w:lineRule="auto"/>
        <w:ind w:left="0"/>
        <w:rPr>
          <w:rFonts w:ascii="Calibri" w:hAnsi="Calibri" w:cs="Calibri"/>
          <w:sz w:val="24"/>
          <w:szCs w:val="24"/>
          <w:highlight w:val="yellow"/>
        </w:rPr>
      </w:pPr>
    </w:p>
    <w:p w:rsidRPr="003228B9" w:rsidR="00B74D8C" w:rsidP="1C4C19A8" w:rsidRDefault="00B74D8C" w14:paraId="2F4D6E07" w14:textId="7167D7FF">
      <w:pPr>
        <w:pStyle w:val="ListParagraph"/>
        <w:numPr>
          <w:ilvl w:val="1"/>
          <w:numId w:val="2"/>
        </w:numPr>
        <w:spacing w:after="0" w:line="240" w:lineRule="auto"/>
        <w:ind w:left="0" w:firstLine="0"/>
        <w:rPr>
          <w:rFonts w:ascii="Calibri" w:hAnsi="Calibri" w:cs="Calibri"/>
          <w:sz w:val="24"/>
          <w:szCs w:val="24"/>
          <w:highlight w:val="yellow"/>
        </w:rPr>
      </w:pPr>
      <w:bookmarkStart w:name="_Hlk200631605" w:id="5"/>
      <w:r w:rsidRPr="1C4C19A8" w:rsidR="00B74D8C">
        <w:rPr>
          <w:rFonts w:ascii="Calibri" w:hAnsi="Calibri" w:cs="Calibri"/>
          <w:sz w:val="24"/>
          <w:szCs w:val="24"/>
          <w:highlight w:val="yellow"/>
        </w:rPr>
        <w:t xml:space="preserve">Allow for complete curing. This process should be carried out in an airtight environment at a temperature of 25 °C ± 2 °C for 1 </w:t>
      </w:r>
      <w:r w:rsidRPr="1C4C19A8" w:rsidR="007F47A7">
        <w:rPr>
          <w:rFonts w:ascii="Calibri" w:hAnsi="Calibri" w:cs="Calibri"/>
          <w:sz w:val="24"/>
          <w:szCs w:val="24"/>
          <w:highlight w:val="yellow"/>
        </w:rPr>
        <w:t>h</w:t>
      </w:r>
      <w:r w:rsidRPr="1C4C19A8" w:rsidR="00B74D8C">
        <w:rPr>
          <w:rFonts w:ascii="Calibri" w:hAnsi="Calibri" w:cs="Calibri"/>
          <w:sz w:val="24"/>
          <w:szCs w:val="24"/>
          <w:highlight w:val="yellow"/>
        </w:rPr>
        <w:t xml:space="preserve"> to ensure </w:t>
      </w:r>
      <w:r w:rsidRPr="1C4C19A8" w:rsidR="00B74D8C">
        <w:rPr>
          <w:rFonts w:ascii="Calibri" w:hAnsi="Calibri" w:cs="Calibri"/>
          <w:sz w:val="24"/>
          <w:szCs w:val="24"/>
          <w:highlight w:val="yellow"/>
        </w:rPr>
        <w:t>molding</w:t>
      </w:r>
      <w:r w:rsidRPr="1C4C19A8" w:rsidR="00B74D8C">
        <w:rPr>
          <w:rFonts w:ascii="Calibri" w:hAnsi="Calibri" w:cs="Calibri"/>
          <w:sz w:val="24"/>
          <w:szCs w:val="24"/>
          <w:highlight w:val="yellow"/>
        </w:rPr>
        <w:t xml:space="preserve"> quality.</w:t>
      </w:r>
      <w:r w:rsidRPr="1C4C19A8" w:rsidR="00B74D8C">
        <w:rPr>
          <w:rFonts w:ascii="Calibri" w:hAnsi="Calibri" w:cs="Calibri"/>
          <w:sz w:val="24"/>
          <w:szCs w:val="24"/>
        </w:rPr>
        <w:t xml:space="preserve"> </w:t>
      </w:r>
    </w:p>
    <w:p w:rsidRPr="003228B9" w:rsidR="007F47A7" w:rsidP="1C4C19A8" w:rsidRDefault="007F47A7" w14:paraId="4357BBD4" w14:textId="77777777" w14:noSpellErr="1">
      <w:pPr>
        <w:pStyle w:val="ListParagraph"/>
        <w:spacing w:after="0" w:line="240" w:lineRule="auto"/>
        <w:ind w:left="0"/>
        <w:rPr>
          <w:rFonts w:ascii="Calibri" w:hAnsi="Calibri" w:cs="Calibri"/>
          <w:sz w:val="24"/>
          <w:szCs w:val="24"/>
          <w:highlight w:val="yellow"/>
        </w:rPr>
      </w:pPr>
    </w:p>
    <w:p w:rsidRPr="003228B9" w:rsidR="00D20D1C" w:rsidP="1C4C19A8" w:rsidRDefault="00B74D8C" w14:paraId="347E8669" w14:textId="77777777">
      <w:pPr>
        <w:pStyle w:val="ListParagraph"/>
        <w:numPr>
          <w:ilvl w:val="1"/>
          <w:numId w:val="2"/>
        </w:numPr>
        <w:spacing w:after="0" w:line="240" w:lineRule="auto"/>
        <w:ind w:left="0" w:firstLine="0"/>
        <w:rPr>
          <w:rFonts w:ascii="Calibri" w:hAnsi="Calibri" w:cs="Calibri"/>
          <w:sz w:val="24"/>
          <w:szCs w:val="24"/>
          <w:highlight w:val="yellow"/>
        </w:rPr>
      </w:pPr>
      <w:r w:rsidRPr="1C4C19A8" w:rsidR="00B74D8C">
        <w:rPr>
          <w:rFonts w:ascii="Calibri" w:hAnsi="Calibri" w:cs="Calibri"/>
          <w:sz w:val="24"/>
          <w:szCs w:val="24"/>
          <w:highlight w:val="yellow"/>
        </w:rPr>
        <w:t xml:space="preserve">After complete curing, apply a thin layer of </w:t>
      </w:r>
      <w:r w:rsidRPr="1C4C19A8" w:rsidR="00D20D1C">
        <w:rPr>
          <w:rFonts w:ascii="Calibri" w:hAnsi="Calibri" w:cs="Calibri"/>
          <w:sz w:val="24"/>
          <w:szCs w:val="24"/>
          <w:highlight w:val="yellow"/>
        </w:rPr>
        <w:t>petroleum jelly</w:t>
      </w:r>
      <w:r w:rsidRPr="1C4C19A8" w:rsidR="00B74D8C">
        <w:rPr>
          <w:rFonts w:ascii="Calibri" w:hAnsi="Calibri" w:cs="Calibri"/>
          <w:sz w:val="24"/>
          <w:szCs w:val="24"/>
          <w:highlight w:val="yellow"/>
        </w:rPr>
        <w:t xml:space="preserve"> to the inner surface of the </w:t>
      </w:r>
      <w:r w:rsidRPr="1C4C19A8" w:rsidR="00B74D8C">
        <w:rPr>
          <w:rFonts w:ascii="Calibri" w:hAnsi="Calibri" w:cs="Calibri"/>
          <w:sz w:val="24"/>
          <w:szCs w:val="24"/>
          <w:highlight w:val="yellow"/>
        </w:rPr>
        <w:t>mold</w:t>
      </w:r>
      <w:r w:rsidRPr="1C4C19A8" w:rsidR="00B74D8C">
        <w:rPr>
          <w:rFonts w:ascii="Calibri" w:hAnsi="Calibri" w:cs="Calibri"/>
          <w:sz w:val="24"/>
          <w:szCs w:val="24"/>
          <w:highlight w:val="yellow"/>
        </w:rPr>
        <w:t xml:space="preserve"> components to act as a release agent and carefully remove the </w:t>
      </w:r>
      <w:r w:rsidRPr="1C4C19A8" w:rsidR="00B74D8C">
        <w:rPr>
          <w:rFonts w:ascii="Calibri" w:hAnsi="Calibri" w:cs="Calibri"/>
          <w:sz w:val="24"/>
          <w:szCs w:val="24"/>
          <w:highlight w:val="yellow"/>
        </w:rPr>
        <w:t>mold</w:t>
      </w:r>
      <w:r w:rsidRPr="1C4C19A8" w:rsidR="00B74D8C">
        <w:rPr>
          <w:rFonts w:ascii="Calibri" w:hAnsi="Calibri" w:cs="Calibri"/>
          <w:sz w:val="24"/>
          <w:szCs w:val="24"/>
          <w:highlight w:val="yellow"/>
        </w:rPr>
        <w:t xml:space="preserve"> to obtain the final silicone organ (liver) model.</w:t>
      </w:r>
      <w:r w:rsidRPr="1C4C19A8" w:rsidR="00B74D8C">
        <w:rPr>
          <w:rFonts w:ascii="Calibri" w:hAnsi="Calibri" w:cs="Calibri"/>
          <w:sz w:val="24"/>
          <w:szCs w:val="24"/>
        </w:rPr>
        <w:t xml:space="preserve"> </w:t>
      </w:r>
    </w:p>
    <w:p w:rsidRPr="003228B9" w:rsidR="00D20D1C" w:rsidP="1C4C19A8" w:rsidRDefault="00D20D1C" w14:paraId="5AF01E84" w14:textId="77777777" w14:noSpellErr="1">
      <w:pPr>
        <w:pStyle w:val="ListParagraph"/>
        <w:spacing w:after="0" w:line="240" w:lineRule="auto"/>
        <w:ind w:left="0"/>
        <w:rPr>
          <w:rFonts w:ascii="Calibri" w:hAnsi="Calibri" w:cs="Calibri"/>
          <w:sz w:val="24"/>
          <w:szCs w:val="24"/>
          <w:highlight w:val="yellow"/>
        </w:rPr>
      </w:pPr>
    </w:p>
    <w:p w:rsidRPr="003228B9" w:rsidR="00DF051D" w:rsidP="003228B9" w:rsidRDefault="00B74D8C" w14:paraId="3374DAB3" w14:textId="6E7DBD3A">
      <w:pPr>
        <w:pStyle w:val="ListParagraph"/>
        <w:numPr>
          <w:ilvl w:val="2"/>
          <w:numId w:val="2"/>
        </w:numPr>
        <w:spacing w:after="0" w:line="240" w:lineRule="auto"/>
        <w:ind w:left="0" w:firstLine="0"/>
        <w:rPr>
          <w:rFonts w:ascii="Calibri" w:hAnsi="Calibri" w:cs="Calibri"/>
          <w:sz w:val="24"/>
          <w:szCs w:val="24"/>
        </w:rPr>
      </w:pPr>
      <w:r w:rsidRPr="1C4C19A8" w:rsidR="00B74D8C">
        <w:rPr>
          <w:rFonts w:ascii="Calibri" w:hAnsi="Calibri" w:cs="Calibri"/>
          <w:sz w:val="24"/>
          <w:szCs w:val="24"/>
          <w:highlight w:val="yellow"/>
        </w:rPr>
        <w:t xml:space="preserve">Check that the surface of the model is complete and that the anatomical structures </w:t>
      </w:r>
      <w:r w:rsidRPr="1C4C19A8" w:rsidR="00B74D8C">
        <w:rPr>
          <w:rFonts w:ascii="Calibri" w:hAnsi="Calibri" w:cs="Calibri"/>
          <w:sz w:val="24"/>
          <w:szCs w:val="24"/>
          <w:highlight w:val="yellow"/>
        </w:rPr>
        <w:t>remain</w:t>
      </w:r>
      <w:r w:rsidRPr="1C4C19A8" w:rsidR="00B74D8C">
        <w:rPr>
          <w:rFonts w:ascii="Calibri" w:hAnsi="Calibri" w:cs="Calibri"/>
          <w:sz w:val="24"/>
          <w:szCs w:val="24"/>
          <w:highlight w:val="yellow"/>
        </w:rPr>
        <w:t xml:space="preserve"> clear. If the surface has collapsed or </w:t>
      </w:r>
      <w:r w:rsidRPr="1C4C19A8" w:rsidR="00B74D8C">
        <w:rPr>
          <w:rFonts w:ascii="Calibri" w:hAnsi="Calibri" w:cs="Calibri"/>
          <w:sz w:val="24"/>
          <w:szCs w:val="24"/>
          <w:highlight w:val="yellow"/>
        </w:rPr>
        <w:t>contains</w:t>
      </w:r>
      <w:r w:rsidRPr="1C4C19A8" w:rsidR="00B74D8C">
        <w:rPr>
          <w:rFonts w:ascii="Calibri" w:hAnsi="Calibri" w:cs="Calibri"/>
          <w:sz w:val="24"/>
          <w:szCs w:val="24"/>
          <w:highlight w:val="yellow"/>
        </w:rPr>
        <w:t xml:space="preserve"> significant bubbles, the model should be </w:t>
      </w:r>
      <w:r w:rsidRPr="1C4C19A8" w:rsidR="00B74D8C">
        <w:rPr>
          <w:rFonts w:ascii="Calibri" w:hAnsi="Calibri" w:cs="Calibri"/>
          <w:sz w:val="24"/>
          <w:szCs w:val="24"/>
          <w:highlight w:val="yellow"/>
        </w:rPr>
        <w:t>remolded</w:t>
      </w:r>
      <w:bookmarkEnd w:id="5"/>
      <w:r w:rsidRPr="1C4C19A8" w:rsidR="0042000A">
        <w:rPr>
          <w:rFonts w:ascii="Calibri" w:hAnsi="Calibri" w:cs="Calibri"/>
          <w:sz w:val="24"/>
          <w:szCs w:val="24"/>
          <w:highlight w:val="yellow"/>
        </w:rPr>
        <w:t>.</w:t>
      </w:r>
      <w:r w:rsidRPr="1C4C19A8" w:rsidR="00DF051D">
        <w:rPr>
          <w:rFonts w:ascii="Calibri" w:hAnsi="Calibri" w:cs="Calibri"/>
          <w:sz w:val="24"/>
          <w:szCs w:val="24"/>
        </w:rPr>
        <w:t xml:space="preserve"> </w:t>
      </w:r>
    </w:p>
    <w:p w:rsidRPr="003228B9" w:rsidR="00D20D1C" w:rsidP="003228B9" w:rsidRDefault="00D20D1C" w14:paraId="28339739" w14:textId="77777777">
      <w:pPr>
        <w:pStyle w:val="ListParagraph"/>
        <w:spacing w:after="0" w:line="240" w:lineRule="auto"/>
        <w:ind w:left="0"/>
        <w:rPr>
          <w:rFonts w:ascii="Calibri" w:hAnsi="Calibri" w:cs="Calibri"/>
          <w:sz w:val="24"/>
          <w:szCs w:val="24"/>
        </w:rPr>
      </w:pPr>
    </w:p>
    <w:p w:rsidRPr="003228B9" w:rsidR="00DF051D" w:rsidP="003228B9" w:rsidRDefault="00D20D1C" w14:paraId="69138E50" w14:textId="15B81A12">
      <w:pPr>
        <w:spacing w:after="0" w:line="240" w:lineRule="auto"/>
        <w:rPr>
          <w:rFonts w:ascii="Calibri" w:hAnsi="Calibri" w:cs="Calibri"/>
          <w:sz w:val="24"/>
          <w:szCs w:val="24"/>
        </w:rPr>
      </w:pPr>
      <w:r w:rsidRPr="003228B9">
        <w:rPr>
          <w:rFonts w:ascii="Calibri" w:hAnsi="Calibri" w:cs="Calibri"/>
          <w:sz w:val="24"/>
          <w:szCs w:val="24"/>
        </w:rPr>
        <w:t xml:space="preserve">NOTE: </w:t>
      </w:r>
      <w:r w:rsidRPr="003228B9" w:rsidR="003831AF">
        <w:rPr>
          <w:rFonts w:ascii="Calibri" w:hAnsi="Calibri" w:cs="Calibri"/>
          <w:sz w:val="24"/>
          <w:szCs w:val="24"/>
        </w:rPr>
        <w:t>Th</w:t>
      </w:r>
      <w:r w:rsidRPr="003228B9" w:rsidR="00DF051D">
        <w:rPr>
          <w:rFonts w:ascii="Calibri" w:hAnsi="Calibri" w:cs="Calibri"/>
          <w:sz w:val="24"/>
          <w:szCs w:val="24"/>
        </w:rPr>
        <w:t>is</w:t>
      </w:r>
      <w:r w:rsidRPr="003228B9" w:rsidR="003831AF">
        <w:rPr>
          <w:rFonts w:ascii="Calibri" w:hAnsi="Calibri" w:cs="Calibri"/>
          <w:sz w:val="24"/>
          <w:szCs w:val="24"/>
        </w:rPr>
        <w:t xml:space="preserve"> procedure</w:t>
      </w:r>
      <w:r w:rsidRPr="003228B9" w:rsidR="00DF051D">
        <w:rPr>
          <w:rFonts w:ascii="Calibri" w:hAnsi="Calibri" w:cs="Calibri"/>
          <w:sz w:val="24"/>
          <w:szCs w:val="24"/>
        </w:rPr>
        <w:t xml:space="preserve"> is </w:t>
      </w:r>
      <w:r w:rsidRPr="003228B9" w:rsidR="008B70CC">
        <w:rPr>
          <w:rFonts w:ascii="Calibri" w:hAnsi="Calibri" w:cs="Calibri"/>
          <w:sz w:val="24"/>
          <w:szCs w:val="24"/>
        </w:rPr>
        <w:t xml:space="preserve">repeated </w:t>
      </w:r>
      <w:r w:rsidRPr="003228B9" w:rsidR="00DF051D">
        <w:rPr>
          <w:rFonts w:ascii="Calibri" w:hAnsi="Calibri" w:cs="Calibri"/>
          <w:sz w:val="24"/>
          <w:szCs w:val="24"/>
        </w:rPr>
        <w:t>for e</w:t>
      </w:r>
      <w:r w:rsidRPr="003228B9" w:rsidR="008B70CC">
        <w:rPr>
          <w:rFonts w:ascii="Calibri" w:hAnsi="Calibri" w:cs="Calibri"/>
          <w:sz w:val="24"/>
          <w:szCs w:val="24"/>
        </w:rPr>
        <w:t>ach</w:t>
      </w:r>
      <w:r w:rsidRPr="003228B9" w:rsidR="00DF051D">
        <w:rPr>
          <w:rFonts w:ascii="Calibri" w:hAnsi="Calibri" w:cs="Calibri"/>
          <w:sz w:val="24"/>
          <w:szCs w:val="24"/>
        </w:rPr>
        <w:t xml:space="preserve"> organ, </w:t>
      </w:r>
      <w:r w:rsidRPr="003228B9" w:rsidR="00FE0D6A">
        <w:rPr>
          <w:rFonts w:ascii="Calibri" w:hAnsi="Calibri" w:cs="Calibri"/>
          <w:sz w:val="24"/>
          <w:szCs w:val="24"/>
        </w:rPr>
        <w:t>leading to</w:t>
      </w:r>
      <w:r w:rsidRPr="003228B9" w:rsidR="003831AF">
        <w:rPr>
          <w:rFonts w:ascii="Calibri" w:hAnsi="Calibri" w:cs="Calibri"/>
          <w:sz w:val="24"/>
          <w:szCs w:val="24"/>
        </w:rPr>
        <w:t xml:space="preserve"> </w:t>
      </w:r>
      <w:r w:rsidRPr="003228B9" w:rsidR="008B70CC">
        <w:rPr>
          <w:rFonts w:ascii="Calibri" w:hAnsi="Calibri" w:cs="Calibri"/>
          <w:sz w:val="24"/>
          <w:szCs w:val="24"/>
        </w:rPr>
        <w:t xml:space="preserve">the </w:t>
      </w:r>
      <w:r w:rsidRPr="003228B9" w:rsidR="00C86062">
        <w:rPr>
          <w:rFonts w:ascii="Calibri" w:hAnsi="Calibri" w:cs="Calibri"/>
          <w:sz w:val="24"/>
          <w:szCs w:val="24"/>
        </w:rPr>
        <w:t>assembl</w:t>
      </w:r>
      <w:r w:rsidRPr="003228B9" w:rsidR="008B70CC">
        <w:rPr>
          <w:rFonts w:ascii="Calibri" w:hAnsi="Calibri" w:cs="Calibri"/>
          <w:sz w:val="24"/>
          <w:szCs w:val="24"/>
        </w:rPr>
        <w:t>y</w:t>
      </w:r>
      <w:r w:rsidRPr="003228B9" w:rsidR="003831AF">
        <w:rPr>
          <w:rFonts w:ascii="Calibri" w:hAnsi="Calibri" w:cs="Calibri"/>
          <w:sz w:val="24"/>
          <w:szCs w:val="24"/>
        </w:rPr>
        <w:t xml:space="preserve"> </w:t>
      </w:r>
      <w:r w:rsidRPr="003228B9" w:rsidR="008B70CC">
        <w:rPr>
          <w:rFonts w:ascii="Calibri" w:hAnsi="Calibri" w:cs="Calibri"/>
          <w:sz w:val="24"/>
          <w:szCs w:val="24"/>
        </w:rPr>
        <w:t xml:space="preserve">of </w:t>
      </w:r>
      <w:r w:rsidRPr="003228B9">
        <w:rPr>
          <w:rFonts w:ascii="Calibri" w:hAnsi="Calibri" w:cs="Calibri"/>
          <w:sz w:val="24"/>
          <w:szCs w:val="24"/>
        </w:rPr>
        <w:t>the</w:t>
      </w:r>
      <w:r w:rsidRPr="003228B9" w:rsidR="003831AF">
        <w:rPr>
          <w:rFonts w:ascii="Calibri" w:hAnsi="Calibri" w:cs="Calibri"/>
          <w:sz w:val="24"/>
          <w:szCs w:val="24"/>
        </w:rPr>
        <w:t xml:space="preserve"> LNF model </w:t>
      </w:r>
      <w:r w:rsidRPr="003228B9" w:rsidR="00926B1E">
        <w:rPr>
          <w:rFonts w:ascii="Calibri" w:hAnsi="Calibri" w:cs="Calibri"/>
          <w:sz w:val="24"/>
          <w:szCs w:val="24"/>
        </w:rPr>
        <w:t>(</w:t>
      </w:r>
      <w:r w:rsidRPr="003228B9" w:rsidR="00926B1E">
        <w:rPr>
          <w:rFonts w:ascii="Calibri" w:hAnsi="Calibri" w:cs="Calibri"/>
          <w:b/>
          <w:bCs/>
          <w:sz w:val="24"/>
          <w:szCs w:val="24"/>
        </w:rPr>
        <w:t>Figure 1</w:t>
      </w:r>
      <w:r w:rsidRPr="003228B9" w:rsidR="00926B1E">
        <w:rPr>
          <w:rFonts w:ascii="Calibri" w:hAnsi="Calibri" w:cs="Calibri"/>
          <w:sz w:val="24"/>
          <w:szCs w:val="24"/>
        </w:rPr>
        <w:t>)</w:t>
      </w:r>
      <w:r w:rsidRPr="003228B9" w:rsidR="00DB7D6D">
        <w:rPr>
          <w:rFonts w:ascii="Calibri" w:hAnsi="Calibri" w:cs="Calibri"/>
          <w:sz w:val="24"/>
          <w:szCs w:val="24"/>
        </w:rPr>
        <w:t>.</w:t>
      </w:r>
      <w:r w:rsidRPr="003228B9" w:rsidR="00E53E24">
        <w:rPr>
          <w:rFonts w:ascii="Calibri" w:hAnsi="Calibri" w:cs="Calibri"/>
          <w:sz w:val="24"/>
          <w:szCs w:val="24"/>
        </w:rPr>
        <w:t xml:space="preserve"> </w:t>
      </w:r>
    </w:p>
    <w:p w:rsidRPr="003228B9" w:rsidR="00E53E24" w:rsidP="003228B9" w:rsidRDefault="00E53E24" w14:paraId="354E901C" w14:textId="77777777">
      <w:pPr>
        <w:spacing w:after="0" w:line="240" w:lineRule="auto"/>
        <w:rPr>
          <w:rFonts w:ascii="Calibri" w:hAnsi="Calibri" w:cs="Calibri"/>
          <w:sz w:val="24"/>
          <w:szCs w:val="24"/>
        </w:rPr>
      </w:pPr>
    </w:p>
    <w:p w:rsidRPr="003228B9" w:rsidR="005D6FA6" w:rsidP="1C4C19A8" w:rsidRDefault="00DF051D" w14:paraId="55D337FF" w14:textId="692C8155" w14:noSpellErr="1">
      <w:pPr>
        <w:pStyle w:val="ListParagraph"/>
        <w:numPr>
          <w:ilvl w:val="0"/>
          <w:numId w:val="2"/>
        </w:numPr>
        <w:spacing w:after="0" w:line="240" w:lineRule="auto"/>
        <w:ind w:left="0" w:firstLine="0"/>
        <w:rPr>
          <w:rFonts w:ascii="Calibri" w:hAnsi="Calibri" w:cs="Calibri"/>
          <w:b w:val="1"/>
          <w:bCs w:val="1"/>
          <w:sz w:val="24"/>
          <w:szCs w:val="24"/>
          <w:highlight w:val="yellow"/>
        </w:rPr>
      </w:pPr>
      <w:r w:rsidRPr="1C4C19A8" w:rsidR="00DF051D">
        <w:rPr>
          <w:rFonts w:ascii="Calibri" w:hAnsi="Calibri" w:cs="Calibri"/>
          <w:b w:val="1"/>
          <w:bCs w:val="1"/>
          <w:sz w:val="24"/>
          <w:szCs w:val="24"/>
          <w:highlight w:val="yellow"/>
        </w:rPr>
        <w:t>Assembling the LNF model</w:t>
      </w:r>
      <w:r w:rsidRPr="1C4C19A8" w:rsidR="003831AF">
        <w:rPr>
          <w:rFonts w:ascii="Calibri" w:hAnsi="Calibri" w:cs="Calibri"/>
          <w:b w:val="1"/>
          <w:bCs w:val="1"/>
          <w:sz w:val="24"/>
          <w:szCs w:val="24"/>
        </w:rPr>
        <w:t xml:space="preserve"> </w:t>
      </w:r>
    </w:p>
    <w:p w:rsidRPr="003228B9" w:rsidR="005D6FA6" w:rsidP="1C4C19A8" w:rsidRDefault="005D6FA6" w14:paraId="43BFA70D" w14:textId="77777777" w14:noSpellErr="1">
      <w:pPr>
        <w:pStyle w:val="ListParagraph"/>
        <w:spacing w:after="0" w:line="240" w:lineRule="auto"/>
        <w:ind w:left="0"/>
        <w:rPr>
          <w:rFonts w:ascii="Calibri" w:hAnsi="Calibri" w:cs="Calibri"/>
          <w:sz w:val="24"/>
          <w:szCs w:val="24"/>
          <w:highlight w:val="yellow"/>
        </w:rPr>
      </w:pPr>
    </w:p>
    <w:p w:rsidRPr="003228B9" w:rsidR="003831AF" w:rsidP="1C4C19A8" w:rsidRDefault="00FE0D6A" w14:paraId="3A509648" w14:textId="52BF58B6"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FE0D6A">
        <w:rPr>
          <w:rFonts w:ascii="Calibri" w:hAnsi="Calibri" w:cs="Calibri"/>
          <w:sz w:val="24"/>
          <w:szCs w:val="24"/>
          <w:highlight w:val="yellow"/>
        </w:rPr>
        <w:t>Place</w:t>
      </w:r>
      <w:r w:rsidRPr="1C4C19A8" w:rsidR="003831AF">
        <w:rPr>
          <w:rFonts w:ascii="Calibri" w:hAnsi="Calibri" w:cs="Calibri"/>
          <w:sz w:val="24"/>
          <w:szCs w:val="24"/>
          <w:highlight w:val="yellow"/>
        </w:rPr>
        <w:t xml:space="preserve"> the 3D printed organ models as per the corresponding anatomical layout</w:t>
      </w:r>
      <w:r w:rsidRPr="1C4C19A8" w:rsidR="00CA61A7">
        <w:rPr>
          <w:rFonts w:ascii="Calibri" w:hAnsi="Calibri" w:cs="Calibri"/>
          <w:sz w:val="24"/>
          <w:szCs w:val="24"/>
          <w:highlight w:val="yellow"/>
        </w:rPr>
        <w:t>.</w:t>
      </w:r>
      <w:r w:rsidRPr="1C4C19A8" w:rsidR="003831AF">
        <w:rPr>
          <w:rFonts w:ascii="Calibri" w:hAnsi="Calibri" w:cs="Calibri"/>
          <w:sz w:val="24"/>
          <w:szCs w:val="24"/>
        </w:rPr>
        <w:t xml:space="preserve"> </w:t>
      </w:r>
    </w:p>
    <w:p w:rsidRPr="003228B9" w:rsidR="00D70F87" w:rsidP="1C4C19A8" w:rsidRDefault="00D70F87" w14:paraId="6017B25A" w14:textId="77777777" w14:noSpellErr="1">
      <w:pPr>
        <w:pStyle w:val="ListParagraph"/>
        <w:spacing w:after="0" w:line="240" w:lineRule="auto"/>
        <w:ind w:left="0"/>
        <w:rPr>
          <w:rFonts w:ascii="Calibri" w:hAnsi="Calibri" w:cs="Calibri"/>
          <w:sz w:val="24"/>
          <w:szCs w:val="24"/>
          <w:highlight w:val="yellow"/>
        </w:rPr>
      </w:pPr>
    </w:p>
    <w:p w:rsidRPr="003228B9" w:rsidR="003831AF" w:rsidP="1C4C19A8" w:rsidRDefault="003831AF" w14:paraId="0716D45B" w14:textId="353DFB4A"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3831AF">
        <w:rPr>
          <w:rFonts w:ascii="Calibri" w:hAnsi="Calibri" w:cs="Calibri"/>
          <w:sz w:val="24"/>
          <w:szCs w:val="24"/>
          <w:highlight w:val="yellow"/>
        </w:rPr>
        <w:t>Lay</w:t>
      </w:r>
      <w:r w:rsidRPr="1C4C19A8" w:rsidR="007154E7">
        <w:rPr>
          <w:rFonts w:ascii="Calibri" w:hAnsi="Calibri" w:cs="Calibri"/>
          <w:sz w:val="24"/>
          <w:szCs w:val="24"/>
          <w:highlight w:val="yellow"/>
        </w:rPr>
        <w:t xml:space="preserve"> </w:t>
      </w:r>
      <w:r w:rsidRPr="1C4C19A8" w:rsidR="003831AF">
        <w:rPr>
          <w:rFonts w:ascii="Calibri" w:hAnsi="Calibri" w:cs="Calibri"/>
          <w:sz w:val="24"/>
          <w:szCs w:val="24"/>
          <w:highlight w:val="yellow"/>
        </w:rPr>
        <w:t>out the oesophagus</w:t>
      </w:r>
      <w:r w:rsidRPr="1C4C19A8" w:rsidR="00CA61A7">
        <w:rPr>
          <w:rFonts w:ascii="Calibri" w:hAnsi="Calibri" w:cs="Calibri"/>
          <w:sz w:val="24"/>
          <w:szCs w:val="24"/>
          <w:highlight w:val="yellow"/>
        </w:rPr>
        <w:t xml:space="preserve"> attached to the stomach</w:t>
      </w:r>
      <w:r w:rsidRPr="1C4C19A8" w:rsidR="00D70F87">
        <w:rPr>
          <w:rFonts w:ascii="Calibri" w:hAnsi="Calibri" w:cs="Calibri"/>
          <w:sz w:val="24"/>
          <w:szCs w:val="24"/>
          <w:highlight w:val="yellow"/>
        </w:rPr>
        <w:t>,</w:t>
      </w:r>
      <w:r w:rsidRPr="1C4C19A8" w:rsidR="00CA61A7">
        <w:rPr>
          <w:rFonts w:ascii="Calibri" w:hAnsi="Calibri" w:cs="Calibri"/>
          <w:sz w:val="24"/>
          <w:szCs w:val="24"/>
          <w:highlight w:val="yellow"/>
        </w:rPr>
        <w:t xml:space="preserve"> entering the mediastinum through the opening between the crura</w:t>
      </w:r>
      <w:r w:rsidRPr="1C4C19A8" w:rsidR="003831AF">
        <w:rPr>
          <w:rFonts w:ascii="Calibri" w:hAnsi="Calibri" w:cs="Calibri"/>
          <w:sz w:val="24"/>
          <w:szCs w:val="24"/>
          <w:highlight w:val="yellow"/>
        </w:rPr>
        <w:t xml:space="preserve"> and gastric</w:t>
      </w:r>
      <w:r w:rsidRPr="1C4C19A8" w:rsidR="00CA61A7">
        <w:rPr>
          <w:rFonts w:ascii="Calibri" w:hAnsi="Calibri" w:cs="Calibri"/>
          <w:sz w:val="24"/>
          <w:szCs w:val="24"/>
          <w:highlight w:val="yellow"/>
        </w:rPr>
        <w:t xml:space="preserve"> fundus</w:t>
      </w:r>
      <w:r w:rsidRPr="1C4C19A8" w:rsidR="003831AF">
        <w:rPr>
          <w:rFonts w:ascii="Calibri" w:hAnsi="Calibri" w:cs="Calibri"/>
          <w:sz w:val="24"/>
          <w:szCs w:val="24"/>
          <w:highlight w:val="yellow"/>
        </w:rPr>
        <w:t>.</w:t>
      </w:r>
      <w:r w:rsidRPr="1C4C19A8" w:rsidR="003831AF">
        <w:rPr>
          <w:rFonts w:ascii="Calibri" w:hAnsi="Calibri" w:cs="Calibri"/>
          <w:sz w:val="24"/>
          <w:szCs w:val="24"/>
        </w:rPr>
        <w:t xml:space="preserve"> </w:t>
      </w:r>
    </w:p>
    <w:p w:rsidRPr="003228B9" w:rsidR="00D70F87" w:rsidP="1C4C19A8" w:rsidRDefault="00D70F87" w14:paraId="223812E1" w14:textId="77777777" w14:noSpellErr="1">
      <w:pPr>
        <w:pStyle w:val="ListParagraph"/>
        <w:spacing w:after="0" w:line="240" w:lineRule="auto"/>
        <w:ind w:left="0"/>
        <w:rPr>
          <w:rFonts w:ascii="Calibri" w:hAnsi="Calibri" w:cs="Calibri"/>
          <w:sz w:val="24"/>
          <w:szCs w:val="24"/>
          <w:highlight w:val="yellow"/>
        </w:rPr>
      </w:pPr>
    </w:p>
    <w:p w:rsidRPr="003228B9" w:rsidR="00DD17AE" w:rsidP="1C4C19A8" w:rsidRDefault="007154E7" w14:paraId="769A5190" w14:textId="07F273BC">
      <w:pPr>
        <w:pStyle w:val="ListParagraph"/>
        <w:numPr>
          <w:ilvl w:val="1"/>
          <w:numId w:val="2"/>
        </w:numPr>
        <w:spacing w:after="0" w:line="240" w:lineRule="auto"/>
        <w:ind w:left="0" w:firstLine="0"/>
        <w:rPr>
          <w:rFonts w:ascii="Calibri" w:hAnsi="Calibri" w:cs="Calibri"/>
          <w:sz w:val="24"/>
          <w:szCs w:val="24"/>
          <w:highlight w:val="yellow"/>
        </w:rPr>
      </w:pPr>
      <w:r w:rsidRPr="1C4C19A8" w:rsidR="007154E7">
        <w:rPr>
          <w:rFonts w:ascii="Calibri" w:hAnsi="Calibri" w:cs="Calibri"/>
          <w:sz w:val="24"/>
          <w:szCs w:val="24"/>
          <w:highlight w:val="yellow"/>
        </w:rPr>
        <w:t xml:space="preserve">Place the </w:t>
      </w:r>
      <w:r w:rsidRPr="1C4C19A8" w:rsidR="007154E7">
        <w:rPr>
          <w:rFonts w:ascii="Calibri" w:hAnsi="Calibri" w:cs="Calibri"/>
          <w:sz w:val="24"/>
          <w:szCs w:val="24"/>
          <w:highlight w:val="yellow"/>
        </w:rPr>
        <w:t>omentum</w:t>
      </w:r>
      <w:r w:rsidRPr="1C4C19A8" w:rsidR="007154E7">
        <w:rPr>
          <w:rFonts w:ascii="Calibri" w:hAnsi="Calibri" w:cs="Calibri"/>
          <w:sz w:val="24"/>
          <w:szCs w:val="24"/>
          <w:highlight w:val="yellow"/>
        </w:rPr>
        <w:t xml:space="preserve">, liver, and bile duct </w:t>
      </w:r>
      <w:r w:rsidRPr="1C4C19A8" w:rsidR="007154E7">
        <w:rPr>
          <w:rFonts w:ascii="Calibri" w:hAnsi="Calibri" w:cs="Calibri"/>
          <w:sz w:val="24"/>
          <w:szCs w:val="24"/>
          <w:highlight w:val="yellow"/>
        </w:rPr>
        <w:t>adjacent to</w:t>
      </w:r>
      <w:r w:rsidRPr="1C4C19A8" w:rsidR="007154E7">
        <w:rPr>
          <w:rFonts w:ascii="Calibri" w:hAnsi="Calibri" w:cs="Calibri"/>
          <w:sz w:val="24"/>
          <w:szCs w:val="24"/>
          <w:highlight w:val="yellow"/>
        </w:rPr>
        <w:t xml:space="preserve"> the stomach, holding them up by pins. These parts are important in both visual and tactile aspects of the training for </w:t>
      </w:r>
      <w:r w:rsidRPr="1C4C19A8" w:rsidR="0042000A">
        <w:rPr>
          <w:rFonts w:ascii="Calibri" w:hAnsi="Calibri" w:cs="Calibri"/>
          <w:sz w:val="24"/>
          <w:szCs w:val="24"/>
          <w:highlight w:val="yellow"/>
        </w:rPr>
        <w:t>LNF.</w:t>
      </w:r>
      <w:r w:rsidRPr="1C4C19A8" w:rsidR="00E83C3A">
        <w:rPr>
          <w:rFonts w:ascii="Calibri" w:hAnsi="Calibri" w:cs="Calibri"/>
          <w:sz w:val="24"/>
          <w:szCs w:val="24"/>
        </w:rPr>
        <w:t xml:space="preserve"> </w:t>
      </w:r>
    </w:p>
    <w:p w:rsidRPr="003228B9" w:rsidR="00D70F87" w:rsidP="1C4C19A8" w:rsidRDefault="00D70F87" w14:paraId="569CB800" w14:textId="77777777" w14:noSpellErr="1">
      <w:pPr>
        <w:pStyle w:val="ListParagraph"/>
        <w:spacing w:after="0" w:line="240" w:lineRule="auto"/>
        <w:ind w:left="0"/>
        <w:rPr>
          <w:rFonts w:ascii="Calibri" w:hAnsi="Calibri" w:cs="Calibri"/>
          <w:sz w:val="24"/>
          <w:szCs w:val="24"/>
          <w:highlight w:val="yellow"/>
        </w:rPr>
      </w:pPr>
    </w:p>
    <w:p w:rsidRPr="003228B9" w:rsidR="00DD17AE" w:rsidP="1C4C19A8" w:rsidRDefault="007154E7" w14:paraId="49BDF18B" w14:textId="25AEA0AB">
      <w:pPr>
        <w:pStyle w:val="ListParagraph"/>
        <w:numPr>
          <w:ilvl w:val="1"/>
          <w:numId w:val="2"/>
        </w:numPr>
        <w:spacing w:after="0" w:line="240" w:lineRule="auto"/>
        <w:ind w:left="0" w:firstLine="0"/>
        <w:rPr>
          <w:rFonts w:ascii="Calibri" w:hAnsi="Calibri" w:cs="Calibri"/>
          <w:sz w:val="24"/>
          <w:szCs w:val="24"/>
          <w:highlight w:val="yellow"/>
        </w:rPr>
      </w:pPr>
      <w:r w:rsidRPr="1C4C19A8" w:rsidR="007154E7">
        <w:rPr>
          <w:rFonts w:ascii="Calibri" w:hAnsi="Calibri" w:cs="Calibri"/>
          <w:sz w:val="24"/>
          <w:szCs w:val="24"/>
          <w:highlight w:val="yellow"/>
        </w:rPr>
        <w:t xml:space="preserve">Place the skin onto the plastic platform, securing it with </w:t>
      </w:r>
      <w:r w:rsidRPr="1C4C19A8" w:rsidR="007154E7">
        <w:rPr>
          <w:rFonts w:ascii="Calibri" w:hAnsi="Calibri" w:cs="Calibri"/>
          <w:sz w:val="24"/>
          <w:szCs w:val="24"/>
          <w:highlight w:val="yellow"/>
        </w:rPr>
        <w:t>velcro</w:t>
      </w:r>
      <w:r w:rsidRPr="1C4C19A8" w:rsidR="007154E7">
        <w:rPr>
          <w:rFonts w:ascii="Calibri" w:hAnsi="Calibri" w:cs="Calibri"/>
          <w:sz w:val="24"/>
          <w:szCs w:val="24"/>
          <w:highlight w:val="yellow"/>
        </w:rPr>
        <w:t xml:space="preserve"> and pins. Connect a light </w:t>
      </w:r>
      <w:r w:rsidRPr="1C4C19A8" w:rsidR="007154E7">
        <w:rPr>
          <w:rFonts w:ascii="Calibri" w:hAnsi="Calibri" w:cs="Calibri"/>
          <w:sz w:val="24"/>
          <w:szCs w:val="24"/>
          <w:highlight w:val="yellow"/>
        </w:rPr>
        <w:t>located</w:t>
      </w:r>
      <w:r w:rsidRPr="1C4C19A8" w:rsidR="007154E7">
        <w:rPr>
          <w:rFonts w:ascii="Calibri" w:hAnsi="Calibri" w:cs="Calibri"/>
          <w:sz w:val="24"/>
          <w:szCs w:val="24"/>
          <w:highlight w:val="yellow"/>
        </w:rPr>
        <w:t xml:space="preserve"> within the platform to a power source to improve the </w:t>
      </w:r>
      <w:r w:rsidRPr="1C4C19A8" w:rsidR="0042000A">
        <w:rPr>
          <w:rFonts w:ascii="Calibri" w:hAnsi="Calibri" w:cs="Calibri"/>
          <w:sz w:val="24"/>
          <w:szCs w:val="24"/>
          <w:highlight w:val="yellow"/>
        </w:rPr>
        <w:t>lighting.</w:t>
      </w:r>
      <w:r w:rsidRPr="1C4C19A8" w:rsidR="00E83C3A">
        <w:rPr>
          <w:rFonts w:ascii="Calibri" w:hAnsi="Calibri" w:cs="Calibri"/>
          <w:sz w:val="24"/>
          <w:szCs w:val="24"/>
        </w:rPr>
        <w:t xml:space="preserve"> </w:t>
      </w:r>
    </w:p>
    <w:p w:rsidRPr="003228B9" w:rsidR="00D70F87" w:rsidP="1C4C19A8" w:rsidRDefault="00D70F87" w14:paraId="428A296E" w14:textId="77777777" w14:noSpellErr="1">
      <w:pPr>
        <w:pStyle w:val="ListParagraph"/>
        <w:spacing w:after="0" w:line="240" w:lineRule="auto"/>
        <w:ind w:left="0"/>
        <w:rPr>
          <w:rFonts w:ascii="Calibri" w:hAnsi="Calibri" w:cs="Calibri"/>
          <w:sz w:val="24"/>
          <w:szCs w:val="24"/>
          <w:highlight w:val="yellow"/>
        </w:rPr>
      </w:pPr>
    </w:p>
    <w:p w:rsidRPr="003228B9" w:rsidR="00E8064A" w:rsidP="1C4C19A8" w:rsidRDefault="007154E7" w14:paraId="50FF6671" w14:textId="54F876F7"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7154E7">
        <w:rPr>
          <w:rFonts w:ascii="Calibri" w:hAnsi="Calibri" w:cs="Calibri"/>
          <w:sz w:val="24"/>
          <w:szCs w:val="24"/>
          <w:highlight w:val="yellow"/>
        </w:rPr>
        <w:t>Make 3 incisions on the skin for ergonomic trocar positioning. Establish the triangle of vision by inserting a 5-mm trocar for the 30-degree laparoscope at the</w:t>
      </w:r>
      <w:r w:rsidRPr="1C4C19A8" w:rsidR="007154E7">
        <w:rPr>
          <w:rFonts w:ascii="Calibri" w:hAnsi="Calibri" w:cs="Calibri"/>
          <w:sz w:val="24"/>
          <w:szCs w:val="24"/>
          <w:highlight w:val="yellow"/>
          <w:lang w:val="en-US"/>
        </w:rPr>
        <w:t xml:space="preserve"> center</w:t>
      </w:r>
      <w:r w:rsidRPr="1C4C19A8" w:rsidR="007154E7">
        <w:rPr>
          <w:rFonts w:ascii="Calibri" w:hAnsi="Calibri" w:cs="Calibri"/>
          <w:sz w:val="24"/>
          <w:szCs w:val="24"/>
          <w:highlight w:val="yellow"/>
        </w:rPr>
        <w:t xml:space="preserve">, with two 10-mm trocars on both sides for laparoscopic needle drivers, atraumatic graspers, and laparoscopic </w:t>
      </w:r>
      <w:r w:rsidRPr="1C4C19A8" w:rsidR="0042000A">
        <w:rPr>
          <w:rFonts w:ascii="Calibri" w:hAnsi="Calibri" w:cs="Calibri"/>
          <w:sz w:val="24"/>
          <w:szCs w:val="24"/>
          <w:highlight w:val="yellow"/>
        </w:rPr>
        <w:t>scissors.</w:t>
      </w:r>
      <w:r w:rsidRPr="1C4C19A8" w:rsidR="00E8064A">
        <w:rPr>
          <w:rFonts w:ascii="Calibri" w:hAnsi="Calibri" w:cs="Calibri"/>
          <w:sz w:val="24"/>
          <w:szCs w:val="24"/>
        </w:rPr>
        <w:t xml:space="preserve"> </w:t>
      </w:r>
    </w:p>
    <w:p w:rsidRPr="003228B9" w:rsidR="00D70F87" w:rsidP="1C4C19A8" w:rsidRDefault="00D70F87" w14:paraId="0033FD66" w14:textId="77777777" w14:noSpellErr="1">
      <w:pPr>
        <w:pStyle w:val="ListParagraph"/>
        <w:spacing w:after="0" w:line="240" w:lineRule="auto"/>
        <w:ind w:left="0"/>
        <w:rPr>
          <w:rFonts w:ascii="Calibri" w:hAnsi="Calibri" w:cs="Calibri"/>
          <w:sz w:val="24"/>
          <w:szCs w:val="24"/>
          <w:highlight w:val="yellow"/>
        </w:rPr>
      </w:pPr>
    </w:p>
    <w:p w:rsidRPr="003228B9" w:rsidR="005D6FA6" w:rsidP="1C4C19A8" w:rsidRDefault="007154E7" w14:paraId="30C0DB86" w14:textId="77777777"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7154E7">
        <w:rPr>
          <w:rFonts w:ascii="Calibri" w:hAnsi="Calibri" w:cs="Calibri"/>
          <w:sz w:val="24"/>
          <w:szCs w:val="24"/>
          <w:highlight w:val="yellow"/>
        </w:rPr>
        <w:t xml:space="preserve">Secure the laparoscope using a </w:t>
      </w:r>
      <w:r w:rsidRPr="1C4C19A8" w:rsidR="007154E7">
        <w:rPr>
          <w:rFonts w:ascii="Calibri" w:hAnsi="Calibri" w:cs="Calibri"/>
          <w:sz w:val="24"/>
          <w:szCs w:val="24"/>
          <w:highlight w:val="yellow"/>
        </w:rPr>
        <w:t>clamp, and</w:t>
      </w:r>
      <w:r w:rsidRPr="1C4C19A8" w:rsidR="007154E7">
        <w:rPr>
          <w:rFonts w:ascii="Calibri" w:hAnsi="Calibri" w:cs="Calibri"/>
          <w:sz w:val="24"/>
          <w:szCs w:val="24"/>
          <w:highlight w:val="yellow"/>
        </w:rPr>
        <w:t xml:space="preserve"> attach it to the USB port of a high-definition display screen on either a TV or </w:t>
      </w:r>
      <w:r w:rsidRPr="1C4C19A8" w:rsidR="0042000A">
        <w:rPr>
          <w:rFonts w:ascii="Calibri" w:hAnsi="Calibri" w:cs="Calibri"/>
          <w:sz w:val="24"/>
          <w:szCs w:val="24"/>
          <w:highlight w:val="yellow"/>
        </w:rPr>
        <w:t>laptop</w:t>
      </w:r>
      <w:r w:rsidRPr="1C4C19A8" w:rsidR="005D6FA6">
        <w:rPr>
          <w:rFonts w:ascii="Calibri" w:hAnsi="Calibri" w:cs="Calibri"/>
          <w:sz w:val="24"/>
          <w:szCs w:val="24"/>
          <w:highlight w:val="yellow"/>
        </w:rPr>
        <w:t>.</w:t>
      </w:r>
      <w:r w:rsidRPr="1C4C19A8" w:rsidR="005D6FA6">
        <w:rPr>
          <w:rFonts w:ascii="Calibri" w:hAnsi="Calibri" w:cs="Calibri"/>
          <w:sz w:val="24"/>
          <w:szCs w:val="24"/>
        </w:rPr>
        <w:t xml:space="preserve"> </w:t>
      </w:r>
    </w:p>
    <w:p w:rsidRPr="003228B9" w:rsidR="00D70F87" w:rsidP="1C4C19A8" w:rsidRDefault="00D70F87" w14:paraId="46702DE1" w14:textId="77777777" w14:noSpellErr="1">
      <w:pPr>
        <w:pStyle w:val="ListParagraph"/>
        <w:spacing w:after="0" w:line="240" w:lineRule="auto"/>
        <w:ind w:left="0"/>
        <w:rPr>
          <w:rFonts w:ascii="Calibri" w:hAnsi="Calibri" w:cs="Calibri"/>
          <w:sz w:val="24"/>
          <w:szCs w:val="24"/>
          <w:highlight w:val="yellow"/>
        </w:rPr>
      </w:pPr>
    </w:p>
    <w:p w:rsidRPr="003228B9" w:rsidR="00321A9E" w:rsidP="003228B9" w:rsidRDefault="00D82F2C" w14:paraId="43813F79" w14:textId="3D7CEFB7" w14:noSpellErr="1">
      <w:pPr>
        <w:pStyle w:val="ListParagraph"/>
        <w:numPr>
          <w:ilvl w:val="1"/>
          <w:numId w:val="2"/>
        </w:numPr>
        <w:spacing w:after="0" w:line="240" w:lineRule="auto"/>
        <w:ind w:left="0" w:firstLine="0"/>
        <w:rPr>
          <w:rFonts w:ascii="Calibri" w:hAnsi="Calibri" w:cs="Calibri"/>
          <w:sz w:val="24"/>
          <w:szCs w:val="24"/>
        </w:rPr>
      </w:pPr>
      <w:r w:rsidRPr="1C4C19A8" w:rsidR="00D82F2C">
        <w:rPr>
          <w:rFonts w:ascii="Calibri" w:hAnsi="Calibri" w:cs="Calibri"/>
          <w:sz w:val="24"/>
          <w:szCs w:val="24"/>
          <w:highlight w:val="yellow"/>
        </w:rPr>
        <w:t>Place a 2-0 silk suture with</w:t>
      </w:r>
      <w:r w:rsidRPr="1C4C19A8" w:rsidR="00D70F87">
        <w:rPr>
          <w:rFonts w:ascii="Calibri" w:hAnsi="Calibri" w:cs="Calibri"/>
          <w:sz w:val="24"/>
          <w:szCs w:val="24"/>
          <w:highlight w:val="yellow"/>
        </w:rPr>
        <w:t>in the model with a CT-1 needle</w:t>
      </w:r>
      <w:r w:rsidRPr="1C4C19A8" w:rsidR="00321A9E">
        <w:rPr>
          <w:rFonts w:ascii="Calibri" w:hAnsi="Calibri" w:cs="Calibri"/>
          <w:sz w:val="24"/>
          <w:szCs w:val="24"/>
          <w:highlight w:val="yellow"/>
        </w:rPr>
        <w:t>.</w:t>
      </w:r>
      <w:r w:rsidRPr="1C4C19A8" w:rsidR="008003CB">
        <w:rPr>
          <w:rFonts w:ascii="Calibri" w:hAnsi="Calibri" w:cs="Calibri"/>
          <w:sz w:val="24"/>
          <w:szCs w:val="24"/>
        </w:rPr>
        <w:t xml:space="preserve"> </w:t>
      </w:r>
    </w:p>
    <w:p w:rsidRPr="003228B9" w:rsidR="00E53E24" w:rsidP="003228B9" w:rsidRDefault="00E53E24" w14:paraId="0F4A03E7" w14:textId="77777777">
      <w:pPr>
        <w:pStyle w:val="ListParagraph"/>
        <w:spacing w:after="0" w:line="240" w:lineRule="auto"/>
        <w:ind w:left="0"/>
        <w:rPr>
          <w:rFonts w:ascii="Calibri" w:hAnsi="Calibri" w:cs="Calibri"/>
          <w:sz w:val="24"/>
          <w:szCs w:val="24"/>
        </w:rPr>
      </w:pPr>
    </w:p>
    <w:p w:rsidRPr="003228B9" w:rsidR="008003CB" w:rsidP="003228B9" w:rsidRDefault="008003CB" w14:paraId="271EF820" w14:textId="66B6D94C">
      <w:pPr>
        <w:pStyle w:val="ListParagraph"/>
        <w:numPr>
          <w:ilvl w:val="0"/>
          <w:numId w:val="2"/>
        </w:numPr>
        <w:spacing w:after="0" w:line="240" w:lineRule="auto"/>
        <w:ind w:left="0" w:firstLine="0"/>
        <w:rPr>
          <w:rFonts w:ascii="Calibri" w:hAnsi="Calibri" w:cs="Calibri"/>
          <w:b/>
          <w:bCs/>
          <w:sz w:val="24"/>
          <w:szCs w:val="24"/>
        </w:rPr>
      </w:pPr>
      <w:r w:rsidRPr="003228B9">
        <w:rPr>
          <w:rFonts w:ascii="Calibri" w:hAnsi="Calibri" w:cs="Calibri"/>
          <w:b/>
          <w:bCs/>
          <w:sz w:val="24"/>
          <w:szCs w:val="24"/>
        </w:rPr>
        <w:t xml:space="preserve">Training </w:t>
      </w:r>
      <w:r w:rsidRPr="003228B9" w:rsidR="00DF051D">
        <w:rPr>
          <w:rFonts w:ascii="Calibri" w:hAnsi="Calibri" w:cs="Calibri"/>
          <w:b/>
          <w:bCs/>
          <w:sz w:val="24"/>
          <w:szCs w:val="24"/>
        </w:rPr>
        <w:t xml:space="preserve">curriculum </w:t>
      </w:r>
    </w:p>
    <w:p w:rsidRPr="003228B9" w:rsidR="00D70F87" w:rsidP="003228B9" w:rsidRDefault="00D70F87" w14:paraId="63746864" w14:textId="77777777">
      <w:pPr>
        <w:spacing w:after="0" w:line="240" w:lineRule="auto"/>
        <w:rPr>
          <w:rFonts w:ascii="Calibri" w:hAnsi="Calibri" w:cs="Calibri"/>
          <w:sz w:val="24"/>
          <w:szCs w:val="24"/>
        </w:rPr>
      </w:pPr>
    </w:p>
    <w:p w:rsidRPr="003228B9" w:rsidR="00C86062" w:rsidP="003228B9" w:rsidRDefault="00D70F87" w14:paraId="2B779AF8" w14:textId="0AE9215E">
      <w:pPr>
        <w:spacing w:after="0" w:line="240" w:lineRule="auto"/>
        <w:rPr>
          <w:rFonts w:ascii="Calibri" w:hAnsi="Calibri" w:cs="Calibri"/>
          <w:sz w:val="24"/>
          <w:szCs w:val="24"/>
        </w:rPr>
      </w:pPr>
      <w:r w:rsidRPr="003228B9">
        <w:rPr>
          <w:rFonts w:ascii="Calibri" w:hAnsi="Calibri" w:cs="Calibri"/>
          <w:sz w:val="24"/>
          <w:szCs w:val="24"/>
        </w:rPr>
        <w:t xml:space="preserve">NOTE: </w:t>
      </w:r>
      <w:r w:rsidRPr="003228B9" w:rsidR="00CA61A7">
        <w:rPr>
          <w:rFonts w:ascii="Calibri" w:hAnsi="Calibri" w:cs="Calibri"/>
          <w:sz w:val="24"/>
          <w:szCs w:val="24"/>
        </w:rPr>
        <w:t>The procedure</w:t>
      </w:r>
      <w:r w:rsidRPr="003228B9" w:rsidR="00C86062">
        <w:rPr>
          <w:rFonts w:ascii="Calibri" w:hAnsi="Calibri" w:cs="Calibri"/>
          <w:sz w:val="24"/>
          <w:szCs w:val="24"/>
        </w:rPr>
        <w:t xml:space="preserve"> i</w:t>
      </w:r>
      <w:r w:rsidRPr="003228B9" w:rsidR="00CA61A7">
        <w:rPr>
          <w:rFonts w:ascii="Calibri" w:hAnsi="Calibri" w:cs="Calibri"/>
          <w:sz w:val="24"/>
          <w:szCs w:val="24"/>
        </w:rPr>
        <w:t xml:space="preserve">s divided into </w:t>
      </w:r>
      <w:r w:rsidRPr="003228B9" w:rsidR="009B20EF">
        <w:rPr>
          <w:rFonts w:ascii="Calibri" w:hAnsi="Calibri" w:cs="Calibri"/>
          <w:sz w:val="24"/>
          <w:szCs w:val="24"/>
        </w:rPr>
        <w:t>five</w:t>
      </w:r>
      <w:r w:rsidRPr="003228B9" w:rsidR="00CA61A7">
        <w:rPr>
          <w:rFonts w:ascii="Calibri" w:hAnsi="Calibri" w:cs="Calibri"/>
          <w:sz w:val="24"/>
          <w:szCs w:val="24"/>
        </w:rPr>
        <w:t xml:space="preserve"> component tasks</w:t>
      </w:r>
      <w:r w:rsidRPr="003228B9">
        <w:rPr>
          <w:rFonts w:ascii="Calibri" w:hAnsi="Calibri" w:cs="Calibri"/>
          <w:sz w:val="24"/>
          <w:szCs w:val="24"/>
        </w:rPr>
        <w:t>,</w:t>
      </w:r>
      <w:r w:rsidRPr="003228B9" w:rsidR="00CA61A7">
        <w:rPr>
          <w:rFonts w:ascii="Calibri" w:hAnsi="Calibri" w:cs="Calibri"/>
          <w:sz w:val="24"/>
          <w:szCs w:val="24"/>
        </w:rPr>
        <w:t xml:space="preserve"> with the importance of each task being preclinically determined by prior studies</w:t>
      </w:r>
      <w:r w:rsidRPr="003228B9" w:rsidR="001F3060">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&lt;EndNote&gt;&lt;Cite&gt;&lt;Author&gt;Zhang&lt;/Author&gt;&lt;Year&gt;2022&lt;/Year&gt;&lt;RecNum&gt;24&lt;/RecNum&gt;&lt;DisplayText&gt;&lt;style face="superscript"&gt;21,23&lt;/style&gt;&lt;/DisplayText&gt;&lt;record&gt;&lt;rec-number&gt;24&lt;/rec-number&gt;&lt;foreign-keys&gt;&lt;key app="EN" db-id="rfd0ev0sn9atpderreo5s0rdxxzdvz0evpze" timestamp="1737693056"&gt;24&lt;/key&gt;&lt;/foreign-keys&gt;&lt;ref-type name="Journal Article"&gt;17&lt;/ref-type&gt;&lt;contributors&gt;&lt;authors&gt;&lt;author&gt;Zhang, Yangyi&lt;/author&gt;&lt;author&gt;Xia, Jianfu&lt;/author&gt;&lt;author&gt;Zhang, Jiye&lt;/author&gt;&lt;author&gt;Mao, Jinlei&lt;/author&gt;&lt;author&gt;Chen, Hao&lt;/author&gt;&lt;author&gt;Lin, Hui&lt;/author&gt;&lt;author&gt;Jiang, Pan&lt;/author&gt;&lt;author&gt;He, Xinzhong&lt;/author&gt;&lt;author&gt;Xu, Xiaodong&lt;/author&gt;&lt;author&gt;Yin, Mingzhu %J International Journal of Bioprinting&lt;/author&gt;&lt;/authors&gt;&lt;/contributors&gt;&lt;titles&gt;&lt;title&gt;Validity of a soft and flexible 3D-printed nissen fundoplication model in surgical training&lt;/title&gt;&lt;/titles&gt;&lt;volume&gt;8&lt;/volume&gt;&lt;number&gt;2&lt;/number&gt;&lt;dates&gt;&lt;year&gt;2022&lt;/year&gt;&lt;/dates&gt;&lt;urls&gt;&lt;/urls&gt;&lt;/record&gt;&lt;/Cite&gt;&lt;Cite&gt;&lt;Author&gt;Botden&lt;/Author&gt;&lt;Year&gt;2010&lt;/Year&gt;&lt;RecNum&gt;23&lt;/RecNum&gt;&lt;record&gt;&lt;rec-number&gt;23&lt;/rec-number&gt;&lt;foreign-keys&gt;&lt;key app="EN" db-id="rfd0ev0sn9atpderreo5s0rdxxzdvz0evpze" timestamp="1737692912"&gt;23&lt;/key&gt;&lt;/foreign-keys&gt;&lt;ref-type name="Journal Article"&gt;17&lt;/ref-type&gt;&lt;contributors&gt;&lt;authors&gt;&lt;author&gt;Botden, Sanne MBI&lt;/author&gt;&lt;author&gt;Christie, Lorna&lt;/author&gt;&lt;author&gt;Goossens, Richard&lt;/author&gt;&lt;author&gt;Jakimowicz, Jack J %J Surgical endoscopy&lt;/author&gt;&lt;/authors&gt;&lt;/contributors&gt;&lt;titles&gt;&lt;title&gt;Training for laparoscopic Nissen fundoplication with a newly designed model: a replacement for animal tissue models?&lt;/title&gt;&lt;/titles&gt;&lt;pages&gt;3134-3140&lt;/pages&gt;&lt;volume&gt;24&lt;/volume&gt;&lt;dates&gt;&lt;year&gt;2010&lt;/year&gt;&lt;/dates&gt;&lt;isbn&gt;0930-2794&lt;/isbn&gt;&lt;urls&gt;&lt;/urls&gt;&lt;/record&gt;&lt;/Cite&gt;&lt;/EndNote&gt;</w:instrText>
      </w:r>
      <w:r w:rsidRPr="003228B9" w:rsidR="001F3060">
        <w:rPr>
          <w:rFonts w:ascii="Calibri" w:hAnsi="Calibri" w:cs="Calibri"/>
          <w:sz w:val="24"/>
          <w:szCs w:val="24"/>
        </w:rPr>
        <w:fldChar w:fldCharType="separate"/>
      </w:r>
      <w:r w:rsidRPr="003228B9" w:rsidR="008E14AA">
        <w:rPr>
          <w:rFonts w:ascii="Calibri" w:hAnsi="Calibri" w:cs="Calibri"/>
          <w:noProof/>
          <w:sz w:val="24"/>
          <w:szCs w:val="24"/>
          <w:vertAlign w:val="superscript"/>
        </w:rPr>
        <w:t>21,23</w:t>
      </w:r>
      <w:r w:rsidRPr="003228B9" w:rsidR="001F3060">
        <w:rPr>
          <w:rFonts w:ascii="Calibri" w:hAnsi="Calibri" w:cs="Calibri"/>
          <w:sz w:val="24"/>
          <w:szCs w:val="24"/>
        </w:rPr>
        <w:fldChar w:fldCharType="end"/>
      </w:r>
      <w:r w:rsidRPr="003228B9">
        <w:rPr>
          <w:rFonts w:ascii="Calibri" w:hAnsi="Calibri" w:cs="Calibri"/>
          <w:sz w:val="24"/>
          <w:szCs w:val="24"/>
        </w:rPr>
        <w:t>.</w:t>
      </w:r>
      <w:r w:rsidRPr="003228B9" w:rsidR="008E4D35">
        <w:rPr>
          <w:rFonts w:ascii="Calibri" w:hAnsi="Calibri" w:cs="Calibri"/>
          <w:sz w:val="24"/>
          <w:szCs w:val="24"/>
        </w:rPr>
        <w:t xml:space="preserve"> </w:t>
      </w:r>
      <w:r w:rsidRPr="003228B9">
        <w:rPr>
          <w:rFonts w:ascii="Calibri" w:hAnsi="Calibri" w:cs="Calibri"/>
          <w:sz w:val="24"/>
          <w:szCs w:val="24"/>
        </w:rPr>
        <w:t>C</w:t>
      </w:r>
      <w:r w:rsidRPr="003228B9" w:rsidR="008E4D35">
        <w:rPr>
          <w:rFonts w:ascii="Calibri" w:hAnsi="Calibri" w:cs="Calibri"/>
          <w:sz w:val="24"/>
          <w:szCs w:val="24"/>
        </w:rPr>
        <w:t>rural closure and mesh suturing are foundational for large hiatal hernia repair,</w:t>
      </w:r>
      <w:r w:rsidRPr="003228B9" w:rsidR="00CA61A7">
        <w:rPr>
          <w:rFonts w:ascii="Calibri" w:hAnsi="Calibri" w:cs="Calibri"/>
          <w:sz w:val="24"/>
          <w:szCs w:val="24"/>
        </w:rPr>
        <w:t xml:space="preserve"> together with the limitations of the model itself. </w:t>
      </w:r>
      <w:r w:rsidRPr="003228B9" w:rsidR="005D6FA6">
        <w:rPr>
          <w:rFonts w:ascii="Calibri" w:hAnsi="Calibri" w:cs="Calibri"/>
          <w:sz w:val="24"/>
          <w:szCs w:val="24"/>
        </w:rPr>
        <w:t xml:space="preserve"> </w:t>
      </w:r>
    </w:p>
    <w:p w:rsidRPr="003228B9" w:rsidR="005D6FA6" w:rsidP="003228B9" w:rsidRDefault="005D6FA6" w14:paraId="3A054F04" w14:textId="77777777">
      <w:pPr>
        <w:spacing w:after="0" w:line="240" w:lineRule="auto"/>
        <w:rPr>
          <w:rFonts w:ascii="Calibri" w:hAnsi="Calibri" w:cs="Calibri"/>
          <w:sz w:val="24"/>
          <w:szCs w:val="24"/>
        </w:rPr>
      </w:pPr>
    </w:p>
    <w:p w:rsidRPr="003228B9" w:rsidR="00DF051D" w:rsidP="1C4C19A8" w:rsidRDefault="00DF051D" w14:paraId="233787F6" w14:textId="164ADBFD"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DF051D">
        <w:rPr>
          <w:rFonts w:ascii="Calibri" w:hAnsi="Calibri" w:cs="Calibri"/>
          <w:sz w:val="24"/>
          <w:szCs w:val="24"/>
          <w:highlight w:val="yellow"/>
        </w:rPr>
        <w:t xml:space="preserve">Cut open </w:t>
      </w:r>
      <w:r w:rsidRPr="1C4C19A8" w:rsidR="00DE6BAF">
        <w:rPr>
          <w:rFonts w:ascii="Calibri" w:hAnsi="Calibri" w:cs="Calibri"/>
          <w:sz w:val="24"/>
          <w:szCs w:val="24"/>
          <w:highlight w:val="yellow"/>
        </w:rPr>
        <w:t xml:space="preserve">the </w:t>
      </w:r>
      <w:r w:rsidRPr="1C4C19A8" w:rsidR="00DF051D">
        <w:rPr>
          <w:rFonts w:ascii="Calibri" w:hAnsi="Calibri" w:cs="Calibri"/>
          <w:sz w:val="24"/>
          <w:szCs w:val="24"/>
          <w:highlight w:val="yellow"/>
        </w:rPr>
        <w:t xml:space="preserve">silicone gel layer around the oesophagus to </w:t>
      </w:r>
      <w:r w:rsidRPr="1C4C19A8" w:rsidR="00DF051D">
        <w:rPr>
          <w:rFonts w:ascii="Calibri" w:hAnsi="Calibri" w:cs="Calibri"/>
          <w:sz w:val="24"/>
          <w:szCs w:val="24"/>
          <w:highlight w:val="yellow"/>
        </w:rPr>
        <w:t>establish</w:t>
      </w:r>
      <w:r w:rsidRPr="1C4C19A8" w:rsidR="00DF051D">
        <w:rPr>
          <w:rFonts w:ascii="Calibri" w:hAnsi="Calibri" w:cs="Calibri"/>
          <w:sz w:val="24"/>
          <w:szCs w:val="24"/>
          <w:highlight w:val="yellow"/>
        </w:rPr>
        <w:t xml:space="preserve"> the posterior oesophagus tunnel</w:t>
      </w:r>
      <w:r w:rsidRPr="1C4C19A8" w:rsidR="00D70F87">
        <w:rPr>
          <w:rFonts w:ascii="Calibri" w:hAnsi="Calibri" w:cs="Calibri"/>
          <w:sz w:val="24"/>
          <w:szCs w:val="24"/>
          <w:highlight w:val="yellow"/>
        </w:rPr>
        <w:t>.</w:t>
      </w:r>
      <w:r w:rsidRPr="1C4C19A8" w:rsidR="00DF051D">
        <w:rPr>
          <w:rFonts w:ascii="Calibri" w:hAnsi="Calibri" w:cs="Calibri"/>
          <w:sz w:val="24"/>
          <w:szCs w:val="24"/>
          <w:highlight w:val="yellow"/>
        </w:rPr>
        <w:t xml:space="preserve"> </w:t>
      </w:r>
      <w:r w:rsidRPr="1C4C19A8" w:rsidR="00CA6671">
        <w:rPr>
          <w:rFonts w:ascii="Calibri" w:hAnsi="Calibri" w:cs="Calibri"/>
          <w:sz w:val="24"/>
          <w:szCs w:val="24"/>
          <w:highlight w:val="yellow"/>
        </w:rPr>
        <w:t>Ensure clear visualization, mobilizing the</w:t>
      </w:r>
      <w:r w:rsidRPr="1C4C19A8" w:rsidR="00CA6671">
        <w:rPr>
          <w:rFonts w:ascii="Calibri" w:hAnsi="Calibri" w:cs="Calibri"/>
          <w:sz w:val="24"/>
          <w:szCs w:val="24"/>
          <w:highlight w:val="yellow"/>
          <w:lang w:val="en-US"/>
        </w:rPr>
        <w:t xml:space="preserve"> esophagus</w:t>
      </w:r>
      <w:r w:rsidRPr="1C4C19A8" w:rsidR="00CA6671">
        <w:rPr>
          <w:rFonts w:ascii="Calibri" w:hAnsi="Calibri" w:cs="Calibri"/>
          <w:sz w:val="24"/>
          <w:szCs w:val="24"/>
          <w:highlight w:val="yellow"/>
        </w:rPr>
        <w:t xml:space="preserve"> circumferentially for a length of at least 4</w:t>
      </w:r>
      <w:r w:rsidRPr="1C4C19A8" w:rsidR="00D70F87">
        <w:rPr>
          <w:rFonts w:ascii="Calibri" w:hAnsi="Calibri" w:cs="Calibri"/>
          <w:sz w:val="24"/>
          <w:szCs w:val="24"/>
          <w:highlight w:val="yellow"/>
        </w:rPr>
        <w:t>–</w:t>
      </w:r>
      <w:r w:rsidRPr="1C4C19A8" w:rsidR="00CA6671">
        <w:rPr>
          <w:rFonts w:ascii="Calibri" w:hAnsi="Calibri" w:cs="Calibri"/>
          <w:sz w:val="24"/>
          <w:szCs w:val="24"/>
          <w:highlight w:val="yellow"/>
        </w:rPr>
        <w:t>5 cm, with attention to the right and left crura of the diaphragm.</w:t>
      </w:r>
    </w:p>
    <w:p w:rsidRPr="003228B9" w:rsidR="00D70F87" w:rsidP="1C4C19A8" w:rsidRDefault="00D70F87" w14:paraId="1882F5F1" w14:textId="77777777" w14:noSpellErr="1">
      <w:pPr>
        <w:pStyle w:val="ListParagraph"/>
        <w:spacing w:after="0" w:line="240" w:lineRule="auto"/>
        <w:ind w:left="0"/>
        <w:rPr>
          <w:rFonts w:ascii="Calibri" w:hAnsi="Calibri" w:cs="Calibri"/>
          <w:sz w:val="24"/>
          <w:szCs w:val="24"/>
          <w:highlight w:val="yellow"/>
        </w:rPr>
      </w:pPr>
    </w:p>
    <w:p w:rsidRPr="003228B9" w:rsidR="00C86062" w:rsidP="1C4C19A8" w:rsidRDefault="00CA6671" w14:paraId="78FAA382" w14:textId="2DF8DFB7"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CA6671">
        <w:rPr>
          <w:rFonts w:ascii="Calibri" w:hAnsi="Calibri" w:cs="Calibri"/>
          <w:sz w:val="24"/>
          <w:szCs w:val="24"/>
          <w:highlight w:val="yellow"/>
        </w:rPr>
        <w:t>Identify</w:t>
      </w:r>
      <w:r w:rsidRPr="1C4C19A8" w:rsidR="00CA6671">
        <w:rPr>
          <w:rFonts w:ascii="Calibri" w:hAnsi="Calibri" w:cs="Calibri"/>
          <w:sz w:val="24"/>
          <w:szCs w:val="24"/>
          <w:highlight w:val="yellow"/>
        </w:rPr>
        <w:t xml:space="preserve"> and suture the bilateral diaphragmatic crura with three interrupted sutures. Verify that the crura are securely closed without tension, ensuring adequate approximation of the diaphragmatic </w:t>
      </w:r>
      <w:r w:rsidRPr="1C4C19A8" w:rsidR="0042000A">
        <w:rPr>
          <w:rFonts w:ascii="Calibri" w:hAnsi="Calibri" w:cs="Calibri"/>
          <w:sz w:val="24"/>
          <w:szCs w:val="24"/>
          <w:highlight w:val="yellow"/>
        </w:rPr>
        <w:t>pillars.</w:t>
      </w:r>
      <w:r w:rsidRPr="1C4C19A8" w:rsidR="00CA61A7">
        <w:rPr>
          <w:rFonts w:ascii="Calibri" w:hAnsi="Calibri" w:cs="Calibri"/>
          <w:sz w:val="24"/>
          <w:szCs w:val="24"/>
        </w:rPr>
        <w:t xml:space="preserve"> </w:t>
      </w:r>
    </w:p>
    <w:p w:rsidRPr="003228B9" w:rsidR="00D70F87" w:rsidP="1C4C19A8" w:rsidRDefault="00D70F87" w14:paraId="4B083F75" w14:textId="77777777" w14:noSpellErr="1">
      <w:pPr>
        <w:pStyle w:val="ListParagraph"/>
        <w:spacing w:after="0" w:line="240" w:lineRule="auto"/>
        <w:ind w:left="0"/>
        <w:rPr>
          <w:rFonts w:ascii="Calibri" w:hAnsi="Calibri" w:cs="Calibri"/>
          <w:sz w:val="24"/>
          <w:szCs w:val="24"/>
          <w:highlight w:val="yellow"/>
        </w:rPr>
      </w:pPr>
    </w:p>
    <w:p w:rsidRPr="003228B9" w:rsidR="00C86062" w:rsidP="1C4C19A8" w:rsidRDefault="00CA6671" w14:paraId="09DE2A61" w14:textId="50BCB573">
      <w:pPr>
        <w:pStyle w:val="ListParagraph"/>
        <w:numPr>
          <w:ilvl w:val="1"/>
          <w:numId w:val="2"/>
        </w:numPr>
        <w:spacing w:after="0" w:line="240" w:lineRule="auto"/>
        <w:ind w:left="0" w:firstLine="0"/>
        <w:rPr>
          <w:rFonts w:ascii="Calibri" w:hAnsi="Calibri" w:cs="Calibri"/>
          <w:sz w:val="24"/>
          <w:szCs w:val="24"/>
          <w:highlight w:val="yellow"/>
        </w:rPr>
      </w:pPr>
      <w:r w:rsidRPr="1C4C19A8" w:rsidR="00CA6671">
        <w:rPr>
          <w:rFonts w:ascii="Calibri" w:hAnsi="Calibri" w:cs="Calibri"/>
          <w:sz w:val="24"/>
          <w:szCs w:val="24"/>
          <w:highlight w:val="yellow"/>
        </w:rPr>
        <w:t xml:space="preserve">Correctly place the mesh and suture its sides symmetrically on the diaphragm. Confirm even placement and secure attachment of the mesh to the diaphragm, ensuring it lies flat without wrinkling and </w:t>
      </w:r>
      <w:r w:rsidRPr="1C4C19A8" w:rsidR="00CA6671">
        <w:rPr>
          <w:rFonts w:ascii="Calibri" w:hAnsi="Calibri" w:cs="Calibri"/>
          <w:sz w:val="24"/>
          <w:szCs w:val="24"/>
          <w:highlight w:val="yellow"/>
        </w:rPr>
        <w:t>maintains</w:t>
      </w:r>
      <w:r w:rsidRPr="1C4C19A8" w:rsidR="00CA6671">
        <w:rPr>
          <w:rFonts w:ascii="Calibri" w:hAnsi="Calibri" w:cs="Calibri"/>
          <w:sz w:val="24"/>
          <w:szCs w:val="24"/>
          <w:highlight w:val="yellow"/>
        </w:rPr>
        <w:t xml:space="preserve"> a clear margin from the </w:t>
      </w:r>
      <w:r w:rsidRPr="1C4C19A8" w:rsidR="00CA6671">
        <w:rPr>
          <w:rFonts w:ascii="Calibri" w:hAnsi="Calibri" w:cs="Calibri"/>
          <w:sz w:val="24"/>
          <w:szCs w:val="24"/>
          <w:highlight w:val="yellow"/>
        </w:rPr>
        <w:t>esophageal</w:t>
      </w:r>
      <w:r w:rsidRPr="1C4C19A8" w:rsidR="00CA6671">
        <w:rPr>
          <w:rFonts w:ascii="Calibri" w:hAnsi="Calibri" w:cs="Calibri"/>
          <w:sz w:val="24"/>
          <w:szCs w:val="24"/>
          <w:highlight w:val="yellow"/>
        </w:rPr>
        <w:t xml:space="preserve"> </w:t>
      </w:r>
      <w:r w:rsidRPr="1C4C19A8" w:rsidR="0042000A">
        <w:rPr>
          <w:rFonts w:ascii="Calibri" w:hAnsi="Calibri" w:cs="Calibri"/>
          <w:sz w:val="24"/>
          <w:szCs w:val="24"/>
          <w:highlight w:val="yellow"/>
        </w:rPr>
        <w:t>wall.</w:t>
      </w:r>
      <w:r w:rsidRPr="1C4C19A8" w:rsidR="00C86062">
        <w:rPr>
          <w:rFonts w:ascii="Calibri" w:hAnsi="Calibri" w:cs="Calibri"/>
          <w:sz w:val="24"/>
          <w:szCs w:val="24"/>
        </w:rPr>
        <w:t xml:space="preserve"> </w:t>
      </w:r>
    </w:p>
    <w:p w:rsidRPr="003228B9" w:rsidR="00D70F87" w:rsidP="1C4C19A8" w:rsidRDefault="00D70F87" w14:paraId="01185BFD" w14:textId="77777777" w14:noSpellErr="1">
      <w:pPr>
        <w:pStyle w:val="ListParagraph"/>
        <w:spacing w:after="0" w:line="240" w:lineRule="auto"/>
        <w:ind w:left="0"/>
        <w:rPr>
          <w:rFonts w:ascii="Calibri" w:hAnsi="Calibri" w:cs="Calibri"/>
          <w:sz w:val="24"/>
          <w:szCs w:val="24"/>
          <w:highlight w:val="yellow"/>
        </w:rPr>
      </w:pPr>
    </w:p>
    <w:p w:rsidRPr="003228B9" w:rsidR="00D70F87" w:rsidP="1C4C19A8" w:rsidRDefault="00DF051D" w14:paraId="5A2DC2BD" w14:textId="77777777"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DF051D">
        <w:rPr>
          <w:rFonts w:ascii="Calibri" w:hAnsi="Calibri" w:cs="Calibri"/>
          <w:sz w:val="24"/>
          <w:szCs w:val="24"/>
          <w:highlight w:val="yellow"/>
        </w:rPr>
        <w:t xml:space="preserve">Properly execute </w:t>
      </w:r>
      <w:r w:rsidRPr="1C4C19A8" w:rsidR="00CA61A7">
        <w:rPr>
          <w:rFonts w:ascii="Calibri" w:hAnsi="Calibri" w:cs="Calibri"/>
          <w:sz w:val="24"/>
          <w:szCs w:val="24"/>
          <w:highlight w:val="yellow"/>
        </w:rPr>
        <w:t>the '</w:t>
      </w:r>
      <w:r w:rsidRPr="1C4C19A8" w:rsidR="00CA61A7">
        <w:rPr>
          <w:rFonts w:ascii="Calibri" w:hAnsi="Calibri" w:cs="Calibri"/>
          <w:sz w:val="24"/>
          <w:szCs w:val="24"/>
          <w:highlight w:val="yellow"/>
        </w:rPr>
        <w:t>shoe shine</w:t>
      </w:r>
      <w:r w:rsidRPr="1C4C19A8" w:rsidR="00CA61A7">
        <w:rPr>
          <w:rFonts w:ascii="Calibri" w:hAnsi="Calibri" w:cs="Calibri"/>
          <w:sz w:val="24"/>
          <w:szCs w:val="24"/>
          <w:highlight w:val="yellow"/>
        </w:rPr>
        <w:t xml:space="preserve"> manoeuvre' and align the</w:t>
      </w:r>
      <w:r w:rsidRPr="1C4C19A8" w:rsidR="00DF051D">
        <w:rPr>
          <w:rFonts w:ascii="Calibri" w:hAnsi="Calibri" w:cs="Calibri"/>
          <w:sz w:val="24"/>
          <w:szCs w:val="24"/>
          <w:highlight w:val="yellow"/>
        </w:rPr>
        <w:t xml:space="preserve"> gastric</w:t>
      </w:r>
      <w:r w:rsidRPr="1C4C19A8" w:rsidR="00CA61A7">
        <w:rPr>
          <w:rFonts w:ascii="Calibri" w:hAnsi="Calibri" w:cs="Calibri"/>
          <w:sz w:val="24"/>
          <w:szCs w:val="24"/>
          <w:highlight w:val="yellow"/>
        </w:rPr>
        <w:t xml:space="preserve"> fundus to wrap over 2-3 cm of the </w:t>
      </w:r>
      <w:r w:rsidRPr="1C4C19A8" w:rsidR="00DF051D">
        <w:rPr>
          <w:rFonts w:ascii="Calibri" w:hAnsi="Calibri" w:cs="Calibri"/>
          <w:sz w:val="24"/>
          <w:szCs w:val="24"/>
          <w:highlight w:val="yellow"/>
        </w:rPr>
        <w:t>oesophagus</w:t>
      </w:r>
      <w:r w:rsidRPr="1C4C19A8" w:rsidR="00CA61A7">
        <w:rPr>
          <w:rFonts w:ascii="Calibri" w:hAnsi="Calibri" w:cs="Calibri"/>
          <w:sz w:val="24"/>
          <w:szCs w:val="24"/>
          <w:highlight w:val="yellow"/>
        </w:rPr>
        <w:t>.</w:t>
      </w:r>
      <w:r w:rsidRPr="1C4C19A8" w:rsidR="00CA6671">
        <w:rPr>
          <w:rFonts w:ascii="Calibri" w:hAnsi="Calibri" w:cs="Calibri"/>
          <w:sz w:val="24"/>
          <w:szCs w:val="24"/>
          <w:highlight w:val="yellow"/>
        </w:rPr>
        <w:t xml:space="preserve"> Ensure a floppy, tension-free, 360-degree fundoplication wrap that is no more than 2 cm in length</w:t>
      </w:r>
      <w:r w:rsidRPr="1C4C19A8" w:rsidR="00D70F87">
        <w:rPr>
          <w:rFonts w:ascii="Calibri" w:hAnsi="Calibri" w:cs="Calibri"/>
          <w:sz w:val="24"/>
          <w:szCs w:val="24"/>
          <w:highlight w:val="yellow"/>
        </w:rPr>
        <w:t>.</w:t>
      </w:r>
    </w:p>
    <w:p w:rsidRPr="003228B9" w:rsidR="00C86062" w:rsidP="1C4C19A8" w:rsidRDefault="00CA61A7" w14:paraId="23B31F3F" w14:textId="2B50EA00" w14:noSpellErr="1">
      <w:pPr>
        <w:pStyle w:val="ListParagraph"/>
        <w:spacing w:after="0" w:line="240" w:lineRule="auto"/>
        <w:ind w:left="0"/>
        <w:rPr>
          <w:rFonts w:ascii="Calibri" w:hAnsi="Calibri" w:cs="Calibri"/>
          <w:sz w:val="24"/>
          <w:szCs w:val="24"/>
          <w:highlight w:val="yellow"/>
        </w:rPr>
      </w:pPr>
      <w:r w:rsidRPr="1C4C19A8" w:rsidR="00CA61A7">
        <w:rPr>
          <w:rFonts w:ascii="Calibri" w:hAnsi="Calibri" w:cs="Calibri"/>
          <w:sz w:val="24"/>
          <w:szCs w:val="24"/>
          <w:highlight w:val="yellow"/>
        </w:rPr>
        <w:t xml:space="preserve"> </w:t>
      </w:r>
    </w:p>
    <w:p w:rsidRPr="003228B9" w:rsidR="00D70F87" w:rsidP="1C4C19A8" w:rsidRDefault="00DF051D" w14:paraId="0D36C4B5" w14:textId="77777777"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DF051D">
        <w:rPr>
          <w:rFonts w:ascii="Calibri" w:hAnsi="Calibri" w:cs="Calibri"/>
          <w:sz w:val="24"/>
          <w:szCs w:val="24"/>
          <w:highlight w:val="yellow"/>
        </w:rPr>
        <w:t>P</w:t>
      </w:r>
      <w:r w:rsidRPr="1C4C19A8" w:rsidR="00CA61A7">
        <w:rPr>
          <w:rFonts w:ascii="Calibri" w:hAnsi="Calibri" w:cs="Calibri"/>
          <w:sz w:val="24"/>
          <w:szCs w:val="24"/>
          <w:highlight w:val="yellow"/>
        </w:rPr>
        <w:t>roper</w:t>
      </w:r>
      <w:r w:rsidRPr="1C4C19A8" w:rsidR="00DF051D">
        <w:rPr>
          <w:rFonts w:ascii="Calibri" w:hAnsi="Calibri" w:cs="Calibri"/>
          <w:sz w:val="24"/>
          <w:szCs w:val="24"/>
          <w:highlight w:val="yellow"/>
        </w:rPr>
        <w:t>ly ensure</w:t>
      </w:r>
      <w:r w:rsidRPr="1C4C19A8" w:rsidR="00CA61A7">
        <w:rPr>
          <w:rFonts w:ascii="Calibri" w:hAnsi="Calibri" w:cs="Calibri"/>
          <w:sz w:val="24"/>
          <w:szCs w:val="24"/>
          <w:highlight w:val="yellow"/>
        </w:rPr>
        <w:t xml:space="preserve"> closure of the wrap with </w:t>
      </w:r>
      <w:r w:rsidRPr="1C4C19A8" w:rsidR="00D70F87">
        <w:rPr>
          <w:rFonts w:ascii="Calibri" w:hAnsi="Calibri" w:cs="Calibri"/>
          <w:sz w:val="24"/>
          <w:szCs w:val="24"/>
          <w:highlight w:val="yellow"/>
        </w:rPr>
        <w:t>three</w:t>
      </w:r>
      <w:r w:rsidRPr="1C4C19A8" w:rsidR="00CA61A7">
        <w:rPr>
          <w:rFonts w:ascii="Calibri" w:hAnsi="Calibri" w:cs="Calibri"/>
          <w:sz w:val="24"/>
          <w:szCs w:val="24"/>
          <w:highlight w:val="yellow"/>
        </w:rPr>
        <w:t xml:space="preserve"> </w:t>
      </w:r>
      <w:r w:rsidRPr="1C4C19A8" w:rsidR="00DF051D">
        <w:rPr>
          <w:rFonts w:ascii="Calibri" w:hAnsi="Calibri" w:cs="Calibri"/>
          <w:sz w:val="24"/>
          <w:szCs w:val="24"/>
          <w:highlight w:val="yellow"/>
        </w:rPr>
        <w:t xml:space="preserve">interrupted </w:t>
      </w:r>
      <w:r w:rsidRPr="1C4C19A8" w:rsidR="00CA61A7">
        <w:rPr>
          <w:rFonts w:ascii="Calibri" w:hAnsi="Calibri" w:cs="Calibri"/>
          <w:sz w:val="24"/>
          <w:szCs w:val="24"/>
          <w:highlight w:val="yellow"/>
        </w:rPr>
        <w:t>sutures over a length of 1.5 cm.</w:t>
      </w:r>
      <w:r w:rsidRPr="1C4C19A8" w:rsidR="00CA6671">
        <w:rPr>
          <w:rFonts w:ascii="Calibri" w:hAnsi="Calibri" w:cs="Calibri"/>
          <w:sz w:val="24"/>
          <w:szCs w:val="24"/>
          <w:highlight w:val="yellow"/>
        </w:rPr>
        <w:t xml:space="preserve"> Verify secure and consistent suture placement to </w:t>
      </w:r>
      <w:r w:rsidRPr="1C4C19A8" w:rsidR="00CA6671">
        <w:rPr>
          <w:rFonts w:ascii="Calibri" w:hAnsi="Calibri" w:cs="Calibri"/>
          <w:sz w:val="24"/>
          <w:szCs w:val="24"/>
          <w:highlight w:val="yellow"/>
        </w:rPr>
        <w:t>maintain</w:t>
      </w:r>
      <w:r w:rsidRPr="1C4C19A8" w:rsidR="00CA6671">
        <w:rPr>
          <w:rFonts w:ascii="Calibri" w:hAnsi="Calibri" w:cs="Calibri"/>
          <w:sz w:val="24"/>
          <w:szCs w:val="24"/>
          <w:highlight w:val="yellow"/>
        </w:rPr>
        <w:t xml:space="preserve"> the integrity of the fundoplication, ensuring the wrap is not too tight by passing a bougie</w:t>
      </w:r>
      <w:r w:rsidRPr="1C4C19A8" w:rsidR="00D70F87">
        <w:rPr>
          <w:rFonts w:ascii="Calibri" w:hAnsi="Calibri" w:cs="Calibri"/>
          <w:sz w:val="24"/>
          <w:szCs w:val="24"/>
          <w:highlight w:val="yellow"/>
        </w:rPr>
        <w:t>.</w:t>
      </w:r>
    </w:p>
    <w:p w:rsidRPr="003228B9" w:rsidR="00C86062" w:rsidP="003228B9" w:rsidRDefault="00C86062" w14:paraId="5A8908AA" w14:textId="1F80046E">
      <w:pPr>
        <w:pStyle w:val="ListParagraph"/>
        <w:spacing w:after="0" w:line="240" w:lineRule="auto"/>
        <w:ind w:left="0"/>
        <w:rPr>
          <w:rFonts w:ascii="Calibri" w:hAnsi="Calibri" w:cs="Calibri"/>
          <w:sz w:val="24"/>
          <w:szCs w:val="24"/>
        </w:rPr>
      </w:pPr>
      <w:r w:rsidRPr="003228B9">
        <w:rPr>
          <w:rFonts w:ascii="Calibri" w:hAnsi="Calibri" w:cs="Calibri"/>
          <w:sz w:val="24"/>
          <w:szCs w:val="24"/>
        </w:rPr>
        <w:t xml:space="preserve"> </w:t>
      </w:r>
    </w:p>
    <w:p w:rsidRPr="003228B9" w:rsidR="00230B87" w:rsidP="003228B9" w:rsidRDefault="00D70F87" w14:paraId="22FBF6E3" w14:textId="79D8C95C">
      <w:pPr>
        <w:pStyle w:val="ListParagraph"/>
        <w:spacing w:after="0" w:line="240" w:lineRule="auto"/>
        <w:ind w:left="0"/>
        <w:rPr>
          <w:rFonts w:ascii="Calibri" w:hAnsi="Calibri" w:cs="Calibri"/>
          <w:sz w:val="24"/>
          <w:szCs w:val="24"/>
        </w:rPr>
      </w:pPr>
      <w:r w:rsidRPr="003228B9">
        <w:rPr>
          <w:rFonts w:ascii="Calibri" w:hAnsi="Calibri" w:cs="Calibri"/>
          <w:sz w:val="24"/>
          <w:szCs w:val="24"/>
        </w:rPr>
        <w:t xml:space="preserve">NOTE: </w:t>
      </w:r>
      <w:r w:rsidRPr="003228B9" w:rsidR="00DF051D">
        <w:rPr>
          <w:rFonts w:ascii="Calibri" w:hAnsi="Calibri" w:cs="Calibri"/>
          <w:sz w:val="24"/>
          <w:szCs w:val="24"/>
        </w:rPr>
        <w:t>Prior to the training</w:t>
      </w:r>
      <w:r w:rsidRPr="003228B9">
        <w:rPr>
          <w:rFonts w:ascii="Calibri" w:hAnsi="Calibri" w:cs="Calibri"/>
          <w:sz w:val="24"/>
          <w:szCs w:val="24"/>
        </w:rPr>
        <w:t>,</w:t>
      </w:r>
      <w:r w:rsidRPr="003228B9" w:rsidR="00DF051D">
        <w:rPr>
          <w:rFonts w:ascii="Calibri" w:hAnsi="Calibri" w:cs="Calibri"/>
          <w:sz w:val="24"/>
          <w:szCs w:val="24"/>
        </w:rPr>
        <w:t xml:space="preserve"> </w:t>
      </w:r>
      <w:r w:rsidRPr="003228B9" w:rsidR="00CA61A7">
        <w:rPr>
          <w:rFonts w:ascii="Calibri" w:hAnsi="Calibri" w:cs="Calibri"/>
          <w:sz w:val="24"/>
          <w:szCs w:val="24"/>
        </w:rPr>
        <w:t>a step-by-step expert demonstration</w:t>
      </w:r>
      <w:r w:rsidRPr="003228B9" w:rsidR="00DF051D">
        <w:rPr>
          <w:rFonts w:ascii="Calibri" w:hAnsi="Calibri" w:cs="Calibri"/>
          <w:sz w:val="24"/>
          <w:szCs w:val="24"/>
        </w:rPr>
        <w:t xml:space="preserve"> of the LNF on the 3D model</w:t>
      </w:r>
      <w:r w:rsidRPr="003228B9" w:rsidR="00CA61A7">
        <w:rPr>
          <w:rFonts w:ascii="Calibri" w:hAnsi="Calibri" w:cs="Calibri"/>
          <w:sz w:val="24"/>
          <w:szCs w:val="24"/>
        </w:rPr>
        <w:t xml:space="preserve"> </w:t>
      </w:r>
      <w:r w:rsidRPr="003228B9" w:rsidR="00DF051D">
        <w:rPr>
          <w:rFonts w:ascii="Calibri" w:hAnsi="Calibri" w:cs="Calibri"/>
          <w:sz w:val="24"/>
          <w:szCs w:val="24"/>
        </w:rPr>
        <w:t>is</w:t>
      </w:r>
      <w:r w:rsidRPr="003228B9" w:rsidR="00CA61A7">
        <w:rPr>
          <w:rFonts w:ascii="Calibri" w:hAnsi="Calibri" w:cs="Calibri"/>
          <w:sz w:val="24"/>
          <w:szCs w:val="24"/>
        </w:rPr>
        <w:t xml:space="preserve"> video record</w:t>
      </w:r>
      <w:r w:rsidRPr="003228B9" w:rsidR="00DF051D">
        <w:rPr>
          <w:rFonts w:ascii="Calibri" w:hAnsi="Calibri" w:cs="Calibri"/>
          <w:sz w:val="24"/>
          <w:szCs w:val="24"/>
        </w:rPr>
        <w:t>ed</w:t>
      </w:r>
      <w:r w:rsidRPr="003228B9" w:rsidR="00CA61A7">
        <w:rPr>
          <w:rFonts w:ascii="Calibri" w:hAnsi="Calibri" w:cs="Calibri"/>
          <w:sz w:val="24"/>
          <w:szCs w:val="24"/>
        </w:rPr>
        <w:t>.</w:t>
      </w:r>
      <w:r w:rsidRPr="003228B9" w:rsidR="00E61989">
        <w:rPr>
          <w:rFonts w:ascii="Calibri" w:hAnsi="Calibri" w:cs="Calibri"/>
          <w:sz w:val="24"/>
          <w:szCs w:val="24"/>
        </w:rPr>
        <w:t xml:space="preserve"> </w:t>
      </w:r>
      <w:r w:rsidRPr="003228B9" w:rsidR="00CA61A7">
        <w:rPr>
          <w:rFonts w:ascii="Calibri" w:hAnsi="Calibri" w:cs="Calibri"/>
          <w:sz w:val="24"/>
          <w:szCs w:val="24"/>
        </w:rPr>
        <w:t>Th</w:t>
      </w:r>
      <w:r w:rsidRPr="003228B9" w:rsidR="00DF051D">
        <w:rPr>
          <w:rFonts w:ascii="Calibri" w:hAnsi="Calibri" w:cs="Calibri"/>
          <w:sz w:val="24"/>
          <w:szCs w:val="24"/>
        </w:rPr>
        <w:t>is</w:t>
      </w:r>
      <w:r w:rsidRPr="003228B9" w:rsidR="00CA61A7">
        <w:rPr>
          <w:rFonts w:ascii="Calibri" w:hAnsi="Calibri" w:cs="Calibri"/>
          <w:sz w:val="24"/>
          <w:szCs w:val="24"/>
        </w:rPr>
        <w:t xml:space="preserve"> expert</w:t>
      </w:r>
      <w:r w:rsidRPr="003228B9" w:rsidR="00DF051D">
        <w:rPr>
          <w:rFonts w:ascii="Calibri" w:hAnsi="Calibri" w:cs="Calibri"/>
          <w:sz w:val="24"/>
          <w:szCs w:val="24"/>
        </w:rPr>
        <w:t>’s</w:t>
      </w:r>
      <w:r w:rsidRPr="003228B9" w:rsidR="00CA61A7">
        <w:rPr>
          <w:rFonts w:ascii="Calibri" w:hAnsi="Calibri" w:cs="Calibri"/>
          <w:sz w:val="24"/>
          <w:szCs w:val="24"/>
        </w:rPr>
        <w:t xml:space="preserve"> video </w:t>
      </w:r>
      <w:r w:rsidRPr="003228B9" w:rsidR="00DF051D">
        <w:rPr>
          <w:rFonts w:ascii="Calibri" w:hAnsi="Calibri" w:cs="Calibri"/>
          <w:sz w:val="24"/>
          <w:szCs w:val="24"/>
        </w:rPr>
        <w:t>i</w:t>
      </w:r>
      <w:r w:rsidRPr="003228B9" w:rsidR="00CA61A7">
        <w:rPr>
          <w:rFonts w:ascii="Calibri" w:hAnsi="Calibri" w:cs="Calibri"/>
          <w:sz w:val="24"/>
          <w:szCs w:val="24"/>
        </w:rPr>
        <w:t>s timed and scored</w:t>
      </w:r>
      <w:r w:rsidRPr="003228B9" w:rsidR="00E61989">
        <w:rPr>
          <w:rFonts w:ascii="Calibri" w:hAnsi="Calibri" w:cs="Calibri"/>
          <w:sz w:val="24"/>
          <w:szCs w:val="24"/>
        </w:rPr>
        <w:t>,</w:t>
      </w:r>
      <w:r w:rsidRPr="003228B9" w:rsidR="00CA61A7">
        <w:rPr>
          <w:rFonts w:ascii="Calibri" w:hAnsi="Calibri" w:cs="Calibri"/>
          <w:sz w:val="24"/>
          <w:szCs w:val="24"/>
        </w:rPr>
        <w:t xml:space="preserve"> providing the baseline/target performance metric. All training sessions </w:t>
      </w:r>
      <w:r w:rsidRPr="003228B9" w:rsidR="00DF051D">
        <w:rPr>
          <w:rFonts w:ascii="Calibri" w:hAnsi="Calibri" w:cs="Calibri"/>
          <w:sz w:val="24"/>
          <w:szCs w:val="24"/>
        </w:rPr>
        <w:t>are to be</w:t>
      </w:r>
      <w:r w:rsidRPr="003228B9" w:rsidR="00CA61A7">
        <w:rPr>
          <w:rFonts w:ascii="Calibri" w:hAnsi="Calibri" w:cs="Calibri"/>
          <w:sz w:val="24"/>
          <w:szCs w:val="24"/>
        </w:rPr>
        <w:t xml:space="preserve"> </w:t>
      </w:r>
      <w:r w:rsidRPr="003228B9" w:rsidR="0042000A">
        <w:rPr>
          <w:rFonts w:ascii="Calibri" w:hAnsi="Calibri" w:cs="Calibri"/>
          <w:sz w:val="24"/>
          <w:szCs w:val="24"/>
        </w:rPr>
        <w:t>recorded;</w:t>
      </w:r>
      <w:r w:rsidRPr="003228B9" w:rsidR="00CA61A7">
        <w:rPr>
          <w:rFonts w:ascii="Calibri" w:hAnsi="Calibri" w:cs="Calibri"/>
          <w:sz w:val="24"/>
          <w:szCs w:val="24"/>
        </w:rPr>
        <w:t xml:space="preserve"> feedback </w:t>
      </w:r>
      <w:r w:rsidRPr="003228B9" w:rsidR="00DF051D">
        <w:rPr>
          <w:rFonts w:ascii="Calibri" w:hAnsi="Calibri" w:cs="Calibri"/>
          <w:sz w:val="24"/>
          <w:szCs w:val="24"/>
        </w:rPr>
        <w:t>i</w:t>
      </w:r>
      <w:r w:rsidRPr="003228B9" w:rsidR="00CA61A7">
        <w:rPr>
          <w:rFonts w:ascii="Calibri" w:hAnsi="Calibri" w:cs="Calibri"/>
          <w:sz w:val="24"/>
          <w:szCs w:val="24"/>
        </w:rPr>
        <w:t>s</w:t>
      </w:r>
      <w:r w:rsidRPr="003228B9" w:rsidR="00DF051D">
        <w:rPr>
          <w:rFonts w:ascii="Calibri" w:hAnsi="Calibri" w:cs="Calibri"/>
          <w:sz w:val="24"/>
          <w:szCs w:val="24"/>
        </w:rPr>
        <w:t xml:space="preserve"> to be</w:t>
      </w:r>
      <w:r w:rsidRPr="003228B9" w:rsidR="00CA61A7">
        <w:rPr>
          <w:rFonts w:ascii="Calibri" w:hAnsi="Calibri" w:cs="Calibri"/>
          <w:sz w:val="24"/>
          <w:szCs w:val="24"/>
        </w:rPr>
        <w:t xml:space="preserve"> provided after every session by </w:t>
      </w:r>
      <w:r w:rsidRPr="003228B9" w:rsidR="00DF051D">
        <w:rPr>
          <w:rFonts w:ascii="Calibri" w:hAnsi="Calibri" w:cs="Calibri"/>
          <w:sz w:val="24"/>
          <w:szCs w:val="24"/>
        </w:rPr>
        <w:t xml:space="preserve">the </w:t>
      </w:r>
      <w:r w:rsidRPr="003228B9" w:rsidR="00CA61A7">
        <w:rPr>
          <w:rFonts w:ascii="Calibri" w:hAnsi="Calibri" w:cs="Calibri"/>
          <w:sz w:val="24"/>
          <w:szCs w:val="24"/>
        </w:rPr>
        <w:t>expert surgeons. Training attempts</w:t>
      </w:r>
      <w:r w:rsidRPr="003228B9" w:rsidR="00DF051D">
        <w:rPr>
          <w:rFonts w:ascii="Calibri" w:hAnsi="Calibri" w:cs="Calibri"/>
          <w:sz w:val="24"/>
          <w:szCs w:val="24"/>
        </w:rPr>
        <w:t xml:space="preserve"> a</w:t>
      </w:r>
      <w:r w:rsidRPr="003228B9" w:rsidR="00CA61A7">
        <w:rPr>
          <w:rFonts w:ascii="Calibri" w:hAnsi="Calibri" w:cs="Calibri"/>
          <w:sz w:val="24"/>
          <w:szCs w:val="24"/>
        </w:rPr>
        <w:t xml:space="preserve">re capped at </w:t>
      </w:r>
      <w:r w:rsidRPr="003228B9" w:rsidR="00E61989">
        <w:rPr>
          <w:rFonts w:ascii="Calibri" w:hAnsi="Calibri" w:cs="Calibri"/>
          <w:sz w:val="24"/>
          <w:szCs w:val="24"/>
        </w:rPr>
        <w:t>eight</w:t>
      </w:r>
      <w:r w:rsidRPr="003228B9" w:rsidR="00CA61A7">
        <w:rPr>
          <w:rFonts w:ascii="Calibri" w:hAnsi="Calibri" w:cs="Calibri"/>
          <w:sz w:val="24"/>
          <w:szCs w:val="24"/>
        </w:rPr>
        <w:t xml:space="preserve"> attempts</w:t>
      </w:r>
      <w:r w:rsidRPr="003228B9" w:rsidR="005F4487">
        <w:rPr>
          <w:rFonts w:ascii="Calibri" w:hAnsi="Calibri" w:cs="Calibri"/>
          <w:sz w:val="24"/>
          <w:szCs w:val="24"/>
        </w:rPr>
        <w:t xml:space="preserve"> </w:t>
      </w:r>
      <w:r w:rsidRPr="003228B9" w:rsidR="0092273F">
        <w:rPr>
          <w:rFonts w:ascii="Calibri" w:hAnsi="Calibri" w:cs="Calibri"/>
          <w:sz w:val="24"/>
          <w:szCs w:val="24"/>
        </w:rPr>
        <w:t>(</w:t>
      </w:r>
      <w:r w:rsidRPr="003228B9" w:rsidR="005F4487">
        <w:rPr>
          <w:rFonts w:ascii="Calibri" w:hAnsi="Calibri" w:cs="Calibri"/>
          <w:b/>
          <w:bCs/>
          <w:sz w:val="24"/>
          <w:szCs w:val="24"/>
        </w:rPr>
        <w:t xml:space="preserve">Figure </w:t>
      </w:r>
      <w:r w:rsidRPr="003228B9" w:rsidR="0092273F">
        <w:rPr>
          <w:rFonts w:ascii="Calibri" w:hAnsi="Calibri" w:cs="Calibri"/>
          <w:b/>
          <w:bCs/>
          <w:sz w:val="24"/>
          <w:szCs w:val="24"/>
        </w:rPr>
        <w:t>2</w:t>
      </w:r>
      <w:r w:rsidRPr="003228B9" w:rsidR="0092273F">
        <w:rPr>
          <w:rFonts w:ascii="Calibri" w:hAnsi="Calibri" w:cs="Calibri"/>
          <w:sz w:val="24"/>
          <w:szCs w:val="24"/>
        </w:rPr>
        <w:t>)</w:t>
      </w:r>
      <w:r w:rsidRPr="003228B9" w:rsidR="00C27426">
        <w:rPr>
          <w:rFonts w:ascii="Calibri" w:hAnsi="Calibri" w:cs="Calibri"/>
          <w:sz w:val="24"/>
          <w:szCs w:val="24"/>
        </w:rPr>
        <w:t>.</w:t>
      </w:r>
      <w:r w:rsidRPr="003228B9" w:rsidR="005F4487">
        <w:rPr>
          <w:rFonts w:ascii="Calibri" w:hAnsi="Calibri" w:cs="Calibri"/>
          <w:sz w:val="24"/>
          <w:szCs w:val="24"/>
        </w:rPr>
        <w:t xml:space="preserve"> </w:t>
      </w:r>
      <w:r w:rsidRPr="003228B9" w:rsidR="00DF051D">
        <w:rPr>
          <w:rFonts w:ascii="Calibri" w:hAnsi="Calibri" w:cs="Calibri"/>
          <w:sz w:val="24"/>
          <w:szCs w:val="24"/>
        </w:rPr>
        <w:t xml:space="preserve">The control group continues the normal rotation with no additional training on </w:t>
      </w:r>
      <w:r w:rsidRPr="003228B9" w:rsidR="0095767B">
        <w:rPr>
          <w:rFonts w:ascii="Calibri" w:hAnsi="Calibri" w:cs="Calibri"/>
          <w:sz w:val="24"/>
          <w:szCs w:val="24"/>
        </w:rPr>
        <w:t xml:space="preserve">the </w:t>
      </w:r>
      <w:r w:rsidRPr="003228B9" w:rsidR="00DF051D">
        <w:rPr>
          <w:rFonts w:ascii="Calibri" w:hAnsi="Calibri" w:cs="Calibri"/>
          <w:sz w:val="24"/>
          <w:szCs w:val="24"/>
        </w:rPr>
        <w:t xml:space="preserve">3D printed </w:t>
      </w:r>
      <w:r w:rsidRPr="003228B9" w:rsidR="00DF051D">
        <w:rPr>
          <w:rFonts w:ascii="Calibri" w:hAnsi="Calibri" w:cs="Calibri"/>
          <w:sz w:val="24"/>
          <w:szCs w:val="24"/>
        </w:rPr>
        <w:t xml:space="preserve">model. </w:t>
      </w:r>
    </w:p>
    <w:p w:rsidRPr="003228B9" w:rsidR="00E53E24" w:rsidP="003228B9" w:rsidRDefault="00E53E24" w14:paraId="6D93D177" w14:textId="77777777">
      <w:pPr>
        <w:pStyle w:val="ListParagraph"/>
        <w:spacing w:after="0" w:line="240" w:lineRule="auto"/>
        <w:ind w:left="0"/>
        <w:rPr>
          <w:rFonts w:ascii="Calibri" w:hAnsi="Calibri" w:cs="Calibri"/>
          <w:sz w:val="24"/>
          <w:szCs w:val="24"/>
        </w:rPr>
      </w:pPr>
    </w:p>
    <w:p w:rsidRPr="003228B9" w:rsidR="00CA61A7" w:rsidP="003228B9" w:rsidRDefault="00C86062" w14:paraId="0061761A" w14:textId="1452E9C1">
      <w:pPr>
        <w:pStyle w:val="ListParagraph"/>
        <w:numPr>
          <w:ilvl w:val="0"/>
          <w:numId w:val="2"/>
        </w:numPr>
        <w:spacing w:after="0" w:line="240" w:lineRule="auto"/>
        <w:ind w:left="0" w:firstLine="0"/>
        <w:rPr>
          <w:rFonts w:ascii="Calibri" w:hAnsi="Calibri" w:cs="Calibri"/>
          <w:b/>
          <w:bCs/>
          <w:sz w:val="24"/>
          <w:szCs w:val="24"/>
        </w:rPr>
      </w:pPr>
      <w:r w:rsidRPr="003228B9">
        <w:rPr>
          <w:rFonts w:ascii="Calibri" w:hAnsi="Calibri" w:cs="Calibri"/>
          <w:b/>
          <w:bCs/>
          <w:sz w:val="24"/>
          <w:szCs w:val="24"/>
        </w:rPr>
        <w:t>Recruiting p</w:t>
      </w:r>
      <w:r w:rsidRPr="003228B9" w:rsidR="00CA61A7">
        <w:rPr>
          <w:rFonts w:ascii="Calibri" w:hAnsi="Calibri" w:cs="Calibri"/>
          <w:b/>
          <w:bCs/>
          <w:sz w:val="24"/>
          <w:szCs w:val="24"/>
        </w:rPr>
        <w:t xml:space="preserve">articipants </w:t>
      </w:r>
      <w:r w:rsidRPr="003228B9" w:rsidR="005D6FA6">
        <w:rPr>
          <w:rFonts w:ascii="Calibri" w:hAnsi="Calibri" w:cs="Calibri"/>
          <w:b/>
          <w:bCs/>
          <w:sz w:val="24"/>
          <w:szCs w:val="24"/>
        </w:rPr>
        <w:t xml:space="preserve"> </w:t>
      </w:r>
    </w:p>
    <w:p w:rsidRPr="003228B9" w:rsidR="005D6FA6" w:rsidP="003228B9" w:rsidRDefault="005D6FA6" w14:paraId="67358996" w14:textId="77777777">
      <w:pPr>
        <w:pStyle w:val="ListParagraph"/>
        <w:spacing w:after="0" w:line="240" w:lineRule="auto"/>
        <w:ind w:left="0"/>
        <w:rPr>
          <w:rFonts w:ascii="Calibri" w:hAnsi="Calibri" w:cs="Calibri"/>
          <w:sz w:val="24"/>
          <w:szCs w:val="24"/>
        </w:rPr>
      </w:pPr>
    </w:p>
    <w:p w:rsidRPr="003228B9" w:rsidR="00C47D39" w:rsidP="003228B9" w:rsidRDefault="0095767B" w14:paraId="2A68D515" w14:textId="77777777">
      <w:pPr>
        <w:pStyle w:val="ListParagraph"/>
        <w:numPr>
          <w:ilvl w:val="1"/>
          <w:numId w:val="2"/>
        </w:numPr>
        <w:spacing w:after="0" w:line="240" w:lineRule="auto"/>
        <w:ind w:left="0" w:firstLine="0"/>
        <w:rPr>
          <w:rFonts w:ascii="Calibri" w:hAnsi="Calibri" w:cs="Calibri"/>
          <w:sz w:val="24"/>
          <w:szCs w:val="24"/>
        </w:rPr>
      </w:pPr>
      <w:r w:rsidRPr="003228B9">
        <w:rPr>
          <w:rFonts w:ascii="Calibri" w:hAnsi="Calibri" w:cs="Calibri"/>
          <w:sz w:val="24"/>
          <w:szCs w:val="24"/>
        </w:rPr>
        <w:t>Recruit</w:t>
      </w:r>
      <w:r w:rsidRPr="003228B9" w:rsidR="00C86062">
        <w:rPr>
          <w:rFonts w:ascii="Calibri" w:hAnsi="Calibri" w:cs="Calibri"/>
          <w:sz w:val="24"/>
          <w:szCs w:val="24"/>
        </w:rPr>
        <w:t xml:space="preserve"> novice </w:t>
      </w:r>
      <w:r w:rsidRPr="003228B9" w:rsidR="0029794C">
        <w:rPr>
          <w:rFonts w:ascii="Calibri" w:hAnsi="Calibri" w:cs="Calibri"/>
          <w:sz w:val="24"/>
          <w:szCs w:val="24"/>
        </w:rPr>
        <w:t>surgeon</w:t>
      </w:r>
      <w:r w:rsidRPr="003228B9" w:rsidR="00DF051D">
        <w:rPr>
          <w:rFonts w:ascii="Calibri" w:hAnsi="Calibri" w:cs="Calibri"/>
          <w:sz w:val="24"/>
          <w:szCs w:val="24"/>
        </w:rPr>
        <w:t>s</w:t>
      </w:r>
      <w:r w:rsidRPr="003228B9" w:rsidR="0029794C">
        <w:rPr>
          <w:rFonts w:ascii="Calibri" w:hAnsi="Calibri" w:cs="Calibri"/>
          <w:sz w:val="24"/>
          <w:szCs w:val="24"/>
        </w:rPr>
        <w:t xml:space="preserve"> with Fundamentals of Laparoscopic Surgery (FLS) certification but no advanced laparoscopic surgical skills experience, and</w:t>
      </w:r>
      <w:r w:rsidRPr="003228B9" w:rsidR="00CA61A7">
        <w:rPr>
          <w:rFonts w:ascii="Calibri" w:hAnsi="Calibri" w:cs="Calibri"/>
          <w:sz w:val="24"/>
          <w:szCs w:val="24"/>
        </w:rPr>
        <w:t xml:space="preserve"> expert laparoscopic surgeon</w:t>
      </w:r>
      <w:r w:rsidRPr="003228B9" w:rsidR="00DF051D">
        <w:rPr>
          <w:rFonts w:ascii="Calibri" w:hAnsi="Calibri" w:cs="Calibri"/>
          <w:sz w:val="24"/>
          <w:szCs w:val="24"/>
        </w:rPr>
        <w:t>s</w:t>
      </w:r>
      <w:r w:rsidRPr="003228B9" w:rsidR="00CA61A7">
        <w:rPr>
          <w:rFonts w:ascii="Calibri" w:hAnsi="Calibri" w:cs="Calibri"/>
          <w:sz w:val="24"/>
          <w:szCs w:val="24"/>
        </w:rPr>
        <w:t xml:space="preserve"> (&gt;</w:t>
      </w:r>
      <w:r w:rsidRPr="003228B9">
        <w:rPr>
          <w:rFonts w:ascii="Calibri" w:hAnsi="Calibri" w:cs="Calibri"/>
          <w:sz w:val="24"/>
          <w:szCs w:val="24"/>
        </w:rPr>
        <w:t>1</w:t>
      </w:r>
      <w:r w:rsidRPr="003228B9" w:rsidR="00CA61A7">
        <w:rPr>
          <w:rFonts w:ascii="Calibri" w:hAnsi="Calibri" w:cs="Calibri"/>
          <w:sz w:val="24"/>
          <w:szCs w:val="24"/>
        </w:rPr>
        <w:t>00 Nissen Fundoplication)</w:t>
      </w:r>
      <w:r w:rsidRPr="003228B9" w:rsidR="00C47D39">
        <w:rPr>
          <w:rFonts w:ascii="Calibri" w:hAnsi="Calibri" w:cs="Calibri"/>
          <w:sz w:val="24"/>
          <w:szCs w:val="24"/>
        </w:rPr>
        <w:t>.</w:t>
      </w:r>
    </w:p>
    <w:p w:rsidRPr="003228B9" w:rsidR="00DF051D" w:rsidP="003228B9" w:rsidRDefault="00DF051D" w14:paraId="2D7450E3" w14:textId="55835536">
      <w:pPr>
        <w:pStyle w:val="ListParagraph"/>
        <w:spacing w:after="0" w:line="240" w:lineRule="auto"/>
        <w:ind w:left="0"/>
        <w:rPr>
          <w:rFonts w:ascii="Calibri" w:hAnsi="Calibri" w:cs="Calibri"/>
          <w:sz w:val="24"/>
          <w:szCs w:val="24"/>
        </w:rPr>
      </w:pPr>
      <w:r w:rsidRPr="003228B9">
        <w:rPr>
          <w:rFonts w:ascii="Calibri" w:hAnsi="Calibri" w:cs="Calibri"/>
          <w:sz w:val="24"/>
          <w:szCs w:val="24"/>
        </w:rPr>
        <w:t xml:space="preserve"> </w:t>
      </w:r>
    </w:p>
    <w:p w:rsidRPr="003228B9" w:rsidR="0029794C" w:rsidP="003228B9" w:rsidRDefault="0095767B" w14:paraId="582B7B94" w14:textId="73175D2A">
      <w:pPr>
        <w:pStyle w:val="ListParagraph"/>
        <w:numPr>
          <w:ilvl w:val="1"/>
          <w:numId w:val="2"/>
        </w:numPr>
        <w:spacing w:after="0" w:line="240" w:lineRule="auto"/>
        <w:ind w:left="0" w:firstLine="0"/>
        <w:rPr>
          <w:rFonts w:ascii="Calibri" w:hAnsi="Calibri" w:cs="Calibri"/>
          <w:sz w:val="24"/>
          <w:szCs w:val="24"/>
        </w:rPr>
      </w:pPr>
      <w:r w:rsidRPr="003228B9">
        <w:rPr>
          <w:rFonts w:ascii="Calibri" w:hAnsi="Calibri" w:cs="Calibri"/>
          <w:sz w:val="24"/>
          <w:szCs w:val="24"/>
        </w:rPr>
        <w:t>Assign the</w:t>
      </w:r>
      <w:r w:rsidRPr="003228B9" w:rsidR="00FE0D6A">
        <w:rPr>
          <w:rFonts w:ascii="Calibri" w:hAnsi="Calibri" w:cs="Calibri"/>
          <w:sz w:val="24"/>
          <w:szCs w:val="24"/>
        </w:rPr>
        <w:t xml:space="preserve"> novice surgeons</w:t>
      </w:r>
      <w:r w:rsidRPr="003228B9" w:rsidR="00DF051D">
        <w:rPr>
          <w:rFonts w:ascii="Calibri" w:hAnsi="Calibri" w:cs="Calibri"/>
          <w:sz w:val="24"/>
          <w:szCs w:val="24"/>
        </w:rPr>
        <w:t xml:space="preserve"> </w:t>
      </w:r>
      <w:r w:rsidRPr="003228B9" w:rsidR="00FE0D6A">
        <w:rPr>
          <w:rFonts w:ascii="Calibri" w:hAnsi="Calibri" w:cs="Calibri"/>
          <w:sz w:val="24"/>
          <w:szCs w:val="24"/>
        </w:rPr>
        <w:t xml:space="preserve">randomly </w:t>
      </w:r>
      <w:r w:rsidRPr="003228B9" w:rsidR="00DF051D">
        <w:rPr>
          <w:rFonts w:ascii="Calibri" w:hAnsi="Calibri" w:cs="Calibri"/>
          <w:sz w:val="24"/>
          <w:szCs w:val="24"/>
        </w:rPr>
        <w:t xml:space="preserve">to </w:t>
      </w:r>
      <w:r w:rsidRPr="003228B9" w:rsidR="007A7A93">
        <w:rPr>
          <w:rFonts w:ascii="Calibri" w:hAnsi="Calibri" w:cs="Calibri"/>
          <w:sz w:val="24"/>
          <w:szCs w:val="24"/>
        </w:rPr>
        <w:t>an experimental</w:t>
      </w:r>
      <w:r w:rsidRPr="003228B9" w:rsidR="00DF051D">
        <w:rPr>
          <w:rFonts w:ascii="Calibri" w:hAnsi="Calibri" w:cs="Calibri"/>
          <w:sz w:val="24"/>
          <w:szCs w:val="24"/>
        </w:rPr>
        <w:t xml:space="preserve"> and </w:t>
      </w:r>
      <w:r w:rsidRPr="003228B9" w:rsidR="007A7A93">
        <w:rPr>
          <w:rFonts w:ascii="Calibri" w:hAnsi="Calibri" w:cs="Calibri"/>
          <w:sz w:val="24"/>
          <w:szCs w:val="24"/>
        </w:rPr>
        <w:t xml:space="preserve">a </w:t>
      </w:r>
      <w:r w:rsidRPr="003228B9" w:rsidR="00DF051D">
        <w:rPr>
          <w:rFonts w:ascii="Calibri" w:hAnsi="Calibri" w:cs="Calibri"/>
          <w:sz w:val="24"/>
          <w:szCs w:val="24"/>
        </w:rPr>
        <w:t xml:space="preserve">control group. </w:t>
      </w:r>
    </w:p>
    <w:p w:rsidRPr="003228B9" w:rsidR="00C47D39" w:rsidP="003228B9" w:rsidRDefault="00C47D39" w14:paraId="552BA162" w14:textId="77777777">
      <w:pPr>
        <w:pStyle w:val="ListParagraph"/>
        <w:spacing w:after="0" w:line="240" w:lineRule="auto"/>
        <w:ind w:left="0"/>
        <w:rPr>
          <w:rFonts w:ascii="Calibri" w:hAnsi="Calibri" w:cs="Calibri"/>
          <w:sz w:val="24"/>
          <w:szCs w:val="24"/>
        </w:rPr>
      </w:pPr>
    </w:p>
    <w:p w:rsidRPr="003228B9" w:rsidR="00FE0D6A" w:rsidP="003228B9" w:rsidRDefault="00FE0D6A" w14:paraId="4BB886F1" w14:textId="1E6B1E12">
      <w:pPr>
        <w:pStyle w:val="ListParagraph"/>
        <w:numPr>
          <w:ilvl w:val="1"/>
          <w:numId w:val="2"/>
        </w:numPr>
        <w:spacing w:after="0" w:line="240" w:lineRule="auto"/>
        <w:ind w:left="0" w:firstLine="0"/>
        <w:rPr>
          <w:rFonts w:ascii="Calibri" w:hAnsi="Calibri" w:cs="Calibri"/>
          <w:sz w:val="24"/>
          <w:szCs w:val="24"/>
        </w:rPr>
      </w:pPr>
      <w:r w:rsidRPr="003228B9">
        <w:rPr>
          <w:rFonts w:ascii="Calibri" w:hAnsi="Calibri" w:cs="Calibri"/>
          <w:sz w:val="24"/>
          <w:szCs w:val="24"/>
        </w:rPr>
        <w:t xml:space="preserve">Adhere to the training curriculum. </w:t>
      </w:r>
    </w:p>
    <w:p w:rsidRPr="003228B9" w:rsidR="00E53E24" w:rsidP="003228B9" w:rsidRDefault="00E53E24" w14:paraId="5D8A9A34" w14:textId="77777777">
      <w:pPr>
        <w:pStyle w:val="ListParagraph"/>
        <w:spacing w:after="0" w:line="240" w:lineRule="auto"/>
        <w:ind w:left="0"/>
        <w:rPr>
          <w:rFonts w:ascii="Calibri" w:hAnsi="Calibri" w:cs="Calibri"/>
          <w:sz w:val="24"/>
          <w:szCs w:val="24"/>
        </w:rPr>
      </w:pPr>
    </w:p>
    <w:p w:rsidRPr="003228B9" w:rsidR="00CA61A7" w:rsidP="003228B9" w:rsidRDefault="00CA61A7" w14:paraId="105CEF11" w14:textId="5A1C32A1">
      <w:pPr>
        <w:pStyle w:val="ListParagraph"/>
        <w:numPr>
          <w:ilvl w:val="0"/>
          <w:numId w:val="2"/>
        </w:numPr>
        <w:spacing w:after="0" w:line="240" w:lineRule="auto"/>
        <w:ind w:left="0" w:firstLine="0"/>
        <w:rPr>
          <w:rFonts w:ascii="Calibri" w:hAnsi="Calibri" w:cs="Calibri"/>
          <w:b/>
          <w:bCs/>
          <w:sz w:val="24"/>
          <w:szCs w:val="24"/>
        </w:rPr>
      </w:pPr>
      <w:r w:rsidRPr="003228B9">
        <w:rPr>
          <w:rFonts w:ascii="Calibri" w:hAnsi="Calibri" w:cs="Calibri"/>
          <w:b/>
          <w:bCs/>
          <w:sz w:val="24"/>
          <w:szCs w:val="24"/>
        </w:rPr>
        <w:t>Assess</w:t>
      </w:r>
      <w:r w:rsidRPr="003228B9" w:rsidR="00DF051D">
        <w:rPr>
          <w:rFonts w:ascii="Calibri" w:hAnsi="Calibri" w:cs="Calibri"/>
          <w:b/>
          <w:bCs/>
          <w:sz w:val="24"/>
          <w:szCs w:val="24"/>
        </w:rPr>
        <w:t>ing the performance</w:t>
      </w:r>
      <w:r w:rsidRPr="003228B9">
        <w:rPr>
          <w:rFonts w:ascii="Calibri" w:hAnsi="Calibri" w:cs="Calibri"/>
          <w:b/>
          <w:bCs/>
          <w:sz w:val="24"/>
          <w:szCs w:val="24"/>
        </w:rPr>
        <w:t xml:space="preserve"> </w:t>
      </w:r>
      <w:r w:rsidRPr="003228B9" w:rsidR="005D6FA6">
        <w:rPr>
          <w:rFonts w:ascii="Calibri" w:hAnsi="Calibri" w:cs="Calibri"/>
          <w:b/>
          <w:bCs/>
          <w:sz w:val="24"/>
          <w:szCs w:val="24"/>
        </w:rPr>
        <w:t xml:space="preserve"> </w:t>
      </w:r>
    </w:p>
    <w:p w:rsidRPr="003228B9" w:rsidR="005D6FA6" w:rsidP="003228B9" w:rsidRDefault="005D6FA6" w14:paraId="7F27727E" w14:textId="77777777">
      <w:pPr>
        <w:pStyle w:val="ListParagraph"/>
        <w:spacing w:after="0" w:line="240" w:lineRule="auto"/>
        <w:ind w:left="0"/>
        <w:rPr>
          <w:rFonts w:ascii="Calibri" w:hAnsi="Calibri" w:cs="Calibri"/>
          <w:sz w:val="24"/>
          <w:szCs w:val="24"/>
        </w:rPr>
      </w:pPr>
    </w:p>
    <w:p w:rsidRPr="003228B9" w:rsidR="00DF051D" w:rsidP="003228B9" w:rsidRDefault="00C47D39" w14:paraId="1BF3CA09" w14:textId="2C4874DA">
      <w:pPr>
        <w:pStyle w:val="ListParagraph"/>
        <w:spacing w:after="0" w:line="240" w:lineRule="auto"/>
        <w:ind w:left="0"/>
        <w:rPr>
          <w:rFonts w:ascii="Calibri" w:hAnsi="Calibri" w:cs="Calibri"/>
          <w:sz w:val="24"/>
          <w:szCs w:val="24"/>
        </w:rPr>
      </w:pPr>
      <w:r w:rsidRPr="003228B9">
        <w:rPr>
          <w:rFonts w:ascii="Calibri" w:hAnsi="Calibri" w:cs="Calibri"/>
          <w:sz w:val="24"/>
          <w:szCs w:val="24"/>
        </w:rPr>
        <w:t xml:space="preserve">NOTE: </w:t>
      </w:r>
      <w:r w:rsidRPr="003228B9" w:rsidR="007A7A93">
        <w:rPr>
          <w:rFonts w:ascii="Calibri" w:hAnsi="Calibri" w:cs="Calibri"/>
          <w:sz w:val="24"/>
          <w:szCs w:val="24"/>
        </w:rPr>
        <w:t>An e</w:t>
      </w:r>
      <w:r w:rsidRPr="003228B9" w:rsidR="0095767B">
        <w:rPr>
          <w:rFonts w:ascii="Calibri" w:hAnsi="Calibri" w:cs="Calibri"/>
          <w:sz w:val="24"/>
          <w:szCs w:val="24"/>
        </w:rPr>
        <w:t>xpert surgeon score</w:t>
      </w:r>
      <w:r w:rsidRPr="003228B9">
        <w:rPr>
          <w:rFonts w:ascii="Calibri" w:hAnsi="Calibri" w:cs="Calibri"/>
          <w:sz w:val="24"/>
          <w:szCs w:val="24"/>
        </w:rPr>
        <w:t>d</w:t>
      </w:r>
      <w:r w:rsidRPr="003228B9" w:rsidR="0095767B">
        <w:rPr>
          <w:rFonts w:ascii="Calibri" w:hAnsi="Calibri" w:cs="Calibri"/>
          <w:sz w:val="24"/>
          <w:szCs w:val="24"/>
        </w:rPr>
        <w:t xml:space="preserve"> a</w:t>
      </w:r>
      <w:r w:rsidRPr="003228B9" w:rsidR="00DF051D">
        <w:rPr>
          <w:rFonts w:ascii="Calibri" w:hAnsi="Calibri" w:cs="Calibri"/>
          <w:sz w:val="24"/>
          <w:szCs w:val="24"/>
        </w:rPr>
        <w:t>ll t</w:t>
      </w:r>
      <w:r w:rsidRPr="003228B9" w:rsidR="00CA61A7">
        <w:rPr>
          <w:rFonts w:ascii="Calibri" w:hAnsi="Calibri" w:cs="Calibri"/>
          <w:sz w:val="24"/>
          <w:szCs w:val="24"/>
        </w:rPr>
        <w:t>raining</w:t>
      </w:r>
      <w:r w:rsidRPr="003228B9" w:rsidR="00DF051D">
        <w:rPr>
          <w:rFonts w:ascii="Calibri" w:hAnsi="Calibri" w:cs="Calibri"/>
          <w:sz w:val="24"/>
          <w:szCs w:val="24"/>
        </w:rPr>
        <w:t xml:space="preserve"> session</w:t>
      </w:r>
      <w:r w:rsidRPr="003228B9" w:rsidR="00CA61A7">
        <w:rPr>
          <w:rFonts w:ascii="Calibri" w:hAnsi="Calibri" w:cs="Calibri"/>
          <w:sz w:val="24"/>
          <w:szCs w:val="24"/>
        </w:rPr>
        <w:t xml:space="preserve"> videos based on the </w:t>
      </w:r>
      <w:r w:rsidRPr="003228B9" w:rsidR="00AE3885">
        <w:rPr>
          <w:rFonts w:ascii="Calibri" w:hAnsi="Calibri" w:cs="Calibri"/>
          <w:sz w:val="24"/>
          <w:szCs w:val="24"/>
        </w:rPr>
        <w:t>five</w:t>
      </w:r>
      <w:r w:rsidRPr="003228B9" w:rsidR="00CA61A7">
        <w:rPr>
          <w:rFonts w:ascii="Calibri" w:hAnsi="Calibri" w:cs="Calibri"/>
          <w:sz w:val="24"/>
          <w:szCs w:val="24"/>
        </w:rPr>
        <w:t xml:space="preserve">-component </w:t>
      </w:r>
      <w:r w:rsidRPr="003228B9" w:rsidR="00DF051D">
        <w:rPr>
          <w:rFonts w:ascii="Calibri" w:hAnsi="Calibri" w:cs="Calibri"/>
          <w:sz w:val="24"/>
          <w:szCs w:val="24"/>
        </w:rPr>
        <w:t>procedure</w:t>
      </w:r>
      <w:r w:rsidRPr="003228B9">
        <w:rPr>
          <w:rFonts w:ascii="Calibri" w:hAnsi="Calibri" w:cs="Calibri"/>
          <w:sz w:val="24"/>
          <w:szCs w:val="24"/>
        </w:rPr>
        <w:t>-</w:t>
      </w:r>
      <w:r w:rsidRPr="003228B9" w:rsidR="00DF051D">
        <w:rPr>
          <w:rFonts w:ascii="Calibri" w:hAnsi="Calibri" w:cs="Calibri"/>
          <w:sz w:val="24"/>
          <w:szCs w:val="24"/>
        </w:rPr>
        <w:t>specific</w:t>
      </w:r>
      <w:r w:rsidRPr="003228B9" w:rsidR="00CA61A7">
        <w:rPr>
          <w:rFonts w:ascii="Calibri" w:hAnsi="Calibri" w:cs="Calibri"/>
          <w:sz w:val="24"/>
          <w:szCs w:val="24"/>
        </w:rPr>
        <w:t xml:space="preserve"> </w:t>
      </w:r>
      <w:r w:rsidRPr="003228B9" w:rsidR="00DF051D">
        <w:rPr>
          <w:rFonts w:ascii="Calibri" w:hAnsi="Calibri" w:cs="Calibri"/>
          <w:sz w:val="24"/>
          <w:szCs w:val="24"/>
        </w:rPr>
        <w:t>score</w:t>
      </w:r>
      <w:r w:rsidRPr="003228B9" w:rsidR="0095767B">
        <w:rPr>
          <w:rFonts w:ascii="Calibri" w:hAnsi="Calibri" w:cs="Calibri"/>
          <w:sz w:val="24"/>
          <w:szCs w:val="24"/>
        </w:rPr>
        <w:t xml:space="preserve">, </w:t>
      </w:r>
      <w:r w:rsidRPr="003228B9">
        <w:rPr>
          <w:rFonts w:ascii="Calibri" w:hAnsi="Calibri" w:cs="Calibri"/>
          <w:sz w:val="24"/>
          <w:szCs w:val="24"/>
        </w:rPr>
        <w:t>which</w:t>
      </w:r>
      <w:r w:rsidRPr="003228B9" w:rsidR="0095767B">
        <w:rPr>
          <w:rFonts w:ascii="Calibri" w:hAnsi="Calibri" w:cs="Calibri"/>
          <w:sz w:val="24"/>
          <w:szCs w:val="24"/>
        </w:rPr>
        <w:t xml:space="preserve"> was adopted</w:t>
      </w:r>
      <w:r w:rsidRPr="003228B9" w:rsidR="00AE3885">
        <w:rPr>
          <w:rFonts w:ascii="Calibri" w:hAnsi="Calibri" w:cs="Calibri"/>
          <w:sz w:val="24"/>
          <w:szCs w:val="24"/>
        </w:rPr>
        <w:t xml:space="preserve"> and modified from a previous study</w:t>
      </w:r>
      <w:r w:rsidRPr="003228B9" w:rsidR="001F3060">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&lt;EndNote&gt;&lt;Cite&gt;&lt;Author&gt;Botden&lt;/Author&gt;&lt;Year&gt;2010&lt;/Year&gt;&lt;RecNum&gt;25&lt;/RecNum&gt;&lt;DisplayText&gt;&lt;style face="superscript"&gt;23&lt;/style&gt;&lt;/DisplayText&gt;&lt;record&gt;&lt;rec-number&gt;25&lt;/rec-number&gt;&lt;foreign-keys&gt;&lt;key app="EN" db-id="rfd0ev0sn9atpderreo5s0rdxxzdvz0evpze" timestamp="1737693128"&gt;25&lt;/key&gt;&lt;/foreign-keys&gt;&lt;ref-type name="Journal Article"&gt;17&lt;/ref-type&gt;&lt;contributors&gt;&lt;authors&gt;&lt;author&gt;Botden, Sanne MBI&lt;/author&gt;&lt;author&gt;Christie, Lorna&lt;/author&gt;&lt;author&gt;Goossens, Richard&lt;/author&gt;&lt;author&gt;Jakimowicz, Jack J %J Surgical endoscopy&lt;/author&gt;&lt;/authors&gt;&lt;/contributors&gt;&lt;titles&gt;&lt;title&gt;Training for laparoscopic Nissen fundoplication with a newly designed model: a replacement for animal tissue models?&lt;/title&gt;&lt;/titles&gt;&lt;pages&gt;3134-3140&lt;/pages&gt;&lt;volume&gt;24&lt;/volume&gt;&lt;dates&gt;&lt;year&gt;2010&lt;/year&gt;&lt;/dates&gt;&lt;isbn&gt;0930-2794&lt;/isbn&gt;&lt;urls&gt;&lt;/urls&gt;&lt;/record&gt;&lt;/Cite&gt;&lt;/EndNote&gt;</w:instrText>
      </w:r>
      <w:r w:rsidRPr="003228B9" w:rsidR="001F3060">
        <w:rPr>
          <w:rFonts w:ascii="Calibri" w:hAnsi="Calibri" w:cs="Calibri"/>
          <w:sz w:val="24"/>
          <w:szCs w:val="24"/>
        </w:rPr>
        <w:fldChar w:fldCharType="separate"/>
      </w:r>
      <w:r w:rsidRPr="003228B9" w:rsidR="008E14AA">
        <w:rPr>
          <w:rFonts w:ascii="Calibri" w:hAnsi="Calibri" w:cs="Calibri"/>
          <w:noProof/>
          <w:sz w:val="24"/>
          <w:szCs w:val="24"/>
          <w:vertAlign w:val="superscript"/>
        </w:rPr>
        <w:t>23</w:t>
      </w:r>
      <w:r w:rsidRPr="003228B9" w:rsidR="001F3060">
        <w:rPr>
          <w:rFonts w:ascii="Calibri" w:hAnsi="Calibri" w:cs="Calibri"/>
          <w:sz w:val="24"/>
          <w:szCs w:val="24"/>
        </w:rPr>
        <w:fldChar w:fldCharType="end"/>
      </w:r>
      <w:r w:rsidRPr="003228B9" w:rsidR="00E53E24">
        <w:rPr>
          <w:rFonts w:ascii="Calibri" w:hAnsi="Calibri" w:cs="Calibri"/>
          <w:sz w:val="24"/>
          <w:szCs w:val="24"/>
        </w:rPr>
        <w:t>,</w:t>
      </w:r>
      <w:r w:rsidRPr="003228B9" w:rsidR="00E61D06">
        <w:rPr>
          <w:rFonts w:ascii="Calibri" w:hAnsi="Calibri" w:cs="Calibri"/>
          <w:sz w:val="24"/>
          <w:szCs w:val="24"/>
        </w:rPr>
        <w:t xml:space="preserve"> and </w:t>
      </w:r>
      <w:r w:rsidRPr="003228B9" w:rsidR="008B70CC">
        <w:rPr>
          <w:rFonts w:ascii="Calibri" w:hAnsi="Calibri" w:cs="Calibri"/>
          <w:sz w:val="24"/>
          <w:szCs w:val="24"/>
        </w:rPr>
        <w:t xml:space="preserve">is </w:t>
      </w:r>
      <w:r w:rsidRPr="003228B9" w:rsidR="00E61D06">
        <w:rPr>
          <w:rFonts w:ascii="Calibri" w:hAnsi="Calibri" w:cs="Calibri"/>
          <w:sz w:val="24"/>
          <w:szCs w:val="24"/>
        </w:rPr>
        <w:t xml:space="preserve">included in the </w:t>
      </w:r>
      <w:r w:rsidRPr="003228B9" w:rsidR="008B70CC">
        <w:rPr>
          <w:rFonts w:ascii="Calibri" w:hAnsi="Calibri" w:cs="Calibri"/>
          <w:b/>
          <w:bCs/>
          <w:sz w:val="24"/>
          <w:szCs w:val="24"/>
        </w:rPr>
        <w:t>S</w:t>
      </w:r>
      <w:r w:rsidRPr="003228B9" w:rsidR="00E61D06">
        <w:rPr>
          <w:rFonts w:ascii="Calibri" w:hAnsi="Calibri" w:cs="Calibri"/>
          <w:b/>
          <w:bCs/>
          <w:sz w:val="24"/>
          <w:szCs w:val="24"/>
        </w:rPr>
        <w:t xml:space="preserve">upplementary </w:t>
      </w:r>
      <w:r w:rsidRPr="003228B9" w:rsidR="008B70CC">
        <w:rPr>
          <w:rFonts w:ascii="Calibri" w:hAnsi="Calibri" w:cs="Calibri"/>
          <w:b/>
          <w:bCs/>
          <w:sz w:val="24"/>
          <w:szCs w:val="24"/>
        </w:rPr>
        <w:t>F</w:t>
      </w:r>
      <w:r w:rsidRPr="003228B9" w:rsidR="00E61D06">
        <w:rPr>
          <w:rFonts w:ascii="Calibri" w:hAnsi="Calibri" w:cs="Calibri"/>
          <w:b/>
          <w:bCs/>
          <w:sz w:val="24"/>
          <w:szCs w:val="24"/>
        </w:rPr>
        <w:t>ile 1</w:t>
      </w:r>
      <w:r w:rsidRPr="003228B9" w:rsidR="00E61D06">
        <w:rPr>
          <w:rFonts w:ascii="Calibri" w:hAnsi="Calibri" w:cs="Calibri"/>
          <w:sz w:val="24"/>
          <w:szCs w:val="24"/>
        </w:rPr>
        <w:t xml:space="preserve">. </w:t>
      </w:r>
      <w:r w:rsidRPr="003228B9" w:rsidR="00CA61A7">
        <w:rPr>
          <w:rFonts w:ascii="Calibri" w:hAnsi="Calibri" w:cs="Calibri"/>
          <w:sz w:val="24"/>
          <w:szCs w:val="24"/>
        </w:rPr>
        <w:t xml:space="preserve"> </w:t>
      </w:r>
    </w:p>
    <w:p w:rsidRPr="003228B9" w:rsidR="00C47D39" w:rsidP="003228B9" w:rsidRDefault="00C47D39" w14:paraId="59138618" w14:textId="77777777">
      <w:pPr>
        <w:pStyle w:val="ListParagraph"/>
        <w:spacing w:after="0" w:line="240" w:lineRule="auto"/>
        <w:ind w:left="0"/>
        <w:rPr>
          <w:rFonts w:ascii="Calibri" w:hAnsi="Calibri" w:cs="Calibri"/>
          <w:sz w:val="24"/>
          <w:szCs w:val="24"/>
        </w:rPr>
      </w:pPr>
    </w:p>
    <w:p w:rsidRPr="003228B9" w:rsidR="00CA61A7" w:rsidP="1C4C19A8" w:rsidRDefault="0095767B" w14:paraId="584C2036" w14:textId="3C70970D"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95767B">
        <w:rPr>
          <w:rFonts w:ascii="Calibri" w:hAnsi="Calibri" w:cs="Calibri"/>
          <w:sz w:val="24"/>
          <w:szCs w:val="24"/>
          <w:highlight w:val="yellow"/>
        </w:rPr>
        <w:t>Conduct a</w:t>
      </w:r>
      <w:r w:rsidRPr="1C4C19A8" w:rsidR="00CA61A7">
        <w:rPr>
          <w:rFonts w:ascii="Calibri" w:hAnsi="Calibri" w:cs="Calibri"/>
          <w:sz w:val="24"/>
          <w:szCs w:val="24"/>
          <w:highlight w:val="yellow"/>
        </w:rPr>
        <w:t xml:space="preserve"> final assessment</w:t>
      </w:r>
      <w:r w:rsidRPr="1C4C19A8" w:rsidR="0095767B">
        <w:rPr>
          <w:rFonts w:ascii="Calibri" w:hAnsi="Calibri" w:cs="Calibri"/>
          <w:sz w:val="24"/>
          <w:szCs w:val="24"/>
          <w:highlight w:val="yellow"/>
        </w:rPr>
        <w:t xml:space="preserve"> on</w:t>
      </w:r>
      <w:r w:rsidRPr="1C4C19A8" w:rsidR="00DF051D">
        <w:rPr>
          <w:rFonts w:ascii="Calibri" w:hAnsi="Calibri" w:cs="Calibri"/>
          <w:sz w:val="24"/>
          <w:szCs w:val="24"/>
          <w:highlight w:val="yellow"/>
        </w:rPr>
        <w:t xml:space="preserve"> live</w:t>
      </w:r>
      <w:r w:rsidRPr="1C4C19A8" w:rsidR="00CA61A7">
        <w:rPr>
          <w:rFonts w:ascii="Calibri" w:hAnsi="Calibri" w:cs="Calibri"/>
          <w:sz w:val="24"/>
          <w:szCs w:val="24"/>
          <w:highlight w:val="yellow"/>
        </w:rPr>
        <w:t xml:space="preserve"> </w:t>
      </w:r>
      <w:r w:rsidRPr="1C4C19A8" w:rsidR="00C47D39">
        <w:rPr>
          <w:rFonts w:ascii="Calibri" w:hAnsi="Calibri" w:cs="Calibri"/>
          <w:sz w:val="24"/>
          <w:szCs w:val="24"/>
          <w:highlight w:val="yellow"/>
        </w:rPr>
        <w:t>operating room (OR) performance under expert surgeon supervision, which will be</w:t>
      </w:r>
      <w:r w:rsidRPr="1C4C19A8" w:rsidR="00CA61A7">
        <w:rPr>
          <w:rFonts w:ascii="Calibri" w:hAnsi="Calibri" w:cs="Calibri"/>
          <w:sz w:val="24"/>
          <w:szCs w:val="24"/>
          <w:highlight w:val="yellow"/>
        </w:rPr>
        <w:t xml:space="preserve"> evalua</w:t>
      </w:r>
      <w:r w:rsidRPr="1C4C19A8" w:rsidR="0095767B">
        <w:rPr>
          <w:rFonts w:ascii="Calibri" w:hAnsi="Calibri" w:cs="Calibri"/>
          <w:sz w:val="24"/>
          <w:szCs w:val="24"/>
          <w:highlight w:val="yellow"/>
        </w:rPr>
        <w:t>ted</w:t>
      </w:r>
      <w:r w:rsidRPr="1C4C19A8" w:rsidR="00CA61A7">
        <w:rPr>
          <w:rFonts w:ascii="Calibri" w:hAnsi="Calibri" w:cs="Calibri"/>
          <w:sz w:val="24"/>
          <w:szCs w:val="24"/>
          <w:highlight w:val="yellow"/>
        </w:rPr>
        <w:t xml:space="preserve"> in real-time using the identica</w:t>
      </w:r>
      <w:r w:rsidRPr="1C4C19A8" w:rsidR="00DF051D">
        <w:rPr>
          <w:rFonts w:ascii="Calibri" w:hAnsi="Calibri" w:cs="Calibri"/>
          <w:sz w:val="24"/>
          <w:szCs w:val="24"/>
          <w:highlight w:val="yellow"/>
        </w:rPr>
        <w:t>l checklist.</w:t>
      </w:r>
      <w:r w:rsidRPr="1C4C19A8" w:rsidR="00DF051D">
        <w:rPr>
          <w:rFonts w:ascii="Calibri" w:hAnsi="Calibri" w:cs="Calibri"/>
          <w:sz w:val="24"/>
          <w:szCs w:val="24"/>
        </w:rPr>
        <w:t xml:space="preserve"> </w:t>
      </w:r>
    </w:p>
    <w:p w:rsidRPr="003228B9" w:rsidR="00C47D39" w:rsidP="1C4C19A8" w:rsidRDefault="00C47D39" w14:paraId="21F96DB3" w14:textId="77777777" w14:noSpellErr="1">
      <w:pPr>
        <w:pStyle w:val="ListParagraph"/>
        <w:spacing w:after="0" w:line="240" w:lineRule="auto"/>
        <w:ind w:left="0"/>
        <w:rPr>
          <w:rFonts w:ascii="Calibri" w:hAnsi="Calibri" w:cs="Calibri"/>
          <w:sz w:val="24"/>
          <w:szCs w:val="24"/>
          <w:highlight w:val="yellow"/>
        </w:rPr>
      </w:pPr>
    </w:p>
    <w:p w:rsidRPr="003228B9" w:rsidR="00DF051D" w:rsidP="1C4C19A8" w:rsidRDefault="00DF051D" w14:paraId="6A553B73" w14:textId="632B7B3F" w14:noSpellErr="1">
      <w:pPr>
        <w:pStyle w:val="ListParagraph"/>
        <w:numPr>
          <w:ilvl w:val="1"/>
          <w:numId w:val="2"/>
        </w:numPr>
        <w:spacing w:after="0" w:line="240" w:lineRule="auto"/>
        <w:ind w:left="0" w:firstLine="0"/>
        <w:rPr>
          <w:rFonts w:ascii="Calibri" w:hAnsi="Calibri" w:cs="Calibri"/>
          <w:sz w:val="24"/>
          <w:szCs w:val="24"/>
          <w:highlight w:val="yellow"/>
        </w:rPr>
      </w:pPr>
      <w:r w:rsidRPr="1C4C19A8" w:rsidR="00DF051D">
        <w:rPr>
          <w:rFonts w:ascii="Calibri" w:hAnsi="Calibri" w:cs="Calibri"/>
          <w:sz w:val="24"/>
          <w:szCs w:val="24"/>
          <w:highlight w:val="yellow"/>
        </w:rPr>
        <w:t>A</w:t>
      </w:r>
      <w:r w:rsidRPr="1C4C19A8" w:rsidR="0095767B">
        <w:rPr>
          <w:rFonts w:ascii="Calibri" w:hAnsi="Calibri" w:cs="Calibri"/>
          <w:sz w:val="24"/>
          <w:szCs w:val="24"/>
          <w:highlight w:val="yellow"/>
        </w:rPr>
        <w:t>dditionally</w:t>
      </w:r>
      <w:r w:rsidRPr="1C4C19A8" w:rsidR="00C47D39">
        <w:rPr>
          <w:rFonts w:ascii="Calibri" w:hAnsi="Calibri" w:cs="Calibri"/>
          <w:sz w:val="24"/>
          <w:szCs w:val="24"/>
          <w:highlight w:val="yellow"/>
        </w:rPr>
        <w:t>,</w:t>
      </w:r>
      <w:r w:rsidRPr="1C4C19A8" w:rsidR="0095767B">
        <w:rPr>
          <w:rFonts w:ascii="Calibri" w:hAnsi="Calibri" w:cs="Calibri"/>
          <w:sz w:val="24"/>
          <w:szCs w:val="24"/>
          <w:highlight w:val="yellow"/>
        </w:rPr>
        <w:t xml:space="preserve"> assess</w:t>
      </w:r>
      <w:r w:rsidRPr="1C4C19A8" w:rsidR="00FE0D6A">
        <w:rPr>
          <w:rFonts w:ascii="Calibri" w:hAnsi="Calibri" w:cs="Calibri"/>
          <w:sz w:val="24"/>
          <w:szCs w:val="24"/>
          <w:highlight w:val="yellow"/>
        </w:rPr>
        <w:t xml:space="preserve"> </w:t>
      </w:r>
      <w:r w:rsidRPr="1C4C19A8" w:rsidR="0095767B">
        <w:rPr>
          <w:rFonts w:ascii="Calibri" w:hAnsi="Calibri" w:cs="Calibri"/>
          <w:sz w:val="24"/>
          <w:szCs w:val="24"/>
          <w:highlight w:val="yellow"/>
        </w:rPr>
        <w:t>the 3D printed LNF model</w:t>
      </w:r>
      <w:r w:rsidRPr="1C4C19A8" w:rsidR="00FE0D6A">
        <w:rPr>
          <w:rFonts w:ascii="Calibri" w:hAnsi="Calibri" w:cs="Calibri"/>
          <w:sz w:val="24"/>
          <w:szCs w:val="24"/>
          <w:highlight w:val="yellow"/>
        </w:rPr>
        <w:t xml:space="preserve"> training platfor</w:t>
      </w:r>
      <w:r w:rsidRPr="1C4C19A8" w:rsidR="002A209E">
        <w:rPr>
          <w:rFonts w:ascii="Calibri" w:hAnsi="Calibri" w:cs="Calibri"/>
          <w:sz w:val="24"/>
          <w:szCs w:val="24"/>
          <w:highlight w:val="yellow"/>
        </w:rPr>
        <w:t>m</w:t>
      </w:r>
      <w:r w:rsidRPr="1C4C19A8" w:rsidR="0095767B">
        <w:rPr>
          <w:rFonts w:ascii="Calibri" w:hAnsi="Calibri" w:cs="Calibri"/>
          <w:sz w:val="24"/>
          <w:szCs w:val="24"/>
          <w:highlight w:val="yellow"/>
        </w:rPr>
        <w:t>.</w:t>
      </w:r>
      <w:r w:rsidRPr="1C4C19A8" w:rsidR="00FE0D6A">
        <w:rPr>
          <w:rFonts w:ascii="Calibri" w:hAnsi="Calibri" w:cs="Calibri"/>
          <w:sz w:val="24"/>
          <w:szCs w:val="24"/>
        </w:rPr>
        <w:t xml:space="preserve"> </w:t>
      </w:r>
    </w:p>
    <w:p w:rsidRPr="003228B9" w:rsidR="00C47D39" w:rsidP="003228B9" w:rsidRDefault="00C47D39" w14:paraId="22B7AAB1" w14:textId="77777777">
      <w:pPr>
        <w:pStyle w:val="ListParagraph"/>
        <w:spacing w:after="0" w:line="240" w:lineRule="auto"/>
        <w:ind w:left="0"/>
        <w:rPr>
          <w:rFonts w:ascii="Calibri" w:hAnsi="Calibri" w:cs="Calibri"/>
          <w:sz w:val="24"/>
          <w:szCs w:val="24"/>
        </w:rPr>
      </w:pPr>
    </w:p>
    <w:p w:rsidRPr="003228B9" w:rsidR="00CA61A7" w:rsidP="003228B9" w:rsidRDefault="0092624C" w14:paraId="7B7CAAEE" w14:textId="065D69B6">
      <w:pPr>
        <w:pStyle w:val="ListParagraph"/>
        <w:numPr>
          <w:ilvl w:val="0"/>
          <w:numId w:val="2"/>
        </w:numPr>
        <w:spacing w:after="0" w:line="240" w:lineRule="auto"/>
        <w:ind w:left="0" w:firstLine="0"/>
        <w:rPr>
          <w:rFonts w:ascii="Calibri" w:hAnsi="Calibri" w:cs="Calibri"/>
          <w:b/>
          <w:bCs/>
          <w:sz w:val="24"/>
          <w:szCs w:val="24"/>
        </w:rPr>
      </w:pPr>
      <w:r w:rsidRPr="003228B9">
        <w:rPr>
          <w:rFonts w:ascii="Calibri" w:hAnsi="Calibri" w:cs="Calibri"/>
          <w:b/>
          <w:bCs/>
          <w:sz w:val="24"/>
          <w:szCs w:val="24"/>
        </w:rPr>
        <w:t>Data a</w:t>
      </w:r>
      <w:r w:rsidRPr="003228B9" w:rsidR="00DF051D">
        <w:rPr>
          <w:rFonts w:ascii="Calibri" w:hAnsi="Calibri" w:cs="Calibri"/>
          <w:b/>
          <w:bCs/>
          <w:sz w:val="24"/>
          <w:szCs w:val="24"/>
        </w:rPr>
        <w:t>nalysis</w:t>
      </w:r>
    </w:p>
    <w:p w:rsidRPr="003228B9" w:rsidR="005D6FA6" w:rsidP="003228B9" w:rsidRDefault="005D6FA6" w14:paraId="48A3B072" w14:textId="77777777">
      <w:pPr>
        <w:pStyle w:val="ListParagraph"/>
        <w:spacing w:after="0" w:line="240" w:lineRule="auto"/>
        <w:ind w:left="0"/>
        <w:rPr>
          <w:rFonts w:ascii="Calibri" w:hAnsi="Calibri" w:cs="Calibri"/>
          <w:sz w:val="24"/>
          <w:szCs w:val="24"/>
        </w:rPr>
      </w:pPr>
    </w:p>
    <w:p w:rsidRPr="003228B9" w:rsidR="00DF051D" w:rsidP="003228B9" w:rsidRDefault="00FE0D6A" w14:paraId="10970F2A" w14:textId="5821A7E2">
      <w:pPr>
        <w:pStyle w:val="ListParagraph"/>
        <w:numPr>
          <w:ilvl w:val="1"/>
          <w:numId w:val="2"/>
        </w:numPr>
        <w:spacing w:after="0" w:line="240" w:lineRule="auto"/>
        <w:ind w:left="0" w:firstLine="0"/>
        <w:rPr>
          <w:rFonts w:ascii="Calibri" w:hAnsi="Calibri" w:cs="Calibri"/>
          <w:sz w:val="24"/>
          <w:szCs w:val="24"/>
        </w:rPr>
      </w:pPr>
      <w:r w:rsidRPr="003228B9">
        <w:rPr>
          <w:rFonts w:ascii="Calibri" w:hAnsi="Calibri" w:cs="Calibri"/>
          <w:sz w:val="24"/>
          <w:szCs w:val="24"/>
        </w:rPr>
        <w:t>Measure all outcomes</w:t>
      </w:r>
      <w:r w:rsidRPr="003228B9" w:rsidR="00E41E4E">
        <w:rPr>
          <w:rFonts w:ascii="Calibri" w:hAnsi="Calibri" w:cs="Calibri"/>
          <w:sz w:val="24"/>
          <w:szCs w:val="24"/>
        </w:rPr>
        <w:t>,</w:t>
      </w:r>
      <w:r w:rsidRPr="003228B9" w:rsidR="0095767B">
        <w:rPr>
          <w:rFonts w:ascii="Calibri" w:hAnsi="Calibri" w:cs="Calibri"/>
          <w:sz w:val="24"/>
          <w:szCs w:val="24"/>
        </w:rPr>
        <w:t xml:space="preserve"> includ</w:t>
      </w:r>
      <w:r w:rsidRPr="003228B9">
        <w:rPr>
          <w:rFonts w:ascii="Calibri" w:hAnsi="Calibri" w:cs="Calibri"/>
          <w:sz w:val="24"/>
          <w:szCs w:val="24"/>
        </w:rPr>
        <w:t>ing</w:t>
      </w:r>
      <w:r w:rsidR="002E5068">
        <w:rPr>
          <w:rFonts w:ascii="Calibri" w:hAnsi="Calibri" w:cs="Calibri"/>
          <w:sz w:val="24"/>
          <w:szCs w:val="24"/>
        </w:rPr>
        <w:t xml:space="preserve"> o</w:t>
      </w:r>
      <w:r w:rsidRPr="003228B9" w:rsidR="00DF051D">
        <w:rPr>
          <w:rFonts w:ascii="Calibri" w:hAnsi="Calibri" w:cs="Calibri"/>
          <w:sz w:val="24"/>
          <w:szCs w:val="24"/>
        </w:rPr>
        <w:t xml:space="preserve">verall technical </w:t>
      </w:r>
      <w:r w:rsidRPr="003228B9" w:rsidR="0095767B">
        <w:rPr>
          <w:rFonts w:ascii="Calibri" w:hAnsi="Calibri" w:cs="Calibri"/>
          <w:sz w:val="24"/>
          <w:szCs w:val="24"/>
        </w:rPr>
        <w:t>performance scores</w:t>
      </w:r>
      <w:r w:rsidRPr="003228B9" w:rsidR="00DF051D">
        <w:rPr>
          <w:rFonts w:ascii="Calibri" w:hAnsi="Calibri" w:cs="Calibri"/>
          <w:sz w:val="24"/>
          <w:szCs w:val="24"/>
        </w:rPr>
        <w:t>, procedure</w:t>
      </w:r>
      <w:r w:rsidRPr="003228B9" w:rsidR="0067533D">
        <w:rPr>
          <w:rFonts w:ascii="Calibri" w:hAnsi="Calibri" w:cs="Calibri"/>
          <w:sz w:val="24"/>
          <w:szCs w:val="24"/>
        </w:rPr>
        <w:t>-</w:t>
      </w:r>
      <w:r w:rsidRPr="003228B9" w:rsidR="00DF051D">
        <w:rPr>
          <w:rFonts w:ascii="Calibri" w:hAnsi="Calibri" w:cs="Calibri"/>
          <w:sz w:val="24"/>
          <w:szCs w:val="24"/>
        </w:rPr>
        <w:t xml:space="preserve">specific checklist scores, procedural completion time, learning curve trends, </w:t>
      </w:r>
      <w:r w:rsidR="00ED5101">
        <w:rPr>
          <w:rFonts w:ascii="Calibri" w:hAnsi="Calibri" w:cs="Calibri"/>
          <w:sz w:val="24"/>
          <w:szCs w:val="24"/>
        </w:rPr>
        <w:t xml:space="preserve">and </w:t>
      </w:r>
      <w:r w:rsidRPr="003228B9">
        <w:rPr>
          <w:rFonts w:ascii="Calibri" w:hAnsi="Calibri" w:cs="Calibri"/>
          <w:sz w:val="24"/>
          <w:szCs w:val="24"/>
        </w:rPr>
        <w:t xml:space="preserve">3D printed LNF </w:t>
      </w:r>
      <w:r w:rsidRPr="003228B9" w:rsidR="00DF051D">
        <w:rPr>
          <w:rFonts w:ascii="Calibri" w:hAnsi="Calibri" w:cs="Calibri"/>
          <w:sz w:val="24"/>
          <w:szCs w:val="24"/>
        </w:rPr>
        <w:t xml:space="preserve">training platform validity. </w:t>
      </w:r>
    </w:p>
    <w:p w:rsidRPr="003228B9" w:rsidR="0067533D" w:rsidP="003228B9" w:rsidRDefault="0067533D" w14:paraId="2309F16C" w14:textId="77777777">
      <w:pPr>
        <w:pStyle w:val="ListParagraph"/>
        <w:spacing w:after="0" w:line="240" w:lineRule="auto"/>
        <w:ind w:left="0"/>
        <w:rPr>
          <w:rFonts w:ascii="Calibri" w:hAnsi="Calibri" w:cs="Calibri"/>
          <w:sz w:val="24"/>
          <w:szCs w:val="24"/>
        </w:rPr>
      </w:pPr>
    </w:p>
    <w:p w:rsidRPr="003228B9" w:rsidR="00DF051D" w:rsidP="003228B9" w:rsidRDefault="00DF051D" w14:paraId="18364D12" w14:textId="0ADB0D3A">
      <w:pPr>
        <w:pStyle w:val="ListParagraph"/>
        <w:numPr>
          <w:ilvl w:val="1"/>
          <w:numId w:val="2"/>
        </w:numPr>
        <w:spacing w:after="0" w:line="240" w:lineRule="auto"/>
        <w:ind w:left="0" w:firstLine="0"/>
        <w:rPr>
          <w:rFonts w:ascii="Calibri" w:hAnsi="Calibri" w:cs="Calibri"/>
          <w:sz w:val="24"/>
          <w:szCs w:val="24"/>
        </w:rPr>
      </w:pPr>
      <w:r w:rsidRPr="003228B9">
        <w:rPr>
          <w:rFonts w:ascii="Calibri" w:hAnsi="Calibri" w:cs="Calibri"/>
          <w:sz w:val="24"/>
          <w:szCs w:val="24"/>
        </w:rPr>
        <w:t xml:space="preserve">Create a table with raw data from all experimental and final performance steps. Calculate both the mean and standard deviation of the experimental and control group. </w:t>
      </w:r>
    </w:p>
    <w:p w:rsidRPr="003228B9" w:rsidR="0056252D" w:rsidP="003228B9" w:rsidRDefault="0056252D" w14:paraId="0DE154AB" w14:textId="77777777">
      <w:pPr>
        <w:pStyle w:val="ListParagraph"/>
        <w:spacing w:after="0" w:line="240" w:lineRule="auto"/>
        <w:ind w:left="0"/>
        <w:rPr>
          <w:rFonts w:ascii="Calibri" w:hAnsi="Calibri" w:cs="Calibri"/>
          <w:sz w:val="24"/>
          <w:szCs w:val="24"/>
        </w:rPr>
      </w:pPr>
    </w:p>
    <w:p w:rsidRPr="003228B9" w:rsidR="00DF051D" w:rsidP="003228B9" w:rsidRDefault="00DF051D" w14:paraId="0B2D7F68" w14:textId="57D5BFAB">
      <w:pPr>
        <w:pStyle w:val="ListParagraph"/>
        <w:numPr>
          <w:ilvl w:val="1"/>
          <w:numId w:val="2"/>
        </w:numPr>
        <w:spacing w:after="0" w:line="240" w:lineRule="auto"/>
        <w:ind w:left="0" w:firstLine="0"/>
        <w:rPr>
          <w:rFonts w:ascii="Calibri" w:hAnsi="Calibri" w:cs="Calibri"/>
          <w:sz w:val="24"/>
          <w:szCs w:val="24"/>
        </w:rPr>
      </w:pPr>
      <w:r w:rsidRPr="003228B9">
        <w:rPr>
          <w:rFonts w:ascii="Calibri" w:hAnsi="Calibri" w:cs="Calibri"/>
          <w:sz w:val="24"/>
          <w:szCs w:val="24"/>
        </w:rPr>
        <w:t xml:space="preserve">Perform statistical analysis using appropriate tests. </w:t>
      </w:r>
    </w:p>
    <w:p w:rsidRPr="003228B9" w:rsidR="0056252D" w:rsidP="003228B9" w:rsidRDefault="0056252D" w14:paraId="1F4622D4" w14:textId="77777777">
      <w:pPr>
        <w:pStyle w:val="ListParagraph"/>
        <w:spacing w:after="0" w:line="240" w:lineRule="auto"/>
        <w:ind w:left="0"/>
        <w:rPr>
          <w:rFonts w:ascii="Calibri" w:hAnsi="Calibri" w:cs="Calibri"/>
          <w:sz w:val="24"/>
          <w:szCs w:val="24"/>
        </w:rPr>
      </w:pPr>
    </w:p>
    <w:p w:rsidRPr="003228B9" w:rsidR="00CA61A7" w:rsidP="003228B9" w:rsidRDefault="00DF051D" w14:paraId="47128021" w14:textId="0334200E">
      <w:pPr>
        <w:pStyle w:val="ListParagraph"/>
        <w:numPr>
          <w:ilvl w:val="1"/>
          <w:numId w:val="2"/>
        </w:numPr>
        <w:spacing w:after="0" w:line="240" w:lineRule="auto"/>
        <w:ind w:left="0" w:firstLine="0"/>
        <w:rPr>
          <w:rFonts w:ascii="Calibri" w:hAnsi="Calibri" w:cs="Calibri"/>
          <w:sz w:val="24"/>
          <w:szCs w:val="24"/>
        </w:rPr>
      </w:pPr>
      <w:r w:rsidRPr="003228B9">
        <w:rPr>
          <w:rFonts w:ascii="Calibri" w:hAnsi="Calibri" w:cs="Calibri"/>
          <w:sz w:val="24"/>
          <w:szCs w:val="24"/>
        </w:rPr>
        <w:t xml:space="preserve">Generate graphs visualising the learning curve progression, performance metrics comparisons using appropriate graphing software. </w:t>
      </w:r>
    </w:p>
    <w:p w:rsidRPr="003228B9" w:rsidR="00EA3139" w:rsidP="003228B9" w:rsidRDefault="00EA3139" w14:paraId="745EA1E4" w14:textId="0C50D84F">
      <w:pPr>
        <w:pStyle w:val="ListParagraph"/>
        <w:spacing w:after="0" w:line="240" w:lineRule="auto"/>
        <w:ind w:left="0"/>
        <w:rPr>
          <w:rFonts w:ascii="Calibri" w:hAnsi="Calibri" w:cs="Calibri"/>
          <w:b/>
          <w:bCs/>
          <w:sz w:val="24"/>
          <w:szCs w:val="24"/>
        </w:rPr>
      </w:pPr>
    </w:p>
    <w:p w:rsidRPr="003228B9" w:rsidR="008003CB" w:rsidP="003228B9" w:rsidRDefault="00EA3139" w14:paraId="3F560A2A" w14:textId="4FC5C44E">
      <w:pPr>
        <w:spacing w:after="0" w:line="240" w:lineRule="auto"/>
        <w:rPr>
          <w:rFonts w:ascii="Calibri" w:hAnsi="Calibri" w:cs="Calibri"/>
          <w:b/>
          <w:bCs/>
          <w:sz w:val="24"/>
          <w:szCs w:val="24"/>
        </w:rPr>
      </w:pPr>
      <w:r w:rsidRPr="003228B9">
        <w:rPr>
          <w:rFonts w:ascii="Calibri" w:hAnsi="Calibri" w:cs="Calibri"/>
          <w:b/>
          <w:bCs/>
          <w:sz w:val="24"/>
          <w:szCs w:val="24"/>
        </w:rPr>
        <w:t xml:space="preserve">REPRESENTATIVE RESULTS: </w:t>
      </w:r>
    </w:p>
    <w:p w:rsidRPr="003228B9" w:rsidR="00472F7B" w:rsidP="003228B9" w:rsidRDefault="00DF051D" w14:paraId="05073C4F" w14:textId="79306E54">
      <w:pPr>
        <w:spacing w:after="0" w:line="240" w:lineRule="auto"/>
        <w:rPr>
          <w:rFonts w:ascii="Calibri" w:hAnsi="Calibri" w:cs="Calibri"/>
          <w:sz w:val="24"/>
          <w:szCs w:val="24"/>
        </w:rPr>
      </w:pPr>
      <w:r w:rsidRPr="003228B9">
        <w:rPr>
          <w:rFonts w:ascii="Calibri" w:hAnsi="Calibri" w:cs="Calibri"/>
          <w:sz w:val="24"/>
          <w:szCs w:val="24"/>
        </w:rPr>
        <w:t xml:space="preserve">Following the protocol, </w:t>
      </w:r>
      <w:r w:rsidRPr="003228B9" w:rsidR="005B5614">
        <w:rPr>
          <w:rFonts w:ascii="Calibri" w:hAnsi="Calibri" w:cs="Calibri"/>
          <w:sz w:val="24"/>
          <w:szCs w:val="24"/>
        </w:rPr>
        <w:t>participants</w:t>
      </w:r>
      <w:r w:rsidRPr="003228B9" w:rsidR="0079636F">
        <w:rPr>
          <w:rFonts w:ascii="Calibri" w:hAnsi="Calibri" w:cs="Calibri"/>
          <w:sz w:val="24"/>
          <w:szCs w:val="24"/>
        </w:rPr>
        <w:t>’</w:t>
      </w:r>
      <w:r w:rsidRPr="003228B9" w:rsidR="005B5614">
        <w:rPr>
          <w:rFonts w:ascii="Calibri" w:hAnsi="Calibri" w:cs="Calibri"/>
          <w:sz w:val="24"/>
          <w:szCs w:val="24"/>
        </w:rPr>
        <w:t xml:space="preserve"> performance</w:t>
      </w:r>
      <w:r w:rsidRPr="003228B9" w:rsidR="0079636F">
        <w:rPr>
          <w:rFonts w:ascii="Calibri" w:hAnsi="Calibri" w:cs="Calibri"/>
          <w:sz w:val="24"/>
          <w:szCs w:val="24"/>
        </w:rPr>
        <w:t>s</w:t>
      </w:r>
      <w:r w:rsidRPr="003228B9" w:rsidR="005B5614">
        <w:rPr>
          <w:rFonts w:ascii="Calibri" w:hAnsi="Calibri" w:cs="Calibri"/>
          <w:sz w:val="24"/>
          <w:szCs w:val="24"/>
        </w:rPr>
        <w:t xml:space="preserve"> </w:t>
      </w:r>
      <w:r w:rsidRPr="003228B9" w:rsidR="00100E6B">
        <w:rPr>
          <w:rFonts w:ascii="Calibri" w:hAnsi="Calibri" w:cs="Calibri"/>
          <w:sz w:val="24"/>
          <w:szCs w:val="24"/>
        </w:rPr>
        <w:t xml:space="preserve">were </w:t>
      </w:r>
      <w:r w:rsidRPr="003228B9" w:rsidR="005B5614">
        <w:rPr>
          <w:rFonts w:ascii="Calibri" w:hAnsi="Calibri" w:cs="Calibri"/>
          <w:sz w:val="24"/>
          <w:szCs w:val="24"/>
        </w:rPr>
        <w:t xml:space="preserve">evaluated across all training sessions and final assessment using </w:t>
      </w:r>
      <w:r w:rsidRPr="003228B9" w:rsidR="00926B1E">
        <w:rPr>
          <w:rFonts w:ascii="Calibri" w:hAnsi="Calibri" w:cs="Calibri"/>
          <w:sz w:val="24"/>
          <w:szCs w:val="24"/>
        </w:rPr>
        <w:t xml:space="preserve">either </w:t>
      </w:r>
      <w:r w:rsidRPr="003228B9" w:rsidR="005B5614">
        <w:rPr>
          <w:rFonts w:ascii="Calibri" w:hAnsi="Calibri" w:cs="Calibri"/>
          <w:sz w:val="24"/>
          <w:szCs w:val="24"/>
        </w:rPr>
        <w:t>a procedure</w:t>
      </w:r>
      <w:r w:rsidRPr="003228B9" w:rsidR="00D315A6">
        <w:rPr>
          <w:rFonts w:ascii="Calibri" w:hAnsi="Calibri" w:cs="Calibri"/>
          <w:sz w:val="24"/>
          <w:szCs w:val="24"/>
        </w:rPr>
        <w:t>-</w:t>
      </w:r>
      <w:r w:rsidRPr="003228B9" w:rsidR="005B5614">
        <w:rPr>
          <w:rFonts w:ascii="Calibri" w:hAnsi="Calibri" w:cs="Calibri"/>
          <w:sz w:val="24"/>
          <w:szCs w:val="24"/>
        </w:rPr>
        <w:t>specific scoring system</w:t>
      </w:r>
      <w:r w:rsidRPr="003228B9" w:rsidR="00926B1E">
        <w:rPr>
          <w:rFonts w:ascii="Calibri" w:hAnsi="Calibri" w:cs="Calibri"/>
          <w:sz w:val="24"/>
          <w:szCs w:val="24"/>
        </w:rPr>
        <w:t>, standardised global rating scale</w:t>
      </w:r>
      <w:r w:rsidR="000B5C50">
        <w:rPr>
          <w:rFonts w:ascii="Calibri" w:hAnsi="Calibri" w:cs="Calibri"/>
          <w:sz w:val="24"/>
          <w:szCs w:val="24"/>
        </w:rPr>
        <w:t>,</w:t>
      </w:r>
      <w:r w:rsidRPr="003228B9" w:rsidR="005B5614">
        <w:rPr>
          <w:rFonts w:ascii="Calibri" w:hAnsi="Calibri" w:cs="Calibri"/>
          <w:sz w:val="24"/>
          <w:szCs w:val="24"/>
        </w:rPr>
        <w:t xml:space="preserve"> and procedural completion times. The training program validation focuse</w:t>
      </w:r>
      <w:r w:rsidRPr="003228B9" w:rsidR="00926B1E">
        <w:rPr>
          <w:rFonts w:ascii="Calibri" w:hAnsi="Calibri" w:cs="Calibri"/>
          <w:sz w:val="24"/>
          <w:szCs w:val="24"/>
        </w:rPr>
        <w:t>s</w:t>
      </w:r>
      <w:r w:rsidRPr="003228B9" w:rsidR="005B5614">
        <w:rPr>
          <w:rFonts w:ascii="Calibri" w:hAnsi="Calibri" w:cs="Calibri"/>
          <w:sz w:val="24"/>
          <w:szCs w:val="24"/>
        </w:rPr>
        <w:t xml:space="preserve"> on two key aspects: (1) learning curve progression and (2) expert assessment of the LNF model fidelity. </w:t>
      </w:r>
    </w:p>
    <w:p w:rsidRPr="003228B9" w:rsidR="00D315A6" w:rsidP="003228B9" w:rsidRDefault="00D315A6" w14:paraId="5E671FD8" w14:textId="77777777">
      <w:pPr>
        <w:spacing w:after="0" w:line="240" w:lineRule="auto"/>
        <w:rPr>
          <w:rFonts w:ascii="Calibri" w:hAnsi="Calibri" w:cs="Calibri"/>
          <w:sz w:val="24"/>
          <w:szCs w:val="24"/>
        </w:rPr>
      </w:pPr>
    </w:p>
    <w:p w:rsidRPr="003228B9" w:rsidR="00DD550D" w:rsidP="003228B9" w:rsidRDefault="00575193" w14:paraId="1CBEB42F" w14:textId="16F8201E">
      <w:pPr>
        <w:spacing w:after="0" w:line="240" w:lineRule="auto"/>
        <w:rPr>
          <w:rFonts w:ascii="Calibri" w:hAnsi="Calibri" w:cs="Calibri"/>
          <w:sz w:val="24"/>
          <w:szCs w:val="24"/>
        </w:rPr>
      </w:pPr>
      <w:r w:rsidRPr="003228B9">
        <w:rPr>
          <w:rFonts w:ascii="Calibri" w:hAnsi="Calibri" w:cs="Calibri"/>
          <w:sz w:val="24"/>
          <w:szCs w:val="24"/>
        </w:rPr>
        <w:t>This study’s r</w:t>
      </w:r>
      <w:r w:rsidRPr="003228B9" w:rsidR="00FE0D6A">
        <w:rPr>
          <w:rFonts w:ascii="Calibri" w:hAnsi="Calibri" w:cs="Calibri"/>
          <w:sz w:val="24"/>
          <w:szCs w:val="24"/>
        </w:rPr>
        <w:t>esults u</w:t>
      </w:r>
      <w:r w:rsidRPr="003228B9" w:rsidR="005B5614">
        <w:rPr>
          <w:rFonts w:ascii="Calibri" w:hAnsi="Calibri" w:cs="Calibri"/>
          <w:sz w:val="24"/>
          <w:szCs w:val="24"/>
        </w:rPr>
        <w:t xml:space="preserve">sing the </w:t>
      </w:r>
      <w:r w:rsidRPr="003228B9">
        <w:rPr>
          <w:rFonts w:ascii="Calibri" w:hAnsi="Calibri" w:cs="Calibri"/>
          <w:sz w:val="24"/>
          <w:szCs w:val="24"/>
        </w:rPr>
        <w:t xml:space="preserve">OSATS </w:t>
      </w:r>
      <w:r w:rsidRPr="003228B9" w:rsidR="005B5614">
        <w:rPr>
          <w:rFonts w:ascii="Calibri" w:hAnsi="Calibri" w:cs="Calibri"/>
          <w:sz w:val="24"/>
          <w:szCs w:val="24"/>
        </w:rPr>
        <w:t>scoring metrics</w:t>
      </w:r>
      <w:r w:rsidRPr="003228B9">
        <w:rPr>
          <w:rFonts w:ascii="Calibri" w:hAnsi="Calibri" w:cs="Calibri"/>
          <w:sz w:val="24"/>
          <w:szCs w:val="24"/>
        </w:rPr>
        <w:t xml:space="preserve"> and</w:t>
      </w:r>
      <w:r w:rsidRPr="003228B9" w:rsidR="005B5614">
        <w:rPr>
          <w:rFonts w:ascii="Calibri" w:hAnsi="Calibri" w:cs="Calibri"/>
          <w:sz w:val="24"/>
          <w:szCs w:val="24"/>
        </w:rPr>
        <w:t xml:space="preserve"> baseline performance</w:t>
      </w:r>
      <w:r w:rsidRPr="003228B9">
        <w:rPr>
          <w:rFonts w:ascii="Calibri" w:hAnsi="Calibri" w:cs="Calibri"/>
          <w:sz w:val="24"/>
          <w:szCs w:val="24"/>
        </w:rPr>
        <w:t>s</w:t>
      </w:r>
      <w:r w:rsidRPr="003228B9" w:rsidR="00926B1E">
        <w:rPr>
          <w:rFonts w:ascii="Calibri" w:hAnsi="Calibri" w:cs="Calibri"/>
          <w:sz w:val="24"/>
          <w:szCs w:val="24"/>
        </w:rPr>
        <w:t xml:space="preserve"> of the final task</w:t>
      </w:r>
      <w:r w:rsidRPr="003228B9" w:rsidR="005B5614">
        <w:rPr>
          <w:rFonts w:ascii="Calibri" w:hAnsi="Calibri" w:cs="Calibri"/>
          <w:sz w:val="24"/>
          <w:szCs w:val="24"/>
        </w:rPr>
        <w:t xml:space="preserve"> </w:t>
      </w:r>
      <w:r w:rsidRPr="003228B9" w:rsidR="005B5614">
        <w:rPr>
          <w:rFonts w:ascii="Calibri" w:hAnsi="Calibri" w:cs="Calibri"/>
          <w:sz w:val="24"/>
          <w:szCs w:val="24"/>
        </w:rPr>
        <w:t xml:space="preserve">demonstrated that eight participants from </w:t>
      </w:r>
      <w:r w:rsidRPr="003228B9" w:rsidR="00D315A6">
        <w:rPr>
          <w:rFonts w:ascii="Calibri" w:hAnsi="Calibri" w:cs="Calibri"/>
          <w:sz w:val="24"/>
          <w:szCs w:val="24"/>
        </w:rPr>
        <w:t xml:space="preserve">the </w:t>
      </w:r>
      <w:r w:rsidRPr="003228B9" w:rsidR="0079636F">
        <w:rPr>
          <w:rFonts w:ascii="Calibri" w:hAnsi="Calibri" w:cs="Calibri"/>
          <w:sz w:val="24"/>
          <w:szCs w:val="24"/>
        </w:rPr>
        <w:t xml:space="preserve">3D printed model </w:t>
      </w:r>
      <w:r w:rsidRPr="003228B9" w:rsidR="005B5614">
        <w:rPr>
          <w:rFonts w:ascii="Calibri" w:hAnsi="Calibri" w:cs="Calibri"/>
          <w:sz w:val="24"/>
          <w:szCs w:val="24"/>
        </w:rPr>
        <w:t xml:space="preserve">group successfully completed the final </w:t>
      </w:r>
      <w:r w:rsidRPr="003228B9" w:rsidR="00FE0D6A">
        <w:rPr>
          <w:rFonts w:ascii="Calibri" w:hAnsi="Calibri" w:cs="Calibri"/>
          <w:sz w:val="24"/>
          <w:szCs w:val="24"/>
        </w:rPr>
        <w:t xml:space="preserve">OR </w:t>
      </w:r>
      <w:r w:rsidRPr="003228B9" w:rsidR="005B5614">
        <w:rPr>
          <w:rFonts w:ascii="Calibri" w:hAnsi="Calibri" w:cs="Calibri"/>
          <w:sz w:val="24"/>
          <w:szCs w:val="24"/>
        </w:rPr>
        <w:t xml:space="preserve">procedure independently, </w:t>
      </w:r>
      <w:r w:rsidRPr="003228B9" w:rsidR="00100E6B">
        <w:rPr>
          <w:rFonts w:ascii="Calibri" w:hAnsi="Calibri" w:cs="Calibri"/>
          <w:sz w:val="24"/>
          <w:szCs w:val="24"/>
        </w:rPr>
        <w:t>whereas</w:t>
      </w:r>
      <w:r w:rsidRPr="003228B9" w:rsidR="005B5614">
        <w:rPr>
          <w:rFonts w:ascii="Calibri" w:hAnsi="Calibri" w:cs="Calibri"/>
          <w:sz w:val="24"/>
          <w:szCs w:val="24"/>
        </w:rPr>
        <w:t xml:space="preserve"> six of eight control group participants required expert assistance</w:t>
      </w:r>
      <w:r w:rsidRPr="003228B9" w:rsidR="005B5614">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&lt;EndNote&gt;&lt;Cite&gt;&lt;Author&gt;Zhang&lt;/Author&gt;&lt;Year&gt;2022&lt;/Year&gt;&lt;RecNum&gt;24&lt;/RecNum&gt;&lt;DisplayText&gt;&lt;style face="superscript"&gt;21&lt;/style&gt;&lt;/DisplayText&gt;&lt;record&gt;&lt;rec-number&gt;24&lt;/rec-number&gt;&lt;foreign-keys&gt;&lt;key app="EN" db-id="rfd0ev0sn9atpderreo5s0rdxxzdvz0evpze" timestamp="1737693056"&gt;24&lt;/key&gt;&lt;/foreign-keys&gt;&lt;ref-type name="Journal Article"&gt;17&lt;/ref-type&gt;&lt;contributors&gt;&lt;authors&gt;&lt;author&gt;Zhang, Yangyi&lt;/author&gt;&lt;author&gt;Xia, Jianfu&lt;/author&gt;&lt;author&gt;Zhang, Jiye&lt;/author&gt;&lt;author&gt;Mao, Jinlei&lt;/author&gt;&lt;author&gt;Chen, Hao&lt;/author&gt;&lt;author&gt;Lin, Hui&lt;/author&gt;&lt;author&gt;Jiang, Pan&lt;/author&gt;&lt;author&gt;He, Xinzhong&lt;/author&gt;&lt;author&gt;Xu, Xiaodong&lt;/author&gt;&lt;author&gt;Yin, Mingzhu %J International Journal of Bioprinting&lt;/author&gt;&lt;/authors&gt;&lt;/contributors&gt;&lt;titles&gt;&lt;title&gt;Validity of a soft and flexible 3D-printed nissen fundoplication model in surgical training&lt;/title&gt;&lt;/titles&gt;&lt;volume&gt;8&lt;/volume&gt;&lt;number&gt;2&lt;/number&gt;&lt;dates&gt;&lt;year&gt;2022&lt;/year&gt;&lt;/dates&gt;&lt;urls&gt;&lt;/urls&gt;&lt;/record&gt;&lt;/Cite&gt;&lt;/EndNote&gt;</w:instrText>
      </w:r>
      <w:r w:rsidRPr="003228B9" w:rsidR="005B5614">
        <w:rPr>
          <w:rFonts w:ascii="Calibri" w:hAnsi="Calibri" w:cs="Calibri"/>
          <w:sz w:val="24"/>
          <w:szCs w:val="24"/>
        </w:rPr>
        <w:fldChar w:fldCharType="separate"/>
      </w:r>
      <w:r w:rsidRPr="003228B9" w:rsidR="008E14AA">
        <w:rPr>
          <w:rFonts w:ascii="Calibri" w:hAnsi="Calibri" w:cs="Calibri"/>
          <w:noProof/>
          <w:sz w:val="24"/>
          <w:szCs w:val="24"/>
          <w:vertAlign w:val="superscript"/>
        </w:rPr>
        <w:t>21</w:t>
      </w:r>
      <w:r w:rsidRPr="003228B9" w:rsidR="005B5614">
        <w:rPr>
          <w:rFonts w:ascii="Calibri" w:hAnsi="Calibri" w:cs="Calibri"/>
          <w:sz w:val="24"/>
          <w:szCs w:val="24"/>
        </w:rPr>
        <w:fldChar w:fldCharType="end"/>
      </w:r>
      <w:r w:rsidRPr="003228B9" w:rsidR="008B70CC">
        <w:rPr>
          <w:rFonts w:ascii="Calibri" w:hAnsi="Calibri" w:cs="Calibri"/>
          <w:sz w:val="24"/>
          <w:szCs w:val="24"/>
        </w:rPr>
        <w:t>.</w:t>
      </w:r>
      <w:r w:rsidRPr="003228B9" w:rsidR="005B5614">
        <w:rPr>
          <w:rFonts w:ascii="Calibri" w:hAnsi="Calibri" w:cs="Calibri"/>
          <w:sz w:val="24"/>
          <w:szCs w:val="24"/>
        </w:rPr>
        <w:t xml:space="preserve"> Additionally, quantitative analysis revealed significantly higher </w:t>
      </w:r>
      <w:r w:rsidRPr="003228B9" w:rsidR="00FE0D6A">
        <w:rPr>
          <w:rFonts w:ascii="Calibri" w:hAnsi="Calibri" w:cs="Calibri"/>
          <w:sz w:val="24"/>
          <w:szCs w:val="24"/>
        </w:rPr>
        <w:t>OSATS</w:t>
      </w:r>
      <w:r w:rsidRPr="003228B9" w:rsidR="005B5614">
        <w:rPr>
          <w:rFonts w:ascii="Calibri" w:hAnsi="Calibri" w:cs="Calibri"/>
          <w:sz w:val="24"/>
          <w:szCs w:val="24"/>
        </w:rPr>
        <w:t xml:space="preserve"> scores in the </w:t>
      </w:r>
      <w:r w:rsidRPr="003228B9" w:rsidR="0079636F">
        <w:rPr>
          <w:rFonts w:ascii="Calibri" w:hAnsi="Calibri" w:cs="Calibri"/>
          <w:sz w:val="24"/>
          <w:szCs w:val="24"/>
        </w:rPr>
        <w:t>3D printed model</w:t>
      </w:r>
      <w:r w:rsidRPr="003228B9" w:rsidR="005B5614">
        <w:rPr>
          <w:rFonts w:ascii="Calibri" w:hAnsi="Calibri" w:cs="Calibri"/>
          <w:sz w:val="24"/>
          <w:szCs w:val="24"/>
        </w:rPr>
        <w:t xml:space="preserve"> group (26.25 ± 1.67) compared to control</w:t>
      </w:r>
      <w:r w:rsidRPr="003228B9" w:rsidR="0079636F">
        <w:rPr>
          <w:rFonts w:ascii="Calibri" w:hAnsi="Calibri" w:cs="Calibri"/>
          <w:sz w:val="24"/>
          <w:szCs w:val="24"/>
        </w:rPr>
        <w:t>’s</w:t>
      </w:r>
      <w:r w:rsidRPr="003228B9" w:rsidR="005B5614">
        <w:rPr>
          <w:rFonts w:ascii="Calibri" w:hAnsi="Calibri" w:cs="Calibri"/>
          <w:sz w:val="24"/>
          <w:szCs w:val="24"/>
        </w:rPr>
        <w:t xml:space="preserve"> (17.50 ± 2.07, t = 9.31)</w:t>
      </w:r>
      <w:r w:rsidRPr="003228B9" w:rsidR="00D315A6">
        <w:rPr>
          <w:rFonts w:ascii="Calibri" w:hAnsi="Calibri" w:cs="Calibri"/>
          <w:sz w:val="24"/>
          <w:szCs w:val="24"/>
        </w:rPr>
        <w:t>,</w:t>
      </w:r>
      <w:r w:rsidRPr="003228B9" w:rsidR="0079636F">
        <w:rPr>
          <w:rFonts w:ascii="Calibri" w:hAnsi="Calibri" w:cs="Calibri"/>
          <w:sz w:val="24"/>
          <w:szCs w:val="24"/>
        </w:rPr>
        <w:t xml:space="preserve"> with notably </w:t>
      </w:r>
      <w:r w:rsidRPr="003228B9" w:rsidR="005B5614">
        <w:rPr>
          <w:rFonts w:ascii="Calibri" w:hAnsi="Calibri" w:cs="Calibri"/>
          <w:sz w:val="24"/>
          <w:szCs w:val="24"/>
        </w:rPr>
        <w:t xml:space="preserve">shorter procedure durations (76.25 ± 2.49 </w:t>
      </w:r>
      <w:r w:rsidRPr="003228B9" w:rsidR="0079636F">
        <w:rPr>
          <w:rFonts w:ascii="Calibri" w:hAnsi="Calibri" w:cs="Calibri"/>
          <w:sz w:val="24"/>
          <w:szCs w:val="24"/>
        </w:rPr>
        <w:t xml:space="preserve">vs </w:t>
      </w:r>
      <w:r w:rsidRPr="003228B9" w:rsidR="005B5614">
        <w:rPr>
          <w:rFonts w:ascii="Calibri" w:hAnsi="Calibri" w:cs="Calibri"/>
          <w:sz w:val="24"/>
          <w:szCs w:val="24"/>
        </w:rPr>
        <w:t>110.13 ± 3.36 min, t = 22.92)</w:t>
      </w:r>
      <w:r w:rsidRPr="003228B9" w:rsidR="00D315A6">
        <w:rPr>
          <w:rFonts w:ascii="Calibri" w:hAnsi="Calibri" w:cs="Calibri"/>
          <w:sz w:val="24"/>
          <w:szCs w:val="24"/>
        </w:rPr>
        <w:t xml:space="preserve"> </w:t>
      </w:r>
      <w:r w:rsidRPr="003228B9" w:rsidR="0092273F">
        <w:rPr>
          <w:rFonts w:ascii="Calibri" w:hAnsi="Calibri" w:cs="Calibri"/>
          <w:sz w:val="24"/>
          <w:szCs w:val="24"/>
        </w:rPr>
        <w:t>(</w:t>
      </w:r>
      <w:r w:rsidRPr="003228B9" w:rsidR="0092273F">
        <w:rPr>
          <w:rFonts w:ascii="Calibri" w:hAnsi="Calibri" w:cs="Calibri"/>
          <w:b/>
          <w:bCs/>
          <w:sz w:val="24"/>
          <w:szCs w:val="24"/>
        </w:rPr>
        <w:t>Figure 3</w:t>
      </w:r>
      <w:r w:rsidRPr="003228B9" w:rsidR="0092273F">
        <w:rPr>
          <w:rFonts w:ascii="Calibri" w:hAnsi="Calibri" w:cs="Calibri"/>
          <w:sz w:val="24"/>
          <w:szCs w:val="24"/>
        </w:rPr>
        <w:t>)</w:t>
      </w:r>
      <w:r w:rsidRPr="003228B9" w:rsidR="00D315A6">
        <w:rPr>
          <w:rFonts w:ascii="Calibri" w:hAnsi="Calibri" w:cs="Calibri"/>
          <w:sz w:val="24"/>
          <w:szCs w:val="24"/>
        </w:rPr>
        <w:t>.</w:t>
      </w:r>
    </w:p>
    <w:p w:rsidR="004632B3" w:rsidP="003228B9" w:rsidRDefault="004632B3" w14:paraId="279E3CFF" w14:textId="77777777">
      <w:pPr>
        <w:spacing w:after="0" w:line="240" w:lineRule="auto"/>
        <w:rPr>
          <w:rFonts w:ascii="Calibri" w:hAnsi="Calibri" w:cs="Calibri"/>
          <w:sz w:val="24"/>
          <w:szCs w:val="24"/>
        </w:rPr>
      </w:pPr>
    </w:p>
    <w:p w:rsidRPr="003228B9" w:rsidR="0092273F" w:rsidP="003228B9" w:rsidRDefault="00D315A6" w14:paraId="6A0A3153" w14:textId="755DB965">
      <w:pPr>
        <w:spacing w:after="0" w:line="240" w:lineRule="auto"/>
        <w:rPr>
          <w:rFonts w:ascii="Calibri" w:hAnsi="Calibri" w:cs="Calibri"/>
          <w:sz w:val="24"/>
          <w:szCs w:val="24"/>
        </w:rPr>
      </w:pPr>
      <w:r w:rsidRPr="003228B9">
        <w:rPr>
          <w:rFonts w:ascii="Calibri" w:hAnsi="Calibri" w:cs="Calibri"/>
          <w:sz w:val="24"/>
          <w:szCs w:val="24"/>
        </w:rPr>
        <w:t>I</w:t>
      </w:r>
      <w:r w:rsidRPr="003228B9" w:rsidR="00FB155B">
        <w:rPr>
          <w:rFonts w:ascii="Calibri" w:hAnsi="Calibri" w:cs="Calibri"/>
          <w:sz w:val="24"/>
          <w:szCs w:val="24"/>
        </w:rPr>
        <w:t>n a</w:t>
      </w:r>
      <w:r w:rsidRPr="003228B9" w:rsidR="00575193">
        <w:rPr>
          <w:rFonts w:ascii="Calibri" w:hAnsi="Calibri" w:cs="Calibri"/>
          <w:sz w:val="24"/>
          <w:szCs w:val="24"/>
        </w:rPr>
        <w:t xml:space="preserve"> pilot study</w:t>
      </w:r>
      <w:r w:rsidRPr="003228B9">
        <w:rPr>
          <w:rFonts w:ascii="Calibri" w:hAnsi="Calibri" w:cs="Calibri"/>
          <w:sz w:val="24"/>
          <w:szCs w:val="24"/>
        </w:rPr>
        <w:t>,</w:t>
      </w:r>
      <w:r w:rsidRPr="003228B9" w:rsidR="00926B1E">
        <w:rPr>
          <w:rFonts w:ascii="Calibri" w:hAnsi="Calibri" w:cs="Calibri"/>
          <w:sz w:val="24"/>
          <w:szCs w:val="24"/>
        </w:rPr>
        <w:t xml:space="preserve"> a resident</w:t>
      </w:r>
      <w:r w:rsidRPr="003228B9" w:rsidR="00575193">
        <w:rPr>
          <w:rFonts w:ascii="Calibri" w:hAnsi="Calibri" w:cs="Calibri"/>
          <w:sz w:val="24"/>
          <w:szCs w:val="24"/>
        </w:rPr>
        <w:t xml:space="preserve"> adhering to the protocol</w:t>
      </w:r>
      <w:r w:rsidRPr="003228B9" w:rsidR="00DD550D">
        <w:rPr>
          <w:rFonts w:ascii="Calibri" w:hAnsi="Calibri" w:cs="Calibri"/>
          <w:sz w:val="24"/>
          <w:szCs w:val="24"/>
        </w:rPr>
        <w:t xml:space="preserve"> establish</w:t>
      </w:r>
      <w:r w:rsidRPr="003228B9" w:rsidR="00FB155B">
        <w:rPr>
          <w:rFonts w:ascii="Calibri" w:hAnsi="Calibri" w:cs="Calibri"/>
          <w:sz w:val="24"/>
          <w:szCs w:val="24"/>
        </w:rPr>
        <w:t>ed</w:t>
      </w:r>
      <w:r w:rsidRPr="003228B9" w:rsidR="00DD550D">
        <w:rPr>
          <w:rFonts w:ascii="Calibri" w:hAnsi="Calibri" w:cs="Calibri"/>
          <w:sz w:val="24"/>
          <w:szCs w:val="24"/>
        </w:rPr>
        <w:t xml:space="preserve"> </w:t>
      </w:r>
      <w:r w:rsidRPr="003228B9" w:rsidR="00575193">
        <w:rPr>
          <w:rFonts w:ascii="Calibri" w:hAnsi="Calibri" w:cs="Calibri"/>
          <w:sz w:val="24"/>
          <w:szCs w:val="24"/>
        </w:rPr>
        <w:t>a</w:t>
      </w:r>
      <w:r w:rsidRPr="003228B9" w:rsidR="00DD550D">
        <w:rPr>
          <w:rFonts w:ascii="Calibri" w:hAnsi="Calibri" w:cs="Calibri"/>
          <w:sz w:val="24"/>
          <w:szCs w:val="24"/>
        </w:rPr>
        <w:t xml:space="preserve"> learning curve progression</w:t>
      </w:r>
      <w:r w:rsidRPr="003228B9" w:rsidR="000C2961">
        <w:rPr>
          <w:rFonts w:ascii="Calibri" w:hAnsi="Calibri" w:cs="Calibri"/>
          <w:sz w:val="24"/>
          <w:szCs w:val="24"/>
        </w:rPr>
        <w:t xml:space="preserve">. </w:t>
      </w:r>
      <w:r w:rsidRPr="003228B9">
        <w:rPr>
          <w:rFonts w:ascii="Calibri" w:hAnsi="Calibri" w:cs="Calibri"/>
          <w:sz w:val="24"/>
          <w:szCs w:val="24"/>
        </w:rPr>
        <w:t>N</w:t>
      </w:r>
      <w:r w:rsidRPr="003228B9" w:rsidR="00790D05">
        <w:rPr>
          <w:rFonts w:ascii="Calibri" w:hAnsi="Calibri" w:cs="Calibri"/>
          <w:sz w:val="24"/>
          <w:szCs w:val="24"/>
        </w:rPr>
        <w:t>on-parametric</w:t>
      </w:r>
      <w:r w:rsidRPr="003228B9" w:rsidR="000C2961">
        <w:rPr>
          <w:rFonts w:ascii="Calibri" w:hAnsi="Calibri" w:cs="Calibri"/>
          <w:sz w:val="24"/>
          <w:szCs w:val="24"/>
        </w:rPr>
        <w:t xml:space="preserve"> tests were deemed appro</w:t>
      </w:r>
      <w:r w:rsidRPr="003228B9" w:rsidR="00790D05">
        <w:rPr>
          <w:rFonts w:ascii="Calibri" w:hAnsi="Calibri" w:cs="Calibri"/>
          <w:sz w:val="24"/>
          <w:szCs w:val="24"/>
        </w:rPr>
        <w:t>priate</w:t>
      </w:r>
      <w:r w:rsidRPr="003228B9">
        <w:rPr>
          <w:rFonts w:ascii="Calibri" w:hAnsi="Calibri" w:cs="Calibri"/>
          <w:sz w:val="24"/>
          <w:szCs w:val="24"/>
        </w:rPr>
        <w:t>:</w:t>
      </w:r>
      <w:r w:rsidRPr="003228B9" w:rsidR="00790D05">
        <w:rPr>
          <w:rFonts w:ascii="Calibri" w:hAnsi="Calibri" w:cs="Calibri"/>
          <w:sz w:val="24"/>
          <w:szCs w:val="24"/>
        </w:rPr>
        <w:t xml:space="preserve"> Friedman test</w:t>
      </w:r>
      <w:r w:rsidRPr="003228B9" w:rsidR="00DD550D">
        <w:rPr>
          <w:rFonts w:ascii="Calibri" w:hAnsi="Calibri" w:cs="Calibri"/>
          <w:sz w:val="24"/>
          <w:szCs w:val="24"/>
        </w:rPr>
        <w:t xml:space="preserve"> </w:t>
      </w:r>
      <w:r w:rsidRPr="003228B9" w:rsidR="00790D05">
        <w:rPr>
          <w:rFonts w:ascii="Calibri" w:hAnsi="Calibri" w:cs="Calibri"/>
          <w:sz w:val="24"/>
          <w:szCs w:val="24"/>
        </w:rPr>
        <w:t xml:space="preserve">for repeated measures and Spearman's rank-order correlation for pairwise comparison. The </w:t>
      </w:r>
      <w:r w:rsidRPr="003228B9" w:rsidR="00AC0D5D">
        <w:rPr>
          <w:rFonts w:ascii="Calibri" w:hAnsi="Calibri" w:cs="Calibri"/>
          <w:sz w:val="24"/>
          <w:szCs w:val="24"/>
        </w:rPr>
        <w:t xml:space="preserve">participant’s </w:t>
      </w:r>
      <w:r w:rsidRPr="003228B9" w:rsidR="00DD550D">
        <w:rPr>
          <w:rFonts w:ascii="Calibri" w:hAnsi="Calibri" w:cs="Calibri"/>
          <w:sz w:val="24"/>
          <w:szCs w:val="24"/>
        </w:rPr>
        <w:t xml:space="preserve">training session </w:t>
      </w:r>
      <w:r w:rsidRPr="003228B9">
        <w:rPr>
          <w:rFonts w:ascii="Calibri" w:hAnsi="Calibri" w:cs="Calibri"/>
          <w:sz w:val="24"/>
          <w:szCs w:val="24"/>
        </w:rPr>
        <w:t>one</w:t>
      </w:r>
      <w:r w:rsidRPr="003228B9" w:rsidR="00DD550D">
        <w:rPr>
          <w:rFonts w:ascii="Calibri" w:hAnsi="Calibri" w:cs="Calibri"/>
          <w:sz w:val="24"/>
          <w:szCs w:val="24"/>
        </w:rPr>
        <w:t xml:space="preserve"> performances demonstrated a </w:t>
      </w:r>
      <w:r w:rsidRPr="003228B9" w:rsidR="00AC0D5D">
        <w:rPr>
          <w:rFonts w:ascii="Calibri" w:hAnsi="Calibri" w:cs="Calibri"/>
          <w:sz w:val="24"/>
          <w:szCs w:val="24"/>
        </w:rPr>
        <w:t xml:space="preserve">total </w:t>
      </w:r>
      <w:r w:rsidRPr="003228B9" w:rsidR="00DD550D">
        <w:rPr>
          <w:rFonts w:ascii="Calibri" w:hAnsi="Calibri" w:cs="Calibri"/>
          <w:sz w:val="24"/>
          <w:szCs w:val="24"/>
        </w:rPr>
        <w:t>score of 21 (</w:t>
      </w:r>
      <w:r w:rsidRPr="003228B9" w:rsidR="00625C68">
        <w:rPr>
          <w:rFonts w:ascii="Calibri" w:hAnsi="Calibri" w:cs="Calibri"/>
          <w:sz w:val="24"/>
          <w:szCs w:val="24"/>
        </w:rPr>
        <w:t xml:space="preserve">out of a </w:t>
      </w:r>
      <w:r w:rsidRPr="003228B9" w:rsidR="00DD550D">
        <w:rPr>
          <w:rFonts w:ascii="Calibri" w:hAnsi="Calibri" w:cs="Calibri"/>
          <w:sz w:val="24"/>
          <w:szCs w:val="24"/>
        </w:rPr>
        <w:t>max</w:t>
      </w:r>
      <w:r w:rsidRPr="003228B9" w:rsidR="00625C68">
        <w:rPr>
          <w:rFonts w:ascii="Calibri" w:hAnsi="Calibri" w:cs="Calibri"/>
          <w:sz w:val="24"/>
          <w:szCs w:val="24"/>
        </w:rPr>
        <w:t>imum of</w:t>
      </w:r>
      <w:r w:rsidRPr="003228B9" w:rsidR="00DD550D">
        <w:rPr>
          <w:rFonts w:ascii="Calibri" w:hAnsi="Calibri" w:cs="Calibri"/>
          <w:sz w:val="24"/>
          <w:szCs w:val="24"/>
        </w:rPr>
        <w:t xml:space="preserve"> 48) with 95</w:t>
      </w:r>
      <w:r w:rsidRPr="003228B9" w:rsidR="00625C68">
        <w:rPr>
          <w:rFonts w:ascii="Calibri" w:hAnsi="Calibri" w:cs="Calibri"/>
          <w:sz w:val="24"/>
          <w:szCs w:val="24"/>
        </w:rPr>
        <w:t xml:space="preserve"> min </w:t>
      </w:r>
      <w:r w:rsidRPr="003228B9" w:rsidR="00DD550D">
        <w:rPr>
          <w:rFonts w:ascii="Calibri" w:hAnsi="Calibri" w:cs="Calibri"/>
          <w:sz w:val="24"/>
          <w:szCs w:val="24"/>
        </w:rPr>
        <w:t>v</w:t>
      </w:r>
      <w:r w:rsidRPr="003228B9" w:rsidR="00625C68">
        <w:rPr>
          <w:rFonts w:ascii="Calibri" w:hAnsi="Calibri" w:cs="Calibri"/>
          <w:sz w:val="24"/>
          <w:szCs w:val="24"/>
        </w:rPr>
        <w:t>er</w:t>
      </w:r>
      <w:r w:rsidRPr="003228B9" w:rsidR="00DD550D">
        <w:rPr>
          <w:rFonts w:ascii="Calibri" w:hAnsi="Calibri" w:cs="Calibri"/>
          <w:sz w:val="24"/>
          <w:szCs w:val="24"/>
        </w:rPr>
        <w:t>s</w:t>
      </w:r>
      <w:r w:rsidRPr="003228B9" w:rsidR="00625C68">
        <w:rPr>
          <w:rFonts w:ascii="Calibri" w:hAnsi="Calibri" w:cs="Calibri"/>
          <w:sz w:val="24"/>
          <w:szCs w:val="24"/>
        </w:rPr>
        <w:t>us a score of</w:t>
      </w:r>
      <w:r w:rsidRPr="003228B9" w:rsidR="00DD550D">
        <w:rPr>
          <w:rFonts w:ascii="Calibri" w:hAnsi="Calibri" w:cs="Calibri"/>
          <w:sz w:val="24"/>
          <w:szCs w:val="24"/>
        </w:rPr>
        <w:t xml:space="preserve"> 46 </w:t>
      </w:r>
      <w:r w:rsidRPr="003228B9" w:rsidR="00AC0D5D">
        <w:rPr>
          <w:rFonts w:ascii="Calibri" w:hAnsi="Calibri" w:cs="Calibri"/>
          <w:sz w:val="24"/>
          <w:szCs w:val="24"/>
        </w:rPr>
        <w:t>with</w:t>
      </w:r>
      <w:r w:rsidRPr="003228B9" w:rsidR="00DD550D">
        <w:rPr>
          <w:rFonts w:ascii="Calibri" w:hAnsi="Calibri" w:cs="Calibri"/>
          <w:sz w:val="24"/>
          <w:szCs w:val="24"/>
        </w:rPr>
        <w:t xml:space="preserve"> 34 min completion time of</w:t>
      </w:r>
      <w:r w:rsidRPr="003228B9" w:rsidR="00625C68">
        <w:rPr>
          <w:rFonts w:ascii="Calibri" w:hAnsi="Calibri" w:cs="Calibri"/>
          <w:sz w:val="24"/>
          <w:szCs w:val="24"/>
        </w:rPr>
        <w:t xml:space="preserve"> the expert’s</w:t>
      </w:r>
      <w:r w:rsidRPr="003228B9" w:rsidR="00DD550D">
        <w:rPr>
          <w:rFonts w:ascii="Calibri" w:hAnsi="Calibri" w:cs="Calibri"/>
          <w:sz w:val="24"/>
          <w:szCs w:val="24"/>
        </w:rPr>
        <w:t xml:space="preserve"> benchmark. </w:t>
      </w:r>
      <w:r w:rsidRPr="003228B9" w:rsidR="00AC0D5D">
        <w:rPr>
          <w:rFonts w:ascii="Calibri" w:hAnsi="Calibri" w:cs="Calibri"/>
          <w:sz w:val="24"/>
          <w:szCs w:val="24"/>
        </w:rPr>
        <w:t>By Training 6, total scores increased to 42, with improvements across all task-specific metrics: crural closure (6 to 12), mesh placement (5 to 10), fundus mobilization (4 to 7), and fundoplication (3 to 8). Median performance scores showed consistent improvement from Training 1 [4.5 (3.00-9.75)] to Training 6 [9.0 (6.75-18.75)], approaching expert performance levels [10.5 (6.75-20.50)]</w:t>
      </w:r>
      <w:r w:rsidRPr="003228B9" w:rsidR="00DD550D">
        <w:rPr>
          <w:rFonts w:ascii="Calibri" w:hAnsi="Calibri" w:cs="Calibri"/>
          <w:sz w:val="24"/>
          <w:szCs w:val="24"/>
        </w:rPr>
        <w:t xml:space="preserve"> </w:t>
      </w:r>
      <w:r w:rsidRPr="003228B9" w:rsidR="00AC0D5D">
        <w:rPr>
          <w:rFonts w:ascii="Calibri" w:hAnsi="Calibri" w:cs="Calibri"/>
          <w:sz w:val="24"/>
          <w:szCs w:val="24"/>
        </w:rPr>
        <w:t>(</w:t>
      </w:r>
      <w:r w:rsidRPr="003228B9" w:rsidR="00AC0D5D">
        <w:rPr>
          <w:rFonts w:ascii="Calibri" w:hAnsi="Calibri" w:cs="Calibri"/>
          <w:i/>
          <w:iCs/>
          <w:sz w:val="24"/>
          <w:szCs w:val="24"/>
        </w:rPr>
        <w:t>p</w:t>
      </w:r>
      <w:r w:rsidRPr="003228B9" w:rsidR="00AC0D5D">
        <w:rPr>
          <w:rFonts w:ascii="Calibri" w:hAnsi="Calibri" w:cs="Calibri"/>
          <w:sz w:val="24"/>
          <w:szCs w:val="24"/>
        </w:rPr>
        <w:t xml:space="preserve"> &lt; 0.001) </w:t>
      </w:r>
      <w:r w:rsidRPr="003228B9" w:rsidR="0092273F">
        <w:rPr>
          <w:rFonts w:ascii="Calibri" w:hAnsi="Calibri" w:cs="Calibri"/>
          <w:sz w:val="24"/>
          <w:szCs w:val="24"/>
        </w:rPr>
        <w:t>(</w:t>
      </w:r>
      <w:r w:rsidRPr="003228B9" w:rsidR="0092273F">
        <w:rPr>
          <w:rFonts w:ascii="Calibri" w:hAnsi="Calibri" w:cs="Calibri"/>
          <w:b/>
          <w:bCs/>
          <w:sz w:val="24"/>
          <w:szCs w:val="24"/>
        </w:rPr>
        <w:t>Table 1</w:t>
      </w:r>
      <w:r w:rsidRPr="003228B9" w:rsidR="0092273F">
        <w:rPr>
          <w:rFonts w:ascii="Calibri" w:hAnsi="Calibri" w:cs="Calibri"/>
          <w:sz w:val="24"/>
          <w:szCs w:val="24"/>
        </w:rPr>
        <w:t xml:space="preserve">, </w:t>
      </w:r>
      <w:r w:rsidRPr="003228B9" w:rsidR="0092273F">
        <w:rPr>
          <w:rFonts w:ascii="Calibri" w:hAnsi="Calibri" w:cs="Calibri"/>
          <w:b/>
          <w:bCs/>
          <w:sz w:val="24"/>
          <w:szCs w:val="24"/>
        </w:rPr>
        <w:t>Figure 4</w:t>
      </w:r>
      <w:r w:rsidRPr="003228B9">
        <w:rPr>
          <w:rFonts w:ascii="Calibri" w:hAnsi="Calibri" w:cs="Calibri"/>
          <w:b/>
          <w:bCs/>
          <w:sz w:val="24"/>
          <w:szCs w:val="24"/>
        </w:rPr>
        <w:t>A</w:t>
      </w:r>
      <w:r w:rsidRPr="003228B9" w:rsidR="0092273F">
        <w:rPr>
          <w:rFonts w:ascii="Calibri" w:hAnsi="Calibri" w:cs="Calibri"/>
          <w:sz w:val="24"/>
          <w:szCs w:val="24"/>
        </w:rPr>
        <w:t>)</w:t>
      </w:r>
      <w:r w:rsidRPr="003228B9">
        <w:rPr>
          <w:rFonts w:ascii="Calibri" w:hAnsi="Calibri" w:cs="Calibri"/>
          <w:sz w:val="24"/>
          <w:szCs w:val="24"/>
        </w:rPr>
        <w:t>.</w:t>
      </w:r>
    </w:p>
    <w:p w:rsidRPr="003228B9" w:rsidR="00472F7B" w:rsidP="003228B9" w:rsidRDefault="00472F7B" w14:paraId="0EF6D061" w14:textId="77777777">
      <w:pPr>
        <w:spacing w:after="0" w:line="240" w:lineRule="auto"/>
        <w:rPr>
          <w:rFonts w:ascii="Calibri" w:hAnsi="Calibri" w:cs="Calibri"/>
          <w:sz w:val="24"/>
          <w:szCs w:val="24"/>
        </w:rPr>
      </w:pPr>
    </w:p>
    <w:p w:rsidRPr="003228B9" w:rsidR="00AC0D5D" w:rsidP="003228B9" w:rsidRDefault="00AC0D5D" w14:paraId="485CDB30" w14:textId="07A3A378">
      <w:pPr>
        <w:spacing w:after="0" w:line="240" w:lineRule="auto"/>
        <w:rPr>
          <w:rFonts w:ascii="Calibri" w:hAnsi="Calibri" w:cs="Calibri"/>
          <w:sz w:val="24"/>
          <w:szCs w:val="24"/>
        </w:rPr>
      </w:pPr>
      <w:r w:rsidRPr="003228B9">
        <w:rPr>
          <w:rFonts w:ascii="Calibri" w:hAnsi="Calibri" w:cs="Calibri"/>
          <w:sz w:val="24"/>
          <w:szCs w:val="24"/>
        </w:rPr>
        <w:t xml:space="preserve">There was </w:t>
      </w:r>
      <w:r w:rsidRPr="003228B9" w:rsidR="00575193">
        <w:rPr>
          <w:rFonts w:ascii="Calibri" w:hAnsi="Calibri" w:cs="Calibri"/>
          <w:sz w:val="24"/>
          <w:szCs w:val="24"/>
        </w:rPr>
        <w:t xml:space="preserve">also </w:t>
      </w:r>
      <w:r w:rsidRPr="003228B9">
        <w:rPr>
          <w:rFonts w:ascii="Calibri" w:hAnsi="Calibri" w:cs="Calibri"/>
          <w:sz w:val="24"/>
          <w:szCs w:val="24"/>
        </w:rPr>
        <w:t xml:space="preserve">a significant inverse correlation between procedural completion time and total scores as training progressed, culminating </w:t>
      </w:r>
      <w:r w:rsidRPr="003228B9" w:rsidR="00ED5ADA">
        <w:rPr>
          <w:rFonts w:ascii="Calibri" w:hAnsi="Calibri" w:cs="Calibri"/>
          <w:sz w:val="24"/>
          <w:szCs w:val="24"/>
        </w:rPr>
        <w:t>in</w:t>
      </w:r>
      <w:r w:rsidRPr="003228B9">
        <w:rPr>
          <w:rFonts w:ascii="Calibri" w:hAnsi="Calibri" w:cs="Calibri"/>
          <w:sz w:val="24"/>
          <w:szCs w:val="24"/>
        </w:rPr>
        <w:t xml:space="preserve"> the final OR performance</w:t>
      </w:r>
      <w:r w:rsidRPr="003228B9" w:rsidR="00ED5ADA">
        <w:rPr>
          <w:rFonts w:ascii="Calibri" w:hAnsi="Calibri" w:cs="Calibri"/>
          <w:sz w:val="24"/>
          <w:szCs w:val="24"/>
        </w:rPr>
        <w:t xml:space="preserve"> </w:t>
      </w:r>
      <w:r w:rsidRPr="003228B9" w:rsidR="0092273F">
        <w:rPr>
          <w:rFonts w:ascii="Calibri" w:hAnsi="Calibri" w:cs="Calibri"/>
          <w:sz w:val="24"/>
          <w:szCs w:val="24"/>
        </w:rPr>
        <w:t>(</w:t>
      </w:r>
      <w:r w:rsidRPr="003228B9" w:rsidR="0092273F">
        <w:rPr>
          <w:rFonts w:ascii="Calibri" w:hAnsi="Calibri" w:cs="Calibri"/>
          <w:b/>
          <w:bCs/>
          <w:sz w:val="24"/>
          <w:szCs w:val="24"/>
        </w:rPr>
        <w:t>Figure 4</w:t>
      </w:r>
      <w:r w:rsidRPr="003228B9" w:rsidR="00ED5ADA">
        <w:rPr>
          <w:rFonts w:ascii="Calibri" w:hAnsi="Calibri" w:cs="Calibri"/>
          <w:b/>
          <w:bCs/>
          <w:sz w:val="24"/>
          <w:szCs w:val="24"/>
        </w:rPr>
        <w:t>B</w:t>
      </w:r>
      <w:r w:rsidRPr="003228B9" w:rsidR="0092273F">
        <w:rPr>
          <w:rFonts w:ascii="Calibri" w:hAnsi="Calibri" w:cs="Calibri"/>
          <w:sz w:val="24"/>
          <w:szCs w:val="24"/>
        </w:rPr>
        <w:t>)</w:t>
      </w:r>
      <w:r w:rsidRPr="003228B9" w:rsidR="00ED5ADA">
        <w:rPr>
          <w:rFonts w:ascii="Calibri" w:hAnsi="Calibri" w:cs="Calibri"/>
          <w:sz w:val="24"/>
          <w:szCs w:val="24"/>
        </w:rPr>
        <w:t>.</w:t>
      </w:r>
      <w:r w:rsidRPr="003228B9" w:rsidR="00C7016E">
        <w:rPr>
          <w:rFonts w:ascii="Calibri" w:hAnsi="Calibri" w:cs="Calibri"/>
          <w:sz w:val="24"/>
          <w:szCs w:val="24"/>
        </w:rPr>
        <w:t xml:space="preserve"> The expert surgeons evaluated the model across multiple domains, confirming: (</w:t>
      </w:r>
      <w:r w:rsidRPr="003228B9" w:rsidR="00ED5ADA">
        <w:rPr>
          <w:rFonts w:ascii="Calibri" w:hAnsi="Calibri" w:cs="Calibri"/>
          <w:sz w:val="24"/>
          <w:szCs w:val="24"/>
        </w:rPr>
        <w:t>1</w:t>
      </w:r>
      <w:r w:rsidRPr="003228B9" w:rsidR="00C7016E">
        <w:rPr>
          <w:rFonts w:ascii="Calibri" w:hAnsi="Calibri" w:cs="Calibri"/>
          <w:sz w:val="24"/>
          <w:szCs w:val="24"/>
        </w:rPr>
        <w:t>) anatomical fidelity of organ/tissue simulation, (</w:t>
      </w:r>
      <w:r w:rsidRPr="003228B9" w:rsidR="00ED5ADA">
        <w:rPr>
          <w:rFonts w:ascii="Calibri" w:hAnsi="Calibri" w:cs="Calibri"/>
          <w:sz w:val="24"/>
          <w:szCs w:val="24"/>
        </w:rPr>
        <w:t>2</w:t>
      </w:r>
      <w:r w:rsidRPr="003228B9" w:rsidR="00C7016E">
        <w:rPr>
          <w:rFonts w:ascii="Calibri" w:hAnsi="Calibri" w:cs="Calibri"/>
          <w:sz w:val="24"/>
          <w:szCs w:val="24"/>
        </w:rPr>
        <w:t>) reasonable training application for anti-reflux surgery, and (</w:t>
      </w:r>
      <w:r w:rsidRPr="003228B9" w:rsidR="00ED5ADA">
        <w:rPr>
          <w:rFonts w:ascii="Calibri" w:hAnsi="Calibri" w:cs="Calibri"/>
          <w:sz w:val="24"/>
          <w:szCs w:val="24"/>
        </w:rPr>
        <w:t>3</w:t>
      </w:r>
      <w:r w:rsidRPr="003228B9" w:rsidR="00C7016E">
        <w:rPr>
          <w:rFonts w:ascii="Calibri" w:hAnsi="Calibri" w:cs="Calibri"/>
          <w:sz w:val="24"/>
          <w:szCs w:val="24"/>
        </w:rPr>
        <w:t xml:space="preserve">) practical applicability to surgical skill development. </w:t>
      </w:r>
      <w:r w:rsidRPr="003228B9" w:rsidR="00575193">
        <w:rPr>
          <w:rFonts w:ascii="Calibri" w:hAnsi="Calibri" w:cs="Calibri"/>
          <w:sz w:val="24"/>
          <w:szCs w:val="24"/>
        </w:rPr>
        <w:t>They</w:t>
      </w:r>
      <w:r w:rsidRPr="003228B9" w:rsidR="00C7016E">
        <w:rPr>
          <w:rFonts w:ascii="Calibri" w:hAnsi="Calibri" w:cs="Calibri"/>
          <w:sz w:val="24"/>
          <w:szCs w:val="24"/>
        </w:rPr>
        <w:t xml:space="preserve"> noted the model's ease of handling and potential for risk-free skill development</w:t>
      </w:r>
      <w:r w:rsidRPr="003228B9" w:rsidR="00C7016E">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&lt;EndNote&gt;&lt;Cite&gt;&lt;Author&gt;Xu&lt;/Author&gt;&lt;Year&gt;2023&lt;/Year&gt;&lt;RecNum&gt;31&lt;/RecNum&gt;&lt;DisplayText&gt;&lt;style face="superscript"&gt;24&lt;/style&gt;&lt;/DisplayText&gt;&lt;record&gt;&lt;rec-number&gt;31&lt;/rec-number&gt;&lt;foreign-keys&gt;&lt;key app="EN" db-id="rfd0ev0sn9atpderreo5s0rdxxzdvz0evpze" timestamp="1737696075"&gt;31&lt;/key&gt;&lt;/foreign-keys&gt;&lt;ref-type name="Journal Article"&gt;17&lt;/ref-type&gt;&lt;contributors&gt;&lt;authors&gt;&lt;author&gt;Xu, Xiaodong&lt;/author&gt;&lt;author&gt;Yu, Shijie&lt;/author&gt;&lt;author&gt;Ma, Liang&lt;/author&gt;&lt;author&gt;Mao, Jinlei&lt;/author&gt;&lt;author&gt;Chen, Hao&lt;/author&gt;&lt;author&gt;Zhu, Zhihao&lt;/author&gt;&lt;author&gt;Wang, Li&lt;/author&gt;&lt;author&gt;Lin, Hui&lt;/author&gt;&lt;author&gt;Zhang, Jing&lt;/author&gt;&lt;author&gt;Wang, Zhifei %J International Journal of Bioprinting&lt;/author&gt;&lt;/authors&gt;&lt;/contributors&gt;&lt;titles&gt;&lt;title&gt;Multifunctional high-simulation 3D-printed hydrogel model manufacturing engineering for surgical training&lt;/title&gt;&lt;/titles&gt;&lt;volume&gt;9&lt;/volume&gt;&lt;number&gt;5&lt;/number&gt;&lt;dates&gt;&lt;year&gt;2023&lt;/year&gt;&lt;/dates&gt;&lt;urls&gt;&lt;/urls&gt;&lt;/record&gt;&lt;/Cite&gt;&lt;/EndNote&gt;</w:instrText>
      </w:r>
      <w:r w:rsidRPr="003228B9" w:rsidR="00C7016E">
        <w:rPr>
          <w:rFonts w:ascii="Calibri" w:hAnsi="Calibri" w:cs="Calibri"/>
          <w:sz w:val="24"/>
          <w:szCs w:val="24"/>
        </w:rPr>
        <w:fldChar w:fldCharType="separate"/>
      </w:r>
      <w:r w:rsidRPr="003228B9" w:rsidR="008E14AA">
        <w:rPr>
          <w:rFonts w:ascii="Calibri" w:hAnsi="Calibri" w:cs="Calibri"/>
          <w:noProof/>
          <w:sz w:val="24"/>
          <w:szCs w:val="24"/>
          <w:vertAlign w:val="superscript"/>
        </w:rPr>
        <w:t>24</w:t>
      </w:r>
      <w:r w:rsidRPr="003228B9" w:rsidR="00C7016E">
        <w:rPr>
          <w:rFonts w:ascii="Calibri" w:hAnsi="Calibri" w:cs="Calibri"/>
          <w:sz w:val="24"/>
          <w:szCs w:val="24"/>
        </w:rPr>
        <w:fldChar w:fldCharType="end"/>
      </w:r>
      <w:r w:rsidRPr="003228B9" w:rsidR="0092273F">
        <w:rPr>
          <w:rFonts w:ascii="Calibri" w:hAnsi="Calibri" w:cs="Calibri"/>
          <w:sz w:val="24"/>
          <w:szCs w:val="24"/>
        </w:rPr>
        <w:t xml:space="preserve"> (</w:t>
      </w:r>
      <w:r w:rsidRPr="003228B9" w:rsidR="0092273F">
        <w:rPr>
          <w:rFonts w:ascii="Calibri" w:hAnsi="Calibri" w:cs="Calibri"/>
          <w:b/>
          <w:bCs/>
          <w:sz w:val="24"/>
          <w:szCs w:val="24"/>
        </w:rPr>
        <w:t>Table 2</w:t>
      </w:r>
      <w:r w:rsidRPr="003228B9" w:rsidR="0092273F">
        <w:rPr>
          <w:rFonts w:ascii="Calibri" w:hAnsi="Calibri" w:cs="Calibri"/>
          <w:sz w:val="24"/>
          <w:szCs w:val="24"/>
        </w:rPr>
        <w:t>)</w:t>
      </w:r>
      <w:r w:rsidRPr="003228B9" w:rsidR="00ED5ADA">
        <w:rPr>
          <w:rFonts w:ascii="Calibri" w:hAnsi="Calibri" w:cs="Calibri"/>
          <w:sz w:val="24"/>
          <w:szCs w:val="24"/>
        </w:rPr>
        <w:t>.</w:t>
      </w:r>
      <w:r w:rsidRPr="003228B9" w:rsidR="0092273F">
        <w:rPr>
          <w:rFonts w:ascii="Calibri" w:hAnsi="Calibri" w:cs="Calibri"/>
          <w:sz w:val="24"/>
          <w:szCs w:val="24"/>
        </w:rPr>
        <w:t xml:space="preserve"> </w:t>
      </w:r>
    </w:p>
    <w:p w:rsidRPr="003228B9" w:rsidR="00472F7B" w:rsidP="003228B9" w:rsidRDefault="00472F7B" w14:paraId="31B7D27F" w14:textId="77777777">
      <w:pPr>
        <w:spacing w:after="0" w:line="240" w:lineRule="auto"/>
        <w:rPr>
          <w:rFonts w:ascii="Calibri" w:hAnsi="Calibri" w:cs="Calibri"/>
          <w:sz w:val="24"/>
          <w:szCs w:val="24"/>
        </w:rPr>
      </w:pPr>
    </w:p>
    <w:p w:rsidRPr="003228B9" w:rsidR="00472F7B" w:rsidP="003228B9" w:rsidRDefault="00472F7B" w14:paraId="2C985A9E" w14:textId="556DE930">
      <w:pPr>
        <w:spacing w:after="0" w:line="240" w:lineRule="auto"/>
        <w:rPr>
          <w:rFonts w:ascii="Calibri" w:hAnsi="Calibri" w:cs="Calibri"/>
          <w:b/>
          <w:bCs/>
          <w:sz w:val="24"/>
          <w:szCs w:val="24"/>
        </w:rPr>
      </w:pPr>
      <w:r w:rsidRPr="003228B9">
        <w:rPr>
          <w:rFonts w:ascii="Calibri" w:hAnsi="Calibri" w:cs="Calibri"/>
          <w:b/>
          <w:bCs/>
          <w:sz w:val="24"/>
          <w:szCs w:val="24"/>
        </w:rPr>
        <w:t>FIGURE AND TABLE LEGENDS:</w:t>
      </w:r>
    </w:p>
    <w:p w:rsidRPr="003228B9" w:rsidR="00472F7B" w:rsidP="003228B9" w:rsidRDefault="00472F7B" w14:paraId="58DC1D97" w14:textId="77777777">
      <w:pPr>
        <w:pStyle w:val="Caption"/>
        <w:spacing w:after="0"/>
        <w:rPr>
          <w:rFonts w:ascii="Calibri" w:hAnsi="Calibri" w:cs="Calibri"/>
          <w:i w:val="0"/>
          <w:iCs w:val="0"/>
          <w:color w:val="auto"/>
          <w:sz w:val="24"/>
          <w:szCs w:val="24"/>
        </w:rPr>
      </w:pPr>
    </w:p>
    <w:p w:rsidRPr="003228B9" w:rsidR="00472F7B" w:rsidP="003228B9" w:rsidRDefault="00472F7B" w14:paraId="7AC40CDC" w14:textId="1F18B1F6">
      <w:pPr>
        <w:pStyle w:val="Caption"/>
        <w:spacing w:after="0"/>
        <w:rPr>
          <w:rFonts w:ascii="Calibri" w:hAnsi="Calibri" w:cs="Calibri"/>
          <w:i w:val="0"/>
          <w:iCs w:val="0"/>
          <w:color w:val="auto"/>
          <w:sz w:val="24"/>
          <w:szCs w:val="24"/>
        </w:rPr>
      </w:pPr>
      <w:r w:rsidRPr="003228B9">
        <w:rPr>
          <w:rFonts w:ascii="Calibri" w:hAnsi="Calibri" w:cs="Calibri"/>
          <w:b/>
          <w:bCs/>
          <w:i w:val="0"/>
          <w:iCs w:val="0"/>
          <w:color w:val="auto"/>
          <w:sz w:val="24"/>
          <w:szCs w:val="24"/>
        </w:rPr>
        <w:t xml:space="preserve">Figure </w:t>
      </w:r>
      <w:r w:rsidRPr="003228B9">
        <w:rPr>
          <w:rFonts w:ascii="Calibri" w:hAnsi="Calibri" w:cs="Calibri"/>
          <w:b/>
          <w:bCs/>
          <w:i w:val="0"/>
          <w:iCs w:val="0"/>
          <w:color w:val="auto"/>
          <w:sz w:val="24"/>
          <w:szCs w:val="24"/>
        </w:rPr>
        <w:fldChar w:fldCharType="begin"/>
      </w:r>
      <w:r w:rsidRPr="003228B9">
        <w:rPr>
          <w:rFonts w:ascii="Calibri" w:hAnsi="Calibri" w:cs="Calibri"/>
          <w:b/>
          <w:bCs/>
          <w:i w:val="0"/>
          <w:iCs w:val="0"/>
          <w:color w:val="auto"/>
          <w:sz w:val="24"/>
          <w:szCs w:val="24"/>
        </w:rPr>
        <w:instrText xml:space="preserve"> SEQ Figure \* ARABIC </w:instrText>
      </w:r>
      <w:r w:rsidRPr="003228B9">
        <w:rPr>
          <w:rFonts w:ascii="Calibri" w:hAnsi="Calibri" w:cs="Calibri"/>
          <w:b/>
          <w:bCs/>
          <w:i w:val="0"/>
          <w:iCs w:val="0"/>
          <w:color w:val="auto"/>
          <w:sz w:val="24"/>
          <w:szCs w:val="24"/>
        </w:rPr>
        <w:fldChar w:fldCharType="separate"/>
      </w:r>
      <w:r w:rsidRPr="003228B9">
        <w:rPr>
          <w:rFonts w:ascii="Calibri" w:hAnsi="Calibri" w:cs="Calibri"/>
          <w:b/>
          <w:bCs/>
          <w:i w:val="0"/>
          <w:iCs w:val="0"/>
          <w:noProof/>
          <w:color w:val="auto"/>
          <w:sz w:val="24"/>
          <w:szCs w:val="24"/>
        </w:rPr>
        <w:t>1</w:t>
      </w:r>
      <w:r w:rsidRPr="003228B9">
        <w:rPr>
          <w:rFonts w:ascii="Calibri" w:hAnsi="Calibri" w:cs="Calibri"/>
          <w:b/>
          <w:bCs/>
          <w:i w:val="0"/>
          <w:iCs w:val="0"/>
          <w:color w:val="auto"/>
          <w:sz w:val="24"/>
          <w:szCs w:val="24"/>
        </w:rPr>
        <w:fldChar w:fldCharType="end"/>
      </w:r>
      <w:r w:rsidRPr="003228B9" w:rsidR="0038788E">
        <w:rPr>
          <w:rFonts w:ascii="Calibri" w:hAnsi="Calibri" w:cs="Calibri"/>
          <w:b/>
          <w:bCs/>
          <w:i w:val="0"/>
          <w:iCs w:val="0"/>
          <w:color w:val="auto"/>
          <w:sz w:val="24"/>
          <w:szCs w:val="24"/>
        </w:rPr>
        <w:t>:</w:t>
      </w:r>
      <w:r w:rsidRPr="003228B9">
        <w:rPr>
          <w:rFonts w:ascii="Calibri" w:hAnsi="Calibri" w:cs="Calibri"/>
          <w:b/>
          <w:bCs/>
          <w:i w:val="0"/>
          <w:iCs w:val="0"/>
          <w:color w:val="auto"/>
          <w:sz w:val="24"/>
          <w:szCs w:val="24"/>
        </w:rPr>
        <w:t xml:space="preserve"> 3D-printed LNF training model</w:t>
      </w:r>
      <w:r w:rsidRPr="003228B9">
        <w:rPr>
          <w:rFonts w:ascii="Calibri" w:hAnsi="Calibri" w:cs="Calibri"/>
          <w:i w:val="0"/>
          <w:iCs w:val="0"/>
          <w:color w:val="auto"/>
          <w:sz w:val="24"/>
          <w:szCs w:val="24"/>
        </w:rPr>
        <w:t>. Blue arrow: Diaphragm; black arrow: Stomac</w:t>
      </w:r>
      <w:r w:rsidRPr="003228B9" w:rsidR="00E319CE">
        <w:rPr>
          <w:rFonts w:ascii="Calibri" w:hAnsi="Calibri" w:cs="Calibri"/>
          <w:i w:val="0"/>
          <w:iCs w:val="0"/>
          <w:color w:val="auto"/>
          <w:sz w:val="24"/>
          <w:szCs w:val="24"/>
        </w:rPr>
        <w:t>h</w:t>
      </w:r>
      <w:r w:rsidRPr="003228B9" w:rsidR="004A49D3">
        <w:rPr>
          <w:rFonts w:ascii="Calibri" w:hAnsi="Calibri" w:cs="Calibri"/>
          <w:i w:val="0"/>
          <w:iCs w:val="0"/>
          <w:color w:val="auto"/>
          <w:sz w:val="24"/>
          <w:szCs w:val="24"/>
        </w:rPr>
        <w:t>.</w:t>
      </w:r>
      <w:bookmarkStart w:name="_Hlk190270599" w:id="6"/>
      <w:r w:rsidRPr="003228B9" w:rsidR="00E53E24">
        <w:rPr>
          <w:rFonts w:ascii="Calibri" w:hAnsi="Calibri" w:cs="Calibri"/>
          <w:i w:val="0"/>
          <w:iCs w:val="0"/>
          <w:color w:val="auto"/>
          <w:sz w:val="24"/>
          <w:szCs w:val="24"/>
        </w:rPr>
        <w:t xml:space="preserve"> </w:t>
      </w:r>
      <w:bookmarkEnd w:id="6"/>
      <w:r w:rsidRPr="003228B9" w:rsidR="00E319CE">
        <w:rPr>
          <w:rFonts w:ascii="Calibri" w:hAnsi="Calibri" w:cs="Calibri"/>
          <w:i w:val="0"/>
          <w:iCs w:val="0"/>
          <w:color w:val="auto"/>
          <w:sz w:val="24"/>
          <w:szCs w:val="24"/>
        </w:rPr>
        <w:t>Reprinted with permission from Zhang et al.</w:t>
      </w:r>
      <w:r w:rsidRPr="003228B9" w:rsidR="00E319CE">
        <w:rPr>
          <w:rFonts w:ascii="Calibri" w:hAnsi="Calibri" w:cs="Calibri"/>
          <w:i w:val="0"/>
          <w:iCs w:val="0"/>
          <w:color w:val="auto"/>
          <w:sz w:val="24"/>
          <w:szCs w:val="24"/>
          <w:vertAlign w:val="superscript"/>
        </w:rPr>
        <w:t>21</w:t>
      </w:r>
      <w:r w:rsidRPr="003228B9" w:rsidR="00E319CE">
        <w:rPr>
          <w:rFonts w:ascii="Calibri" w:hAnsi="Calibri" w:cs="Calibri"/>
          <w:i w:val="0"/>
          <w:iCs w:val="0"/>
          <w:color w:val="auto"/>
          <w:sz w:val="24"/>
          <w:szCs w:val="24"/>
        </w:rPr>
        <w:t>.</w:t>
      </w:r>
    </w:p>
    <w:p w:rsidRPr="003228B9" w:rsidR="00472F7B" w:rsidP="003228B9" w:rsidRDefault="00472F7B" w14:paraId="2B4BE8F7" w14:textId="79FF0F69">
      <w:pPr>
        <w:pStyle w:val="Caption"/>
        <w:spacing w:after="0"/>
        <w:rPr>
          <w:rFonts w:ascii="Calibri" w:hAnsi="Calibri" w:cs="Calibri"/>
          <w:i w:val="0"/>
          <w:iCs w:val="0"/>
          <w:color w:val="auto"/>
          <w:sz w:val="24"/>
          <w:szCs w:val="24"/>
        </w:rPr>
      </w:pPr>
    </w:p>
    <w:p w:rsidRPr="003228B9" w:rsidR="00472F7B" w:rsidP="003228B9" w:rsidRDefault="00472F7B" w14:paraId="1A351829" w14:textId="37FE9DD2">
      <w:pPr>
        <w:spacing w:after="0" w:line="240" w:lineRule="auto"/>
        <w:rPr>
          <w:rFonts w:ascii="Calibri" w:hAnsi="Calibri" w:cs="Calibri"/>
          <w:sz w:val="24"/>
          <w:szCs w:val="24"/>
        </w:rPr>
      </w:pPr>
      <w:r w:rsidRPr="003228B9">
        <w:rPr>
          <w:rFonts w:ascii="Calibri" w:hAnsi="Calibri" w:cs="Calibri"/>
          <w:b/>
          <w:bCs/>
          <w:sz w:val="24"/>
          <w:szCs w:val="24"/>
        </w:rPr>
        <w:t>Figure 2</w:t>
      </w:r>
      <w:r w:rsidRPr="003228B9" w:rsidR="00AE7957">
        <w:rPr>
          <w:rFonts w:ascii="Calibri" w:hAnsi="Calibri" w:cs="Calibri"/>
          <w:b/>
          <w:bCs/>
          <w:sz w:val="24"/>
          <w:szCs w:val="24"/>
        </w:rPr>
        <w:t xml:space="preserve">: </w:t>
      </w:r>
      <w:r w:rsidRPr="003228B9">
        <w:rPr>
          <w:rFonts w:ascii="Calibri" w:hAnsi="Calibri" w:cs="Calibri"/>
          <w:b/>
          <w:bCs/>
          <w:sz w:val="24"/>
          <w:szCs w:val="24"/>
        </w:rPr>
        <w:t>The study flowchart</w:t>
      </w:r>
      <w:r w:rsidRPr="003228B9" w:rsidR="004B7DB3">
        <w:rPr>
          <w:rFonts w:ascii="Calibri" w:hAnsi="Calibri" w:cs="Calibri"/>
          <w:sz w:val="24"/>
          <w:szCs w:val="24"/>
        </w:rPr>
        <w:t>.</w:t>
      </w:r>
      <w:r w:rsidRPr="003228B9" w:rsidR="001C6BF5">
        <w:rPr>
          <w:rFonts w:ascii="Calibri" w:hAnsi="Calibri" w:cs="Calibri"/>
          <w:sz w:val="24"/>
          <w:szCs w:val="24"/>
        </w:rPr>
        <w:t xml:space="preserve"> From </w:t>
      </w:r>
      <w:r w:rsidRPr="003228B9" w:rsidR="00AE7957">
        <w:rPr>
          <w:rFonts w:ascii="Calibri" w:hAnsi="Calibri" w:cs="Calibri"/>
          <w:sz w:val="24"/>
          <w:szCs w:val="24"/>
        </w:rPr>
        <w:t>the conception of the study, training was monitored with 3D printed models to operating r</w:t>
      </w:r>
      <w:r w:rsidRPr="003228B9" w:rsidR="001C6BF5">
        <w:rPr>
          <w:rFonts w:ascii="Calibri" w:hAnsi="Calibri" w:cs="Calibri"/>
          <w:sz w:val="24"/>
          <w:szCs w:val="24"/>
        </w:rPr>
        <w:t xml:space="preserve">oom performance. </w:t>
      </w:r>
    </w:p>
    <w:p w:rsidRPr="003228B9" w:rsidR="00297EFF" w:rsidP="003228B9" w:rsidRDefault="00297EFF" w14:paraId="5D04A241" w14:textId="77777777">
      <w:pPr>
        <w:spacing w:after="0" w:line="240" w:lineRule="auto"/>
        <w:rPr>
          <w:rFonts w:ascii="Calibri" w:hAnsi="Calibri" w:cs="Calibri"/>
          <w:sz w:val="24"/>
          <w:szCs w:val="24"/>
        </w:rPr>
      </w:pPr>
    </w:p>
    <w:p w:rsidRPr="003228B9" w:rsidR="00276614" w:rsidP="003228B9" w:rsidRDefault="00472F7B" w14:paraId="68B17104" w14:textId="77777777">
      <w:pPr>
        <w:pStyle w:val="Caption"/>
        <w:spacing w:after="0"/>
        <w:rPr>
          <w:rFonts w:ascii="Calibri" w:hAnsi="Calibri" w:cs="Calibri"/>
          <w:i w:val="0"/>
          <w:iCs w:val="0"/>
          <w:color w:val="auto"/>
          <w:sz w:val="24"/>
          <w:szCs w:val="24"/>
        </w:rPr>
      </w:pPr>
      <w:r w:rsidRPr="003228B9">
        <w:rPr>
          <w:rFonts w:ascii="Calibri" w:hAnsi="Calibri" w:cs="Calibri"/>
          <w:b/>
          <w:bCs/>
          <w:i w:val="0"/>
          <w:iCs w:val="0"/>
          <w:color w:val="auto"/>
          <w:sz w:val="24"/>
          <w:szCs w:val="24"/>
        </w:rPr>
        <w:t>Figure 3</w:t>
      </w:r>
      <w:r w:rsidRPr="003228B9" w:rsidR="00276614">
        <w:rPr>
          <w:rFonts w:ascii="Calibri" w:hAnsi="Calibri" w:cs="Calibri"/>
          <w:b/>
          <w:bCs/>
          <w:i w:val="0"/>
          <w:iCs w:val="0"/>
          <w:color w:val="auto"/>
          <w:sz w:val="24"/>
          <w:szCs w:val="24"/>
        </w:rPr>
        <w:t xml:space="preserve">: </w:t>
      </w:r>
      <w:r w:rsidRPr="003228B9">
        <w:rPr>
          <w:rFonts w:ascii="Calibri" w:hAnsi="Calibri" w:cs="Calibri"/>
          <w:b/>
          <w:bCs/>
          <w:i w:val="0"/>
          <w:iCs w:val="0"/>
          <w:color w:val="auto"/>
          <w:sz w:val="24"/>
          <w:szCs w:val="24"/>
        </w:rPr>
        <w:t>OSATS score and procedure completion time of an ex vivo LNF procedure final performance</w:t>
      </w:r>
      <w:r w:rsidRPr="003228B9">
        <w:rPr>
          <w:rFonts w:ascii="Calibri" w:hAnsi="Calibri" w:cs="Calibri"/>
          <w:i w:val="0"/>
          <w:iCs w:val="0"/>
          <w:color w:val="auto"/>
          <w:sz w:val="24"/>
          <w:szCs w:val="24"/>
        </w:rPr>
        <w:t xml:space="preserve">. </w:t>
      </w:r>
      <w:r w:rsidRPr="003228B9" w:rsidR="00276614">
        <w:rPr>
          <w:rFonts w:ascii="Calibri" w:hAnsi="Calibri" w:cs="Calibri"/>
          <w:i w:val="0"/>
          <w:iCs w:val="0"/>
          <w:color w:val="auto"/>
          <w:sz w:val="24"/>
          <w:szCs w:val="24"/>
        </w:rPr>
        <w:t>(</w:t>
      </w:r>
      <w:r w:rsidRPr="003228B9" w:rsidR="00276614">
        <w:rPr>
          <w:rFonts w:ascii="Calibri" w:hAnsi="Calibri" w:cs="Calibri"/>
          <w:b/>
          <w:bCs/>
          <w:i w:val="0"/>
          <w:iCs w:val="0"/>
          <w:color w:val="auto"/>
          <w:sz w:val="24"/>
          <w:szCs w:val="24"/>
        </w:rPr>
        <w:t>A</w:t>
      </w:r>
      <w:r w:rsidRPr="003228B9">
        <w:rPr>
          <w:rFonts w:ascii="Calibri" w:hAnsi="Calibri" w:cs="Calibri"/>
          <w:i w:val="0"/>
          <w:iCs w:val="0"/>
          <w:color w:val="auto"/>
          <w:sz w:val="24"/>
          <w:szCs w:val="24"/>
        </w:rPr>
        <w:t xml:space="preserve">) OSATS score and </w:t>
      </w:r>
      <w:r w:rsidRPr="003228B9" w:rsidR="00276614">
        <w:rPr>
          <w:rFonts w:ascii="Calibri" w:hAnsi="Calibri" w:cs="Calibri"/>
          <w:i w:val="0"/>
          <w:iCs w:val="0"/>
          <w:color w:val="auto"/>
          <w:sz w:val="24"/>
          <w:szCs w:val="24"/>
        </w:rPr>
        <w:t>(</w:t>
      </w:r>
      <w:r w:rsidRPr="003228B9" w:rsidR="00276614">
        <w:rPr>
          <w:rFonts w:ascii="Calibri" w:hAnsi="Calibri" w:cs="Calibri"/>
          <w:b/>
          <w:bCs/>
          <w:i w:val="0"/>
          <w:iCs w:val="0"/>
          <w:color w:val="auto"/>
          <w:sz w:val="24"/>
          <w:szCs w:val="24"/>
        </w:rPr>
        <w:t>B</w:t>
      </w:r>
      <w:r w:rsidRPr="003228B9">
        <w:rPr>
          <w:rFonts w:ascii="Calibri" w:hAnsi="Calibri" w:cs="Calibri"/>
          <w:i w:val="0"/>
          <w:iCs w:val="0"/>
          <w:color w:val="auto"/>
          <w:sz w:val="24"/>
          <w:szCs w:val="24"/>
        </w:rPr>
        <w:t>) procedure duration (min) of the control group and 3D printed model group. ****</w:t>
      </w:r>
      <w:r w:rsidRPr="003228B9">
        <w:rPr>
          <w:rFonts w:ascii="Calibri" w:hAnsi="Calibri" w:cs="Calibri"/>
          <w:color w:val="auto"/>
          <w:sz w:val="24"/>
          <w:szCs w:val="24"/>
        </w:rPr>
        <w:t>P</w:t>
      </w:r>
      <w:r w:rsidRPr="003228B9">
        <w:rPr>
          <w:rFonts w:ascii="Calibri" w:hAnsi="Calibri" w:cs="Calibri"/>
          <w:i w:val="0"/>
          <w:iCs w:val="0"/>
          <w:color w:val="auto"/>
          <w:sz w:val="24"/>
          <w:szCs w:val="24"/>
        </w:rPr>
        <w:t xml:space="preserve"> &lt; 0.0001</w:t>
      </w:r>
      <w:r w:rsidRPr="003228B9" w:rsidR="00276614">
        <w:rPr>
          <w:rFonts w:ascii="Calibri" w:hAnsi="Calibri" w:cs="Calibri"/>
          <w:i w:val="0"/>
          <w:iCs w:val="0"/>
          <w:color w:val="auto"/>
          <w:sz w:val="24"/>
          <w:szCs w:val="24"/>
        </w:rPr>
        <w:t>. Reprinted with permission from Zhang et al.</w:t>
      </w:r>
      <w:r w:rsidRPr="003228B9" w:rsidR="00276614">
        <w:rPr>
          <w:rFonts w:ascii="Calibri" w:hAnsi="Calibri" w:cs="Calibri"/>
          <w:i w:val="0"/>
          <w:iCs w:val="0"/>
          <w:color w:val="auto"/>
          <w:sz w:val="24"/>
          <w:szCs w:val="24"/>
          <w:vertAlign w:val="superscript"/>
        </w:rPr>
        <w:t>21</w:t>
      </w:r>
      <w:r w:rsidRPr="003228B9" w:rsidR="00276614">
        <w:rPr>
          <w:rFonts w:ascii="Calibri" w:hAnsi="Calibri" w:cs="Calibri"/>
          <w:i w:val="0"/>
          <w:iCs w:val="0"/>
          <w:color w:val="auto"/>
          <w:sz w:val="24"/>
          <w:szCs w:val="24"/>
        </w:rPr>
        <w:t>.</w:t>
      </w:r>
    </w:p>
    <w:p w:rsidRPr="003228B9" w:rsidR="00297EFF" w:rsidP="003228B9" w:rsidRDefault="00297EFF" w14:paraId="4BE0CA1B" w14:textId="77777777">
      <w:pPr>
        <w:spacing w:after="0" w:line="240" w:lineRule="auto"/>
        <w:rPr>
          <w:rFonts w:ascii="Calibri" w:hAnsi="Calibri" w:cs="Calibri"/>
          <w:sz w:val="24"/>
          <w:szCs w:val="24"/>
        </w:rPr>
      </w:pPr>
    </w:p>
    <w:p w:rsidRPr="003228B9" w:rsidR="00472F7B" w:rsidP="003228B9" w:rsidRDefault="00472F7B" w14:paraId="6CFDCC13" w14:textId="6F72CCD4">
      <w:pPr>
        <w:spacing w:after="0" w:line="240" w:lineRule="auto"/>
        <w:rPr>
          <w:rFonts w:ascii="Calibri" w:hAnsi="Calibri" w:cs="Calibri"/>
          <w:sz w:val="24"/>
          <w:szCs w:val="24"/>
        </w:rPr>
      </w:pPr>
      <w:r w:rsidRPr="003228B9">
        <w:rPr>
          <w:rFonts w:ascii="Calibri" w:hAnsi="Calibri" w:cs="Calibri"/>
          <w:b/>
          <w:bCs/>
          <w:sz w:val="24"/>
          <w:szCs w:val="24"/>
        </w:rPr>
        <w:t>Figure 4</w:t>
      </w:r>
      <w:r w:rsidRPr="003228B9" w:rsidR="00184877">
        <w:rPr>
          <w:rFonts w:ascii="Calibri" w:hAnsi="Calibri" w:cs="Calibri"/>
          <w:b/>
          <w:bCs/>
          <w:sz w:val="24"/>
          <w:szCs w:val="24"/>
        </w:rPr>
        <w:t xml:space="preserve">: </w:t>
      </w:r>
      <w:r w:rsidRPr="003228B9">
        <w:rPr>
          <w:rFonts w:ascii="Calibri" w:hAnsi="Calibri" w:cs="Calibri"/>
          <w:b/>
          <w:bCs/>
          <w:sz w:val="24"/>
          <w:szCs w:val="24"/>
        </w:rPr>
        <w:t>Resident’s pilot study performances on the final OR performance</w:t>
      </w:r>
      <w:r w:rsidRPr="003228B9">
        <w:rPr>
          <w:rFonts w:ascii="Calibri" w:hAnsi="Calibri" w:cs="Calibri"/>
          <w:sz w:val="24"/>
          <w:szCs w:val="24"/>
        </w:rPr>
        <w:t xml:space="preserve">. Displays </w:t>
      </w:r>
      <w:r w:rsidRPr="003228B9" w:rsidR="00184877">
        <w:rPr>
          <w:rFonts w:ascii="Calibri" w:hAnsi="Calibri" w:cs="Calibri"/>
          <w:sz w:val="24"/>
          <w:szCs w:val="24"/>
        </w:rPr>
        <w:t>(</w:t>
      </w:r>
      <w:r w:rsidRPr="003228B9" w:rsidR="00184877">
        <w:rPr>
          <w:rFonts w:ascii="Calibri" w:hAnsi="Calibri" w:cs="Calibri"/>
          <w:b/>
          <w:bCs/>
          <w:sz w:val="24"/>
          <w:szCs w:val="24"/>
        </w:rPr>
        <w:t>A</w:t>
      </w:r>
      <w:r w:rsidRPr="003228B9">
        <w:rPr>
          <w:rFonts w:ascii="Calibri" w:hAnsi="Calibri" w:cs="Calibri"/>
          <w:sz w:val="24"/>
          <w:szCs w:val="24"/>
        </w:rPr>
        <w:t>) Median scores across training sessions</w:t>
      </w:r>
      <w:r w:rsidRPr="003228B9" w:rsidR="00184877">
        <w:rPr>
          <w:rFonts w:ascii="Calibri" w:hAnsi="Calibri" w:cs="Calibri"/>
          <w:sz w:val="24"/>
          <w:szCs w:val="24"/>
        </w:rPr>
        <w:t>.</w:t>
      </w:r>
      <w:r w:rsidRPr="003228B9">
        <w:rPr>
          <w:rFonts w:ascii="Calibri" w:hAnsi="Calibri" w:cs="Calibri"/>
          <w:sz w:val="24"/>
          <w:szCs w:val="24"/>
        </w:rPr>
        <w:t xml:space="preserve"> </w:t>
      </w:r>
      <w:r w:rsidRPr="003228B9" w:rsidR="00184877">
        <w:rPr>
          <w:rFonts w:ascii="Calibri" w:hAnsi="Calibri" w:cs="Calibri"/>
          <w:sz w:val="24"/>
          <w:szCs w:val="24"/>
        </w:rPr>
        <w:t>(</w:t>
      </w:r>
      <w:r w:rsidRPr="003228B9" w:rsidR="00184877">
        <w:rPr>
          <w:rFonts w:ascii="Calibri" w:hAnsi="Calibri" w:cs="Calibri"/>
          <w:b/>
          <w:bCs/>
          <w:sz w:val="24"/>
          <w:szCs w:val="24"/>
        </w:rPr>
        <w:t>B</w:t>
      </w:r>
      <w:r w:rsidRPr="003228B9">
        <w:rPr>
          <w:rFonts w:ascii="Calibri" w:hAnsi="Calibri" w:cs="Calibri"/>
          <w:sz w:val="24"/>
          <w:szCs w:val="24"/>
        </w:rPr>
        <w:t xml:space="preserve">) Correlation between completion time and performance scores. </w:t>
      </w:r>
    </w:p>
    <w:p w:rsidRPr="003228B9" w:rsidR="00472F7B" w:rsidP="003228B9" w:rsidRDefault="00472F7B" w14:paraId="5F8AF328" w14:textId="77777777">
      <w:pPr>
        <w:spacing w:after="0" w:line="240" w:lineRule="auto"/>
        <w:rPr>
          <w:rFonts w:ascii="Calibri" w:hAnsi="Calibri" w:cs="Calibri"/>
          <w:sz w:val="24"/>
          <w:szCs w:val="24"/>
        </w:rPr>
      </w:pPr>
    </w:p>
    <w:p w:rsidRPr="003228B9" w:rsidR="00472F7B" w:rsidP="003228B9" w:rsidRDefault="00472F7B" w14:paraId="7466CE6B" w14:textId="081781EF">
      <w:pPr>
        <w:spacing w:after="0" w:line="240" w:lineRule="auto"/>
        <w:rPr>
          <w:rFonts w:ascii="Calibri" w:hAnsi="Calibri" w:cs="Calibri"/>
          <w:sz w:val="24"/>
          <w:szCs w:val="24"/>
        </w:rPr>
      </w:pPr>
      <w:r w:rsidRPr="003228B9">
        <w:rPr>
          <w:rFonts w:ascii="Calibri" w:hAnsi="Calibri" w:cs="Calibri"/>
          <w:b/>
          <w:bCs/>
          <w:sz w:val="24"/>
          <w:szCs w:val="24"/>
        </w:rPr>
        <w:t>Table 1</w:t>
      </w:r>
      <w:r w:rsidRPr="003228B9" w:rsidR="004C6A66">
        <w:rPr>
          <w:rFonts w:ascii="Calibri" w:hAnsi="Calibri" w:cs="Calibri"/>
          <w:b/>
          <w:bCs/>
          <w:sz w:val="24"/>
          <w:szCs w:val="24"/>
        </w:rPr>
        <w:t xml:space="preserve">: </w:t>
      </w:r>
      <w:r w:rsidRPr="003228B9">
        <w:rPr>
          <w:rFonts w:ascii="Calibri" w:hAnsi="Calibri" w:cs="Calibri"/>
          <w:b/>
          <w:bCs/>
          <w:sz w:val="24"/>
          <w:szCs w:val="24"/>
        </w:rPr>
        <w:t>Resident’s performance scores, completion times</w:t>
      </w:r>
      <w:r w:rsidRPr="003228B9" w:rsidR="004C6A66">
        <w:rPr>
          <w:rFonts w:ascii="Calibri" w:hAnsi="Calibri" w:cs="Calibri"/>
          <w:b/>
          <w:bCs/>
          <w:sz w:val="24"/>
          <w:szCs w:val="24"/>
        </w:rPr>
        <w:t>,</w:t>
      </w:r>
      <w:r w:rsidRPr="003228B9">
        <w:rPr>
          <w:rFonts w:ascii="Calibri" w:hAnsi="Calibri" w:cs="Calibri"/>
          <w:b/>
          <w:bCs/>
          <w:sz w:val="24"/>
          <w:szCs w:val="24"/>
        </w:rPr>
        <w:t xml:space="preserve"> and mean rank</w:t>
      </w:r>
      <w:r w:rsidRPr="003228B9">
        <w:rPr>
          <w:rFonts w:ascii="Calibri" w:hAnsi="Calibri" w:cs="Calibri"/>
          <w:sz w:val="24"/>
          <w:szCs w:val="24"/>
        </w:rPr>
        <w:t>.</w:t>
      </w:r>
      <w:r w:rsidRPr="003228B9" w:rsidR="004C6A66">
        <w:rPr>
          <w:rFonts w:ascii="Calibri" w:hAnsi="Calibri" w:cs="Calibri"/>
          <w:sz w:val="24"/>
          <w:szCs w:val="24"/>
        </w:rPr>
        <w:t xml:space="preserve"> </w:t>
      </w:r>
      <w:r w:rsidRPr="003228B9">
        <w:rPr>
          <w:rFonts w:ascii="Calibri" w:hAnsi="Calibri" w:cs="Calibri"/>
          <w:sz w:val="24"/>
          <w:szCs w:val="24"/>
        </w:rPr>
        <w:t>Median scores represent the midpoint of task-specific performance scores and do not reflect total scores.</w:t>
      </w:r>
    </w:p>
    <w:p w:rsidRPr="003228B9" w:rsidR="004C6A66" w:rsidP="003228B9" w:rsidRDefault="004C6A66" w14:paraId="3278F623" w14:textId="77777777">
      <w:pPr>
        <w:spacing w:after="0" w:line="240" w:lineRule="auto"/>
        <w:rPr>
          <w:rFonts w:ascii="Calibri" w:hAnsi="Calibri" w:cs="Calibri"/>
          <w:sz w:val="24"/>
          <w:szCs w:val="24"/>
        </w:rPr>
      </w:pPr>
    </w:p>
    <w:p w:rsidRPr="003228B9" w:rsidR="00B9043C" w:rsidP="003228B9" w:rsidRDefault="00472F7B" w14:paraId="7B766F0F" w14:textId="6C88791F">
      <w:pPr>
        <w:pStyle w:val="Caption"/>
        <w:spacing w:after="0"/>
        <w:rPr>
          <w:rFonts w:ascii="Calibri" w:hAnsi="Calibri" w:cs="Calibri"/>
          <w:i w:val="0"/>
          <w:iCs w:val="0"/>
          <w:color w:val="auto"/>
          <w:sz w:val="24"/>
          <w:szCs w:val="24"/>
        </w:rPr>
      </w:pPr>
      <w:r w:rsidRPr="003228B9">
        <w:rPr>
          <w:rFonts w:ascii="Calibri" w:hAnsi="Calibri" w:cs="Calibri"/>
          <w:b/>
          <w:bCs/>
          <w:i w:val="0"/>
          <w:iCs w:val="0"/>
          <w:color w:val="auto"/>
          <w:sz w:val="24"/>
          <w:szCs w:val="24"/>
        </w:rPr>
        <w:t>Table 2</w:t>
      </w:r>
      <w:r w:rsidRPr="003228B9" w:rsidR="004C6A66">
        <w:rPr>
          <w:rFonts w:ascii="Calibri" w:hAnsi="Calibri" w:cs="Calibri"/>
          <w:b/>
          <w:bCs/>
          <w:i w:val="0"/>
          <w:iCs w:val="0"/>
          <w:color w:val="auto"/>
          <w:sz w:val="24"/>
          <w:szCs w:val="24"/>
        </w:rPr>
        <w:t xml:space="preserve">: </w:t>
      </w:r>
      <w:r w:rsidRPr="003228B9">
        <w:rPr>
          <w:rFonts w:ascii="Calibri" w:hAnsi="Calibri" w:cs="Calibri"/>
          <w:b/>
          <w:bCs/>
          <w:i w:val="0"/>
          <w:iCs w:val="0"/>
          <w:color w:val="auto"/>
          <w:sz w:val="24"/>
          <w:szCs w:val="24"/>
        </w:rPr>
        <w:t>Likert scale results of experts on the LNF 3D printed model</w:t>
      </w:r>
      <w:r w:rsidRPr="003228B9" w:rsidR="00B9043C">
        <w:rPr>
          <w:rFonts w:ascii="Calibri" w:hAnsi="Calibri" w:cs="Calibri"/>
          <w:i w:val="0"/>
          <w:iCs w:val="0"/>
          <w:color w:val="auto"/>
          <w:sz w:val="24"/>
          <w:szCs w:val="24"/>
        </w:rPr>
        <w:t>.</w:t>
      </w:r>
      <w:r w:rsidRPr="003228B9">
        <w:rPr>
          <w:rFonts w:ascii="Calibri" w:hAnsi="Calibri" w:cs="Calibri"/>
          <w:i w:val="0"/>
          <w:iCs w:val="0"/>
          <w:color w:val="auto"/>
          <w:sz w:val="24"/>
          <w:szCs w:val="24"/>
        </w:rPr>
        <w:t xml:space="preserve"> Data are expressed as mean ± </w:t>
      </w:r>
      <w:r w:rsidRPr="003228B9" w:rsidR="00B9043C">
        <w:rPr>
          <w:rFonts w:ascii="Calibri" w:hAnsi="Calibri" w:cs="Calibri"/>
          <w:i w:val="0"/>
          <w:iCs w:val="0"/>
          <w:color w:val="auto"/>
          <w:sz w:val="24"/>
          <w:szCs w:val="24"/>
        </w:rPr>
        <w:t>SD</w:t>
      </w:r>
      <w:r w:rsidRPr="003228B9" w:rsidR="004A49D3">
        <w:rPr>
          <w:rFonts w:ascii="Calibri" w:hAnsi="Calibri" w:cs="Calibri"/>
          <w:i w:val="0"/>
          <w:iCs w:val="0"/>
          <w:color w:val="auto"/>
          <w:sz w:val="24"/>
          <w:szCs w:val="24"/>
        </w:rPr>
        <w:t>.</w:t>
      </w:r>
      <w:r w:rsidRPr="003228B9" w:rsidR="00E53E24">
        <w:rPr>
          <w:rFonts w:ascii="Calibri" w:hAnsi="Calibri" w:cs="Calibri"/>
          <w:i w:val="0"/>
          <w:iCs w:val="0"/>
          <w:color w:val="auto"/>
          <w:sz w:val="24"/>
          <w:szCs w:val="24"/>
        </w:rPr>
        <w:t xml:space="preserve"> </w:t>
      </w:r>
      <w:r w:rsidRPr="003228B9" w:rsidR="00B9043C">
        <w:rPr>
          <w:rFonts w:ascii="Calibri" w:hAnsi="Calibri" w:cs="Calibri"/>
          <w:i w:val="0"/>
          <w:iCs w:val="0"/>
          <w:color w:val="auto"/>
          <w:sz w:val="24"/>
          <w:szCs w:val="24"/>
        </w:rPr>
        <w:t>Reprinted with permission from Zhang et al.</w:t>
      </w:r>
      <w:r w:rsidRPr="003228B9" w:rsidR="00B9043C">
        <w:rPr>
          <w:rFonts w:ascii="Calibri" w:hAnsi="Calibri" w:cs="Calibri"/>
          <w:i w:val="0"/>
          <w:iCs w:val="0"/>
          <w:color w:val="auto"/>
          <w:sz w:val="24"/>
          <w:szCs w:val="24"/>
          <w:vertAlign w:val="superscript"/>
        </w:rPr>
        <w:t>21</w:t>
      </w:r>
      <w:r w:rsidRPr="003228B9" w:rsidR="00B9043C">
        <w:rPr>
          <w:rFonts w:ascii="Calibri" w:hAnsi="Calibri" w:cs="Calibri"/>
          <w:i w:val="0"/>
          <w:iCs w:val="0"/>
          <w:color w:val="auto"/>
          <w:sz w:val="24"/>
          <w:szCs w:val="24"/>
        </w:rPr>
        <w:t>.</w:t>
      </w:r>
    </w:p>
    <w:p w:rsidRPr="003228B9" w:rsidR="00472F7B" w:rsidP="003228B9" w:rsidRDefault="00472F7B" w14:paraId="7A444E6B" w14:textId="098F9EB8">
      <w:pPr>
        <w:spacing w:after="0" w:line="240" w:lineRule="auto"/>
        <w:rPr>
          <w:rFonts w:ascii="Calibri" w:hAnsi="Calibri" w:cs="Calibri"/>
          <w:sz w:val="24"/>
          <w:szCs w:val="24"/>
        </w:rPr>
      </w:pPr>
    </w:p>
    <w:p w:rsidRPr="003228B9" w:rsidR="003B3585" w:rsidP="003228B9" w:rsidRDefault="003B3585" w14:paraId="65F086B4" w14:textId="00F17928">
      <w:pPr>
        <w:spacing w:after="0" w:line="240" w:lineRule="auto"/>
        <w:rPr>
          <w:rFonts w:ascii="Calibri" w:hAnsi="Calibri" w:cs="Calibri"/>
          <w:b/>
          <w:bCs/>
          <w:sz w:val="24"/>
          <w:szCs w:val="24"/>
        </w:rPr>
      </w:pPr>
      <w:r w:rsidRPr="003228B9">
        <w:rPr>
          <w:rFonts w:ascii="Calibri" w:hAnsi="Calibri" w:cs="Calibri"/>
          <w:b/>
          <w:bCs/>
          <w:sz w:val="24"/>
          <w:szCs w:val="24"/>
        </w:rPr>
        <w:t xml:space="preserve">Supplementary File 1: </w:t>
      </w:r>
      <w:r w:rsidRPr="003228B9" w:rsidR="00E61D06">
        <w:rPr>
          <w:rFonts w:ascii="Calibri" w:hAnsi="Calibri" w:cs="Calibri"/>
          <w:b/>
          <w:bCs/>
          <w:sz w:val="24"/>
          <w:szCs w:val="24"/>
        </w:rPr>
        <w:t xml:space="preserve"> The five-component procedure</w:t>
      </w:r>
      <w:r w:rsidRPr="003228B9" w:rsidR="00E24CAE">
        <w:rPr>
          <w:rFonts w:ascii="Calibri" w:hAnsi="Calibri" w:cs="Calibri"/>
          <w:b/>
          <w:bCs/>
          <w:sz w:val="24"/>
          <w:szCs w:val="24"/>
        </w:rPr>
        <w:t>-</w:t>
      </w:r>
      <w:r w:rsidRPr="003228B9" w:rsidR="00E61D06">
        <w:rPr>
          <w:rFonts w:ascii="Calibri" w:hAnsi="Calibri" w:cs="Calibri"/>
          <w:b/>
          <w:bCs/>
          <w:sz w:val="24"/>
          <w:szCs w:val="24"/>
        </w:rPr>
        <w:t>specific checklist</w:t>
      </w:r>
      <w:r w:rsidRPr="003228B9" w:rsidR="00E24CAE">
        <w:rPr>
          <w:rFonts w:ascii="Calibri" w:hAnsi="Calibri" w:cs="Calibri"/>
          <w:sz w:val="24"/>
          <w:szCs w:val="24"/>
        </w:rPr>
        <w:t>.</w:t>
      </w:r>
      <w:r w:rsidRPr="003228B9" w:rsidR="00E61D06">
        <w:rPr>
          <w:rFonts w:ascii="Calibri" w:hAnsi="Calibri" w:cs="Calibri"/>
          <w:sz w:val="24"/>
          <w:szCs w:val="24"/>
        </w:rPr>
        <w:t xml:space="preserve"> </w:t>
      </w:r>
    </w:p>
    <w:p w:rsidRPr="003228B9" w:rsidR="003B3585" w:rsidP="003228B9" w:rsidRDefault="003B3585" w14:paraId="53B2A3BB" w14:textId="77777777">
      <w:pPr>
        <w:spacing w:after="0" w:line="240" w:lineRule="auto"/>
        <w:rPr>
          <w:rFonts w:ascii="Calibri" w:hAnsi="Calibri" w:cs="Calibri"/>
          <w:sz w:val="24"/>
          <w:szCs w:val="24"/>
        </w:rPr>
      </w:pPr>
    </w:p>
    <w:p w:rsidRPr="003228B9" w:rsidR="00597414" w:rsidP="003228B9" w:rsidRDefault="00A25BCD" w14:paraId="731CA3EF" w14:textId="71CDB839">
      <w:pPr>
        <w:spacing w:after="0" w:line="240" w:lineRule="auto"/>
        <w:rPr>
          <w:rFonts w:ascii="Calibri" w:hAnsi="Calibri" w:cs="Calibri"/>
          <w:b/>
          <w:bCs/>
          <w:sz w:val="24"/>
          <w:szCs w:val="24"/>
        </w:rPr>
      </w:pPr>
      <w:r w:rsidRPr="003228B9">
        <w:rPr>
          <w:rFonts w:ascii="Calibri" w:hAnsi="Calibri" w:cs="Calibri"/>
          <w:b/>
          <w:bCs/>
          <w:sz w:val="24"/>
          <w:szCs w:val="24"/>
        </w:rPr>
        <w:t xml:space="preserve">DISCUSSION: </w:t>
      </w:r>
    </w:p>
    <w:p w:rsidRPr="003228B9" w:rsidR="005214D4" w:rsidP="003228B9" w:rsidRDefault="00404449" w14:paraId="4E8472D4" w14:textId="7F0C2339">
      <w:pPr>
        <w:spacing w:after="0" w:line="240" w:lineRule="auto"/>
        <w:rPr>
          <w:rFonts w:ascii="Calibri" w:hAnsi="Calibri" w:cs="Calibri"/>
          <w:sz w:val="24"/>
          <w:szCs w:val="24"/>
        </w:rPr>
      </w:pPr>
      <w:r w:rsidRPr="003228B9">
        <w:rPr>
          <w:rFonts w:ascii="Calibri" w:hAnsi="Calibri" w:cs="Calibri"/>
          <w:sz w:val="24"/>
          <w:szCs w:val="24"/>
        </w:rPr>
        <w:t>Th</w:t>
      </w:r>
      <w:r w:rsidRPr="003228B9" w:rsidR="00516966">
        <w:rPr>
          <w:rFonts w:ascii="Calibri" w:hAnsi="Calibri" w:cs="Calibri"/>
          <w:sz w:val="24"/>
          <w:szCs w:val="24"/>
        </w:rPr>
        <w:t>ese</w:t>
      </w:r>
      <w:r w:rsidRPr="003228B9">
        <w:rPr>
          <w:rFonts w:ascii="Calibri" w:hAnsi="Calibri" w:cs="Calibri"/>
          <w:sz w:val="24"/>
          <w:szCs w:val="24"/>
        </w:rPr>
        <w:t xml:space="preserve"> 3D printed model</w:t>
      </w:r>
      <w:r w:rsidRPr="003228B9" w:rsidR="00C7016E">
        <w:rPr>
          <w:rFonts w:ascii="Calibri" w:hAnsi="Calibri" w:cs="Calibri"/>
          <w:sz w:val="24"/>
          <w:szCs w:val="24"/>
        </w:rPr>
        <w:t>s</w:t>
      </w:r>
      <w:r w:rsidRPr="003228B9">
        <w:rPr>
          <w:rFonts w:ascii="Calibri" w:hAnsi="Calibri" w:cs="Calibri"/>
          <w:sz w:val="24"/>
          <w:szCs w:val="24"/>
        </w:rPr>
        <w:t xml:space="preserve"> allow </w:t>
      </w:r>
      <w:r w:rsidRPr="003228B9" w:rsidR="001F3060">
        <w:rPr>
          <w:rFonts w:ascii="Calibri" w:hAnsi="Calibri" w:cs="Calibri"/>
          <w:sz w:val="24"/>
          <w:szCs w:val="24"/>
        </w:rPr>
        <w:t xml:space="preserve">the </w:t>
      </w:r>
      <w:r w:rsidRPr="003228B9">
        <w:rPr>
          <w:rFonts w:ascii="Calibri" w:hAnsi="Calibri" w:cs="Calibri"/>
          <w:sz w:val="24"/>
          <w:szCs w:val="24"/>
        </w:rPr>
        <w:t>training and</w:t>
      </w:r>
      <w:r w:rsidRPr="003228B9" w:rsidR="001F3060">
        <w:rPr>
          <w:rFonts w:ascii="Calibri" w:hAnsi="Calibri" w:cs="Calibri"/>
          <w:sz w:val="24"/>
          <w:szCs w:val="24"/>
        </w:rPr>
        <w:t xml:space="preserve"> </w:t>
      </w:r>
      <w:r w:rsidRPr="003228B9">
        <w:rPr>
          <w:rFonts w:ascii="Calibri" w:hAnsi="Calibri" w:cs="Calibri"/>
          <w:sz w:val="24"/>
          <w:szCs w:val="24"/>
        </w:rPr>
        <w:t xml:space="preserve">assessment of essential key techniques crucial for </w:t>
      </w:r>
      <w:r w:rsidRPr="003228B9" w:rsidR="0037315F">
        <w:rPr>
          <w:rFonts w:ascii="Calibri" w:hAnsi="Calibri" w:cs="Calibri"/>
          <w:sz w:val="24"/>
          <w:szCs w:val="24"/>
        </w:rPr>
        <w:t xml:space="preserve">an ideal </w:t>
      </w:r>
      <w:r w:rsidRPr="003228B9" w:rsidR="001F3060">
        <w:rPr>
          <w:rFonts w:ascii="Calibri" w:hAnsi="Calibri" w:cs="Calibri"/>
          <w:sz w:val="24"/>
          <w:szCs w:val="24"/>
        </w:rPr>
        <w:t>LNF</w:t>
      </w:r>
      <w:r w:rsidRPr="003228B9" w:rsidR="00516966">
        <w:rPr>
          <w:rFonts w:ascii="Calibri" w:hAnsi="Calibri" w:cs="Calibri"/>
          <w:sz w:val="24"/>
          <w:szCs w:val="24"/>
        </w:rPr>
        <w:t>, such as</w:t>
      </w:r>
      <w:r w:rsidRPr="003228B9" w:rsidR="001F3060">
        <w:rPr>
          <w:rFonts w:ascii="Calibri" w:hAnsi="Calibri" w:cs="Calibri"/>
          <w:sz w:val="24"/>
          <w:szCs w:val="24"/>
        </w:rPr>
        <w:t xml:space="preserve"> </w:t>
      </w:r>
      <w:r w:rsidRPr="003228B9">
        <w:rPr>
          <w:rFonts w:ascii="Calibri" w:hAnsi="Calibri" w:cs="Calibri"/>
          <w:sz w:val="24"/>
          <w:szCs w:val="24"/>
        </w:rPr>
        <w:t>crural closure</w:t>
      </w:r>
      <w:r w:rsidRPr="003228B9" w:rsidR="001F3060">
        <w:rPr>
          <w:rFonts w:ascii="Calibri" w:hAnsi="Calibri" w:cs="Calibri"/>
          <w:sz w:val="24"/>
          <w:szCs w:val="24"/>
        </w:rPr>
        <w:t xml:space="preserve"> with</w:t>
      </w:r>
      <w:r w:rsidRPr="003228B9">
        <w:rPr>
          <w:rFonts w:ascii="Calibri" w:hAnsi="Calibri" w:cs="Calibri"/>
          <w:sz w:val="24"/>
          <w:szCs w:val="24"/>
        </w:rPr>
        <w:t xml:space="preserve"> </w:t>
      </w:r>
      <w:r w:rsidRPr="003228B9" w:rsidR="001F3060">
        <w:rPr>
          <w:rFonts w:ascii="Calibri" w:hAnsi="Calibri" w:cs="Calibri"/>
          <w:sz w:val="24"/>
          <w:szCs w:val="24"/>
        </w:rPr>
        <w:t>creation</w:t>
      </w:r>
      <w:r w:rsidRPr="003228B9">
        <w:rPr>
          <w:rFonts w:ascii="Calibri" w:hAnsi="Calibri" w:cs="Calibri"/>
          <w:sz w:val="24"/>
          <w:szCs w:val="24"/>
        </w:rPr>
        <w:t xml:space="preserve"> and execution of a</w:t>
      </w:r>
      <w:r w:rsidRPr="003228B9" w:rsidR="001F3060">
        <w:rPr>
          <w:rFonts w:ascii="Calibri" w:hAnsi="Calibri" w:cs="Calibri"/>
          <w:sz w:val="24"/>
          <w:szCs w:val="24"/>
        </w:rPr>
        <w:t xml:space="preserve"> fundal</w:t>
      </w:r>
      <w:r w:rsidRPr="003228B9">
        <w:rPr>
          <w:rFonts w:ascii="Calibri" w:hAnsi="Calibri" w:cs="Calibri"/>
          <w:sz w:val="24"/>
          <w:szCs w:val="24"/>
        </w:rPr>
        <w:t xml:space="preserve"> wrap around the oesophagus.</w:t>
      </w:r>
      <w:r w:rsidRPr="003228B9" w:rsidR="00131E58">
        <w:rPr>
          <w:rFonts w:ascii="Calibri" w:hAnsi="Calibri" w:cs="Calibri"/>
          <w:sz w:val="24"/>
          <w:szCs w:val="24"/>
        </w:rPr>
        <w:t xml:space="preserve"> </w:t>
      </w:r>
      <w:r w:rsidRPr="003228B9" w:rsidR="0037315F">
        <w:rPr>
          <w:rFonts w:ascii="Calibri" w:hAnsi="Calibri" w:cs="Calibri"/>
          <w:sz w:val="24"/>
          <w:szCs w:val="24"/>
        </w:rPr>
        <w:t>This is crucial as s</w:t>
      </w:r>
      <w:r w:rsidRPr="003228B9" w:rsidR="001F3060">
        <w:rPr>
          <w:rFonts w:ascii="Calibri" w:hAnsi="Calibri" w:cs="Calibri"/>
          <w:sz w:val="24"/>
          <w:szCs w:val="24"/>
        </w:rPr>
        <w:t>tudies have</w:t>
      </w:r>
      <w:r w:rsidRPr="003228B9" w:rsidR="00131E58">
        <w:rPr>
          <w:rFonts w:ascii="Calibri" w:hAnsi="Calibri" w:cs="Calibri"/>
          <w:sz w:val="24"/>
          <w:szCs w:val="24"/>
        </w:rPr>
        <w:t xml:space="preserve"> demonstrate</w:t>
      </w:r>
      <w:r w:rsidRPr="003228B9" w:rsidR="001F3060">
        <w:rPr>
          <w:rFonts w:ascii="Calibri" w:hAnsi="Calibri" w:cs="Calibri"/>
          <w:sz w:val="24"/>
          <w:szCs w:val="24"/>
        </w:rPr>
        <w:t>d</w:t>
      </w:r>
      <w:r w:rsidRPr="003228B9" w:rsidR="00131E58">
        <w:rPr>
          <w:rFonts w:ascii="Calibri" w:hAnsi="Calibri" w:cs="Calibri"/>
          <w:sz w:val="24"/>
          <w:szCs w:val="24"/>
        </w:rPr>
        <w:t xml:space="preserve"> that</w:t>
      </w:r>
      <w:r w:rsidRPr="003228B9">
        <w:rPr>
          <w:rFonts w:ascii="Calibri" w:hAnsi="Calibri" w:cs="Calibri"/>
          <w:sz w:val="24"/>
          <w:szCs w:val="24"/>
        </w:rPr>
        <w:t xml:space="preserve"> </w:t>
      </w:r>
      <w:r w:rsidRPr="003228B9" w:rsidR="00131E58">
        <w:rPr>
          <w:rFonts w:ascii="Calibri" w:hAnsi="Calibri" w:cs="Calibri"/>
          <w:sz w:val="24"/>
          <w:szCs w:val="24"/>
        </w:rPr>
        <w:t>b</w:t>
      </w:r>
      <w:r w:rsidRPr="003228B9" w:rsidR="00A83396">
        <w:rPr>
          <w:rFonts w:ascii="Calibri" w:hAnsi="Calibri" w:cs="Calibri"/>
          <w:sz w:val="24"/>
          <w:szCs w:val="24"/>
        </w:rPr>
        <w:t xml:space="preserve">oth the length and tightness of a fundoplication </w:t>
      </w:r>
      <w:r w:rsidRPr="003228B9" w:rsidR="001F3060">
        <w:rPr>
          <w:rFonts w:ascii="Calibri" w:hAnsi="Calibri" w:cs="Calibri"/>
          <w:sz w:val="24"/>
          <w:szCs w:val="24"/>
        </w:rPr>
        <w:t xml:space="preserve">strongly </w:t>
      </w:r>
      <w:r w:rsidRPr="003228B9" w:rsidR="00131E58">
        <w:rPr>
          <w:rFonts w:ascii="Calibri" w:hAnsi="Calibri" w:cs="Calibri"/>
          <w:sz w:val="24"/>
          <w:szCs w:val="24"/>
        </w:rPr>
        <w:t xml:space="preserve">influence </w:t>
      </w:r>
      <w:r w:rsidRPr="003228B9" w:rsidR="001F3060">
        <w:rPr>
          <w:rFonts w:ascii="Calibri" w:hAnsi="Calibri" w:cs="Calibri"/>
          <w:sz w:val="24"/>
          <w:szCs w:val="24"/>
        </w:rPr>
        <w:t xml:space="preserve">the </w:t>
      </w:r>
      <w:r w:rsidRPr="003228B9">
        <w:rPr>
          <w:rFonts w:ascii="Calibri" w:hAnsi="Calibri" w:cs="Calibri"/>
          <w:sz w:val="24"/>
          <w:szCs w:val="24"/>
        </w:rPr>
        <w:t>distal oesophageal sphincter</w:t>
      </w:r>
      <w:r w:rsidRPr="003228B9" w:rsidR="00131E58">
        <w:rPr>
          <w:rFonts w:ascii="Calibri" w:hAnsi="Calibri" w:cs="Calibri"/>
          <w:sz w:val="24"/>
          <w:szCs w:val="24"/>
        </w:rPr>
        <w:t xml:space="preserve"> pressure, potentially elevating it</w:t>
      </w:r>
      <w:r w:rsidRPr="003228B9">
        <w:rPr>
          <w:rFonts w:ascii="Calibri" w:hAnsi="Calibri" w:cs="Calibri"/>
          <w:sz w:val="24"/>
          <w:szCs w:val="24"/>
        </w:rPr>
        <w:t xml:space="preserve"> </w:t>
      </w:r>
      <w:r w:rsidRPr="003228B9" w:rsidR="00A83396">
        <w:rPr>
          <w:rFonts w:ascii="Calibri" w:hAnsi="Calibri" w:cs="Calibri"/>
          <w:sz w:val="24"/>
          <w:szCs w:val="24"/>
        </w:rPr>
        <w:t>up to</w:t>
      </w:r>
      <w:r w:rsidRPr="003228B9">
        <w:rPr>
          <w:rFonts w:ascii="Calibri" w:hAnsi="Calibri" w:cs="Calibri"/>
          <w:sz w:val="24"/>
          <w:szCs w:val="24"/>
        </w:rPr>
        <w:t xml:space="preserve"> three times its preoperative levels</w:t>
      </w:r>
      <w:r w:rsidRPr="003228B9" w:rsidR="00516966">
        <w:rPr>
          <w:rFonts w:ascii="Calibri" w:hAnsi="Calibri" w:cs="Calibri"/>
          <w:sz w:val="24"/>
          <w:szCs w:val="24"/>
        </w:rPr>
        <w:t>,</w:t>
      </w:r>
      <w:r w:rsidRPr="003228B9">
        <w:rPr>
          <w:rFonts w:ascii="Calibri" w:hAnsi="Calibri" w:cs="Calibri"/>
          <w:sz w:val="24"/>
          <w:szCs w:val="24"/>
        </w:rPr>
        <w:t xml:space="preserve"> </w:t>
      </w:r>
      <w:r w:rsidRPr="003228B9" w:rsidR="001F3060">
        <w:rPr>
          <w:rFonts w:ascii="Calibri" w:hAnsi="Calibri" w:cs="Calibri"/>
          <w:sz w:val="24"/>
          <w:szCs w:val="24"/>
        </w:rPr>
        <w:t xml:space="preserve">which may </w:t>
      </w:r>
      <w:r w:rsidRPr="003228B9">
        <w:rPr>
          <w:rFonts w:ascii="Calibri" w:hAnsi="Calibri" w:cs="Calibri"/>
          <w:sz w:val="24"/>
          <w:szCs w:val="24"/>
        </w:rPr>
        <w:t>lead to dysphagia</w:t>
      </w:r>
      <w:r w:rsidRPr="003228B9" w:rsidR="0037315F">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&lt;EndNote&gt;&lt;Cite&gt;&lt;Author&gt;Fuchs&lt;/Author&gt;&lt;Year&gt;2006&lt;/Year&gt;&lt;RecNum&gt;26&lt;/RecNum&gt;&lt;DisplayText&gt;&lt;style face="superscript"&gt;25&lt;/style&gt;&lt;/DisplayText&gt;&lt;record&gt;&lt;rec-number&gt;26&lt;/rec-number&gt;&lt;foreign-keys&gt;&lt;key app="EN" db-id="rfd0ev0sn9atpderreo5s0rdxxzdvz0evpze" timestamp="1737693533"&gt;26&lt;/key&gt;&lt;/foreign-keys&gt;&lt;ref-type name="Book Section"&gt;5&lt;/ref-type&gt;&lt;contributors&gt;&lt;authors&gt;&lt;author&gt;Fuchs, Karl-Hermann&lt;/author&gt;&lt;author&gt;Eypasch, Ernst&lt;/author&gt;&lt;/authors&gt;&lt;/contributors&gt;&lt;titles&gt;&lt;title&gt;Gastroesophageal reflux disease–Update 2006&lt;/title&gt;&lt;secondary-title&gt;EAES Guidelines for Endoscopic Surgery: Twelve Years Evidence-Based Surgery in Europe&lt;/secondary-title&gt;&lt;/titles&gt;&lt;pages&gt;125-142&lt;/pages&gt;&lt;dates&gt;&lt;year&gt;2006&lt;/year&gt;&lt;/dates&gt;&lt;publisher&gt;Springer&lt;/publisher&gt;&lt;urls&gt;&lt;/urls&gt;&lt;/record&gt;&lt;/Cite&gt;&lt;/EndNote&gt;</w:instrText>
      </w:r>
      <w:r w:rsidRPr="003228B9" w:rsidR="0037315F">
        <w:rPr>
          <w:rFonts w:ascii="Calibri" w:hAnsi="Calibri" w:cs="Calibri"/>
          <w:sz w:val="24"/>
          <w:szCs w:val="24"/>
        </w:rPr>
        <w:fldChar w:fldCharType="separate"/>
      </w:r>
      <w:r w:rsidRPr="003228B9" w:rsidR="008E14AA">
        <w:rPr>
          <w:rFonts w:ascii="Calibri" w:hAnsi="Calibri" w:cs="Calibri"/>
          <w:noProof/>
          <w:sz w:val="24"/>
          <w:szCs w:val="24"/>
          <w:vertAlign w:val="superscript"/>
        </w:rPr>
        <w:t>25</w:t>
      </w:r>
      <w:r w:rsidRPr="003228B9" w:rsidR="0037315F">
        <w:rPr>
          <w:rFonts w:ascii="Calibri" w:hAnsi="Calibri" w:cs="Calibri"/>
          <w:sz w:val="24"/>
          <w:szCs w:val="24"/>
        </w:rPr>
        <w:fldChar w:fldCharType="end"/>
      </w:r>
      <w:r w:rsidRPr="003228B9" w:rsidR="004A49D3">
        <w:rPr>
          <w:rFonts w:ascii="Calibri" w:hAnsi="Calibri" w:cs="Calibri"/>
          <w:sz w:val="24"/>
          <w:szCs w:val="24"/>
        </w:rPr>
        <w:t>.</w:t>
      </w:r>
      <w:r w:rsidRPr="003228B9" w:rsidR="00A83396">
        <w:rPr>
          <w:rFonts w:ascii="Calibri" w:hAnsi="Calibri" w:cs="Calibri"/>
          <w:sz w:val="24"/>
          <w:szCs w:val="24"/>
        </w:rPr>
        <w:t xml:space="preserve"> As </w:t>
      </w:r>
      <w:r w:rsidRPr="003228B9" w:rsidR="00131E58">
        <w:rPr>
          <w:rFonts w:ascii="Calibri" w:hAnsi="Calibri" w:cs="Calibri"/>
          <w:sz w:val="24"/>
          <w:szCs w:val="24"/>
        </w:rPr>
        <w:t>demonstrated</w:t>
      </w:r>
      <w:r w:rsidRPr="003228B9" w:rsidR="00516966">
        <w:rPr>
          <w:rFonts w:ascii="Calibri" w:hAnsi="Calibri" w:cs="Calibri"/>
          <w:sz w:val="24"/>
          <w:szCs w:val="24"/>
        </w:rPr>
        <w:t>,</w:t>
      </w:r>
      <w:r w:rsidRPr="003228B9" w:rsidR="005249B4">
        <w:rPr>
          <w:rFonts w:ascii="Calibri" w:hAnsi="Calibri" w:cs="Calibri"/>
          <w:sz w:val="24"/>
          <w:szCs w:val="24"/>
        </w:rPr>
        <w:t xml:space="preserve"> the resident’s </w:t>
      </w:r>
      <w:r w:rsidRPr="003228B9" w:rsidR="0037315F">
        <w:rPr>
          <w:rFonts w:ascii="Calibri" w:hAnsi="Calibri" w:cs="Calibri"/>
          <w:sz w:val="24"/>
          <w:szCs w:val="24"/>
        </w:rPr>
        <w:t>performance</w:t>
      </w:r>
      <w:r w:rsidRPr="003228B9" w:rsidR="005249B4">
        <w:rPr>
          <w:rFonts w:ascii="Calibri" w:hAnsi="Calibri" w:cs="Calibri"/>
          <w:sz w:val="24"/>
          <w:szCs w:val="24"/>
        </w:rPr>
        <w:t xml:space="preserve"> trajectory from the early training sessions to the final operating room performance </w:t>
      </w:r>
      <w:r w:rsidRPr="003228B9" w:rsidR="00516966">
        <w:rPr>
          <w:rFonts w:ascii="Calibri" w:hAnsi="Calibri" w:cs="Calibri"/>
          <w:sz w:val="24"/>
          <w:szCs w:val="24"/>
        </w:rPr>
        <w:t>showed</w:t>
      </w:r>
      <w:r w:rsidRPr="003228B9" w:rsidR="005249B4">
        <w:rPr>
          <w:rFonts w:ascii="Calibri" w:hAnsi="Calibri" w:cs="Calibri"/>
          <w:sz w:val="24"/>
          <w:szCs w:val="24"/>
        </w:rPr>
        <w:t xml:space="preserve"> significant improvement</w:t>
      </w:r>
      <w:r w:rsidRPr="003228B9" w:rsidR="006064B0">
        <w:rPr>
          <w:rFonts w:ascii="Calibri" w:hAnsi="Calibri" w:cs="Calibri"/>
          <w:sz w:val="24"/>
          <w:szCs w:val="24"/>
        </w:rPr>
        <w:t>. The procedure time closely approached the expert’s benchmark of 34 min. This m</w:t>
      </w:r>
      <w:r w:rsidRPr="003228B9" w:rsidR="00A83396">
        <w:rPr>
          <w:rFonts w:ascii="Calibri" w:hAnsi="Calibri" w:cs="Calibri"/>
          <w:sz w:val="24"/>
          <w:szCs w:val="24"/>
        </w:rPr>
        <w:t xml:space="preserve">arked improvement in technical </w:t>
      </w:r>
      <w:r w:rsidRPr="003228B9" w:rsidR="00131E58">
        <w:rPr>
          <w:rFonts w:ascii="Calibri" w:hAnsi="Calibri" w:cs="Calibri"/>
          <w:sz w:val="24"/>
          <w:szCs w:val="24"/>
        </w:rPr>
        <w:t>proficiency</w:t>
      </w:r>
      <w:r w:rsidRPr="003228B9" w:rsidR="005249B4">
        <w:rPr>
          <w:rFonts w:ascii="Calibri" w:hAnsi="Calibri" w:cs="Calibri"/>
          <w:sz w:val="24"/>
          <w:szCs w:val="24"/>
        </w:rPr>
        <w:t xml:space="preserve"> was observed</w:t>
      </w:r>
      <w:r w:rsidRPr="003228B9" w:rsidR="00A83396">
        <w:rPr>
          <w:rFonts w:ascii="Calibri" w:hAnsi="Calibri" w:cs="Calibri"/>
          <w:sz w:val="24"/>
          <w:szCs w:val="24"/>
        </w:rPr>
        <w:t xml:space="preserve"> </w:t>
      </w:r>
      <w:r w:rsidRPr="003228B9" w:rsidR="005E2809">
        <w:rPr>
          <w:rFonts w:ascii="Calibri" w:hAnsi="Calibri" w:cs="Calibri"/>
          <w:sz w:val="24"/>
          <w:szCs w:val="24"/>
        </w:rPr>
        <w:t xml:space="preserve">through </w:t>
      </w:r>
      <w:r w:rsidRPr="003228B9" w:rsidR="00131E58">
        <w:rPr>
          <w:rFonts w:ascii="Calibri" w:hAnsi="Calibri" w:cs="Calibri"/>
          <w:sz w:val="24"/>
          <w:szCs w:val="24"/>
        </w:rPr>
        <w:t>it</w:t>
      </w:r>
      <w:r w:rsidRPr="003228B9" w:rsidR="005249B4">
        <w:rPr>
          <w:rFonts w:ascii="Calibri" w:hAnsi="Calibri" w:cs="Calibri"/>
          <w:sz w:val="24"/>
          <w:szCs w:val="24"/>
        </w:rPr>
        <w:t xml:space="preserve">erative </w:t>
      </w:r>
      <w:r w:rsidRPr="003228B9" w:rsidR="005E2809">
        <w:rPr>
          <w:rFonts w:ascii="Calibri" w:hAnsi="Calibri" w:cs="Calibri"/>
          <w:sz w:val="24"/>
          <w:szCs w:val="24"/>
        </w:rPr>
        <w:t>training</w:t>
      </w:r>
      <w:r w:rsidRPr="003228B9" w:rsidR="005249B4">
        <w:rPr>
          <w:rFonts w:ascii="Calibri" w:hAnsi="Calibri" w:cs="Calibri"/>
          <w:sz w:val="24"/>
          <w:szCs w:val="24"/>
        </w:rPr>
        <w:t xml:space="preserve"> sessions</w:t>
      </w:r>
      <w:r w:rsidRPr="003228B9" w:rsidR="002B5E31">
        <w:rPr>
          <w:rFonts w:ascii="Calibri" w:hAnsi="Calibri" w:cs="Calibri"/>
          <w:sz w:val="24"/>
          <w:szCs w:val="24"/>
        </w:rPr>
        <w:t xml:space="preserve">. </w:t>
      </w:r>
    </w:p>
    <w:p w:rsidRPr="003228B9" w:rsidR="0026281C" w:rsidP="003228B9" w:rsidRDefault="0026281C" w14:paraId="25D7508F" w14:textId="77777777">
      <w:pPr>
        <w:spacing w:after="0" w:line="240" w:lineRule="auto"/>
        <w:rPr>
          <w:rFonts w:ascii="Calibri" w:hAnsi="Calibri" w:cs="Calibri"/>
          <w:sz w:val="24"/>
          <w:szCs w:val="24"/>
        </w:rPr>
      </w:pPr>
    </w:p>
    <w:p w:rsidRPr="003228B9" w:rsidR="005370AC" w:rsidP="003228B9" w:rsidRDefault="002B5E31" w14:paraId="21F39CB7" w14:textId="4A39E9AD">
      <w:pPr>
        <w:spacing w:after="0" w:line="240" w:lineRule="auto"/>
        <w:rPr>
          <w:rFonts w:ascii="Calibri" w:hAnsi="Calibri" w:cs="Calibri"/>
          <w:sz w:val="24"/>
          <w:szCs w:val="24"/>
        </w:rPr>
      </w:pPr>
      <w:r w:rsidRPr="003228B9">
        <w:rPr>
          <w:rFonts w:ascii="Calibri" w:hAnsi="Calibri" w:cs="Calibri"/>
          <w:sz w:val="24"/>
          <w:szCs w:val="24"/>
        </w:rPr>
        <w:t xml:space="preserve">The 3D </w:t>
      </w:r>
      <w:r w:rsidRPr="003228B9" w:rsidR="005E2809">
        <w:rPr>
          <w:rFonts w:ascii="Calibri" w:hAnsi="Calibri" w:cs="Calibri"/>
          <w:sz w:val="24"/>
          <w:szCs w:val="24"/>
        </w:rPr>
        <w:t xml:space="preserve">printed </w:t>
      </w:r>
      <w:r w:rsidRPr="003228B9">
        <w:rPr>
          <w:rFonts w:ascii="Calibri" w:hAnsi="Calibri" w:cs="Calibri"/>
          <w:sz w:val="24"/>
          <w:szCs w:val="24"/>
        </w:rPr>
        <w:t xml:space="preserve">model offers the opportunity to </w:t>
      </w:r>
      <w:r w:rsidRPr="003228B9" w:rsidR="006064B0">
        <w:rPr>
          <w:rFonts w:ascii="Calibri" w:hAnsi="Calibri" w:cs="Calibri"/>
          <w:sz w:val="24"/>
          <w:szCs w:val="24"/>
        </w:rPr>
        <w:t xml:space="preserve">practice </w:t>
      </w:r>
      <w:r w:rsidRPr="003228B9">
        <w:rPr>
          <w:rFonts w:ascii="Calibri" w:hAnsi="Calibri" w:cs="Calibri"/>
          <w:sz w:val="24"/>
          <w:szCs w:val="24"/>
        </w:rPr>
        <w:t>pr</w:t>
      </w:r>
      <w:r w:rsidRPr="003228B9" w:rsidR="005E2809">
        <w:rPr>
          <w:rFonts w:ascii="Calibri" w:hAnsi="Calibri" w:cs="Calibri"/>
          <w:sz w:val="24"/>
          <w:szCs w:val="24"/>
        </w:rPr>
        <w:t>ocedure</w:t>
      </w:r>
      <w:r w:rsidRPr="003228B9" w:rsidR="00CC2D88">
        <w:rPr>
          <w:rFonts w:ascii="Calibri" w:hAnsi="Calibri" w:cs="Calibri"/>
          <w:sz w:val="24"/>
          <w:szCs w:val="24"/>
        </w:rPr>
        <w:t>-</w:t>
      </w:r>
      <w:r w:rsidRPr="003228B9" w:rsidR="005E2809">
        <w:rPr>
          <w:rFonts w:ascii="Calibri" w:hAnsi="Calibri" w:cs="Calibri"/>
          <w:sz w:val="24"/>
          <w:szCs w:val="24"/>
        </w:rPr>
        <w:t xml:space="preserve">specific advanced </w:t>
      </w:r>
      <w:r w:rsidRPr="003228B9" w:rsidR="00777F3A">
        <w:rPr>
          <w:rFonts w:ascii="Calibri" w:hAnsi="Calibri" w:cs="Calibri"/>
          <w:sz w:val="24"/>
          <w:szCs w:val="24"/>
        </w:rPr>
        <w:t xml:space="preserve">laparoscopic </w:t>
      </w:r>
      <w:r w:rsidRPr="003228B9" w:rsidR="005E2809">
        <w:rPr>
          <w:rFonts w:ascii="Calibri" w:hAnsi="Calibri" w:cs="Calibri"/>
          <w:sz w:val="24"/>
          <w:szCs w:val="24"/>
        </w:rPr>
        <w:t>surgical skills in a safe</w:t>
      </w:r>
      <w:r w:rsidRPr="003228B9" w:rsidR="00CC2D88">
        <w:rPr>
          <w:rFonts w:ascii="Calibri" w:hAnsi="Calibri" w:cs="Calibri"/>
          <w:sz w:val="24"/>
          <w:szCs w:val="24"/>
        </w:rPr>
        <w:t>,</w:t>
      </w:r>
      <w:r w:rsidRPr="003228B9" w:rsidR="005E2809">
        <w:rPr>
          <w:rFonts w:ascii="Calibri" w:hAnsi="Calibri" w:cs="Calibri"/>
          <w:sz w:val="24"/>
          <w:szCs w:val="24"/>
        </w:rPr>
        <w:t xml:space="preserve"> </w:t>
      </w:r>
      <w:r w:rsidRPr="003228B9" w:rsidR="006064B0">
        <w:rPr>
          <w:rFonts w:ascii="Calibri" w:hAnsi="Calibri" w:cs="Calibri"/>
          <w:sz w:val="24"/>
          <w:szCs w:val="24"/>
        </w:rPr>
        <w:t xml:space="preserve">controlled </w:t>
      </w:r>
      <w:r w:rsidRPr="003228B9" w:rsidR="005E2809">
        <w:rPr>
          <w:rFonts w:ascii="Calibri" w:hAnsi="Calibri" w:cs="Calibri"/>
          <w:sz w:val="24"/>
          <w:szCs w:val="24"/>
        </w:rPr>
        <w:t>environment</w:t>
      </w:r>
      <w:r w:rsidRPr="003228B9" w:rsidR="008E14AA">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&lt;EndNote&gt;&lt;Cite&gt;&lt;Author&gt;Yoo&lt;/Author&gt;&lt;Year&gt;2016&lt;/Year&gt;&lt;RecNum&gt;4&lt;/RecNum&gt;&lt;DisplayText&gt;&lt;style face="superscript"&gt;26,27&lt;/style&gt;&lt;/DisplayText&gt;&lt;record&gt;&lt;rec-number&gt;4&lt;/rec-number&gt;&lt;foreign-keys&gt;&lt;key app="EN" db-id="az50pwtfr5tx0oepzeb5aaw5ztzf20225f5r" timestamp="1749814265"&gt;4&lt;/key&gt;&lt;/foreign-keys&gt;&lt;ref-type name="Journal Article"&gt;17&lt;/ref-type&gt;&lt;contributors&gt;&lt;authors&gt;&lt;author&gt;Yoo, Shi-Joon&lt;/author&gt;&lt;author&gt;Thabit, Omar&lt;/author&gt;&lt;author&gt;Kim, Eul Kyung&lt;/author&gt;&lt;author&gt;Ide, Haruki&lt;/author&gt;&lt;author&gt;Yim, Deane&lt;/author&gt;&lt;author&gt;Dragulescu, Anreea&lt;/author&gt;&lt;author&gt;Seed, Mike&lt;/author&gt;&lt;author&gt;Grosse-Wortmann, Lars&lt;/author&gt;&lt;author&gt;van Arsdell, Glen %J 3D printing in medicine&lt;/author&gt;&lt;/authors&gt;&lt;/contributors&gt;&lt;titles&gt;&lt;title&gt;3D printing in medicine of congenital heart diseases&lt;/title&gt;&lt;/titles&gt;&lt;pages&gt;1-12&lt;/pages&gt;&lt;volume&gt;2&lt;/volume&gt;&lt;dates&gt;&lt;year&gt;2016&lt;/year&gt;&lt;/dates&gt;&lt;urls&gt;&lt;/urls&gt;&lt;/record&gt;&lt;/Cite&gt;&lt;Cite&gt;&lt;Author&gt;Wang&lt;/Author&gt;&lt;Year&gt;2018&lt;/Year&gt;&lt;RecNum&gt;5&lt;/RecNum&gt;&lt;record&gt;&lt;rec-number&gt;5&lt;/rec-number&gt;&lt;foreign-keys&gt;&lt;key app="EN" db-id="az50pwtfr5tx0oepzeb5aaw5ztzf20225f5r" timestamp="1749814316"&gt;5&lt;/key&gt;&lt;/foreign-keys&gt;&lt;ref-type name="Journal Article"&gt;17&lt;/ref-type&gt;&lt;contributors&gt;&lt;authors&gt;&lt;author&gt;Wang, Jian-Li&lt;/author&gt;&lt;author&gt;Yuan, Zi-Gang&lt;/author&gt;&lt;author&gt;Qian, Guo-Liang&lt;/author&gt;&lt;author&gt;Bao, Wu-Qiao&lt;/author&gt;&lt;author&gt;Jin, Guo-Liang %J Medicine&lt;/author&gt;&lt;/authors&gt;&lt;/contributors&gt;&lt;titles&gt;&lt;title&gt;3D printing of intracranial aneurysm based on intracranial digital subtraction angiography and its clinical application&lt;/title&gt;&lt;/titles&gt;&lt;pages&gt;e11103&lt;/pages&gt;&lt;volume&gt;97&lt;/volume&gt;&lt;number&gt;24&lt;/number&gt;&lt;dates&gt;&lt;year&gt;2018&lt;/year&gt;&lt;/dates&gt;&lt;urls&gt;&lt;/urls&gt;&lt;/record&gt;&lt;/Cite&gt;&lt;/EndNote&gt;</w:instrText>
      </w:r>
      <w:r w:rsidRPr="003228B9" w:rsidR="008E14AA">
        <w:rPr>
          <w:rFonts w:ascii="Calibri" w:hAnsi="Calibri" w:cs="Calibri"/>
          <w:sz w:val="24"/>
          <w:szCs w:val="24"/>
        </w:rPr>
        <w:fldChar w:fldCharType="separate"/>
      </w:r>
      <w:r w:rsidRPr="003228B9" w:rsidR="008E14AA">
        <w:rPr>
          <w:rFonts w:ascii="Calibri" w:hAnsi="Calibri" w:cs="Calibri"/>
          <w:noProof/>
          <w:sz w:val="24"/>
          <w:szCs w:val="24"/>
          <w:vertAlign w:val="superscript"/>
        </w:rPr>
        <w:t>26,27</w:t>
      </w:r>
      <w:r w:rsidRPr="003228B9" w:rsidR="008E14AA">
        <w:rPr>
          <w:rFonts w:ascii="Calibri" w:hAnsi="Calibri" w:cs="Calibri"/>
          <w:sz w:val="24"/>
          <w:szCs w:val="24"/>
        </w:rPr>
        <w:fldChar w:fldCharType="end"/>
      </w:r>
      <w:r w:rsidRPr="003228B9" w:rsidR="004A49D3">
        <w:rPr>
          <w:rFonts w:ascii="Calibri" w:hAnsi="Calibri" w:cs="Calibri"/>
          <w:sz w:val="24"/>
          <w:szCs w:val="24"/>
        </w:rPr>
        <w:t>.</w:t>
      </w:r>
      <w:r w:rsidRPr="003228B9" w:rsidR="005E2809">
        <w:rPr>
          <w:rFonts w:ascii="Calibri" w:hAnsi="Calibri" w:cs="Calibri"/>
          <w:sz w:val="24"/>
          <w:szCs w:val="24"/>
        </w:rPr>
        <w:t xml:space="preserve"> </w:t>
      </w:r>
      <w:r w:rsidRPr="003228B9" w:rsidR="00F460FC">
        <w:rPr>
          <w:rFonts w:ascii="Calibri" w:hAnsi="Calibri" w:cs="Calibri"/>
          <w:sz w:val="24"/>
          <w:szCs w:val="24"/>
        </w:rPr>
        <w:t xml:space="preserve">The use of these models for training purposes has gained </w:t>
      </w:r>
      <w:r w:rsidRPr="003228B9" w:rsidR="005214D4">
        <w:rPr>
          <w:rFonts w:ascii="Calibri" w:hAnsi="Calibri" w:cs="Calibri"/>
          <w:sz w:val="24"/>
          <w:szCs w:val="24"/>
        </w:rPr>
        <w:t>traction over</w:t>
      </w:r>
      <w:r w:rsidRPr="003228B9" w:rsidR="00F460FC">
        <w:rPr>
          <w:rFonts w:ascii="Calibri" w:hAnsi="Calibri" w:cs="Calibri"/>
          <w:sz w:val="24"/>
          <w:szCs w:val="24"/>
        </w:rPr>
        <w:t xml:space="preserve"> the past decade</w:t>
      </w:r>
      <w:r w:rsidRPr="003228B9" w:rsidR="00CC2D88">
        <w:rPr>
          <w:rFonts w:ascii="Calibri" w:hAnsi="Calibri" w:cs="Calibri"/>
          <w:sz w:val="24"/>
          <w:szCs w:val="24"/>
        </w:rPr>
        <w:t>,</w:t>
      </w:r>
      <w:r w:rsidRPr="003228B9" w:rsidR="00F460FC">
        <w:rPr>
          <w:rFonts w:ascii="Calibri" w:hAnsi="Calibri" w:cs="Calibri"/>
          <w:sz w:val="24"/>
          <w:szCs w:val="24"/>
        </w:rPr>
        <w:t xml:space="preserve"> with Zhu et</w:t>
      </w:r>
      <w:r w:rsidRPr="003228B9" w:rsidR="003A4930">
        <w:rPr>
          <w:rFonts w:ascii="Calibri" w:hAnsi="Calibri" w:cs="Calibri"/>
          <w:sz w:val="24"/>
          <w:szCs w:val="24"/>
        </w:rPr>
        <w:t>.</w:t>
      </w:r>
      <w:r w:rsidRPr="003228B9" w:rsidR="00F460FC">
        <w:rPr>
          <w:rFonts w:ascii="Calibri" w:hAnsi="Calibri" w:cs="Calibri"/>
          <w:sz w:val="24"/>
          <w:szCs w:val="24"/>
        </w:rPr>
        <w:t xml:space="preserve"> al</w:t>
      </w:r>
      <w:r w:rsidRPr="003228B9" w:rsidR="003A4930">
        <w:rPr>
          <w:rFonts w:ascii="Calibri" w:hAnsi="Calibri" w:cs="Calibri"/>
          <w:sz w:val="24"/>
          <w:szCs w:val="24"/>
        </w:rPr>
        <w:t>.</w:t>
      </w:r>
      <w:r w:rsidRPr="003228B9" w:rsidR="006064B0">
        <w:rPr>
          <w:rFonts w:ascii="Calibri" w:hAnsi="Calibri" w:cs="Calibri"/>
          <w:sz w:val="24"/>
          <w:szCs w:val="24"/>
        </w:rPr>
        <w:t xml:space="preserve"> demonstrating their adequate realism, cost effectiveness, sustainability, and capacity for maintain</w:t>
      </w:r>
      <w:r w:rsidRPr="003228B9" w:rsidR="00CC2D88">
        <w:rPr>
          <w:rFonts w:ascii="Calibri" w:hAnsi="Calibri" w:cs="Calibri"/>
          <w:sz w:val="24"/>
          <w:szCs w:val="24"/>
        </w:rPr>
        <w:t>ing</w:t>
      </w:r>
      <w:r w:rsidRPr="003228B9" w:rsidR="006064B0">
        <w:rPr>
          <w:rFonts w:ascii="Calibri" w:hAnsi="Calibri" w:cs="Calibri"/>
          <w:sz w:val="24"/>
          <w:szCs w:val="24"/>
        </w:rPr>
        <w:t xml:space="preserve"> operative skills acquisition for training of medical students</w:t>
      </w:r>
      <w:r w:rsidRPr="003228B9" w:rsidR="006064B0">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&lt;EndNote&gt;&lt;Cite&gt;&lt;Author&gt;Zhu&lt;/Author&gt;&lt;Year&gt;2025&lt;/Year&gt;&lt;RecNum&gt;12&lt;/RecNum&gt;&lt;DisplayText&gt;&lt;style face="superscript"&gt;11&lt;/style&gt;&lt;/DisplayText&gt;&lt;record&gt;&lt;rec-number&gt;12&lt;/rec-number&gt;&lt;foreign-keys&gt;&lt;key app="EN" db-id="rfd0ev0sn9atpderreo5s0rdxxzdvz0evpze" timestamp="1737691031"&gt;12&lt;/key&gt;&lt;/foreign-keys&gt;&lt;ref-type name="Journal Article"&gt;17&lt;/ref-type&gt;&lt;contributors&gt;&lt;authors&gt;&lt;author&gt;Zhu, Zhihao&lt;/author&gt;&lt;author&gt;Amadi, Sidney Moses&lt;/author&gt;&lt;author&gt;Mao, Jinlei&lt;/author&gt;&lt;author&gt;Zhou, Menghui&lt;/author&gt;&lt;author&gt;Xia, Minjun&lt;/author&gt;&lt;author&gt;Parikh, Nikhilkumar Jagadishbhai&lt;/author&gt;&lt;author&gt;Hu, Junfeng&lt;/author&gt;&lt;author&gt;Wang, Zhifei %J Scientific Reports&lt;/author&gt;&lt;/authors&gt;&lt;/contributors&gt;&lt;titles&gt;&lt;title&gt;A randomized cohort study on the use of 3D printed models to enhance surgical training in suturing techniques&lt;/title&gt;&lt;/titles&gt;&lt;pages&gt;636&lt;/pages&gt;&lt;volume&gt;15&lt;/volume&gt;&lt;number&gt;1&lt;/number&gt;&lt;dates&gt;&lt;year&gt;2025&lt;/year&gt;&lt;/dates&gt;&lt;isbn&gt;2045-2322&lt;/isbn&gt;&lt;urls&gt;&lt;/urls&gt;&lt;/record&gt;&lt;/Cite&gt;&lt;/EndNote&gt;</w:instrText>
      </w:r>
      <w:r w:rsidRPr="003228B9" w:rsidR="006064B0">
        <w:rPr>
          <w:rFonts w:ascii="Calibri" w:hAnsi="Calibri" w:cs="Calibri"/>
          <w:sz w:val="24"/>
          <w:szCs w:val="24"/>
        </w:rPr>
        <w:fldChar w:fldCharType="separate"/>
      </w:r>
      <w:r w:rsidRPr="003228B9" w:rsidR="008E14AA">
        <w:rPr>
          <w:rFonts w:ascii="Calibri" w:hAnsi="Calibri" w:cs="Calibri"/>
          <w:noProof/>
          <w:sz w:val="24"/>
          <w:szCs w:val="24"/>
          <w:vertAlign w:val="superscript"/>
        </w:rPr>
        <w:t>11</w:t>
      </w:r>
      <w:r w:rsidRPr="003228B9" w:rsidR="006064B0">
        <w:rPr>
          <w:rFonts w:ascii="Calibri" w:hAnsi="Calibri" w:cs="Calibri"/>
          <w:sz w:val="24"/>
          <w:szCs w:val="24"/>
        </w:rPr>
        <w:fldChar w:fldCharType="end"/>
      </w:r>
      <w:r w:rsidRPr="003228B9" w:rsidR="004A49D3">
        <w:rPr>
          <w:rFonts w:ascii="Calibri" w:hAnsi="Calibri" w:cs="Calibri"/>
          <w:sz w:val="24"/>
          <w:szCs w:val="24"/>
        </w:rPr>
        <w:t>.</w:t>
      </w:r>
      <w:r w:rsidRPr="003228B9" w:rsidR="005214D4">
        <w:rPr>
          <w:rFonts w:ascii="Calibri" w:hAnsi="Calibri" w:cs="Calibri"/>
          <w:sz w:val="24"/>
          <w:szCs w:val="24"/>
        </w:rPr>
        <w:t xml:space="preserve"> Multiple studies have confirmed</w:t>
      </w:r>
      <w:r w:rsidRPr="003228B9" w:rsidR="00F460FC">
        <w:rPr>
          <w:rFonts w:ascii="Calibri" w:hAnsi="Calibri" w:cs="Calibri"/>
          <w:sz w:val="24"/>
          <w:szCs w:val="24"/>
        </w:rPr>
        <w:t xml:space="preserve"> </w:t>
      </w:r>
      <w:r w:rsidRPr="003228B9" w:rsidR="005214D4">
        <w:rPr>
          <w:rFonts w:ascii="Calibri" w:hAnsi="Calibri" w:cs="Calibri"/>
          <w:sz w:val="24"/>
          <w:szCs w:val="24"/>
        </w:rPr>
        <w:t>th</w:t>
      </w:r>
      <w:r w:rsidRPr="003228B9" w:rsidR="00773A49">
        <w:rPr>
          <w:rFonts w:ascii="Calibri" w:hAnsi="Calibri" w:cs="Calibri"/>
          <w:sz w:val="24"/>
          <w:szCs w:val="24"/>
        </w:rPr>
        <w:t>e realism</w:t>
      </w:r>
      <w:r w:rsidRPr="003228B9" w:rsidR="006064B0">
        <w:rPr>
          <w:rFonts w:ascii="Calibri" w:hAnsi="Calibri" w:cs="Calibri"/>
          <w:sz w:val="24"/>
          <w:szCs w:val="24"/>
        </w:rPr>
        <w:t xml:space="preserve"> and application</w:t>
      </w:r>
      <w:r w:rsidRPr="003228B9" w:rsidR="00773A49">
        <w:rPr>
          <w:rFonts w:ascii="Calibri" w:hAnsi="Calibri" w:cs="Calibri"/>
          <w:sz w:val="24"/>
          <w:szCs w:val="24"/>
        </w:rPr>
        <w:t xml:space="preserve"> of these model</w:t>
      </w:r>
      <w:r w:rsidRPr="003228B9" w:rsidR="005214D4">
        <w:rPr>
          <w:rFonts w:ascii="Calibri" w:hAnsi="Calibri" w:cs="Calibri"/>
          <w:sz w:val="24"/>
          <w:szCs w:val="24"/>
        </w:rPr>
        <w:t xml:space="preserve">s’ fidelity </w:t>
      </w:r>
      <w:r w:rsidRPr="003228B9" w:rsidR="00773A49">
        <w:rPr>
          <w:rFonts w:ascii="Calibri" w:hAnsi="Calibri" w:cs="Calibri"/>
          <w:sz w:val="24"/>
          <w:szCs w:val="24"/>
        </w:rPr>
        <w:t>t</w:t>
      </w:r>
      <w:r w:rsidRPr="003228B9" w:rsidR="00CC2D88">
        <w:rPr>
          <w:rFonts w:ascii="Calibri" w:hAnsi="Calibri" w:cs="Calibri"/>
          <w:sz w:val="24"/>
          <w:szCs w:val="24"/>
        </w:rPr>
        <w:t>h</w:t>
      </w:r>
      <w:r w:rsidRPr="003228B9" w:rsidR="005214D4">
        <w:rPr>
          <w:rFonts w:ascii="Calibri" w:hAnsi="Calibri" w:cs="Calibri"/>
          <w:sz w:val="24"/>
          <w:szCs w:val="24"/>
        </w:rPr>
        <w:t xml:space="preserve">rough </w:t>
      </w:r>
      <w:r w:rsidRPr="003228B9" w:rsidR="006064B0">
        <w:rPr>
          <w:rFonts w:ascii="Calibri" w:hAnsi="Calibri" w:cs="Calibri"/>
          <w:sz w:val="24"/>
          <w:szCs w:val="24"/>
        </w:rPr>
        <w:t>simulation programs, validity studies</w:t>
      </w:r>
      <w:r w:rsidRPr="003228B9" w:rsidR="00CC2D88">
        <w:rPr>
          <w:rFonts w:ascii="Calibri" w:hAnsi="Calibri" w:cs="Calibri"/>
          <w:sz w:val="24"/>
          <w:szCs w:val="24"/>
        </w:rPr>
        <w:t>,</w:t>
      </w:r>
      <w:r w:rsidRPr="003228B9" w:rsidR="006064B0">
        <w:rPr>
          <w:rFonts w:ascii="Calibri" w:hAnsi="Calibri" w:cs="Calibri"/>
          <w:sz w:val="24"/>
          <w:szCs w:val="24"/>
        </w:rPr>
        <w:t xml:space="preserve"> and </w:t>
      </w:r>
      <w:r w:rsidRPr="003228B9" w:rsidR="005214D4">
        <w:rPr>
          <w:rFonts w:ascii="Calibri" w:hAnsi="Calibri" w:cs="Calibri"/>
          <w:sz w:val="24"/>
          <w:szCs w:val="24"/>
        </w:rPr>
        <w:t>participant</w:t>
      </w:r>
      <w:r w:rsidRPr="003228B9" w:rsidR="006064B0">
        <w:rPr>
          <w:rFonts w:ascii="Calibri" w:hAnsi="Calibri" w:cs="Calibri"/>
          <w:sz w:val="24"/>
          <w:szCs w:val="24"/>
        </w:rPr>
        <w:t>s</w:t>
      </w:r>
      <w:r w:rsidRPr="003228B9" w:rsidR="00CC2D88">
        <w:rPr>
          <w:rFonts w:ascii="Calibri" w:hAnsi="Calibri" w:cs="Calibri"/>
          <w:sz w:val="24"/>
          <w:szCs w:val="24"/>
        </w:rPr>
        <w:t>'</w:t>
      </w:r>
      <w:r w:rsidRPr="003228B9" w:rsidR="00773A49">
        <w:rPr>
          <w:rFonts w:ascii="Calibri" w:hAnsi="Calibri" w:cs="Calibri"/>
          <w:sz w:val="24"/>
          <w:szCs w:val="24"/>
        </w:rPr>
        <w:t xml:space="preserve"> feedback</w:t>
      </w:r>
      <w:r w:rsidRPr="003228B9" w:rsidR="006064B0">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&lt;EndNote&gt;&lt;Cite&gt;&lt;Author&gt;Zhang&lt;/Author&gt;&lt;Year&gt;2022&lt;/Year&gt;&lt;RecNum&gt;24&lt;/RecNum&gt;&lt;DisplayText&gt;&lt;style face="superscript"&gt;21&lt;/style&gt;&lt;/DisplayText&gt;&lt;record&gt;&lt;rec-number&gt;24&lt;/rec-number&gt;&lt;foreign-keys&gt;&lt;key app="EN" db-id="rfd0ev0sn9atpderreo5s0rdxxzdvz0evpze" timestamp="1737693056"&gt;24&lt;/key&gt;&lt;/foreign-keys&gt;&lt;ref-type name="Journal Article"&gt;17&lt;/ref-type&gt;&lt;contributors&gt;&lt;authors&gt;&lt;author&gt;Zhang, Yangyi&lt;/author&gt;&lt;author&gt;Xia, Jianfu&lt;/author&gt;&lt;author&gt;Zhang, Jiye&lt;/author&gt;&lt;author&gt;Mao, Jinlei&lt;/author&gt;&lt;author&gt;Chen, Hao&lt;/author&gt;&lt;author&gt;Lin, Hui&lt;/author&gt;&lt;author&gt;Jiang, Pan&lt;/author&gt;&lt;author&gt;He, Xinzhong&lt;/author&gt;&lt;author&gt;Xu, Xiaodong&lt;/author&gt;&lt;author&gt;Yin, Mingzhu %J International Journal of Bioprinting&lt;/author&gt;&lt;/authors&gt;&lt;/contributors&gt;&lt;titles&gt;&lt;title&gt;Validity of a soft and flexible 3D-printed nissen fundoplication model in surgical training&lt;/title&gt;&lt;/titles&gt;&lt;volume&gt;8&lt;/volume&gt;&lt;number&gt;2&lt;/number&gt;&lt;dates&gt;&lt;year&gt;2022&lt;/year&gt;&lt;/dates&gt;&lt;urls&gt;&lt;/urls&gt;&lt;/record&gt;&lt;/Cite&gt;&lt;/EndNote&gt;</w:instrText>
      </w:r>
      <w:r w:rsidRPr="003228B9" w:rsidR="006064B0">
        <w:rPr>
          <w:rFonts w:ascii="Calibri" w:hAnsi="Calibri" w:cs="Calibri"/>
          <w:sz w:val="24"/>
          <w:szCs w:val="24"/>
        </w:rPr>
        <w:fldChar w:fldCharType="separate"/>
      </w:r>
      <w:r w:rsidRPr="003228B9" w:rsidR="008E14AA">
        <w:rPr>
          <w:rFonts w:ascii="Calibri" w:hAnsi="Calibri" w:cs="Calibri"/>
          <w:noProof/>
          <w:sz w:val="24"/>
          <w:szCs w:val="24"/>
          <w:vertAlign w:val="superscript"/>
        </w:rPr>
        <w:t>21</w:t>
      </w:r>
      <w:r w:rsidRPr="003228B9" w:rsidR="006064B0">
        <w:rPr>
          <w:rFonts w:ascii="Calibri" w:hAnsi="Calibri" w:cs="Calibri"/>
          <w:sz w:val="24"/>
          <w:szCs w:val="24"/>
        </w:rPr>
        <w:fldChar w:fldCharType="end"/>
      </w:r>
      <w:r w:rsidRPr="003228B9" w:rsidR="00FC4073">
        <w:rPr>
          <w:rFonts w:ascii="Calibri" w:hAnsi="Calibri" w:cs="Calibri"/>
          <w:sz w:val="24"/>
          <w:szCs w:val="24"/>
          <w:vertAlign w:val="superscript"/>
        </w:rPr>
        <w:t>,</w:t>
      </w:r>
      <w:r w:rsidRPr="003228B9" w:rsidR="006064B0">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&lt;EndNote&gt;&lt;Cite&gt;&lt;Author&gt;Ghazi&lt;/Author&gt;&lt;Year&gt;2021&lt;/Year&gt;&lt;RecNum&gt;22&lt;/RecNum&gt;&lt;DisplayText&gt;&lt;style face="superscript"&gt;22&lt;/style&gt;&lt;/DisplayText&gt;&lt;record&gt;&lt;rec-number&gt;22&lt;/rec-number&gt;&lt;foreign-keys&gt;&lt;key app="EN" db-id="rfd0ev0sn9atpderreo5s0rdxxzdvz0evpze" timestamp="1737692828"&gt;22&lt;/key&gt;&lt;/foreign-keys&gt;&lt;ref-type name="Journal Article"&gt;17&lt;/ref-type&gt;&lt;contributors&gt;&lt;authors&gt;&lt;author&gt;Ghazi, Ahmed %J Robotic Surgery&lt;/author&gt;&lt;/authors&gt;&lt;/contributors&gt;&lt;titles&gt;&lt;title&gt;Will Hydrogel Models Fabricated Using 3D Printing Technology Replace Cadavers as the Ideal Simulation Platform for Robotic Surgery Training?&lt;/title&gt;&lt;/titles&gt;&lt;pages&gt;257-269&lt;/pages&gt;&lt;dates&gt;&lt;year&gt;2021&lt;/year&gt;&lt;/dates&gt;&lt;isbn&gt;3030535932&lt;/isbn&gt;&lt;urls&gt;&lt;/urls&gt;&lt;/record&gt;&lt;/Cite&gt;&lt;/EndNote&gt;</w:instrText>
      </w:r>
      <w:r w:rsidRPr="003228B9" w:rsidR="006064B0">
        <w:rPr>
          <w:rFonts w:ascii="Calibri" w:hAnsi="Calibri" w:cs="Calibri"/>
          <w:sz w:val="24"/>
          <w:szCs w:val="24"/>
        </w:rPr>
        <w:fldChar w:fldCharType="separate"/>
      </w:r>
      <w:r w:rsidRPr="003228B9" w:rsidR="008E14AA">
        <w:rPr>
          <w:rFonts w:ascii="Calibri" w:hAnsi="Calibri" w:cs="Calibri"/>
          <w:noProof/>
          <w:sz w:val="24"/>
          <w:szCs w:val="24"/>
          <w:vertAlign w:val="superscript"/>
        </w:rPr>
        <w:t>22</w:t>
      </w:r>
      <w:r w:rsidRPr="003228B9" w:rsidR="006064B0">
        <w:rPr>
          <w:rFonts w:ascii="Calibri" w:hAnsi="Calibri" w:cs="Calibri"/>
          <w:sz w:val="24"/>
          <w:szCs w:val="24"/>
        </w:rPr>
        <w:fldChar w:fldCharType="end"/>
      </w:r>
      <w:r w:rsidRPr="003228B9" w:rsidR="00FC4073">
        <w:rPr>
          <w:rFonts w:ascii="Calibri" w:hAnsi="Calibri" w:cs="Calibri"/>
          <w:sz w:val="24"/>
          <w:szCs w:val="24"/>
          <w:vertAlign w:val="superscript"/>
        </w:rPr>
        <w:t>,</w:t>
      </w:r>
      <w:r w:rsidRPr="003228B9" w:rsidR="006064B0">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&lt;EndNote&gt;&lt;Cite&gt;&lt;Author&gt;Schlottmann&lt;/Author&gt;&lt;Year&gt;2021&lt;/Year&gt;&lt;RecNum&gt;27&lt;/RecNum&gt;&lt;DisplayText&gt;&lt;style face="superscript"&gt;28&lt;/style&gt;&lt;/DisplayText&gt;&lt;record&gt;&lt;rec-number&gt;27&lt;/rec-number&gt;&lt;foreign-keys&gt;&lt;key app="EN" db-id="rfd0ev0sn9atpderreo5s0rdxxzdvz0evpze" timestamp="1737695042"&gt;27&lt;/key&gt;&lt;/foreign-keys&gt;&lt;ref-type name="Journal Article"&gt;17&lt;/ref-type&gt;&lt;contributors&gt;&lt;authors&gt;&lt;author&gt;Schlottmann, Francisco&lt;/author&gt;&lt;author&gt;Herbella, Fernando AM&lt;/author&gt;&lt;author&gt;Patti, Marco G %J Journal of Laparoendoscopic&lt;/author&gt;&lt;author&gt;Advanced Surgical Techniques&lt;/author&gt;&lt;/authors&gt;&lt;/contributors&gt;&lt;titles&gt;&lt;title&gt;Simulation for foregut and bariatric surgery: current status and future directions&lt;/title&gt;&lt;/titles&gt;&lt;pages&gt;546-550&lt;/pages&gt;&lt;volume&gt;31&lt;/volume&gt;&lt;number&gt;5&lt;/number&gt;&lt;dates&gt;&lt;year&gt;2021&lt;/year&gt;&lt;/dates&gt;&lt;isbn&gt;1092-6429&lt;/isbn&gt;&lt;urls&gt;&lt;/urls&gt;&lt;/record&gt;&lt;/Cite&gt;&lt;/EndNote&gt;</w:instrText>
      </w:r>
      <w:r w:rsidRPr="003228B9" w:rsidR="006064B0">
        <w:rPr>
          <w:rFonts w:ascii="Calibri" w:hAnsi="Calibri" w:cs="Calibri"/>
          <w:sz w:val="24"/>
          <w:szCs w:val="24"/>
        </w:rPr>
        <w:fldChar w:fldCharType="separate"/>
      </w:r>
      <w:r w:rsidRPr="003228B9" w:rsidR="008E14AA">
        <w:rPr>
          <w:rFonts w:ascii="Calibri" w:hAnsi="Calibri" w:cs="Calibri"/>
          <w:noProof/>
          <w:sz w:val="24"/>
          <w:szCs w:val="24"/>
          <w:vertAlign w:val="superscript"/>
        </w:rPr>
        <w:t>28</w:t>
      </w:r>
      <w:r w:rsidRPr="003228B9" w:rsidR="006064B0">
        <w:rPr>
          <w:rFonts w:ascii="Calibri" w:hAnsi="Calibri" w:cs="Calibri"/>
          <w:sz w:val="24"/>
          <w:szCs w:val="24"/>
        </w:rPr>
        <w:fldChar w:fldCharType="end"/>
      </w:r>
      <w:r w:rsidRPr="003228B9" w:rsidR="004A49D3">
        <w:rPr>
          <w:rFonts w:ascii="Calibri" w:hAnsi="Calibri" w:cs="Calibri"/>
          <w:sz w:val="24"/>
          <w:szCs w:val="24"/>
        </w:rPr>
        <w:t>.</w:t>
      </w:r>
      <w:r w:rsidRPr="003228B9" w:rsidR="00FC4073">
        <w:rPr>
          <w:rFonts w:ascii="Calibri" w:hAnsi="Calibri" w:cs="Calibri"/>
          <w:sz w:val="24"/>
          <w:szCs w:val="24"/>
        </w:rPr>
        <w:t xml:space="preserve"> </w:t>
      </w:r>
    </w:p>
    <w:p w:rsidRPr="003228B9" w:rsidR="0026281C" w:rsidP="003228B9" w:rsidRDefault="0026281C" w14:paraId="6EC86E8F" w14:textId="77777777">
      <w:pPr>
        <w:spacing w:after="0" w:line="240" w:lineRule="auto"/>
        <w:rPr>
          <w:rFonts w:ascii="Calibri" w:hAnsi="Calibri" w:cs="Calibri"/>
          <w:sz w:val="24"/>
          <w:szCs w:val="24"/>
        </w:rPr>
      </w:pPr>
    </w:p>
    <w:p w:rsidRPr="003228B9" w:rsidR="009853D2" w:rsidP="003228B9" w:rsidRDefault="005214D4" w14:paraId="47B2D632" w14:textId="6AA34838">
      <w:pPr>
        <w:spacing w:after="0" w:line="240" w:lineRule="auto"/>
        <w:rPr>
          <w:rFonts w:ascii="Calibri" w:hAnsi="Calibri" w:cs="Calibri"/>
          <w:sz w:val="24"/>
          <w:szCs w:val="24"/>
        </w:rPr>
      </w:pPr>
      <w:r w:rsidRPr="003228B9">
        <w:rPr>
          <w:rFonts w:ascii="Calibri" w:hAnsi="Calibri" w:cs="Calibri"/>
          <w:sz w:val="24"/>
          <w:szCs w:val="24"/>
        </w:rPr>
        <w:t>Analysis of training sessions revealed</w:t>
      </w:r>
      <w:r w:rsidRPr="003228B9" w:rsidR="00A21C1B">
        <w:rPr>
          <w:rFonts w:ascii="Calibri" w:hAnsi="Calibri" w:cs="Calibri"/>
          <w:sz w:val="24"/>
          <w:szCs w:val="24"/>
        </w:rPr>
        <w:t xml:space="preserve"> </w:t>
      </w:r>
      <w:r w:rsidRPr="003228B9" w:rsidR="003A4930">
        <w:rPr>
          <w:rFonts w:ascii="Calibri" w:hAnsi="Calibri" w:cs="Calibri"/>
          <w:sz w:val="24"/>
          <w:szCs w:val="24"/>
        </w:rPr>
        <w:t>high standard deviation</w:t>
      </w:r>
      <w:r w:rsidRPr="003228B9">
        <w:rPr>
          <w:rFonts w:ascii="Calibri" w:hAnsi="Calibri" w:cs="Calibri"/>
          <w:sz w:val="24"/>
          <w:szCs w:val="24"/>
        </w:rPr>
        <w:t>s</w:t>
      </w:r>
      <w:r w:rsidRPr="003228B9" w:rsidR="00B25125">
        <w:rPr>
          <w:rFonts w:ascii="Calibri" w:hAnsi="Calibri" w:cs="Calibri"/>
          <w:sz w:val="24"/>
          <w:szCs w:val="24"/>
        </w:rPr>
        <w:t>,</w:t>
      </w:r>
      <w:r w:rsidRPr="003228B9" w:rsidR="003A4930">
        <w:rPr>
          <w:rFonts w:ascii="Calibri" w:hAnsi="Calibri" w:cs="Calibri"/>
          <w:sz w:val="24"/>
          <w:szCs w:val="24"/>
        </w:rPr>
        <w:t xml:space="preserve"> especially </w:t>
      </w:r>
      <w:r w:rsidRPr="003228B9">
        <w:rPr>
          <w:rFonts w:ascii="Calibri" w:hAnsi="Calibri" w:cs="Calibri"/>
          <w:sz w:val="24"/>
          <w:szCs w:val="24"/>
        </w:rPr>
        <w:t>during</w:t>
      </w:r>
      <w:r w:rsidRPr="003228B9" w:rsidR="003A4930">
        <w:rPr>
          <w:rFonts w:ascii="Calibri" w:hAnsi="Calibri" w:cs="Calibri"/>
          <w:sz w:val="24"/>
          <w:szCs w:val="24"/>
        </w:rPr>
        <w:t xml:space="preserve"> the earlier training sessions</w:t>
      </w:r>
      <w:r w:rsidRPr="003228B9" w:rsidR="00B25125">
        <w:rPr>
          <w:rFonts w:ascii="Calibri" w:hAnsi="Calibri" w:cs="Calibri"/>
          <w:sz w:val="24"/>
          <w:szCs w:val="24"/>
        </w:rPr>
        <w:t>,</w:t>
      </w:r>
      <w:r w:rsidRPr="003228B9" w:rsidR="003A4930">
        <w:rPr>
          <w:rFonts w:ascii="Calibri" w:hAnsi="Calibri" w:cs="Calibri"/>
          <w:sz w:val="24"/>
          <w:szCs w:val="24"/>
        </w:rPr>
        <w:t xml:space="preserve"> </w:t>
      </w:r>
      <w:r w:rsidRPr="003228B9" w:rsidR="009751EF">
        <w:rPr>
          <w:rFonts w:ascii="Calibri" w:hAnsi="Calibri" w:cs="Calibri"/>
          <w:sz w:val="24"/>
          <w:szCs w:val="24"/>
        </w:rPr>
        <w:t xml:space="preserve">training </w:t>
      </w:r>
      <w:r w:rsidRPr="003228B9" w:rsidR="003A4930">
        <w:rPr>
          <w:rFonts w:ascii="Calibri" w:hAnsi="Calibri" w:cs="Calibri"/>
          <w:sz w:val="24"/>
          <w:szCs w:val="24"/>
        </w:rPr>
        <w:t>1&amp;2</w:t>
      </w:r>
      <w:r w:rsidRPr="003228B9">
        <w:rPr>
          <w:rFonts w:ascii="Calibri" w:hAnsi="Calibri" w:cs="Calibri"/>
          <w:sz w:val="24"/>
          <w:szCs w:val="24"/>
        </w:rPr>
        <w:t>,</w:t>
      </w:r>
      <w:r w:rsidRPr="003228B9" w:rsidR="003A4930">
        <w:rPr>
          <w:rFonts w:ascii="Calibri" w:hAnsi="Calibri" w:cs="Calibri"/>
          <w:sz w:val="24"/>
          <w:szCs w:val="24"/>
        </w:rPr>
        <w:t xml:space="preserve"> </w:t>
      </w:r>
      <w:r w:rsidRPr="003228B9" w:rsidR="00A21C1B">
        <w:rPr>
          <w:rFonts w:ascii="Calibri" w:hAnsi="Calibri" w:cs="Calibri"/>
          <w:sz w:val="24"/>
          <w:szCs w:val="24"/>
        </w:rPr>
        <w:t xml:space="preserve">indicating </w:t>
      </w:r>
      <w:r w:rsidRPr="003228B9">
        <w:rPr>
          <w:rFonts w:ascii="Calibri" w:hAnsi="Calibri" w:cs="Calibri"/>
          <w:sz w:val="24"/>
          <w:szCs w:val="24"/>
        </w:rPr>
        <w:t xml:space="preserve">performance </w:t>
      </w:r>
      <w:r w:rsidRPr="003228B9" w:rsidR="00A21C1B">
        <w:rPr>
          <w:rFonts w:ascii="Calibri" w:hAnsi="Calibri" w:cs="Calibri"/>
          <w:sz w:val="24"/>
          <w:szCs w:val="24"/>
        </w:rPr>
        <w:t>inconsistenc</w:t>
      </w:r>
      <w:r w:rsidRPr="003228B9" w:rsidR="003A4930">
        <w:rPr>
          <w:rFonts w:ascii="Calibri" w:hAnsi="Calibri" w:cs="Calibri"/>
          <w:sz w:val="24"/>
          <w:szCs w:val="24"/>
        </w:rPr>
        <w:t>ies</w:t>
      </w:r>
      <w:r w:rsidRPr="003228B9" w:rsidR="00A21C1B">
        <w:rPr>
          <w:rFonts w:ascii="Calibri" w:hAnsi="Calibri" w:cs="Calibri"/>
          <w:sz w:val="24"/>
          <w:szCs w:val="24"/>
        </w:rPr>
        <w:t xml:space="preserve"> across the assessed metr</w:t>
      </w:r>
      <w:r w:rsidRPr="003228B9" w:rsidR="006064B0">
        <w:rPr>
          <w:rFonts w:ascii="Calibri" w:hAnsi="Calibri" w:cs="Calibri"/>
          <w:sz w:val="24"/>
          <w:szCs w:val="24"/>
        </w:rPr>
        <w:t>ics</w:t>
      </w:r>
      <w:r w:rsidRPr="003228B9" w:rsidR="00A21C1B">
        <w:rPr>
          <w:rFonts w:ascii="Calibri" w:hAnsi="Calibri" w:cs="Calibri"/>
          <w:sz w:val="24"/>
          <w:szCs w:val="24"/>
        </w:rPr>
        <w:t xml:space="preserve">. This </w:t>
      </w:r>
      <w:r w:rsidRPr="003228B9" w:rsidR="009853D2">
        <w:rPr>
          <w:rFonts w:ascii="Calibri" w:hAnsi="Calibri" w:cs="Calibri"/>
          <w:sz w:val="24"/>
          <w:szCs w:val="24"/>
        </w:rPr>
        <w:t>variability highlights the importance of model design optimization</w:t>
      </w:r>
      <w:r w:rsidRPr="003228B9" w:rsidR="00B25125">
        <w:rPr>
          <w:rFonts w:ascii="Calibri" w:hAnsi="Calibri" w:cs="Calibri"/>
          <w:sz w:val="24"/>
          <w:szCs w:val="24"/>
        </w:rPr>
        <w:t>,</w:t>
      </w:r>
      <w:r w:rsidRPr="003228B9" w:rsidR="009853D2">
        <w:rPr>
          <w:rFonts w:ascii="Calibri" w:hAnsi="Calibri" w:cs="Calibri"/>
          <w:sz w:val="24"/>
          <w:szCs w:val="24"/>
        </w:rPr>
        <w:t xml:space="preserve"> </w:t>
      </w:r>
      <w:r w:rsidRPr="003228B9" w:rsidR="001E7F10">
        <w:rPr>
          <w:rFonts w:ascii="Calibri" w:hAnsi="Calibri" w:cs="Calibri"/>
          <w:sz w:val="24"/>
          <w:szCs w:val="24"/>
        </w:rPr>
        <w:t>as some</w:t>
      </w:r>
      <w:r w:rsidRPr="003228B9" w:rsidR="00A21C1B">
        <w:rPr>
          <w:rFonts w:ascii="Calibri" w:hAnsi="Calibri" w:cs="Calibri"/>
          <w:sz w:val="24"/>
          <w:szCs w:val="24"/>
        </w:rPr>
        <w:t xml:space="preserve"> tasks involving intracorporeal suturing</w:t>
      </w:r>
      <w:r w:rsidRPr="003228B9" w:rsidR="00B25125">
        <w:rPr>
          <w:rFonts w:ascii="Calibri" w:hAnsi="Calibri" w:cs="Calibri"/>
          <w:sz w:val="24"/>
          <w:szCs w:val="24"/>
        </w:rPr>
        <w:t>,</w:t>
      </w:r>
      <w:r w:rsidRPr="003228B9" w:rsidR="00A21C1B">
        <w:rPr>
          <w:rFonts w:ascii="Calibri" w:hAnsi="Calibri" w:cs="Calibri"/>
          <w:sz w:val="24"/>
          <w:szCs w:val="24"/>
        </w:rPr>
        <w:t xml:space="preserve"> such as crural closure score and mesh fixing score</w:t>
      </w:r>
      <w:r w:rsidRPr="003228B9" w:rsidR="00B25125">
        <w:rPr>
          <w:rFonts w:ascii="Calibri" w:hAnsi="Calibri" w:cs="Calibri"/>
          <w:sz w:val="24"/>
          <w:szCs w:val="24"/>
        </w:rPr>
        <w:t>,</w:t>
      </w:r>
      <w:r w:rsidRPr="003228B9" w:rsidR="00A21C1B">
        <w:rPr>
          <w:rFonts w:ascii="Calibri" w:hAnsi="Calibri" w:cs="Calibri"/>
          <w:sz w:val="24"/>
          <w:szCs w:val="24"/>
        </w:rPr>
        <w:t xml:space="preserve"> were lower compared to fundoplication and inspection scores.</w:t>
      </w:r>
      <w:r w:rsidRPr="003228B9" w:rsidR="009853D2">
        <w:rPr>
          <w:rFonts w:ascii="Calibri" w:hAnsi="Calibri" w:cs="Calibri"/>
          <w:sz w:val="24"/>
          <w:szCs w:val="24"/>
        </w:rPr>
        <w:t xml:space="preserve"> This disparity</w:t>
      </w:r>
      <w:r w:rsidRPr="003228B9" w:rsidR="00A21C1B">
        <w:rPr>
          <w:rFonts w:ascii="Calibri" w:hAnsi="Calibri" w:cs="Calibri"/>
          <w:sz w:val="24"/>
          <w:szCs w:val="24"/>
        </w:rPr>
        <w:t xml:space="preserve"> </w:t>
      </w:r>
      <w:r w:rsidRPr="003228B9" w:rsidR="009853D2">
        <w:rPr>
          <w:rFonts w:ascii="Calibri" w:hAnsi="Calibri" w:cs="Calibri"/>
          <w:sz w:val="24"/>
          <w:szCs w:val="24"/>
        </w:rPr>
        <w:t>reflects the increased complexity and learning requirements for specific technical skills within one procedure</w:t>
      </w:r>
      <w:r w:rsidRPr="003228B9" w:rsidR="00A21C1B">
        <w:rPr>
          <w:rFonts w:ascii="Calibri" w:hAnsi="Calibri" w:cs="Calibri"/>
          <w:sz w:val="24"/>
          <w:szCs w:val="24"/>
        </w:rPr>
        <w:t>.</w:t>
      </w:r>
      <w:r w:rsidRPr="003228B9" w:rsidR="001E7F10">
        <w:rPr>
          <w:rFonts w:ascii="Calibri" w:hAnsi="Calibri" w:cs="Calibri"/>
          <w:sz w:val="24"/>
          <w:szCs w:val="24"/>
        </w:rPr>
        <w:t xml:space="preserve"> Prior studies</w:t>
      </w:r>
      <w:r w:rsidRPr="003228B9" w:rsidR="009853D2">
        <w:rPr>
          <w:rFonts w:ascii="Calibri" w:hAnsi="Calibri" w:cs="Calibri"/>
          <w:sz w:val="24"/>
          <w:szCs w:val="24"/>
        </w:rPr>
        <w:t xml:space="preserve"> corroborate</w:t>
      </w:r>
      <w:r w:rsidRPr="003228B9" w:rsidR="001E7F10">
        <w:rPr>
          <w:rFonts w:ascii="Calibri" w:hAnsi="Calibri" w:cs="Calibri"/>
          <w:sz w:val="24"/>
          <w:szCs w:val="24"/>
        </w:rPr>
        <w:t xml:space="preserve"> this relationship and offer evidence showing task</w:t>
      </w:r>
      <w:r w:rsidRPr="003228B9" w:rsidR="00B25125">
        <w:rPr>
          <w:rFonts w:ascii="Calibri" w:hAnsi="Calibri" w:cs="Calibri"/>
          <w:sz w:val="24"/>
          <w:szCs w:val="24"/>
        </w:rPr>
        <w:t>-</w:t>
      </w:r>
      <w:r w:rsidRPr="003228B9" w:rsidR="001E7F10">
        <w:rPr>
          <w:rFonts w:ascii="Calibri" w:hAnsi="Calibri" w:cs="Calibri"/>
          <w:sz w:val="24"/>
          <w:szCs w:val="24"/>
        </w:rPr>
        <w:t>specific metrics could be used to differentiate between different surgeon levels.</w:t>
      </w:r>
      <w:r w:rsidRPr="003228B9" w:rsidR="00F1270E">
        <w:rPr>
          <w:rFonts w:ascii="Calibri" w:hAnsi="Calibri" w:cs="Calibri"/>
          <w:sz w:val="24"/>
          <w:szCs w:val="24"/>
        </w:rPr>
        <w:t xml:space="preserve"> </w:t>
      </w:r>
      <w:r w:rsidRPr="003228B9" w:rsidR="009853D2">
        <w:rPr>
          <w:rFonts w:ascii="Calibri" w:hAnsi="Calibri" w:cs="Calibri"/>
          <w:sz w:val="24"/>
          <w:szCs w:val="24"/>
        </w:rPr>
        <w:t>X</w:t>
      </w:r>
      <w:r w:rsidRPr="003228B9" w:rsidR="001E7F10">
        <w:rPr>
          <w:rFonts w:ascii="Calibri" w:hAnsi="Calibri" w:cs="Calibri"/>
          <w:sz w:val="24"/>
          <w:szCs w:val="24"/>
        </w:rPr>
        <w:t>ia et al</w:t>
      </w:r>
      <w:r w:rsidRPr="003228B9" w:rsidR="009853D2">
        <w:rPr>
          <w:rFonts w:ascii="Calibri" w:hAnsi="Calibri" w:cs="Calibri"/>
          <w:sz w:val="24"/>
          <w:szCs w:val="24"/>
        </w:rPr>
        <w:t>.</w:t>
      </w:r>
      <w:r w:rsidRPr="003228B9" w:rsidR="001E7F10">
        <w:rPr>
          <w:rFonts w:ascii="Calibri" w:hAnsi="Calibri" w:cs="Calibri"/>
          <w:sz w:val="24"/>
          <w:szCs w:val="24"/>
        </w:rPr>
        <w:t xml:space="preserve"> </w:t>
      </w:r>
      <w:r w:rsidRPr="003228B9" w:rsidR="009853D2">
        <w:rPr>
          <w:rFonts w:ascii="Calibri" w:hAnsi="Calibri" w:cs="Calibri"/>
          <w:sz w:val="24"/>
          <w:szCs w:val="24"/>
        </w:rPr>
        <w:t xml:space="preserve">showed this distinction </w:t>
      </w:r>
      <w:r w:rsidRPr="003228B9" w:rsidR="001E7F10">
        <w:rPr>
          <w:rFonts w:ascii="Calibri" w:hAnsi="Calibri" w:cs="Calibri"/>
          <w:sz w:val="24"/>
          <w:szCs w:val="24"/>
        </w:rPr>
        <w:t>utilizing 3D printed models to simulate laparoscopic intracorporeal intestinal anastomosis us</w:t>
      </w:r>
      <w:r w:rsidRPr="003228B9" w:rsidR="009853D2">
        <w:rPr>
          <w:rFonts w:ascii="Calibri" w:hAnsi="Calibri" w:cs="Calibri"/>
          <w:sz w:val="24"/>
          <w:szCs w:val="24"/>
        </w:rPr>
        <w:t>ing</w:t>
      </w:r>
      <w:r w:rsidRPr="003228B9" w:rsidR="001E7F10">
        <w:rPr>
          <w:rFonts w:ascii="Calibri" w:hAnsi="Calibri" w:cs="Calibri"/>
          <w:sz w:val="24"/>
          <w:szCs w:val="24"/>
        </w:rPr>
        <w:t xml:space="preserve"> a modified anastomosis objective structured assessment of technical skills </w:t>
      </w:r>
      <w:r w:rsidRPr="003228B9" w:rsidR="009751EF">
        <w:rPr>
          <w:rFonts w:ascii="Calibri" w:hAnsi="Calibri" w:cs="Calibri"/>
          <w:sz w:val="24"/>
          <w:szCs w:val="24"/>
        </w:rPr>
        <w:t>to help distinguish expert, intermediate</w:t>
      </w:r>
      <w:r w:rsidRPr="003228B9" w:rsidR="00B25125">
        <w:rPr>
          <w:rFonts w:ascii="Calibri" w:hAnsi="Calibri" w:cs="Calibri"/>
          <w:sz w:val="24"/>
          <w:szCs w:val="24"/>
        </w:rPr>
        <w:t>,</w:t>
      </w:r>
      <w:r w:rsidRPr="003228B9" w:rsidR="009751EF">
        <w:rPr>
          <w:rFonts w:ascii="Calibri" w:hAnsi="Calibri" w:cs="Calibri"/>
          <w:sz w:val="24"/>
          <w:szCs w:val="24"/>
        </w:rPr>
        <w:t xml:space="preserve"> and novice surgeons</w:t>
      </w:r>
      <w:r w:rsidRPr="003228B9" w:rsidR="00F1270E">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&lt;EndNote&gt;&lt;Cite&gt;&lt;Author&gt;Xia&lt;/Author&gt;&lt;Year&gt;2023&lt;/Year&gt;&lt;RecNum&gt;28&lt;/RecNum&gt;&lt;DisplayText&gt;&lt;style face="superscript"&gt;29&lt;/style&gt;&lt;/DisplayText&gt;&lt;record&gt;&lt;rec-number&gt;28&lt;/rec-number&gt;&lt;foreign-keys&gt;&lt;key app="EN" db-id="rfd0ev0sn9atpderreo5s0rdxxzdvz0evpze" timestamp="1737695248"&gt;28&lt;/key&gt;&lt;/foreign-keys&gt;&lt;ref-type name="Journal Article"&gt;17&lt;/ref-type&gt;&lt;contributors&gt;&lt;authors&gt;&lt;author&gt;Xia, Jianfu&lt;/author&gt;&lt;author&gt;Wu, Junjie&lt;/author&gt;&lt;author&gt;Chen, Hao&lt;/author&gt;&lt;author&gt;Mao, Jinlei&lt;/author&gt;&lt;author&gt;Xu, Xiaodong&lt;/author&gt;&lt;author&gt;Zhang, Jing&lt;/author&gt;&lt;author&gt;Yang, Jin&lt;/author&gt;&lt;author&gt;Wang, Zhifei %J International Journal of Surgery&lt;/author&gt;&lt;/authors&gt;&lt;/contributors&gt;&lt;titles&gt;&lt;title&gt;Assessment of laparoscopic intracorporeal intestinal anastomosis training using simulation-based 3D printed models: exploring surgical performance and learning curves&lt;/title&gt;&lt;/titles&gt;&lt;pages&gt;2953-2961&lt;/pages&gt;&lt;volume&gt;109&lt;/volume&gt;&lt;number&gt;10&lt;/number&gt;&lt;dates&gt;&lt;year&gt;2023&lt;/year&gt;&lt;/dates&gt;&lt;urls&gt;&lt;/urls&gt;&lt;/record&gt;&lt;/Cite&gt;&lt;/EndNote&gt;</w:instrText>
      </w:r>
      <w:r w:rsidRPr="003228B9" w:rsidR="00F1270E">
        <w:rPr>
          <w:rFonts w:ascii="Calibri" w:hAnsi="Calibri" w:cs="Calibri"/>
          <w:sz w:val="24"/>
          <w:szCs w:val="24"/>
        </w:rPr>
        <w:fldChar w:fldCharType="separate"/>
      </w:r>
      <w:r w:rsidRPr="003228B9" w:rsidR="008E14AA">
        <w:rPr>
          <w:rFonts w:ascii="Calibri" w:hAnsi="Calibri" w:cs="Calibri"/>
          <w:noProof/>
          <w:sz w:val="24"/>
          <w:szCs w:val="24"/>
          <w:vertAlign w:val="superscript"/>
        </w:rPr>
        <w:t>29</w:t>
      </w:r>
      <w:r w:rsidRPr="003228B9" w:rsidR="00F1270E">
        <w:rPr>
          <w:rFonts w:ascii="Calibri" w:hAnsi="Calibri" w:cs="Calibri"/>
          <w:sz w:val="24"/>
          <w:szCs w:val="24"/>
        </w:rPr>
        <w:fldChar w:fldCharType="end"/>
      </w:r>
      <w:r w:rsidRPr="003228B9" w:rsidR="004A49D3">
        <w:rPr>
          <w:rFonts w:ascii="Calibri" w:hAnsi="Calibri" w:cs="Calibri"/>
          <w:sz w:val="24"/>
          <w:szCs w:val="24"/>
        </w:rPr>
        <w:t>.</w:t>
      </w:r>
      <w:r w:rsidRPr="003228B9" w:rsidR="00F1270E">
        <w:rPr>
          <w:rFonts w:ascii="Calibri" w:hAnsi="Calibri" w:cs="Calibri"/>
          <w:sz w:val="24"/>
          <w:szCs w:val="24"/>
        </w:rPr>
        <w:t xml:space="preserve"> </w:t>
      </w:r>
    </w:p>
    <w:p w:rsidRPr="003228B9" w:rsidR="0026281C" w:rsidP="003228B9" w:rsidRDefault="0026281C" w14:paraId="1C3C76BA" w14:textId="77777777">
      <w:pPr>
        <w:spacing w:after="0" w:line="240" w:lineRule="auto"/>
        <w:rPr>
          <w:rFonts w:ascii="Calibri" w:hAnsi="Calibri" w:cs="Calibri"/>
          <w:sz w:val="24"/>
          <w:szCs w:val="24"/>
        </w:rPr>
      </w:pPr>
    </w:p>
    <w:p w:rsidRPr="003228B9" w:rsidR="004B7FF2" w:rsidP="003228B9" w:rsidRDefault="005D48F2" w14:paraId="7A875F9A" w14:textId="3DAEDAB2">
      <w:pPr>
        <w:spacing w:after="0" w:line="240" w:lineRule="auto"/>
        <w:rPr>
          <w:rFonts w:ascii="Calibri" w:hAnsi="Calibri" w:cs="Calibri"/>
          <w:sz w:val="24"/>
          <w:szCs w:val="24"/>
        </w:rPr>
      </w:pPr>
      <w:bookmarkStart w:name="_Hlk200744013" w:id="7"/>
      <w:r w:rsidRPr="003228B9">
        <w:rPr>
          <w:rFonts w:ascii="Calibri" w:hAnsi="Calibri" w:cs="Calibri"/>
          <w:sz w:val="24"/>
          <w:szCs w:val="24"/>
        </w:rPr>
        <w:t>The performance variability, especially in technical manoeuvres posed by intracorporeal suturing, highlights the need for procedural troubleshooting. For trainees struggling, expert proctors can ensure additional targeted drills on specific weaknesses</w:t>
      </w:r>
      <w:r w:rsidRPr="003228B9" w:rsidR="00143307">
        <w:rPr>
          <w:rFonts w:ascii="Calibri" w:hAnsi="Calibri" w:cs="Calibri"/>
          <w:sz w:val="24"/>
          <w:szCs w:val="24"/>
        </w:rPr>
        <w:t>,</w:t>
      </w:r>
      <w:r w:rsidRPr="003228B9">
        <w:rPr>
          <w:rFonts w:ascii="Calibri" w:hAnsi="Calibri" w:cs="Calibri"/>
          <w:sz w:val="24"/>
          <w:szCs w:val="24"/>
        </w:rPr>
        <w:t xml:space="preserve"> which is more effective than simple repetition. </w:t>
      </w:r>
      <w:bookmarkEnd w:id="7"/>
      <w:r w:rsidRPr="003228B9" w:rsidR="009751EF">
        <w:rPr>
          <w:rFonts w:ascii="Calibri" w:hAnsi="Calibri" w:cs="Calibri"/>
          <w:sz w:val="24"/>
          <w:szCs w:val="24"/>
        </w:rPr>
        <w:t xml:space="preserve">The design of the models allows </w:t>
      </w:r>
      <w:r w:rsidRPr="003228B9" w:rsidR="00143307">
        <w:rPr>
          <w:rFonts w:ascii="Calibri" w:hAnsi="Calibri" w:cs="Calibri"/>
          <w:sz w:val="24"/>
          <w:szCs w:val="24"/>
        </w:rPr>
        <w:t>for easy reusability and repeatable exercise, unlike animal organs and living tissue, which present storage challenges or reusability due to animal tissue friability, making them</w:t>
      </w:r>
      <w:r w:rsidRPr="003228B9" w:rsidR="00221B7D">
        <w:rPr>
          <w:rFonts w:ascii="Calibri" w:hAnsi="Calibri" w:cs="Calibri"/>
          <w:sz w:val="24"/>
          <w:szCs w:val="24"/>
        </w:rPr>
        <w:t xml:space="preserve"> less cost-effective. With the 3D model</w:t>
      </w:r>
      <w:r w:rsidRPr="003228B9" w:rsidR="0042678F">
        <w:rPr>
          <w:rFonts w:ascii="Calibri" w:hAnsi="Calibri" w:cs="Calibri"/>
          <w:sz w:val="24"/>
          <w:szCs w:val="24"/>
        </w:rPr>
        <w:t>,</w:t>
      </w:r>
      <w:r w:rsidRPr="003228B9" w:rsidR="00221B7D">
        <w:rPr>
          <w:rFonts w:ascii="Calibri" w:hAnsi="Calibri" w:cs="Calibri"/>
          <w:sz w:val="24"/>
          <w:szCs w:val="24"/>
        </w:rPr>
        <w:t xml:space="preserve"> the peritoneal layer over the crura and the </w:t>
      </w:r>
      <w:proofErr w:type="spellStart"/>
      <w:r w:rsidRPr="003228B9" w:rsidR="00221B7D">
        <w:rPr>
          <w:rFonts w:ascii="Calibri" w:hAnsi="Calibri" w:cs="Calibri"/>
          <w:sz w:val="24"/>
          <w:szCs w:val="24"/>
        </w:rPr>
        <w:t>omentum</w:t>
      </w:r>
      <w:proofErr w:type="spellEnd"/>
      <w:r w:rsidRPr="003228B9" w:rsidR="00143307">
        <w:rPr>
          <w:rFonts w:ascii="Calibri" w:hAnsi="Calibri" w:cs="Calibri"/>
          <w:sz w:val="24"/>
          <w:szCs w:val="24"/>
        </w:rPr>
        <w:t>,</w:t>
      </w:r>
      <w:r w:rsidRPr="003228B9" w:rsidR="00221B7D">
        <w:rPr>
          <w:rFonts w:ascii="Calibri" w:hAnsi="Calibri" w:cs="Calibri"/>
          <w:sz w:val="24"/>
          <w:szCs w:val="24"/>
        </w:rPr>
        <w:t xml:space="preserve"> with the shor</w:t>
      </w:r>
      <w:r w:rsidRPr="003228B9" w:rsidR="00F1270E">
        <w:rPr>
          <w:rFonts w:ascii="Calibri" w:hAnsi="Calibri" w:cs="Calibri"/>
          <w:sz w:val="24"/>
          <w:szCs w:val="24"/>
        </w:rPr>
        <w:t>t gastric vessels</w:t>
      </w:r>
      <w:r w:rsidRPr="003228B9" w:rsidR="00143307">
        <w:rPr>
          <w:rFonts w:ascii="Calibri" w:hAnsi="Calibri" w:cs="Calibri"/>
          <w:sz w:val="24"/>
          <w:szCs w:val="24"/>
        </w:rPr>
        <w:t>,</w:t>
      </w:r>
      <w:r w:rsidRPr="003228B9" w:rsidR="00F1270E">
        <w:rPr>
          <w:rFonts w:ascii="Calibri" w:hAnsi="Calibri" w:cs="Calibri"/>
          <w:sz w:val="24"/>
          <w:szCs w:val="24"/>
        </w:rPr>
        <w:t xml:space="preserve"> are the only things that</w:t>
      </w:r>
      <w:r w:rsidRPr="003228B9" w:rsidR="00221B7D">
        <w:rPr>
          <w:rFonts w:ascii="Calibri" w:hAnsi="Calibri" w:cs="Calibri"/>
          <w:sz w:val="24"/>
          <w:szCs w:val="24"/>
        </w:rPr>
        <w:t xml:space="preserve"> </w:t>
      </w:r>
      <w:r w:rsidRPr="003228B9" w:rsidR="004B7FF2">
        <w:rPr>
          <w:rFonts w:ascii="Calibri" w:hAnsi="Calibri" w:cs="Calibri"/>
          <w:sz w:val="24"/>
          <w:szCs w:val="24"/>
        </w:rPr>
        <w:t>should</w:t>
      </w:r>
      <w:r w:rsidRPr="003228B9" w:rsidR="009853D2">
        <w:rPr>
          <w:rFonts w:ascii="Calibri" w:hAnsi="Calibri" w:cs="Calibri"/>
          <w:sz w:val="24"/>
          <w:szCs w:val="24"/>
        </w:rPr>
        <w:t xml:space="preserve"> also</w:t>
      </w:r>
      <w:r w:rsidRPr="003228B9" w:rsidR="00221B7D">
        <w:rPr>
          <w:rFonts w:ascii="Calibri" w:hAnsi="Calibri" w:cs="Calibri"/>
          <w:sz w:val="24"/>
          <w:szCs w:val="24"/>
        </w:rPr>
        <w:t xml:space="preserve"> be replaced after multiple practice</w:t>
      </w:r>
      <w:r w:rsidRPr="003228B9" w:rsidR="00143307">
        <w:rPr>
          <w:rFonts w:ascii="Calibri" w:hAnsi="Calibri" w:cs="Calibri"/>
          <w:sz w:val="24"/>
          <w:szCs w:val="24"/>
        </w:rPr>
        <w:t>s</w:t>
      </w:r>
      <w:r w:rsidRPr="003228B9" w:rsidR="004B7FF2">
        <w:rPr>
          <w:rFonts w:ascii="Calibri" w:hAnsi="Calibri" w:cs="Calibri"/>
          <w:sz w:val="24"/>
          <w:szCs w:val="24"/>
        </w:rPr>
        <w:t>.</w:t>
      </w:r>
      <w:r w:rsidRPr="003228B9" w:rsidR="00F1270E">
        <w:rPr>
          <w:rFonts w:ascii="Calibri" w:hAnsi="Calibri" w:cs="Calibri"/>
          <w:sz w:val="24"/>
          <w:szCs w:val="24"/>
        </w:rPr>
        <w:t xml:space="preserve"> Furthermore</w:t>
      </w:r>
      <w:r w:rsidRPr="003228B9" w:rsidR="0042678F">
        <w:rPr>
          <w:rFonts w:ascii="Calibri" w:hAnsi="Calibri" w:cs="Calibri"/>
          <w:sz w:val="24"/>
          <w:szCs w:val="24"/>
        </w:rPr>
        <w:t xml:space="preserve">, its </w:t>
      </w:r>
      <w:r w:rsidRPr="003228B9" w:rsidR="00F1270E">
        <w:rPr>
          <w:rFonts w:ascii="Calibri" w:hAnsi="Calibri" w:cs="Calibri"/>
          <w:sz w:val="24"/>
          <w:szCs w:val="24"/>
        </w:rPr>
        <w:t>low-cost</w:t>
      </w:r>
      <w:r w:rsidRPr="003228B9" w:rsidR="004B7FF2">
        <w:rPr>
          <w:rFonts w:ascii="Calibri" w:hAnsi="Calibri" w:cs="Calibri"/>
          <w:sz w:val="24"/>
          <w:szCs w:val="24"/>
        </w:rPr>
        <w:t xml:space="preserve"> production </w:t>
      </w:r>
      <w:r w:rsidRPr="003228B9" w:rsidR="00F1270E">
        <w:rPr>
          <w:rFonts w:ascii="Calibri" w:hAnsi="Calibri" w:cs="Calibri"/>
          <w:sz w:val="24"/>
          <w:szCs w:val="24"/>
        </w:rPr>
        <w:t xml:space="preserve">is maintained </w:t>
      </w:r>
      <w:r w:rsidRPr="003228B9" w:rsidR="004B7FF2">
        <w:rPr>
          <w:rFonts w:ascii="Calibri" w:hAnsi="Calibri" w:cs="Calibri"/>
          <w:sz w:val="24"/>
          <w:szCs w:val="24"/>
        </w:rPr>
        <w:t>as the current material used is silicone</w:t>
      </w:r>
      <w:r w:rsidRPr="003228B9" w:rsidR="0042678F">
        <w:rPr>
          <w:rFonts w:ascii="Calibri" w:hAnsi="Calibri" w:cs="Calibri"/>
          <w:sz w:val="24"/>
          <w:szCs w:val="24"/>
        </w:rPr>
        <w:t>, making it affordable</w:t>
      </w:r>
      <w:r w:rsidRPr="003228B9" w:rsidR="00F1270E">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&lt;EndNote&gt;&lt;Cite&gt;&lt;Author&gt;Ghazi&lt;/Author&gt;&lt;Year&gt;2022&lt;/Year&gt;&lt;RecNum&gt;29&lt;/RecNum&gt;&lt;DisplayText&gt;&lt;style face="superscript"&gt;30&lt;/style&gt;&lt;/DisplayText&gt;&lt;record&gt;&lt;rec-number&gt;29&lt;/rec-number&gt;&lt;foreign-keys&gt;&lt;key app="EN" db-id="rfd0ev0sn9atpderreo5s0rdxxzdvz0evpze" timestamp="1737695591"&gt;29&lt;/key&gt;&lt;/foreign-keys&gt;&lt;ref-type name="Journal Article"&gt;17&lt;/ref-type&gt;&lt;contributors&gt;&lt;authors&gt;&lt;author&gt;Ghazi, Ahmed %J Urologic Clinics&lt;/author&gt;&lt;/authors&gt;&lt;/contributors&gt;&lt;titles&gt;&lt;title&gt;A call for change. Can 3D printing replace cadavers for surgical training?&lt;/title&gt;&lt;/titles&gt;&lt;pages&gt;39-56&lt;/pages&gt;&lt;volume&gt;49&lt;/volume&gt;&lt;number&gt;1&lt;/number&gt;&lt;dates&gt;&lt;year&gt;2022&lt;/year&gt;&lt;/dates&gt;&lt;isbn&gt;0094-0143&lt;/isbn&gt;&lt;urls&gt;&lt;/urls&gt;&lt;/record&gt;&lt;/Cite&gt;&lt;/EndNote&gt;</w:instrText>
      </w:r>
      <w:r w:rsidRPr="003228B9" w:rsidR="00F1270E">
        <w:rPr>
          <w:rFonts w:ascii="Calibri" w:hAnsi="Calibri" w:cs="Calibri"/>
          <w:sz w:val="24"/>
          <w:szCs w:val="24"/>
        </w:rPr>
        <w:fldChar w:fldCharType="separate"/>
      </w:r>
      <w:r w:rsidRPr="003228B9" w:rsidR="008E14AA">
        <w:rPr>
          <w:rFonts w:ascii="Calibri" w:hAnsi="Calibri" w:cs="Calibri"/>
          <w:noProof/>
          <w:sz w:val="24"/>
          <w:szCs w:val="24"/>
          <w:vertAlign w:val="superscript"/>
        </w:rPr>
        <w:t>30</w:t>
      </w:r>
      <w:r w:rsidRPr="003228B9" w:rsidR="00F1270E">
        <w:rPr>
          <w:rFonts w:ascii="Calibri" w:hAnsi="Calibri" w:cs="Calibri"/>
          <w:sz w:val="24"/>
          <w:szCs w:val="24"/>
        </w:rPr>
        <w:fldChar w:fldCharType="end"/>
      </w:r>
      <w:r w:rsidRPr="003228B9" w:rsidR="004A49D3">
        <w:rPr>
          <w:rFonts w:ascii="Calibri" w:hAnsi="Calibri" w:cs="Calibri"/>
          <w:sz w:val="24"/>
          <w:szCs w:val="24"/>
        </w:rPr>
        <w:t>.</w:t>
      </w:r>
      <w:r w:rsidRPr="003228B9" w:rsidR="0042678F">
        <w:rPr>
          <w:rFonts w:ascii="Calibri" w:hAnsi="Calibri" w:cs="Calibri"/>
          <w:sz w:val="24"/>
          <w:szCs w:val="24"/>
        </w:rPr>
        <w:t xml:space="preserve"> </w:t>
      </w:r>
      <w:r w:rsidRPr="003228B9" w:rsidR="006F152F">
        <w:rPr>
          <w:rFonts w:ascii="Calibri" w:hAnsi="Calibri" w:cs="Calibri"/>
          <w:sz w:val="24"/>
          <w:szCs w:val="24"/>
        </w:rPr>
        <w:t xml:space="preserve">To address the model's reusability, we must consider its durability. While formal mechanical testing was not a part of this study's </w:t>
      </w:r>
      <w:r w:rsidRPr="003228B9" w:rsidR="006F152F">
        <w:rPr>
          <w:rFonts w:ascii="Calibri" w:hAnsi="Calibri" w:cs="Calibri"/>
          <w:sz w:val="24"/>
          <w:szCs w:val="24"/>
        </w:rPr>
        <w:t xml:space="preserve">protocol, we made several observations based on informal experience during repeated training sessions. We noted that durability depended heavily on the participant's technique. For crural repair, a single model could typically accommodate approximately 10 suture placements before cumulative damage from needle penetration necessitated replacement. For fundoplication training, the limiting factor appeared to be mechanical stress from suture tension; the model generally withstood 6–8 instances of strong pulling force before showing signs of structural damage. Based on this observation, trainees should be instructed to apply moderate, controlled tension, as excessive pulling can cause premature model failure and does not reflect appropriate surgical </w:t>
      </w:r>
      <w:r w:rsidRPr="003228B9" w:rsidR="00E53E24">
        <w:rPr>
          <w:rFonts w:ascii="Calibri" w:hAnsi="Calibri" w:cs="Calibri"/>
          <w:sz w:val="24"/>
          <w:szCs w:val="24"/>
        </w:rPr>
        <w:t>technique.</w:t>
      </w:r>
      <w:r w:rsidRPr="003228B9" w:rsidR="00D422D3">
        <w:rPr>
          <w:rFonts w:ascii="Calibri" w:hAnsi="Calibri" w:cs="Calibri"/>
          <w:sz w:val="24"/>
          <w:szCs w:val="24"/>
        </w:rPr>
        <w:t xml:space="preserve"> </w:t>
      </w:r>
      <w:r w:rsidRPr="003228B9" w:rsidR="0042678F">
        <w:rPr>
          <w:rFonts w:ascii="Calibri" w:hAnsi="Calibri" w:cs="Calibri"/>
          <w:sz w:val="24"/>
          <w:szCs w:val="24"/>
        </w:rPr>
        <w:t>There is</w:t>
      </w:r>
      <w:r w:rsidRPr="003228B9" w:rsidR="004B7FF2">
        <w:rPr>
          <w:rFonts w:ascii="Calibri" w:hAnsi="Calibri" w:cs="Calibri"/>
          <w:sz w:val="24"/>
          <w:szCs w:val="24"/>
        </w:rPr>
        <w:t xml:space="preserve"> further research exploring the use of advanced materials like hydrogel polymers to </w:t>
      </w:r>
      <w:r w:rsidRPr="003228B9" w:rsidR="00F1270E">
        <w:rPr>
          <w:rFonts w:ascii="Calibri" w:hAnsi="Calibri" w:cs="Calibri"/>
          <w:sz w:val="24"/>
          <w:szCs w:val="24"/>
        </w:rPr>
        <w:t xml:space="preserve">further </w:t>
      </w:r>
      <w:r w:rsidRPr="003228B9" w:rsidR="004B7FF2">
        <w:rPr>
          <w:rFonts w:ascii="Calibri" w:hAnsi="Calibri" w:cs="Calibri"/>
          <w:sz w:val="24"/>
          <w:szCs w:val="24"/>
        </w:rPr>
        <w:t xml:space="preserve">increase realism and enable </w:t>
      </w:r>
      <w:r w:rsidRPr="003228B9" w:rsidR="00143307">
        <w:rPr>
          <w:rFonts w:ascii="Calibri" w:hAnsi="Calibri" w:cs="Calibri"/>
          <w:sz w:val="24"/>
          <w:szCs w:val="24"/>
        </w:rPr>
        <w:t xml:space="preserve">the </w:t>
      </w:r>
      <w:r w:rsidRPr="003228B9" w:rsidR="004B7FF2">
        <w:rPr>
          <w:rFonts w:ascii="Calibri" w:hAnsi="Calibri" w:cs="Calibri"/>
          <w:sz w:val="24"/>
          <w:szCs w:val="24"/>
        </w:rPr>
        <w:t>ability of perfusion and more advanced laparoscopic techniques</w:t>
      </w:r>
      <w:r w:rsidRPr="003228B9" w:rsidR="00143307">
        <w:rPr>
          <w:rFonts w:ascii="Calibri" w:hAnsi="Calibri" w:cs="Calibri"/>
          <w:sz w:val="24"/>
          <w:szCs w:val="24"/>
        </w:rPr>
        <w:t>,</w:t>
      </w:r>
      <w:r w:rsidRPr="003228B9" w:rsidR="004B7FF2">
        <w:rPr>
          <w:rFonts w:ascii="Calibri" w:hAnsi="Calibri" w:cs="Calibri"/>
          <w:sz w:val="24"/>
          <w:szCs w:val="24"/>
        </w:rPr>
        <w:t xml:space="preserve"> such </w:t>
      </w:r>
      <w:r w:rsidRPr="003228B9" w:rsidR="00143307">
        <w:rPr>
          <w:rFonts w:ascii="Calibri" w:hAnsi="Calibri" w:cs="Calibri"/>
          <w:sz w:val="24"/>
          <w:szCs w:val="24"/>
        </w:rPr>
        <w:t xml:space="preserve">as </w:t>
      </w:r>
      <w:r w:rsidRPr="003228B9" w:rsidR="004B7FF2">
        <w:rPr>
          <w:rFonts w:ascii="Calibri" w:hAnsi="Calibri" w:cs="Calibri"/>
          <w:sz w:val="24"/>
          <w:szCs w:val="24"/>
        </w:rPr>
        <w:t>cautery</w:t>
      </w:r>
      <w:r w:rsidRPr="003228B9" w:rsidR="00F1270E">
        <w:rPr>
          <w:rFonts w:ascii="Calibri" w:hAnsi="Calibri" w:cs="Calibri"/>
          <w:sz w:val="24"/>
          <w:szCs w:val="24"/>
        </w:rPr>
        <w:fldChar w:fldCharType="begin"/>
      </w:r>
      <w:r w:rsidRPr="003228B9" w:rsidR="0042000A">
        <w:rPr>
          <w:rFonts w:ascii="Calibri" w:hAnsi="Calibri" w:cs="Calibri"/>
          <w:sz w:val="24"/>
          <w:szCs w:val="24"/>
        </w:rPr>
        <w:instrText xml:space="preserve"> ADDIN EN.CITE &lt;EndNote&gt;&lt;Cite&gt;&lt;Author&gt;Ma&lt;/Author&gt;&lt;Year&gt;2024&lt;/Year&gt;&lt;RecNum&gt;30&lt;/RecNum&gt;&lt;DisplayText&gt;&lt;style face="superscript"&gt;24,31&lt;/style&gt;&lt;/DisplayText&gt;&lt;record&gt;&lt;rec-number&gt;30&lt;/rec-number&gt;&lt;foreign-keys&gt;&lt;key app="EN" db-id="rfd0ev0sn9atpderreo5s0rdxxzdvz0evpze" timestamp="1737695669"&gt;30&lt;/key&gt;&lt;/foreign-keys&gt;&lt;ref-type name="Journal Article"&gt;17&lt;/ref-type&gt;&lt;contributors&gt;&lt;authors&gt;&lt;author&gt;Ma, Liang&lt;/author&gt;&lt;author&gt;Zhu, Zhihao&lt;/author&gt;&lt;author&gt;Yu, Shijie&lt;/author&gt;&lt;author&gt;Amadi, Sidney Moses&lt;/author&gt;&lt;author&gt;Zhao, Fei&lt;/author&gt;&lt;author&gt;Zhang, Jing&lt;/author&gt;&lt;author&gt;Wang, Zhifei %J Materials Today Bio&lt;/author&gt;&lt;/authors&gt;&lt;/contributors&gt;&lt;titles&gt;&lt;title&gt;A high-water retention, self-healing hydrogel thyroid model for surgical training&lt;/title&gt;&lt;/titles&gt;&lt;pages&gt;101334&lt;/pages&gt;&lt;volume&gt;29&lt;/volume&gt;&lt;dates&gt;&lt;year&gt;2024&lt;/year&gt;&lt;/dates&gt;&lt;isbn&gt;2590-0064&lt;/isbn&gt;&lt;urls&gt;&lt;/urls&gt;&lt;/record&gt;&lt;/Cite&gt;&lt;Cite&gt;&lt;Author&gt;Xu&lt;/Author&gt;&lt;Year&gt;2023&lt;/Year&gt;&lt;RecNum&gt;31&lt;/RecNum&gt;&lt;record&gt;&lt;rec-number&gt;31&lt;/rec-number&gt;&lt;foreign-keys&gt;&lt;key app="EN" db-id="rfd0ev0sn9atpderreo5s0rdxxzdvz0evpze" timestamp="1737696075"&gt;31&lt;/key&gt;&lt;/foreign-keys&gt;&lt;ref-type name="Journal Article"&gt;17&lt;/ref-type&gt;&lt;contributors&gt;&lt;authors&gt;&lt;author&gt;Xu, Xiaodong&lt;/author&gt;&lt;author&gt;Yu, Shijie&lt;/author&gt;&lt;author&gt;Ma, Liang&lt;/author&gt;&lt;author&gt;Mao, Jinlei&lt;/author&gt;&lt;author&gt;Chen, Hao&lt;/author&gt;&lt;author&gt;Zhu, Zhihao&lt;/author&gt;&lt;author&gt;Wang, Li&lt;/author&gt;&lt;author&gt;Lin, Hui&lt;/author&gt;&lt;author&gt;Zhang, Jing&lt;/author&gt;&lt;author&gt;Wang, Zhifei %J International Journal of Bioprinting&lt;/author&gt;&lt;/authors&gt;&lt;/contributors&gt;&lt;titles&gt;&lt;title&gt;Multifunctional high-simulation 3D-printed hydrogel model manufacturing engineering for surgical training&lt;/title&gt;&lt;/titles&gt;&lt;volume&gt;9&lt;/volume&gt;&lt;number&gt;5&lt;/number&gt;&lt;dates&gt;&lt;year&gt;2023&lt;/year&gt;&lt;/dates&gt;&lt;urls&gt;&lt;/urls&gt;&lt;/record&gt;&lt;/Cite&gt;&lt;/EndNote&gt;</w:instrText>
      </w:r>
      <w:r w:rsidRPr="003228B9" w:rsidR="00F1270E">
        <w:rPr>
          <w:rFonts w:ascii="Calibri" w:hAnsi="Calibri" w:cs="Calibri"/>
          <w:sz w:val="24"/>
          <w:szCs w:val="24"/>
        </w:rPr>
        <w:fldChar w:fldCharType="separate"/>
      </w:r>
      <w:r w:rsidRPr="003228B9" w:rsidR="0042000A">
        <w:rPr>
          <w:rFonts w:ascii="Calibri" w:hAnsi="Calibri" w:cs="Calibri"/>
          <w:noProof/>
          <w:sz w:val="24"/>
          <w:szCs w:val="24"/>
          <w:vertAlign w:val="superscript"/>
        </w:rPr>
        <w:t>24,31</w:t>
      </w:r>
      <w:r w:rsidRPr="003228B9" w:rsidR="00F1270E">
        <w:rPr>
          <w:rFonts w:ascii="Calibri" w:hAnsi="Calibri" w:cs="Calibri"/>
          <w:sz w:val="24"/>
          <w:szCs w:val="24"/>
        </w:rPr>
        <w:fldChar w:fldCharType="end"/>
      </w:r>
      <w:r w:rsidRPr="003228B9" w:rsidR="004A49D3">
        <w:rPr>
          <w:rFonts w:ascii="Calibri" w:hAnsi="Calibri" w:cs="Calibri"/>
          <w:sz w:val="24"/>
          <w:szCs w:val="24"/>
        </w:rPr>
        <w:t>.</w:t>
      </w:r>
      <w:r w:rsidRPr="003228B9" w:rsidR="004B7FF2">
        <w:rPr>
          <w:rFonts w:ascii="Calibri" w:hAnsi="Calibri" w:cs="Calibri"/>
          <w:sz w:val="24"/>
          <w:szCs w:val="24"/>
        </w:rPr>
        <w:t xml:space="preserve"> </w:t>
      </w:r>
      <w:r w:rsidRPr="003228B9" w:rsidR="0042678F">
        <w:rPr>
          <w:rFonts w:ascii="Calibri" w:hAnsi="Calibri" w:cs="Calibri"/>
          <w:sz w:val="24"/>
          <w:szCs w:val="24"/>
        </w:rPr>
        <w:t>Nevertheless</w:t>
      </w:r>
      <w:r w:rsidRPr="003228B9" w:rsidR="004B7FF2">
        <w:rPr>
          <w:rFonts w:ascii="Calibri" w:hAnsi="Calibri" w:cs="Calibri"/>
          <w:sz w:val="24"/>
          <w:szCs w:val="24"/>
        </w:rPr>
        <w:t xml:space="preserve">, the </w:t>
      </w:r>
      <w:r w:rsidRPr="003228B9" w:rsidR="0042678F">
        <w:rPr>
          <w:rFonts w:ascii="Calibri" w:hAnsi="Calibri" w:cs="Calibri"/>
          <w:sz w:val="24"/>
          <w:szCs w:val="24"/>
        </w:rPr>
        <w:t xml:space="preserve">low maintenance </w:t>
      </w:r>
      <w:r w:rsidRPr="003228B9" w:rsidR="004B7FF2">
        <w:rPr>
          <w:rFonts w:ascii="Calibri" w:hAnsi="Calibri" w:cs="Calibri"/>
          <w:sz w:val="24"/>
          <w:szCs w:val="24"/>
        </w:rPr>
        <w:t>cost per training,</w:t>
      </w:r>
      <w:r w:rsidRPr="003228B9" w:rsidR="0042678F">
        <w:rPr>
          <w:rFonts w:ascii="Calibri" w:hAnsi="Calibri" w:cs="Calibri"/>
          <w:sz w:val="24"/>
          <w:szCs w:val="24"/>
        </w:rPr>
        <w:t xml:space="preserve"> </w:t>
      </w:r>
      <w:r w:rsidRPr="003228B9" w:rsidR="004B7FF2">
        <w:rPr>
          <w:rFonts w:ascii="Calibri" w:hAnsi="Calibri" w:cs="Calibri"/>
          <w:sz w:val="24"/>
          <w:szCs w:val="24"/>
        </w:rPr>
        <w:t xml:space="preserve">portability, </w:t>
      </w:r>
      <w:r w:rsidRPr="003228B9" w:rsidR="00143307">
        <w:rPr>
          <w:rFonts w:ascii="Calibri" w:hAnsi="Calibri" w:cs="Calibri"/>
          <w:sz w:val="24"/>
          <w:szCs w:val="24"/>
        </w:rPr>
        <w:t xml:space="preserve">and </w:t>
      </w:r>
      <w:r w:rsidRPr="003228B9" w:rsidR="00504C42">
        <w:rPr>
          <w:rFonts w:ascii="Calibri" w:hAnsi="Calibri" w:cs="Calibri"/>
          <w:sz w:val="24"/>
          <w:szCs w:val="24"/>
        </w:rPr>
        <w:t xml:space="preserve">easy </w:t>
      </w:r>
      <w:r w:rsidRPr="003228B9" w:rsidR="0042678F">
        <w:rPr>
          <w:rFonts w:ascii="Calibri" w:hAnsi="Calibri" w:cs="Calibri"/>
          <w:sz w:val="24"/>
          <w:szCs w:val="24"/>
        </w:rPr>
        <w:t xml:space="preserve">preservation </w:t>
      </w:r>
      <w:proofErr w:type="gramStart"/>
      <w:r w:rsidRPr="003228B9" w:rsidR="004A49D3">
        <w:rPr>
          <w:rFonts w:ascii="Calibri" w:hAnsi="Calibri" w:cs="Calibri"/>
          <w:sz w:val="24"/>
          <w:szCs w:val="24"/>
        </w:rPr>
        <w:t>ensure</w:t>
      </w:r>
      <w:proofErr w:type="gramEnd"/>
      <w:r w:rsidRPr="003228B9" w:rsidR="004B7FF2">
        <w:rPr>
          <w:rFonts w:ascii="Calibri" w:hAnsi="Calibri" w:cs="Calibri"/>
          <w:sz w:val="24"/>
          <w:szCs w:val="24"/>
        </w:rPr>
        <w:t xml:space="preserve"> </w:t>
      </w:r>
      <w:r w:rsidRPr="003228B9" w:rsidR="0042678F">
        <w:rPr>
          <w:rFonts w:ascii="Calibri" w:hAnsi="Calibri" w:cs="Calibri"/>
          <w:sz w:val="24"/>
          <w:szCs w:val="24"/>
        </w:rPr>
        <w:t xml:space="preserve">its accessibility </w:t>
      </w:r>
      <w:r w:rsidRPr="003228B9" w:rsidR="00504C42">
        <w:rPr>
          <w:rFonts w:ascii="Calibri" w:hAnsi="Calibri" w:cs="Calibri"/>
          <w:sz w:val="24"/>
          <w:szCs w:val="24"/>
        </w:rPr>
        <w:t>to</w:t>
      </w:r>
      <w:r w:rsidRPr="003228B9" w:rsidR="0042678F">
        <w:rPr>
          <w:rFonts w:ascii="Calibri" w:hAnsi="Calibri" w:cs="Calibri"/>
          <w:sz w:val="24"/>
          <w:szCs w:val="24"/>
        </w:rPr>
        <w:t xml:space="preserve"> </w:t>
      </w:r>
      <w:r w:rsidRPr="003228B9" w:rsidR="004B7FF2">
        <w:rPr>
          <w:rFonts w:ascii="Calibri" w:hAnsi="Calibri" w:cs="Calibri"/>
          <w:sz w:val="24"/>
          <w:szCs w:val="24"/>
        </w:rPr>
        <w:t>all training centres</w:t>
      </w:r>
      <w:r w:rsidRPr="003228B9" w:rsidR="00504C42">
        <w:rPr>
          <w:rFonts w:ascii="Calibri" w:hAnsi="Calibri" w:cs="Calibri"/>
          <w:sz w:val="24"/>
          <w:szCs w:val="24"/>
        </w:rPr>
        <w:t xml:space="preserve">, </w:t>
      </w:r>
      <w:r w:rsidRPr="003228B9" w:rsidR="004A49D3">
        <w:rPr>
          <w:rFonts w:ascii="Calibri" w:hAnsi="Calibri" w:cs="Calibri"/>
          <w:sz w:val="24"/>
          <w:szCs w:val="24"/>
        </w:rPr>
        <w:t>schools,</w:t>
      </w:r>
      <w:r w:rsidRPr="003228B9" w:rsidR="004B7FF2">
        <w:rPr>
          <w:rFonts w:ascii="Calibri" w:hAnsi="Calibri" w:cs="Calibri"/>
          <w:sz w:val="24"/>
          <w:szCs w:val="24"/>
        </w:rPr>
        <w:t xml:space="preserve"> and hospitals. </w:t>
      </w:r>
    </w:p>
    <w:p w:rsidRPr="003228B9" w:rsidR="0026281C" w:rsidP="003228B9" w:rsidRDefault="0026281C" w14:paraId="380C6B8C" w14:textId="77777777">
      <w:pPr>
        <w:spacing w:after="0" w:line="240" w:lineRule="auto"/>
        <w:rPr>
          <w:rFonts w:ascii="Calibri" w:hAnsi="Calibri" w:cs="Calibri"/>
          <w:sz w:val="24"/>
          <w:szCs w:val="24"/>
        </w:rPr>
      </w:pPr>
    </w:p>
    <w:p w:rsidRPr="003228B9" w:rsidR="00CD3D58" w:rsidP="003228B9" w:rsidRDefault="00504C42" w14:paraId="1114FA37" w14:textId="567F5DF8">
      <w:pPr>
        <w:spacing w:after="0" w:line="240" w:lineRule="auto"/>
        <w:rPr>
          <w:rFonts w:ascii="Calibri" w:hAnsi="Calibri" w:cs="Calibri"/>
          <w:sz w:val="24"/>
          <w:szCs w:val="24"/>
        </w:rPr>
      </w:pPr>
      <w:r w:rsidRPr="003228B9">
        <w:rPr>
          <w:rFonts w:ascii="Calibri" w:hAnsi="Calibri" w:cs="Calibri"/>
          <w:sz w:val="24"/>
          <w:szCs w:val="24"/>
        </w:rPr>
        <w:t>The study’s most critical</w:t>
      </w:r>
      <w:r w:rsidRPr="003228B9" w:rsidR="00773A49">
        <w:rPr>
          <w:rFonts w:ascii="Calibri" w:hAnsi="Calibri" w:cs="Calibri"/>
          <w:sz w:val="24"/>
          <w:szCs w:val="24"/>
        </w:rPr>
        <w:t xml:space="preserve"> </w:t>
      </w:r>
      <w:r w:rsidRPr="003228B9">
        <w:rPr>
          <w:rFonts w:ascii="Calibri" w:hAnsi="Calibri" w:cs="Calibri"/>
          <w:sz w:val="24"/>
          <w:szCs w:val="24"/>
        </w:rPr>
        <w:t>validation</w:t>
      </w:r>
      <w:r w:rsidRPr="003228B9" w:rsidR="00773A49">
        <w:rPr>
          <w:rFonts w:ascii="Calibri" w:hAnsi="Calibri" w:cs="Calibri"/>
          <w:sz w:val="24"/>
          <w:szCs w:val="24"/>
        </w:rPr>
        <w:t xml:space="preserve"> </w:t>
      </w:r>
      <w:r w:rsidRPr="003228B9">
        <w:rPr>
          <w:rFonts w:ascii="Calibri" w:hAnsi="Calibri" w:cs="Calibri"/>
          <w:sz w:val="24"/>
          <w:szCs w:val="24"/>
        </w:rPr>
        <w:t>suggests that</w:t>
      </w:r>
      <w:r w:rsidRPr="003228B9" w:rsidR="004B7FF2">
        <w:rPr>
          <w:rFonts w:ascii="Calibri" w:hAnsi="Calibri" w:cs="Calibri"/>
          <w:sz w:val="24"/>
          <w:szCs w:val="24"/>
        </w:rPr>
        <w:t xml:space="preserve"> </w:t>
      </w:r>
      <w:r w:rsidRPr="003228B9">
        <w:rPr>
          <w:rFonts w:ascii="Calibri" w:hAnsi="Calibri" w:cs="Calibri"/>
          <w:sz w:val="24"/>
          <w:szCs w:val="24"/>
        </w:rPr>
        <w:t xml:space="preserve">the 3D-printed model training offers exceptional potential in bridging the gap between simulation-based training and actual operating performance. </w:t>
      </w:r>
      <w:r w:rsidRPr="003228B9" w:rsidR="0042678F">
        <w:rPr>
          <w:rFonts w:ascii="Calibri" w:hAnsi="Calibri" w:cs="Calibri"/>
          <w:sz w:val="24"/>
          <w:szCs w:val="24"/>
        </w:rPr>
        <w:t>Previous</w:t>
      </w:r>
      <w:r w:rsidRPr="003228B9" w:rsidR="004B7FF2">
        <w:rPr>
          <w:rFonts w:ascii="Calibri" w:hAnsi="Calibri" w:cs="Calibri"/>
          <w:sz w:val="24"/>
          <w:szCs w:val="24"/>
        </w:rPr>
        <w:t xml:space="preserve"> studies have mentioned the need </w:t>
      </w:r>
      <w:r w:rsidRPr="003228B9" w:rsidR="00143307">
        <w:rPr>
          <w:rFonts w:ascii="Calibri" w:hAnsi="Calibri" w:cs="Calibri"/>
          <w:sz w:val="24"/>
          <w:szCs w:val="24"/>
        </w:rPr>
        <w:t>to showcase</w:t>
      </w:r>
      <w:r w:rsidRPr="003228B9" w:rsidR="004B7FF2">
        <w:rPr>
          <w:rFonts w:ascii="Calibri" w:hAnsi="Calibri" w:cs="Calibri"/>
          <w:sz w:val="24"/>
          <w:szCs w:val="24"/>
        </w:rPr>
        <w:t xml:space="preserve"> transferability as it would</w:t>
      </w:r>
      <w:r w:rsidRPr="003228B9">
        <w:rPr>
          <w:rFonts w:ascii="Calibri" w:hAnsi="Calibri" w:cs="Calibri"/>
          <w:sz w:val="24"/>
          <w:szCs w:val="24"/>
        </w:rPr>
        <w:t xml:space="preserve"> not</w:t>
      </w:r>
      <w:r w:rsidRPr="003228B9" w:rsidR="004B7FF2">
        <w:rPr>
          <w:rFonts w:ascii="Calibri" w:hAnsi="Calibri" w:cs="Calibri"/>
          <w:sz w:val="24"/>
          <w:szCs w:val="24"/>
        </w:rPr>
        <w:t xml:space="preserve"> </w:t>
      </w:r>
      <w:r w:rsidRPr="003228B9">
        <w:rPr>
          <w:rFonts w:ascii="Calibri" w:hAnsi="Calibri" w:cs="Calibri"/>
          <w:sz w:val="24"/>
          <w:szCs w:val="24"/>
        </w:rPr>
        <w:t xml:space="preserve">only </w:t>
      </w:r>
      <w:r w:rsidRPr="003228B9" w:rsidR="004B7FF2">
        <w:rPr>
          <w:rFonts w:ascii="Calibri" w:hAnsi="Calibri" w:cs="Calibri"/>
          <w:sz w:val="24"/>
          <w:szCs w:val="24"/>
        </w:rPr>
        <w:t xml:space="preserve">encourage usage </w:t>
      </w:r>
      <w:r w:rsidRPr="003228B9">
        <w:rPr>
          <w:rFonts w:ascii="Calibri" w:hAnsi="Calibri" w:cs="Calibri"/>
          <w:sz w:val="24"/>
          <w:szCs w:val="24"/>
        </w:rPr>
        <w:t xml:space="preserve">but also offer great insight into </w:t>
      </w:r>
      <w:r w:rsidRPr="003228B9" w:rsidR="00E84BFB">
        <w:rPr>
          <w:rFonts w:ascii="Calibri" w:hAnsi="Calibri" w:cs="Calibri"/>
          <w:sz w:val="24"/>
          <w:szCs w:val="24"/>
        </w:rPr>
        <w:t>its</w:t>
      </w:r>
      <w:r w:rsidRPr="003228B9" w:rsidR="003561C8">
        <w:rPr>
          <w:rFonts w:ascii="Calibri" w:hAnsi="Calibri" w:cs="Calibri"/>
          <w:sz w:val="24"/>
          <w:szCs w:val="24"/>
        </w:rPr>
        <w:t xml:space="preserve"> application</w:t>
      </w:r>
      <w:r w:rsidRPr="003228B9" w:rsidR="004B7FF2">
        <w:rPr>
          <w:rFonts w:ascii="Calibri" w:hAnsi="Calibri" w:cs="Calibri"/>
          <w:sz w:val="24"/>
          <w:szCs w:val="24"/>
        </w:rPr>
        <w:t xml:space="preserve"> in an a</w:t>
      </w:r>
      <w:r w:rsidRPr="003228B9" w:rsidR="003561C8">
        <w:rPr>
          <w:rFonts w:ascii="Calibri" w:hAnsi="Calibri" w:cs="Calibri"/>
          <w:sz w:val="24"/>
          <w:szCs w:val="24"/>
        </w:rPr>
        <w:t>ctual</w:t>
      </w:r>
      <w:r w:rsidRPr="003228B9" w:rsidR="004B7FF2">
        <w:rPr>
          <w:rFonts w:ascii="Calibri" w:hAnsi="Calibri" w:cs="Calibri"/>
          <w:sz w:val="24"/>
          <w:szCs w:val="24"/>
        </w:rPr>
        <w:t xml:space="preserve"> live operati</w:t>
      </w:r>
      <w:r w:rsidRPr="003228B9" w:rsidR="003561C8">
        <w:rPr>
          <w:rFonts w:ascii="Calibri" w:hAnsi="Calibri" w:cs="Calibri"/>
          <w:sz w:val="24"/>
          <w:szCs w:val="24"/>
        </w:rPr>
        <w:t>on</w:t>
      </w:r>
      <w:r w:rsidRPr="003228B9" w:rsidR="004B7FF2">
        <w:rPr>
          <w:rFonts w:ascii="Calibri" w:hAnsi="Calibri" w:cs="Calibri"/>
          <w:sz w:val="24"/>
          <w:szCs w:val="24"/>
        </w:rPr>
        <w:t xml:space="preserve"> and patient outcomes</w:t>
      </w:r>
      <w:r w:rsidRPr="003228B9" w:rsidR="003561C8">
        <w:rPr>
          <w:rFonts w:ascii="Calibri" w:hAnsi="Calibri" w:cs="Calibri"/>
          <w:sz w:val="24"/>
          <w:szCs w:val="24"/>
        </w:rPr>
        <w:fldChar w:fldCharType="begin"/>
      </w:r>
      <w:r w:rsidRPr="003228B9" w:rsidR="008E14AA">
        <w:rPr>
          <w:rFonts w:ascii="Calibri" w:hAnsi="Calibri" w:cs="Calibri"/>
          <w:sz w:val="24"/>
          <w:szCs w:val="24"/>
        </w:rPr>
        <w:instrText xml:space="preserve"> ADDIN EN.CITE &lt;EndNote&gt;&lt;Cite&gt;&lt;Author&gt;Aydın&lt;/Author&gt;&lt;Year&gt;2022&lt;/Year&gt;&lt;RecNum&gt;32&lt;/RecNum&gt;&lt;DisplayText&gt;&lt;style face="superscript"&gt;32&lt;/style&gt;&lt;/DisplayText&gt;&lt;record&gt;&lt;rec-number&gt;32&lt;/rec-number&gt;&lt;foreign-keys&gt;&lt;key app="EN" db-id="rfd0ev0sn9atpderreo5s0rdxxzdvz0evpze" timestamp="1737697268"&gt;32&lt;/key&gt;&lt;/foreign-keys&gt;&lt;ref-type name="Journal Article"&gt;17&lt;/ref-type&gt;&lt;contributors&gt;&lt;authors&gt;&lt;author&gt;Aydın, Abdullatif&lt;/author&gt;&lt;author&gt;Ahmed, Kamran&lt;/author&gt;&lt;author&gt;Abe, Takashige&lt;/author&gt;&lt;author&gt;Raison, Nicholas&lt;/author&gt;&lt;author&gt;Van Hemelrijck, Mieke&lt;/author&gt;&lt;author&gt;Garmo, Hans&lt;/author&gt;&lt;author&gt;Ahmed, Hashim U&lt;/author&gt;&lt;author&gt;Mukhtar, Furhan&lt;/author&gt;&lt;author&gt;Al-Jabir, Ahmed&lt;/author&gt;&lt;author&gt;Brunckhorst, Oliver %J European urology&lt;/author&gt;&lt;/authors&gt;&lt;/contributors&gt;&lt;titles&gt;&lt;title&gt;Effect of simulation-based training on surgical proficiency and patient outcomes: a randomised controlled clinical and educational trial&lt;/title&gt;&lt;/titles&gt;&lt;pages&gt;385-393&lt;/pages&gt;&lt;volume&gt;81&lt;/volume&gt;&lt;number&gt;4&lt;/number&gt;&lt;dates&gt;&lt;year&gt;2022&lt;/year&gt;&lt;/dates&gt;&lt;isbn&gt;0302-2838&lt;/isbn&gt;&lt;urls&gt;&lt;/urls&gt;&lt;/record&gt;&lt;/Cite&gt;&lt;/EndNote&gt;</w:instrText>
      </w:r>
      <w:r w:rsidRPr="003228B9" w:rsidR="003561C8">
        <w:rPr>
          <w:rFonts w:ascii="Calibri" w:hAnsi="Calibri" w:cs="Calibri"/>
          <w:sz w:val="24"/>
          <w:szCs w:val="24"/>
        </w:rPr>
        <w:fldChar w:fldCharType="separate"/>
      </w:r>
      <w:r w:rsidRPr="003228B9" w:rsidR="008E14AA">
        <w:rPr>
          <w:rFonts w:ascii="Calibri" w:hAnsi="Calibri" w:cs="Calibri"/>
          <w:noProof/>
          <w:sz w:val="24"/>
          <w:szCs w:val="24"/>
          <w:vertAlign w:val="superscript"/>
        </w:rPr>
        <w:t>32</w:t>
      </w:r>
      <w:r w:rsidRPr="003228B9" w:rsidR="003561C8">
        <w:rPr>
          <w:rFonts w:ascii="Calibri" w:hAnsi="Calibri" w:cs="Calibri"/>
          <w:sz w:val="24"/>
          <w:szCs w:val="24"/>
        </w:rPr>
        <w:fldChar w:fldCharType="end"/>
      </w:r>
      <w:r w:rsidRPr="003228B9" w:rsidR="004A49D3">
        <w:rPr>
          <w:rFonts w:ascii="Calibri" w:hAnsi="Calibri" w:cs="Calibri"/>
          <w:sz w:val="24"/>
          <w:szCs w:val="24"/>
        </w:rPr>
        <w:t>.</w:t>
      </w:r>
      <w:r w:rsidRPr="003228B9" w:rsidR="00E330B2">
        <w:rPr>
          <w:rFonts w:ascii="Calibri" w:hAnsi="Calibri" w:cs="Calibri"/>
          <w:sz w:val="24"/>
          <w:szCs w:val="24"/>
        </w:rPr>
        <w:t xml:space="preserve"> </w:t>
      </w:r>
      <w:r w:rsidRPr="003228B9" w:rsidR="00CD3D58">
        <w:rPr>
          <w:rFonts w:ascii="Calibri" w:hAnsi="Calibri" w:cs="Calibri"/>
          <w:sz w:val="24"/>
          <w:szCs w:val="24"/>
        </w:rPr>
        <w:t xml:space="preserve">It is imperative to acknowledge the inherent exploratory nature of </w:t>
      </w:r>
      <w:r w:rsidRPr="003228B9" w:rsidR="00270F75">
        <w:rPr>
          <w:rFonts w:ascii="Calibri" w:hAnsi="Calibri" w:cs="Calibri"/>
          <w:sz w:val="24"/>
          <w:szCs w:val="24"/>
        </w:rPr>
        <w:t>utilizing 3D printed models in advanced suturing training</w:t>
      </w:r>
      <w:r w:rsidRPr="003228B9" w:rsidR="00CD3D58">
        <w:rPr>
          <w:rFonts w:ascii="Calibri" w:hAnsi="Calibri" w:cs="Calibri"/>
          <w:sz w:val="24"/>
          <w:szCs w:val="24"/>
        </w:rPr>
        <w:t>. Whil</w:t>
      </w:r>
      <w:r w:rsidRPr="003228B9" w:rsidR="00270F75">
        <w:rPr>
          <w:rFonts w:ascii="Calibri" w:hAnsi="Calibri" w:cs="Calibri"/>
          <w:sz w:val="24"/>
          <w:szCs w:val="24"/>
        </w:rPr>
        <w:t>e</w:t>
      </w:r>
      <w:r w:rsidRPr="003228B9" w:rsidR="00CD3D58">
        <w:rPr>
          <w:rFonts w:ascii="Calibri" w:hAnsi="Calibri" w:cs="Calibri"/>
          <w:sz w:val="24"/>
          <w:szCs w:val="24"/>
        </w:rPr>
        <w:t xml:space="preserve"> statistically significant findings</w:t>
      </w:r>
      <w:r w:rsidRPr="003228B9" w:rsidR="00295A3E">
        <w:rPr>
          <w:rFonts w:ascii="Calibri" w:hAnsi="Calibri" w:cs="Calibri"/>
          <w:sz w:val="24"/>
          <w:szCs w:val="24"/>
        </w:rPr>
        <w:t xml:space="preserve"> are encouraging</w:t>
      </w:r>
      <w:r w:rsidRPr="003228B9" w:rsidR="00143307">
        <w:rPr>
          <w:rFonts w:ascii="Calibri" w:hAnsi="Calibri" w:cs="Calibri"/>
          <w:sz w:val="24"/>
          <w:szCs w:val="24"/>
        </w:rPr>
        <w:t>,</w:t>
      </w:r>
      <w:r w:rsidRPr="003228B9" w:rsidR="00295A3E">
        <w:rPr>
          <w:rFonts w:ascii="Calibri" w:hAnsi="Calibri" w:cs="Calibri"/>
          <w:sz w:val="24"/>
          <w:szCs w:val="24"/>
        </w:rPr>
        <w:t xml:space="preserve"> </w:t>
      </w:r>
      <w:r w:rsidRPr="003228B9" w:rsidR="00143307">
        <w:rPr>
          <w:rFonts w:ascii="Calibri" w:hAnsi="Calibri" w:cs="Calibri"/>
          <w:sz w:val="24"/>
          <w:szCs w:val="24"/>
        </w:rPr>
        <w:t>they</w:t>
      </w:r>
      <w:r w:rsidRPr="003228B9" w:rsidR="00295A3E">
        <w:rPr>
          <w:rFonts w:ascii="Calibri" w:hAnsi="Calibri" w:cs="Calibri"/>
          <w:sz w:val="24"/>
          <w:szCs w:val="24"/>
        </w:rPr>
        <w:t xml:space="preserve"> necessitate</w:t>
      </w:r>
      <w:r w:rsidRPr="003228B9" w:rsidR="00CD3D58">
        <w:rPr>
          <w:rFonts w:ascii="Calibri" w:hAnsi="Calibri" w:cs="Calibri"/>
          <w:sz w:val="24"/>
          <w:szCs w:val="24"/>
        </w:rPr>
        <w:t xml:space="preserve"> cautious interpretation</w:t>
      </w:r>
      <w:r w:rsidRPr="003228B9" w:rsidR="00295A3E">
        <w:rPr>
          <w:rFonts w:ascii="Calibri" w:hAnsi="Calibri" w:cs="Calibri"/>
          <w:sz w:val="24"/>
          <w:szCs w:val="24"/>
        </w:rPr>
        <w:t xml:space="preserve">, requiring further validation with a larger cohort for </w:t>
      </w:r>
      <w:r w:rsidRPr="003228B9" w:rsidR="00270F75">
        <w:rPr>
          <w:rFonts w:ascii="Calibri" w:hAnsi="Calibri" w:cs="Calibri"/>
          <w:sz w:val="24"/>
          <w:szCs w:val="24"/>
        </w:rPr>
        <w:t>more statistical</w:t>
      </w:r>
      <w:r w:rsidRPr="003228B9" w:rsidR="00143307">
        <w:rPr>
          <w:rFonts w:ascii="Calibri" w:hAnsi="Calibri" w:cs="Calibri"/>
          <w:sz w:val="24"/>
          <w:szCs w:val="24"/>
        </w:rPr>
        <w:t>ly</w:t>
      </w:r>
      <w:r w:rsidRPr="003228B9" w:rsidR="00270F75">
        <w:rPr>
          <w:rFonts w:ascii="Calibri" w:hAnsi="Calibri" w:cs="Calibri"/>
          <w:sz w:val="24"/>
          <w:szCs w:val="24"/>
        </w:rPr>
        <w:t xml:space="preserve"> definitive conclusions</w:t>
      </w:r>
      <w:r w:rsidRPr="003228B9" w:rsidR="00295A3E">
        <w:rPr>
          <w:rFonts w:ascii="Calibri" w:hAnsi="Calibri" w:cs="Calibri"/>
          <w:sz w:val="24"/>
          <w:szCs w:val="24"/>
        </w:rPr>
        <w:t>.</w:t>
      </w:r>
    </w:p>
    <w:p w:rsidRPr="003228B9" w:rsidR="0026281C" w:rsidP="003228B9" w:rsidRDefault="0026281C" w14:paraId="042CFDCF" w14:textId="77777777">
      <w:pPr>
        <w:spacing w:after="0" w:line="240" w:lineRule="auto"/>
        <w:rPr>
          <w:rFonts w:ascii="Calibri" w:hAnsi="Calibri" w:cs="Calibri"/>
          <w:sz w:val="24"/>
          <w:szCs w:val="24"/>
        </w:rPr>
      </w:pPr>
    </w:p>
    <w:p w:rsidRPr="003228B9" w:rsidR="005D48F2" w:rsidP="003228B9" w:rsidRDefault="00E330B2" w14:paraId="2171B804" w14:textId="5DB2F595">
      <w:pPr>
        <w:spacing w:after="0" w:line="240" w:lineRule="auto"/>
        <w:rPr>
          <w:rFonts w:ascii="Calibri" w:hAnsi="Calibri" w:cs="Calibri"/>
          <w:sz w:val="24"/>
          <w:szCs w:val="24"/>
        </w:rPr>
      </w:pPr>
      <w:r w:rsidRPr="003228B9">
        <w:rPr>
          <w:rFonts w:ascii="Calibri" w:hAnsi="Calibri" w:cs="Calibri"/>
          <w:sz w:val="24"/>
          <w:szCs w:val="24"/>
        </w:rPr>
        <w:t>Possible limitations to th</w:t>
      </w:r>
      <w:r w:rsidRPr="003228B9" w:rsidR="00270F75">
        <w:rPr>
          <w:rFonts w:ascii="Calibri" w:hAnsi="Calibri" w:cs="Calibri"/>
          <w:sz w:val="24"/>
          <w:szCs w:val="24"/>
        </w:rPr>
        <w:t>ese models</w:t>
      </w:r>
      <w:r w:rsidRPr="003228B9">
        <w:rPr>
          <w:rFonts w:ascii="Calibri" w:hAnsi="Calibri" w:cs="Calibri"/>
          <w:sz w:val="24"/>
          <w:szCs w:val="24"/>
        </w:rPr>
        <w:t xml:space="preserve"> include </w:t>
      </w:r>
      <w:r w:rsidRPr="003228B9" w:rsidR="002F5D5D">
        <w:rPr>
          <w:rFonts w:ascii="Calibri" w:hAnsi="Calibri" w:cs="Calibri"/>
          <w:sz w:val="24"/>
          <w:szCs w:val="24"/>
        </w:rPr>
        <w:t xml:space="preserve">the design </w:t>
      </w:r>
      <w:r w:rsidRPr="003228B9" w:rsidR="00143307">
        <w:rPr>
          <w:rFonts w:ascii="Calibri" w:hAnsi="Calibri" w:cs="Calibri"/>
          <w:sz w:val="24"/>
          <w:szCs w:val="24"/>
        </w:rPr>
        <w:t>being</w:t>
      </w:r>
      <w:r w:rsidRPr="003228B9" w:rsidR="00F06707">
        <w:rPr>
          <w:rFonts w:ascii="Calibri" w:hAnsi="Calibri" w:cs="Calibri"/>
          <w:sz w:val="24"/>
          <w:szCs w:val="24"/>
        </w:rPr>
        <w:t xml:space="preserve"> as realistic </w:t>
      </w:r>
      <w:r w:rsidRPr="003228B9" w:rsidR="00143307">
        <w:rPr>
          <w:rFonts w:ascii="Calibri" w:hAnsi="Calibri" w:cs="Calibri"/>
          <w:sz w:val="24"/>
          <w:szCs w:val="24"/>
        </w:rPr>
        <w:t>as</w:t>
      </w:r>
      <w:r w:rsidRPr="003228B9" w:rsidR="00F06707">
        <w:rPr>
          <w:rFonts w:ascii="Calibri" w:hAnsi="Calibri" w:cs="Calibri"/>
          <w:sz w:val="24"/>
          <w:szCs w:val="24"/>
        </w:rPr>
        <w:t xml:space="preserve"> animal tissue</w:t>
      </w:r>
      <w:r w:rsidRPr="003228B9" w:rsidR="00143307">
        <w:rPr>
          <w:rFonts w:ascii="Calibri" w:hAnsi="Calibri" w:cs="Calibri"/>
          <w:sz w:val="24"/>
          <w:szCs w:val="24"/>
        </w:rPr>
        <w:t>;</w:t>
      </w:r>
      <w:r w:rsidRPr="003228B9" w:rsidR="00F06707">
        <w:rPr>
          <w:rFonts w:ascii="Calibri" w:hAnsi="Calibri" w:cs="Calibri"/>
          <w:sz w:val="24"/>
          <w:szCs w:val="24"/>
        </w:rPr>
        <w:t xml:space="preserve"> intricate anatomical features</w:t>
      </w:r>
      <w:r w:rsidRPr="003228B9" w:rsidR="00143307">
        <w:rPr>
          <w:rFonts w:ascii="Calibri" w:hAnsi="Calibri" w:cs="Calibri"/>
          <w:sz w:val="24"/>
          <w:szCs w:val="24"/>
        </w:rPr>
        <w:t>,</w:t>
      </w:r>
      <w:r w:rsidRPr="003228B9" w:rsidR="00F06707">
        <w:rPr>
          <w:rFonts w:ascii="Calibri" w:hAnsi="Calibri" w:cs="Calibri"/>
          <w:sz w:val="24"/>
          <w:szCs w:val="24"/>
        </w:rPr>
        <w:t xml:space="preserve"> which might be encountered in surgery, such as greater </w:t>
      </w:r>
      <w:proofErr w:type="spellStart"/>
      <w:r w:rsidRPr="003228B9" w:rsidR="00F06707">
        <w:rPr>
          <w:rFonts w:ascii="Calibri" w:hAnsi="Calibri" w:cs="Calibri"/>
          <w:sz w:val="24"/>
          <w:szCs w:val="24"/>
        </w:rPr>
        <w:t>omentum</w:t>
      </w:r>
      <w:proofErr w:type="spellEnd"/>
      <w:r w:rsidRPr="003228B9" w:rsidR="00F06707">
        <w:rPr>
          <w:rFonts w:ascii="Calibri" w:hAnsi="Calibri" w:cs="Calibri"/>
          <w:sz w:val="24"/>
          <w:szCs w:val="24"/>
        </w:rPr>
        <w:t xml:space="preserve">, endothoracic fascia, </w:t>
      </w:r>
      <w:proofErr w:type="spellStart"/>
      <w:r w:rsidRPr="003228B9" w:rsidR="00F06707">
        <w:rPr>
          <w:rFonts w:ascii="Calibri" w:hAnsi="Calibri" w:cs="Calibri"/>
          <w:sz w:val="24"/>
          <w:szCs w:val="24"/>
        </w:rPr>
        <w:t>endoabdominal</w:t>
      </w:r>
      <w:proofErr w:type="spellEnd"/>
      <w:r w:rsidRPr="003228B9" w:rsidR="00F06707">
        <w:rPr>
          <w:rFonts w:ascii="Calibri" w:hAnsi="Calibri" w:cs="Calibri"/>
          <w:sz w:val="24"/>
          <w:szCs w:val="24"/>
        </w:rPr>
        <w:t xml:space="preserve"> fascia, </w:t>
      </w:r>
      <w:proofErr w:type="spellStart"/>
      <w:r w:rsidRPr="003228B9" w:rsidR="00F06707">
        <w:rPr>
          <w:rFonts w:ascii="Calibri" w:hAnsi="Calibri" w:cs="Calibri"/>
          <w:sz w:val="24"/>
          <w:szCs w:val="24"/>
        </w:rPr>
        <w:t>mesoesophagus</w:t>
      </w:r>
      <w:proofErr w:type="spellEnd"/>
      <w:r w:rsidRPr="003228B9" w:rsidR="00F06707">
        <w:rPr>
          <w:rFonts w:ascii="Calibri" w:hAnsi="Calibri" w:cs="Calibri"/>
          <w:sz w:val="24"/>
          <w:szCs w:val="24"/>
        </w:rPr>
        <w:t xml:space="preserve">, and </w:t>
      </w:r>
      <w:proofErr w:type="spellStart"/>
      <w:r w:rsidRPr="003228B9" w:rsidR="00F06707">
        <w:rPr>
          <w:rFonts w:ascii="Calibri" w:hAnsi="Calibri" w:cs="Calibri"/>
          <w:sz w:val="24"/>
          <w:szCs w:val="24"/>
        </w:rPr>
        <w:t>vagus</w:t>
      </w:r>
      <w:proofErr w:type="spellEnd"/>
      <w:r w:rsidRPr="003228B9" w:rsidR="00F06707">
        <w:rPr>
          <w:rFonts w:ascii="Calibri" w:hAnsi="Calibri" w:cs="Calibri"/>
          <w:sz w:val="24"/>
          <w:szCs w:val="24"/>
        </w:rPr>
        <w:t xml:space="preserve"> nerve</w:t>
      </w:r>
      <w:r w:rsidRPr="003228B9" w:rsidR="00143307">
        <w:rPr>
          <w:rFonts w:ascii="Calibri" w:hAnsi="Calibri" w:cs="Calibri"/>
          <w:sz w:val="24"/>
          <w:szCs w:val="24"/>
        </w:rPr>
        <w:t>,</w:t>
      </w:r>
      <w:r w:rsidRPr="003228B9" w:rsidR="00F06707">
        <w:rPr>
          <w:rFonts w:ascii="Calibri" w:hAnsi="Calibri" w:cs="Calibri"/>
          <w:sz w:val="24"/>
          <w:szCs w:val="24"/>
        </w:rPr>
        <w:t xml:space="preserve"> were not included</w:t>
      </w:r>
      <w:r w:rsidRPr="003228B9">
        <w:rPr>
          <w:rFonts w:ascii="Calibri" w:hAnsi="Calibri" w:cs="Calibri"/>
          <w:sz w:val="24"/>
          <w:szCs w:val="24"/>
        </w:rPr>
        <w:t xml:space="preserve">. </w:t>
      </w:r>
      <w:r w:rsidRPr="003228B9" w:rsidR="00DE1EB5">
        <w:rPr>
          <w:rFonts w:ascii="Calibri" w:hAnsi="Calibri" w:cs="Calibri"/>
          <w:sz w:val="24"/>
          <w:szCs w:val="24"/>
        </w:rPr>
        <w:t>However</w:t>
      </w:r>
      <w:r w:rsidRPr="003228B9" w:rsidR="00143307">
        <w:rPr>
          <w:rFonts w:ascii="Calibri" w:hAnsi="Calibri" w:cs="Calibri"/>
          <w:sz w:val="24"/>
          <w:szCs w:val="24"/>
        </w:rPr>
        <w:t>,</w:t>
      </w:r>
      <w:r w:rsidRPr="003228B9" w:rsidR="00DE1EB5">
        <w:rPr>
          <w:rFonts w:ascii="Calibri" w:hAnsi="Calibri" w:cs="Calibri"/>
          <w:sz w:val="24"/>
          <w:szCs w:val="24"/>
        </w:rPr>
        <w:t xml:space="preserve"> certain design choices were deliberately made to increase the training's rigor and applicability</w:t>
      </w:r>
      <w:r w:rsidRPr="003228B9" w:rsidR="00143307">
        <w:rPr>
          <w:rFonts w:ascii="Calibri" w:hAnsi="Calibri" w:cs="Calibri"/>
          <w:sz w:val="24"/>
          <w:szCs w:val="24"/>
        </w:rPr>
        <w:t>. T</w:t>
      </w:r>
      <w:r w:rsidRPr="003228B9" w:rsidR="00DE1EB5">
        <w:rPr>
          <w:rFonts w:ascii="Calibri" w:hAnsi="Calibri" w:cs="Calibri"/>
          <w:sz w:val="24"/>
          <w:szCs w:val="24"/>
        </w:rPr>
        <w:t xml:space="preserve">he curriculum focuses on hiatal hernia repair requiring mesh because mastering these complex techniques provides residents with the skills necessary to handle any type of hernia. Furthermore, the intentionally confined workspace prepares trainees for the most spatially challenging abdomens, ensuring their skills are robust and </w:t>
      </w:r>
      <w:r w:rsidRPr="003228B9" w:rsidR="0042000A">
        <w:rPr>
          <w:rFonts w:ascii="Calibri" w:hAnsi="Calibri" w:cs="Calibri"/>
          <w:sz w:val="24"/>
          <w:szCs w:val="24"/>
        </w:rPr>
        <w:t>adaptable.</w:t>
      </w:r>
      <w:r w:rsidRPr="003228B9">
        <w:rPr>
          <w:rFonts w:ascii="Calibri" w:hAnsi="Calibri" w:cs="Calibri"/>
          <w:sz w:val="24"/>
          <w:szCs w:val="24"/>
        </w:rPr>
        <w:t xml:space="preserve"> Another question </w:t>
      </w:r>
      <w:r w:rsidRPr="003228B9" w:rsidR="00143307">
        <w:rPr>
          <w:rFonts w:ascii="Calibri" w:hAnsi="Calibri" w:cs="Calibri"/>
          <w:sz w:val="24"/>
          <w:szCs w:val="24"/>
        </w:rPr>
        <w:t>tha</w:t>
      </w:r>
      <w:r w:rsidRPr="003228B9">
        <w:rPr>
          <w:rFonts w:ascii="Calibri" w:hAnsi="Calibri" w:cs="Calibri"/>
          <w:sz w:val="24"/>
          <w:szCs w:val="24"/>
        </w:rPr>
        <w:t xml:space="preserve">t </w:t>
      </w:r>
      <w:r w:rsidRPr="003228B9" w:rsidR="00177616">
        <w:rPr>
          <w:rFonts w:ascii="Calibri" w:hAnsi="Calibri" w:cs="Calibri"/>
          <w:sz w:val="24"/>
          <w:szCs w:val="24"/>
        </w:rPr>
        <w:t>arose</w:t>
      </w:r>
      <w:r w:rsidRPr="003228B9">
        <w:rPr>
          <w:rFonts w:ascii="Calibri" w:hAnsi="Calibri" w:cs="Calibri"/>
          <w:sz w:val="24"/>
          <w:szCs w:val="24"/>
        </w:rPr>
        <w:t xml:space="preserve"> </w:t>
      </w:r>
      <w:r w:rsidRPr="003228B9" w:rsidR="00143307">
        <w:rPr>
          <w:rFonts w:ascii="Calibri" w:hAnsi="Calibri" w:cs="Calibri"/>
          <w:sz w:val="24"/>
          <w:szCs w:val="24"/>
        </w:rPr>
        <w:t>was whether the number of laparoscopic cases or the quality of training made the residents better.</w:t>
      </w:r>
      <w:r w:rsidRPr="003228B9" w:rsidR="00177616">
        <w:rPr>
          <w:rFonts w:ascii="Calibri" w:hAnsi="Calibri" w:cs="Calibri"/>
          <w:sz w:val="24"/>
          <w:szCs w:val="24"/>
        </w:rPr>
        <w:t xml:space="preserve"> Traditionally, the more laparoscopic cases a resident performs in their training, the better </w:t>
      </w:r>
      <w:r w:rsidRPr="003228B9" w:rsidR="00143307">
        <w:rPr>
          <w:rFonts w:ascii="Calibri" w:hAnsi="Calibri" w:cs="Calibri"/>
          <w:sz w:val="24"/>
          <w:szCs w:val="24"/>
        </w:rPr>
        <w:t>their</w:t>
      </w:r>
      <w:r w:rsidRPr="003228B9" w:rsidR="00177616">
        <w:rPr>
          <w:rFonts w:ascii="Calibri" w:hAnsi="Calibri" w:cs="Calibri"/>
          <w:sz w:val="24"/>
          <w:szCs w:val="24"/>
        </w:rPr>
        <w:t xml:space="preserve"> skills </w:t>
      </w:r>
      <w:r w:rsidRPr="003228B9" w:rsidR="00F06707">
        <w:rPr>
          <w:rFonts w:ascii="Calibri" w:hAnsi="Calibri" w:cs="Calibri"/>
          <w:sz w:val="24"/>
          <w:szCs w:val="24"/>
        </w:rPr>
        <w:t>get</w:t>
      </w:r>
      <w:r w:rsidRPr="003228B9" w:rsidR="00177616">
        <w:rPr>
          <w:rFonts w:ascii="Calibri" w:hAnsi="Calibri" w:cs="Calibri"/>
          <w:sz w:val="24"/>
          <w:szCs w:val="24"/>
        </w:rPr>
        <w:t xml:space="preserve">. </w:t>
      </w:r>
      <w:r w:rsidRPr="003228B9" w:rsidR="00143307">
        <w:rPr>
          <w:rFonts w:ascii="Calibri" w:hAnsi="Calibri" w:cs="Calibri"/>
          <w:sz w:val="24"/>
          <w:szCs w:val="24"/>
        </w:rPr>
        <w:t>However,</w:t>
      </w:r>
      <w:r w:rsidRPr="003228B9" w:rsidR="00177616">
        <w:rPr>
          <w:rFonts w:ascii="Calibri" w:hAnsi="Calibri" w:cs="Calibri"/>
          <w:sz w:val="24"/>
          <w:szCs w:val="24"/>
        </w:rPr>
        <w:t xml:space="preserve"> as</w:t>
      </w:r>
      <w:r w:rsidRPr="003228B9" w:rsidR="001B749A">
        <w:rPr>
          <w:rFonts w:ascii="Calibri" w:hAnsi="Calibri" w:cs="Calibri"/>
          <w:sz w:val="24"/>
          <w:szCs w:val="24"/>
        </w:rPr>
        <w:t xml:space="preserve"> </w:t>
      </w:r>
      <w:r w:rsidRPr="003228B9" w:rsidR="00143307">
        <w:rPr>
          <w:rFonts w:ascii="Calibri" w:hAnsi="Calibri" w:cs="Calibri"/>
          <w:sz w:val="24"/>
          <w:szCs w:val="24"/>
        </w:rPr>
        <w:t xml:space="preserve">is </w:t>
      </w:r>
      <w:r w:rsidRPr="003228B9" w:rsidR="001B749A">
        <w:rPr>
          <w:rFonts w:ascii="Calibri" w:hAnsi="Calibri" w:cs="Calibri"/>
          <w:sz w:val="24"/>
          <w:szCs w:val="24"/>
        </w:rPr>
        <w:t>evident</w:t>
      </w:r>
      <w:r w:rsidRPr="003228B9" w:rsidR="00143307">
        <w:rPr>
          <w:rFonts w:ascii="Calibri" w:hAnsi="Calibri" w:cs="Calibri"/>
          <w:sz w:val="24"/>
          <w:szCs w:val="24"/>
        </w:rPr>
        <w:t>,</w:t>
      </w:r>
      <w:r w:rsidRPr="003228B9" w:rsidR="00177616">
        <w:rPr>
          <w:rFonts w:ascii="Calibri" w:hAnsi="Calibri" w:cs="Calibri"/>
          <w:sz w:val="24"/>
          <w:szCs w:val="24"/>
        </w:rPr>
        <w:t xml:space="preserve"> the </w:t>
      </w:r>
      <w:r w:rsidRPr="003228B9" w:rsidR="001B749A">
        <w:rPr>
          <w:rFonts w:ascii="Calibri" w:hAnsi="Calibri" w:cs="Calibri"/>
          <w:sz w:val="24"/>
          <w:szCs w:val="24"/>
        </w:rPr>
        <w:t>duration</w:t>
      </w:r>
      <w:r w:rsidRPr="003228B9" w:rsidR="00177616">
        <w:rPr>
          <w:rFonts w:ascii="Calibri" w:hAnsi="Calibri" w:cs="Calibri"/>
          <w:sz w:val="24"/>
          <w:szCs w:val="24"/>
        </w:rPr>
        <w:t xml:space="preserve"> spent in the skills laboratory is similarly invaluable</w:t>
      </w:r>
      <w:r w:rsidRPr="003228B9" w:rsidR="007E0FCD">
        <w:rPr>
          <w:rFonts w:ascii="Calibri" w:hAnsi="Calibri" w:cs="Calibri"/>
          <w:sz w:val="24"/>
          <w:szCs w:val="24"/>
        </w:rPr>
        <w:t>,</w:t>
      </w:r>
      <w:r w:rsidRPr="003228B9" w:rsidR="00F06707">
        <w:rPr>
          <w:rFonts w:ascii="Calibri" w:hAnsi="Calibri" w:cs="Calibri"/>
          <w:sz w:val="24"/>
          <w:szCs w:val="24"/>
        </w:rPr>
        <w:t xml:space="preserve"> </w:t>
      </w:r>
      <w:r w:rsidRPr="003228B9" w:rsidR="007E0FCD">
        <w:rPr>
          <w:rFonts w:ascii="Calibri" w:hAnsi="Calibri" w:cs="Calibri"/>
          <w:sz w:val="24"/>
          <w:szCs w:val="24"/>
        </w:rPr>
        <w:t>particularly relevant for residents with limited early exposure to advanced laparoscopic procedures</w:t>
      </w:r>
      <w:r w:rsidRPr="003228B9" w:rsidR="00E55130">
        <w:rPr>
          <w:rFonts w:ascii="Calibri" w:hAnsi="Calibri" w:cs="Calibri"/>
          <w:sz w:val="24"/>
          <w:szCs w:val="24"/>
        </w:rPr>
        <w:fldChar w:fldCharType="begin"/>
      </w:r>
      <w:r w:rsidRPr="003228B9" w:rsidR="00E55130">
        <w:rPr>
          <w:rFonts w:ascii="Calibri" w:hAnsi="Calibri" w:cs="Calibri"/>
          <w:sz w:val="24"/>
          <w:szCs w:val="24"/>
        </w:rPr>
        <w:instrText xml:space="preserve"> ADDIN EN.CITE &lt;EndNote&gt;&lt;Cite&gt;&lt;Author&gt;Hiyoshi&lt;/Author&gt;&lt;Year&gt;2024&lt;/Year&gt;&lt;RecNum&gt;6&lt;/RecNum&gt;&lt;DisplayText&gt;&lt;style face="superscript"&gt;33&lt;/style&gt;&lt;/DisplayText&gt;&lt;record&gt;&lt;rec-number&gt;6&lt;/rec-number&gt;&lt;foreign-keys&gt;&lt;key app="EN" db-id="az50pwtfr5tx0oepzeb5aaw5ztzf20225f5r" timestamp="1749814778"&gt;6&lt;/key&gt;&lt;/foreign-keys&gt;&lt;ref-type name="Journal Article"&gt;17&lt;/ref-type&gt;&lt;contributors&gt;&lt;authors&gt;&lt;author&gt;Hiyoshi, Masahide&lt;/author&gt;&lt;author&gt;Kai, Kengo&lt;/author&gt;&lt;author&gt;Wada, Takashi&lt;/author&gt;&lt;author&gt;Tsuchimochi, Yuki&lt;/author&gt;&lt;author&gt;Nishida, Takahiro&lt;/author&gt;&lt;author&gt;Hamada, Takeomi&lt;/author&gt;&lt;author&gt;Yano, Koichi&lt;/author&gt;&lt;author&gt;Imamura, Naoya&lt;/author&gt;&lt;author&gt;Kawano, Fumiaki&lt;/author&gt;&lt;author&gt;Nanashima, Atsushi %J Cureus&lt;/author&gt;&lt;/authors&gt;&lt;/contributors&gt;&lt;titles&gt;&lt;title&gt;MANGOU (Miyazaki Advanced New General Surgery of University) Wet Lab Training Relieves Anxiety About Surgical Skills in Surgical Education: A Cross-Sectional Study&lt;/title&gt;&lt;/titles&gt;&lt;volume&gt;16&lt;/volume&gt;&lt;number&gt;5&lt;/number&gt;&lt;dates&gt;&lt;year&gt;2024&lt;/year&gt;&lt;/dates&gt;&lt;isbn&gt;2168-8184&lt;/isbn&gt;&lt;urls&gt;&lt;/urls&gt;&lt;/record&gt;&lt;/Cite&gt;&lt;/EndNote&gt;</w:instrText>
      </w:r>
      <w:r w:rsidRPr="003228B9" w:rsidR="00E55130">
        <w:rPr>
          <w:rFonts w:ascii="Calibri" w:hAnsi="Calibri" w:cs="Calibri"/>
          <w:sz w:val="24"/>
          <w:szCs w:val="24"/>
        </w:rPr>
        <w:fldChar w:fldCharType="separate"/>
      </w:r>
      <w:r w:rsidRPr="003228B9" w:rsidR="00E55130">
        <w:rPr>
          <w:rFonts w:ascii="Calibri" w:hAnsi="Calibri" w:cs="Calibri"/>
          <w:noProof/>
          <w:sz w:val="24"/>
          <w:szCs w:val="24"/>
          <w:vertAlign w:val="superscript"/>
        </w:rPr>
        <w:t>33</w:t>
      </w:r>
      <w:r w:rsidRPr="003228B9" w:rsidR="00E55130">
        <w:rPr>
          <w:rFonts w:ascii="Calibri" w:hAnsi="Calibri" w:cs="Calibri"/>
          <w:sz w:val="24"/>
          <w:szCs w:val="24"/>
        </w:rPr>
        <w:fldChar w:fldCharType="end"/>
      </w:r>
      <w:r w:rsidRPr="003228B9" w:rsidR="004A49D3">
        <w:rPr>
          <w:rFonts w:ascii="Calibri" w:hAnsi="Calibri" w:cs="Calibri"/>
          <w:sz w:val="24"/>
          <w:szCs w:val="24"/>
        </w:rPr>
        <w:t>.</w:t>
      </w:r>
      <w:r w:rsidRPr="003228B9" w:rsidR="00F06707">
        <w:rPr>
          <w:rFonts w:ascii="Calibri" w:hAnsi="Calibri" w:cs="Calibri"/>
          <w:sz w:val="24"/>
          <w:szCs w:val="24"/>
        </w:rPr>
        <w:t xml:space="preserve"> </w:t>
      </w:r>
    </w:p>
    <w:p w:rsidRPr="003228B9" w:rsidR="0026281C" w:rsidP="003228B9" w:rsidRDefault="0026281C" w14:paraId="2FEA76C0" w14:textId="77777777">
      <w:pPr>
        <w:spacing w:after="0" w:line="240" w:lineRule="auto"/>
        <w:rPr>
          <w:rFonts w:ascii="Calibri" w:hAnsi="Calibri" w:cs="Calibri"/>
          <w:sz w:val="24"/>
          <w:szCs w:val="24"/>
        </w:rPr>
      </w:pPr>
    </w:p>
    <w:p w:rsidRPr="003228B9" w:rsidR="00597414" w:rsidP="003228B9" w:rsidRDefault="005D48F2" w14:paraId="3FA75F11" w14:textId="0BD69E68">
      <w:pPr>
        <w:spacing w:after="0" w:line="240" w:lineRule="auto"/>
        <w:rPr>
          <w:rFonts w:ascii="Calibri" w:hAnsi="Calibri" w:cs="Calibri"/>
          <w:sz w:val="24"/>
          <w:szCs w:val="24"/>
        </w:rPr>
      </w:pPr>
      <w:r w:rsidRPr="003228B9">
        <w:rPr>
          <w:rFonts w:ascii="Calibri" w:hAnsi="Calibri" w:cs="Calibri"/>
          <w:sz w:val="24"/>
          <w:szCs w:val="24"/>
        </w:rPr>
        <w:t>Future research should also focus on a formal cost-effectiveness analysis, weighing the cost of this training program against the financial impact of longer OR times and managing postoperative complications</w:t>
      </w:r>
      <w:r w:rsidRPr="003228B9" w:rsidR="00DE1EB5">
        <w:rPr>
          <w:rFonts w:ascii="Calibri" w:hAnsi="Calibri" w:cs="Calibri"/>
          <w:sz w:val="24"/>
          <w:szCs w:val="24"/>
        </w:rPr>
        <w:t xml:space="preserve">. Furthermore, the </w:t>
      </w:r>
      <w:proofErr w:type="gramStart"/>
      <w:r w:rsidRPr="003228B9" w:rsidR="00DE1EB5">
        <w:rPr>
          <w:rFonts w:ascii="Calibri" w:hAnsi="Calibri" w:cs="Calibri"/>
          <w:sz w:val="24"/>
          <w:szCs w:val="24"/>
        </w:rPr>
        <w:t>ultimate goal</w:t>
      </w:r>
      <w:proofErr w:type="gramEnd"/>
      <w:r w:rsidRPr="003228B9" w:rsidR="00DE1EB5">
        <w:rPr>
          <w:rFonts w:ascii="Calibri" w:hAnsi="Calibri" w:cs="Calibri"/>
          <w:sz w:val="24"/>
          <w:szCs w:val="24"/>
        </w:rPr>
        <w:t xml:space="preserve"> is to validate that proficiency on this 3D model directly translates to improved patient outcomes, which would require a long-term study tracking metrics like operative time, complication rates</w:t>
      </w:r>
      <w:r w:rsidRPr="003228B9" w:rsidR="00746EB7">
        <w:rPr>
          <w:rFonts w:ascii="Calibri" w:hAnsi="Calibri" w:cs="Calibri"/>
          <w:sz w:val="24"/>
          <w:szCs w:val="24"/>
        </w:rPr>
        <w:t>,</w:t>
      </w:r>
      <w:r w:rsidRPr="003228B9" w:rsidR="00DE1EB5">
        <w:rPr>
          <w:rFonts w:ascii="Calibri" w:hAnsi="Calibri" w:cs="Calibri"/>
          <w:sz w:val="24"/>
          <w:szCs w:val="24"/>
        </w:rPr>
        <w:t xml:space="preserve"> and hernia recurrence for patients of trained residents.</w:t>
      </w:r>
      <w:r w:rsidRPr="003228B9" w:rsidR="006F152F">
        <w:rPr>
          <w:rFonts w:ascii="Calibri" w:hAnsi="Calibri" w:cs="Calibri"/>
          <w:sz w:val="24"/>
          <w:szCs w:val="24"/>
        </w:rPr>
        <w:t xml:space="preserve"> Future work could involve standardized material fatigue analysis to provide quantitative data for the durability claim.</w:t>
      </w:r>
    </w:p>
    <w:p w:rsidRPr="003228B9" w:rsidR="0026281C" w:rsidP="003228B9" w:rsidRDefault="0026281C" w14:paraId="59801916" w14:textId="77777777">
      <w:pPr>
        <w:spacing w:after="0" w:line="240" w:lineRule="auto"/>
        <w:rPr>
          <w:rFonts w:ascii="Calibri" w:hAnsi="Calibri" w:cs="Calibri"/>
          <w:sz w:val="24"/>
          <w:szCs w:val="24"/>
        </w:rPr>
      </w:pPr>
    </w:p>
    <w:p w:rsidRPr="003228B9" w:rsidR="00EC4F20" w:rsidP="003228B9" w:rsidRDefault="0026281C" w14:paraId="56D61ECE" w14:textId="6FDFDBF5">
      <w:pPr>
        <w:spacing w:after="0" w:line="240" w:lineRule="auto"/>
        <w:rPr>
          <w:rFonts w:ascii="Calibri" w:hAnsi="Calibri" w:cs="Calibri"/>
          <w:sz w:val="24"/>
          <w:szCs w:val="24"/>
        </w:rPr>
      </w:pPr>
      <w:r w:rsidRPr="003228B9">
        <w:rPr>
          <w:rFonts w:ascii="Calibri" w:hAnsi="Calibri" w:cs="Calibri"/>
          <w:sz w:val="24"/>
          <w:szCs w:val="24"/>
        </w:rPr>
        <w:t xml:space="preserve">In summary, </w:t>
      </w:r>
      <w:r w:rsidRPr="003228B9" w:rsidR="00EC4F20">
        <w:rPr>
          <w:rFonts w:ascii="Calibri" w:hAnsi="Calibri" w:cs="Calibri"/>
          <w:sz w:val="24"/>
          <w:szCs w:val="24"/>
        </w:rPr>
        <w:t>3D printed models represent cost-effective</w:t>
      </w:r>
      <w:r w:rsidRPr="003228B9" w:rsidR="0086779C">
        <w:rPr>
          <w:rFonts w:ascii="Calibri" w:hAnsi="Calibri" w:cs="Calibri"/>
          <w:sz w:val="24"/>
          <w:szCs w:val="24"/>
        </w:rPr>
        <w:t>, customizable, efficient</w:t>
      </w:r>
      <w:r w:rsidRPr="003228B9" w:rsidR="00EC4F20">
        <w:rPr>
          <w:rFonts w:ascii="Calibri" w:hAnsi="Calibri" w:cs="Calibri"/>
          <w:sz w:val="24"/>
          <w:szCs w:val="24"/>
        </w:rPr>
        <w:t xml:space="preserve"> tools that have a distinct effect in helping reach</w:t>
      </w:r>
      <w:r w:rsidRPr="003228B9" w:rsidR="00613D56">
        <w:rPr>
          <w:rFonts w:ascii="Calibri" w:hAnsi="Calibri" w:cs="Calibri"/>
          <w:sz w:val="24"/>
          <w:szCs w:val="24"/>
        </w:rPr>
        <w:t xml:space="preserve"> learning curves in a more expedite</w:t>
      </w:r>
      <w:r w:rsidRPr="003228B9" w:rsidR="00EC4F20">
        <w:rPr>
          <w:rFonts w:ascii="Calibri" w:hAnsi="Calibri" w:cs="Calibri"/>
          <w:sz w:val="24"/>
          <w:szCs w:val="24"/>
        </w:rPr>
        <w:t>d</w:t>
      </w:r>
      <w:r w:rsidRPr="003228B9" w:rsidR="00613D56">
        <w:rPr>
          <w:rFonts w:ascii="Calibri" w:hAnsi="Calibri" w:cs="Calibri"/>
          <w:sz w:val="24"/>
          <w:szCs w:val="24"/>
        </w:rPr>
        <w:t xml:space="preserve"> fashion</w:t>
      </w:r>
      <w:r w:rsidRPr="003228B9" w:rsidR="00EC4F20">
        <w:rPr>
          <w:rFonts w:ascii="Calibri" w:hAnsi="Calibri" w:cs="Calibri"/>
          <w:sz w:val="24"/>
          <w:szCs w:val="24"/>
        </w:rPr>
        <w:t>.</w:t>
      </w:r>
      <w:r w:rsidRPr="003228B9" w:rsidR="002A13C1">
        <w:rPr>
          <w:rFonts w:ascii="Calibri" w:hAnsi="Calibri" w:cs="Calibri"/>
          <w:sz w:val="24"/>
          <w:szCs w:val="24"/>
        </w:rPr>
        <w:t xml:space="preserve"> </w:t>
      </w:r>
      <w:r w:rsidRPr="003228B9" w:rsidR="00EC4F20">
        <w:rPr>
          <w:rFonts w:ascii="Calibri" w:hAnsi="Calibri" w:cs="Calibri"/>
          <w:sz w:val="24"/>
          <w:szCs w:val="24"/>
        </w:rPr>
        <w:t xml:space="preserve">Impacting the clinical surgical education and patient outcomes. </w:t>
      </w:r>
    </w:p>
    <w:p w:rsidRPr="003228B9" w:rsidR="0026281C" w:rsidP="003228B9" w:rsidRDefault="0026281C" w14:paraId="2817AA6E" w14:textId="77777777">
      <w:pPr>
        <w:spacing w:after="0" w:line="240" w:lineRule="auto"/>
        <w:rPr>
          <w:rFonts w:ascii="Calibri" w:hAnsi="Calibri" w:cs="Calibri"/>
          <w:sz w:val="24"/>
          <w:szCs w:val="24"/>
        </w:rPr>
      </w:pPr>
    </w:p>
    <w:p w:rsidRPr="003228B9" w:rsidR="0060270D" w:rsidP="003228B9" w:rsidRDefault="0026281C" w14:paraId="4D2C0035" w14:textId="0A7EEEBD">
      <w:pPr>
        <w:spacing w:after="0" w:line="240" w:lineRule="auto"/>
        <w:rPr>
          <w:rFonts w:ascii="Calibri" w:hAnsi="Calibri" w:cs="Calibri"/>
          <w:b/>
          <w:bCs/>
          <w:sz w:val="24"/>
          <w:szCs w:val="24"/>
        </w:rPr>
      </w:pPr>
      <w:r w:rsidRPr="003228B9">
        <w:rPr>
          <w:rFonts w:ascii="Calibri" w:hAnsi="Calibri" w:cs="Calibri"/>
          <w:b/>
          <w:bCs/>
          <w:sz w:val="24"/>
          <w:szCs w:val="24"/>
        </w:rPr>
        <w:t xml:space="preserve">ACKNOWLEDGEMENTS: </w:t>
      </w:r>
    </w:p>
    <w:p w:rsidRPr="003228B9" w:rsidR="0060270D" w:rsidP="003228B9" w:rsidRDefault="0060270D" w14:paraId="2C10CCAB" w14:textId="3133CD49">
      <w:pPr>
        <w:spacing w:after="0" w:line="240" w:lineRule="auto"/>
        <w:rPr>
          <w:rFonts w:ascii="Calibri" w:hAnsi="Calibri" w:cs="Calibri"/>
          <w:sz w:val="24"/>
          <w:szCs w:val="24"/>
        </w:rPr>
      </w:pPr>
      <w:r w:rsidRPr="003228B9">
        <w:rPr>
          <w:rFonts w:ascii="Calibri" w:hAnsi="Calibri" w:cs="Calibri"/>
          <w:sz w:val="24"/>
          <w:szCs w:val="24"/>
        </w:rPr>
        <w:t xml:space="preserve">The authors would like to acknowledge the support of the </w:t>
      </w:r>
      <w:r w:rsidRPr="003228B9" w:rsidR="00986826">
        <w:rPr>
          <w:rFonts w:ascii="Calibri" w:hAnsi="Calibri" w:cs="Calibri"/>
          <w:sz w:val="24"/>
          <w:szCs w:val="24"/>
        </w:rPr>
        <w:t>D</w:t>
      </w:r>
      <w:r w:rsidRPr="003228B9" w:rsidR="004E0977">
        <w:rPr>
          <w:rFonts w:ascii="Calibri" w:hAnsi="Calibri" w:cs="Calibri"/>
          <w:sz w:val="24"/>
          <w:szCs w:val="24"/>
        </w:rPr>
        <w:t>epartment of Hernia Surgery</w:t>
      </w:r>
      <w:r w:rsidRPr="003228B9">
        <w:rPr>
          <w:rFonts w:ascii="Calibri" w:hAnsi="Calibri" w:cs="Calibri"/>
          <w:sz w:val="24"/>
          <w:szCs w:val="24"/>
        </w:rPr>
        <w:t xml:space="preserve"> of Zhejiang Provincial Peoples Hospital</w:t>
      </w:r>
      <w:r w:rsidRPr="003228B9" w:rsidR="004E0977">
        <w:rPr>
          <w:rFonts w:ascii="Calibri" w:hAnsi="Calibri" w:cs="Calibri"/>
          <w:sz w:val="24"/>
          <w:szCs w:val="24"/>
        </w:rPr>
        <w:t xml:space="preserve"> </w:t>
      </w:r>
      <w:r w:rsidRPr="003228B9">
        <w:rPr>
          <w:rFonts w:ascii="Calibri" w:hAnsi="Calibri" w:cs="Calibri"/>
          <w:sz w:val="24"/>
          <w:szCs w:val="24"/>
        </w:rPr>
        <w:t xml:space="preserve">for the opportunity to conduct this research project. </w:t>
      </w:r>
    </w:p>
    <w:p w:rsidRPr="003228B9" w:rsidR="0026281C" w:rsidP="003228B9" w:rsidRDefault="0026281C" w14:paraId="6FD05FFF" w14:textId="77777777">
      <w:pPr>
        <w:spacing w:after="0" w:line="240" w:lineRule="auto"/>
        <w:rPr>
          <w:rFonts w:ascii="Calibri" w:hAnsi="Calibri" w:cs="Calibri"/>
          <w:sz w:val="24"/>
          <w:szCs w:val="24"/>
        </w:rPr>
      </w:pPr>
    </w:p>
    <w:p w:rsidRPr="003228B9" w:rsidR="0060270D" w:rsidP="003228B9" w:rsidRDefault="0026281C" w14:paraId="17C2B82E" w14:textId="3C44E87B">
      <w:pPr>
        <w:pStyle w:val="Style2"/>
        <w:rPr>
          <w:rFonts w:ascii="Calibri" w:hAnsi="Calibri" w:cs="Calibri"/>
          <w:sz w:val="24"/>
          <w:szCs w:val="24"/>
        </w:rPr>
      </w:pPr>
      <w:r w:rsidRPr="003228B9">
        <w:rPr>
          <w:rFonts w:ascii="Calibri" w:hAnsi="Calibri" w:cs="Calibri"/>
          <w:sz w:val="24"/>
          <w:szCs w:val="24"/>
        </w:rPr>
        <w:t>DISCLOSURE</w:t>
      </w:r>
      <w:r w:rsidRPr="003228B9" w:rsidR="00E07D48">
        <w:rPr>
          <w:rFonts w:ascii="Calibri" w:hAnsi="Calibri" w:cs="Calibri"/>
          <w:sz w:val="24"/>
          <w:szCs w:val="24"/>
        </w:rPr>
        <w:t xml:space="preserve">: </w:t>
      </w:r>
    </w:p>
    <w:p w:rsidRPr="003228B9" w:rsidR="0060270D" w:rsidP="003228B9" w:rsidRDefault="0060270D" w14:paraId="417AB68F" w14:textId="4E530F75">
      <w:pPr>
        <w:widowControl/>
        <w:spacing w:after="0" w:line="240" w:lineRule="auto"/>
        <w:rPr>
          <w:rFonts w:ascii="Calibri" w:hAnsi="Calibri" w:cs="Calibri"/>
          <w:sz w:val="24"/>
          <w:szCs w:val="24"/>
        </w:rPr>
      </w:pPr>
      <w:r w:rsidRPr="003228B9">
        <w:rPr>
          <w:rFonts w:ascii="Calibri" w:hAnsi="Calibri" w:cs="Calibri"/>
          <w:sz w:val="24"/>
          <w:szCs w:val="24"/>
        </w:rPr>
        <w:t xml:space="preserve">The authors declare that they have no conflict of interest. This article does not contain any studies </w:t>
      </w:r>
      <w:r w:rsidRPr="003228B9" w:rsidR="00986826">
        <w:rPr>
          <w:rFonts w:ascii="Calibri" w:hAnsi="Calibri" w:cs="Calibri"/>
          <w:sz w:val="24"/>
          <w:szCs w:val="24"/>
        </w:rPr>
        <w:t>on</w:t>
      </w:r>
      <w:r w:rsidRPr="003228B9">
        <w:rPr>
          <w:rFonts w:ascii="Calibri" w:hAnsi="Calibri" w:cs="Calibri"/>
          <w:sz w:val="24"/>
          <w:szCs w:val="24"/>
        </w:rPr>
        <w:t xml:space="preserve"> animals.</w:t>
      </w:r>
      <w:r w:rsidRPr="003228B9" w:rsidR="00554F3D">
        <w:rPr>
          <w:rFonts w:ascii="Calibri" w:hAnsi="Calibri" w:cs="Calibri"/>
          <w:sz w:val="24"/>
          <w:szCs w:val="24"/>
        </w:rPr>
        <w:t xml:space="preserve"> This work was supported by the fund of The Science and Technology Cooperation Project of Zhejiang Provincial Department of Science and Technology (2024C04027) and The Special Project for Key R&amp;D Tasks of the Xinjiang Uygur Autonomous Region (Project No.2023B03010-1).</w:t>
      </w:r>
      <w:r w:rsidRPr="003228B9">
        <w:rPr>
          <w:rFonts w:ascii="Calibri" w:hAnsi="Calibri" w:cs="Calibri"/>
          <w:sz w:val="24"/>
          <w:szCs w:val="24"/>
        </w:rPr>
        <w:t xml:space="preserve"> </w:t>
      </w:r>
    </w:p>
    <w:p w:rsidRPr="003228B9" w:rsidR="004E0977" w:rsidP="003228B9" w:rsidRDefault="004E0977" w14:paraId="3246A370" w14:textId="77777777">
      <w:pPr>
        <w:widowControl/>
        <w:spacing w:after="0" w:line="240" w:lineRule="auto"/>
        <w:rPr>
          <w:rFonts w:ascii="Calibri" w:hAnsi="Calibri" w:cs="Calibri"/>
          <w:sz w:val="24"/>
          <w:szCs w:val="24"/>
        </w:rPr>
      </w:pPr>
    </w:p>
    <w:p w:rsidRPr="003228B9" w:rsidR="0085503E" w:rsidP="003228B9" w:rsidRDefault="000416B5" w14:paraId="2AAC99DE" w14:textId="6D1BA018">
      <w:pPr>
        <w:spacing w:after="0" w:line="240" w:lineRule="auto"/>
        <w:rPr>
          <w:rFonts w:ascii="Calibri" w:hAnsi="Calibri" w:cs="Calibri"/>
          <w:b/>
          <w:bCs/>
          <w:sz w:val="24"/>
          <w:szCs w:val="24"/>
        </w:rPr>
      </w:pPr>
      <w:r w:rsidRPr="003228B9">
        <w:rPr>
          <w:rFonts w:ascii="Calibri" w:hAnsi="Calibri" w:cs="Calibri"/>
          <w:b/>
          <w:bCs/>
          <w:sz w:val="24"/>
          <w:szCs w:val="24"/>
        </w:rPr>
        <w:t xml:space="preserve">REFERENCES: </w:t>
      </w:r>
    </w:p>
    <w:p w:rsidRPr="003228B9" w:rsidR="007051CC" w:rsidP="003228B9" w:rsidRDefault="007051CC" w14:paraId="7FA83581" w14:textId="36CE08A1">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Du, X. et al. Laparoscopic Nissen (total) versus anterior 180 fundoplication for gastroesophageal reflux disease:</w:t>
      </w:r>
      <w:r w:rsidRPr="003228B9" w:rsidR="008C3B4E">
        <w:rPr>
          <w:rFonts w:ascii="Calibri" w:hAnsi="Calibri" w:cs="Calibri"/>
        </w:rPr>
        <w:t xml:space="preserve"> A</w:t>
      </w:r>
      <w:r w:rsidRPr="003228B9">
        <w:rPr>
          <w:rFonts w:ascii="Calibri" w:hAnsi="Calibri" w:cs="Calibri"/>
        </w:rPr>
        <w:t xml:space="preserve"> meta-analysis and systematic review. </w:t>
      </w:r>
      <w:r w:rsidRPr="003228B9">
        <w:rPr>
          <w:rStyle w:val="Emphasis"/>
          <w:rFonts w:ascii="Calibri" w:hAnsi="Calibri" w:cs="Calibri"/>
        </w:rPr>
        <w:t>Medicine</w:t>
      </w:r>
      <w:r w:rsidRPr="003228B9">
        <w:rPr>
          <w:rFonts w:ascii="Calibri" w:hAnsi="Calibri" w:cs="Calibri"/>
        </w:rPr>
        <w:t xml:space="preserve">. </w:t>
      </w:r>
      <w:r w:rsidRPr="003228B9">
        <w:rPr>
          <w:rStyle w:val="Strong"/>
          <w:rFonts w:ascii="Calibri" w:hAnsi="Calibri" w:eastAsia="SimSun" w:cs="Calibri"/>
        </w:rPr>
        <w:t>96</w:t>
      </w:r>
      <w:r w:rsidRPr="003228B9">
        <w:rPr>
          <w:rFonts w:ascii="Calibri" w:hAnsi="Calibri" w:cs="Calibri"/>
        </w:rPr>
        <w:t xml:space="preserve"> (37), e8085 (2017).</w:t>
      </w:r>
    </w:p>
    <w:p w:rsidRPr="003228B9" w:rsidR="007051CC" w:rsidP="003228B9" w:rsidRDefault="007051CC" w14:paraId="7319922B" w14:textId="00DD0F22">
      <w:pPr>
        <w:pStyle w:val="NormalWeb"/>
        <w:numPr>
          <w:ilvl w:val="0"/>
          <w:numId w:val="10"/>
        </w:numPr>
        <w:spacing w:before="0" w:beforeAutospacing="0" w:after="0" w:afterAutospacing="0"/>
        <w:ind w:left="0" w:firstLine="0"/>
        <w:jc w:val="both"/>
        <w:rPr>
          <w:rFonts w:ascii="Calibri" w:hAnsi="Calibri" w:cs="Calibri"/>
        </w:rPr>
      </w:pPr>
      <w:proofErr w:type="spellStart"/>
      <w:r w:rsidRPr="003228B9">
        <w:rPr>
          <w:rFonts w:ascii="Calibri" w:hAnsi="Calibri" w:cs="Calibri"/>
        </w:rPr>
        <w:t>Dagash</w:t>
      </w:r>
      <w:proofErr w:type="spellEnd"/>
      <w:r w:rsidRPr="003228B9">
        <w:rPr>
          <w:rFonts w:ascii="Calibri" w:hAnsi="Calibri" w:cs="Calibri"/>
        </w:rPr>
        <w:t>, H., Chowdhury, M., Pierro, A. When can I be proficient in laparoscopic surgery?</w:t>
      </w:r>
      <w:r w:rsidRPr="003228B9" w:rsidR="008C3B4E">
        <w:rPr>
          <w:rFonts w:ascii="Calibri" w:hAnsi="Calibri" w:cs="Calibri"/>
        </w:rPr>
        <w:t xml:space="preserve"> A</w:t>
      </w:r>
      <w:r w:rsidRPr="003228B9">
        <w:rPr>
          <w:rFonts w:ascii="Calibri" w:hAnsi="Calibri" w:cs="Calibri"/>
        </w:rPr>
        <w:t xml:space="preserve"> systematic review of the evidence. </w:t>
      </w:r>
      <w:r w:rsidRPr="003228B9">
        <w:rPr>
          <w:rStyle w:val="Emphasis"/>
          <w:rFonts w:ascii="Calibri" w:hAnsi="Calibri" w:cs="Calibri"/>
        </w:rPr>
        <w:t>J Pediatr Surg</w:t>
      </w:r>
      <w:r w:rsidRPr="003228B9">
        <w:rPr>
          <w:rFonts w:ascii="Calibri" w:hAnsi="Calibri" w:cs="Calibri"/>
        </w:rPr>
        <w:t xml:space="preserve">. </w:t>
      </w:r>
      <w:r w:rsidRPr="003228B9">
        <w:rPr>
          <w:rStyle w:val="Strong"/>
          <w:rFonts w:ascii="Calibri" w:hAnsi="Calibri" w:eastAsia="SimSun" w:cs="Calibri"/>
        </w:rPr>
        <w:t>38</w:t>
      </w:r>
      <w:r w:rsidRPr="003228B9">
        <w:rPr>
          <w:rFonts w:ascii="Calibri" w:hAnsi="Calibri" w:cs="Calibri"/>
        </w:rPr>
        <w:t xml:space="preserve"> (5), 720–724 (2003).</w:t>
      </w:r>
    </w:p>
    <w:p w:rsidRPr="003228B9" w:rsidR="007051CC" w:rsidP="003228B9" w:rsidRDefault="007051CC" w14:paraId="370962A6" w14:textId="6509F7D4">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Salminen, P., </w:t>
      </w:r>
      <w:proofErr w:type="spellStart"/>
      <w:r w:rsidRPr="003228B9">
        <w:rPr>
          <w:rFonts w:ascii="Calibri" w:hAnsi="Calibri" w:cs="Calibri"/>
        </w:rPr>
        <w:t>Hiekkanen</w:t>
      </w:r>
      <w:proofErr w:type="spellEnd"/>
      <w:r w:rsidRPr="003228B9">
        <w:rPr>
          <w:rFonts w:ascii="Calibri" w:hAnsi="Calibri" w:cs="Calibri"/>
        </w:rPr>
        <w:t>, H., Laine, S., Ovaska, J. Surgeons’ experience with laparoscopic fundoplication after the early personal experience:</w:t>
      </w:r>
      <w:r w:rsidRPr="003228B9" w:rsidR="008C3B4E">
        <w:rPr>
          <w:rFonts w:ascii="Calibri" w:hAnsi="Calibri" w:cs="Calibri"/>
        </w:rPr>
        <w:t xml:space="preserve"> D</w:t>
      </w:r>
      <w:r w:rsidRPr="003228B9">
        <w:rPr>
          <w:rFonts w:ascii="Calibri" w:hAnsi="Calibri" w:cs="Calibri"/>
        </w:rPr>
        <w:t xml:space="preserve">oes it have an impact on the outcome? </w:t>
      </w:r>
      <w:proofErr w:type="spellStart"/>
      <w:r w:rsidRPr="003228B9">
        <w:rPr>
          <w:rStyle w:val="Emphasis"/>
          <w:rFonts w:ascii="Calibri" w:hAnsi="Calibri" w:cs="Calibri"/>
        </w:rPr>
        <w:t>Surg</w:t>
      </w:r>
      <w:proofErr w:type="spellEnd"/>
      <w:r w:rsidRPr="003228B9">
        <w:rPr>
          <w:rStyle w:val="Emphasis"/>
          <w:rFonts w:ascii="Calibri" w:hAnsi="Calibri" w:cs="Calibri"/>
        </w:rPr>
        <w:t xml:space="preserve"> </w:t>
      </w:r>
      <w:proofErr w:type="spellStart"/>
      <w:r w:rsidRPr="003228B9">
        <w:rPr>
          <w:rStyle w:val="Emphasis"/>
          <w:rFonts w:ascii="Calibri" w:hAnsi="Calibri" w:cs="Calibri"/>
        </w:rPr>
        <w:t>Endosc</w:t>
      </w:r>
      <w:proofErr w:type="spellEnd"/>
      <w:r w:rsidRPr="003228B9">
        <w:rPr>
          <w:rFonts w:ascii="Calibri" w:hAnsi="Calibri" w:cs="Calibri"/>
        </w:rPr>
        <w:t xml:space="preserve">. </w:t>
      </w:r>
      <w:r w:rsidRPr="003228B9">
        <w:rPr>
          <w:rStyle w:val="Strong"/>
          <w:rFonts w:ascii="Calibri" w:hAnsi="Calibri" w:eastAsia="SimSun" w:cs="Calibri"/>
        </w:rPr>
        <w:t>21</w:t>
      </w:r>
      <w:r w:rsidRPr="003228B9">
        <w:rPr>
          <w:rFonts w:ascii="Calibri" w:hAnsi="Calibri" w:cs="Calibri"/>
        </w:rPr>
        <w:t>, 1377–1382 (2007).</w:t>
      </w:r>
    </w:p>
    <w:p w:rsidRPr="003228B9" w:rsidR="007051CC" w:rsidP="003228B9" w:rsidRDefault="007051CC" w14:paraId="7E1A4AD9" w14:textId="1DA05A42">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Watson, D., Baigrie, R., Jamieson, G. A learning curve for laparoscopic fundoplication:</w:t>
      </w:r>
      <w:r w:rsidRPr="003228B9" w:rsidR="008C3B4E">
        <w:rPr>
          <w:rFonts w:ascii="Calibri" w:hAnsi="Calibri" w:cs="Calibri"/>
        </w:rPr>
        <w:t xml:space="preserve"> D</w:t>
      </w:r>
      <w:r w:rsidRPr="003228B9">
        <w:rPr>
          <w:rFonts w:ascii="Calibri" w:hAnsi="Calibri" w:cs="Calibri"/>
        </w:rPr>
        <w:t xml:space="preserve">efinable, avoidable, or a waste of time? </w:t>
      </w:r>
      <w:r w:rsidRPr="003228B9">
        <w:rPr>
          <w:rStyle w:val="Emphasis"/>
          <w:rFonts w:ascii="Calibri" w:hAnsi="Calibri" w:cs="Calibri"/>
        </w:rPr>
        <w:t>Ann Surg</w:t>
      </w:r>
      <w:r w:rsidRPr="003228B9">
        <w:rPr>
          <w:rFonts w:ascii="Calibri" w:hAnsi="Calibri" w:cs="Calibri"/>
        </w:rPr>
        <w:t xml:space="preserve">. </w:t>
      </w:r>
      <w:r w:rsidRPr="003228B9">
        <w:rPr>
          <w:rStyle w:val="Strong"/>
          <w:rFonts w:ascii="Calibri" w:hAnsi="Calibri" w:eastAsia="SimSun" w:cs="Calibri"/>
        </w:rPr>
        <w:t>224</w:t>
      </w:r>
      <w:r w:rsidRPr="003228B9">
        <w:rPr>
          <w:rFonts w:ascii="Calibri" w:hAnsi="Calibri" w:cs="Calibri"/>
        </w:rPr>
        <w:t xml:space="preserve"> (2), 198–203 (1996).</w:t>
      </w:r>
    </w:p>
    <w:p w:rsidRPr="003228B9" w:rsidR="007051CC" w:rsidP="003228B9" w:rsidRDefault="007051CC" w14:paraId="51B67126" w14:textId="4707AE51">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Menon, V., Manson, J., Baxter, J. Laparoscopic fundoplication:</w:t>
      </w:r>
      <w:r w:rsidRPr="003228B9" w:rsidR="008C3B4E">
        <w:rPr>
          <w:rFonts w:ascii="Calibri" w:hAnsi="Calibri" w:cs="Calibri"/>
        </w:rPr>
        <w:t xml:space="preserve"> L</w:t>
      </w:r>
      <w:r w:rsidRPr="003228B9">
        <w:rPr>
          <w:rFonts w:ascii="Calibri" w:hAnsi="Calibri" w:cs="Calibri"/>
        </w:rPr>
        <w:t xml:space="preserve">earning curve and patient satisfaction. </w:t>
      </w:r>
      <w:r w:rsidRPr="003228B9">
        <w:rPr>
          <w:rStyle w:val="Emphasis"/>
          <w:rFonts w:ascii="Calibri" w:hAnsi="Calibri" w:cs="Calibri"/>
        </w:rPr>
        <w:t xml:space="preserve">J R Coll </w:t>
      </w:r>
      <w:proofErr w:type="spellStart"/>
      <w:r w:rsidRPr="003228B9">
        <w:rPr>
          <w:rStyle w:val="Emphasis"/>
          <w:rFonts w:ascii="Calibri" w:hAnsi="Calibri" w:cs="Calibri"/>
        </w:rPr>
        <w:t>Surg</w:t>
      </w:r>
      <w:proofErr w:type="spellEnd"/>
      <w:r w:rsidRPr="003228B9">
        <w:rPr>
          <w:rStyle w:val="Emphasis"/>
          <w:rFonts w:ascii="Calibri" w:hAnsi="Calibri" w:cs="Calibri"/>
        </w:rPr>
        <w:t xml:space="preserve"> Engl</w:t>
      </w:r>
      <w:r w:rsidRPr="003228B9">
        <w:rPr>
          <w:rFonts w:ascii="Calibri" w:hAnsi="Calibri" w:cs="Calibri"/>
        </w:rPr>
        <w:t xml:space="preserve">. </w:t>
      </w:r>
      <w:r w:rsidRPr="003228B9">
        <w:rPr>
          <w:rStyle w:val="Strong"/>
          <w:rFonts w:ascii="Calibri" w:hAnsi="Calibri" w:eastAsia="SimSun" w:cs="Calibri"/>
        </w:rPr>
        <w:t>85</w:t>
      </w:r>
      <w:r w:rsidRPr="003228B9">
        <w:rPr>
          <w:rFonts w:ascii="Calibri" w:hAnsi="Calibri" w:cs="Calibri"/>
        </w:rPr>
        <w:t xml:space="preserve"> (1), 10 (2003).</w:t>
      </w:r>
    </w:p>
    <w:p w:rsidRPr="003228B9" w:rsidR="007051CC" w:rsidP="003228B9" w:rsidRDefault="007051CC" w14:paraId="5F1FA4A1" w14:textId="44F52297">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Gill, J., Booth, M., Stratford, J., Dehn, T. The extended learning curve for laparoscopic fundoplication:</w:t>
      </w:r>
      <w:r w:rsidRPr="003228B9" w:rsidR="008C3B4E">
        <w:rPr>
          <w:rFonts w:ascii="Calibri" w:hAnsi="Calibri" w:cs="Calibri"/>
        </w:rPr>
        <w:t xml:space="preserve"> A</w:t>
      </w:r>
      <w:r w:rsidRPr="003228B9">
        <w:rPr>
          <w:rFonts w:ascii="Calibri" w:hAnsi="Calibri" w:cs="Calibri"/>
        </w:rPr>
        <w:t xml:space="preserve"> cohort analysis of 400 consecutive cases. </w:t>
      </w:r>
      <w:r w:rsidRPr="003228B9">
        <w:rPr>
          <w:rStyle w:val="Emphasis"/>
          <w:rFonts w:ascii="Calibri" w:hAnsi="Calibri" w:cs="Calibri"/>
        </w:rPr>
        <w:t xml:space="preserve">Ann R Coll </w:t>
      </w:r>
      <w:proofErr w:type="spellStart"/>
      <w:r w:rsidRPr="003228B9">
        <w:rPr>
          <w:rStyle w:val="Emphasis"/>
          <w:rFonts w:ascii="Calibri" w:hAnsi="Calibri" w:cs="Calibri"/>
        </w:rPr>
        <w:t>Surg</w:t>
      </w:r>
      <w:proofErr w:type="spellEnd"/>
      <w:r w:rsidRPr="003228B9">
        <w:rPr>
          <w:rStyle w:val="Emphasis"/>
          <w:rFonts w:ascii="Calibri" w:hAnsi="Calibri" w:cs="Calibri"/>
        </w:rPr>
        <w:t xml:space="preserve"> Engl</w:t>
      </w:r>
      <w:r w:rsidRPr="003228B9">
        <w:rPr>
          <w:rFonts w:ascii="Calibri" w:hAnsi="Calibri" w:cs="Calibri"/>
        </w:rPr>
        <w:t xml:space="preserve">. </w:t>
      </w:r>
      <w:r w:rsidRPr="003228B9">
        <w:rPr>
          <w:rStyle w:val="Strong"/>
          <w:rFonts w:ascii="Calibri" w:hAnsi="Calibri" w:eastAsia="SimSun" w:cs="Calibri"/>
        </w:rPr>
        <w:t>11</w:t>
      </w:r>
      <w:r w:rsidRPr="003228B9">
        <w:rPr>
          <w:rFonts w:ascii="Calibri" w:hAnsi="Calibri" w:cs="Calibri"/>
        </w:rPr>
        <w:t xml:space="preserve"> (4), 487–492 (2007).</w:t>
      </w:r>
    </w:p>
    <w:p w:rsidRPr="003228B9" w:rsidR="007051CC" w:rsidP="003228B9" w:rsidRDefault="007051CC" w14:paraId="5BFBAEEB" w14:textId="0198A42E">
      <w:pPr>
        <w:pStyle w:val="NormalWeb"/>
        <w:numPr>
          <w:ilvl w:val="0"/>
          <w:numId w:val="10"/>
        </w:numPr>
        <w:spacing w:before="0" w:beforeAutospacing="0" w:after="0" w:afterAutospacing="0"/>
        <w:ind w:left="0" w:firstLine="0"/>
        <w:jc w:val="both"/>
        <w:rPr>
          <w:rFonts w:ascii="Calibri" w:hAnsi="Calibri" w:cs="Calibri"/>
        </w:rPr>
      </w:pPr>
      <w:proofErr w:type="spellStart"/>
      <w:r w:rsidRPr="003228B9">
        <w:rPr>
          <w:rFonts w:ascii="Calibri" w:hAnsi="Calibri" w:cs="Calibri"/>
        </w:rPr>
        <w:t>Zacharoulis</w:t>
      </w:r>
      <w:proofErr w:type="spellEnd"/>
      <w:r w:rsidRPr="003228B9">
        <w:rPr>
          <w:rFonts w:ascii="Calibri" w:hAnsi="Calibri" w:cs="Calibri"/>
        </w:rPr>
        <w:t>, D., O’Boyle, C., Sedman, P., Brough, W., Royston, C. Laparoscopic fundoplication:</w:t>
      </w:r>
      <w:r w:rsidRPr="003228B9" w:rsidR="008C3B4E">
        <w:rPr>
          <w:rFonts w:ascii="Calibri" w:hAnsi="Calibri" w:cs="Calibri"/>
        </w:rPr>
        <w:t xml:space="preserve"> A</w:t>
      </w:r>
      <w:r w:rsidRPr="003228B9">
        <w:rPr>
          <w:rFonts w:ascii="Calibri" w:hAnsi="Calibri" w:cs="Calibri"/>
        </w:rPr>
        <w:t xml:space="preserve"> 10-year learning curve. </w:t>
      </w:r>
      <w:proofErr w:type="spellStart"/>
      <w:r w:rsidRPr="003228B9">
        <w:rPr>
          <w:rStyle w:val="Emphasis"/>
          <w:rFonts w:ascii="Calibri" w:hAnsi="Calibri" w:cs="Calibri"/>
        </w:rPr>
        <w:t>Surg</w:t>
      </w:r>
      <w:proofErr w:type="spellEnd"/>
      <w:r w:rsidRPr="003228B9">
        <w:rPr>
          <w:rStyle w:val="Emphasis"/>
          <w:rFonts w:ascii="Calibri" w:hAnsi="Calibri" w:cs="Calibri"/>
        </w:rPr>
        <w:t xml:space="preserve"> </w:t>
      </w:r>
      <w:proofErr w:type="spellStart"/>
      <w:r w:rsidRPr="003228B9">
        <w:rPr>
          <w:rStyle w:val="Emphasis"/>
          <w:rFonts w:ascii="Calibri" w:hAnsi="Calibri" w:cs="Calibri"/>
        </w:rPr>
        <w:t>Endosc</w:t>
      </w:r>
      <w:proofErr w:type="spellEnd"/>
      <w:r w:rsidRPr="003228B9">
        <w:rPr>
          <w:rFonts w:ascii="Calibri" w:hAnsi="Calibri" w:cs="Calibri"/>
        </w:rPr>
        <w:t xml:space="preserve">. </w:t>
      </w:r>
      <w:r w:rsidRPr="003228B9">
        <w:rPr>
          <w:rStyle w:val="Strong"/>
          <w:rFonts w:ascii="Calibri" w:hAnsi="Calibri" w:eastAsia="SimSun" w:cs="Calibri"/>
        </w:rPr>
        <w:t>20</w:t>
      </w:r>
      <w:r w:rsidRPr="003228B9">
        <w:rPr>
          <w:rFonts w:ascii="Calibri" w:hAnsi="Calibri" w:cs="Calibri"/>
        </w:rPr>
        <w:t>, 1662–1670 (2006).</w:t>
      </w:r>
    </w:p>
    <w:p w:rsidRPr="003228B9" w:rsidR="007051CC" w:rsidP="003228B9" w:rsidRDefault="007051CC" w14:paraId="617265EE" w14:textId="5BE0ABDB">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Tsuboi, K., </w:t>
      </w:r>
      <w:proofErr w:type="spellStart"/>
      <w:r w:rsidRPr="003228B9">
        <w:rPr>
          <w:rFonts w:ascii="Calibri" w:hAnsi="Calibri" w:cs="Calibri"/>
        </w:rPr>
        <w:t>Gazallo</w:t>
      </w:r>
      <w:proofErr w:type="spellEnd"/>
      <w:r w:rsidRPr="003228B9">
        <w:rPr>
          <w:rFonts w:ascii="Calibri" w:hAnsi="Calibri" w:cs="Calibri"/>
        </w:rPr>
        <w:t xml:space="preserve">, J., Yano, F., Filipi, C., Mittal, S. Good training allows excellent results for laparoscopic Nissen fundoplication even early in the surgeon’s experience. </w:t>
      </w:r>
      <w:proofErr w:type="spellStart"/>
      <w:r w:rsidRPr="003228B9">
        <w:rPr>
          <w:rStyle w:val="Emphasis"/>
          <w:rFonts w:ascii="Calibri" w:hAnsi="Calibri" w:cs="Calibri"/>
        </w:rPr>
        <w:t>Surg</w:t>
      </w:r>
      <w:proofErr w:type="spellEnd"/>
      <w:r w:rsidRPr="003228B9">
        <w:rPr>
          <w:rStyle w:val="Emphasis"/>
          <w:rFonts w:ascii="Calibri" w:hAnsi="Calibri" w:cs="Calibri"/>
        </w:rPr>
        <w:t xml:space="preserve"> </w:t>
      </w:r>
      <w:proofErr w:type="spellStart"/>
      <w:r w:rsidRPr="003228B9">
        <w:rPr>
          <w:rStyle w:val="Emphasis"/>
          <w:rFonts w:ascii="Calibri" w:hAnsi="Calibri" w:cs="Calibri"/>
        </w:rPr>
        <w:t>Endosc</w:t>
      </w:r>
      <w:proofErr w:type="spellEnd"/>
      <w:r w:rsidRPr="003228B9">
        <w:rPr>
          <w:rFonts w:ascii="Calibri" w:hAnsi="Calibri" w:cs="Calibri"/>
        </w:rPr>
        <w:t xml:space="preserve">. </w:t>
      </w:r>
      <w:r w:rsidRPr="003228B9">
        <w:rPr>
          <w:rStyle w:val="Strong"/>
          <w:rFonts w:ascii="Calibri" w:hAnsi="Calibri" w:eastAsia="SimSun" w:cs="Calibri"/>
        </w:rPr>
        <w:t>24</w:t>
      </w:r>
      <w:r w:rsidRPr="003228B9">
        <w:rPr>
          <w:rFonts w:ascii="Calibri" w:hAnsi="Calibri" w:cs="Calibri"/>
        </w:rPr>
        <w:t>, 2723–2729 (2010).</w:t>
      </w:r>
    </w:p>
    <w:p w:rsidRPr="003228B9" w:rsidR="007051CC" w:rsidP="003228B9" w:rsidRDefault="007051CC" w14:paraId="7CBD3F43" w14:textId="10D62200">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Bais, J. et al. Laparoscopic or conventional Nissen fundoplication for </w:t>
      </w:r>
      <w:proofErr w:type="spellStart"/>
      <w:r w:rsidRPr="003228B9">
        <w:rPr>
          <w:rFonts w:ascii="Calibri" w:hAnsi="Calibri" w:cs="Calibri"/>
        </w:rPr>
        <w:t>gastrooesophageal</w:t>
      </w:r>
      <w:proofErr w:type="spellEnd"/>
      <w:r w:rsidRPr="003228B9">
        <w:rPr>
          <w:rFonts w:ascii="Calibri" w:hAnsi="Calibri" w:cs="Calibri"/>
        </w:rPr>
        <w:t xml:space="preserve"> reflux disease:</w:t>
      </w:r>
      <w:r w:rsidRPr="003228B9" w:rsidR="008C3B4E">
        <w:rPr>
          <w:rFonts w:ascii="Calibri" w:hAnsi="Calibri" w:cs="Calibri"/>
        </w:rPr>
        <w:t xml:space="preserve"> R</w:t>
      </w:r>
      <w:r w:rsidRPr="003228B9">
        <w:rPr>
          <w:rFonts w:ascii="Calibri" w:hAnsi="Calibri" w:cs="Calibri"/>
        </w:rPr>
        <w:t xml:space="preserve">andomised clinical trial. </w:t>
      </w:r>
      <w:r w:rsidRPr="003228B9">
        <w:rPr>
          <w:rStyle w:val="Emphasis"/>
          <w:rFonts w:ascii="Calibri" w:hAnsi="Calibri" w:cs="Calibri"/>
        </w:rPr>
        <w:t>Lancet</w:t>
      </w:r>
      <w:r w:rsidRPr="003228B9">
        <w:rPr>
          <w:rFonts w:ascii="Calibri" w:hAnsi="Calibri" w:cs="Calibri"/>
        </w:rPr>
        <w:t xml:space="preserve">. </w:t>
      </w:r>
      <w:r w:rsidRPr="003228B9">
        <w:rPr>
          <w:rStyle w:val="Strong"/>
          <w:rFonts w:ascii="Calibri" w:hAnsi="Calibri" w:eastAsia="SimSun" w:cs="Calibri"/>
        </w:rPr>
        <w:t>355</w:t>
      </w:r>
      <w:r w:rsidRPr="003228B9">
        <w:rPr>
          <w:rFonts w:ascii="Calibri" w:hAnsi="Calibri" w:cs="Calibri"/>
        </w:rPr>
        <w:t xml:space="preserve"> (9199), 170–174 (2000).</w:t>
      </w:r>
    </w:p>
    <w:p w:rsidRPr="003228B9" w:rsidR="007051CC" w:rsidP="003228B9" w:rsidRDefault="007051CC" w14:paraId="0330EB73" w14:textId="3763674D">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Davidson, E., Penniston, K., Farhat, W. Advancements in surgical education:</w:t>
      </w:r>
      <w:r w:rsidRPr="003228B9" w:rsidR="00244A7C">
        <w:rPr>
          <w:rFonts w:ascii="Calibri" w:hAnsi="Calibri" w:cs="Calibri"/>
        </w:rPr>
        <w:t xml:space="preserve"> E</w:t>
      </w:r>
      <w:r w:rsidRPr="003228B9">
        <w:rPr>
          <w:rFonts w:ascii="Calibri" w:hAnsi="Calibri" w:cs="Calibri"/>
        </w:rPr>
        <w:t xml:space="preserve">xploring animal and simulation models in </w:t>
      </w:r>
      <w:proofErr w:type="spellStart"/>
      <w:r w:rsidRPr="003228B9">
        <w:rPr>
          <w:rFonts w:ascii="Calibri" w:hAnsi="Calibri" w:cs="Calibri"/>
        </w:rPr>
        <w:t>fetal</w:t>
      </w:r>
      <w:proofErr w:type="spellEnd"/>
      <w:r w:rsidRPr="003228B9">
        <w:rPr>
          <w:rFonts w:ascii="Calibri" w:hAnsi="Calibri" w:cs="Calibri"/>
        </w:rPr>
        <w:t xml:space="preserve"> and neonatal surgery training. </w:t>
      </w:r>
      <w:r w:rsidRPr="003228B9">
        <w:rPr>
          <w:rStyle w:val="Emphasis"/>
          <w:rFonts w:ascii="Calibri" w:hAnsi="Calibri" w:cs="Calibri"/>
        </w:rPr>
        <w:t>Front Pediatr</w:t>
      </w:r>
      <w:r w:rsidRPr="003228B9">
        <w:rPr>
          <w:rFonts w:ascii="Calibri" w:hAnsi="Calibri" w:cs="Calibri"/>
        </w:rPr>
        <w:t xml:space="preserve">. </w:t>
      </w:r>
      <w:r w:rsidRPr="003228B9">
        <w:rPr>
          <w:rStyle w:val="Strong"/>
          <w:rFonts w:ascii="Calibri" w:hAnsi="Calibri" w:eastAsia="SimSun" w:cs="Calibri"/>
        </w:rPr>
        <w:t>12</w:t>
      </w:r>
      <w:r w:rsidRPr="003228B9">
        <w:rPr>
          <w:rFonts w:ascii="Calibri" w:hAnsi="Calibri" w:cs="Calibri"/>
        </w:rPr>
        <w:t>, 1402596 (2024).</w:t>
      </w:r>
    </w:p>
    <w:p w:rsidRPr="003228B9" w:rsidR="007051CC" w:rsidP="003228B9" w:rsidRDefault="007051CC" w14:paraId="06C542DE" w14:textId="482A1B0E">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Zhu, Z. et al. A randomized cohort study on the use of 3D printed models to enhance surgical training in suturing techniques. </w:t>
      </w:r>
      <w:r w:rsidRPr="003228B9">
        <w:rPr>
          <w:rStyle w:val="Emphasis"/>
          <w:rFonts w:ascii="Calibri" w:hAnsi="Calibri" w:cs="Calibri"/>
        </w:rPr>
        <w:t>Sci Rep</w:t>
      </w:r>
      <w:r w:rsidRPr="003228B9">
        <w:rPr>
          <w:rFonts w:ascii="Calibri" w:hAnsi="Calibri" w:cs="Calibri"/>
        </w:rPr>
        <w:t xml:space="preserve">. </w:t>
      </w:r>
      <w:r w:rsidRPr="003228B9">
        <w:rPr>
          <w:rStyle w:val="Strong"/>
          <w:rFonts w:ascii="Calibri" w:hAnsi="Calibri" w:eastAsia="SimSun" w:cs="Calibri"/>
        </w:rPr>
        <w:t>15</w:t>
      </w:r>
      <w:r w:rsidRPr="003228B9">
        <w:rPr>
          <w:rFonts w:ascii="Calibri" w:hAnsi="Calibri" w:cs="Calibri"/>
        </w:rPr>
        <w:t xml:space="preserve"> (1), 636 (2025).</w:t>
      </w:r>
    </w:p>
    <w:p w:rsidRPr="003228B9" w:rsidR="007051CC" w:rsidP="003228B9" w:rsidRDefault="007051CC" w14:paraId="58A2F8F2" w14:textId="53BC6D2E">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Amadi, S., Wang, Z. Enhancing robotic-assisted surgery training with 3D-printed bio-models:</w:t>
      </w:r>
      <w:r w:rsidRPr="003228B9" w:rsidR="00244A7C">
        <w:rPr>
          <w:rFonts w:ascii="Calibri" w:hAnsi="Calibri" w:cs="Calibri"/>
        </w:rPr>
        <w:t xml:space="preserve"> A</w:t>
      </w:r>
      <w:r w:rsidRPr="003228B9">
        <w:rPr>
          <w:rFonts w:ascii="Calibri" w:hAnsi="Calibri" w:cs="Calibri"/>
        </w:rPr>
        <w:t xml:space="preserve"> new era. </w:t>
      </w:r>
      <w:proofErr w:type="spellStart"/>
      <w:r w:rsidRPr="003228B9">
        <w:rPr>
          <w:rStyle w:val="Emphasis"/>
          <w:rFonts w:ascii="Calibri" w:hAnsi="Calibri" w:cs="Calibri"/>
        </w:rPr>
        <w:t>Innov</w:t>
      </w:r>
      <w:proofErr w:type="spellEnd"/>
      <w:r w:rsidRPr="003228B9">
        <w:rPr>
          <w:rStyle w:val="Emphasis"/>
          <w:rFonts w:ascii="Calibri" w:hAnsi="Calibri" w:cs="Calibri"/>
        </w:rPr>
        <w:t xml:space="preserve"> Med</w:t>
      </w:r>
      <w:r w:rsidRPr="003228B9">
        <w:rPr>
          <w:rFonts w:ascii="Calibri" w:hAnsi="Calibri" w:cs="Calibri"/>
        </w:rPr>
        <w:t xml:space="preserve">. </w:t>
      </w:r>
      <w:r w:rsidRPr="003228B9">
        <w:rPr>
          <w:rStyle w:val="Strong"/>
          <w:rFonts w:ascii="Calibri" w:hAnsi="Calibri" w:eastAsia="SimSun" w:cs="Calibri"/>
        </w:rPr>
        <w:t>1</w:t>
      </w:r>
      <w:r w:rsidRPr="003228B9">
        <w:rPr>
          <w:rFonts w:ascii="Calibri" w:hAnsi="Calibri" w:cs="Calibri"/>
        </w:rPr>
        <w:t xml:space="preserve"> (3), 100031 (2023).</w:t>
      </w:r>
    </w:p>
    <w:p w:rsidRPr="003228B9" w:rsidR="007051CC" w:rsidP="003228B9" w:rsidRDefault="007051CC" w14:paraId="7F353285" w14:textId="0CD303E7">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Xia, J. et al. Development and evaluation of a portable and soft 3D-printed cast for laparoscopic </w:t>
      </w:r>
      <w:proofErr w:type="spellStart"/>
      <w:r w:rsidRPr="003228B9">
        <w:rPr>
          <w:rFonts w:ascii="Calibri" w:hAnsi="Calibri" w:cs="Calibri"/>
        </w:rPr>
        <w:t>choledochojejunostomy</w:t>
      </w:r>
      <w:proofErr w:type="spellEnd"/>
      <w:r w:rsidRPr="003228B9">
        <w:rPr>
          <w:rFonts w:ascii="Calibri" w:hAnsi="Calibri" w:cs="Calibri"/>
        </w:rPr>
        <w:t xml:space="preserve"> model in surgical training. </w:t>
      </w:r>
      <w:r w:rsidRPr="003228B9">
        <w:rPr>
          <w:rStyle w:val="Emphasis"/>
          <w:rFonts w:ascii="Calibri" w:hAnsi="Calibri" w:cs="Calibri"/>
        </w:rPr>
        <w:t>BMC Med Educ</w:t>
      </w:r>
      <w:r w:rsidRPr="003228B9">
        <w:rPr>
          <w:rFonts w:ascii="Calibri" w:hAnsi="Calibri" w:cs="Calibri"/>
        </w:rPr>
        <w:t xml:space="preserve">. </w:t>
      </w:r>
      <w:r w:rsidRPr="003228B9">
        <w:rPr>
          <w:rStyle w:val="Strong"/>
          <w:rFonts w:ascii="Calibri" w:hAnsi="Calibri" w:eastAsia="SimSun" w:cs="Calibri"/>
        </w:rPr>
        <w:t>23</w:t>
      </w:r>
      <w:r w:rsidRPr="003228B9">
        <w:rPr>
          <w:rFonts w:ascii="Calibri" w:hAnsi="Calibri" w:cs="Calibri"/>
        </w:rPr>
        <w:t xml:space="preserve"> (1), 77 (2023).</w:t>
      </w:r>
    </w:p>
    <w:p w:rsidRPr="003228B9" w:rsidR="007051CC" w:rsidP="003228B9" w:rsidRDefault="007051CC" w14:paraId="36E00856" w14:textId="16495A63">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Fried, G. et al. Proving the value of simulation in laparoscopic surgery. </w:t>
      </w:r>
      <w:r w:rsidRPr="003228B9">
        <w:rPr>
          <w:rStyle w:val="Emphasis"/>
          <w:rFonts w:ascii="Calibri" w:hAnsi="Calibri" w:cs="Calibri"/>
        </w:rPr>
        <w:t>Ann Surg</w:t>
      </w:r>
      <w:r w:rsidRPr="003228B9">
        <w:rPr>
          <w:rFonts w:ascii="Calibri" w:hAnsi="Calibri" w:cs="Calibri"/>
        </w:rPr>
        <w:t xml:space="preserve">. </w:t>
      </w:r>
      <w:r w:rsidRPr="003228B9">
        <w:rPr>
          <w:rStyle w:val="Strong"/>
          <w:rFonts w:ascii="Calibri" w:hAnsi="Calibri" w:eastAsia="SimSun" w:cs="Calibri"/>
        </w:rPr>
        <w:t>240</w:t>
      </w:r>
      <w:r w:rsidRPr="003228B9">
        <w:rPr>
          <w:rFonts w:ascii="Calibri" w:hAnsi="Calibri" w:cs="Calibri"/>
        </w:rPr>
        <w:t xml:space="preserve"> (3), 518–528 (2004).</w:t>
      </w:r>
    </w:p>
    <w:p w:rsidRPr="003228B9" w:rsidR="007051CC" w:rsidP="003228B9" w:rsidRDefault="007051CC" w14:paraId="4BAC93FF" w14:textId="51C0C096">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Mattar, S. et al. General surgery residency inadequately prepares trainees for fellowship:</w:t>
      </w:r>
      <w:r w:rsidRPr="003228B9" w:rsidR="00244A7C">
        <w:rPr>
          <w:rFonts w:ascii="Calibri" w:hAnsi="Calibri" w:cs="Calibri"/>
        </w:rPr>
        <w:t xml:space="preserve"> R</w:t>
      </w:r>
      <w:r w:rsidRPr="003228B9">
        <w:rPr>
          <w:rFonts w:ascii="Calibri" w:hAnsi="Calibri" w:cs="Calibri"/>
        </w:rPr>
        <w:t xml:space="preserve">esults of a survey of fellowship program directors. </w:t>
      </w:r>
      <w:r w:rsidRPr="003228B9">
        <w:rPr>
          <w:rStyle w:val="Emphasis"/>
          <w:rFonts w:ascii="Calibri" w:hAnsi="Calibri" w:cs="Calibri"/>
        </w:rPr>
        <w:t>Ann Surg</w:t>
      </w:r>
      <w:r w:rsidRPr="003228B9">
        <w:rPr>
          <w:rFonts w:ascii="Calibri" w:hAnsi="Calibri" w:cs="Calibri"/>
        </w:rPr>
        <w:t xml:space="preserve">. </w:t>
      </w:r>
      <w:r w:rsidRPr="003228B9">
        <w:rPr>
          <w:rStyle w:val="Strong"/>
          <w:rFonts w:ascii="Calibri" w:hAnsi="Calibri" w:eastAsia="SimSun" w:cs="Calibri"/>
        </w:rPr>
        <w:t>258</w:t>
      </w:r>
      <w:r w:rsidRPr="003228B9">
        <w:rPr>
          <w:rFonts w:ascii="Calibri" w:hAnsi="Calibri" w:cs="Calibri"/>
        </w:rPr>
        <w:t xml:space="preserve"> (3), 440–449 (2013).</w:t>
      </w:r>
    </w:p>
    <w:p w:rsidRPr="003228B9" w:rsidR="007051CC" w:rsidP="003228B9" w:rsidRDefault="007051CC" w14:paraId="36B685CA" w14:textId="5675BB9F">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Athanasiadis, D., Anton, N., Karim, A., Colgate, C., Stefanidis, D. Does the advanced training in laparoscopic suturing enhance laparoscopic suturing skill beyond fundamentals of laparoscopic surgery? </w:t>
      </w:r>
      <w:r w:rsidRPr="003228B9">
        <w:rPr>
          <w:rStyle w:val="Emphasis"/>
          <w:rFonts w:ascii="Calibri" w:hAnsi="Calibri" w:cs="Calibri"/>
        </w:rPr>
        <w:t>Surgery</w:t>
      </w:r>
      <w:r w:rsidRPr="003228B9">
        <w:rPr>
          <w:rFonts w:ascii="Calibri" w:hAnsi="Calibri" w:cs="Calibri"/>
        </w:rPr>
        <w:t xml:space="preserve">. </w:t>
      </w:r>
      <w:r w:rsidRPr="003228B9">
        <w:rPr>
          <w:rStyle w:val="Strong"/>
          <w:rFonts w:ascii="Calibri" w:hAnsi="Calibri" w:eastAsia="SimSun" w:cs="Calibri"/>
        </w:rPr>
        <w:t>170</w:t>
      </w:r>
      <w:r w:rsidRPr="003228B9">
        <w:rPr>
          <w:rFonts w:ascii="Calibri" w:hAnsi="Calibri" w:cs="Calibri"/>
        </w:rPr>
        <w:t xml:space="preserve"> (4), 1125–1130 (2021).</w:t>
      </w:r>
    </w:p>
    <w:p w:rsidRPr="003228B9" w:rsidR="007051CC" w:rsidP="003228B9" w:rsidRDefault="007051CC" w14:paraId="13375C4B" w14:textId="7DAB97A7">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Desir, A. et al. Validity and reliability evidence support task-specific metrics for laparoscopic fundoplication. </w:t>
      </w:r>
      <w:proofErr w:type="spellStart"/>
      <w:r w:rsidRPr="003228B9">
        <w:rPr>
          <w:rStyle w:val="Emphasis"/>
          <w:rFonts w:ascii="Calibri" w:hAnsi="Calibri" w:cs="Calibri"/>
        </w:rPr>
        <w:t>Surg</w:t>
      </w:r>
      <w:proofErr w:type="spellEnd"/>
      <w:r w:rsidRPr="003228B9">
        <w:rPr>
          <w:rStyle w:val="Emphasis"/>
          <w:rFonts w:ascii="Calibri" w:hAnsi="Calibri" w:cs="Calibri"/>
        </w:rPr>
        <w:t xml:space="preserve"> </w:t>
      </w:r>
      <w:proofErr w:type="spellStart"/>
      <w:r w:rsidRPr="003228B9">
        <w:rPr>
          <w:rStyle w:val="Emphasis"/>
          <w:rFonts w:ascii="Calibri" w:hAnsi="Calibri" w:cs="Calibri"/>
        </w:rPr>
        <w:t>Endosc</w:t>
      </w:r>
      <w:proofErr w:type="spellEnd"/>
      <w:r w:rsidRPr="003228B9">
        <w:rPr>
          <w:rFonts w:ascii="Calibri" w:hAnsi="Calibri" w:cs="Calibri"/>
        </w:rPr>
        <w:t xml:space="preserve">. </w:t>
      </w:r>
      <w:r w:rsidRPr="003228B9">
        <w:rPr>
          <w:rStyle w:val="Strong"/>
          <w:rFonts w:ascii="Calibri" w:hAnsi="Calibri" w:eastAsia="SimSun" w:cs="Calibri"/>
        </w:rPr>
        <w:t>38</w:t>
      </w:r>
      <w:r w:rsidRPr="003228B9">
        <w:rPr>
          <w:rFonts w:ascii="Calibri" w:hAnsi="Calibri" w:cs="Calibri"/>
        </w:rPr>
        <w:t xml:space="preserve"> (4), 2219–2230 (2024).</w:t>
      </w:r>
    </w:p>
    <w:p w:rsidRPr="003228B9" w:rsidR="007051CC" w:rsidP="003228B9" w:rsidRDefault="007051CC" w14:paraId="4DDC6EC7" w14:textId="65B29813">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Jin, C., Dai, L., Wang, T. The application of virtual reality in the training of laparoscopic surgery:</w:t>
      </w:r>
      <w:r w:rsidRPr="003228B9" w:rsidR="004726B4">
        <w:rPr>
          <w:rFonts w:ascii="Calibri" w:hAnsi="Calibri" w:cs="Calibri"/>
        </w:rPr>
        <w:t xml:space="preserve"> A</w:t>
      </w:r>
      <w:r w:rsidRPr="003228B9">
        <w:rPr>
          <w:rFonts w:ascii="Calibri" w:hAnsi="Calibri" w:cs="Calibri"/>
        </w:rPr>
        <w:t xml:space="preserve"> systematic review and meta-analysis. </w:t>
      </w:r>
      <w:r w:rsidRPr="003228B9">
        <w:rPr>
          <w:rStyle w:val="Emphasis"/>
          <w:rFonts w:ascii="Calibri" w:hAnsi="Calibri" w:cs="Calibri"/>
        </w:rPr>
        <w:t>Int J Surg</w:t>
      </w:r>
      <w:r w:rsidRPr="003228B9">
        <w:rPr>
          <w:rFonts w:ascii="Calibri" w:hAnsi="Calibri" w:cs="Calibri"/>
        </w:rPr>
        <w:t xml:space="preserve">. </w:t>
      </w:r>
      <w:r w:rsidRPr="003228B9">
        <w:rPr>
          <w:rStyle w:val="Strong"/>
          <w:rFonts w:ascii="Calibri" w:hAnsi="Calibri" w:eastAsia="SimSun" w:cs="Calibri"/>
        </w:rPr>
        <w:t>87</w:t>
      </w:r>
      <w:r w:rsidRPr="003228B9">
        <w:rPr>
          <w:rFonts w:ascii="Calibri" w:hAnsi="Calibri" w:cs="Calibri"/>
        </w:rPr>
        <w:t>, 105859 (2021).</w:t>
      </w:r>
    </w:p>
    <w:p w:rsidRPr="003228B9" w:rsidR="007051CC" w:rsidP="003228B9" w:rsidRDefault="007051CC" w14:paraId="1C92B7B7" w14:textId="37418788">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Al-Jabir, A., Aydin, A., Al-Jabir, H., Khan, M., Dasgupta, P., Ahmed, K. </w:t>
      </w:r>
      <w:proofErr w:type="gramStart"/>
      <w:r w:rsidRPr="003228B9">
        <w:rPr>
          <w:rFonts w:ascii="Calibri" w:hAnsi="Calibri" w:cs="Calibri"/>
        </w:rPr>
        <w:t>Current status</w:t>
      </w:r>
      <w:proofErr w:type="gramEnd"/>
      <w:r w:rsidRPr="003228B9">
        <w:rPr>
          <w:rFonts w:ascii="Calibri" w:hAnsi="Calibri" w:cs="Calibri"/>
        </w:rPr>
        <w:t xml:space="preserve"> of wet lab and cadaveric simulation in urological training:</w:t>
      </w:r>
      <w:r w:rsidRPr="003228B9" w:rsidR="004726B4">
        <w:rPr>
          <w:rFonts w:ascii="Calibri" w:hAnsi="Calibri" w:cs="Calibri"/>
        </w:rPr>
        <w:t xml:space="preserve"> A</w:t>
      </w:r>
      <w:r w:rsidRPr="003228B9">
        <w:rPr>
          <w:rFonts w:ascii="Calibri" w:hAnsi="Calibri" w:cs="Calibri"/>
        </w:rPr>
        <w:t xml:space="preserve"> systematic review. </w:t>
      </w:r>
      <w:r w:rsidRPr="003228B9">
        <w:rPr>
          <w:rStyle w:val="Emphasis"/>
          <w:rFonts w:ascii="Calibri" w:hAnsi="Calibri" w:cs="Calibri"/>
        </w:rPr>
        <w:t xml:space="preserve">Can </w:t>
      </w:r>
      <w:proofErr w:type="spellStart"/>
      <w:r w:rsidRPr="003228B9">
        <w:rPr>
          <w:rStyle w:val="Emphasis"/>
          <w:rFonts w:ascii="Calibri" w:hAnsi="Calibri" w:cs="Calibri"/>
        </w:rPr>
        <w:t>Urol</w:t>
      </w:r>
      <w:proofErr w:type="spellEnd"/>
      <w:r w:rsidRPr="003228B9">
        <w:rPr>
          <w:rStyle w:val="Emphasis"/>
          <w:rFonts w:ascii="Calibri" w:hAnsi="Calibri" w:cs="Calibri"/>
        </w:rPr>
        <w:t xml:space="preserve"> Assoc J</w:t>
      </w:r>
      <w:r w:rsidRPr="003228B9">
        <w:rPr>
          <w:rFonts w:ascii="Calibri" w:hAnsi="Calibri" w:cs="Calibri"/>
        </w:rPr>
        <w:t xml:space="preserve">. </w:t>
      </w:r>
      <w:r w:rsidRPr="003228B9">
        <w:rPr>
          <w:rStyle w:val="Strong"/>
          <w:rFonts w:ascii="Calibri" w:hAnsi="Calibri" w:eastAsia="SimSun" w:cs="Calibri"/>
        </w:rPr>
        <w:t>14</w:t>
      </w:r>
      <w:r w:rsidRPr="003228B9">
        <w:rPr>
          <w:rFonts w:ascii="Calibri" w:hAnsi="Calibri" w:cs="Calibri"/>
        </w:rPr>
        <w:t xml:space="preserve"> (11), E594 (2020).</w:t>
      </w:r>
    </w:p>
    <w:p w:rsidRPr="003228B9" w:rsidR="007051CC" w:rsidP="003228B9" w:rsidRDefault="007051CC" w14:paraId="439E9EC7" w14:textId="1D84D1A5">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Nasher, O., Smith, K., Jobson, M., Carter, H. Virtual teaching of paediatric surgical skills during the COVID-19 pandemic:</w:t>
      </w:r>
      <w:r w:rsidRPr="003228B9" w:rsidR="004726B4">
        <w:rPr>
          <w:rFonts w:ascii="Calibri" w:hAnsi="Calibri" w:cs="Calibri"/>
        </w:rPr>
        <w:t xml:space="preserve"> A</w:t>
      </w:r>
      <w:r w:rsidRPr="003228B9">
        <w:rPr>
          <w:rFonts w:ascii="Calibri" w:hAnsi="Calibri" w:cs="Calibri"/>
        </w:rPr>
        <w:t xml:space="preserve"> feasibility report. </w:t>
      </w:r>
      <w:r w:rsidRPr="003228B9">
        <w:rPr>
          <w:rStyle w:val="Emphasis"/>
          <w:rFonts w:ascii="Calibri" w:hAnsi="Calibri" w:cs="Calibri"/>
        </w:rPr>
        <w:t xml:space="preserve">Bull R Coll </w:t>
      </w:r>
      <w:proofErr w:type="spellStart"/>
      <w:r w:rsidRPr="003228B9">
        <w:rPr>
          <w:rStyle w:val="Emphasis"/>
          <w:rFonts w:ascii="Calibri" w:hAnsi="Calibri" w:cs="Calibri"/>
        </w:rPr>
        <w:t>Surg</w:t>
      </w:r>
      <w:proofErr w:type="spellEnd"/>
      <w:r w:rsidRPr="003228B9">
        <w:rPr>
          <w:rStyle w:val="Emphasis"/>
          <w:rFonts w:ascii="Calibri" w:hAnsi="Calibri" w:cs="Calibri"/>
        </w:rPr>
        <w:t xml:space="preserve"> Engl</w:t>
      </w:r>
      <w:r w:rsidRPr="003228B9">
        <w:rPr>
          <w:rFonts w:ascii="Calibri" w:hAnsi="Calibri" w:cs="Calibri"/>
        </w:rPr>
        <w:t xml:space="preserve">. </w:t>
      </w:r>
      <w:r w:rsidRPr="003228B9">
        <w:rPr>
          <w:rStyle w:val="Strong"/>
          <w:rFonts w:ascii="Calibri" w:hAnsi="Calibri" w:eastAsia="SimSun" w:cs="Calibri"/>
        </w:rPr>
        <w:t>106</w:t>
      </w:r>
      <w:r w:rsidRPr="003228B9">
        <w:rPr>
          <w:rFonts w:ascii="Calibri" w:hAnsi="Calibri" w:cs="Calibri"/>
        </w:rPr>
        <w:t xml:space="preserve"> (4), 195–199 (2024).</w:t>
      </w:r>
    </w:p>
    <w:p w:rsidRPr="003228B9" w:rsidR="007051CC" w:rsidP="003228B9" w:rsidRDefault="007051CC" w14:paraId="373E1415" w14:textId="02D5EFA9">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Zhang, Y. et al. Validity of a soft and flexible 3D-printed Nissen fundoplication model in surgical training. </w:t>
      </w:r>
      <w:r w:rsidRPr="003228B9">
        <w:rPr>
          <w:rStyle w:val="Emphasis"/>
          <w:rFonts w:ascii="Calibri" w:hAnsi="Calibri" w:cs="Calibri"/>
        </w:rPr>
        <w:t xml:space="preserve">Int J </w:t>
      </w:r>
      <w:proofErr w:type="spellStart"/>
      <w:r w:rsidRPr="003228B9">
        <w:rPr>
          <w:rStyle w:val="Emphasis"/>
          <w:rFonts w:ascii="Calibri" w:hAnsi="Calibri" w:cs="Calibri"/>
        </w:rPr>
        <w:t>Bioprint</w:t>
      </w:r>
      <w:proofErr w:type="spellEnd"/>
      <w:r w:rsidRPr="003228B9">
        <w:rPr>
          <w:rFonts w:ascii="Calibri" w:hAnsi="Calibri" w:cs="Calibri"/>
        </w:rPr>
        <w:t xml:space="preserve">. </w:t>
      </w:r>
      <w:r w:rsidRPr="003228B9">
        <w:rPr>
          <w:rStyle w:val="Strong"/>
          <w:rFonts w:ascii="Calibri" w:hAnsi="Calibri" w:eastAsia="SimSun" w:cs="Calibri"/>
        </w:rPr>
        <w:t>8</w:t>
      </w:r>
      <w:r w:rsidRPr="003228B9">
        <w:rPr>
          <w:rFonts w:ascii="Calibri" w:hAnsi="Calibri" w:cs="Calibri"/>
        </w:rPr>
        <w:t xml:space="preserve"> (2)</w:t>
      </w:r>
      <w:r w:rsidRPr="003228B9" w:rsidR="004150E3">
        <w:rPr>
          <w:rFonts w:ascii="Calibri" w:hAnsi="Calibri" w:cs="Calibri"/>
        </w:rPr>
        <w:t>, 546</w:t>
      </w:r>
      <w:r w:rsidRPr="003228B9">
        <w:rPr>
          <w:rFonts w:ascii="Calibri" w:hAnsi="Calibri" w:cs="Calibri"/>
        </w:rPr>
        <w:t xml:space="preserve"> (2022).</w:t>
      </w:r>
    </w:p>
    <w:p w:rsidRPr="003228B9" w:rsidR="007051CC" w:rsidP="003228B9" w:rsidRDefault="007051CC" w14:paraId="639530A9" w14:textId="2ED97EED">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Ghazi, A. Will hydrogel models fabricated using 3D printing technology replace cadavers as the ideal simulation platform for robotic surgery training? </w:t>
      </w:r>
      <w:r w:rsidRPr="003228B9">
        <w:rPr>
          <w:rStyle w:val="Emphasis"/>
          <w:rFonts w:ascii="Calibri" w:hAnsi="Calibri" w:cs="Calibri"/>
        </w:rPr>
        <w:t>Robotic Surg</w:t>
      </w:r>
      <w:r w:rsidRPr="003228B9">
        <w:rPr>
          <w:rFonts w:ascii="Calibri" w:hAnsi="Calibri" w:cs="Calibri"/>
        </w:rPr>
        <w:t xml:space="preserve">. </w:t>
      </w:r>
      <w:r w:rsidRPr="003228B9" w:rsidR="00B21D81">
        <w:rPr>
          <w:rStyle w:val="Strong"/>
          <w:rFonts w:ascii="Calibri" w:hAnsi="Calibri" w:eastAsia="SimSun" w:cs="Calibri"/>
          <w:b w:val="0"/>
          <w:bCs w:val="0"/>
        </w:rPr>
        <w:t>https://doi.org/10.1007/978-3-030-53594-0_24</w:t>
      </w:r>
      <w:r w:rsidRPr="003228B9">
        <w:rPr>
          <w:rFonts w:ascii="Calibri" w:hAnsi="Calibri" w:cs="Calibri"/>
        </w:rPr>
        <w:t>, 257–269 (2021).</w:t>
      </w:r>
    </w:p>
    <w:p w:rsidRPr="003228B9" w:rsidR="007051CC" w:rsidP="003228B9" w:rsidRDefault="007051CC" w14:paraId="6D78A4B9" w14:textId="437DA3D2">
      <w:pPr>
        <w:pStyle w:val="NormalWeb"/>
        <w:numPr>
          <w:ilvl w:val="0"/>
          <w:numId w:val="10"/>
        </w:numPr>
        <w:spacing w:before="0" w:beforeAutospacing="0" w:after="0" w:afterAutospacing="0"/>
        <w:ind w:left="0" w:firstLine="0"/>
        <w:jc w:val="both"/>
        <w:rPr>
          <w:rFonts w:ascii="Calibri" w:hAnsi="Calibri" w:cs="Calibri"/>
        </w:rPr>
      </w:pPr>
      <w:proofErr w:type="spellStart"/>
      <w:r w:rsidRPr="003228B9">
        <w:rPr>
          <w:rFonts w:ascii="Calibri" w:hAnsi="Calibri" w:cs="Calibri"/>
        </w:rPr>
        <w:t>Botden</w:t>
      </w:r>
      <w:proofErr w:type="spellEnd"/>
      <w:r w:rsidRPr="003228B9">
        <w:rPr>
          <w:rFonts w:ascii="Calibri" w:hAnsi="Calibri" w:cs="Calibri"/>
        </w:rPr>
        <w:t xml:space="preserve">, S., Christie, L., Goossens, R., </w:t>
      </w:r>
      <w:proofErr w:type="spellStart"/>
      <w:r w:rsidRPr="003228B9">
        <w:rPr>
          <w:rFonts w:ascii="Calibri" w:hAnsi="Calibri" w:cs="Calibri"/>
        </w:rPr>
        <w:t>Jakimowicz</w:t>
      </w:r>
      <w:proofErr w:type="spellEnd"/>
      <w:r w:rsidRPr="003228B9">
        <w:rPr>
          <w:rFonts w:ascii="Calibri" w:hAnsi="Calibri" w:cs="Calibri"/>
        </w:rPr>
        <w:t>, J. Training for laparoscopic Nissen fundoplication with a newly designed model:</w:t>
      </w:r>
      <w:r w:rsidRPr="003228B9" w:rsidR="001F671C">
        <w:rPr>
          <w:rFonts w:ascii="Calibri" w:hAnsi="Calibri" w:cs="Calibri"/>
        </w:rPr>
        <w:t xml:space="preserve"> A</w:t>
      </w:r>
      <w:r w:rsidRPr="003228B9">
        <w:rPr>
          <w:rFonts w:ascii="Calibri" w:hAnsi="Calibri" w:cs="Calibri"/>
        </w:rPr>
        <w:t xml:space="preserve"> replacement for animal tissue models? </w:t>
      </w:r>
      <w:proofErr w:type="spellStart"/>
      <w:r w:rsidRPr="003228B9">
        <w:rPr>
          <w:rStyle w:val="Emphasis"/>
          <w:rFonts w:ascii="Calibri" w:hAnsi="Calibri" w:cs="Calibri"/>
        </w:rPr>
        <w:t>Surg</w:t>
      </w:r>
      <w:proofErr w:type="spellEnd"/>
      <w:r w:rsidRPr="003228B9">
        <w:rPr>
          <w:rStyle w:val="Emphasis"/>
          <w:rFonts w:ascii="Calibri" w:hAnsi="Calibri" w:cs="Calibri"/>
        </w:rPr>
        <w:t xml:space="preserve"> </w:t>
      </w:r>
      <w:proofErr w:type="spellStart"/>
      <w:r w:rsidRPr="003228B9">
        <w:rPr>
          <w:rStyle w:val="Emphasis"/>
          <w:rFonts w:ascii="Calibri" w:hAnsi="Calibri" w:cs="Calibri"/>
        </w:rPr>
        <w:t>Endosc</w:t>
      </w:r>
      <w:proofErr w:type="spellEnd"/>
      <w:r w:rsidRPr="003228B9">
        <w:rPr>
          <w:rFonts w:ascii="Calibri" w:hAnsi="Calibri" w:cs="Calibri"/>
        </w:rPr>
        <w:t xml:space="preserve">. </w:t>
      </w:r>
      <w:r w:rsidRPr="003228B9">
        <w:rPr>
          <w:rStyle w:val="Strong"/>
          <w:rFonts w:ascii="Calibri" w:hAnsi="Calibri" w:eastAsia="SimSun" w:cs="Calibri"/>
        </w:rPr>
        <w:t>24</w:t>
      </w:r>
      <w:r w:rsidRPr="003228B9">
        <w:rPr>
          <w:rFonts w:ascii="Calibri" w:hAnsi="Calibri" w:cs="Calibri"/>
        </w:rPr>
        <w:t>, 3134–3140 (2010).</w:t>
      </w:r>
    </w:p>
    <w:p w:rsidRPr="003228B9" w:rsidR="007051CC" w:rsidP="003228B9" w:rsidRDefault="007051CC" w14:paraId="48544B89" w14:textId="7C76EC85">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Xu, X. et al. Multifunctional high-simulation 3D-printed hydrogel model manufacturing engineering for surgical training. </w:t>
      </w:r>
      <w:r w:rsidRPr="003228B9">
        <w:rPr>
          <w:rStyle w:val="Emphasis"/>
          <w:rFonts w:ascii="Calibri" w:hAnsi="Calibri" w:cs="Calibri"/>
        </w:rPr>
        <w:t xml:space="preserve">Int J </w:t>
      </w:r>
      <w:proofErr w:type="spellStart"/>
      <w:r w:rsidRPr="003228B9">
        <w:rPr>
          <w:rStyle w:val="Emphasis"/>
          <w:rFonts w:ascii="Calibri" w:hAnsi="Calibri" w:cs="Calibri"/>
        </w:rPr>
        <w:t>Bioprint</w:t>
      </w:r>
      <w:proofErr w:type="spellEnd"/>
      <w:r w:rsidRPr="003228B9">
        <w:rPr>
          <w:rFonts w:ascii="Calibri" w:hAnsi="Calibri" w:cs="Calibri"/>
        </w:rPr>
        <w:t xml:space="preserve">. </w:t>
      </w:r>
      <w:r w:rsidRPr="003228B9">
        <w:rPr>
          <w:rStyle w:val="Strong"/>
          <w:rFonts w:ascii="Calibri" w:hAnsi="Calibri" w:eastAsia="SimSun" w:cs="Calibri"/>
        </w:rPr>
        <w:t>9</w:t>
      </w:r>
      <w:r w:rsidRPr="003228B9">
        <w:rPr>
          <w:rFonts w:ascii="Calibri" w:hAnsi="Calibri" w:cs="Calibri"/>
        </w:rPr>
        <w:t xml:space="preserve"> (5)</w:t>
      </w:r>
      <w:r w:rsidRPr="003228B9" w:rsidR="008425B0">
        <w:rPr>
          <w:rFonts w:ascii="Calibri" w:hAnsi="Calibri" w:cs="Calibri"/>
        </w:rPr>
        <w:t>, 766</w:t>
      </w:r>
      <w:r w:rsidRPr="003228B9">
        <w:rPr>
          <w:rFonts w:ascii="Calibri" w:hAnsi="Calibri" w:cs="Calibri"/>
        </w:rPr>
        <w:t xml:space="preserve"> (2023).</w:t>
      </w:r>
    </w:p>
    <w:p w:rsidRPr="003228B9" w:rsidR="007051CC" w:rsidP="003228B9" w:rsidRDefault="007051CC" w14:paraId="64E2AA33" w14:textId="12B0F29F">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Fuchs, K-H., </w:t>
      </w:r>
      <w:proofErr w:type="spellStart"/>
      <w:r w:rsidRPr="003228B9">
        <w:rPr>
          <w:rFonts w:ascii="Calibri" w:hAnsi="Calibri" w:cs="Calibri"/>
        </w:rPr>
        <w:t>Eypasch</w:t>
      </w:r>
      <w:proofErr w:type="spellEnd"/>
      <w:r w:rsidRPr="003228B9">
        <w:rPr>
          <w:rFonts w:ascii="Calibri" w:hAnsi="Calibri" w:cs="Calibri"/>
        </w:rPr>
        <w:t xml:space="preserve">, E. Gastroesophageal reflux disease–update 2006. </w:t>
      </w:r>
      <w:r w:rsidRPr="003228B9">
        <w:rPr>
          <w:rStyle w:val="Emphasis"/>
          <w:rFonts w:ascii="Calibri" w:hAnsi="Calibri" w:cs="Calibri"/>
        </w:rPr>
        <w:t>EAES Guidelines for Endoscopic Surgery: Twelve Years Evidence-Based Surgery in Europe</w:t>
      </w:r>
      <w:r w:rsidRPr="003228B9">
        <w:rPr>
          <w:rFonts w:ascii="Calibri" w:hAnsi="Calibri" w:cs="Calibri"/>
        </w:rPr>
        <w:t>. Springer, 125–142 (2006).</w:t>
      </w:r>
    </w:p>
    <w:p w:rsidRPr="003228B9" w:rsidR="007051CC" w:rsidP="003228B9" w:rsidRDefault="007051CC" w14:paraId="66A841CA" w14:textId="2958847F">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Yoo, S-J. et al. 3D printing in medicine of congenital heart diseases. </w:t>
      </w:r>
      <w:r w:rsidRPr="003228B9">
        <w:rPr>
          <w:rStyle w:val="Emphasis"/>
          <w:rFonts w:ascii="Calibri" w:hAnsi="Calibri" w:cs="Calibri"/>
        </w:rPr>
        <w:t>3D Print Med</w:t>
      </w:r>
      <w:r w:rsidRPr="003228B9">
        <w:rPr>
          <w:rFonts w:ascii="Calibri" w:hAnsi="Calibri" w:cs="Calibri"/>
        </w:rPr>
        <w:t xml:space="preserve">. </w:t>
      </w:r>
      <w:r w:rsidRPr="003228B9">
        <w:rPr>
          <w:rStyle w:val="Strong"/>
          <w:rFonts w:ascii="Calibri" w:hAnsi="Calibri" w:eastAsia="SimSun" w:cs="Calibri"/>
        </w:rPr>
        <w:t>2</w:t>
      </w:r>
      <w:r w:rsidRPr="003228B9">
        <w:rPr>
          <w:rFonts w:ascii="Calibri" w:hAnsi="Calibri" w:cs="Calibri"/>
        </w:rPr>
        <w:t>, 1–12 (2016).</w:t>
      </w:r>
    </w:p>
    <w:p w:rsidRPr="003228B9" w:rsidR="007051CC" w:rsidP="003228B9" w:rsidRDefault="007051CC" w14:paraId="5FF0C55D" w14:textId="43DFC198">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Wang, J-L., Yuan, Z-G., Qian, G-L., Bao, W-Q., Jin, G-L. 3D printing of intracranial aneurysm based on intracranial digital subtraction angiography and its clinical application. </w:t>
      </w:r>
      <w:r w:rsidRPr="003228B9">
        <w:rPr>
          <w:rStyle w:val="Emphasis"/>
          <w:rFonts w:ascii="Calibri" w:hAnsi="Calibri" w:cs="Calibri"/>
        </w:rPr>
        <w:t>Medicine</w:t>
      </w:r>
      <w:r w:rsidRPr="003228B9">
        <w:rPr>
          <w:rFonts w:ascii="Calibri" w:hAnsi="Calibri" w:cs="Calibri"/>
        </w:rPr>
        <w:t xml:space="preserve">. </w:t>
      </w:r>
      <w:r w:rsidRPr="003228B9">
        <w:rPr>
          <w:rStyle w:val="Strong"/>
          <w:rFonts w:ascii="Calibri" w:hAnsi="Calibri" w:eastAsia="SimSun" w:cs="Calibri"/>
        </w:rPr>
        <w:t>97</w:t>
      </w:r>
      <w:r w:rsidRPr="003228B9">
        <w:rPr>
          <w:rFonts w:ascii="Calibri" w:hAnsi="Calibri" w:cs="Calibri"/>
        </w:rPr>
        <w:t xml:space="preserve"> (24), e11103 (2018).</w:t>
      </w:r>
    </w:p>
    <w:p w:rsidRPr="003228B9" w:rsidR="007051CC" w:rsidP="003228B9" w:rsidRDefault="007051CC" w14:paraId="32D0589A" w14:textId="29BCA333">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Schlottmann, F., </w:t>
      </w:r>
      <w:proofErr w:type="spellStart"/>
      <w:r w:rsidRPr="003228B9">
        <w:rPr>
          <w:rFonts w:ascii="Calibri" w:hAnsi="Calibri" w:cs="Calibri"/>
        </w:rPr>
        <w:t>Herbella</w:t>
      </w:r>
      <w:proofErr w:type="spellEnd"/>
      <w:r w:rsidRPr="003228B9">
        <w:rPr>
          <w:rFonts w:ascii="Calibri" w:hAnsi="Calibri" w:cs="Calibri"/>
        </w:rPr>
        <w:t>, F., Patti, M., Techniques, A. S. Simulation for foregut and bariatric surgery:</w:t>
      </w:r>
      <w:r w:rsidRPr="003228B9" w:rsidR="001F671C">
        <w:rPr>
          <w:rFonts w:ascii="Calibri" w:hAnsi="Calibri" w:cs="Calibri"/>
        </w:rPr>
        <w:t xml:space="preserve"> </w:t>
      </w:r>
      <w:proofErr w:type="gramStart"/>
      <w:r w:rsidRPr="003228B9" w:rsidR="001F671C">
        <w:rPr>
          <w:rFonts w:ascii="Calibri" w:hAnsi="Calibri" w:cs="Calibri"/>
        </w:rPr>
        <w:t>C</w:t>
      </w:r>
      <w:r w:rsidRPr="003228B9">
        <w:rPr>
          <w:rFonts w:ascii="Calibri" w:hAnsi="Calibri" w:cs="Calibri"/>
        </w:rPr>
        <w:t>urrent status</w:t>
      </w:r>
      <w:proofErr w:type="gramEnd"/>
      <w:r w:rsidRPr="003228B9">
        <w:rPr>
          <w:rFonts w:ascii="Calibri" w:hAnsi="Calibri" w:cs="Calibri"/>
        </w:rPr>
        <w:t xml:space="preserve"> and future directions. </w:t>
      </w:r>
      <w:r w:rsidRPr="003228B9">
        <w:rPr>
          <w:rStyle w:val="Emphasis"/>
          <w:rFonts w:ascii="Calibri" w:hAnsi="Calibri" w:cs="Calibri"/>
        </w:rPr>
        <w:t xml:space="preserve">J Laparoendosc Adv </w:t>
      </w:r>
      <w:proofErr w:type="spellStart"/>
      <w:r w:rsidRPr="003228B9">
        <w:rPr>
          <w:rStyle w:val="Emphasis"/>
          <w:rFonts w:ascii="Calibri" w:hAnsi="Calibri" w:cs="Calibri"/>
        </w:rPr>
        <w:t>Surg</w:t>
      </w:r>
      <w:proofErr w:type="spellEnd"/>
      <w:r w:rsidRPr="003228B9">
        <w:rPr>
          <w:rStyle w:val="Emphasis"/>
          <w:rFonts w:ascii="Calibri" w:hAnsi="Calibri" w:cs="Calibri"/>
        </w:rPr>
        <w:t xml:space="preserve"> Tech</w:t>
      </w:r>
      <w:r w:rsidRPr="003228B9">
        <w:rPr>
          <w:rFonts w:ascii="Calibri" w:hAnsi="Calibri" w:cs="Calibri"/>
        </w:rPr>
        <w:t xml:space="preserve">. </w:t>
      </w:r>
      <w:r w:rsidRPr="003228B9">
        <w:rPr>
          <w:rStyle w:val="Strong"/>
          <w:rFonts w:ascii="Calibri" w:hAnsi="Calibri" w:eastAsia="SimSun" w:cs="Calibri"/>
        </w:rPr>
        <w:t>31</w:t>
      </w:r>
      <w:r w:rsidRPr="003228B9">
        <w:rPr>
          <w:rFonts w:ascii="Calibri" w:hAnsi="Calibri" w:cs="Calibri"/>
        </w:rPr>
        <w:t xml:space="preserve"> (5), 546–550 (2021).</w:t>
      </w:r>
    </w:p>
    <w:p w:rsidRPr="003228B9" w:rsidR="007051CC" w:rsidP="003228B9" w:rsidRDefault="007051CC" w14:paraId="7DE3E149" w14:textId="38FE89EB">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Xia, J. et al. Assessment of laparoscopic intracorporeal intestinal anastomosis training using simulation-based 3D printed models:</w:t>
      </w:r>
      <w:r w:rsidRPr="003228B9" w:rsidR="001F671C">
        <w:rPr>
          <w:rFonts w:ascii="Calibri" w:hAnsi="Calibri" w:cs="Calibri"/>
        </w:rPr>
        <w:t xml:space="preserve"> E</w:t>
      </w:r>
      <w:r w:rsidRPr="003228B9">
        <w:rPr>
          <w:rFonts w:ascii="Calibri" w:hAnsi="Calibri" w:cs="Calibri"/>
        </w:rPr>
        <w:t xml:space="preserve">xploring surgical performance and learning curves. </w:t>
      </w:r>
      <w:r w:rsidRPr="003228B9">
        <w:rPr>
          <w:rStyle w:val="Emphasis"/>
          <w:rFonts w:ascii="Calibri" w:hAnsi="Calibri" w:cs="Calibri"/>
        </w:rPr>
        <w:t>Int J Surg</w:t>
      </w:r>
      <w:r w:rsidRPr="003228B9">
        <w:rPr>
          <w:rFonts w:ascii="Calibri" w:hAnsi="Calibri" w:cs="Calibri"/>
        </w:rPr>
        <w:t xml:space="preserve">. </w:t>
      </w:r>
      <w:r w:rsidRPr="003228B9">
        <w:rPr>
          <w:rStyle w:val="Strong"/>
          <w:rFonts w:ascii="Calibri" w:hAnsi="Calibri" w:eastAsia="SimSun" w:cs="Calibri"/>
        </w:rPr>
        <w:t>109</w:t>
      </w:r>
      <w:r w:rsidRPr="003228B9">
        <w:rPr>
          <w:rFonts w:ascii="Calibri" w:hAnsi="Calibri" w:cs="Calibri"/>
        </w:rPr>
        <w:t xml:space="preserve"> (10), 2953–2961 (2023).</w:t>
      </w:r>
    </w:p>
    <w:p w:rsidRPr="003228B9" w:rsidR="007051CC" w:rsidP="003228B9" w:rsidRDefault="007051CC" w14:paraId="2A46A974" w14:textId="1CB08268">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Ghazi, A. A call for change. Can 3D printing replace cadavers for surgical training? </w:t>
      </w:r>
      <w:proofErr w:type="spellStart"/>
      <w:r w:rsidRPr="003228B9">
        <w:rPr>
          <w:rStyle w:val="Emphasis"/>
          <w:rFonts w:ascii="Calibri" w:hAnsi="Calibri" w:cs="Calibri"/>
        </w:rPr>
        <w:t>Urol</w:t>
      </w:r>
      <w:proofErr w:type="spellEnd"/>
      <w:r w:rsidRPr="003228B9">
        <w:rPr>
          <w:rStyle w:val="Emphasis"/>
          <w:rFonts w:ascii="Calibri" w:hAnsi="Calibri" w:cs="Calibri"/>
        </w:rPr>
        <w:t xml:space="preserve"> Clin North Am</w:t>
      </w:r>
      <w:r w:rsidRPr="003228B9">
        <w:rPr>
          <w:rFonts w:ascii="Calibri" w:hAnsi="Calibri" w:cs="Calibri"/>
        </w:rPr>
        <w:t xml:space="preserve">. </w:t>
      </w:r>
      <w:r w:rsidRPr="003228B9">
        <w:rPr>
          <w:rStyle w:val="Strong"/>
          <w:rFonts w:ascii="Calibri" w:hAnsi="Calibri" w:eastAsia="SimSun" w:cs="Calibri"/>
        </w:rPr>
        <w:t>49</w:t>
      </w:r>
      <w:r w:rsidRPr="003228B9">
        <w:rPr>
          <w:rFonts w:ascii="Calibri" w:hAnsi="Calibri" w:cs="Calibri"/>
        </w:rPr>
        <w:t xml:space="preserve"> (1), 39–56 (2022).</w:t>
      </w:r>
    </w:p>
    <w:p w:rsidRPr="003228B9" w:rsidR="007051CC" w:rsidP="003228B9" w:rsidRDefault="007051CC" w14:paraId="73DF8B66" w14:textId="3A87A14E">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 xml:space="preserve">Ma, L. et al. A high-water retention, self-healing hydrogel thyroid model for surgical training. </w:t>
      </w:r>
      <w:r w:rsidRPr="003228B9">
        <w:rPr>
          <w:rStyle w:val="Emphasis"/>
          <w:rFonts w:ascii="Calibri" w:hAnsi="Calibri" w:cs="Calibri"/>
        </w:rPr>
        <w:t>Mater Today Bio</w:t>
      </w:r>
      <w:r w:rsidRPr="003228B9">
        <w:rPr>
          <w:rFonts w:ascii="Calibri" w:hAnsi="Calibri" w:cs="Calibri"/>
        </w:rPr>
        <w:t xml:space="preserve">. </w:t>
      </w:r>
      <w:r w:rsidRPr="003228B9">
        <w:rPr>
          <w:rStyle w:val="Strong"/>
          <w:rFonts w:ascii="Calibri" w:hAnsi="Calibri" w:eastAsia="SimSun" w:cs="Calibri"/>
        </w:rPr>
        <w:t>29</w:t>
      </w:r>
      <w:r w:rsidRPr="003228B9">
        <w:rPr>
          <w:rFonts w:ascii="Calibri" w:hAnsi="Calibri" w:cs="Calibri"/>
        </w:rPr>
        <w:t>, 101334 (2024).</w:t>
      </w:r>
    </w:p>
    <w:p w:rsidRPr="003228B9" w:rsidR="007051CC" w:rsidP="003228B9" w:rsidRDefault="007051CC" w14:paraId="61F3B419" w14:textId="6AA9259C">
      <w:pPr>
        <w:pStyle w:val="NormalWeb"/>
        <w:numPr>
          <w:ilvl w:val="0"/>
          <w:numId w:val="10"/>
        </w:numPr>
        <w:spacing w:before="0" w:beforeAutospacing="0" w:after="0" w:afterAutospacing="0"/>
        <w:ind w:left="0" w:firstLine="0"/>
        <w:jc w:val="both"/>
        <w:rPr>
          <w:rFonts w:ascii="Calibri" w:hAnsi="Calibri" w:cs="Calibri"/>
        </w:rPr>
      </w:pPr>
      <w:r w:rsidRPr="003228B9">
        <w:rPr>
          <w:rFonts w:ascii="Calibri" w:hAnsi="Calibri" w:cs="Calibri"/>
        </w:rPr>
        <w:t>Aydın, A. et al. Effect of simulation-based training on surgical proficiency and patient outcomes:</w:t>
      </w:r>
      <w:r w:rsidRPr="003228B9" w:rsidR="001F671C">
        <w:rPr>
          <w:rFonts w:ascii="Calibri" w:hAnsi="Calibri" w:cs="Calibri"/>
        </w:rPr>
        <w:t xml:space="preserve"> A</w:t>
      </w:r>
      <w:r w:rsidRPr="003228B9">
        <w:rPr>
          <w:rFonts w:ascii="Calibri" w:hAnsi="Calibri" w:cs="Calibri"/>
        </w:rPr>
        <w:t xml:space="preserve"> randomised controlled clinical and educational trial. </w:t>
      </w:r>
      <w:proofErr w:type="spellStart"/>
      <w:r w:rsidRPr="003228B9">
        <w:rPr>
          <w:rStyle w:val="Emphasis"/>
          <w:rFonts w:ascii="Calibri" w:hAnsi="Calibri" w:cs="Calibri"/>
        </w:rPr>
        <w:t>Eur</w:t>
      </w:r>
      <w:proofErr w:type="spellEnd"/>
      <w:r w:rsidRPr="003228B9">
        <w:rPr>
          <w:rStyle w:val="Emphasis"/>
          <w:rFonts w:ascii="Calibri" w:hAnsi="Calibri" w:cs="Calibri"/>
        </w:rPr>
        <w:t xml:space="preserve"> Urol</w:t>
      </w:r>
      <w:r w:rsidRPr="003228B9">
        <w:rPr>
          <w:rFonts w:ascii="Calibri" w:hAnsi="Calibri" w:cs="Calibri"/>
        </w:rPr>
        <w:t xml:space="preserve">. </w:t>
      </w:r>
      <w:r w:rsidRPr="003228B9">
        <w:rPr>
          <w:rStyle w:val="Strong"/>
          <w:rFonts w:ascii="Calibri" w:hAnsi="Calibri" w:eastAsia="SimSun" w:cs="Calibri"/>
        </w:rPr>
        <w:t>81</w:t>
      </w:r>
      <w:r w:rsidRPr="003228B9">
        <w:rPr>
          <w:rFonts w:ascii="Calibri" w:hAnsi="Calibri" w:cs="Calibri"/>
        </w:rPr>
        <w:t xml:space="preserve"> (4), 385–393 (2022).</w:t>
      </w:r>
    </w:p>
    <w:p w:rsidRPr="003228B9" w:rsidR="007051CC" w:rsidP="003228B9" w:rsidRDefault="007051CC" w14:paraId="1722CF47" w14:textId="37FD5744">
      <w:pPr>
        <w:pStyle w:val="NormalWeb"/>
        <w:numPr>
          <w:ilvl w:val="0"/>
          <w:numId w:val="10"/>
        </w:numPr>
        <w:spacing w:before="0" w:beforeAutospacing="0" w:after="0" w:afterAutospacing="0"/>
        <w:ind w:left="0" w:firstLine="0"/>
        <w:jc w:val="both"/>
        <w:rPr>
          <w:rFonts w:ascii="Calibri" w:hAnsi="Calibri" w:cs="Calibri"/>
          <w:color w:val="ED7D31" w:themeColor="accent2"/>
        </w:rPr>
      </w:pPr>
      <w:proofErr w:type="spellStart"/>
      <w:r w:rsidRPr="003228B9">
        <w:rPr>
          <w:rFonts w:ascii="Calibri" w:hAnsi="Calibri" w:cs="Calibri"/>
        </w:rPr>
        <w:t>Hiyoshi</w:t>
      </w:r>
      <w:proofErr w:type="spellEnd"/>
      <w:r w:rsidRPr="003228B9">
        <w:rPr>
          <w:rFonts w:ascii="Calibri" w:hAnsi="Calibri" w:cs="Calibri"/>
        </w:rPr>
        <w:t>, M. et al. MANGOU (Miyazaki Advanced New General Surgery of University) wet lab training relieves anxiety about surgical skills in surgical education:</w:t>
      </w:r>
      <w:r w:rsidRPr="003228B9" w:rsidR="001F671C">
        <w:rPr>
          <w:rFonts w:ascii="Calibri" w:hAnsi="Calibri" w:cs="Calibri"/>
        </w:rPr>
        <w:t xml:space="preserve"> A</w:t>
      </w:r>
      <w:r w:rsidRPr="003228B9">
        <w:rPr>
          <w:rFonts w:ascii="Calibri" w:hAnsi="Calibri" w:cs="Calibri"/>
        </w:rPr>
        <w:t xml:space="preserve"> cross-sectional study. </w:t>
      </w:r>
      <w:r w:rsidRPr="003228B9">
        <w:rPr>
          <w:rStyle w:val="Emphasis"/>
          <w:rFonts w:ascii="Calibri" w:hAnsi="Calibri" w:cs="Calibri"/>
        </w:rPr>
        <w:t>Cureus</w:t>
      </w:r>
      <w:r w:rsidRPr="003228B9">
        <w:rPr>
          <w:rFonts w:ascii="Calibri" w:hAnsi="Calibri" w:cs="Calibri"/>
        </w:rPr>
        <w:t xml:space="preserve">. </w:t>
      </w:r>
      <w:r w:rsidRPr="003228B9">
        <w:rPr>
          <w:rStyle w:val="Strong"/>
          <w:rFonts w:ascii="Calibri" w:hAnsi="Calibri" w:eastAsia="SimSun" w:cs="Calibri"/>
        </w:rPr>
        <w:t>16</w:t>
      </w:r>
      <w:r w:rsidRPr="003228B9">
        <w:rPr>
          <w:rFonts w:ascii="Calibri" w:hAnsi="Calibri" w:cs="Calibri"/>
        </w:rPr>
        <w:t xml:space="preserve"> (5)</w:t>
      </w:r>
      <w:r w:rsidRPr="003228B9" w:rsidR="00A3142F">
        <w:rPr>
          <w:rFonts w:ascii="Calibri" w:hAnsi="Calibri" w:cs="Calibri"/>
        </w:rPr>
        <w:t>, e61273</w:t>
      </w:r>
      <w:r w:rsidRPr="003228B9">
        <w:rPr>
          <w:rFonts w:ascii="Calibri" w:hAnsi="Calibri" w:cs="Calibri"/>
        </w:rPr>
        <w:t xml:space="preserve"> (2024).</w:t>
      </w:r>
    </w:p>
    <w:sectPr w:rsidRPr="003228B9" w:rsidR="007051CC" w:rsidSect="00EF22CC">
      <w:footerReference w:type="default" r:id="rId18"/>
      <w:pgSz w:w="12240" w:h="15840" w:orient="portrait" w:code="1"/>
      <w:pgMar w:top="1440" w:right="1440" w:bottom="1440"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DE7" w:rsidP="00435039" w:rsidRDefault="00771DE7" w14:paraId="6E07D5F1" w14:textId="77777777">
      <w:pPr>
        <w:spacing w:after="0" w:line="240" w:lineRule="auto"/>
      </w:pPr>
      <w:r>
        <w:separator/>
      </w:r>
    </w:p>
  </w:endnote>
  <w:endnote w:type="continuationSeparator" w:id="0">
    <w:p w:rsidR="00771DE7" w:rsidP="00435039" w:rsidRDefault="00771DE7" w14:paraId="591ED8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E1" w:rsidRDefault="002E37E1" w14:paraId="188CEB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DE7" w:rsidP="00435039" w:rsidRDefault="00771DE7" w14:paraId="6E496D9A" w14:textId="77777777">
      <w:pPr>
        <w:spacing w:after="0" w:line="240" w:lineRule="auto"/>
      </w:pPr>
      <w:r>
        <w:separator/>
      </w:r>
    </w:p>
  </w:footnote>
  <w:footnote w:type="continuationSeparator" w:id="0">
    <w:p w:rsidR="00771DE7" w:rsidP="00435039" w:rsidRDefault="00771DE7" w14:paraId="6EA7C63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D0A"/>
    <w:multiLevelType w:val="hybridMultilevel"/>
    <w:tmpl w:val="7C9A8AAA"/>
    <w:lvl w:ilvl="0" w:tplc="40090001">
      <w:numFmt w:val="bullet"/>
      <w:lvlText w:val=""/>
      <w:lvlJc w:val="left"/>
      <w:pPr>
        <w:ind w:left="720" w:hanging="360"/>
      </w:pPr>
      <w:rPr>
        <w:rFonts w:hint="default" w:ascii="Symbol" w:hAnsi="Symbol" w:eastAsia="Times New Roman" w:cs="Times New Roman"/>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0EF3207B"/>
    <w:multiLevelType w:val="multilevel"/>
    <w:tmpl w:val="50C64E0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4910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1B3DAD"/>
    <w:multiLevelType w:val="multilevel"/>
    <w:tmpl w:val="CDFA8622"/>
    <w:lvl w:ilvl="0">
      <w:start w:val="1"/>
      <w:numFmt w:val="decimal"/>
      <w:lvlText w:val="%1."/>
      <w:lvlJc w:val="left"/>
      <w:pPr>
        <w:ind w:left="360" w:hanging="360"/>
      </w:pPr>
      <w:rPr>
        <w:rFonts w:hint="default" w:ascii="Times New Roman" w:hAnsi="Times New Roman" w:cs="Times New Roman"/>
      </w:rPr>
    </w:lvl>
    <w:lvl w:ilvl="1">
      <w:start w:val="1"/>
      <w:numFmt w:val="decimal"/>
      <w:lvlText w:val="%1.%2."/>
      <w:lvlJc w:val="left"/>
      <w:pPr>
        <w:ind w:left="432" w:hanging="432"/>
      </w:pPr>
      <w:rPr>
        <w:rFonts w:hint="default" w:ascii="Times New Roman" w:hAnsi="Times New Roman" w:cs="Times New Roman"/>
        <w:b w:val="0"/>
        <w:bCs w:val="0"/>
      </w:rPr>
    </w:lvl>
    <w:lvl w:ilvl="2">
      <w:start w:val="1"/>
      <w:numFmt w:val="decimal"/>
      <w:lvlText w:val="%1.%2.%3."/>
      <w:lvlJc w:val="left"/>
      <w:pPr>
        <w:ind w:left="1224" w:hanging="504"/>
      </w:pPr>
      <w:rPr>
        <w:rFonts w:hint="default" w:ascii="Times New Roman" w:hAnsi="Times New Roman" w:cs="Times New Roman"/>
      </w:rPr>
    </w:lvl>
    <w:lvl w:ilvl="3">
      <w:start w:val="1"/>
      <w:numFmt w:val="decimal"/>
      <w:lvlText w:val="%1.%2.%3.%4."/>
      <w:lvlJc w:val="left"/>
      <w:pPr>
        <w:ind w:left="1728" w:hanging="648"/>
      </w:pPr>
      <w:rPr>
        <w:rFonts w:hint="default" w:ascii="Times New Roman" w:hAnsi="Times New Roman" w:cs="Times New Roman"/>
      </w:rPr>
    </w:lvl>
    <w:lvl w:ilvl="4">
      <w:start w:val="1"/>
      <w:numFmt w:val="decimal"/>
      <w:lvlText w:val="%1.%2.%3.%4.%5."/>
      <w:lvlJc w:val="left"/>
      <w:pPr>
        <w:ind w:left="2232" w:hanging="792"/>
      </w:pPr>
      <w:rPr>
        <w:rFonts w:hint="default" w:ascii="Times New Roman" w:hAnsi="Times New Roman" w:cs="Times New Roman"/>
      </w:rPr>
    </w:lvl>
    <w:lvl w:ilvl="5">
      <w:start w:val="1"/>
      <w:numFmt w:val="decimal"/>
      <w:lvlText w:val="%1.%2.%3.%4.%5.%6."/>
      <w:lvlJc w:val="left"/>
      <w:pPr>
        <w:ind w:left="2736" w:hanging="936"/>
      </w:pPr>
      <w:rPr>
        <w:rFonts w:hint="default" w:ascii="Times New Roman" w:hAnsi="Times New Roman" w:cs="Times New Roman"/>
      </w:rPr>
    </w:lvl>
    <w:lvl w:ilvl="6">
      <w:start w:val="1"/>
      <w:numFmt w:val="decimal"/>
      <w:lvlText w:val="%1.%2.%3.%4.%5.%6.%7."/>
      <w:lvlJc w:val="left"/>
      <w:pPr>
        <w:ind w:left="3240" w:hanging="1080"/>
      </w:pPr>
      <w:rPr>
        <w:rFonts w:hint="default" w:ascii="Times New Roman" w:hAnsi="Times New Roman" w:cs="Times New Roman"/>
      </w:rPr>
    </w:lvl>
    <w:lvl w:ilvl="7">
      <w:start w:val="1"/>
      <w:numFmt w:val="decimal"/>
      <w:lvlText w:val="%1.%2.%3.%4.%5.%6.%7.%8."/>
      <w:lvlJc w:val="left"/>
      <w:pPr>
        <w:ind w:left="3744" w:hanging="1224"/>
      </w:pPr>
      <w:rPr>
        <w:rFonts w:hint="default" w:ascii="Times New Roman" w:hAnsi="Times New Roman" w:cs="Times New Roman"/>
      </w:rPr>
    </w:lvl>
    <w:lvl w:ilvl="8">
      <w:start w:val="1"/>
      <w:numFmt w:val="decimal"/>
      <w:lvlText w:val="%1.%2.%3.%4.%5.%6.%7.%8.%9."/>
      <w:lvlJc w:val="left"/>
      <w:pPr>
        <w:ind w:left="4320" w:hanging="1440"/>
      </w:pPr>
      <w:rPr>
        <w:rFonts w:hint="default" w:ascii="Times New Roman" w:hAnsi="Times New Roman" w:cs="Times New Roman"/>
      </w:rPr>
    </w:lvl>
  </w:abstractNum>
  <w:abstractNum w:abstractNumId="4" w15:restartNumberingAfterBreak="0">
    <w:nsid w:val="4FAD6B0C"/>
    <w:multiLevelType w:val="hybridMultilevel"/>
    <w:tmpl w:val="81262B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5317F87"/>
    <w:multiLevelType w:val="hybridMultilevel"/>
    <w:tmpl w:val="81262B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EC337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11202B"/>
    <w:multiLevelType w:val="hybridMultilevel"/>
    <w:tmpl w:val="B0FE8C2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D60B55"/>
    <w:multiLevelType w:val="hybridMultilevel"/>
    <w:tmpl w:val="C18E0E6E"/>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C924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7184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356741">
    <w:abstractNumId w:val="6"/>
  </w:num>
  <w:num w:numId="3" w16cid:durableId="1040203933">
    <w:abstractNumId w:val="4"/>
  </w:num>
  <w:num w:numId="4" w16cid:durableId="1656058932">
    <w:abstractNumId w:val="5"/>
  </w:num>
  <w:num w:numId="5" w16cid:durableId="376972131">
    <w:abstractNumId w:val="7"/>
  </w:num>
  <w:num w:numId="6" w16cid:durableId="1571699081">
    <w:abstractNumId w:val="8"/>
  </w:num>
  <w:num w:numId="7" w16cid:durableId="1858352297">
    <w:abstractNumId w:val="9"/>
  </w:num>
  <w:num w:numId="8" w16cid:durableId="942417826">
    <w:abstractNumId w:val="2"/>
  </w:num>
  <w:num w:numId="9" w16cid:durableId="267394925">
    <w:abstractNumId w:val="0"/>
  </w:num>
  <w:num w:numId="10" w16cid:durableId="118216200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szQxNzAxsTQwMDNX0lEKTi0uzszPAykwqgUAqWliySwAAAA="/>
    <w:docVar w:name="EN.InstantFormat" w:val="&lt;ENInstantFormat&gt;&lt;Enabled&gt;0&lt;/Enabled&gt;&lt;ScanUnformatted&gt;1&lt;/ScanUnformatted&gt;&lt;ScanChanges&gt;1&lt;/ScanChanges&gt;&lt;Suspended&gt;0&lt;/Suspended&gt;&lt;/ENInstantFormat&gt;"/>
    <w:docVar w:name="EN.Layout" w:val="&lt;ENLayout&gt;&lt;Style&gt;Intl J Clinical Practice&lt;/Style&gt;&lt;LeftDelim&gt;{&lt;/LeftDelim&gt;&lt;RightDelim&gt;}&lt;/RightDelim&gt;&lt;FontName&gt;DengXi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50pwtfr5tx0oepzeb5aaw5ztzf20225f5r&quot;&gt;revision for jove&lt;record-ids&gt;&lt;item&gt;1&lt;/item&gt;&lt;item&gt;2&lt;/item&gt;&lt;item&gt;3&lt;/item&gt;&lt;item&gt;4&lt;/item&gt;&lt;item&gt;5&lt;/item&gt;&lt;item&gt;6&lt;/item&gt;&lt;/record-ids&gt;&lt;/item&gt;&lt;/Libraries&gt;"/>
  </w:docVars>
  <w:rsids>
    <w:rsidRoot w:val="00E670C6"/>
    <w:rsid w:val="00000EFE"/>
    <w:rsid w:val="00001B2E"/>
    <w:rsid w:val="00002C4A"/>
    <w:rsid w:val="00004AFB"/>
    <w:rsid w:val="00007F6A"/>
    <w:rsid w:val="000123E8"/>
    <w:rsid w:val="000239A0"/>
    <w:rsid w:val="00032EE7"/>
    <w:rsid w:val="000416B5"/>
    <w:rsid w:val="00044B6B"/>
    <w:rsid w:val="00045FFD"/>
    <w:rsid w:val="00050C48"/>
    <w:rsid w:val="000629C0"/>
    <w:rsid w:val="00067898"/>
    <w:rsid w:val="0007241B"/>
    <w:rsid w:val="000745FE"/>
    <w:rsid w:val="000754F5"/>
    <w:rsid w:val="00086446"/>
    <w:rsid w:val="0009453C"/>
    <w:rsid w:val="000948DC"/>
    <w:rsid w:val="000B06BA"/>
    <w:rsid w:val="000B3679"/>
    <w:rsid w:val="000B5C50"/>
    <w:rsid w:val="000C2952"/>
    <w:rsid w:val="000C2961"/>
    <w:rsid w:val="000C5534"/>
    <w:rsid w:val="000C71B4"/>
    <w:rsid w:val="000E0CE8"/>
    <w:rsid w:val="000E7BFF"/>
    <w:rsid w:val="000F76DC"/>
    <w:rsid w:val="00100E6B"/>
    <w:rsid w:val="00114858"/>
    <w:rsid w:val="001207DB"/>
    <w:rsid w:val="00124664"/>
    <w:rsid w:val="00131245"/>
    <w:rsid w:val="00131E58"/>
    <w:rsid w:val="00134D46"/>
    <w:rsid w:val="0014047F"/>
    <w:rsid w:val="00141C65"/>
    <w:rsid w:val="00143307"/>
    <w:rsid w:val="00155297"/>
    <w:rsid w:val="00155834"/>
    <w:rsid w:val="001573BF"/>
    <w:rsid w:val="00162026"/>
    <w:rsid w:val="0016756E"/>
    <w:rsid w:val="00177616"/>
    <w:rsid w:val="00184877"/>
    <w:rsid w:val="0018720F"/>
    <w:rsid w:val="001928C7"/>
    <w:rsid w:val="001B0AD9"/>
    <w:rsid w:val="001B2319"/>
    <w:rsid w:val="001B749A"/>
    <w:rsid w:val="001C0726"/>
    <w:rsid w:val="001C5B78"/>
    <w:rsid w:val="001C6BF5"/>
    <w:rsid w:val="001D026B"/>
    <w:rsid w:val="001D05BB"/>
    <w:rsid w:val="001D6833"/>
    <w:rsid w:val="001E15FF"/>
    <w:rsid w:val="001E7F10"/>
    <w:rsid w:val="001F23E2"/>
    <w:rsid w:val="001F3060"/>
    <w:rsid w:val="001F3F35"/>
    <w:rsid w:val="001F4067"/>
    <w:rsid w:val="001F671C"/>
    <w:rsid w:val="00201C55"/>
    <w:rsid w:val="00212FE6"/>
    <w:rsid w:val="002206EA"/>
    <w:rsid w:val="00221B7D"/>
    <w:rsid w:val="00222992"/>
    <w:rsid w:val="00223885"/>
    <w:rsid w:val="002242DD"/>
    <w:rsid w:val="00224F62"/>
    <w:rsid w:val="00230B87"/>
    <w:rsid w:val="002348B0"/>
    <w:rsid w:val="002448C8"/>
    <w:rsid w:val="00244A7C"/>
    <w:rsid w:val="00256D27"/>
    <w:rsid w:val="00257067"/>
    <w:rsid w:val="0026281C"/>
    <w:rsid w:val="00270F75"/>
    <w:rsid w:val="00276614"/>
    <w:rsid w:val="00283B26"/>
    <w:rsid w:val="002856A9"/>
    <w:rsid w:val="00287A7F"/>
    <w:rsid w:val="00295A3E"/>
    <w:rsid w:val="0029794C"/>
    <w:rsid w:val="00297BDD"/>
    <w:rsid w:val="00297EFF"/>
    <w:rsid w:val="002A13C1"/>
    <w:rsid w:val="002A209E"/>
    <w:rsid w:val="002A2B49"/>
    <w:rsid w:val="002B03C4"/>
    <w:rsid w:val="002B382F"/>
    <w:rsid w:val="002B5E31"/>
    <w:rsid w:val="002E2F54"/>
    <w:rsid w:val="002E37E1"/>
    <w:rsid w:val="002E5068"/>
    <w:rsid w:val="002E6CD1"/>
    <w:rsid w:val="002E7906"/>
    <w:rsid w:val="002F5D5D"/>
    <w:rsid w:val="002F6306"/>
    <w:rsid w:val="00303679"/>
    <w:rsid w:val="00303D36"/>
    <w:rsid w:val="00307761"/>
    <w:rsid w:val="003205DA"/>
    <w:rsid w:val="00321A9E"/>
    <w:rsid w:val="003228B9"/>
    <w:rsid w:val="00322EB3"/>
    <w:rsid w:val="00326783"/>
    <w:rsid w:val="00326E56"/>
    <w:rsid w:val="003314C0"/>
    <w:rsid w:val="00332C62"/>
    <w:rsid w:val="00332CEC"/>
    <w:rsid w:val="00336312"/>
    <w:rsid w:val="00343765"/>
    <w:rsid w:val="003561C8"/>
    <w:rsid w:val="0037315F"/>
    <w:rsid w:val="003831AF"/>
    <w:rsid w:val="00385CC3"/>
    <w:rsid w:val="0038788E"/>
    <w:rsid w:val="00390375"/>
    <w:rsid w:val="0039251B"/>
    <w:rsid w:val="003A4930"/>
    <w:rsid w:val="003A5440"/>
    <w:rsid w:val="003B3585"/>
    <w:rsid w:val="003C2054"/>
    <w:rsid w:val="003C3A16"/>
    <w:rsid w:val="003D0659"/>
    <w:rsid w:val="003F608E"/>
    <w:rsid w:val="00401E07"/>
    <w:rsid w:val="00404449"/>
    <w:rsid w:val="00404B8B"/>
    <w:rsid w:val="004112BF"/>
    <w:rsid w:val="00414711"/>
    <w:rsid w:val="004150E3"/>
    <w:rsid w:val="0042000A"/>
    <w:rsid w:val="0042678F"/>
    <w:rsid w:val="00435039"/>
    <w:rsid w:val="00442814"/>
    <w:rsid w:val="00442DBE"/>
    <w:rsid w:val="0044479F"/>
    <w:rsid w:val="00447E2E"/>
    <w:rsid w:val="004515A1"/>
    <w:rsid w:val="00455438"/>
    <w:rsid w:val="00457D67"/>
    <w:rsid w:val="004632B3"/>
    <w:rsid w:val="004641CB"/>
    <w:rsid w:val="0047076A"/>
    <w:rsid w:val="004726B4"/>
    <w:rsid w:val="00472F7B"/>
    <w:rsid w:val="00474F4B"/>
    <w:rsid w:val="004800CA"/>
    <w:rsid w:val="00482D6A"/>
    <w:rsid w:val="004856B1"/>
    <w:rsid w:val="004A27FB"/>
    <w:rsid w:val="004A2990"/>
    <w:rsid w:val="004A49D3"/>
    <w:rsid w:val="004A76D1"/>
    <w:rsid w:val="004A7D9F"/>
    <w:rsid w:val="004B7DB3"/>
    <w:rsid w:val="004B7FF2"/>
    <w:rsid w:val="004C113D"/>
    <w:rsid w:val="004C6A66"/>
    <w:rsid w:val="004C779E"/>
    <w:rsid w:val="004D148B"/>
    <w:rsid w:val="004D1C42"/>
    <w:rsid w:val="004D4DED"/>
    <w:rsid w:val="004E0977"/>
    <w:rsid w:val="004E4312"/>
    <w:rsid w:val="004E5002"/>
    <w:rsid w:val="00501EAB"/>
    <w:rsid w:val="00504A49"/>
    <w:rsid w:val="00504C42"/>
    <w:rsid w:val="00513B5C"/>
    <w:rsid w:val="00516966"/>
    <w:rsid w:val="0051795F"/>
    <w:rsid w:val="005214D4"/>
    <w:rsid w:val="005249B4"/>
    <w:rsid w:val="00531A6E"/>
    <w:rsid w:val="005370AC"/>
    <w:rsid w:val="00537CA4"/>
    <w:rsid w:val="00547BCD"/>
    <w:rsid w:val="00551169"/>
    <w:rsid w:val="00554F3D"/>
    <w:rsid w:val="0056252D"/>
    <w:rsid w:val="00567D21"/>
    <w:rsid w:val="00567F3D"/>
    <w:rsid w:val="00572766"/>
    <w:rsid w:val="00575193"/>
    <w:rsid w:val="00576D6D"/>
    <w:rsid w:val="00580197"/>
    <w:rsid w:val="00585AD6"/>
    <w:rsid w:val="00587798"/>
    <w:rsid w:val="005937FC"/>
    <w:rsid w:val="00597071"/>
    <w:rsid w:val="00597414"/>
    <w:rsid w:val="005A7F94"/>
    <w:rsid w:val="005B4D44"/>
    <w:rsid w:val="005B5614"/>
    <w:rsid w:val="005B5B7B"/>
    <w:rsid w:val="005B668D"/>
    <w:rsid w:val="005C212B"/>
    <w:rsid w:val="005D48F2"/>
    <w:rsid w:val="005D6FA6"/>
    <w:rsid w:val="005E04DC"/>
    <w:rsid w:val="005E2809"/>
    <w:rsid w:val="005E3889"/>
    <w:rsid w:val="005F153B"/>
    <w:rsid w:val="005F3F20"/>
    <w:rsid w:val="005F4487"/>
    <w:rsid w:val="005F793C"/>
    <w:rsid w:val="0060270D"/>
    <w:rsid w:val="0060421D"/>
    <w:rsid w:val="006064B0"/>
    <w:rsid w:val="00607562"/>
    <w:rsid w:val="00607956"/>
    <w:rsid w:val="006129DF"/>
    <w:rsid w:val="00613807"/>
    <w:rsid w:val="00613D56"/>
    <w:rsid w:val="006248F2"/>
    <w:rsid w:val="00625C68"/>
    <w:rsid w:val="0062747B"/>
    <w:rsid w:val="00630ED7"/>
    <w:rsid w:val="0063334B"/>
    <w:rsid w:val="0063594B"/>
    <w:rsid w:val="006474E7"/>
    <w:rsid w:val="006576A6"/>
    <w:rsid w:val="006701CF"/>
    <w:rsid w:val="00674374"/>
    <w:rsid w:val="0067533D"/>
    <w:rsid w:val="00677BE6"/>
    <w:rsid w:val="006857EA"/>
    <w:rsid w:val="00685FC4"/>
    <w:rsid w:val="0068740D"/>
    <w:rsid w:val="00697E25"/>
    <w:rsid w:val="006B00A9"/>
    <w:rsid w:val="006B148B"/>
    <w:rsid w:val="006B30A2"/>
    <w:rsid w:val="006C3320"/>
    <w:rsid w:val="006C3B0D"/>
    <w:rsid w:val="006C50C2"/>
    <w:rsid w:val="006C54C2"/>
    <w:rsid w:val="006D0F0B"/>
    <w:rsid w:val="006D5023"/>
    <w:rsid w:val="006D7CBD"/>
    <w:rsid w:val="006E2D98"/>
    <w:rsid w:val="006F152F"/>
    <w:rsid w:val="006F17E4"/>
    <w:rsid w:val="006F3F22"/>
    <w:rsid w:val="006F5940"/>
    <w:rsid w:val="007051CC"/>
    <w:rsid w:val="007065B9"/>
    <w:rsid w:val="007076C6"/>
    <w:rsid w:val="00713C06"/>
    <w:rsid w:val="00713CA6"/>
    <w:rsid w:val="007154E7"/>
    <w:rsid w:val="007162DA"/>
    <w:rsid w:val="0072020D"/>
    <w:rsid w:val="00727976"/>
    <w:rsid w:val="0074419E"/>
    <w:rsid w:val="00746EB7"/>
    <w:rsid w:val="00770DC4"/>
    <w:rsid w:val="00771DE7"/>
    <w:rsid w:val="00771E8B"/>
    <w:rsid w:val="00773A49"/>
    <w:rsid w:val="00774EA3"/>
    <w:rsid w:val="00777F3A"/>
    <w:rsid w:val="00785375"/>
    <w:rsid w:val="007860ED"/>
    <w:rsid w:val="00790D05"/>
    <w:rsid w:val="00791731"/>
    <w:rsid w:val="0079636F"/>
    <w:rsid w:val="007A56DA"/>
    <w:rsid w:val="007A6579"/>
    <w:rsid w:val="007A7A93"/>
    <w:rsid w:val="007C1CED"/>
    <w:rsid w:val="007C25B2"/>
    <w:rsid w:val="007D1610"/>
    <w:rsid w:val="007E0FCD"/>
    <w:rsid w:val="007E2531"/>
    <w:rsid w:val="007F47A7"/>
    <w:rsid w:val="007F6D7B"/>
    <w:rsid w:val="008003CB"/>
    <w:rsid w:val="008032FC"/>
    <w:rsid w:val="008201FD"/>
    <w:rsid w:val="0082131B"/>
    <w:rsid w:val="00821CDA"/>
    <w:rsid w:val="0083784C"/>
    <w:rsid w:val="00837DE3"/>
    <w:rsid w:val="008425B0"/>
    <w:rsid w:val="0085503E"/>
    <w:rsid w:val="008605B9"/>
    <w:rsid w:val="008658C2"/>
    <w:rsid w:val="0086779C"/>
    <w:rsid w:val="00870ABC"/>
    <w:rsid w:val="00877392"/>
    <w:rsid w:val="008A5407"/>
    <w:rsid w:val="008B431A"/>
    <w:rsid w:val="008B5863"/>
    <w:rsid w:val="008B70CC"/>
    <w:rsid w:val="008C15B3"/>
    <w:rsid w:val="008C3B4E"/>
    <w:rsid w:val="008C4BC2"/>
    <w:rsid w:val="008C6387"/>
    <w:rsid w:val="008D4785"/>
    <w:rsid w:val="008D4804"/>
    <w:rsid w:val="008D6581"/>
    <w:rsid w:val="008E14AA"/>
    <w:rsid w:val="008E4D35"/>
    <w:rsid w:val="0090352C"/>
    <w:rsid w:val="0092273F"/>
    <w:rsid w:val="0092624C"/>
    <w:rsid w:val="00926B1E"/>
    <w:rsid w:val="00931ECA"/>
    <w:rsid w:val="0095767B"/>
    <w:rsid w:val="00970715"/>
    <w:rsid w:val="00971F48"/>
    <w:rsid w:val="0097396B"/>
    <w:rsid w:val="009751EF"/>
    <w:rsid w:val="00981AA4"/>
    <w:rsid w:val="0098362D"/>
    <w:rsid w:val="009853D2"/>
    <w:rsid w:val="00986720"/>
    <w:rsid w:val="00986826"/>
    <w:rsid w:val="009B20EF"/>
    <w:rsid w:val="009C4FF0"/>
    <w:rsid w:val="009C5A7C"/>
    <w:rsid w:val="009C5EFE"/>
    <w:rsid w:val="009E0EF9"/>
    <w:rsid w:val="009E5A06"/>
    <w:rsid w:val="009F4275"/>
    <w:rsid w:val="00A02E8D"/>
    <w:rsid w:val="00A113FF"/>
    <w:rsid w:val="00A17C9D"/>
    <w:rsid w:val="00A21C1B"/>
    <w:rsid w:val="00A25BCD"/>
    <w:rsid w:val="00A3142F"/>
    <w:rsid w:val="00A31C43"/>
    <w:rsid w:val="00A627DF"/>
    <w:rsid w:val="00A654E5"/>
    <w:rsid w:val="00A66700"/>
    <w:rsid w:val="00A80C68"/>
    <w:rsid w:val="00A83396"/>
    <w:rsid w:val="00AA3970"/>
    <w:rsid w:val="00AC0D5D"/>
    <w:rsid w:val="00AD1DB4"/>
    <w:rsid w:val="00AD1FDB"/>
    <w:rsid w:val="00AE1D74"/>
    <w:rsid w:val="00AE3885"/>
    <w:rsid w:val="00AE49D4"/>
    <w:rsid w:val="00AE7957"/>
    <w:rsid w:val="00AF3C45"/>
    <w:rsid w:val="00AF6E02"/>
    <w:rsid w:val="00AF6FD8"/>
    <w:rsid w:val="00B00745"/>
    <w:rsid w:val="00B02BDA"/>
    <w:rsid w:val="00B21D81"/>
    <w:rsid w:val="00B22BD0"/>
    <w:rsid w:val="00B25125"/>
    <w:rsid w:val="00B2584C"/>
    <w:rsid w:val="00B43E9A"/>
    <w:rsid w:val="00B5569F"/>
    <w:rsid w:val="00B618A5"/>
    <w:rsid w:val="00B634F5"/>
    <w:rsid w:val="00B6380C"/>
    <w:rsid w:val="00B72059"/>
    <w:rsid w:val="00B74D8C"/>
    <w:rsid w:val="00B77147"/>
    <w:rsid w:val="00B80F58"/>
    <w:rsid w:val="00B9043C"/>
    <w:rsid w:val="00BA4B38"/>
    <w:rsid w:val="00BB3EA7"/>
    <w:rsid w:val="00BE3AC6"/>
    <w:rsid w:val="00BE6E61"/>
    <w:rsid w:val="00BF6B6F"/>
    <w:rsid w:val="00C00ABE"/>
    <w:rsid w:val="00C05C8A"/>
    <w:rsid w:val="00C077EF"/>
    <w:rsid w:val="00C27426"/>
    <w:rsid w:val="00C379B4"/>
    <w:rsid w:val="00C47D39"/>
    <w:rsid w:val="00C57C10"/>
    <w:rsid w:val="00C63105"/>
    <w:rsid w:val="00C7016E"/>
    <w:rsid w:val="00C86062"/>
    <w:rsid w:val="00C938DC"/>
    <w:rsid w:val="00CA10C6"/>
    <w:rsid w:val="00CA61A7"/>
    <w:rsid w:val="00CA6671"/>
    <w:rsid w:val="00CB4A09"/>
    <w:rsid w:val="00CC2D88"/>
    <w:rsid w:val="00CC45B1"/>
    <w:rsid w:val="00CC4EE3"/>
    <w:rsid w:val="00CD0DD4"/>
    <w:rsid w:val="00CD3D58"/>
    <w:rsid w:val="00CD78CC"/>
    <w:rsid w:val="00CE0699"/>
    <w:rsid w:val="00CE310D"/>
    <w:rsid w:val="00CF0D1F"/>
    <w:rsid w:val="00D07018"/>
    <w:rsid w:val="00D15D03"/>
    <w:rsid w:val="00D20D1C"/>
    <w:rsid w:val="00D315A6"/>
    <w:rsid w:val="00D35A2F"/>
    <w:rsid w:val="00D422D3"/>
    <w:rsid w:val="00D70F87"/>
    <w:rsid w:val="00D71CCD"/>
    <w:rsid w:val="00D73EC9"/>
    <w:rsid w:val="00D81CBA"/>
    <w:rsid w:val="00D82F2C"/>
    <w:rsid w:val="00D83B38"/>
    <w:rsid w:val="00D864A5"/>
    <w:rsid w:val="00D9082A"/>
    <w:rsid w:val="00D959E5"/>
    <w:rsid w:val="00DA35AB"/>
    <w:rsid w:val="00DB64A5"/>
    <w:rsid w:val="00DB7D6D"/>
    <w:rsid w:val="00DC12C1"/>
    <w:rsid w:val="00DC483F"/>
    <w:rsid w:val="00DD0DFF"/>
    <w:rsid w:val="00DD17AE"/>
    <w:rsid w:val="00DD550D"/>
    <w:rsid w:val="00DD56C8"/>
    <w:rsid w:val="00DE1EB5"/>
    <w:rsid w:val="00DE6BAF"/>
    <w:rsid w:val="00DF051D"/>
    <w:rsid w:val="00E03E2A"/>
    <w:rsid w:val="00E07D48"/>
    <w:rsid w:val="00E2301D"/>
    <w:rsid w:val="00E24CAE"/>
    <w:rsid w:val="00E319CE"/>
    <w:rsid w:val="00E330B2"/>
    <w:rsid w:val="00E372B8"/>
    <w:rsid w:val="00E41E4E"/>
    <w:rsid w:val="00E43C4C"/>
    <w:rsid w:val="00E44F0F"/>
    <w:rsid w:val="00E53E24"/>
    <w:rsid w:val="00E55130"/>
    <w:rsid w:val="00E55B09"/>
    <w:rsid w:val="00E61989"/>
    <w:rsid w:val="00E61D06"/>
    <w:rsid w:val="00E6371F"/>
    <w:rsid w:val="00E670C6"/>
    <w:rsid w:val="00E8064A"/>
    <w:rsid w:val="00E83C3A"/>
    <w:rsid w:val="00E842FA"/>
    <w:rsid w:val="00E84BFB"/>
    <w:rsid w:val="00E905AD"/>
    <w:rsid w:val="00E927DF"/>
    <w:rsid w:val="00EA1074"/>
    <w:rsid w:val="00EA3139"/>
    <w:rsid w:val="00EA5DFB"/>
    <w:rsid w:val="00EB615F"/>
    <w:rsid w:val="00EC4F20"/>
    <w:rsid w:val="00EC699A"/>
    <w:rsid w:val="00ED065C"/>
    <w:rsid w:val="00ED5101"/>
    <w:rsid w:val="00ED5ADA"/>
    <w:rsid w:val="00EE44D1"/>
    <w:rsid w:val="00EF22CC"/>
    <w:rsid w:val="00EF3CE5"/>
    <w:rsid w:val="00EF508A"/>
    <w:rsid w:val="00EF56BD"/>
    <w:rsid w:val="00F0095B"/>
    <w:rsid w:val="00F00D8A"/>
    <w:rsid w:val="00F04E55"/>
    <w:rsid w:val="00F06707"/>
    <w:rsid w:val="00F1270E"/>
    <w:rsid w:val="00F17116"/>
    <w:rsid w:val="00F41299"/>
    <w:rsid w:val="00F460FC"/>
    <w:rsid w:val="00F47A2C"/>
    <w:rsid w:val="00F832CC"/>
    <w:rsid w:val="00F872CC"/>
    <w:rsid w:val="00F9338A"/>
    <w:rsid w:val="00F94912"/>
    <w:rsid w:val="00FA3437"/>
    <w:rsid w:val="00FA37F8"/>
    <w:rsid w:val="00FB155B"/>
    <w:rsid w:val="00FB4AC3"/>
    <w:rsid w:val="00FB6947"/>
    <w:rsid w:val="00FC3073"/>
    <w:rsid w:val="00FC4073"/>
    <w:rsid w:val="00FC5157"/>
    <w:rsid w:val="00FC58F5"/>
    <w:rsid w:val="00FD3B1E"/>
    <w:rsid w:val="00FD5B0B"/>
    <w:rsid w:val="00FD6396"/>
    <w:rsid w:val="00FD7898"/>
    <w:rsid w:val="00FE0D6A"/>
    <w:rsid w:val="00FE5B2A"/>
    <w:rsid w:val="00FF7EB8"/>
    <w:rsid w:val="116E76D9"/>
    <w:rsid w:val="1C4C19A8"/>
    <w:rsid w:val="1CC94F45"/>
    <w:rsid w:val="2201241F"/>
    <w:rsid w:val="23508575"/>
    <w:rsid w:val="29965771"/>
    <w:rsid w:val="29F3D05F"/>
    <w:rsid w:val="2AD02C66"/>
    <w:rsid w:val="2C69601B"/>
    <w:rsid w:val="2D4E3BF7"/>
    <w:rsid w:val="356BE809"/>
    <w:rsid w:val="3F21543A"/>
    <w:rsid w:val="4521CF2F"/>
    <w:rsid w:val="455E0FBD"/>
    <w:rsid w:val="463A42D6"/>
    <w:rsid w:val="48322364"/>
    <w:rsid w:val="4CABA06C"/>
    <w:rsid w:val="65DC5B87"/>
    <w:rsid w:val="6E9EBD4F"/>
    <w:rsid w:val="6F93738B"/>
    <w:rsid w:val="725E40C9"/>
    <w:rsid w:val="76AC7F11"/>
    <w:rsid w:val="7D2AE7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7A05D"/>
  <w15:chartTrackingRefBased/>
  <w15:docId w15:val="{0BD324A9-CF39-4137-BFD0-AAB4ED4176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jc w:val="both"/>
    </w:pPr>
  </w:style>
  <w:style w:type="paragraph" w:styleId="Heading2">
    <w:name w:val="heading 2"/>
    <w:basedOn w:val="Normal"/>
    <w:next w:val="Normal"/>
    <w:link w:val="Heading2Char"/>
    <w:uiPriority w:val="9"/>
    <w:semiHidden/>
    <w:unhideWhenUsed/>
    <w:qFormat/>
    <w:rsid w:val="0060270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uiPriority w:val="35"/>
    <w:unhideWhenUsed/>
    <w:qFormat/>
    <w:rsid w:val="00EF56BD"/>
    <w:pPr>
      <w:spacing w:after="200" w:line="240" w:lineRule="auto"/>
    </w:pPr>
    <w:rPr>
      <w:i/>
      <w:iCs/>
      <w:color w:val="44546A" w:themeColor="text2"/>
      <w:sz w:val="18"/>
      <w:szCs w:val="18"/>
    </w:rPr>
  </w:style>
  <w:style w:type="paragraph" w:styleId="1" w:customStyle="1">
    <w:name w:val="正文1"/>
    <w:basedOn w:val="Normal"/>
    <w:link w:val="1Char"/>
    <w:rsid w:val="0060270D"/>
    <w:pPr>
      <w:spacing w:after="0" w:line="240" w:lineRule="auto"/>
    </w:pPr>
    <w:rPr>
      <w:rFonts w:ascii="Calibri" w:hAnsi="Calibri" w:eastAsia="SimSun" w:cs="Times New Roman"/>
      <w:kern w:val="2"/>
      <w:sz w:val="21"/>
      <w:szCs w:val="21"/>
      <w14:ligatures w14:val="none"/>
    </w:rPr>
  </w:style>
  <w:style w:type="paragraph" w:styleId="Style2" w:customStyle="1">
    <w:name w:val="Style2"/>
    <w:basedOn w:val="1"/>
    <w:next w:val="Heading2"/>
    <w:link w:val="Style2Char"/>
    <w:qFormat/>
    <w:rsid w:val="0060270D"/>
    <w:rPr>
      <w:rFonts w:ascii="Times New Roman" w:hAnsi="Times New Roman"/>
      <w:b/>
      <w:bCs/>
      <w:sz w:val="20"/>
      <w:szCs w:val="20"/>
    </w:rPr>
  </w:style>
  <w:style w:type="character" w:styleId="1Char" w:customStyle="1">
    <w:name w:val="正文1 Char"/>
    <w:basedOn w:val="DefaultParagraphFont"/>
    <w:link w:val="1"/>
    <w:rsid w:val="0060270D"/>
    <w:rPr>
      <w:rFonts w:ascii="Calibri" w:hAnsi="Calibri" w:eastAsia="SimSun" w:cs="Times New Roman"/>
      <w:kern w:val="2"/>
      <w:sz w:val="21"/>
      <w:szCs w:val="21"/>
      <w14:ligatures w14:val="none"/>
    </w:rPr>
  </w:style>
  <w:style w:type="character" w:styleId="Style2Char" w:customStyle="1">
    <w:name w:val="Style2 Char"/>
    <w:basedOn w:val="1Char"/>
    <w:link w:val="Style2"/>
    <w:rsid w:val="0060270D"/>
    <w:rPr>
      <w:rFonts w:ascii="Times New Roman" w:hAnsi="Times New Roman" w:eastAsia="SimSun" w:cs="Times New Roman"/>
      <w:b/>
      <w:bCs/>
      <w:kern w:val="2"/>
      <w:sz w:val="20"/>
      <w:szCs w:val="20"/>
      <w14:ligatures w14:val="none"/>
    </w:rPr>
  </w:style>
  <w:style w:type="character" w:styleId="Heading2Char" w:customStyle="1">
    <w:name w:val="Heading 2 Char"/>
    <w:basedOn w:val="DefaultParagraphFont"/>
    <w:link w:val="Heading2"/>
    <w:uiPriority w:val="9"/>
    <w:semiHidden/>
    <w:rsid w:val="0060270D"/>
    <w:rPr>
      <w:rFonts w:asciiTheme="majorHAnsi" w:hAnsiTheme="majorHAnsi" w:eastAsiaTheme="majorEastAsia" w:cstheme="majorBidi"/>
      <w:color w:val="2F5496" w:themeColor="accent1" w:themeShade="BF"/>
      <w:sz w:val="26"/>
      <w:szCs w:val="26"/>
    </w:rPr>
  </w:style>
  <w:style w:type="character" w:styleId="LineNumber">
    <w:name w:val="line number"/>
    <w:basedOn w:val="DefaultParagraphFont"/>
    <w:uiPriority w:val="99"/>
    <w:semiHidden/>
    <w:unhideWhenUsed/>
    <w:rsid w:val="00501EAB"/>
  </w:style>
  <w:style w:type="character" w:styleId="Hyperlink">
    <w:name w:val="Hyperlink"/>
    <w:basedOn w:val="DefaultParagraphFont"/>
    <w:uiPriority w:val="99"/>
    <w:unhideWhenUsed/>
    <w:rsid w:val="004E0977"/>
    <w:rPr>
      <w:color w:val="0563C1" w:themeColor="hyperlink"/>
      <w:u w:val="single"/>
    </w:rPr>
  </w:style>
  <w:style w:type="character" w:styleId="UnresolvedMention1" w:customStyle="1">
    <w:name w:val="Unresolved Mention1"/>
    <w:basedOn w:val="DefaultParagraphFont"/>
    <w:uiPriority w:val="99"/>
    <w:semiHidden/>
    <w:unhideWhenUsed/>
    <w:rsid w:val="004E0977"/>
    <w:rPr>
      <w:color w:val="605E5C"/>
      <w:shd w:val="clear" w:color="auto" w:fill="E1DFDD"/>
    </w:rPr>
  </w:style>
  <w:style w:type="paragraph" w:styleId="Header">
    <w:name w:val="header"/>
    <w:basedOn w:val="Normal"/>
    <w:link w:val="HeaderChar"/>
    <w:uiPriority w:val="99"/>
    <w:unhideWhenUsed/>
    <w:rsid w:val="004350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5039"/>
  </w:style>
  <w:style w:type="paragraph" w:styleId="Footer">
    <w:name w:val="footer"/>
    <w:basedOn w:val="Normal"/>
    <w:link w:val="FooterChar"/>
    <w:uiPriority w:val="99"/>
    <w:unhideWhenUsed/>
    <w:rsid w:val="004350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5039"/>
  </w:style>
  <w:style w:type="table" w:styleId="TableGrid">
    <w:name w:val="Table Grid"/>
    <w:basedOn w:val="TableNormal"/>
    <w:uiPriority w:val="39"/>
    <w:rsid w:val="002E6C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2E6CD1"/>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2E6CD1"/>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CE06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EndNoteBibliographyTitle" w:customStyle="1">
    <w:name w:val="EndNote Bibliography Title"/>
    <w:basedOn w:val="Normal"/>
    <w:link w:val="EndNoteBibliographyTitleChar"/>
    <w:rsid w:val="0085503E"/>
    <w:pPr>
      <w:spacing w:after="0"/>
      <w:jc w:val="center"/>
    </w:pPr>
    <w:rPr>
      <w:rFonts w:ascii="DengXian" w:hAnsi="DengXian" w:eastAsia="DengXian"/>
      <w:noProof/>
    </w:rPr>
  </w:style>
  <w:style w:type="character" w:styleId="EndNoteBibliographyTitleChar" w:customStyle="1">
    <w:name w:val="EndNote Bibliography Title Char"/>
    <w:basedOn w:val="DefaultParagraphFont"/>
    <w:link w:val="EndNoteBibliographyTitle"/>
    <w:rsid w:val="0085503E"/>
    <w:rPr>
      <w:rFonts w:ascii="DengXian" w:hAnsi="DengXian" w:eastAsia="DengXian"/>
      <w:noProof/>
    </w:rPr>
  </w:style>
  <w:style w:type="paragraph" w:styleId="EndNoteBibliography" w:customStyle="1">
    <w:name w:val="EndNote Bibliography"/>
    <w:basedOn w:val="Normal"/>
    <w:link w:val="EndNoteBibliographyChar"/>
    <w:rsid w:val="0085503E"/>
    <w:pPr>
      <w:spacing w:line="240" w:lineRule="auto"/>
    </w:pPr>
    <w:rPr>
      <w:rFonts w:ascii="DengXian" w:hAnsi="DengXian" w:eastAsia="DengXian"/>
      <w:noProof/>
    </w:rPr>
  </w:style>
  <w:style w:type="character" w:styleId="EndNoteBibliographyChar" w:customStyle="1">
    <w:name w:val="EndNote Bibliography Char"/>
    <w:basedOn w:val="DefaultParagraphFont"/>
    <w:link w:val="EndNoteBibliography"/>
    <w:rsid w:val="0085503E"/>
    <w:rPr>
      <w:rFonts w:ascii="DengXian" w:hAnsi="DengXian" w:eastAsia="DengXian"/>
      <w:noProof/>
    </w:rPr>
  </w:style>
  <w:style w:type="paragraph" w:styleId="ListParagraph">
    <w:name w:val="List Paragraph"/>
    <w:basedOn w:val="Normal"/>
    <w:uiPriority w:val="34"/>
    <w:qFormat/>
    <w:rsid w:val="004641CB"/>
    <w:pPr>
      <w:ind w:left="720"/>
      <w:contextualSpacing/>
    </w:pPr>
  </w:style>
  <w:style w:type="paragraph" w:styleId="Revision">
    <w:name w:val="Revision"/>
    <w:hidden/>
    <w:uiPriority w:val="99"/>
    <w:semiHidden/>
    <w:rsid w:val="007D1610"/>
    <w:pPr>
      <w:spacing w:after="0" w:line="240" w:lineRule="auto"/>
    </w:pPr>
  </w:style>
  <w:style w:type="character" w:styleId="CommentReference">
    <w:name w:val="annotation reference"/>
    <w:basedOn w:val="DefaultParagraphFont"/>
    <w:uiPriority w:val="99"/>
    <w:semiHidden/>
    <w:unhideWhenUsed/>
    <w:rsid w:val="0051795F"/>
    <w:rPr>
      <w:sz w:val="16"/>
      <w:szCs w:val="16"/>
    </w:rPr>
  </w:style>
  <w:style w:type="paragraph" w:styleId="CommentText">
    <w:name w:val="annotation text"/>
    <w:basedOn w:val="Normal"/>
    <w:link w:val="CommentTextChar"/>
    <w:uiPriority w:val="99"/>
    <w:semiHidden/>
    <w:unhideWhenUsed/>
    <w:rsid w:val="0051795F"/>
    <w:pPr>
      <w:spacing w:line="240" w:lineRule="auto"/>
    </w:pPr>
    <w:rPr>
      <w:sz w:val="20"/>
      <w:szCs w:val="20"/>
    </w:rPr>
  </w:style>
  <w:style w:type="character" w:styleId="CommentTextChar" w:customStyle="1">
    <w:name w:val="Comment Text Char"/>
    <w:basedOn w:val="DefaultParagraphFont"/>
    <w:link w:val="CommentText"/>
    <w:uiPriority w:val="99"/>
    <w:semiHidden/>
    <w:rsid w:val="0051795F"/>
    <w:rPr>
      <w:sz w:val="20"/>
      <w:szCs w:val="20"/>
    </w:rPr>
  </w:style>
  <w:style w:type="paragraph" w:styleId="CommentSubject">
    <w:name w:val="annotation subject"/>
    <w:basedOn w:val="CommentText"/>
    <w:next w:val="CommentText"/>
    <w:link w:val="CommentSubjectChar"/>
    <w:uiPriority w:val="99"/>
    <w:semiHidden/>
    <w:unhideWhenUsed/>
    <w:rsid w:val="0051795F"/>
    <w:rPr>
      <w:b/>
      <w:bCs/>
    </w:rPr>
  </w:style>
  <w:style w:type="character" w:styleId="CommentSubjectChar" w:customStyle="1">
    <w:name w:val="Comment Subject Char"/>
    <w:basedOn w:val="CommentTextChar"/>
    <w:link w:val="CommentSubject"/>
    <w:uiPriority w:val="99"/>
    <w:semiHidden/>
    <w:rsid w:val="0051795F"/>
    <w:rPr>
      <w:b/>
      <w:bCs/>
      <w:sz w:val="20"/>
      <w:szCs w:val="20"/>
    </w:rPr>
  </w:style>
  <w:style w:type="paragraph" w:styleId="NormalWeb">
    <w:name w:val="Normal (Web)"/>
    <w:basedOn w:val="Normal"/>
    <w:uiPriority w:val="99"/>
    <w:unhideWhenUsed/>
    <w:rsid w:val="00257067"/>
    <w:pPr>
      <w:widowControl/>
      <w:spacing w:before="100" w:beforeAutospacing="1" w:after="100" w:afterAutospacing="1" w:line="240" w:lineRule="auto"/>
      <w:jc w:val="left"/>
    </w:pPr>
    <w:rPr>
      <w:rFonts w:ascii="Times New Roman" w:hAnsi="Times New Roman" w:eastAsia="Times New Roman" w:cs="Times New Roman"/>
      <w:sz w:val="24"/>
      <w:szCs w:val="24"/>
      <w:lang w:val="en-IN" w:eastAsia="en-IN"/>
      <w14:ligatures w14:val="none"/>
    </w:rPr>
  </w:style>
  <w:style w:type="character" w:styleId="Strong">
    <w:name w:val="Strong"/>
    <w:basedOn w:val="DefaultParagraphFont"/>
    <w:uiPriority w:val="22"/>
    <w:qFormat/>
    <w:rsid w:val="00257067"/>
    <w:rPr>
      <w:b/>
      <w:bCs/>
    </w:rPr>
  </w:style>
  <w:style w:type="character" w:styleId="Emphasis">
    <w:name w:val="Emphasis"/>
    <w:basedOn w:val="DefaultParagraphFont"/>
    <w:uiPriority w:val="20"/>
    <w:qFormat/>
    <w:rsid w:val="00257067"/>
    <w:rPr>
      <w:i/>
      <w:iCs/>
    </w:rPr>
  </w:style>
  <w:style w:type="paragraph" w:styleId="BalloonText">
    <w:name w:val="Balloon Text"/>
    <w:basedOn w:val="Normal"/>
    <w:link w:val="BalloonTextChar"/>
    <w:uiPriority w:val="99"/>
    <w:semiHidden/>
    <w:unhideWhenUsed/>
    <w:rsid w:val="00045F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FFD"/>
    <w:rPr>
      <w:rFonts w:ascii="Segoe UI" w:hAnsi="Segoe UI" w:cs="Segoe UI"/>
      <w:sz w:val="18"/>
      <w:szCs w:val="18"/>
    </w:rPr>
  </w:style>
  <w:style w:type="character" w:styleId="UnresolvedMention">
    <w:name w:val="Unresolved Mention"/>
    <w:basedOn w:val="DefaultParagraphFont"/>
    <w:uiPriority w:val="99"/>
    <w:semiHidden/>
    <w:unhideWhenUsed/>
    <w:rsid w:val="00607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818">
      <w:bodyDiv w:val="1"/>
      <w:marLeft w:val="0"/>
      <w:marRight w:val="0"/>
      <w:marTop w:val="0"/>
      <w:marBottom w:val="0"/>
      <w:divBdr>
        <w:top w:val="none" w:sz="0" w:space="0" w:color="auto"/>
        <w:left w:val="none" w:sz="0" w:space="0" w:color="auto"/>
        <w:bottom w:val="none" w:sz="0" w:space="0" w:color="auto"/>
        <w:right w:val="none" w:sz="0" w:space="0" w:color="auto"/>
      </w:divBdr>
    </w:div>
    <w:div w:id="60058417">
      <w:bodyDiv w:val="1"/>
      <w:marLeft w:val="0"/>
      <w:marRight w:val="0"/>
      <w:marTop w:val="0"/>
      <w:marBottom w:val="0"/>
      <w:divBdr>
        <w:top w:val="none" w:sz="0" w:space="0" w:color="auto"/>
        <w:left w:val="none" w:sz="0" w:space="0" w:color="auto"/>
        <w:bottom w:val="none" w:sz="0" w:space="0" w:color="auto"/>
        <w:right w:val="none" w:sz="0" w:space="0" w:color="auto"/>
      </w:divBdr>
    </w:div>
    <w:div w:id="114563495">
      <w:bodyDiv w:val="1"/>
      <w:marLeft w:val="0"/>
      <w:marRight w:val="0"/>
      <w:marTop w:val="0"/>
      <w:marBottom w:val="0"/>
      <w:divBdr>
        <w:top w:val="none" w:sz="0" w:space="0" w:color="auto"/>
        <w:left w:val="none" w:sz="0" w:space="0" w:color="auto"/>
        <w:bottom w:val="none" w:sz="0" w:space="0" w:color="auto"/>
        <w:right w:val="none" w:sz="0" w:space="0" w:color="auto"/>
      </w:divBdr>
    </w:div>
    <w:div w:id="135875988">
      <w:bodyDiv w:val="1"/>
      <w:marLeft w:val="0"/>
      <w:marRight w:val="0"/>
      <w:marTop w:val="0"/>
      <w:marBottom w:val="0"/>
      <w:divBdr>
        <w:top w:val="none" w:sz="0" w:space="0" w:color="auto"/>
        <w:left w:val="none" w:sz="0" w:space="0" w:color="auto"/>
        <w:bottom w:val="none" w:sz="0" w:space="0" w:color="auto"/>
        <w:right w:val="none" w:sz="0" w:space="0" w:color="auto"/>
      </w:divBdr>
    </w:div>
    <w:div w:id="145240871">
      <w:bodyDiv w:val="1"/>
      <w:marLeft w:val="0"/>
      <w:marRight w:val="0"/>
      <w:marTop w:val="0"/>
      <w:marBottom w:val="0"/>
      <w:divBdr>
        <w:top w:val="none" w:sz="0" w:space="0" w:color="auto"/>
        <w:left w:val="none" w:sz="0" w:space="0" w:color="auto"/>
        <w:bottom w:val="none" w:sz="0" w:space="0" w:color="auto"/>
        <w:right w:val="none" w:sz="0" w:space="0" w:color="auto"/>
      </w:divBdr>
    </w:div>
    <w:div w:id="169755117">
      <w:bodyDiv w:val="1"/>
      <w:marLeft w:val="0"/>
      <w:marRight w:val="0"/>
      <w:marTop w:val="0"/>
      <w:marBottom w:val="0"/>
      <w:divBdr>
        <w:top w:val="none" w:sz="0" w:space="0" w:color="auto"/>
        <w:left w:val="none" w:sz="0" w:space="0" w:color="auto"/>
        <w:bottom w:val="none" w:sz="0" w:space="0" w:color="auto"/>
        <w:right w:val="none" w:sz="0" w:space="0" w:color="auto"/>
      </w:divBdr>
    </w:div>
    <w:div w:id="184096523">
      <w:bodyDiv w:val="1"/>
      <w:marLeft w:val="0"/>
      <w:marRight w:val="0"/>
      <w:marTop w:val="0"/>
      <w:marBottom w:val="0"/>
      <w:divBdr>
        <w:top w:val="none" w:sz="0" w:space="0" w:color="auto"/>
        <w:left w:val="none" w:sz="0" w:space="0" w:color="auto"/>
        <w:bottom w:val="none" w:sz="0" w:space="0" w:color="auto"/>
        <w:right w:val="none" w:sz="0" w:space="0" w:color="auto"/>
      </w:divBdr>
    </w:div>
    <w:div w:id="237787746">
      <w:bodyDiv w:val="1"/>
      <w:marLeft w:val="0"/>
      <w:marRight w:val="0"/>
      <w:marTop w:val="0"/>
      <w:marBottom w:val="0"/>
      <w:divBdr>
        <w:top w:val="none" w:sz="0" w:space="0" w:color="auto"/>
        <w:left w:val="none" w:sz="0" w:space="0" w:color="auto"/>
        <w:bottom w:val="none" w:sz="0" w:space="0" w:color="auto"/>
        <w:right w:val="none" w:sz="0" w:space="0" w:color="auto"/>
      </w:divBdr>
    </w:div>
    <w:div w:id="238909957">
      <w:bodyDiv w:val="1"/>
      <w:marLeft w:val="0"/>
      <w:marRight w:val="0"/>
      <w:marTop w:val="0"/>
      <w:marBottom w:val="0"/>
      <w:divBdr>
        <w:top w:val="none" w:sz="0" w:space="0" w:color="auto"/>
        <w:left w:val="none" w:sz="0" w:space="0" w:color="auto"/>
        <w:bottom w:val="none" w:sz="0" w:space="0" w:color="auto"/>
        <w:right w:val="none" w:sz="0" w:space="0" w:color="auto"/>
      </w:divBdr>
    </w:div>
    <w:div w:id="291399700">
      <w:bodyDiv w:val="1"/>
      <w:marLeft w:val="0"/>
      <w:marRight w:val="0"/>
      <w:marTop w:val="0"/>
      <w:marBottom w:val="0"/>
      <w:divBdr>
        <w:top w:val="none" w:sz="0" w:space="0" w:color="auto"/>
        <w:left w:val="none" w:sz="0" w:space="0" w:color="auto"/>
        <w:bottom w:val="none" w:sz="0" w:space="0" w:color="auto"/>
        <w:right w:val="none" w:sz="0" w:space="0" w:color="auto"/>
      </w:divBdr>
    </w:div>
    <w:div w:id="307713295">
      <w:bodyDiv w:val="1"/>
      <w:marLeft w:val="0"/>
      <w:marRight w:val="0"/>
      <w:marTop w:val="0"/>
      <w:marBottom w:val="0"/>
      <w:divBdr>
        <w:top w:val="none" w:sz="0" w:space="0" w:color="auto"/>
        <w:left w:val="none" w:sz="0" w:space="0" w:color="auto"/>
        <w:bottom w:val="none" w:sz="0" w:space="0" w:color="auto"/>
        <w:right w:val="none" w:sz="0" w:space="0" w:color="auto"/>
      </w:divBdr>
      <w:divsChild>
        <w:div w:id="207227967">
          <w:marLeft w:val="0"/>
          <w:marRight w:val="0"/>
          <w:marTop w:val="0"/>
          <w:marBottom w:val="0"/>
          <w:divBdr>
            <w:top w:val="none" w:sz="0" w:space="0" w:color="auto"/>
            <w:left w:val="none" w:sz="0" w:space="0" w:color="auto"/>
            <w:bottom w:val="none" w:sz="0" w:space="0" w:color="auto"/>
            <w:right w:val="none" w:sz="0" w:space="0" w:color="auto"/>
          </w:divBdr>
        </w:div>
        <w:div w:id="1251351700">
          <w:marLeft w:val="0"/>
          <w:marRight w:val="0"/>
          <w:marTop w:val="0"/>
          <w:marBottom w:val="0"/>
          <w:divBdr>
            <w:top w:val="none" w:sz="0" w:space="0" w:color="auto"/>
            <w:left w:val="none" w:sz="0" w:space="0" w:color="auto"/>
            <w:bottom w:val="none" w:sz="0" w:space="0" w:color="auto"/>
            <w:right w:val="none" w:sz="0" w:space="0" w:color="auto"/>
          </w:divBdr>
        </w:div>
        <w:div w:id="1537694421">
          <w:marLeft w:val="0"/>
          <w:marRight w:val="0"/>
          <w:marTop w:val="0"/>
          <w:marBottom w:val="0"/>
          <w:divBdr>
            <w:top w:val="none" w:sz="0" w:space="0" w:color="auto"/>
            <w:left w:val="none" w:sz="0" w:space="0" w:color="auto"/>
            <w:bottom w:val="none" w:sz="0" w:space="0" w:color="auto"/>
            <w:right w:val="none" w:sz="0" w:space="0" w:color="auto"/>
          </w:divBdr>
        </w:div>
        <w:div w:id="1812021118">
          <w:marLeft w:val="0"/>
          <w:marRight w:val="0"/>
          <w:marTop w:val="0"/>
          <w:marBottom w:val="0"/>
          <w:divBdr>
            <w:top w:val="none" w:sz="0" w:space="0" w:color="auto"/>
            <w:left w:val="none" w:sz="0" w:space="0" w:color="auto"/>
            <w:bottom w:val="none" w:sz="0" w:space="0" w:color="auto"/>
            <w:right w:val="none" w:sz="0" w:space="0" w:color="auto"/>
          </w:divBdr>
        </w:div>
      </w:divsChild>
    </w:div>
    <w:div w:id="372265443">
      <w:bodyDiv w:val="1"/>
      <w:marLeft w:val="0"/>
      <w:marRight w:val="0"/>
      <w:marTop w:val="0"/>
      <w:marBottom w:val="0"/>
      <w:divBdr>
        <w:top w:val="none" w:sz="0" w:space="0" w:color="auto"/>
        <w:left w:val="none" w:sz="0" w:space="0" w:color="auto"/>
        <w:bottom w:val="none" w:sz="0" w:space="0" w:color="auto"/>
        <w:right w:val="none" w:sz="0" w:space="0" w:color="auto"/>
      </w:divBdr>
    </w:div>
    <w:div w:id="373237076">
      <w:bodyDiv w:val="1"/>
      <w:marLeft w:val="0"/>
      <w:marRight w:val="0"/>
      <w:marTop w:val="0"/>
      <w:marBottom w:val="0"/>
      <w:divBdr>
        <w:top w:val="none" w:sz="0" w:space="0" w:color="auto"/>
        <w:left w:val="none" w:sz="0" w:space="0" w:color="auto"/>
        <w:bottom w:val="none" w:sz="0" w:space="0" w:color="auto"/>
        <w:right w:val="none" w:sz="0" w:space="0" w:color="auto"/>
      </w:divBdr>
    </w:div>
    <w:div w:id="413361945">
      <w:bodyDiv w:val="1"/>
      <w:marLeft w:val="0"/>
      <w:marRight w:val="0"/>
      <w:marTop w:val="0"/>
      <w:marBottom w:val="0"/>
      <w:divBdr>
        <w:top w:val="none" w:sz="0" w:space="0" w:color="auto"/>
        <w:left w:val="none" w:sz="0" w:space="0" w:color="auto"/>
        <w:bottom w:val="none" w:sz="0" w:space="0" w:color="auto"/>
        <w:right w:val="none" w:sz="0" w:space="0" w:color="auto"/>
      </w:divBdr>
    </w:div>
    <w:div w:id="523399247">
      <w:bodyDiv w:val="1"/>
      <w:marLeft w:val="0"/>
      <w:marRight w:val="0"/>
      <w:marTop w:val="0"/>
      <w:marBottom w:val="0"/>
      <w:divBdr>
        <w:top w:val="none" w:sz="0" w:space="0" w:color="auto"/>
        <w:left w:val="none" w:sz="0" w:space="0" w:color="auto"/>
        <w:bottom w:val="none" w:sz="0" w:space="0" w:color="auto"/>
        <w:right w:val="none" w:sz="0" w:space="0" w:color="auto"/>
      </w:divBdr>
      <w:divsChild>
        <w:div w:id="390688629">
          <w:marLeft w:val="0"/>
          <w:marRight w:val="0"/>
          <w:marTop w:val="0"/>
          <w:marBottom w:val="0"/>
          <w:divBdr>
            <w:top w:val="none" w:sz="0" w:space="0" w:color="auto"/>
            <w:left w:val="none" w:sz="0" w:space="0" w:color="auto"/>
            <w:bottom w:val="none" w:sz="0" w:space="0" w:color="auto"/>
            <w:right w:val="none" w:sz="0" w:space="0" w:color="auto"/>
          </w:divBdr>
        </w:div>
        <w:div w:id="1617522902">
          <w:marLeft w:val="0"/>
          <w:marRight w:val="0"/>
          <w:marTop w:val="0"/>
          <w:marBottom w:val="0"/>
          <w:divBdr>
            <w:top w:val="none" w:sz="0" w:space="0" w:color="auto"/>
            <w:left w:val="none" w:sz="0" w:space="0" w:color="auto"/>
            <w:bottom w:val="none" w:sz="0" w:space="0" w:color="auto"/>
            <w:right w:val="none" w:sz="0" w:space="0" w:color="auto"/>
          </w:divBdr>
        </w:div>
        <w:div w:id="1900707422">
          <w:marLeft w:val="0"/>
          <w:marRight w:val="0"/>
          <w:marTop w:val="0"/>
          <w:marBottom w:val="0"/>
          <w:divBdr>
            <w:top w:val="none" w:sz="0" w:space="0" w:color="auto"/>
            <w:left w:val="none" w:sz="0" w:space="0" w:color="auto"/>
            <w:bottom w:val="none" w:sz="0" w:space="0" w:color="auto"/>
            <w:right w:val="none" w:sz="0" w:space="0" w:color="auto"/>
          </w:divBdr>
        </w:div>
      </w:divsChild>
    </w:div>
    <w:div w:id="614823229">
      <w:bodyDiv w:val="1"/>
      <w:marLeft w:val="0"/>
      <w:marRight w:val="0"/>
      <w:marTop w:val="0"/>
      <w:marBottom w:val="0"/>
      <w:divBdr>
        <w:top w:val="none" w:sz="0" w:space="0" w:color="auto"/>
        <w:left w:val="none" w:sz="0" w:space="0" w:color="auto"/>
        <w:bottom w:val="none" w:sz="0" w:space="0" w:color="auto"/>
        <w:right w:val="none" w:sz="0" w:space="0" w:color="auto"/>
      </w:divBdr>
    </w:div>
    <w:div w:id="643510334">
      <w:bodyDiv w:val="1"/>
      <w:marLeft w:val="0"/>
      <w:marRight w:val="0"/>
      <w:marTop w:val="0"/>
      <w:marBottom w:val="0"/>
      <w:divBdr>
        <w:top w:val="none" w:sz="0" w:space="0" w:color="auto"/>
        <w:left w:val="none" w:sz="0" w:space="0" w:color="auto"/>
        <w:bottom w:val="none" w:sz="0" w:space="0" w:color="auto"/>
        <w:right w:val="none" w:sz="0" w:space="0" w:color="auto"/>
      </w:divBdr>
    </w:div>
    <w:div w:id="645404030">
      <w:bodyDiv w:val="1"/>
      <w:marLeft w:val="0"/>
      <w:marRight w:val="0"/>
      <w:marTop w:val="0"/>
      <w:marBottom w:val="0"/>
      <w:divBdr>
        <w:top w:val="none" w:sz="0" w:space="0" w:color="auto"/>
        <w:left w:val="none" w:sz="0" w:space="0" w:color="auto"/>
        <w:bottom w:val="none" w:sz="0" w:space="0" w:color="auto"/>
        <w:right w:val="none" w:sz="0" w:space="0" w:color="auto"/>
      </w:divBdr>
      <w:divsChild>
        <w:div w:id="1440907190">
          <w:marLeft w:val="0"/>
          <w:marRight w:val="0"/>
          <w:marTop w:val="0"/>
          <w:marBottom w:val="0"/>
          <w:divBdr>
            <w:top w:val="none" w:sz="0" w:space="0" w:color="auto"/>
            <w:left w:val="none" w:sz="0" w:space="0" w:color="auto"/>
            <w:bottom w:val="none" w:sz="0" w:space="0" w:color="auto"/>
            <w:right w:val="none" w:sz="0" w:space="0" w:color="auto"/>
          </w:divBdr>
        </w:div>
        <w:div w:id="1656833364">
          <w:marLeft w:val="0"/>
          <w:marRight w:val="0"/>
          <w:marTop w:val="0"/>
          <w:marBottom w:val="0"/>
          <w:divBdr>
            <w:top w:val="none" w:sz="0" w:space="0" w:color="auto"/>
            <w:left w:val="none" w:sz="0" w:space="0" w:color="auto"/>
            <w:bottom w:val="none" w:sz="0" w:space="0" w:color="auto"/>
            <w:right w:val="none" w:sz="0" w:space="0" w:color="auto"/>
          </w:divBdr>
        </w:div>
      </w:divsChild>
    </w:div>
    <w:div w:id="671764315">
      <w:bodyDiv w:val="1"/>
      <w:marLeft w:val="0"/>
      <w:marRight w:val="0"/>
      <w:marTop w:val="0"/>
      <w:marBottom w:val="0"/>
      <w:divBdr>
        <w:top w:val="none" w:sz="0" w:space="0" w:color="auto"/>
        <w:left w:val="none" w:sz="0" w:space="0" w:color="auto"/>
        <w:bottom w:val="none" w:sz="0" w:space="0" w:color="auto"/>
        <w:right w:val="none" w:sz="0" w:space="0" w:color="auto"/>
      </w:divBdr>
      <w:divsChild>
        <w:div w:id="97726793">
          <w:marLeft w:val="0"/>
          <w:marRight w:val="0"/>
          <w:marTop w:val="0"/>
          <w:marBottom w:val="0"/>
          <w:divBdr>
            <w:top w:val="none" w:sz="0" w:space="0" w:color="auto"/>
            <w:left w:val="none" w:sz="0" w:space="0" w:color="auto"/>
            <w:bottom w:val="none" w:sz="0" w:space="0" w:color="auto"/>
            <w:right w:val="none" w:sz="0" w:space="0" w:color="auto"/>
          </w:divBdr>
        </w:div>
        <w:div w:id="1259946844">
          <w:marLeft w:val="0"/>
          <w:marRight w:val="0"/>
          <w:marTop w:val="0"/>
          <w:marBottom w:val="0"/>
          <w:divBdr>
            <w:top w:val="none" w:sz="0" w:space="0" w:color="auto"/>
            <w:left w:val="none" w:sz="0" w:space="0" w:color="auto"/>
            <w:bottom w:val="none" w:sz="0" w:space="0" w:color="auto"/>
            <w:right w:val="none" w:sz="0" w:space="0" w:color="auto"/>
          </w:divBdr>
        </w:div>
        <w:div w:id="1532836283">
          <w:marLeft w:val="0"/>
          <w:marRight w:val="0"/>
          <w:marTop w:val="0"/>
          <w:marBottom w:val="0"/>
          <w:divBdr>
            <w:top w:val="none" w:sz="0" w:space="0" w:color="auto"/>
            <w:left w:val="none" w:sz="0" w:space="0" w:color="auto"/>
            <w:bottom w:val="none" w:sz="0" w:space="0" w:color="auto"/>
            <w:right w:val="none" w:sz="0" w:space="0" w:color="auto"/>
          </w:divBdr>
        </w:div>
      </w:divsChild>
    </w:div>
    <w:div w:id="780078061">
      <w:bodyDiv w:val="1"/>
      <w:marLeft w:val="0"/>
      <w:marRight w:val="0"/>
      <w:marTop w:val="0"/>
      <w:marBottom w:val="0"/>
      <w:divBdr>
        <w:top w:val="none" w:sz="0" w:space="0" w:color="auto"/>
        <w:left w:val="none" w:sz="0" w:space="0" w:color="auto"/>
        <w:bottom w:val="none" w:sz="0" w:space="0" w:color="auto"/>
        <w:right w:val="none" w:sz="0" w:space="0" w:color="auto"/>
      </w:divBdr>
      <w:divsChild>
        <w:div w:id="799108099">
          <w:marLeft w:val="0"/>
          <w:marRight w:val="0"/>
          <w:marTop w:val="0"/>
          <w:marBottom w:val="0"/>
          <w:divBdr>
            <w:top w:val="none" w:sz="0" w:space="0" w:color="auto"/>
            <w:left w:val="none" w:sz="0" w:space="0" w:color="auto"/>
            <w:bottom w:val="none" w:sz="0" w:space="0" w:color="auto"/>
            <w:right w:val="none" w:sz="0" w:space="0" w:color="auto"/>
          </w:divBdr>
        </w:div>
        <w:div w:id="1426027024">
          <w:marLeft w:val="0"/>
          <w:marRight w:val="0"/>
          <w:marTop w:val="0"/>
          <w:marBottom w:val="0"/>
          <w:divBdr>
            <w:top w:val="none" w:sz="0" w:space="0" w:color="auto"/>
            <w:left w:val="none" w:sz="0" w:space="0" w:color="auto"/>
            <w:bottom w:val="none" w:sz="0" w:space="0" w:color="auto"/>
            <w:right w:val="none" w:sz="0" w:space="0" w:color="auto"/>
          </w:divBdr>
        </w:div>
      </w:divsChild>
    </w:div>
    <w:div w:id="845170069">
      <w:bodyDiv w:val="1"/>
      <w:marLeft w:val="0"/>
      <w:marRight w:val="0"/>
      <w:marTop w:val="0"/>
      <w:marBottom w:val="0"/>
      <w:divBdr>
        <w:top w:val="none" w:sz="0" w:space="0" w:color="auto"/>
        <w:left w:val="none" w:sz="0" w:space="0" w:color="auto"/>
        <w:bottom w:val="none" w:sz="0" w:space="0" w:color="auto"/>
        <w:right w:val="none" w:sz="0" w:space="0" w:color="auto"/>
      </w:divBdr>
    </w:div>
    <w:div w:id="860973276">
      <w:bodyDiv w:val="1"/>
      <w:marLeft w:val="0"/>
      <w:marRight w:val="0"/>
      <w:marTop w:val="0"/>
      <w:marBottom w:val="0"/>
      <w:divBdr>
        <w:top w:val="none" w:sz="0" w:space="0" w:color="auto"/>
        <w:left w:val="none" w:sz="0" w:space="0" w:color="auto"/>
        <w:bottom w:val="none" w:sz="0" w:space="0" w:color="auto"/>
        <w:right w:val="none" w:sz="0" w:space="0" w:color="auto"/>
      </w:divBdr>
    </w:div>
    <w:div w:id="871457115">
      <w:bodyDiv w:val="1"/>
      <w:marLeft w:val="0"/>
      <w:marRight w:val="0"/>
      <w:marTop w:val="0"/>
      <w:marBottom w:val="0"/>
      <w:divBdr>
        <w:top w:val="none" w:sz="0" w:space="0" w:color="auto"/>
        <w:left w:val="none" w:sz="0" w:space="0" w:color="auto"/>
        <w:bottom w:val="none" w:sz="0" w:space="0" w:color="auto"/>
        <w:right w:val="none" w:sz="0" w:space="0" w:color="auto"/>
      </w:divBdr>
      <w:divsChild>
        <w:div w:id="777141871">
          <w:marLeft w:val="0"/>
          <w:marRight w:val="0"/>
          <w:marTop w:val="0"/>
          <w:marBottom w:val="0"/>
          <w:divBdr>
            <w:top w:val="none" w:sz="0" w:space="0" w:color="auto"/>
            <w:left w:val="none" w:sz="0" w:space="0" w:color="auto"/>
            <w:bottom w:val="none" w:sz="0" w:space="0" w:color="auto"/>
            <w:right w:val="none" w:sz="0" w:space="0" w:color="auto"/>
          </w:divBdr>
        </w:div>
        <w:div w:id="1261838661">
          <w:marLeft w:val="0"/>
          <w:marRight w:val="0"/>
          <w:marTop w:val="0"/>
          <w:marBottom w:val="0"/>
          <w:divBdr>
            <w:top w:val="none" w:sz="0" w:space="0" w:color="auto"/>
            <w:left w:val="none" w:sz="0" w:space="0" w:color="auto"/>
            <w:bottom w:val="none" w:sz="0" w:space="0" w:color="auto"/>
            <w:right w:val="none" w:sz="0" w:space="0" w:color="auto"/>
          </w:divBdr>
        </w:div>
      </w:divsChild>
    </w:div>
    <w:div w:id="872110327">
      <w:bodyDiv w:val="1"/>
      <w:marLeft w:val="0"/>
      <w:marRight w:val="0"/>
      <w:marTop w:val="0"/>
      <w:marBottom w:val="0"/>
      <w:divBdr>
        <w:top w:val="none" w:sz="0" w:space="0" w:color="auto"/>
        <w:left w:val="none" w:sz="0" w:space="0" w:color="auto"/>
        <w:bottom w:val="none" w:sz="0" w:space="0" w:color="auto"/>
        <w:right w:val="none" w:sz="0" w:space="0" w:color="auto"/>
      </w:divBdr>
      <w:divsChild>
        <w:div w:id="296378085">
          <w:marLeft w:val="0"/>
          <w:marRight w:val="0"/>
          <w:marTop w:val="0"/>
          <w:marBottom w:val="0"/>
          <w:divBdr>
            <w:top w:val="none" w:sz="0" w:space="0" w:color="auto"/>
            <w:left w:val="none" w:sz="0" w:space="0" w:color="auto"/>
            <w:bottom w:val="none" w:sz="0" w:space="0" w:color="auto"/>
            <w:right w:val="none" w:sz="0" w:space="0" w:color="auto"/>
          </w:divBdr>
        </w:div>
        <w:div w:id="505630900">
          <w:marLeft w:val="0"/>
          <w:marRight w:val="0"/>
          <w:marTop w:val="0"/>
          <w:marBottom w:val="0"/>
          <w:divBdr>
            <w:top w:val="none" w:sz="0" w:space="0" w:color="auto"/>
            <w:left w:val="none" w:sz="0" w:space="0" w:color="auto"/>
            <w:bottom w:val="none" w:sz="0" w:space="0" w:color="auto"/>
            <w:right w:val="none" w:sz="0" w:space="0" w:color="auto"/>
          </w:divBdr>
        </w:div>
        <w:div w:id="897784957">
          <w:marLeft w:val="0"/>
          <w:marRight w:val="0"/>
          <w:marTop w:val="0"/>
          <w:marBottom w:val="0"/>
          <w:divBdr>
            <w:top w:val="none" w:sz="0" w:space="0" w:color="auto"/>
            <w:left w:val="none" w:sz="0" w:space="0" w:color="auto"/>
            <w:bottom w:val="none" w:sz="0" w:space="0" w:color="auto"/>
            <w:right w:val="none" w:sz="0" w:space="0" w:color="auto"/>
          </w:divBdr>
        </w:div>
        <w:div w:id="2064134324">
          <w:marLeft w:val="0"/>
          <w:marRight w:val="0"/>
          <w:marTop w:val="0"/>
          <w:marBottom w:val="0"/>
          <w:divBdr>
            <w:top w:val="none" w:sz="0" w:space="0" w:color="auto"/>
            <w:left w:val="none" w:sz="0" w:space="0" w:color="auto"/>
            <w:bottom w:val="none" w:sz="0" w:space="0" w:color="auto"/>
            <w:right w:val="none" w:sz="0" w:space="0" w:color="auto"/>
          </w:divBdr>
        </w:div>
      </w:divsChild>
    </w:div>
    <w:div w:id="901866772">
      <w:bodyDiv w:val="1"/>
      <w:marLeft w:val="0"/>
      <w:marRight w:val="0"/>
      <w:marTop w:val="0"/>
      <w:marBottom w:val="0"/>
      <w:divBdr>
        <w:top w:val="none" w:sz="0" w:space="0" w:color="auto"/>
        <w:left w:val="none" w:sz="0" w:space="0" w:color="auto"/>
        <w:bottom w:val="none" w:sz="0" w:space="0" w:color="auto"/>
        <w:right w:val="none" w:sz="0" w:space="0" w:color="auto"/>
      </w:divBdr>
      <w:divsChild>
        <w:div w:id="496191425">
          <w:marLeft w:val="0"/>
          <w:marRight w:val="0"/>
          <w:marTop w:val="0"/>
          <w:marBottom w:val="0"/>
          <w:divBdr>
            <w:top w:val="none" w:sz="0" w:space="0" w:color="auto"/>
            <w:left w:val="none" w:sz="0" w:space="0" w:color="auto"/>
            <w:bottom w:val="none" w:sz="0" w:space="0" w:color="auto"/>
            <w:right w:val="none" w:sz="0" w:space="0" w:color="auto"/>
          </w:divBdr>
        </w:div>
        <w:div w:id="950011204">
          <w:marLeft w:val="0"/>
          <w:marRight w:val="0"/>
          <w:marTop w:val="0"/>
          <w:marBottom w:val="0"/>
          <w:divBdr>
            <w:top w:val="none" w:sz="0" w:space="0" w:color="auto"/>
            <w:left w:val="none" w:sz="0" w:space="0" w:color="auto"/>
            <w:bottom w:val="none" w:sz="0" w:space="0" w:color="auto"/>
            <w:right w:val="none" w:sz="0" w:space="0" w:color="auto"/>
          </w:divBdr>
        </w:div>
        <w:div w:id="1623342410">
          <w:marLeft w:val="0"/>
          <w:marRight w:val="0"/>
          <w:marTop w:val="0"/>
          <w:marBottom w:val="0"/>
          <w:divBdr>
            <w:top w:val="none" w:sz="0" w:space="0" w:color="auto"/>
            <w:left w:val="none" w:sz="0" w:space="0" w:color="auto"/>
            <w:bottom w:val="none" w:sz="0" w:space="0" w:color="auto"/>
            <w:right w:val="none" w:sz="0" w:space="0" w:color="auto"/>
          </w:divBdr>
        </w:div>
        <w:div w:id="1780099887">
          <w:marLeft w:val="0"/>
          <w:marRight w:val="0"/>
          <w:marTop w:val="0"/>
          <w:marBottom w:val="0"/>
          <w:divBdr>
            <w:top w:val="none" w:sz="0" w:space="0" w:color="auto"/>
            <w:left w:val="none" w:sz="0" w:space="0" w:color="auto"/>
            <w:bottom w:val="none" w:sz="0" w:space="0" w:color="auto"/>
            <w:right w:val="none" w:sz="0" w:space="0" w:color="auto"/>
          </w:divBdr>
        </w:div>
      </w:divsChild>
    </w:div>
    <w:div w:id="1010135437">
      <w:bodyDiv w:val="1"/>
      <w:marLeft w:val="0"/>
      <w:marRight w:val="0"/>
      <w:marTop w:val="0"/>
      <w:marBottom w:val="0"/>
      <w:divBdr>
        <w:top w:val="none" w:sz="0" w:space="0" w:color="auto"/>
        <w:left w:val="none" w:sz="0" w:space="0" w:color="auto"/>
        <w:bottom w:val="none" w:sz="0" w:space="0" w:color="auto"/>
        <w:right w:val="none" w:sz="0" w:space="0" w:color="auto"/>
      </w:divBdr>
    </w:div>
    <w:div w:id="1106391549">
      <w:bodyDiv w:val="1"/>
      <w:marLeft w:val="0"/>
      <w:marRight w:val="0"/>
      <w:marTop w:val="0"/>
      <w:marBottom w:val="0"/>
      <w:divBdr>
        <w:top w:val="none" w:sz="0" w:space="0" w:color="auto"/>
        <w:left w:val="none" w:sz="0" w:space="0" w:color="auto"/>
        <w:bottom w:val="none" w:sz="0" w:space="0" w:color="auto"/>
        <w:right w:val="none" w:sz="0" w:space="0" w:color="auto"/>
      </w:divBdr>
    </w:div>
    <w:div w:id="1142118940">
      <w:bodyDiv w:val="1"/>
      <w:marLeft w:val="0"/>
      <w:marRight w:val="0"/>
      <w:marTop w:val="0"/>
      <w:marBottom w:val="0"/>
      <w:divBdr>
        <w:top w:val="none" w:sz="0" w:space="0" w:color="auto"/>
        <w:left w:val="none" w:sz="0" w:space="0" w:color="auto"/>
        <w:bottom w:val="none" w:sz="0" w:space="0" w:color="auto"/>
        <w:right w:val="none" w:sz="0" w:space="0" w:color="auto"/>
      </w:divBdr>
      <w:divsChild>
        <w:div w:id="451169694">
          <w:marLeft w:val="0"/>
          <w:marRight w:val="0"/>
          <w:marTop w:val="0"/>
          <w:marBottom w:val="0"/>
          <w:divBdr>
            <w:top w:val="none" w:sz="0" w:space="0" w:color="auto"/>
            <w:left w:val="none" w:sz="0" w:space="0" w:color="auto"/>
            <w:bottom w:val="none" w:sz="0" w:space="0" w:color="auto"/>
            <w:right w:val="none" w:sz="0" w:space="0" w:color="auto"/>
          </w:divBdr>
        </w:div>
        <w:div w:id="1128158476">
          <w:marLeft w:val="0"/>
          <w:marRight w:val="0"/>
          <w:marTop w:val="0"/>
          <w:marBottom w:val="0"/>
          <w:divBdr>
            <w:top w:val="none" w:sz="0" w:space="0" w:color="auto"/>
            <w:left w:val="none" w:sz="0" w:space="0" w:color="auto"/>
            <w:bottom w:val="none" w:sz="0" w:space="0" w:color="auto"/>
            <w:right w:val="none" w:sz="0" w:space="0" w:color="auto"/>
          </w:divBdr>
        </w:div>
        <w:div w:id="1613827734">
          <w:marLeft w:val="0"/>
          <w:marRight w:val="0"/>
          <w:marTop w:val="0"/>
          <w:marBottom w:val="0"/>
          <w:divBdr>
            <w:top w:val="none" w:sz="0" w:space="0" w:color="auto"/>
            <w:left w:val="none" w:sz="0" w:space="0" w:color="auto"/>
            <w:bottom w:val="none" w:sz="0" w:space="0" w:color="auto"/>
            <w:right w:val="none" w:sz="0" w:space="0" w:color="auto"/>
          </w:divBdr>
        </w:div>
      </w:divsChild>
    </w:div>
    <w:div w:id="1151796941">
      <w:bodyDiv w:val="1"/>
      <w:marLeft w:val="0"/>
      <w:marRight w:val="0"/>
      <w:marTop w:val="0"/>
      <w:marBottom w:val="0"/>
      <w:divBdr>
        <w:top w:val="none" w:sz="0" w:space="0" w:color="auto"/>
        <w:left w:val="none" w:sz="0" w:space="0" w:color="auto"/>
        <w:bottom w:val="none" w:sz="0" w:space="0" w:color="auto"/>
        <w:right w:val="none" w:sz="0" w:space="0" w:color="auto"/>
      </w:divBdr>
    </w:div>
    <w:div w:id="1188517925">
      <w:bodyDiv w:val="1"/>
      <w:marLeft w:val="0"/>
      <w:marRight w:val="0"/>
      <w:marTop w:val="0"/>
      <w:marBottom w:val="0"/>
      <w:divBdr>
        <w:top w:val="none" w:sz="0" w:space="0" w:color="auto"/>
        <w:left w:val="none" w:sz="0" w:space="0" w:color="auto"/>
        <w:bottom w:val="none" w:sz="0" w:space="0" w:color="auto"/>
        <w:right w:val="none" w:sz="0" w:space="0" w:color="auto"/>
      </w:divBdr>
      <w:divsChild>
        <w:div w:id="1146513595">
          <w:marLeft w:val="0"/>
          <w:marRight w:val="0"/>
          <w:marTop w:val="0"/>
          <w:marBottom w:val="0"/>
          <w:divBdr>
            <w:top w:val="none" w:sz="0" w:space="0" w:color="auto"/>
            <w:left w:val="none" w:sz="0" w:space="0" w:color="auto"/>
            <w:bottom w:val="none" w:sz="0" w:space="0" w:color="auto"/>
            <w:right w:val="none" w:sz="0" w:space="0" w:color="auto"/>
          </w:divBdr>
        </w:div>
        <w:div w:id="1287154260">
          <w:marLeft w:val="0"/>
          <w:marRight w:val="0"/>
          <w:marTop w:val="0"/>
          <w:marBottom w:val="0"/>
          <w:divBdr>
            <w:top w:val="none" w:sz="0" w:space="0" w:color="auto"/>
            <w:left w:val="none" w:sz="0" w:space="0" w:color="auto"/>
            <w:bottom w:val="none" w:sz="0" w:space="0" w:color="auto"/>
            <w:right w:val="none" w:sz="0" w:space="0" w:color="auto"/>
          </w:divBdr>
        </w:div>
      </w:divsChild>
    </w:div>
    <w:div w:id="1220049343">
      <w:bodyDiv w:val="1"/>
      <w:marLeft w:val="0"/>
      <w:marRight w:val="0"/>
      <w:marTop w:val="0"/>
      <w:marBottom w:val="0"/>
      <w:divBdr>
        <w:top w:val="none" w:sz="0" w:space="0" w:color="auto"/>
        <w:left w:val="none" w:sz="0" w:space="0" w:color="auto"/>
        <w:bottom w:val="none" w:sz="0" w:space="0" w:color="auto"/>
        <w:right w:val="none" w:sz="0" w:space="0" w:color="auto"/>
      </w:divBdr>
    </w:div>
    <w:div w:id="1397238131">
      <w:bodyDiv w:val="1"/>
      <w:marLeft w:val="0"/>
      <w:marRight w:val="0"/>
      <w:marTop w:val="0"/>
      <w:marBottom w:val="0"/>
      <w:divBdr>
        <w:top w:val="none" w:sz="0" w:space="0" w:color="auto"/>
        <w:left w:val="none" w:sz="0" w:space="0" w:color="auto"/>
        <w:bottom w:val="none" w:sz="0" w:space="0" w:color="auto"/>
        <w:right w:val="none" w:sz="0" w:space="0" w:color="auto"/>
      </w:divBdr>
    </w:div>
    <w:div w:id="1422330658">
      <w:bodyDiv w:val="1"/>
      <w:marLeft w:val="0"/>
      <w:marRight w:val="0"/>
      <w:marTop w:val="0"/>
      <w:marBottom w:val="0"/>
      <w:divBdr>
        <w:top w:val="none" w:sz="0" w:space="0" w:color="auto"/>
        <w:left w:val="none" w:sz="0" w:space="0" w:color="auto"/>
        <w:bottom w:val="none" w:sz="0" w:space="0" w:color="auto"/>
        <w:right w:val="none" w:sz="0" w:space="0" w:color="auto"/>
      </w:divBdr>
    </w:div>
    <w:div w:id="1576084614">
      <w:bodyDiv w:val="1"/>
      <w:marLeft w:val="0"/>
      <w:marRight w:val="0"/>
      <w:marTop w:val="0"/>
      <w:marBottom w:val="0"/>
      <w:divBdr>
        <w:top w:val="none" w:sz="0" w:space="0" w:color="auto"/>
        <w:left w:val="none" w:sz="0" w:space="0" w:color="auto"/>
        <w:bottom w:val="none" w:sz="0" w:space="0" w:color="auto"/>
        <w:right w:val="none" w:sz="0" w:space="0" w:color="auto"/>
      </w:divBdr>
      <w:divsChild>
        <w:div w:id="268318472">
          <w:marLeft w:val="0"/>
          <w:marRight w:val="0"/>
          <w:marTop w:val="0"/>
          <w:marBottom w:val="0"/>
          <w:divBdr>
            <w:top w:val="none" w:sz="0" w:space="0" w:color="auto"/>
            <w:left w:val="none" w:sz="0" w:space="0" w:color="auto"/>
            <w:bottom w:val="none" w:sz="0" w:space="0" w:color="auto"/>
            <w:right w:val="none" w:sz="0" w:space="0" w:color="auto"/>
          </w:divBdr>
        </w:div>
        <w:div w:id="1439177747">
          <w:marLeft w:val="0"/>
          <w:marRight w:val="0"/>
          <w:marTop w:val="0"/>
          <w:marBottom w:val="0"/>
          <w:divBdr>
            <w:top w:val="none" w:sz="0" w:space="0" w:color="auto"/>
            <w:left w:val="none" w:sz="0" w:space="0" w:color="auto"/>
            <w:bottom w:val="none" w:sz="0" w:space="0" w:color="auto"/>
            <w:right w:val="none" w:sz="0" w:space="0" w:color="auto"/>
          </w:divBdr>
        </w:div>
        <w:div w:id="1496068548">
          <w:marLeft w:val="0"/>
          <w:marRight w:val="0"/>
          <w:marTop w:val="0"/>
          <w:marBottom w:val="0"/>
          <w:divBdr>
            <w:top w:val="none" w:sz="0" w:space="0" w:color="auto"/>
            <w:left w:val="none" w:sz="0" w:space="0" w:color="auto"/>
            <w:bottom w:val="none" w:sz="0" w:space="0" w:color="auto"/>
            <w:right w:val="none" w:sz="0" w:space="0" w:color="auto"/>
          </w:divBdr>
        </w:div>
      </w:divsChild>
    </w:div>
    <w:div w:id="1594820998">
      <w:bodyDiv w:val="1"/>
      <w:marLeft w:val="0"/>
      <w:marRight w:val="0"/>
      <w:marTop w:val="0"/>
      <w:marBottom w:val="0"/>
      <w:divBdr>
        <w:top w:val="none" w:sz="0" w:space="0" w:color="auto"/>
        <w:left w:val="none" w:sz="0" w:space="0" w:color="auto"/>
        <w:bottom w:val="none" w:sz="0" w:space="0" w:color="auto"/>
        <w:right w:val="none" w:sz="0" w:space="0" w:color="auto"/>
      </w:divBdr>
    </w:div>
    <w:div w:id="1596592965">
      <w:bodyDiv w:val="1"/>
      <w:marLeft w:val="0"/>
      <w:marRight w:val="0"/>
      <w:marTop w:val="0"/>
      <w:marBottom w:val="0"/>
      <w:divBdr>
        <w:top w:val="none" w:sz="0" w:space="0" w:color="auto"/>
        <w:left w:val="none" w:sz="0" w:space="0" w:color="auto"/>
        <w:bottom w:val="none" w:sz="0" w:space="0" w:color="auto"/>
        <w:right w:val="none" w:sz="0" w:space="0" w:color="auto"/>
      </w:divBdr>
      <w:divsChild>
        <w:div w:id="10767457">
          <w:marLeft w:val="0"/>
          <w:marRight w:val="0"/>
          <w:marTop w:val="0"/>
          <w:marBottom w:val="0"/>
          <w:divBdr>
            <w:top w:val="none" w:sz="0" w:space="0" w:color="auto"/>
            <w:left w:val="none" w:sz="0" w:space="0" w:color="auto"/>
            <w:bottom w:val="none" w:sz="0" w:space="0" w:color="auto"/>
            <w:right w:val="none" w:sz="0" w:space="0" w:color="auto"/>
          </w:divBdr>
        </w:div>
        <w:div w:id="510946787">
          <w:marLeft w:val="0"/>
          <w:marRight w:val="0"/>
          <w:marTop w:val="0"/>
          <w:marBottom w:val="0"/>
          <w:divBdr>
            <w:top w:val="none" w:sz="0" w:space="0" w:color="auto"/>
            <w:left w:val="none" w:sz="0" w:space="0" w:color="auto"/>
            <w:bottom w:val="none" w:sz="0" w:space="0" w:color="auto"/>
            <w:right w:val="none" w:sz="0" w:space="0" w:color="auto"/>
          </w:divBdr>
        </w:div>
        <w:div w:id="1042250805">
          <w:marLeft w:val="0"/>
          <w:marRight w:val="0"/>
          <w:marTop w:val="0"/>
          <w:marBottom w:val="0"/>
          <w:divBdr>
            <w:top w:val="none" w:sz="0" w:space="0" w:color="auto"/>
            <w:left w:val="none" w:sz="0" w:space="0" w:color="auto"/>
            <w:bottom w:val="none" w:sz="0" w:space="0" w:color="auto"/>
            <w:right w:val="none" w:sz="0" w:space="0" w:color="auto"/>
          </w:divBdr>
        </w:div>
        <w:div w:id="1096756592">
          <w:marLeft w:val="0"/>
          <w:marRight w:val="0"/>
          <w:marTop w:val="0"/>
          <w:marBottom w:val="0"/>
          <w:divBdr>
            <w:top w:val="none" w:sz="0" w:space="0" w:color="auto"/>
            <w:left w:val="none" w:sz="0" w:space="0" w:color="auto"/>
            <w:bottom w:val="none" w:sz="0" w:space="0" w:color="auto"/>
            <w:right w:val="none" w:sz="0" w:space="0" w:color="auto"/>
          </w:divBdr>
        </w:div>
        <w:div w:id="1188445685">
          <w:marLeft w:val="0"/>
          <w:marRight w:val="0"/>
          <w:marTop w:val="0"/>
          <w:marBottom w:val="0"/>
          <w:divBdr>
            <w:top w:val="none" w:sz="0" w:space="0" w:color="auto"/>
            <w:left w:val="none" w:sz="0" w:space="0" w:color="auto"/>
            <w:bottom w:val="none" w:sz="0" w:space="0" w:color="auto"/>
            <w:right w:val="none" w:sz="0" w:space="0" w:color="auto"/>
          </w:divBdr>
        </w:div>
        <w:div w:id="1296059906">
          <w:marLeft w:val="0"/>
          <w:marRight w:val="0"/>
          <w:marTop w:val="0"/>
          <w:marBottom w:val="0"/>
          <w:divBdr>
            <w:top w:val="none" w:sz="0" w:space="0" w:color="auto"/>
            <w:left w:val="none" w:sz="0" w:space="0" w:color="auto"/>
            <w:bottom w:val="none" w:sz="0" w:space="0" w:color="auto"/>
            <w:right w:val="none" w:sz="0" w:space="0" w:color="auto"/>
          </w:divBdr>
        </w:div>
      </w:divsChild>
    </w:div>
    <w:div w:id="1599673826">
      <w:bodyDiv w:val="1"/>
      <w:marLeft w:val="0"/>
      <w:marRight w:val="0"/>
      <w:marTop w:val="0"/>
      <w:marBottom w:val="0"/>
      <w:divBdr>
        <w:top w:val="none" w:sz="0" w:space="0" w:color="auto"/>
        <w:left w:val="none" w:sz="0" w:space="0" w:color="auto"/>
        <w:bottom w:val="none" w:sz="0" w:space="0" w:color="auto"/>
        <w:right w:val="none" w:sz="0" w:space="0" w:color="auto"/>
      </w:divBdr>
    </w:div>
    <w:div w:id="1650401253">
      <w:bodyDiv w:val="1"/>
      <w:marLeft w:val="0"/>
      <w:marRight w:val="0"/>
      <w:marTop w:val="0"/>
      <w:marBottom w:val="0"/>
      <w:divBdr>
        <w:top w:val="none" w:sz="0" w:space="0" w:color="auto"/>
        <w:left w:val="none" w:sz="0" w:space="0" w:color="auto"/>
        <w:bottom w:val="none" w:sz="0" w:space="0" w:color="auto"/>
        <w:right w:val="none" w:sz="0" w:space="0" w:color="auto"/>
      </w:divBdr>
    </w:div>
    <w:div w:id="1657372274">
      <w:bodyDiv w:val="1"/>
      <w:marLeft w:val="0"/>
      <w:marRight w:val="0"/>
      <w:marTop w:val="0"/>
      <w:marBottom w:val="0"/>
      <w:divBdr>
        <w:top w:val="none" w:sz="0" w:space="0" w:color="auto"/>
        <w:left w:val="none" w:sz="0" w:space="0" w:color="auto"/>
        <w:bottom w:val="none" w:sz="0" w:space="0" w:color="auto"/>
        <w:right w:val="none" w:sz="0" w:space="0" w:color="auto"/>
      </w:divBdr>
    </w:div>
    <w:div w:id="1683314113">
      <w:bodyDiv w:val="1"/>
      <w:marLeft w:val="0"/>
      <w:marRight w:val="0"/>
      <w:marTop w:val="0"/>
      <w:marBottom w:val="0"/>
      <w:divBdr>
        <w:top w:val="none" w:sz="0" w:space="0" w:color="auto"/>
        <w:left w:val="none" w:sz="0" w:space="0" w:color="auto"/>
        <w:bottom w:val="none" w:sz="0" w:space="0" w:color="auto"/>
        <w:right w:val="none" w:sz="0" w:space="0" w:color="auto"/>
      </w:divBdr>
    </w:div>
    <w:div w:id="1725331069">
      <w:bodyDiv w:val="1"/>
      <w:marLeft w:val="0"/>
      <w:marRight w:val="0"/>
      <w:marTop w:val="0"/>
      <w:marBottom w:val="0"/>
      <w:divBdr>
        <w:top w:val="none" w:sz="0" w:space="0" w:color="auto"/>
        <w:left w:val="none" w:sz="0" w:space="0" w:color="auto"/>
        <w:bottom w:val="none" w:sz="0" w:space="0" w:color="auto"/>
        <w:right w:val="none" w:sz="0" w:space="0" w:color="auto"/>
      </w:divBdr>
      <w:divsChild>
        <w:div w:id="708341730">
          <w:marLeft w:val="0"/>
          <w:marRight w:val="0"/>
          <w:marTop w:val="0"/>
          <w:marBottom w:val="0"/>
          <w:divBdr>
            <w:top w:val="none" w:sz="0" w:space="0" w:color="auto"/>
            <w:left w:val="none" w:sz="0" w:space="0" w:color="auto"/>
            <w:bottom w:val="none" w:sz="0" w:space="0" w:color="auto"/>
            <w:right w:val="none" w:sz="0" w:space="0" w:color="auto"/>
          </w:divBdr>
        </w:div>
        <w:div w:id="1448083597">
          <w:marLeft w:val="0"/>
          <w:marRight w:val="0"/>
          <w:marTop w:val="0"/>
          <w:marBottom w:val="0"/>
          <w:divBdr>
            <w:top w:val="none" w:sz="0" w:space="0" w:color="auto"/>
            <w:left w:val="none" w:sz="0" w:space="0" w:color="auto"/>
            <w:bottom w:val="none" w:sz="0" w:space="0" w:color="auto"/>
            <w:right w:val="none" w:sz="0" w:space="0" w:color="auto"/>
          </w:divBdr>
        </w:div>
        <w:div w:id="1725906846">
          <w:marLeft w:val="0"/>
          <w:marRight w:val="0"/>
          <w:marTop w:val="0"/>
          <w:marBottom w:val="0"/>
          <w:divBdr>
            <w:top w:val="none" w:sz="0" w:space="0" w:color="auto"/>
            <w:left w:val="none" w:sz="0" w:space="0" w:color="auto"/>
            <w:bottom w:val="none" w:sz="0" w:space="0" w:color="auto"/>
            <w:right w:val="none" w:sz="0" w:space="0" w:color="auto"/>
          </w:divBdr>
        </w:div>
      </w:divsChild>
    </w:div>
    <w:div w:id="1734043051">
      <w:bodyDiv w:val="1"/>
      <w:marLeft w:val="0"/>
      <w:marRight w:val="0"/>
      <w:marTop w:val="0"/>
      <w:marBottom w:val="0"/>
      <w:divBdr>
        <w:top w:val="none" w:sz="0" w:space="0" w:color="auto"/>
        <w:left w:val="none" w:sz="0" w:space="0" w:color="auto"/>
        <w:bottom w:val="none" w:sz="0" w:space="0" w:color="auto"/>
        <w:right w:val="none" w:sz="0" w:space="0" w:color="auto"/>
      </w:divBdr>
    </w:div>
    <w:div w:id="1739135162">
      <w:bodyDiv w:val="1"/>
      <w:marLeft w:val="0"/>
      <w:marRight w:val="0"/>
      <w:marTop w:val="0"/>
      <w:marBottom w:val="0"/>
      <w:divBdr>
        <w:top w:val="none" w:sz="0" w:space="0" w:color="auto"/>
        <w:left w:val="none" w:sz="0" w:space="0" w:color="auto"/>
        <w:bottom w:val="none" w:sz="0" w:space="0" w:color="auto"/>
        <w:right w:val="none" w:sz="0" w:space="0" w:color="auto"/>
      </w:divBdr>
      <w:divsChild>
        <w:div w:id="489174638">
          <w:marLeft w:val="0"/>
          <w:marRight w:val="0"/>
          <w:marTop w:val="0"/>
          <w:marBottom w:val="0"/>
          <w:divBdr>
            <w:top w:val="none" w:sz="0" w:space="0" w:color="auto"/>
            <w:left w:val="none" w:sz="0" w:space="0" w:color="auto"/>
            <w:bottom w:val="none" w:sz="0" w:space="0" w:color="auto"/>
            <w:right w:val="none" w:sz="0" w:space="0" w:color="auto"/>
          </w:divBdr>
        </w:div>
      </w:divsChild>
    </w:div>
    <w:div w:id="1749499026">
      <w:bodyDiv w:val="1"/>
      <w:marLeft w:val="0"/>
      <w:marRight w:val="0"/>
      <w:marTop w:val="0"/>
      <w:marBottom w:val="0"/>
      <w:divBdr>
        <w:top w:val="none" w:sz="0" w:space="0" w:color="auto"/>
        <w:left w:val="none" w:sz="0" w:space="0" w:color="auto"/>
        <w:bottom w:val="none" w:sz="0" w:space="0" w:color="auto"/>
        <w:right w:val="none" w:sz="0" w:space="0" w:color="auto"/>
      </w:divBdr>
      <w:divsChild>
        <w:div w:id="834683365">
          <w:marLeft w:val="0"/>
          <w:marRight w:val="0"/>
          <w:marTop w:val="0"/>
          <w:marBottom w:val="0"/>
          <w:divBdr>
            <w:top w:val="none" w:sz="0" w:space="0" w:color="auto"/>
            <w:left w:val="none" w:sz="0" w:space="0" w:color="auto"/>
            <w:bottom w:val="none" w:sz="0" w:space="0" w:color="auto"/>
            <w:right w:val="none" w:sz="0" w:space="0" w:color="auto"/>
          </w:divBdr>
        </w:div>
        <w:div w:id="2058235594">
          <w:marLeft w:val="0"/>
          <w:marRight w:val="0"/>
          <w:marTop w:val="0"/>
          <w:marBottom w:val="0"/>
          <w:divBdr>
            <w:top w:val="none" w:sz="0" w:space="0" w:color="auto"/>
            <w:left w:val="none" w:sz="0" w:space="0" w:color="auto"/>
            <w:bottom w:val="none" w:sz="0" w:space="0" w:color="auto"/>
            <w:right w:val="none" w:sz="0" w:space="0" w:color="auto"/>
          </w:divBdr>
        </w:div>
      </w:divsChild>
    </w:div>
    <w:div w:id="1769081685">
      <w:bodyDiv w:val="1"/>
      <w:marLeft w:val="0"/>
      <w:marRight w:val="0"/>
      <w:marTop w:val="0"/>
      <w:marBottom w:val="0"/>
      <w:divBdr>
        <w:top w:val="none" w:sz="0" w:space="0" w:color="auto"/>
        <w:left w:val="none" w:sz="0" w:space="0" w:color="auto"/>
        <w:bottom w:val="none" w:sz="0" w:space="0" w:color="auto"/>
        <w:right w:val="none" w:sz="0" w:space="0" w:color="auto"/>
      </w:divBdr>
      <w:divsChild>
        <w:div w:id="5789525">
          <w:marLeft w:val="0"/>
          <w:marRight w:val="0"/>
          <w:marTop w:val="0"/>
          <w:marBottom w:val="0"/>
          <w:divBdr>
            <w:top w:val="none" w:sz="0" w:space="0" w:color="auto"/>
            <w:left w:val="none" w:sz="0" w:space="0" w:color="auto"/>
            <w:bottom w:val="none" w:sz="0" w:space="0" w:color="auto"/>
            <w:right w:val="none" w:sz="0" w:space="0" w:color="auto"/>
          </w:divBdr>
        </w:div>
        <w:div w:id="1762332916">
          <w:marLeft w:val="0"/>
          <w:marRight w:val="0"/>
          <w:marTop w:val="0"/>
          <w:marBottom w:val="0"/>
          <w:divBdr>
            <w:top w:val="none" w:sz="0" w:space="0" w:color="auto"/>
            <w:left w:val="none" w:sz="0" w:space="0" w:color="auto"/>
            <w:bottom w:val="none" w:sz="0" w:space="0" w:color="auto"/>
            <w:right w:val="none" w:sz="0" w:space="0" w:color="auto"/>
          </w:divBdr>
        </w:div>
        <w:div w:id="2104110017">
          <w:marLeft w:val="0"/>
          <w:marRight w:val="0"/>
          <w:marTop w:val="0"/>
          <w:marBottom w:val="0"/>
          <w:divBdr>
            <w:top w:val="none" w:sz="0" w:space="0" w:color="auto"/>
            <w:left w:val="none" w:sz="0" w:space="0" w:color="auto"/>
            <w:bottom w:val="none" w:sz="0" w:space="0" w:color="auto"/>
            <w:right w:val="none" w:sz="0" w:space="0" w:color="auto"/>
          </w:divBdr>
        </w:div>
      </w:divsChild>
    </w:div>
    <w:div w:id="1791165760">
      <w:bodyDiv w:val="1"/>
      <w:marLeft w:val="0"/>
      <w:marRight w:val="0"/>
      <w:marTop w:val="0"/>
      <w:marBottom w:val="0"/>
      <w:divBdr>
        <w:top w:val="none" w:sz="0" w:space="0" w:color="auto"/>
        <w:left w:val="none" w:sz="0" w:space="0" w:color="auto"/>
        <w:bottom w:val="none" w:sz="0" w:space="0" w:color="auto"/>
        <w:right w:val="none" w:sz="0" w:space="0" w:color="auto"/>
      </w:divBdr>
    </w:div>
    <w:div w:id="1811704701">
      <w:bodyDiv w:val="1"/>
      <w:marLeft w:val="0"/>
      <w:marRight w:val="0"/>
      <w:marTop w:val="0"/>
      <w:marBottom w:val="0"/>
      <w:divBdr>
        <w:top w:val="none" w:sz="0" w:space="0" w:color="auto"/>
        <w:left w:val="none" w:sz="0" w:space="0" w:color="auto"/>
        <w:bottom w:val="none" w:sz="0" w:space="0" w:color="auto"/>
        <w:right w:val="none" w:sz="0" w:space="0" w:color="auto"/>
      </w:divBdr>
      <w:divsChild>
        <w:div w:id="726104211">
          <w:marLeft w:val="0"/>
          <w:marRight w:val="0"/>
          <w:marTop w:val="0"/>
          <w:marBottom w:val="0"/>
          <w:divBdr>
            <w:top w:val="none" w:sz="0" w:space="0" w:color="auto"/>
            <w:left w:val="none" w:sz="0" w:space="0" w:color="auto"/>
            <w:bottom w:val="none" w:sz="0" w:space="0" w:color="auto"/>
            <w:right w:val="none" w:sz="0" w:space="0" w:color="auto"/>
          </w:divBdr>
        </w:div>
        <w:div w:id="787041333">
          <w:marLeft w:val="0"/>
          <w:marRight w:val="0"/>
          <w:marTop w:val="0"/>
          <w:marBottom w:val="0"/>
          <w:divBdr>
            <w:top w:val="none" w:sz="0" w:space="0" w:color="auto"/>
            <w:left w:val="none" w:sz="0" w:space="0" w:color="auto"/>
            <w:bottom w:val="none" w:sz="0" w:space="0" w:color="auto"/>
            <w:right w:val="none" w:sz="0" w:space="0" w:color="auto"/>
          </w:divBdr>
        </w:div>
        <w:div w:id="1336347471">
          <w:marLeft w:val="0"/>
          <w:marRight w:val="0"/>
          <w:marTop w:val="0"/>
          <w:marBottom w:val="0"/>
          <w:divBdr>
            <w:top w:val="none" w:sz="0" w:space="0" w:color="auto"/>
            <w:left w:val="none" w:sz="0" w:space="0" w:color="auto"/>
            <w:bottom w:val="none" w:sz="0" w:space="0" w:color="auto"/>
            <w:right w:val="none" w:sz="0" w:space="0" w:color="auto"/>
          </w:divBdr>
        </w:div>
        <w:div w:id="1365980385">
          <w:marLeft w:val="0"/>
          <w:marRight w:val="0"/>
          <w:marTop w:val="0"/>
          <w:marBottom w:val="0"/>
          <w:divBdr>
            <w:top w:val="none" w:sz="0" w:space="0" w:color="auto"/>
            <w:left w:val="none" w:sz="0" w:space="0" w:color="auto"/>
            <w:bottom w:val="none" w:sz="0" w:space="0" w:color="auto"/>
            <w:right w:val="none" w:sz="0" w:space="0" w:color="auto"/>
          </w:divBdr>
        </w:div>
        <w:div w:id="1515413269">
          <w:marLeft w:val="0"/>
          <w:marRight w:val="0"/>
          <w:marTop w:val="0"/>
          <w:marBottom w:val="0"/>
          <w:divBdr>
            <w:top w:val="none" w:sz="0" w:space="0" w:color="auto"/>
            <w:left w:val="none" w:sz="0" w:space="0" w:color="auto"/>
            <w:bottom w:val="none" w:sz="0" w:space="0" w:color="auto"/>
            <w:right w:val="none" w:sz="0" w:space="0" w:color="auto"/>
          </w:divBdr>
        </w:div>
        <w:div w:id="1605380103">
          <w:marLeft w:val="0"/>
          <w:marRight w:val="0"/>
          <w:marTop w:val="0"/>
          <w:marBottom w:val="0"/>
          <w:divBdr>
            <w:top w:val="none" w:sz="0" w:space="0" w:color="auto"/>
            <w:left w:val="none" w:sz="0" w:space="0" w:color="auto"/>
            <w:bottom w:val="none" w:sz="0" w:space="0" w:color="auto"/>
            <w:right w:val="none" w:sz="0" w:space="0" w:color="auto"/>
          </w:divBdr>
        </w:div>
      </w:divsChild>
    </w:div>
    <w:div w:id="1922445466">
      <w:bodyDiv w:val="1"/>
      <w:marLeft w:val="0"/>
      <w:marRight w:val="0"/>
      <w:marTop w:val="0"/>
      <w:marBottom w:val="0"/>
      <w:divBdr>
        <w:top w:val="none" w:sz="0" w:space="0" w:color="auto"/>
        <w:left w:val="none" w:sz="0" w:space="0" w:color="auto"/>
        <w:bottom w:val="none" w:sz="0" w:space="0" w:color="auto"/>
        <w:right w:val="none" w:sz="0" w:space="0" w:color="auto"/>
      </w:divBdr>
      <w:divsChild>
        <w:div w:id="74016293">
          <w:marLeft w:val="0"/>
          <w:marRight w:val="0"/>
          <w:marTop w:val="0"/>
          <w:marBottom w:val="0"/>
          <w:divBdr>
            <w:top w:val="none" w:sz="0" w:space="0" w:color="auto"/>
            <w:left w:val="none" w:sz="0" w:space="0" w:color="auto"/>
            <w:bottom w:val="none" w:sz="0" w:space="0" w:color="auto"/>
            <w:right w:val="none" w:sz="0" w:space="0" w:color="auto"/>
          </w:divBdr>
        </w:div>
        <w:div w:id="819931009">
          <w:marLeft w:val="0"/>
          <w:marRight w:val="0"/>
          <w:marTop w:val="0"/>
          <w:marBottom w:val="0"/>
          <w:divBdr>
            <w:top w:val="none" w:sz="0" w:space="0" w:color="auto"/>
            <w:left w:val="none" w:sz="0" w:space="0" w:color="auto"/>
            <w:bottom w:val="none" w:sz="0" w:space="0" w:color="auto"/>
            <w:right w:val="none" w:sz="0" w:space="0" w:color="auto"/>
          </w:divBdr>
        </w:div>
        <w:div w:id="1192376973">
          <w:marLeft w:val="0"/>
          <w:marRight w:val="0"/>
          <w:marTop w:val="0"/>
          <w:marBottom w:val="0"/>
          <w:divBdr>
            <w:top w:val="none" w:sz="0" w:space="0" w:color="auto"/>
            <w:left w:val="none" w:sz="0" w:space="0" w:color="auto"/>
            <w:bottom w:val="none" w:sz="0" w:space="0" w:color="auto"/>
            <w:right w:val="none" w:sz="0" w:space="0" w:color="auto"/>
          </w:divBdr>
        </w:div>
        <w:div w:id="1620798820">
          <w:marLeft w:val="0"/>
          <w:marRight w:val="0"/>
          <w:marTop w:val="0"/>
          <w:marBottom w:val="0"/>
          <w:divBdr>
            <w:top w:val="none" w:sz="0" w:space="0" w:color="auto"/>
            <w:left w:val="none" w:sz="0" w:space="0" w:color="auto"/>
            <w:bottom w:val="none" w:sz="0" w:space="0" w:color="auto"/>
            <w:right w:val="none" w:sz="0" w:space="0" w:color="auto"/>
          </w:divBdr>
        </w:div>
      </w:divsChild>
    </w:div>
    <w:div w:id="1997566478">
      <w:bodyDiv w:val="1"/>
      <w:marLeft w:val="0"/>
      <w:marRight w:val="0"/>
      <w:marTop w:val="0"/>
      <w:marBottom w:val="0"/>
      <w:divBdr>
        <w:top w:val="none" w:sz="0" w:space="0" w:color="auto"/>
        <w:left w:val="none" w:sz="0" w:space="0" w:color="auto"/>
        <w:bottom w:val="none" w:sz="0" w:space="0" w:color="auto"/>
        <w:right w:val="none" w:sz="0" w:space="0" w:color="auto"/>
      </w:divBdr>
    </w:div>
    <w:div w:id="2057122330">
      <w:bodyDiv w:val="1"/>
      <w:marLeft w:val="0"/>
      <w:marRight w:val="0"/>
      <w:marTop w:val="0"/>
      <w:marBottom w:val="0"/>
      <w:divBdr>
        <w:top w:val="none" w:sz="0" w:space="0" w:color="auto"/>
        <w:left w:val="none" w:sz="0" w:space="0" w:color="auto"/>
        <w:bottom w:val="none" w:sz="0" w:space="0" w:color="auto"/>
        <w:right w:val="none" w:sz="0" w:space="0" w:color="auto"/>
      </w:divBdr>
    </w:div>
    <w:div w:id="2118985166">
      <w:bodyDiv w:val="1"/>
      <w:marLeft w:val="0"/>
      <w:marRight w:val="0"/>
      <w:marTop w:val="0"/>
      <w:marBottom w:val="0"/>
      <w:divBdr>
        <w:top w:val="none" w:sz="0" w:space="0" w:color="auto"/>
        <w:left w:val="none" w:sz="0" w:space="0" w:color="auto"/>
        <w:bottom w:val="none" w:sz="0" w:space="0" w:color="auto"/>
        <w:right w:val="none" w:sz="0" w:space="0" w:color="auto"/>
      </w:divBdr>
    </w:div>
    <w:div w:id="2119526468">
      <w:bodyDiv w:val="1"/>
      <w:marLeft w:val="0"/>
      <w:marRight w:val="0"/>
      <w:marTop w:val="0"/>
      <w:marBottom w:val="0"/>
      <w:divBdr>
        <w:top w:val="none" w:sz="0" w:space="0" w:color="auto"/>
        <w:left w:val="none" w:sz="0" w:space="0" w:color="auto"/>
        <w:bottom w:val="none" w:sz="0" w:space="0" w:color="auto"/>
        <w:right w:val="none" w:sz="0" w:space="0" w:color="auto"/>
      </w:divBdr>
      <w:divsChild>
        <w:div w:id="1580292308">
          <w:marLeft w:val="0"/>
          <w:marRight w:val="0"/>
          <w:marTop w:val="0"/>
          <w:marBottom w:val="0"/>
          <w:divBdr>
            <w:top w:val="none" w:sz="0" w:space="0" w:color="auto"/>
            <w:left w:val="none" w:sz="0" w:space="0" w:color="auto"/>
            <w:bottom w:val="none" w:sz="0" w:space="0" w:color="auto"/>
            <w:right w:val="none" w:sz="0" w:space="0" w:color="auto"/>
          </w:divBdr>
        </w:div>
      </w:divsChild>
    </w:div>
    <w:div w:id="2124759508">
      <w:bodyDiv w:val="1"/>
      <w:marLeft w:val="0"/>
      <w:marRight w:val="0"/>
      <w:marTop w:val="0"/>
      <w:marBottom w:val="0"/>
      <w:divBdr>
        <w:top w:val="none" w:sz="0" w:space="0" w:color="auto"/>
        <w:left w:val="none" w:sz="0" w:space="0" w:color="auto"/>
        <w:bottom w:val="none" w:sz="0" w:space="0" w:color="auto"/>
        <w:right w:val="none" w:sz="0" w:space="0" w:color="auto"/>
      </w:divBdr>
      <w:divsChild>
        <w:div w:id="424568978">
          <w:marLeft w:val="0"/>
          <w:marRight w:val="0"/>
          <w:marTop w:val="0"/>
          <w:marBottom w:val="0"/>
          <w:divBdr>
            <w:top w:val="none" w:sz="0" w:space="0" w:color="auto"/>
            <w:left w:val="none" w:sz="0" w:space="0" w:color="auto"/>
            <w:bottom w:val="none" w:sz="0" w:space="0" w:color="auto"/>
            <w:right w:val="none" w:sz="0" w:space="0" w:color="auto"/>
          </w:divBdr>
        </w:div>
        <w:div w:id="1033195424">
          <w:marLeft w:val="0"/>
          <w:marRight w:val="0"/>
          <w:marTop w:val="0"/>
          <w:marBottom w:val="0"/>
          <w:divBdr>
            <w:top w:val="none" w:sz="0" w:space="0" w:color="auto"/>
            <w:left w:val="none" w:sz="0" w:space="0" w:color="auto"/>
            <w:bottom w:val="none" w:sz="0" w:space="0" w:color="auto"/>
            <w:right w:val="none" w:sz="0" w:space="0" w:color="auto"/>
          </w:divBdr>
        </w:div>
      </w:divsChild>
    </w:div>
    <w:div w:id="213012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zhuzhihao1103@163.com" TargetMode="External" Id="rId8"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hyperlink" Target="mailto:sidneyogah@icloud.com" TargetMode="External" Id="rId7" /><Relationship Type="http://schemas.openxmlformats.org/officeDocument/2006/relationships/hyperlink" Target="mailto:hjfeng234@126.com" TargetMode="External" Id="rId17" /><Relationship Type="http://schemas.openxmlformats.org/officeDocument/2006/relationships/styles" Target="styles.xml" Id="rId2" /><Relationship Type="http://schemas.openxmlformats.org/officeDocument/2006/relationships/hyperlink" Target="mailto:zhifei1973@126.com"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1284861554@qq.com" TargetMode="External" Id="rId11" /><Relationship Type="http://schemas.openxmlformats.org/officeDocument/2006/relationships/footnotes" Target="footnotes.xml" Id="rId5" /><Relationship Type="http://schemas.openxmlformats.org/officeDocument/2006/relationships/hyperlink" Target="mailto:xiaminjun0318@163.com" TargetMode="External" Id="rId15" /><Relationship Type="http://schemas.openxmlformats.org/officeDocument/2006/relationships/hyperlink" Target="mailto:yusj19981120@163.com"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mailto:maojl9817@163.com" TargetMode="External" Id="rId9" /><Relationship Type="http://schemas.openxmlformats.org/officeDocument/2006/relationships/hyperlink" Target="mailto:menghuizhou@126.com" TargetMode="External" Id="rId14" /><Relationship Type="http://schemas.openxmlformats.org/officeDocument/2006/relationships/hyperlink" Target="mailto:ketrindesdery@gmail.com" TargetMode="External" Id="Ra0e256e8ceef4b78" /><Relationship Type="http://schemas.openxmlformats.org/officeDocument/2006/relationships/hyperlink" Target="mailto:osamawalizadaa@gmail.com" TargetMode="External" Id="R1dd6491715d24615"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sidney moses</lastModifiedBy>
  <revision>3</revision>
  <dcterms:created xsi:type="dcterms:W3CDTF">2025-07-22T14:53:00.0000000Z</dcterms:created>
  <dcterms:modified xsi:type="dcterms:W3CDTF">2025-08-05T01:38:17.2796702Z</dcterms:modified>
</coreProperties>
</file>