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5AADA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0977">
        <w:rPr>
          <w:rFonts w:eastAsia="Times New Roman" w:cstheme="minorHAnsi"/>
          <w:b/>
        </w:rPr>
        <w:t>68296</w:t>
      </w:r>
    </w:p>
    <w:p w14:paraId="2F6924E5" w14:textId="7B268F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0977">
        <w:rPr>
          <w:rFonts w:eastAsia="Times New Roman" w:cstheme="minorHAnsi"/>
          <w:b/>
        </w:rPr>
        <w:t>Poornima G</w:t>
      </w:r>
    </w:p>
    <w:p w14:paraId="6FB9233B" w14:textId="3225A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3C31" w:rsidRPr="00C90410">
          <w:rPr>
            <w:rStyle w:val="Hyperlink"/>
            <w:rFonts w:eastAsia="Times New Roman" w:cstheme="minorHAnsi"/>
            <w:b/>
          </w:rPr>
          <w:t>https://review.jove.com/account/file-uploader?src=20830328</w:t>
        </w:r>
      </w:hyperlink>
      <w:r w:rsidR="00A63C3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8CDF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40977" w:rsidRPr="00840977">
        <w:rPr>
          <w:rStyle w:val="ArticleTitle"/>
          <w:rFonts w:cstheme="minorHAnsi"/>
        </w:rPr>
        <w:t>Design of Solid-State Fermentation Systems for Polymer Hydrolytic Extracellular Enzyme Production by Filamentous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A3BF62" w14:textId="180A0AA2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  <w:r w:rsidRPr="00840977">
        <w:rPr>
          <w:rFonts w:eastAsia="Times New Roman" w:cstheme="minorHAnsi"/>
          <w:b/>
          <w:sz w:val="28"/>
          <w:szCs w:val="28"/>
        </w:rPr>
        <w:t>Cynthia Lizbeth López-García</w:t>
      </w:r>
      <w:r w:rsidRPr="0084097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40977">
        <w:rPr>
          <w:rFonts w:eastAsia="Times New Roman" w:cstheme="minorHAnsi"/>
          <w:b/>
          <w:sz w:val="28"/>
          <w:szCs w:val="28"/>
        </w:rPr>
        <w:t>, Adriana Jazmín Legorreta-Castañeda</w:t>
      </w:r>
      <w:r w:rsidRPr="0084097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40977">
        <w:rPr>
          <w:rFonts w:eastAsia="Times New Roman" w:cstheme="minorHAnsi"/>
          <w:b/>
          <w:sz w:val="28"/>
          <w:szCs w:val="28"/>
        </w:rPr>
        <w:t>, Raúl Sansón-Temich</w:t>
      </w:r>
      <w:r w:rsidRPr="0084097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40977">
        <w:rPr>
          <w:rFonts w:eastAsia="Times New Roman" w:cstheme="minorHAnsi"/>
          <w:b/>
          <w:sz w:val="28"/>
          <w:szCs w:val="28"/>
        </w:rPr>
        <w:t>, Guadalupe Guerra-Sánchez</w:t>
      </w:r>
      <w:r w:rsidRPr="0084097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40977">
        <w:rPr>
          <w:rFonts w:eastAsia="Times New Roman" w:cstheme="minorHAnsi"/>
          <w:b/>
          <w:sz w:val="28"/>
          <w:szCs w:val="28"/>
        </w:rPr>
        <w:t>, Dario Rafael Olicón-Hernández</w:t>
      </w:r>
      <w:r w:rsidRPr="0084097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40977">
        <w:rPr>
          <w:rFonts w:eastAsia="Times New Roman" w:cstheme="minorHAnsi"/>
          <w:b/>
          <w:sz w:val="28"/>
          <w:szCs w:val="28"/>
        </w:rPr>
        <w:t xml:space="preserve"> </w:t>
      </w:r>
    </w:p>
    <w:p w14:paraId="2EF1D42A" w14:textId="77777777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E6526A1" w:rsidR="00D6314B" w:rsidRPr="00840977" w:rsidRDefault="00840977" w:rsidP="00840977">
      <w:pPr>
        <w:outlineLvl w:val="0"/>
        <w:rPr>
          <w:rFonts w:eastAsia="Times New Roman" w:cstheme="minorHAnsi"/>
          <w:bCs/>
          <w:sz w:val="28"/>
          <w:szCs w:val="28"/>
        </w:rPr>
      </w:pPr>
      <w:r w:rsidRPr="00840977">
        <w:rPr>
          <w:rFonts w:eastAsia="Times New Roman" w:cstheme="minorHAnsi"/>
          <w:bCs/>
          <w:sz w:val="28"/>
          <w:szCs w:val="28"/>
          <w:vertAlign w:val="superscript"/>
          <w:lang w:val="es-MX"/>
        </w:rPr>
        <w:t>1</w:t>
      </w:r>
      <w:r w:rsidRPr="00840977">
        <w:rPr>
          <w:rFonts w:eastAsia="Times New Roman" w:cstheme="minorHAnsi"/>
          <w:bCs/>
          <w:sz w:val="28"/>
          <w:szCs w:val="28"/>
          <w:lang w:val="es-MX"/>
        </w:rPr>
        <w:t>Instituto Politécnico Nacional, Escuela Nacional de Ciencias Biológicas, Departamento de Microbiología, Laboratorio de Bioquímica y Biotecnología de Hongos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7997C5" w14:textId="77777777" w:rsidR="00840977" w:rsidRPr="00840977" w:rsidRDefault="00840977" w:rsidP="00840977">
      <w:pPr>
        <w:outlineLvl w:val="0"/>
        <w:rPr>
          <w:rFonts w:cstheme="minorHAnsi"/>
          <w:bCs/>
        </w:rPr>
      </w:pPr>
      <w:bookmarkStart w:id="0" w:name="_Hlk25233958"/>
      <w:r w:rsidRPr="00840977">
        <w:rPr>
          <w:rFonts w:cstheme="minorHAnsi"/>
          <w:bCs/>
        </w:rPr>
        <w:t xml:space="preserve">Guadalupe Guerra-Sánchez 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mguerras@ipn.mx</w:t>
      </w:r>
    </w:p>
    <w:p w14:paraId="53C01FCE" w14:textId="77777777" w:rsidR="00840977" w:rsidRP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cstheme="minorHAnsi"/>
          <w:bCs/>
        </w:rPr>
        <w:t xml:space="preserve">Dario Rafael </w:t>
      </w:r>
      <w:proofErr w:type="spellStart"/>
      <w:r w:rsidRPr="00840977">
        <w:rPr>
          <w:rFonts w:cstheme="minorHAnsi"/>
          <w:bCs/>
        </w:rPr>
        <w:t>Olicón</w:t>
      </w:r>
      <w:proofErr w:type="spellEnd"/>
      <w:r w:rsidRPr="00840977">
        <w:rPr>
          <w:rFonts w:cstheme="minorHAnsi"/>
          <w:bCs/>
        </w:rPr>
        <w:t>-Hernández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doliconh@ipn.mx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F708B6" w14:textId="2D96B6C8" w:rsidR="00840977" w:rsidRPr="00840977" w:rsidRDefault="00840977" w:rsidP="00840977">
      <w:pPr>
        <w:widowControl w:val="0"/>
        <w:jc w:val="both"/>
        <w:rPr>
          <w:rFonts w:ascii="Calibri" w:eastAsia="Calibri" w:hAnsi="Calibri" w:cs="Calibri"/>
          <w:color w:val="auto"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Cynthia Lizbeth López-García</w:t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8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cynthiallg021599@gmail.com</w:t>
        </w:r>
      </w:hyperlink>
    </w:p>
    <w:p w14:paraId="2915E245" w14:textId="59BC730E" w:rsidR="00840977" w:rsidRPr="00840977" w:rsidRDefault="00840977" w:rsidP="00840977">
      <w:pPr>
        <w:widowControl w:val="0"/>
        <w:jc w:val="both"/>
        <w:rPr>
          <w:rFonts w:ascii="Calibri" w:eastAsia="Calibri" w:hAnsi="Calibri" w:cs="Calibri"/>
          <w:color w:val="auto"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Adriana Jazmín Legorreta-Castañeda</w:t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9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adri0294@hotmail.com</w:t>
        </w:r>
      </w:hyperlink>
    </w:p>
    <w:p w14:paraId="12916965" w14:textId="47A32B2F" w:rsidR="003B5E26" w:rsidRP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ascii="Calibri" w:eastAsia="Calibri" w:hAnsi="Calibri" w:cs="Calibri"/>
          <w:color w:val="auto"/>
          <w:lang w:val="es-MX"/>
        </w:rPr>
        <w:t>Raúl Sansón-</w:t>
      </w:r>
      <w:proofErr w:type="spellStart"/>
      <w:r w:rsidRPr="00840977">
        <w:rPr>
          <w:rFonts w:ascii="Calibri" w:eastAsia="Calibri" w:hAnsi="Calibri" w:cs="Calibri"/>
          <w:color w:val="auto"/>
          <w:lang w:val="es-MX"/>
        </w:rPr>
        <w:t>Temich</w:t>
      </w:r>
      <w:proofErr w:type="spellEnd"/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10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raulsanson8@gmail.com</w:t>
        </w:r>
      </w:hyperlink>
    </w:p>
    <w:p w14:paraId="3B0851E4" w14:textId="190BC30F" w:rsidR="00840977" w:rsidRP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cstheme="minorHAnsi"/>
          <w:bCs/>
        </w:rPr>
        <w:t xml:space="preserve">Guadalupe Guerra-Sánchez 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mguerras@ipn.mx</w:t>
      </w:r>
    </w:p>
    <w:p w14:paraId="6F84F159" w14:textId="6FF7A38D" w:rsidR="003B5E26" w:rsidRP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cstheme="minorHAnsi"/>
          <w:bCs/>
        </w:rPr>
        <w:t xml:space="preserve">Dario Rafael </w:t>
      </w:r>
      <w:proofErr w:type="spellStart"/>
      <w:r w:rsidRPr="00840977">
        <w:rPr>
          <w:rFonts w:cstheme="minorHAnsi"/>
          <w:bCs/>
        </w:rPr>
        <w:t>Olicón</w:t>
      </w:r>
      <w:proofErr w:type="spellEnd"/>
      <w:r w:rsidRPr="00840977">
        <w:rPr>
          <w:rFonts w:cstheme="minorHAnsi"/>
          <w:bCs/>
        </w:rPr>
        <w:t>-Hernández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doliconh@ipn.mx</w:t>
      </w: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45143B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2049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7A3DFE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04937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0895D39" w:rsidR="00CE10F2" w:rsidRDefault="0002771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Substrate and Inoculum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63EB1B2" w14:textId="6F4D732E" w:rsidR="00840977" w:rsidRDefault="00F27694" w:rsidP="00840977">
      <w:pPr>
        <w:pStyle w:val="Narration"/>
        <w:numPr>
          <w:ilvl w:val="1"/>
          <w:numId w:val="3"/>
        </w:numPr>
      </w:pPr>
      <w:r>
        <w:t>To begin, w</w:t>
      </w:r>
      <w:r w:rsidR="00840977">
        <w:t xml:space="preserve">ash the wheat bran three times with sterile distilled water </w:t>
      </w:r>
      <w:r>
        <w:rPr>
          <w:b/>
        </w:rPr>
        <w:t>[1]</w:t>
      </w:r>
      <w:r>
        <w:rPr>
          <w:b/>
        </w:rPr>
        <w:t xml:space="preserve"> </w:t>
      </w:r>
      <w:r w:rsidR="00840977">
        <w:t xml:space="preserve">to remove organic matter residues, debris, and dust </w:t>
      </w:r>
      <w:r w:rsidR="00840977">
        <w:rPr>
          <w:b/>
        </w:rPr>
        <w:t>[</w:t>
      </w:r>
      <w:r>
        <w:rPr>
          <w:b/>
        </w:rPr>
        <w:t>2</w:t>
      </w:r>
      <w:r w:rsidR="00840977">
        <w:rPr>
          <w:b/>
        </w:rPr>
        <w:t>]</w:t>
      </w:r>
      <w:r w:rsidR="00840977">
        <w:t>.</w:t>
      </w:r>
    </w:p>
    <w:p w14:paraId="2E33BFB9" w14:textId="4B35520D" w:rsidR="00840977" w:rsidRDefault="00840977" w:rsidP="00840977">
      <w:pPr>
        <w:pStyle w:val="ShotDescription"/>
        <w:numPr>
          <w:ilvl w:val="2"/>
          <w:numId w:val="3"/>
        </w:numPr>
      </w:pPr>
      <w:r>
        <w:t xml:space="preserve">WIDE: Talent </w:t>
      </w:r>
      <w:r w:rsidR="00F27694">
        <w:t>addin</w:t>
      </w:r>
      <w:r>
        <w:t>g wheat bran with sterile distilled water using a beaker.</w:t>
      </w:r>
    </w:p>
    <w:p w14:paraId="124EEFAE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draining the water through a sieve after each wash cycle.</w:t>
      </w:r>
    </w:p>
    <w:p w14:paraId="794DA705" w14:textId="77777777" w:rsidR="00840977" w:rsidRDefault="00840977" w:rsidP="00840977"/>
    <w:p w14:paraId="330D6F97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Spread the washed wheat bran on an aluminum tray </w:t>
      </w:r>
      <w:r>
        <w:rPr>
          <w:b/>
        </w:rPr>
        <w:t>[1]</w:t>
      </w:r>
      <w:r>
        <w:t xml:space="preserve"> and dry it in an oven set at 60 degrees Celsius for 24 hours </w:t>
      </w:r>
      <w:r>
        <w:rPr>
          <w:b/>
        </w:rPr>
        <w:t>[2]</w:t>
      </w:r>
      <w:r>
        <w:t>.</w:t>
      </w:r>
    </w:p>
    <w:p w14:paraId="257EC89A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evenly spreading washed bran on an aluminum tray using a spatula.</w:t>
      </w:r>
    </w:p>
    <w:p w14:paraId="0BE28022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tray inside a laboratory oven and setting the temperature to 60 degrees Celsius.</w:t>
      </w:r>
    </w:p>
    <w:p w14:paraId="0B5A5712" w14:textId="77777777" w:rsidR="00840977" w:rsidRDefault="00840977" w:rsidP="00840977"/>
    <w:p w14:paraId="23CB024A" w14:textId="3B109C8E" w:rsidR="00840977" w:rsidRDefault="00F27694" w:rsidP="00840977">
      <w:pPr>
        <w:pStyle w:val="Narration"/>
        <w:numPr>
          <w:ilvl w:val="1"/>
          <w:numId w:val="3"/>
        </w:numPr>
      </w:pPr>
      <w:r>
        <w:t xml:space="preserve">To </w:t>
      </w:r>
      <w:r w:rsidR="006D7A92">
        <w:t>prepare the spore suspension</w:t>
      </w:r>
      <w:r>
        <w:t>, transfer a 5-millimeter-diameter</w:t>
      </w:r>
      <w:r w:rsidR="00840977">
        <w:t xml:space="preserve"> agar disk saturated with mycelium onto a fresh potato dextrose agar plate </w:t>
      </w:r>
      <w:r w:rsidR="00840977">
        <w:rPr>
          <w:b/>
        </w:rPr>
        <w:t>[1]</w:t>
      </w:r>
      <w:r w:rsidR="00840977">
        <w:t xml:space="preserve">. Incubate the plate at 28 degrees Celsius for 5 to 7 days, or until the mycelium saturates the medium </w:t>
      </w:r>
      <w:r w:rsidR="00840977">
        <w:rPr>
          <w:b/>
        </w:rPr>
        <w:t>[2]</w:t>
      </w:r>
      <w:r w:rsidR="00840977">
        <w:t>.</w:t>
      </w:r>
    </w:p>
    <w:p w14:paraId="489137C4" w14:textId="77777777" w:rsidR="00F27694" w:rsidRDefault="00840977" w:rsidP="00840977">
      <w:pPr>
        <w:pStyle w:val="ShotDescription"/>
        <w:numPr>
          <w:ilvl w:val="2"/>
          <w:numId w:val="3"/>
        </w:numPr>
      </w:pPr>
      <w:r>
        <w:t>Talent placing the disk onto the center of a fresh potato dextrose agar plate</w:t>
      </w:r>
      <w:r w:rsidR="00F27694">
        <w:t>.</w:t>
      </w:r>
    </w:p>
    <w:p w14:paraId="78A15527" w14:textId="0E90944E" w:rsidR="00840977" w:rsidRDefault="00F27694" w:rsidP="00840977">
      <w:pPr>
        <w:pStyle w:val="ShotDescription"/>
        <w:numPr>
          <w:ilvl w:val="2"/>
          <w:numId w:val="3"/>
        </w:numPr>
      </w:pPr>
      <w:r>
        <w:t>Talent placing the plate in incubator.</w:t>
      </w:r>
    </w:p>
    <w:p w14:paraId="604CB420" w14:textId="77777777" w:rsidR="00840977" w:rsidRDefault="00840977" w:rsidP="00840977"/>
    <w:p w14:paraId="79A70C4F" w14:textId="791026CF" w:rsidR="00840977" w:rsidRDefault="00F27694" w:rsidP="00840977">
      <w:pPr>
        <w:pStyle w:val="Narration"/>
        <w:numPr>
          <w:ilvl w:val="1"/>
          <w:numId w:val="3"/>
        </w:numPr>
      </w:pPr>
      <w:r>
        <w:t>Then, a</w:t>
      </w:r>
      <w:r w:rsidR="00840977">
        <w:t xml:space="preserve">dd 5 milliliters of sterile distilled water to the plate </w:t>
      </w:r>
      <w:r w:rsidR="00840977">
        <w:rPr>
          <w:b/>
        </w:rPr>
        <w:t>[1]</w:t>
      </w:r>
      <w:r w:rsidR="00840977">
        <w:t xml:space="preserve"> and, using a sterile loop, detach the spores from the surface </w:t>
      </w:r>
      <w:r w:rsidR="00840977">
        <w:rPr>
          <w:b/>
        </w:rPr>
        <w:t>[2]</w:t>
      </w:r>
      <w:r w:rsidR="00840977">
        <w:t>.</w:t>
      </w:r>
    </w:p>
    <w:p w14:paraId="189026FE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pipetting 5 milliliters of sterile distilled water onto the mycelium surface.</w:t>
      </w:r>
    </w:p>
    <w:p w14:paraId="6D348E26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lastRenderedPageBreak/>
        <w:t>Talent swirling a sterile loop across the surface to detach spores into suspension.</w:t>
      </w:r>
    </w:p>
    <w:p w14:paraId="143E4AA2" w14:textId="77777777" w:rsidR="00840977" w:rsidRDefault="00840977" w:rsidP="00840977"/>
    <w:p w14:paraId="34C1E206" w14:textId="79F13D1F" w:rsidR="00840977" w:rsidRDefault="00F27694" w:rsidP="00840977">
      <w:pPr>
        <w:pStyle w:val="Narration"/>
        <w:numPr>
          <w:ilvl w:val="1"/>
          <w:numId w:val="3"/>
        </w:numPr>
      </w:pPr>
      <w:r>
        <w:t>Now, p</w:t>
      </w:r>
      <w:r w:rsidR="00840977">
        <w:t>repare a 1</w:t>
      </w:r>
      <w:r>
        <w:t xml:space="preserve"> to </w:t>
      </w:r>
      <w:r w:rsidR="00840977">
        <w:t xml:space="preserve">100 dilution of the spore suspension using sterile distilled water </w:t>
      </w:r>
      <w:r w:rsidR="00840977">
        <w:rPr>
          <w:b/>
        </w:rPr>
        <w:t>[1]</w:t>
      </w:r>
      <w:r w:rsidR="00840977">
        <w:t>.</w:t>
      </w:r>
    </w:p>
    <w:p w14:paraId="0D08CA5D" w14:textId="3D94D0EB" w:rsidR="00840977" w:rsidRDefault="00840977" w:rsidP="00840977">
      <w:pPr>
        <w:pStyle w:val="ShotDescription"/>
        <w:numPr>
          <w:ilvl w:val="2"/>
          <w:numId w:val="3"/>
        </w:numPr>
      </w:pPr>
      <w:r>
        <w:t xml:space="preserve">Talent pipetting 1 part of spore suspension </w:t>
      </w:r>
      <w:r w:rsidR="00F27694">
        <w:t xml:space="preserve">into </w:t>
      </w:r>
      <w:r>
        <w:t>99 parts sterile distilled water in a sterile test tube.</w:t>
      </w:r>
    </w:p>
    <w:p w14:paraId="2547FE85" w14:textId="77777777" w:rsidR="00840977" w:rsidRDefault="00840977" w:rsidP="00840977"/>
    <w:p w14:paraId="4FB835EB" w14:textId="77777777" w:rsidR="006D7A92" w:rsidRDefault="006D7A92" w:rsidP="006D7A92">
      <w:pPr>
        <w:pStyle w:val="Narration"/>
        <w:ind w:firstLine="0"/>
      </w:pPr>
    </w:p>
    <w:p w14:paraId="3F15FBD3" w14:textId="5AFE90C7" w:rsidR="006D7A92" w:rsidRPr="0002771E" w:rsidRDefault="0002771E" w:rsidP="00204937">
      <w:pPr>
        <w:pStyle w:val="Narration"/>
        <w:numPr>
          <w:ilvl w:val="0"/>
          <w:numId w:val="3"/>
        </w:numPr>
        <w:rPr>
          <w:b/>
          <w:bCs/>
        </w:rPr>
      </w:pPr>
      <w:r w:rsidRPr="0002771E">
        <w:rPr>
          <w:b/>
          <w:bCs/>
        </w:rPr>
        <w:t xml:space="preserve">Cultivation of </w:t>
      </w:r>
      <w:r w:rsidRPr="0002771E">
        <w:rPr>
          <w:b/>
          <w:bCs/>
        </w:rPr>
        <w:t xml:space="preserve">Mycelium </w:t>
      </w:r>
      <w:r>
        <w:rPr>
          <w:b/>
          <w:bCs/>
        </w:rPr>
        <w:t>for Fermentation</w:t>
      </w:r>
    </w:p>
    <w:p w14:paraId="07A8AA09" w14:textId="77777777" w:rsidR="00204937" w:rsidRDefault="00204937" w:rsidP="0020493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02952787"/>
          <w:placeholder>
            <w:docPart w:val="478774152590449A8099BCE613DBB82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D9A080B" w14:textId="77777777" w:rsidR="00204937" w:rsidRDefault="00204937" w:rsidP="006D7A92">
      <w:pPr>
        <w:pStyle w:val="Narration"/>
        <w:ind w:firstLine="0"/>
      </w:pPr>
    </w:p>
    <w:p w14:paraId="55FBF8A6" w14:textId="0DA8DF28" w:rsidR="00840977" w:rsidRDefault="00F27694" w:rsidP="00840977">
      <w:pPr>
        <w:pStyle w:val="Narration"/>
        <w:numPr>
          <w:ilvl w:val="1"/>
          <w:numId w:val="3"/>
        </w:numPr>
      </w:pPr>
      <w:r>
        <w:t xml:space="preserve">For </w:t>
      </w:r>
      <w:r w:rsidR="006D7A92">
        <w:t>liquid culture</w:t>
      </w:r>
      <w:r>
        <w:t>, u</w:t>
      </w:r>
      <w:r w:rsidR="00840977">
        <w:t>s</w:t>
      </w:r>
      <w:r>
        <w:t>e</w:t>
      </w:r>
      <w:r w:rsidR="00840977">
        <w:t xml:space="preserve"> sterile forceps</w:t>
      </w:r>
      <w:r>
        <w:t xml:space="preserve"> to</w:t>
      </w:r>
      <w:r w:rsidR="00840977">
        <w:t xml:space="preserve"> transfer a </w:t>
      </w:r>
      <w:r>
        <w:t xml:space="preserve">mycelium-saturated </w:t>
      </w:r>
      <w:r w:rsidR="00840977">
        <w:t xml:space="preserve">agar disk onto a fresh potato dextrose agar plate </w:t>
      </w:r>
      <w:r w:rsidR="00840977">
        <w:rPr>
          <w:b/>
        </w:rPr>
        <w:t>[1]</w:t>
      </w:r>
      <w:r w:rsidR="00840977">
        <w:t xml:space="preserve">. Incubate </w:t>
      </w:r>
      <w:r>
        <w:t xml:space="preserve">the plate </w:t>
      </w:r>
      <w:r w:rsidR="00840977">
        <w:t xml:space="preserve">at 28 degrees Celsius until the medium is fully saturated </w:t>
      </w:r>
      <w:r w:rsidR="00840977">
        <w:rPr>
          <w:b/>
        </w:rPr>
        <w:t>[2]</w:t>
      </w:r>
      <w:r w:rsidR="00840977">
        <w:t>.</w:t>
      </w:r>
    </w:p>
    <w:p w14:paraId="3E7EEB52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transferring the agar disk to a fresh PDA plate.</w:t>
      </w:r>
    </w:p>
    <w:p w14:paraId="26167BA9" w14:textId="0E2E01BB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plate in an incubator.</w:t>
      </w:r>
    </w:p>
    <w:p w14:paraId="4792D830" w14:textId="77777777" w:rsidR="00840977" w:rsidRDefault="00840977" w:rsidP="00840977"/>
    <w:p w14:paraId="36EE08B2" w14:textId="77777777" w:rsidR="00F27694" w:rsidRDefault="00F27694" w:rsidP="00840977"/>
    <w:p w14:paraId="6E6E489B" w14:textId="4EBB38C8" w:rsidR="006D7A92" w:rsidRDefault="00840977" w:rsidP="006D7A92">
      <w:pPr>
        <w:pStyle w:val="Narration"/>
        <w:numPr>
          <w:ilvl w:val="1"/>
          <w:numId w:val="3"/>
        </w:numPr>
      </w:pPr>
      <w:r>
        <w:t xml:space="preserve">Prepare 25 milliliters of potato dextrose broth in a sterile 125 milliliter Erlenmeyer flask </w:t>
      </w:r>
      <w:r>
        <w:rPr>
          <w:b/>
        </w:rPr>
        <w:t>[1]</w:t>
      </w:r>
      <w:r>
        <w:t xml:space="preserve"> </w:t>
      </w:r>
      <w:r w:rsidR="006D7A92">
        <w:t>and a</w:t>
      </w:r>
      <w:r w:rsidR="006D7A92">
        <w:t xml:space="preserve">utoclave the flask to sterilize the medium </w:t>
      </w:r>
      <w:r w:rsidR="006D7A92">
        <w:rPr>
          <w:b/>
        </w:rPr>
        <w:t>[</w:t>
      </w:r>
      <w:r w:rsidR="006D7A92">
        <w:rPr>
          <w:b/>
        </w:rPr>
        <w:t>2</w:t>
      </w:r>
      <w:r w:rsidR="006D7A92">
        <w:rPr>
          <w:b/>
        </w:rPr>
        <w:t>]</w:t>
      </w:r>
      <w:r w:rsidR="006D7A92">
        <w:t>.</w:t>
      </w:r>
    </w:p>
    <w:p w14:paraId="2EA56DE4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measuring 25 milliliters of broth into a flask using a sterile measuring cylinder.</w:t>
      </w:r>
    </w:p>
    <w:p w14:paraId="1B757DD3" w14:textId="7B42D343" w:rsidR="00840977" w:rsidRDefault="00840977" w:rsidP="00840977">
      <w:pPr>
        <w:pStyle w:val="ShotDescription"/>
        <w:numPr>
          <w:ilvl w:val="2"/>
          <w:numId w:val="3"/>
        </w:numPr>
      </w:pPr>
      <w:r>
        <w:t>Talent loading the flask into an autoclave and initiating the sterilization cycle.</w:t>
      </w:r>
    </w:p>
    <w:p w14:paraId="0568D1C3" w14:textId="77777777" w:rsidR="00840977" w:rsidRDefault="00840977" w:rsidP="00840977"/>
    <w:p w14:paraId="2143CB9B" w14:textId="5A608C7A" w:rsidR="00840977" w:rsidRDefault="006D7A92" w:rsidP="00840977">
      <w:pPr>
        <w:pStyle w:val="Narration"/>
        <w:numPr>
          <w:ilvl w:val="1"/>
          <w:numId w:val="3"/>
        </w:numPr>
      </w:pPr>
      <w:r>
        <w:t xml:space="preserve">Next, transfer a 5-millimeter disk of mycelium from the saturated PDA plate into the sterile broth </w:t>
      </w:r>
      <w:r w:rsidR="00840977">
        <w:rPr>
          <w:b/>
        </w:rPr>
        <w:t>[1]</w:t>
      </w:r>
      <w:r w:rsidR="00840977">
        <w:t>.</w:t>
      </w:r>
    </w:p>
    <w:p w14:paraId="40E6C1C4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mycelium disk into the flask with sterile broth.</w:t>
      </w:r>
    </w:p>
    <w:p w14:paraId="6FA4487A" w14:textId="77777777" w:rsidR="00840977" w:rsidRDefault="00840977" w:rsidP="00840977"/>
    <w:p w14:paraId="0C7D6D14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Incubate the flask on a shaker at 125 revolutions per minute for 24 to 48 hours, adjusting time based on fungal strain </w:t>
      </w:r>
      <w:r>
        <w:rPr>
          <w:b/>
        </w:rPr>
        <w:t>[1]</w:t>
      </w:r>
      <w:r>
        <w:t>.</w:t>
      </w:r>
    </w:p>
    <w:p w14:paraId="42CE5C60" w14:textId="44F9FF49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flask on a shaking incubator.</w:t>
      </w:r>
    </w:p>
    <w:p w14:paraId="01BAACFD" w14:textId="77777777" w:rsidR="00840977" w:rsidRDefault="00840977" w:rsidP="00840977"/>
    <w:p w14:paraId="718B1EC7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Collect 2 milliliters of the cultured broth for inoculum preparation </w:t>
      </w:r>
      <w:r>
        <w:rPr>
          <w:b/>
        </w:rPr>
        <w:t>[1]</w:t>
      </w:r>
      <w:r>
        <w:t xml:space="preserve"> and another 2 milliliters for dry weight determination </w:t>
      </w:r>
      <w:r>
        <w:rPr>
          <w:b/>
        </w:rPr>
        <w:t>[2]</w:t>
      </w:r>
      <w:r>
        <w:t>.</w:t>
      </w:r>
    </w:p>
    <w:p w14:paraId="0128B355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drawing 2 milliliters of broth into a sterile syringe or pipette.</w:t>
      </w:r>
    </w:p>
    <w:p w14:paraId="117471D0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lastRenderedPageBreak/>
        <w:t>Talent transferring another 2 milliliters into a labeled container for dry weight measurement.</w:t>
      </w:r>
    </w:p>
    <w:p w14:paraId="3B3EF94D" w14:textId="77777777" w:rsidR="00840977" w:rsidRDefault="00840977" w:rsidP="00840977"/>
    <w:p w14:paraId="79EEE1EA" w14:textId="03CC16D1" w:rsidR="00840977" w:rsidRDefault="006D7A92" w:rsidP="00840977">
      <w:pPr>
        <w:pStyle w:val="Narration"/>
        <w:numPr>
          <w:ilvl w:val="1"/>
          <w:numId w:val="3"/>
        </w:numPr>
      </w:pPr>
      <w:r>
        <w:t>For direct inoculation of mycelium disks, p</w:t>
      </w:r>
      <w:r w:rsidR="00840977">
        <w:t xml:space="preserve">lace </w:t>
      </w:r>
      <w:r>
        <w:t xml:space="preserve">the mycelium-saturated </w:t>
      </w:r>
      <w:r w:rsidR="00840977">
        <w:t xml:space="preserve">agar disk onto a fresh potato dextrose agar plate </w:t>
      </w:r>
      <w:r w:rsidR="00840977">
        <w:rPr>
          <w:b/>
        </w:rPr>
        <w:t>[1]</w:t>
      </w:r>
      <w:r w:rsidRPr="006D7A92">
        <w:rPr>
          <w:bCs/>
        </w:rPr>
        <w:t xml:space="preserve"> and i</w:t>
      </w:r>
      <w:r w:rsidR="00840977">
        <w:t>ncubate</w:t>
      </w:r>
      <w:r>
        <w:t xml:space="preserve"> it</w:t>
      </w:r>
      <w:r w:rsidR="00840977">
        <w:t xml:space="preserve"> at 28 degrees Celsius until the medium is fully saturated </w:t>
      </w:r>
      <w:r w:rsidR="00840977">
        <w:rPr>
          <w:b/>
        </w:rPr>
        <w:t>[2]</w:t>
      </w:r>
      <w:r w:rsidR="00840977">
        <w:t>.</w:t>
      </w:r>
    </w:p>
    <w:p w14:paraId="5C5DB58F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agar disk on a fresh PDA plate using forceps.</w:t>
      </w:r>
    </w:p>
    <w:p w14:paraId="120B09FD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incubating the plate by placing it into an incubator set to 28 degrees Celsius.</w:t>
      </w:r>
    </w:p>
    <w:p w14:paraId="0C3A1DF0" w14:textId="77777777" w:rsidR="0002771E" w:rsidRDefault="0002771E" w:rsidP="0002771E">
      <w:pPr>
        <w:pStyle w:val="ShotDescription"/>
        <w:ind w:firstLine="0"/>
      </w:pPr>
    </w:p>
    <w:p w14:paraId="2BC82997" w14:textId="1231C133" w:rsidR="006D7A92" w:rsidRDefault="006D7A92" w:rsidP="006D7A92"/>
    <w:p w14:paraId="7A1718A5" w14:textId="1E7A04BC" w:rsidR="006D7A92" w:rsidRPr="0002771E" w:rsidRDefault="0002771E" w:rsidP="00204937">
      <w:pPr>
        <w:pStyle w:val="ListParagraph"/>
        <w:numPr>
          <w:ilvl w:val="0"/>
          <w:numId w:val="3"/>
        </w:numPr>
        <w:rPr>
          <w:b/>
          <w:bCs/>
        </w:rPr>
      </w:pPr>
      <w:r w:rsidRPr="0002771E">
        <w:rPr>
          <w:b/>
          <w:bCs/>
        </w:rPr>
        <w:t>Solid-</w:t>
      </w:r>
      <w:r w:rsidRPr="0002771E">
        <w:rPr>
          <w:b/>
          <w:bCs/>
        </w:rPr>
        <w:t>State Fermen</w:t>
      </w:r>
      <w:r w:rsidRPr="0002771E">
        <w:rPr>
          <w:b/>
          <w:bCs/>
        </w:rPr>
        <w:t xml:space="preserve">tation (SSF) </w:t>
      </w:r>
      <w:r w:rsidRPr="0002771E">
        <w:rPr>
          <w:b/>
          <w:bCs/>
        </w:rPr>
        <w:t>Procedure and Enzyme Extraction</w:t>
      </w:r>
    </w:p>
    <w:p w14:paraId="60513D3A" w14:textId="77777777" w:rsidR="006D7A92" w:rsidRDefault="006D7A92" w:rsidP="006D7A92"/>
    <w:p w14:paraId="1B793D84" w14:textId="77777777" w:rsidR="00204937" w:rsidRDefault="00204937" w:rsidP="0020493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0F77D7938244489FA8FE5F514A0C696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35ECBA6" w14:textId="77777777" w:rsidR="006D7A92" w:rsidRDefault="006D7A92" w:rsidP="006D7A92"/>
    <w:p w14:paraId="38F04745" w14:textId="295FEBCE" w:rsidR="006D7A92" w:rsidRDefault="006D7A92" w:rsidP="006D7A92">
      <w:pPr>
        <w:pStyle w:val="Narration"/>
        <w:numPr>
          <w:ilvl w:val="1"/>
          <w:numId w:val="3"/>
        </w:numPr>
      </w:pPr>
      <w:r>
        <w:t>Insert the electrode probe directly into the reactor at varying depths</w:t>
      </w:r>
      <w:r>
        <w:t xml:space="preserve"> to m</w:t>
      </w:r>
      <w:r w:rsidRPr="006D7A92">
        <w:t>easure the relative humidity using an electrode-based hygrometer</w:t>
      </w:r>
      <w:r>
        <w:t xml:space="preserve"> </w:t>
      </w:r>
      <w:r>
        <w:rPr>
          <w:b/>
        </w:rPr>
        <w:t>[1]</w:t>
      </w:r>
      <w:r>
        <w:t>.</w:t>
      </w:r>
    </w:p>
    <w:p w14:paraId="74EAEB7E" w14:textId="69333DD1" w:rsidR="006D7A92" w:rsidRDefault="006D7A92" w:rsidP="006D7A92">
      <w:pPr>
        <w:pStyle w:val="ShotDescription"/>
        <w:numPr>
          <w:ilvl w:val="2"/>
          <w:numId w:val="3"/>
        </w:numPr>
      </w:pPr>
      <w:r>
        <w:t>Talent inserting the electrode probe into the reactor.</w:t>
      </w:r>
    </w:p>
    <w:p w14:paraId="73594146" w14:textId="77777777" w:rsidR="006D7A92" w:rsidRDefault="006D7A92" w:rsidP="006D7A92"/>
    <w:p w14:paraId="422A080D" w14:textId="3A4A7B94" w:rsidR="006D7A92" w:rsidRDefault="006D7A92" w:rsidP="006D7A92">
      <w:pPr>
        <w:pStyle w:val="Narration"/>
        <w:numPr>
          <w:ilvl w:val="1"/>
          <w:numId w:val="3"/>
        </w:numPr>
      </w:pPr>
      <w:r>
        <w:t>Autoclave the tube</w:t>
      </w:r>
      <w:r>
        <w:t>s containing substrate</w:t>
      </w:r>
      <w:r>
        <w:t xml:space="preserve"> at 15 pounds per square inch for 15 minutes </w:t>
      </w:r>
      <w:r>
        <w:rPr>
          <w:b/>
        </w:rPr>
        <w:t>[1]</w:t>
      </w:r>
      <w:r>
        <w:t>.</w:t>
      </w:r>
      <w:r>
        <w:t xml:space="preserve"> </w:t>
      </w:r>
      <w:r>
        <w:t>After cooling, inoculate the substrate with 1 milliliter of spore suspension containing 10</w:t>
      </w:r>
      <w:r w:rsidRPr="006D7A92">
        <w:rPr>
          <w:vertAlign w:val="superscript"/>
        </w:rPr>
        <w:t>6</w:t>
      </w:r>
      <w:r>
        <w:t xml:space="preserve"> to 10</w:t>
      </w:r>
      <w:r w:rsidRPr="006D7A92">
        <w:rPr>
          <w:vertAlign w:val="superscript"/>
        </w:rPr>
        <w:t>7</w:t>
      </w:r>
      <w:r>
        <w:t xml:space="preserve"> spores per milliliter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-TXT]</w:t>
      </w:r>
      <w:r>
        <w:t>.</w:t>
      </w:r>
    </w:p>
    <w:p w14:paraId="6183AAAB" w14:textId="20DB3CB4" w:rsidR="006D7A92" w:rsidRDefault="006D7A92" w:rsidP="006D7A92">
      <w:pPr>
        <w:pStyle w:val="ShotDescription"/>
        <w:numPr>
          <w:ilvl w:val="2"/>
          <w:numId w:val="3"/>
        </w:numPr>
      </w:pPr>
      <w:r>
        <w:t>Talent placing the tube into the autoclave.</w:t>
      </w:r>
    </w:p>
    <w:p w14:paraId="0226E7A7" w14:textId="20257FF4" w:rsidR="006D7A92" w:rsidRDefault="006D7A92" w:rsidP="006D7A92">
      <w:pPr>
        <w:pStyle w:val="ShotDescription"/>
        <w:numPr>
          <w:ilvl w:val="2"/>
          <w:numId w:val="3"/>
        </w:numPr>
      </w:pPr>
      <w:r>
        <w:t>Talent pipetting inoculum into the cooled tube containing substrate.</w:t>
      </w:r>
      <w:r>
        <w:t xml:space="preserve"> </w:t>
      </w:r>
      <w:r w:rsidRPr="006D7A92">
        <w:rPr>
          <w:b/>
          <w:bCs/>
        </w:rPr>
        <w:t xml:space="preserve">TXT: Alternatively, inoculate </w:t>
      </w:r>
      <w:r w:rsidRPr="006D7A92">
        <w:rPr>
          <w:b/>
          <w:bCs/>
        </w:rPr>
        <w:t>2 mL of cellular suspension</w:t>
      </w:r>
      <w:r>
        <w:rPr>
          <w:b/>
          <w:bCs/>
        </w:rPr>
        <w:t>;</w:t>
      </w:r>
      <w:r w:rsidRPr="006D7A92">
        <w:rPr>
          <w:b/>
          <w:bCs/>
        </w:rPr>
        <w:t xml:space="preserve"> </w:t>
      </w:r>
      <w:r>
        <w:rPr>
          <w:b/>
          <w:bCs/>
        </w:rPr>
        <w:t>Or add a</w:t>
      </w:r>
      <w:r w:rsidRPr="006D7A92">
        <w:rPr>
          <w:b/>
          <w:bCs/>
        </w:rPr>
        <w:t xml:space="preserve"> 5 mm mycelium disk</w:t>
      </w:r>
    </w:p>
    <w:p w14:paraId="29919B8E" w14:textId="77777777" w:rsidR="006D7A92" w:rsidRDefault="006D7A92" w:rsidP="006D7A92"/>
    <w:p w14:paraId="52095EAB" w14:textId="77777777" w:rsidR="006D7A92" w:rsidRDefault="006D7A92" w:rsidP="006D7A92">
      <w:pPr>
        <w:pStyle w:val="Narration"/>
        <w:numPr>
          <w:ilvl w:val="1"/>
          <w:numId w:val="3"/>
        </w:numPr>
      </w:pPr>
      <w:r>
        <w:t xml:space="preserve">Vortex the tubes at maximum speed for 5 minutes in 1-minute cycles to avoid substrate clumping </w:t>
      </w:r>
      <w:r>
        <w:rPr>
          <w:b/>
        </w:rPr>
        <w:t>[1]</w:t>
      </w:r>
      <w:r>
        <w:t>.</w:t>
      </w:r>
    </w:p>
    <w:p w14:paraId="4C81ACEC" w14:textId="29D28B49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placing the tubes </w:t>
      </w:r>
      <w:r>
        <w:t>on</w:t>
      </w:r>
      <w:r>
        <w:t xml:space="preserve"> a vortex mixer.</w:t>
      </w:r>
    </w:p>
    <w:p w14:paraId="25D3BBAB" w14:textId="77777777" w:rsidR="006D7A92" w:rsidRDefault="006D7A92" w:rsidP="006D7A92"/>
    <w:p w14:paraId="46D3521B" w14:textId="48FD1517" w:rsidR="006D7A92" w:rsidRDefault="006D7A92" w:rsidP="006D7A92">
      <w:pPr>
        <w:pStyle w:val="Narration"/>
        <w:numPr>
          <w:ilvl w:val="1"/>
          <w:numId w:val="3"/>
        </w:numPr>
      </w:pPr>
      <w:r>
        <w:t>Then, p</w:t>
      </w:r>
      <w:r>
        <w:t xml:space="preserve">lace the tubes in a rotary mixer with a horizontal axis </w:t>
      </w:r>
      <w:r>
        <w:rPr>
          <w:b/>
        </w:rPr>
        <w:t>[1]</w:t>
      </w:r>
      <w:r>
        <w:t>.</w:t>
      </w:r>
      <w:r>
        <w:t xml:space="preserve"> </w:t>
      </w:r>
      <w:r>
        <w:t xml:space="preserve">Incubate the rotary mixer in an incubator set to the microorganism’s optimal growth temperature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3401BE7C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t>Talent arranging the tubes horizontally in the rotary mixer and starting rotation.</w:t>
      </w:r>
    </w:p>
    <w:p w14:paraId="464761FD" w14:textId="400CD9DF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placing the rotary mixer </w:t>
      </w:r>
      <w:r>
        <w:t xml:space="preserve">with tubes </w:t>
      </w:r>
      <w:r>
        <w:t>in the incubator.</w:t>
      </w:r>
    </w:p>
    <w:p w14:paraId="3B87126F" w14:textId="77777777" w:rsidR="006D7A92" w:rsidRDefault="006D7A92" w:rsidP="006D7A92"/>
    <w:p w14:paraId="47DAF8E7" w14:textId="12B40858" w:rsidR="006D7A92" w:rsidRDefault="006D7A92" w:rsidP="006D7A92">
      <w:pPr>
        <w:pStyle w:val="Narration"/>
        <w:numPr>
          <w:ilvl w:val="1"/>
          <w:numId w:val="3"/>
        </w:numPr>
      </w:pPr>
      <w:r>
        <w:lastRenderedPageBreak/>
        <w:t>For enzyme extraction, r</w:t>
      </w:r>
      <w:r>
        <w:t xml:space="preserve">esuspend the substrate in 20 milliliters of pre-chilled buffer after the desired fermentation period </w:t>
      </w:r>
      <w:r>
        <w:rPr>
          <w:b/>
        </w:rPr>
        <w:t>[1]</w:t>
      </w:r>
      <w:r>
        <w:t>.</w:t>
      </w:r>
    </w:p>
    <w:p w14:paraId="368B81D2" w14:textId="299E30A4" w:rsidR="006D7A92" w:rsidRDefault="006D7A92" w:rsidP="006D7A92">
      <w:pPr>
        <w:pStyle w:val="ShotDescription"/>
        <w:numPr>
          <w:ilvl w:val="2"/>
          <w:numId w:val="3"/>
        </w:numPr>
      </w:pPr>
      <w:r>
        <w:t>Talent pipetting pre-chilled buffer into the tube containing fermented substrate.</w:t>
      </w:r>
    </w:p>
    <w:p w14:paraId="21002F35" w14:textId="77777777" w:rsidR="006D7A92" w:rsidRDefault="006D7A92" w:rsidP="006D7A92"/>
    <w:p w14:paraId="1F1FB688" w14:textId="16875325" w:rsidR="006D7A92" w:rsidRDefault="006D7A92" w:rsidP="006D7A92">
      <w:pPr>
        <w:pStyle w:val="Narration"/>
        <w:numPr>
          <w:ilvl w:val="1"/>
          <w:numId w:val="3"/>
        </w:numPr>
      </w:pPr>
      <w:r>
        <w:t xml:space="preserve">Vortex the tubes in cycles of 1 minute at maximum speed </w:t>
      </w:r>
      <w:r>
        <w:rPr>
          <w:b/>
        </w:rPr>
        <w:t>[1]</w:t>
      </w:r>
      <w:r>
        <w:rPr>
          <w:b/>
        </w:rPr>
        <w:t xml:space="preserve"> </w:t>
      </w:r>
      <w:r>
        <w:t xml:space="preserve">followed by 1 minute on ice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119996DF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t>Talent vortexing of the tube</w:t>
      </w:r>
      <w:r>
        <w:t>.</w:t>
      </w:r>
    </w:p>
    <w:p w14:paraId="1EAA54AD" w14:textId="2B4DE24B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</w:t>
      </w:r>
      <w:r>
        <w:t>the tube</w:t>
      </w:r>
      <w:r>
        <w:t xml:space="preserve"> on ice.</w:t>
      </w:r>
    </w:p>
    <w:p w14:paraId="077F3F74" w14:textId="77777777" w:rsidR="006D7A92" w:rsidRDefault="006D7A92" w:rsidP="006D7A92"/>
    <w:p w14:paraId="37B1E702" w14:textId="295671B8" w:rsidR="006D7A92" w:rsidRDefault="006D7A92" w:rsidP="006D7A92">
      <w:pPr>
        <w:pStyle w:val="Narration"/>
        <w:numPr>
          <w:ilvl w:val="1"/>
          <w:numId w:val="3"/>
        </w:numPr>
      </w:pPr>
      <w:r>
        <w:t>Filter the suspension using paper filters</w:t>
      </w:r>
      <w:r>
        <w:t xml:space="preserve"> </w:t>
      </w:r>
      <w:r w:rsidRPr="006D7A92">
        <w:rPr>
          <w:b/>
          <w:bCs/>
        </w:rPr>
        <w:t>[</w:t>
      </w:r>
      <w:r>
        <w:rPr>
          <w:b/>
          <w:bCs/>
        </w:rPr>
        <w:t>1</w:t>
      </w:r>
      <w:r w:rsidRPr="006D7A92">
        <w:rPr>
          <w:b/>
          <w:bCs/>
        </w:rPr>
        <w:t>]</w:t>
      </w:r>
      <w:r>
        <w:t xml:space="preserve"> and </w:t>
      </w:r>
      <w:r>
        <w:t xml:space="preserve">press to </w:t>
      </w:r>
      <w:r>
        <w:t xml:space="preserve">mechanically extract the supernatant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59A90EFF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</w:t>
      </w:r>
      <w:r>
        <w:t>adding</w:t>
      </w:r>
      <w:r>
        <w:t xml:space="preserve"> the suspension </w:t>
      </w:r>
      <w:r>
        <w:t>on</w:t>
      </w:r>
      <w:r>
        <w:t xml:space="preserve"> paper filter</w:t>
      </w:r>
      <w:r>
        <w:t>.</w:t>
      </w:r>
    </w:p>
    <w:p w14:paraId="3EF81576" w14:textId="14473A52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</w:t>
      </w:r>
      <w:r>
        <w:t>press</w:t>
      </w:r>
      <w:r>
        <w:t>ing</w:t>
      </w:r>
      <w:r>
        <w:t xml:space="preserve"> </w:t>
      </w:r>
      <w:r>
        <w:t xml:space="preserve">the unit </w:t>
      </w:r>
      <w:r>
        <w:t>to extract the liquid supernatant.</w:t>
      </w:r>
    </w:p>
    <w:p w14:paraId="4E5C329F" w14:textId="77777777" w:rsidR="006D7A92" w:rsidRDefault="006D7A92" w:rsidP="006D7A92"/>
    <w:p w14:paraId="420EE709" w14:textId="44EF7BA6" w:rsidR="006D7A92" w:rsidRDefault="006D7A92" w:rsidP="006D7A92">
      <w:pPr>
        <w:pStyle w:val="Narration"/>
        <w:numPr>
          <w:ilvl w:val="1"/>
          <w:numId w:val="3"/>
        </w:numPr>
      </w:pPr>
      <w:r>
        <w:t xml:space="preserve">Finally, </w:t>
      </w:r>
      <w:r>
        <w:t>centrifug</w:t>
      </w:r>
      <w:r>
        <w:t>e the supernatant at</w:t>
      </w:r>
      <w:r>
        <w:t xml:space="preserve"> 3000 </w:t>
      </w:r>
      <w:r w:rsidRPr="006D7A92">
        <w:rPr>
          <w:i/>
          <w:iCs/>
        </w:rPr>
        <w:t>g</w:t>
      </w:r>
      <w:r>
        <w:t xml:space="preserve"> for 15 minutes at 4 degrees Celsius </w:t>
      </w:r>
      <w:r>
        <w:t xml:space="preserve">to clarify the liquid </w:t>
      </w:r>
      <w:r>
        <w:rPr>
          <w:b/>
        </w:rPr>
        <w:t>[1]</w:t>
      </w:r>
      <w:r>
        <w:t>.</w:t>
      </w:r>
    </w:p>
    <w:p w14:paraId="50C225FA" w14:textId="32676074" w:rsidR="006D7A92" w:rsidRPr="004F5E24" w:rsidRDefault="006D7A92" w:rsidP="006D7A92">
      <w:pPr>
        <w:pStyle w:val="ShotDescription"/>
        <w:numPr>
          <w:ilvl w:val="2"/>
          <w:numId w:val="3"/>
        </w:numPr>
      </w:pPr>
      <w:r>
        <w:t>Talent placing the sample tubes in a centrifuge.</w:t>
      </w:r>
    </w:p>
    <w:p w14:paraId="7F4CF70A" w14:textId="4337BC44" w:rsidR="006D7A92" w:rsidRDefault="006D7A92" w:rsidP="006D7A92">
      <w:pPr>
        <w:pStyle w:val="ShotDescription"/>
        <w:ind w:left="907" w:firstLine="0"/>
      </w:pPr>
    </w:p>
    <w:p w14:paraId="5E6718B0" w14:textId="77777777" w:rsidR="006D7A92" w:rsidRDefault="006D7A92" w:rsidP="006D7A92">
      <w:pPr>
        <w:pStyle w:val="ShotDescription"/>
        <w:ind w:left="360" w:firstLine="0"/>
      </w:pPr>
    </w:p>
    <w:p w14:paraId="09689C4F" w14:textId="1E6A6160" w:rsidR="00495959" w:rsidRPr="000F326F" w:rsidRDefault="00495959" w:rsidP="006D7A92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8CCCAE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2771E">
        <w:rPr>
          <w:rFonts w:eastAsia="Times New Roman" w:cstheme="minorHAnsi"/>
          <w:bCs/>
        </w:rPr>
        <w:t>73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153AB875" w:rsidR="00495959" w:rsidRPr="00985FE6" w:rsidRDefault="00EE6470" w:rsidP="0020493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4395184" w14:textId="77777777" w:rsidR="00DE03CD" w:rsidRDefault="00DE03CD" w:rsidP="002049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After 6 days of solid-state fermentation, the substrate showed visible fungal colonization with a fibrous, mycelial network covering the surface </w:t>
      </w:r>
      <w:r w:rsidRPr="00DE03CD">
        <w:rPr>
          <w:rFonts w:cstheme="minorHAnsi"/>
          <w:b/>
          <w:bCs/>
        </w:rPr>
        <w:t>[1]</w:t>
      </w:r>
      <w:r w:rsidRPr="00DE03CD">
        <w:rPr>
          <w:rFonts w:cstheme="minorHAnsi"/>
        </w:rPr>
        <w:t>.</w:t>
      </w:r>
    </w:p>
    <w:p w14:paraId="2A0085A3" w14:textId="7738EB6E" w:rsidR="00495959" w:rsidRDefault="00DE03CD" w:rsidP="00DE03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DE03CD">
        <w:rPr>
          <w:rFonts w:cstheme="minorHAnsi"/>
        </w:rPr>
        <w:t>.</w:t>
      </w:r>
    </w:p>
    <w:p w14:paraId="7A71A8A6" w14:textId="77777777" w:rsidR="0002771E" w:rsidRPr="00B07A3B" w:rsidRDefault="0002771E" w:rsidP="0002771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1FEEEBE0" w:rsidR="00495959" w:rsidRPr="00B07A3B" w:rsidRDefault="00DE03CD" w:rsidP="002049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Glucosamine formation through the hydrolysis of chitosan </w:t>
      </w:r>
      <w:r>
        <w:rPr>
          <w:rFonts w:cstheme="minorHAnsi"/>
        </w:rPr>
        <w:t>was significantly higher</w:t>
      </w:r>
      <w:r w:rsidRPr="00DE03CD">
        <w:rPr>
          <w:rFonts w:cstheme="minorHAnsi"/>
        </w:rPr>
        <w:t xml:space="preserve"> </w:t>
      </w:r>
      <w:r>
        <w:rPr>
          <w:rFonts w:cstheme="minorHAnsi"/>
        </w:rPr>
        <w:t xml:space="preserve">in </w:t>
      </w:r>
      <w:r w:rsidRPr="00DE03CD">
        <w:rPr>
          <w:rFonts w:cstheme="minorHAnsi"/>
          <w:i/>
          <w:iCs/>
        </w:rPr>
        <w:t xml:space="preserve">Trichoderma </w:t>
      </w:r>
      <w:proofErr w:type="spellStart"/>
      <w:r w:rsidRPr="00DE03CD">
        <w:rPr>
          <w:rFonts w:cstheme="minorHAnsi"/>
          <w:i/>
          <w:iCs/>
        </w:rPr>
        <w:t>harzianum</w:t>
      </w:r>
      <w:proofErr w:type="spellEnd"/>
      <w:r w:rsidRPr="00DE03CD">
        <w:rPr>
          <w:rFonts w:cstheme="minorHAnsi"/>
        </w:rPr>
        <w:t xml:space="preserve"> under solid-state fermentation</w:t>
      </w:r>
      <w:r>
        <w:rPr>
          <w:rFonts w:cstheme="minorHAnsi"/>
        </w:rPr>
        <w:t xml:space="preserve">, indicating that chitinase activity in this case was much higher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E03CD">
        <w:rPr>
          <w:rFonts w:cstheme="minorHAnsi"/>
          <w:b/>
          <w:bCs/>
        </w:rPr>
        <w:t>]</w:t>
      </w:r>
      <w:r>
        <w:rPr>
          <w:rFonts w:cstheme="minorHAnsi"/>
        </w:rPr>
        <w:t xml:space="preserve"> than that </w:t>
      </w:r>
      <w:r w:rsidRPr="00DE03CD">
        <w:rPr>
          <w:rFonts w:cstheme="minorHAnsi"/>
        </w:rPr>
        <w:t>in submerged fermentation</w:t>
      </w:r>
      <w:r>
        <w:rPr>
          <w:rFonts w:cstheme="minorHAnsi"/>
        </w:rPr>
        <w:t xml:space="preserve">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E03CD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36049011" w14:textId="57F844AE" w:rsidR="00DE03CD" w:rsidRPr="00DE03CD" w:rsidRDefault="00DE03CD" w:rsidP="00DE03C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321.96</w:t>
      </w:r>
      <w:r w:rsidRPr="00DE03CD">
        <w:rPr>
          <w:rFonts w:cstheme="minorHAnsi"/>
        </w:rPr>
        <w:t>.</w:t>
      </w:r>
    </w:p>
    <w:p w14:paraId="79D3CE29" w14:textId="46F3A6C0" w:rsidR="00495959" w:rsidRDefault="00DE03CD" w:rsidP="00DE03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shorter bar labeled "</w:t>
      </w:r>
      <w:proofErr w:type="spellStart"/>
      <w:r w:rsidRPr="0002771E">
        <w:rPr>
          <w:rFonts w:cstheme="minorHAnsi"/>
          <w:i/>
          <w:iCs/>
          <w:color w:val="3333FF"/>
        </w:rPr>
        <w:t>SmF</w:t>
      </w:r>
      <w:proofErr w:type="spellEnd"/>
      <w:r w:rsidRPr="0002771E">
        <w:rPr>
          <w:rFonts w:cstheme="minorHAnsi"/>
          <w:i/>
          <w:iCs/>
          <w:color w:val="3333FF"/>
        </w:rPr>
        <w:t>" with the value 50.64</w:t>
      </w:r>
      <w:r w:rsidRPr="00DE03CD">
        <w:rPr>
          <w:rFonts w:cstheme="minorHAnsi"/>
        </w:rPr>
        <w:t>.</w:t>
      </w:r>
    </w:p>
    <w:p w14:paraId="45210322" w14:textId="77777777" w:rsidR="0002771E" w:rsidRDefault="0002771E" w:rsidP="0002771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2E169B4" w14:textId="24B380BE" w:rsidR="00DE03CD" w:rsidRDefault="00DE03CD" w:rsidP="00DE03C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Similarly, a</w:t>
      </w:r>
      <w:r w:rsidRPr="00DE03CD">
        <w:rPr>
          <w:rFonts w:cstheme="minorHAnsi"/>
        </w:rPr>
        <w:t xml:space="preserve">mylase activity by </w:t>
      </w:r>
      <w:r w:rsidRPr="00DE03CD">
        <w:rPr>
          <w:rFonts w:cstheme="minorHAnsi"/>
          <w:i/>
          <w:iCs/>
        </w:rPr>
        <w:t xml:space="preserve">Aspergillus </w:t>
      </w:r>
      <w:proofErr w:type="spellStart"/>
      <w:r w:rsidRPr="00DE03CD">
        <w:rPr>
          <w:rFonts w:cstheme="minorHAnsi"/>
          <w:i/>
          <w:iCs/>
        </w:rPr>
        <w:t>lentulus</w:t>
      </w:r>
      <w:proofErr w:type="spellEnd"/>
      <w:r w:rsidRPr="00DE03CD">
        <w:rPr>
          <w:rFonts w:cstheme="minorHAnsi"/>
        </w:rPr>
        <w:t xml:space="preserve"> was significantly elevated in solid-state fermentation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E03CD">
        <w:rPr>
          <w:rFonts w:cstheme="minorHAnsi"/>
          <w:b/>
          <w:bCs/>
        </w:rPr>
        <w:t>]</w:t>
      </w:r>
      <w:r w:rsidRPr="00DE03CD">
        <w:rPr>
          <w:rFonts w:cstheme="minorHAnsi"/>
        </w:rPr>
        <w:t xml:space="preserve">, compared to </w:t>
      </w:r>
      <w:r>
        <w:rPr>
          <w:rFonts w:cstheme="minorHAnsi"/>
        </w:rPr>
        <w:t>that</w:t>
      </w:r>
      <w:r w:rsidRPr="00DE03CD">
        <w:rPr>
          <w:rFonts w:cstheme="minorHAnsi"/>
        </w:rPr>
        <w:t xml:space="preserve"> in submerged fermentation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E03CD">
        <w:rPr>
          <w:rFonts w:cstheme="minorHAnsi"/>
          <w:b/>
          <w:bCs/>
        </w:rPr>
        <w:t>]</w:t>
      </w:r>
      <w:r w:rsidRPr="00DE03CD">
        <w:rPr>
          <w:rFonts w:cstheme="minorHAnsi"/>
        </w:rPr>
        <w:t>.</w:t>
      </w:r>
    </w:p>
    <w:p w14:paraId="04CF8AA0" w14:textId="7101476D" w:rsidR="0002771E" w:rsidRPr="0002771E" w:rsidRDefault="0002771E" w:rsidP="000277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2771E">
        <w:rPr>
          <w:rFonts w:cstheme="minorHAnsi"/>
        </w:rPr>
        <w:t xml:space="preserve">LAB MEDIA: Figure 3B.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7.754</w:t>
      </w:r>
      <w:r w:rsidRPr="0002771E">
        <w:rPr>
          <w:rFonts w:cstheme="minorHAnsi"/>
        </w:rPr>
        <w:t>.</w:t>
      </w:r>
    </w:p>
    <w:p w14:paraId="70F4A3A7" w14:textId="591E2764" w:rsidR="00DE03CD" w:rsidRPr="00B07A3B" w:rsidRDefault="0002771E" w:rsidP="000277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2771E">
        <w:rPr>
          <w:rFonts w:cstheme="minorHAnsi"/>
        </w:rPr>
        <w:t xml:space="preserve">3.5.2 LAB MEDIA: Figure 3B. </w:t>
      </w:r>
      <w:r w:rsidRPr="0002771E">
        <w:rPr>
          <w:rFonts w:cstheme="minorHAnsi"/>
          <w:i/>
          <w:iCs/>
          <w:color w:val="3333FF"/>
        </w:rPr>
        <w:t>Video editor: Highlight the shorter bar labeled "</w:t>
      </w:r>
      <w:proofErr w:type="spellStart"/>
      <w:r w:rsidRPr="0002771E">
        <w:rPr>
          <w:rFonts w:cstheme="minorHAnsi"/>
          <w:i/>
          <w:iCs/>
          <w:color w:val="3333FF"/>
        </w:rPr>
        <w:t>SmF</w:t>
      </w:r>
      <w:proofErr w:type="spellEnd"/>
      <w:r w:rsidRPr="0002771E">
        <w:rPr>
          <w:rFonts w:cstheme="minorHAnsi"/>
          <w:i/>
          <w:iCs/>
          <w:color w:val="3333FF"/>
        </w:rPr>
        <w:t>" with the value 1.2179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1BB1" w14:textId="77777777" w:rsidR="00872346" w:rsidRDefault="00872346">
      <w:r>
        <w:separator/>
      </w:r>
    </w:p>
    <w:p w14:paraId="090029E6" w14:textId="77777777" w:rsidR="00872346" w:rsidRDefault="00872346"/>
  </w:endnote>
  <w:endnote w:type="continuationSeparator" w:id="0">
    <w:p w14:paraId="42622FCB" w14:textId="77777777" w:rsidR="00872346" w:rsidRDefault="00872346">
      <w:r>
        <w:continuationSeparator/>
      </w:r>
    </w:p>
    <w:p w14:paraId="4BD0591C" w14:textId="77777777" w:rsidR="00872346" w:rsidRDefault="00872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1C0BC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409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2436" w14:textId="77777777" w:rsidR="00872346" w:rsidRDefault="00872346">
      <w:r>
        <w:separator/>
      </w:r>
    </w:p>
    <w:p w14:paraId="6EBC1F61" w14:textId="77777777" w:rsidR="00872346" w:rsidRDefault="00872346"/>
  </w:footnote>
  <w:footnote w:type="continuationSeparator" w:id="0">
    <w:p w14:paraId="7DF254E7" w14:textId="77777777" w:rsidR="00872346" w:rsidRDefault="00872346">
      <w:r>
        <w:continuationSeparator/>
      </w:r>
    </w:p>
    <w:p w14:paraId="54B0250B" w14:textId="77777777" w:rsidR="00872346" w:rsidRDefault="00872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A87D6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68318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463427001">
    <w:abstractNumId w:val="22"/>
  </w:num>
  <w:num w:numId="45" w16cid:durableId="194776146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52E"/>
    <w:rsid w:val="0001266D"/>
    <w:rsid w:val="00012B08"/>
    <w:rsid w:val="00013862"/>
    <w:rsid w:val="00023E22"/>
    <w:rsid w:val="00024282"/>
    <w:rsid w:val="00024322"/>
    <w:rsid w:val="00025DE9"/>
    <w:rsid w:val="0002771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937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D7A92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977"/>
    <w:rsid w:val="008459FC"/>
    <w:rsid w:val="00851B3E"/>
    <w:rsid w:val="00851C4B"/>
    <w:rsid w:val="00854994"/>
    <w:rsid w:val="00860BC3"/>
    <w:rsid w:val="008672DA"/>
    <w:rsid w:val="00871F2E"/>
    <w:rsid w:val="00872346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C31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7C7"/>
    <w:rsid w:val="00DC7C84"/>
    <w:rsid w:val="00DC7D3A"/>
    <w:rsid w:val="00DD1839"/>
    <w:rsid w:val="00DD231A"/>
    <w:rsid w:val="00DD2CF9"/>
    <w:rsid w:val="00DE03CD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694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4097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4097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409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4097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4097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409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llg021599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032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aulsanson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0294@hot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0F77D7938244489FA8FE5F514A0C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096C-5C6E-44B9-A6E1-7B82EAB6C27D}"/>
      </w:docPartPr>
      <w:docPartBody>
        <w:p w:rsidR="00000000" w:rsidRDefault="00D74D39" w:rsidP="00D74D39">
          <w:pPr>
            <w:pStyle w:val="0F77D7938244489FA8FE5F514A0C69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78774152590449A8099BCE613DB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0EB4-C386-4F8F-BD3F-BDC6F7345633}"/>
      </w:docPartPr>
      <w:docPartBody>
        <w:p w:rsidR="00000000" w:rsidRDefault="00D74D39" w:rsidP="00D74D39">
          <w:pPr>
            <w:pStyle w:val="478774152590449A8099BCE613DBB82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392B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D39"/>
    <w:rsid w:val="00D75ED4"/>
    <w:rsid w:val="00DA10A3"/>
    <w:rsid w:val="00DA55E8"/>
    <w:rsid w:val="00DC47C7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F77D7938244489FA8FE5F514A0C6968">
    <w:name w:val="0F77D7938244489FA8FE5F514A0C6968"/>
    <w:rsid w:val="00D74D3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78774152590449A8099BCE613DBB82E">
    <w:name w:val="478774152590449A8099BCE613DBB82E"/>
    <w:rsid w:val="00D74D3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2412</Words>
  <Characters>13052</Characters>
  <Application>Microsoft Office Word</Application>
  <DocSecurity>0</DocSecurity>
  <Lines>310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21</cp:revision>
  <dcterms:created xsi:type="dcterms:W3CDTF">2025-01-20T00:16:00Z</dcterms:created>
  <dcterms:modified xsi:type="dcterms:W3CDTF">2025-05-24T14:44:00Z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