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8B0B5C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8601D">
        <w:rPr>
          <w:rFonts w:eastAsia="Times New Roman" w:cstheme="minorHAnsi"/>
          <w:b/>
        </w:rPr>
        <w:t>68290</w:t>
      </w:r>
    </w:p>
    <w:p w14:paraId="2F6924E5" w14:textId="30F8FDC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8601D">
        <w:rPr>
          <w:rFonts w:eastAsia="Times New Roman" w:cstheme="minorHAnsi"/>
          <w:b/>
        </w:rPr>
        <w:t>Poornima G</w:t>
      </w:r>
    </w:p>
    <w:p w14:paraId="6FB9233B" w14:textId="337BD1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9702B" w:rsidRPr="00103C5F">
          <w:rPr>
            <w:rStyle w:val="Hyperlink"/>
            <w:rFonts w:eastAsia="Times New Roman" w:cstheme="minorHAnsi"/>
            <w:b/>
          </w:rPr>
          <w:t>https://review.jove.com/account/file-uploader?src=20828498</w:t>
        </w:r>
      </w:hyperlink>
      <w:r w:rsidR="0028601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D1537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8601D" w:rsidRPr="0028601D">
        <w:rPr>
          <w:rStyle w:val="ArticleTitle"/>
          <w:rFonts w:cstheme="minorHAnsi"/>
        </w:rPr>
        <w:t>In Ovo Xenografting of Patient-Derived Acute Lymphoblastic Leukemia (ALL) Cells (PDX-ALL)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E2E58F7" w14:textId="0B838372" w:rsidR="0028601D" w:rsidRPr="0028601D" w:rsidRDefault="0028601D" w:rsidP="0028601D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28601D">
        <w:rPr>
          <w:rFonts w:eastAsia="Times New Roman" w:cstheme="minorHAnsi"/>
          <w:b/>
          <w:bCs/>
          <w:sz w:val="28"/>
          <w:szCs w:val="28"/>
        </w:rPr>
        <w:t>Jung Kwon Lee</w:t>
      </w:r>
      <w:r w:rsidRPr="0028601D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28601D">
        <w:rPr>
          <w:rFonts w:eastAsia="Times New Roman" w:cstheme="minorHAnsi"/>
          <w:b/>
          <w:sz w:val="28"/>
          <w:szCs w:val="28"/>
        </w:rPr>
        <w:t xml:space="preserve">, </w:t>
      </w:r>
      <w:r w:rsidRPr="0028601D">
        <w:rPr>
          <w:rFonts w:eastAsia="Times New Roman" w:cstheme="minorHAnsi"/>
          <w:b/>
          <w:bCs/>
          <w:sz w:val="28"/>
          <w:szCs w:val="28"/>
        </w:rPr>
        <w:t>Lian Willetts</w:t>
      </w:r>
      <w:r w:rsidRPr="0028601D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28601D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Pr="0028601D">
        <w:rPr>
          <w:rFonts w:eastAsia="Times New Roman" w:cstheme="minorHAnsi"/>
          <w:b/>
          <w:sz w:val="28"/>
          <w:szCs w:val="28"/>
        </w:rPr>
        <w:t>Jan Storek</w:t>
      </w:r>
      <w:r w:rsidRPr="0028601D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28601D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Pr="0028601D">
        <w:rPr>
          <w:rFonts w:eastAsia="Times New Roman" w:cstheme="minorHAnsi"/>
          <w:b/>
          <w:sz w:val="28"/>
          <w:szCs w:val="28"/>
        </w:rPr>
        <w:t>Karl Riabowol</w:t>
      </w:r>
      <w:r w:rsidRPr="0028601D"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 w:rsidRPr="0028601D">
        <w:rPr>
          <w:rFonts w:eastAsia="Times New Roman" w:cstheme="minorHAnsi"/>
          <w:b/>
          <w:bCs/>
          <w:sz w:val="28"/>
          <w:szCs w:val="28"/>
        </w:rPr>
        <w:t>, Myung Yung Jeong</w:t>
      </w:r>
      <w:r w:rsidRPr="0028601D">
        <w:rPr>
          <w:rFonts w:eastAsia="Times New Roman" w:cstheme="minorHAnsi"/>
          <w:b/>
          <w:bCs/>
          <w:sz w:val="28"/>
          <w:szCs w:val="28"/>
          <w:vertAlign w:val="superscript"/>
        </w:rPr>
        <w:t>5</w:t>
      </w:r>
      <w:r w:rsidRPr="0028601D">
        <w:rPr>
          <w:rFonts w:eastAsia="Times New Roman" w:cstheme="minorHAnsi"/>
          <w:b/>
          <w:bCs/>
          <w:sz w:val="28"/>
          <w:szCs w:val="28"/>
        </w:rPr>
        <w:t>, Ki-Young Lee</w:t>
      </w:r>
      <w:r w:rsidRPr="0028601D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</w:p>
    <w:p w14:paraId="6317CEE6" w14:textId="77777777" w:rsidR="0028601D" w:rsidRPr="0028601D" w:rsidRDefault="0028601D" w:rsidP="0028601D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23693F39" w14:textId="5786F70D" w:rsidR="0028601D" w:rsidRPr="0028601D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28601D">
        <w:rPr>
          <w:rFonts w:eastAsia="Times New Roman" w:cstheme="minorHAnsi"/>
          <w:sz w:val="28"/>
          <w:szCs w:val="28"/>
          <w:vertAlign w:val="superscript"/>
        </w:rPr>
        <w:t>1</w:t>
      </w:r>
      <w:r w:rsidRPr="0028601D">
        <w:rPr>
          <w:rFonts w:eastAsia="Times New Roman" w:cstheme="minorHAnsi"/>
          <w:sz w:val="28"/>
          <w:szCs w:val="28"/>
        </w:rPr>
        <w:t>Department of Biochemistry &amp; Molecular Biology, Arnie Charbonneau Cancer and Alberta Children's Hospital Research Institutes, University of Calgary</w:t>
      </w:r>
    </w:p>
    <w:p w14:paraId="17AB363E" w14:textId="6FC0884F" w:rsidR="0028601D" w:rsidRPr="0028601D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28601D">
        <w:rPr>
          <w:rFonts w:eastAsia="Times New Roman" w:cstheme="minorHAnsi"/>
          <w:sz w:val="28"/>
          <w:szCs w:val="28"/>
          <w:vertAlign w:val="superscript"/>
        </w:rPr>
        <w:t>2</w:t>
      </w:r>
      <w:r w:rsidRPr="0028601D">
        <w:rPr>
          <w:rFonts w:eastAsia="Times New Roman" w:cstheme="minorHAnsi"/>
          <w:sz w:val="28"/>
          <w:szCs w:val="28"/>
        </w:rPr>
        <w:t>Department of Cell Biology &amp; Anatomy, Arnie Charbonneau Cancer and Alberta Children's Hospital Research Institutes, University of Calgary</w:t>
      </w:r>
    </w:p>
    <w:p w14:paraId="1E4C9568" w14:textId="483A2FB1" w:rsidR="0028601D" w:rsidRPr="0028601D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28601D">
        <w:rPr>
          <w:rFonts w:eastAsia="Times New Roman" w:cstheme="minorHAnsi"/>
          <w:sz w:val="28"/>
          <w:szCs w:val="28"/>
          <w:vertAlign w:val="superscript"/>
        </w:rPr>
        <w:t>3</w:t>
      </w:r>
      <w:r w:rsidRPr="0028601D">
        <w:rPr>
          <w:rFonts w:eastAsia="Times New Roman" w:cstheme="minorHAnsi"/>
          <w:sz w:val="28"/>
          <w:szCs w:val="28"/>
        </w:rPr>
        <w:t>Department of Medicine, Oncology, and Microbiology/Immunology/Infectious Diseases, Arnie Charbonneau Cancer and Alberta Children's Hospital Research Institutes, University of Calgary</w:t>
      </w:r>
    </w:p>
    <w:p w14:paraId="7B0C890D" w14:textId="7B446FD7" w:rsidR="0028601D" w:rsidRPr="0028601D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28601D">
        <w:rPr>
          <w:rFonts w:eastAsia="Times New Roman" w:cstheme="minorHAnsi"/>
          <w:sz w:val="28"/>
          <w:szCs w:val="28"/>
          <w:vertAlign w:val="superscript"/>
        </w:rPr>
        <w:t>4</w:t>
      </w:r>
      <w:r w:rsidRPr="0028601D">
        <w:rPr>
          <w:rFonts w:eastAsia="Times New Roman" w:cstheme="minorHAnsi"/>
          <w:sz w:val="28"/>
          <w:szCs w:val="28"/>
        </w:rPr>
        <w:t>Department of Biochemistry &amp; Molecular Biology and Oncology, Arnie Charbonneau Cancer and Alberta Children's Hospital Research Institutes, University of Calgary</w:t>
      </w:r>
    </w:p>
    <w:p w14:paraId="33CD999C" w14:textId="2AF2A27F" w:rsidR="00D6314B" w:rsidRPr="0028601D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28601D">
        <w:rPr>
          <w:rFonts w:eastAsia="Times New Roman" w:cstheme="minorHAnsi"/>
          <w:sz w:val="28"/>
          <w:szCs w:val="28"/>
          <w:vertAlign w:val="superscript"/>
        </w:rPr>
        <w:t>5</w:t>
      </w:r>
      <w:r w:rsidRPr="0028601D">
        <w:rPr>
          <w:rFonts w:eastAsia="Times New Roman" w:cstheme="minorHAnsi"/>
          <w:sz w:val="28"/>
          <w:szCs w:val="28"/>
        </w:rPr>
        <w:t>Cogno-Mechatronics Engineering, Pusan National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AFDEE80" w:rsidR="004E0C5A" w:rsidRDefault="0028601D" w:rsidP="004E0C5A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Ki-</w:t>
      </w:r>
      <w:r w:rsidRPr="0028601D">
        <w:rPr>
          <w:rFonts w:eastAsia="Times New Roman" w:cstheme="minorHAnsi"/>
        </w:rPr>
        <w:t>Young Lee</w:t>
      </w:r>
      <w:r w:rsidRPr="0028601D">
        <w:rPr>
          <w:rFonts w:eastAsia="Times New Roman" w:cstheme="minorHAnsi"/>
        </w:rPr>
        <w:tab/>
      </w:r>
      <w:r w:rsidRPr="0028601D">
        <w:rPr>
          <w:rFonts w:eastAsia="Times New Roman" w:cstheme="minorHAnsi"/>
        </w:rPr>
        <w:tab/>
        <w:t>kyleecal1957@gmail.com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2306F30E" w14:textId="34459C18" w:rsidR="0028601D" w:rsidRPr="0028601D" w:rsidRDefault="0028601D" w:rsidP="0028601D">
      <w:pPr>
        <w:widowControl w:val="0"/>
        <w:autoSpaceDE w:val="0"/>
        <w:autoSpaceDN w:val="0"/>
        <w:jc w:val="both"/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</w:pP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Jung Kwon Lee</w:t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  <w:t xml:space="preserve"> </w:t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8" w:history="1">
        <w:r w:rsidRPr="0028601D">
          <w:rPr>
            <w:rFonts w:ascii="Calibri" w:eastAsia="Malgun Gothic" w:hAnsi="Calibri" w:cs="Calibri"/>
            <w:bCs/>
            <w:iCs w:val="0"/>
            <w:color w:val="0563C1"/>
            <w:kern w:val="2"/>
            <w:u w:val="single"/>
            <w:shd w:val="clear" w:color="auto" w:fill="FFFFFF"/>
            <w:lang w:eastAsia="ko-KR"/>
          </w:rPr>
          <w:t>jungkwon.lee@ucalgary.ca</w:t>
        </w:r>
      </w:hyperlink>
    </w:p>
    <w:p w14:paraId="5CA722E2" w14:textId="16DE8126" w:rsidR="0028601D" w:rsidRPr="0028601D" w:rsidRDefault="0028601D" w:rsidP="0028601D">
      <w:pPr>
        <w:widowControl w:val="0"/>
        <w:autoSpaceDE w:val="0"/>
        <w:autoSpaceDN w:val="0"/>
        <w:jc w:val="both"/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</w:pP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Lian Willetts</w:t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9" w:history="1">
        <w:r w:rsidRPr="0028601D">
          <w:rPr>
            <w:rFonts w:ascii="Calibri" w:eastAsia="Malgun Gothic" w:hAnsi="Calibri" w:cs="Calibri"/>
            <w:bCs/>
            <w:iCs w:val="0"/>
            <w:color w:val="0563C1"/>
            <w:kern w:val="2"/>
            <w:u w:val="single"/>
            <w:shd w:val="clear" w:color="auto" w:fill="FFFFFF"/>
            <w:lang w:eastAsia="ko-KR"/>
          </w:rPr>
          <w:t>lian.willetts@ucalgary.ca</w:t>
        </w:r>
      </w:hyperlink>
    </w:p>
    <w:p w14:paraId="12F2228A" w14:textId="710D5323" w:rsidR="0028601D" w:rsidRPr="0028601D" w:rsidRDefault="0028601D" w:rsidP="0028601D">
      <w:pPr>
        <w:widowControl w:val="0"/>
        <w:autoSpaceDE w:val="0"/>
        <w:autoSpaceDN w:val="0"/>
        <w:jc w:val="both"/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</w:pP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Jan Storek</w:t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10" w:history="1">
        <w:r w:rsidRPr="0028601D">
          <w:rPr>
            <w:rFonts w:ascii="Calibri" w:eastAsia="Malgun Gothic" w:hAnsi="Calibri" w:cs="Calibri"/>
            <w:bCs/>
            <w:iCs w:val="0"/>
            <w:color w:val="0563C1"/>
            <w:kern w:val="2"/>
            <w:u w:val="single"/>
            <w:shd w:val="clear" w:color="auto" w:fill="FFFFFF"/>
            <w:lang w:eastAsia="ko-KR"/>
          </w:rPr>
          <w:t>jstorek@ucalgary.ca</w:t>
        </w:r>
      </w:hyperlink>
    </w:p>
    <w:p w14:paraId="6E23CF9D" w14:textId="273B58BB" w:rsidR="0028601D" w:rsidRPr="0028601D" w:rsidRDefault="0028601D" w:rsidP="0028601D">
      <w:pPr>
        <w:widowControl w:val="0"/>
        <w:autoSpaceDE w:val="0"/>
        <w:autoSpaceDN w:val="0"/>
        <w:jc w:val="both"/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</w:pP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Karl Riabowol</w:t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11" w:history="1">
        <w:r w:rsidRPr="0028601D">
          <w:rPr>
            <w:rFonts w:ascii="Calibri" w:eastAsia="Malgun Gothic" w:hAnsi="Calibri" w:cs="Calibri"/>
            <w:bCs/>
            <w:iCs w:val="0"/>
            <w:color w:val="0563C1"/>
            <w:kern w:val="2"/>
            <w:u w:val="single"/>
            <w:shd w:val="clear" w:color="auto" w:fill="FFFFFF"/>
            <w:lang w:eastAsia="ko-KR"/>
          </w:rPr>
          <w:t>karl@ucalgary.ca</w:t>
        </w:r>
      </w:hyperlink>
    </w:p>
    <w:p w14:paraId="12916965" w14:textId="3BA140F4" w:rsidR="003B5E26" w:rsidRPr="00B07A3B" w:rsidRDefault="0028601D" w:rsidP="0028601D">
      <w:pPr>
        <w:outlineLvl w:val="0"/>
        <w:rPr>
          <w:rFonts w:cstheme="minorHAnsi"/>
          <w:b/>
          <w:sz w:val="22"/>
          <w:szCs w:val="22"/>
        </w:rPr>
      </w:pP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Myung Yung Jeong</w:t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12" w:history="1">
        <w:r w:rsidRPr="0028601D">
          <w:rPr>
            <w:rFonts w:ascii="Calibri" w:eastAsia="Malgun Gothic" w:hAnsi="Calibri" w:cs="Calibri"/>
            <w:bCs/>
            <w:iCs w:val="0"/>
            <w:color w:val="0563C1"/>
            <w:kern w:val="2"/>
            <w:u w:val="single"/>
            <w:shd w:val="clear" w:color="auto" w:fill="FFFFFF"/>
            <w:lang w:eastAsia="ko-KR"/>
          </w:rPr>
          <w:t>myjeong@pusan.ac.kr</w:t>
        </w:r>
      </w:hyperlink>
    </w:p>
    <w:p w14:paraId="36C258B7" w14:textId="77777777" w:rsidR="0028601D" w:rsidRDefault="0028601D" w:rsidP="0028601D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Ki-</w:t>
      </w:r>
      <w:r w:rsidRPr="0028601D">
        <w:rPr>
          <w:rFonts w:eastAsia="Times New Roman" w:cstheme="minorHAnsi"/>
        </w:rPr>
        <w:t>Young Lee</w:t>
      </w:r>
      <w:r w:rsidRPr="0028601D">
        <w:rPr>
          <w:rFonts w:eastAsia="Times New Roman" w:cstheme="minorHAnsi"/>
        </w:rPr>
        <w:tab/>
      </w:r>
      <w:r w:rsidRPr="0028601D">
        <w:rPr>
          <w:rFonts w:eastAsia="Times New Roman" w:cstheme="minorHAnsi"/>
        </w:rPr>
        <w:tab/>
        <w:t>kyleecal1957@gmail.com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F0D5AC7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r w:rsidR="0079702B">
        <w:rPr>
          <w:rFonts w:ascii="Calibri" w:hAnsi="Calibri" w:cs="Calibri"/>
          <w:bCs/>
        </w:rPr>
        <w:t>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79702B">
        <w:rPr>
          <w:rFonts w:ascii="Calibri" w:hAnsi="Calibri" w:cs="Calibri"/>
          <w:bCs/>
        </w:rPr>
        <w:t>Jove</w:t>
      </w:r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86FCCF5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E6C6D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2CD05A09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376054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79702B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  <w:b/>
        </w:rPr>
        <w:t xml:space="preserve"> 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7FD1D54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79702B">
        <w:rPr>
          <w:rFonts w:eastAsia="Times New Roman" w:cstheme="minorHAnsi"/>
          <w:b/>
          <w:bCs/>
        </w:rPr>
        <w:t xml:space="preserve">No </w:t>
      </w:r>
    </w:p>
    <w:p w14:paraId="1D003835" w14:textId="77777777" w:rsidR="0079702B" w:rsidRDefault="0079702B" w:rsidP="00C9492F">
      <w:pPr>
        <w:rPr>
          <w:rFonts w:ascii="Calibri" w:hAnsi="Calibri" w:cs="Calibri"/>
          <w:b/>
          <w:bCs/>
          <w:color w:val="222222"/>
        </w:rPr>
      </w:pPr>
    </w:p>
    <w:p w14:paraId="603B59C8" w14:textId="6398A337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r w:rsidR="0079702B">
        <w:rPr>
          <w:rFonts w:ascii="Calibri" w:hAnsi="Calibri" w:cs="Calibri"/>
          <w:color w:val="222222"/>
        </w:rPr>
        <w:t>Jove</w:t>
      </w:r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commentRangeStart w:id="1"/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79702B">
        <w:rPr>
          <w:rFonts w:ascii="Calibri" w:hAnsi="Calibri" w:cs="Calibri"/>
          <w:color w:val="222222"/>
          <w:u w:val="single"/>
        </w:rPr>
        <w:t xml:space="preserve"> the interviews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  <w:commentRangeEnd w:id="1"/>
      <w:r w:rsidR="0079702B">
        <w:rPr>
          <w:rStyle w:val="CommentReference"/>
          <w:lang w:val="x-none" w:eastAsia="x-none"/>
        </w:rPr>
        <w:commentReference w:id="1"/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3C13A053" w:rsidR="005F1ADF" w:rsidRDefault="000A7C4F" w:rsidP="006F09D1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7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94BAEC7" w14:textId="77777777" w:rsidR="006F09D1" w:rsidRDefault="006F09D1" w:rsidP="006F09D1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9D758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F09D1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2BC5550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F09D1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3BDBFA7" w:rsidR="007D61A8" w:rsidRPr="0079702B" w:rsidRDefault="00391B0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Jung Kwon Lee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9702B">
        <w:rPr>
          <w:rFonts w:cstheme="minorHAnsi"/>
        </w:rPr>
        <w:t>Our area of interest is c</w:t>
      </w:r>
      <w:r w:rsidR="00DE06E8">
        <w:rPr>
          <w:rFonts w:cstheme="minorHAnsi"/>
        </w:rPr>
        <w:t xml:space="preserve">ancer biology. I am </w:t>
      </w:r>
      <w:r w:rsidR="0079702B">
        <w:rPr>
          <w:rFonts w:cstheme="minorHAnsi"/>
        </w:rPr>
        <w:t xml:space="preserve">particularly </w:t>
      </w:r>
      <w:r w:rsidR="00DE06E8">
        <w:rPr>
          <w:rFonts w:cstheme="minorHAnsi"/>
        </w:rPr>
        <w:t>searching for therapeutic strategies to treat cancer.</w:t>
      </w:r>
    </w:p>
    <w:p w14:paraId="18C22353" w14:textId="53A07E4B" w:rsidR="0079702B" w:rsidRPr="00B07A3B" w:rsidRDefault="0079702B" w:rsidP="00797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bookmarkEnd w:id="3"/>
      <w:r>
        <w:rPr>
          <w:rFonts w:ascii="Calibri" w:eastAsia="Times" w:hAnsi="Calibri" w:cs="Calibri"/>
          <w:i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C1BF776" w:rsidR="00D75084" w:rsidRPr="0079702B" w:rsidRDefault="00391B0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Jung Kwon Lee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04487">
        <w:rPr>
          <w:rFonts w:cstheme="minorHAnsi"/>
        </w:rPr>
        <w:t>Our</w:t>
      </w:r>
      <w:r w:rsidR="00504487" w:rsidRPr="00504487">
        <w:rPr>
          <w:rFonts w:cstheme="minorHAnsi"/>
        </w:rPr>
        <w:t xml:space="preserve"> in </w:t>
      </w:r>
      <w:proofErr w:type="spellStart"/>
      <w:r w:rsidR="00504487" w:rsidRPr="00504487">
        <w:rPr>
          <w:rFonts w:cstheme="minorHAnsi"/>
        </w:rPr>
        <w:t>ovo</w:t>
      </w:r>
      <w:proofErr w:type="spellEnd"/>
      <w:r w:rsidR="00504487" w:rsidRPr="00504487">
        <w:rPr>
          <w:rFonts w:cstheme="minorHAnsi"/>
        </w:rPr>
        <w:t xml:space="preserve"> PDX-ALL model is constrained by the relatively</w:t>
      </w:r>
      <w:r w:rsidR="00504487">
        <w:rPr>
          <w:rFonts w:cstheme="minorHAnsi"/>
        </w:rPr>
        <w:t xml:space="preserve"> </w:t>
      </w:r>
      <w:r w:rsidR="00504487" w:rsidRPr="00504487">
        <w:rPr>
          <w:rFonts w:cstheme="minorHAnsi"/>
        </w:rPr>
        <w:t xml:space="preserve">short experimental window </w:t>
      </w:r>
      <w:r w:rsidR="0079702B">
        <w:rPr>
          <w:rFonts w:cstheme="minorHAnsi"/>
        </w:rPr>
        <w:t xml:space="preserve">of around </w:t>
      </w:r>
      <w:r w:rsidR="00504487" w:rsidRPr="00504487">
        <w:rPr>
          <w:rFonts w:cstheme="minorHAnsi"/>
        </w:rPr>
        <w:t>10 days, which limits long-term studies on ALL progression or drug response beyond the timeframe</w:t>
      </w:r>
      <w:r w:rsidR="00504487">
        <w:rPr>
          <w:rFonts w:cstheme="minorHAnsi"/>
        </w:rPr>
        <w:t>.</w:t>
      </w:r>
    </w:p>
    <w:p w14:paraId="0ABBFAED" w14:textId="4E365B21" w:rsidR="0079702B" w:rsidRPr="00B07A3B" w:rsidRDefault="0079702B" w:rsidP="00797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r>
        <w:rPr>
          <w:rFonts w:ascii="Calibri" w:eastAsia="Times" w:hAnsi="Calibri" w:cs="Calibri"/>
          <w:i/>
          <w:color w:val="3333FF"/>
        </w:rPr>
        <w:t>2.5.1</w:t>
      </w:r>
    </w:p>
    <w:p w14:paraId="5FD5F072" w14:textId="77777777" w:rsidR="0079702B" w:rsidRPr="00D75084" w:rsidRDefault="0079702B" w:rsidP="0079702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D73B959" w:rsidR="007D61A8" w:rsidRPr="0079702B" w:rsidRDefault="0050448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Jung Kwon Lee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  <w:color w:val="1C1C1C"/>
          <w:shd w:val="clear" w:color="auto" w:fill="FFFFFF"/>
        </w:rPr>
        <w:t>We</w:t>
      </w:r>
      <w:r w:rsidRPr="00504487">
        <w:rPr>
          <w:rFonts w:cstheme="minorHAnsi"/>
          <w:color w:val="1C1C1C"/>
          <w:shd w:val="clear" w:color="auto" w:fill="FFFFFF"/>
        </w:rPr>
        <w:t xml:space="preserve"> established a rapid, cost-effective method for in </w:t>
      </w:r>
      <w:proofErr w:type="spellStart"/>
      <w:r w:rsidRPr="00504487">
        <w:rPr>
          <w:rFonts w:cstheme="minorHAnsi"/>
          <w:color w:val="1C1C1C"/>
          <w:shd w:val="clear" w:color="auto" w:fill="FFFFFF"/>
        </w:rPr>
        <w:t>ovo</w:t>
      </w:r>
      <w:proofErr w:type="spellEnd"/>
      <w:r w:rsidRPr="00504487">
        <w:rPr>
          <w:rFonts w:cstheme="minorHAnsi"/>
          <w:color w:val="1C1C1C"/>
          <w:shd w:val="clear" w:color="auto" w:fill="FFFFFF"/>
        </w:rPr>
        <w:t xml:space="preserve"> xenografting of patient-derived acute lymphoblastic leukemia (ALL) cells, including B-cell and T-cell lineages.</w:t>
      </w:r>
    </w:p>
    <w:p w14:paraId="2543F56E" w14:textId="2D9A300E" w:rsidR="0079702B" w:rsidRPr="00B07A3B" w:rsidRDefault="0079702B" w:rsidP="00797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r>
        <w:rPr>
          <w:rFonts w:ascii="Calibri" w:eastAsia="Times" w:hAnsi="Calibri" w:cs="Calibri"/>
          <w:i/>
          <w:color w:val="3333FF"/>
        </w:rPr>
        <w:t>3.5.1</w:t>
      </w:r>
    </w:p>
    <w:p w14:paraId="640EC261" w14:textId="77777777" w:rsidR="0079702B" w:rsidRPr="00B07A3B" w:rsidRDefault="0079702B" w:rsidP="0079702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93F8278" w:rsidR="00D75084" w:rsidRPr="0079702B" w:rsidRDefault="0046549E" w:rsidP="0079702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6549E">
        <w:rPr>
          <w:rFonts w:ascii="Calibri" w:hAnsi="Calibri" w:cstheme="minorHAnsi"/>
          <w:b/>
          <w:iCs w:val="0"/>
          <w:color w:val="auto"/>
          <w:u w:val="single"/>
        </w:rPr>
        <w:t>Jung Kwon Lee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Our</w:t>
      </w:r>
      <w:r w:rsidRPr="0046549E">
        <w:rPr>
          <w:rFonts w:cstheme="minorHAnsi"/>
        </w:rPr>
        <w:t xml:space="preserve"> in </w:t>
      </w:r>
      <w:proofErr w:type="spellStart"/>
      <w:r w:rsidRPr="0046549E">
        <w:rPr>
          <w:rFonts w:cstheme="minorHAnsi"/>
        </w:rPr>
        <w:t>ovo</w:t>
      </w:r>
      <w:proofErr w:type="spellEnd"/>
      <w:r w:rsidRPr="0046549E">
        <w:rPr>
          <w:rFonts w:cstheme="minorHAnsi"/>
        </w:rPr>
        <w:t xml:space="preserve"> patient-derived xenograft (PDX)-ALL </w:t>
      </w:r>
      <w:r>
        <w:rPr>
          <w:rFonts w:cstheme="minorHAnsi"/>
        </w:rPr>
        <w:t>protocol</w:t>
      </w:r>
      <w:r w:rsidRPr="0046549E">
        <w:rPr>
          <w:rFonts w:cstheme="minorHAnsi"/>
        </w:rPr>
        <w:t xml:space="preserve"> </w:t>
      </w:r>
      <w:r>
        <w:rPr>
          <w:rFonts w:cstheme="minorHAnsi"/>
        </w:rPr>
        <w:t>will be</w:t>
      </w:r>
      <w:r w:rsidRPr="0046549E">
        <w:rPr>
          <w:rFonts w:cstheme="minorHAnsi"/>
        </w:rPr>
        <w:t xml:space="preserve"> a promising tool for preclinical drug screening, mechanistic studies, and potentially for personalized medicine approaches in leukemia research</w:t>
      </w:r>
      <w:r>
        <w:rPr>
          <w:rFonts w:cstheme="minorHAnsi"/>
        </w:rPr>
        <w:t>.</w:t>
      </w:r>
    </w:p>
    <w:p w14:paraId="6C95FEE3" w14:textId="6A061779" w:rsidR="0079702B" w:rsidRPr="00B07A3B" w:rsidRDefault="0079702B" w:rsidP="00797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r>
        <w:rPr>
          <w:rFonts w:ascii="Calibri" w:eastAsia="Times" w:hAnsi="Calibri" w:cs="Calibri"/>
          <w:i/>
          <w:color w:val="3333FF"/>
        </w:rPr>
        <w:t>4.2.1</w:t>
      </w:r>
    </w:p>
    <w:p w14:paraId="07A5540C" w14:textId="77777777" w:rsidR="0079702B" w:rsidRPr="00D75084" w:rsidRDefault="0079702B" w:rsidP="0079702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3054EF18" w:rsidR="00D75084" w:rsidRPr="0079702B" w:rsidRDefault="0046549E" w:rsidP="0079702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6549E">
        <w:rPr>
          <w:rFonts w:ascii="Calibri" w:hAnsi="Calibri" w:cstheme="minorHAnsi"/>
          <w:b/>
          <w:iCs w:val="0"/>
          <w:color w:val="auto"/>
          <w:u w:val="single"/>
        </w:rPr>
        <w:t>Jung Kwon Lee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9702B">
        <w:rPr>
          <w:rFonts w:eastAsia="Times New Roman" w:cstheme="minorHAnsi"/>
        </w:rPr>
        <w:t xml:space="preserve">We would like to explore if </w:t>
      </w:r>
      <w:r>
        <w:rPr>
          <w:rFonts w:cstheme="minorHAnsi"/>
        </w:rPr>
        <w:t xml:space="preserve">our established in </w:t>
      </w:r>
      <w:proofErr w:type="spellStart"/>
      <w:r>
        <w:rPr>
          <w:rFonts w:cstheme="minorHAnsi"/>
        </w:rPr>
        <w:t>ovo</w:t>
      </w:r>
      <w:proofErr w:type="spellEnd"/>
      <w:r>
        <w:rPr>
          <w:rFonts w:cstheme="minorHAnsi"/>
        </w:rPr>
        <w:t xml:space="preserve"> xenograft model </w:t>
      </w:r>
      <w:r w:rsidR="0079702B">
        <w:rPr>
          <w:rFonts w:cstheme="minorHAnsi"/>
        </w:rPr>
        <w:t xml:space="preserve">can </w:t>
      </w:r>
      <w:r>
        <w:rPr>
          <w:rFonts w:cstheme="minorHAnsi"/>
        </w:rPr>
        <w:t xml:space="preserve">be used for </w:t>
      </w:r>
      <w:r w:rsidRPr="0046549E">
        <w:rPr>
          <w:rFonts w:cstheme="minorHAnsi"/>
        </w:rPr>
        <w:t>preclinical drug screenin</w:t>
      </w:r>
      <w:r>
        <w:rPr>
          <w:rFonts w:cstheme="minorHAnsi"/>
        </w:rPr>
        <w:t>g</w:t>
      </w:r>
      <w:r w:rsidR="0079702B">
        <w:rPr>
          <w:rFonts w:cstheme="minorHAnsi"/>
        </w:rPr>
        <w:t>.</w:t>
      </w:r>
    </w:p>
    <w:p w14:paraId="7FCFD165" w14:textId="00799E30" w:rsidR="0079702B" w:rsidRPr="00B07A3B" w:rsidRDefault="0079702B" w:rsidP="00797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r>
        <w:rPr>
          <w:rFonts w:ascii="Calibri" w:eastAsia="Times" w:hAnsi="Calibri" w:cs="Calibri"/>
          <w:i/>
          <w:color w:val="3333FF"/>
        </w:rPr>
        <w:t>3.4.1</w:t>
      </w:r>
    </w:p>
    <w:p w14:paraId="74F5411C" w14:textId="77777777" w:rsidR="0079702B" w:rsidRPr="00B07A3B" w:rsidRDefault="0079702B" w:rsidP="0079702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8A985ED" w:rsidR="00CE10F2" w:rsidRDefault="0028601D" w:rsidP="0079702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Egg and Cell Samples</w:t>
      </w:r>
    </w:p>
    <w:p w14:paraId="753B71A2" w14:textId="3F4D1F23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63C69">
        <w:rPr>
          <w:rFonts w:eastAsia="Malgun Gothic" w:cstheme="minorHAnsi" w:hint="eastAsia"/>
          <w:lang w:eastAsia="ko-KR"/>
        </w:rPr>
        <w:t>Jungkwon Lee</w:t>
      </w:r>
    </w:p>
    <w:p w14:paraId="6F0DE2F4" w14:textId="6A740992" w:rsidR="00102577" w:rsidRPr="00F56E14" w:rsidRDefault="00102577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To begin, transfer the </w:t>
      </w:r>
      <w:r>
        <w:rPr>
          <w:lang w:eastAsia="en-IN"/>
        </w:rPr>
        <w:t xml:space="preserve">procured </w:t>
      </w:r>
      <w:r w:rsidRPr="00F56E14">
        <w:rPr>
          <w:lang w:eastAsia="en-IN"/>
        </w:rPr>
        <w:t xml:space="preserve">eggs into a humidified rolling incubator set at approximately 50 to 60 percent humidity and a temperature of 39 degrees Celsius </w:t>
      </w:r>
      <w:r w:rsidRPr="00F56E14">
        <w:rPr>
          <w:b/>
          <w:bCs/>
          <w:lang w:eastAsia="en-IN"/>
        </w:rPr>
        <w:t>[1]</w:t>
      </w:r>
      <w:r w:rsidRPr="00F56E14">
        <w:rPr>
          <w:lang w:eastAsia="en-IN"/>
        </w:rPr>
        <w:t xml:space="preserve">. Incubate the eggs in this incubator for 10 days post-fertilization </w:t>
      </w:r>
      <w:r w:rsidRPr="00F56E14">
        <w:rPr>
          <w:b/>
          <w:bCs/>
          <w:lang w:eastAsia="en-IN"/>
        </w:rPr>
        <w:t>[2]</w:t>
      </w:r>
      <w:r w:rsidRPr="00F56E14">
        <w:rPr>
          <w:lang w:eastAsia="en-IN"/>
        </w:rPr>
        <w:t>.</w:t>
      </w:r>
    </w:p>
    <w:p w14:paraId="02C893D8" w14:textId="641752FF" w:rsidR="00102577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102577" w:rsidRPr="00102577">
        <w:rPr>
          <w:lang w:val="en-IN" w:eastAsia="en-IN"/>
        </w:rPr>
        <w:t xml:space="preserve"> 68290-</w:t>
      </w:r>
      <w:proofErr w:type="gramStart"/>
      <w:r w:rsidR="00102577" w:rsidRPr="00102577">
        <w:rPr>
          <w:lang w:val="en-IN" w:eastAsia="en-IN"/>
        </w:rPr>
        <w:t>2</w:t>
      </w:r>
      <w:r w:rsidR="00AC59BE">
        <w:rPr>
          <w:lang w:val="en-IN" w:eastAsia="en-IN"/>
        </w:rPr>
        <w:t xml:space="preserve">  </w:t>
      </w:r>
      <w:r w:rsidR="00102577" w:rsidRPr="00102577">
        <w:rPr>
          <w:lang w:val="en-IN" w:eastAsia="en-IN"/>
        </w:rPr>
        <w:t>00:00</w:t>
      </w:r>
      <w:proofErr w:type="gramEnd"/>
      <w:r w:rsidR="00102577" w:rsidRPr="00102577">
        <w:rPr>
          <w:lang w:val="en-IN" w:eastAsia="en-IN"/>
        </w:rPr>
        <w:t>-00:</w:t>
      </w:r>
      <w:r w:rsidR="00AC59BE">
        <w:rPr>
          <w:lang w:val="en-IN" w:eastAsia="en-IN"/>
        </w:rPr>
        <w:t>10</w:t>
      </w:r>
      <w:r w:rsidR="00102577" w:rsidRPr="00F56E14">
        <w:rPr>
          <w:lang w:val="en-IN" w:eastAsia="en-IN"/>
        </w:rPr>
        <w:t>.</w:t>
      </w:r>
    </w:p>
    <w:p w14:paraId="63DC79D7" w14:textId="10D63E9A" w:rsidR="00102577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102577" w:rsidRPr="00102577">
        <w:rPr>
          <w:lang w:val="en-IN" w:eastAsia="en-IN"/>
        </w:rPr>
        <w:t xml:space="preserve"> 68290-3</w:t>
      </w:r>
      <w:r w:rsidR="00102577" w:rsidRPr="00102577">
        <w:rPr>
          <w:lang w:val="en-IN" w:eastAsia="en-IN"/>
        </w:rPr>
        <w:tab/>
      </w:r>
      <w:r w:rsidR="00102577" w:rsidRPr="00F56E14">
        <w:rPr>
          <w:lang w:val="en-IN" w:eastAsia="en-IN"/>
        </w:rPr>
        <w:t>.</w:t>
      </w:r>
    </w:p>
    <w:p w14:paraId="558073E3" w14:textId="77777777" w:rsidR="00102577" w:rsidRPr="00F56E14" w:rsidRDefault="00102577" w:rsidP="00102577">
      <w:pPr>
        <w:pStyle w:val="ShotDescription"/>
        <w:ind w:firstLine="0"/>
        <w:rPr>
          <w:lang w:val="en-IN" w:eastAsia="en-IN"/>
        </w:rPr>
      </w:pPr>
    </w:p>
    <w:p w14:paraId="1C3B2C0A" w14:textId="269A52DB" w:rsidR="00102577" w:rsidRPr="00F56E14" w:rsidRDefault="00102577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Transfer the blood samples into a sterile 50 milliliter centrifuge tube </w:t>
      </w:r>
      <w:r w:rsidR="003F3A16" w:rsidRPr="003F3A16">
        <w:rPr>
          <w:lang w:eastAsia="en-IN"/>
        </w:rPr>
        <w:t>and</w:t>
      </w:r>
      <w:r w:rsidRPr="00F56E14">
        <w:rPr>
          <w:lang w:eastAsia="en-IN"/>
        </w:rPr>
        <w:t xml:space="preserve"> </w:t>
      </w:r>
      <w:r w:rsidR="003F3A16">
        <w:rPr>
          <w:lang w:eastAsia="en-IN"/>
        </w:rPr>
        <w:t>d</w:t>
      </w:r>
      <w:r w:rsidRPr="00F56E14">
        <w:rPr>
          <w:lang w:eastAsia="en-IN"/>
        </w:rPr>
        <w:t xml:space="preserve">ilute each sample three times using two volumes of </w:t>
      </w:r>
      <w:r>
        <w:rPr>
          <w:lang w:eastAsia="en-IN"/>
        </w:rPr>
        <w:t>PBS</w:t>
      </w:r>
      <w:r w:rsidRPr="00F56E14">
        <w:rPr>
          <w:lang w:eastAsia="en-IN"/>
        </w:rPr>
        <w:t xml:space="preserve"> </w:t>
      </w:r>
      <w:r w:rsidRPr="00F56E14">
        <w:rPr>
          <w:b/>
          <w:bCs/>
          <w:lang w:eastAsia="en-IN"/>
        </w:rPr>
        <w:t>[</w:t>
      </w:r>
      <w:r w:rsidR="003F3A16">
        <w:rPr>
          <w:b/>
          <w:bCs/>
          <w:lang w:eastAsia="en-IN"/>
        </w:rPr>
        <w:t>1</w:t>
      </w:r>
      <w:r w:rsidRPr="00F56E14">
        <w:rPr>
          <w:b/>
          <w:bCs/>
          <w:lang w:eastAsia="en-IN"/>
        </w:rPr>
        <w:t>]</w:t>
      </w:r>
      <w:r w:rsidRPr="00F56E14">
        <w:rPr>
          <w:lang w:eastAsia="en-IN"/>
        </w:rPr>
        <w:t>.</w:t>
      </w:r>
    </w:p>
    <w:p w14:paraId="25153A93" w14:textId="6E46A706" w:rsidR="00102577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102577" w:rsidRPr="00102577">
        <w:rPr>
          <w:lang w:val="en-IN" w:eastAsia="en-IN"/>
        </w:rPr>
        <w:t xml:space="preserve"> 68290-5</w:t>
      </w:r>
      <w:r w:rsidR="00102577" w:rsidRPr="00102577">
        <w:rPr>
          <w:lang w:val="en-IN" w:eastAsia="en-IN"/>
        </w:rPr>
        <w:tab/>
        <w:t>00:</w:t>
      </w:r>
      <w:r w:rsidR="00AC59BE">
        <w:rPr>
          <w:lang w:val="en-IN" w:eastAsia="en-IN"/>
        </w:rPr>
        <w:t>08</w:t>
      </w:r>
      <w:r w:rsidR="00102577" w:rsidRPr="00102577">
        <w:rPr>
          <w:lang w:val="en-IN" w:eastAsia="en-IN"/>
        </w:rPr>
        <w:t>-00:</w:t>
      </w:r>
      <w:r w:rsidR="00AC59BE">
        <w:rPr>
          <w:lang w:val="en-IN" w:eastAsia="en-IN"/>
        </w:rPr>
        <w:t>16</w:t>
      </w:r>
      <w:r w:rsidR="00102577" w:rsidRPr="00F56E14">
        <w:rPr>
          <w:lang w:val="en-IN" w:eastAsia="en-IN"/>
        </w:rPr>
        <w:t>.</w:t>
      </w:r>
    </w:p>
    <w:p w14:paraId="5AA8B7E3" w14:textId="77777777" w:rsidR="00102577" w:rsidRPr="00F56E14" w:rsidRDefault="00102577" w:rsidP="00102577">
      <w:pPr>
        <w:pStyle w:val="ShotDescription"/>
        <w:ind w:firstLine="0"/>
        <w:rPr>
          <w:lang w:val="en-IN" w:eastAsia="en-IN"/>
        </w:rPr>
      </w:pPr>
    </w:p>
    <w:p w14:paraId="26B71E9D" w14:textId="3602FAC3" w:rsidR="00102577" w:rsidRPr="00F56E14" w:rsidRDefault="00102577" w:rsidP="0079702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centrifuging the sample along with a density gradient medium</w:t>
      </w:r>
      <w:r w:rsidRPr="00F56E14">
        <w:rPr>
          <w:lang w:eastAsia="en-IN"/>
        </w:rPr>
        <w:t>, collect the buffy coat layer of mononuclear cells from the interface and transfer it to a new sterile 15</w:t>
      </w:r>
      <w:r w:rsidR="0079702B">
        <w:rPr>
          <w:lang w:eastAsia="en-IN"/>
        </w:rPr>
        <w:t>-</w:t>
      </w:r>
      <w:r w:rsidRPr="00F56E14">
        <w:rPr>
          <w:lang w:eastAsia="en-IN"/>
        </w:rPr>
        <w:t xml:space="preserve">milliliter tube </w:t>
      </w:r>
      <w:r w:rsidRPr="00F56E14">
        <w:rPr>
          <w:b/>
          <w:bCs/>
          <w:lang w:eastAsia="en-IN"/>
        </w:rPr>
        <w:t>[</w:t>
      </w:r>
      <w:r w:rsidR="000E09A5">
        <w:rPr>
          <w:b/>
          <w:bCs/>
          <w:lang w:eastAsia="en-IN"/>
        </w:rPr>
        <w:t>1</w:t>
      </w:r>
      <w:r w:rsidRPr="00F56E14">
        <w:rPr>
          <w:b/>
          <w:bCs/>
          <w:lang w:eastAsia="en-IN"/>
        </w:rPr>
        <w:t>]</w:t>
      </w:r>
      <w:r w:rsidRPr="00F56E14">
        <w:rPr>
          <w:lang w:eastAsia="en-IN"/>
        </w:rPr>
        <w:t xml:space="preserve">. Add 10 milliliters of </w:t>
      </w:r>
      <w:r w:rsidR="000E09A5">
        <w:rPr>
          <w:lang w:eastAsia="en-IN"/>
        </w:rPr>
        <w:t>PBS</w:t>
      </w:r>
      <w:r w:rsidRPr="00F56E14">
        <w:rPr>
          <w:lang w:eastAsia="en-IN"/>
        </w:rPr>
        <w:t xml:space="preserve"> to the tube </w:t>
      </w:r>
      <w:r w:rsidR="000E09A5">
        <w:rPr>
          <w:lang w:eastAsia="en-IN"/>
        </w:rPr>
        <w:t>and</w:t>
      </w:r>
      <w:r w:rsidRPr="00F56E14">
        <w:rPr>
          <w:lang w:eastAsia="en-IN"/>
        </w:rPr>
        <w:t xml:space="preserve"> centrifuge</w:t>
      </w:r>
      <w:r w:rsidR="000E09A5">
        <w:rPr>
          <w:lang w:eastAsia="en-IN"/>
        </w:rPr>
        <w:t xml:space="preserve"> the tubes</w:t>
      </w:r>
      <w:r w:rsidRPr="00F56E14">
        <w:rPr>
          <w:lang w:eastAsia="en-IN"/>
        </w:rPr>
        <w:t xml:space="preserve"> at 300 </w:t>
      </w:r>
      <w:r w:rsidRPr="0079702B">
        <w:rPr>
          <w:i/>
          <w:iCs/>
          <w:lang w:eastAsia="en-IN"/>
        </w:rPr>
        <w:t>g</w:t>
      </w:r>
      <w:r w:rsidRPr="00F56E14">
        <w:rPr>
          <w:lang w:eastAsia="en-IN"/>
        </w:rPr>
        <w:t xml:space="preserve"> for 5 minutes to remove remaining serum components </w:t>
      </w:r>
      <w:r w:rsidRPr="00F56E14">
        <w:rPr>
          <w:b/>
          <w:bCs/>
          <w:lang w:eastAsia="en-IN"/>
        </w:rPr>
        <w:t>[4]</w:t>
      </w:r>
      <w:r w:rsidRPr="00F56E14">
        <w:rPr>
          <w:lang w:eastAsia="en-IN"/>
        </w:rPr>
        <w:t>.</w:t>
      </w:r>
    </w:p>
    <w:p w14:paraId="5A1E39AF" w14:textId="7C083AC7" w:rsidR="00102577" w:rsidRDefault="000E09A5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79702B">
        <w:rPr>
          <w:lang w:val="en-IN" w:eastAsia="en-IN"/>
        </w:rPr>
        <w:t xml:space="preserve"> Jove</w:t>
      </w:r>
      <w:r w:rsidRPr="000E09A5">
        <w:rPr>
          <w:lang w:val="en-IN" w:eastAsia="en-IN"/>
        </w:rPr>
        <w:t xml:space="preserve"> 68290-6</w:t>
      </w:r>
      <w:r w:rsidR="00102577" w:rsidRPr="00F56E14">
        <w:rPr>
          <w:lang w:val="en-IN" w:eastAsia="en-IN"/>
        </w:rPr>
        <w:t>.</w:t>
      </w:r>
    </w:p>
    <w:p w14:paraId="433443E9" w14:textId="613B8438" w:rsidR="00335629" w:rsidRPr="00335629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335629" w:rsidRPr="00335629">
        <w:rPr>
          <w:lang w:val="en-IN" w:eastAsia="en-IN"/>
        </w:rPr>
        <w:t xml:space="preserve"> 68290-</w:t>
      </w:r>
      <w:proofErr w:type="gramStart"/>
      <w:r w:rsidR="00335629" w:rsidRPr="00335629">
        <w:rPr>
          <w:lang w:val="en-IN" w:eastAsia="en-IN"/>
        </w:rPr>
        <w:t>7</w:t>
      </w:r>
      <w:r w:rsidR="000E09A5">
        <w:rPr>
          <w:lang w:val="en-IN" w:eastAsia="en-IN"/>
        </w:rPr>
        <w:t xml:space="preserve">  </w:t>
      </w:r>
      <w:r w:rsidR="00335629" w:rsidRPr="00335629">
        <w:rPr>
          <w:lang w:val="en-IN" w:eastAsia="en-IN"/>
        </w:rPr>
        <w:t>00:</w:t>
      </w:r>
      <w:r w:rsidR="000E09A5">
        <w:rPr>
          <w:lang w:val="en-IN" w:eastAsia="en-IN"/>
        </w:rPr>
        <w:t>10</w:t>
      </w:r>
      <w:proofErr w:type="gramEnd"/>
      <w:r w:rsidR="00335629" w:rsidRPr="00335629">
        <w:rPr>
          <w:lang w:val="en-IN" w:eastAsia="en-IN"/>
        </w:rPr>
        <w:t>-00:</w:t>
      </w:r>
      <w:r w:rsidR="000E09A5">
        <w:rPr>
          <w:lang w:val="en-IN" w:eastAsia="en-IN"/>
        </w:rPr>
        <w:t>20</w:t>
      </w:r>
    </w:p>
    <w:p w14:paraId="664C7A49" w14:textId="5F085168" w:rsidR="00102577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0E09A5" w:rsidRPr="00335629">
        <w:rPr>
          <w:lang w:val="en-IN" w:eastAsia="en-IN"/>
        </w:rPr>
        <w:t xml:space="preserve"> 68290-9</w:t>
      </w:r>
      <w:r w:rsidR="00102577" w:rsidRPr="00F56E14">
        <w:rPr>
          <w:lang w:val="en-IN" w:eastAsia="en-IN"/>
        </w:rPr>
        <w:t>.</w:t>
      </w:r>
    </w:p>
    <w:p w14:paraId="37DC4D80" w14:textId="77777777" w:rsidR="00335629" w:rsidRPr="00F56E14" w:rsidRDefault="00335629" w:rsidP="00335629">
      <w:pPr>
        <w:pStyle w:val="ShotDescription"/>
        <w:ind w:firstLine="0"/>
        <w:rPr>
          <w:lang w:val="en-IN" w:eastAsia="en-IN"/>
        </w:rPr>
      </w:pPr>
    </w:p>
    <w:p w14:paraId="1EFC3AA2" w14:textId="339D6A06" w:rsidR="00102577" w:rsidRPr="00F56E14" w:rsidRDefault="00102577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Resuspend the pelleted cells in RPMI 1640 medium supplemented with 10 percent </w:t>
      </w:r>
      <w:r w:rsidR="000E09A5">
        <w:rPr>
          <w:lang w:eastAsia="en-IN"/>
        </w:rPr>
        <w:t>FBS</w:t>
      </w:r>
      <w:r w:rsidRPr="00F56E14">
        <w:rPr>
          <w:lang w:eastAsia="en-IN"/>
        </w:rPr>
        <w:t xml:space="preserve"> </w:t>
      </w:r>
      <w:r w:rsidRPr="00F56E14">
        <w:rPr>
          <w:b/>
          <w:bCs/>
          <w:lang w:eastAsia="en-IN"/>
        </w:rPr>
        <w:t>[1]</w:t>
      </w:r>
      <w:r w:rsidRPr="00F56E14">
        <w:rPr>
          <w:lang w:eastAsia="en-IN"/>
        </w:rPr>
        <w:t xml:space="preserve">. Use a </w:t>
      </w:r>
      <w:proofErr w:type="spellStart"/>
      <w:r w:rsidRPr="00F56E14">
        <w:rPr>
          <w:lang w:eastAsia="en-IN"/>
        </w:rPr>
        <w:t>hemocytometer</w:t>
      </w:r>
      <w:proofErr w:type="spellEnd"/>
      <w:r w:rsidRPr="00F56E14">
        <w:rPr>
          <w:lang w:eastAsia="en-IN"/>
        </w:rPr>
        <w:t xml:space="preserve"> to count the number of cells </w:t>
      </w:r>
      <w:r w:rsidRPr="00F56E14">
        <w:rPr>
          <w:b/>
          <w:bCs/>
          <w:lang w:eastAsia="en-IN"/>
        </w:rPr>
        <w:t>[2]</w:t>
      </w:r>
      <w:r w:rsidRPr="00F56E14">
        <w:rPr>
          <w:lang w:eastAsia="en-IN"/>
        </w:rPr>
        <w:t>.</w:t>
      </w:r>
    </w:p>
    <w:p w14:paraId="4D6212D8" w14:textId="5ECB9FF9" w:rsidR="00102577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335629" w:rsidRPr="00335629">
        <w:rPr>
          <w:lang w:val="en-IN" w:eastAsia="en-IN"/>
        </w:rPr>
        <w:t xml:space="preserve"> 68290-</w:t>
      </w:r>
      <w:r w:rsidR="000E09A5">
        <w:rPr>
          <w:lang w:val="en-IN" w:eastAsia="en-IN"/>
        </w:rPr>
        <w:t>8</w:t>
      </w:r>
      <w:r w:rsidR="00194D4F">
        <w:rPr>
          <w:lang w:val="en-IN" w:eastAsia="en-IN"/>
        </w:rPr>
        <w:t xml:space="preserve">   </w:t>
      </w:r>
      <w:r w:rsidR="00335629" w:rsidRPr="00335629">
        <w:rPr>
          <w:lang w:val="en-IN" w:eastAsia="en-IN"/>
        </w:rPr>
        <w:t>00:0</w:t>
      </w:r>
      <w:r w:rsidR="000E09A5">
        <w:rPr>
          <w:lang w:val="en-IN" w:eastAsia="en-IN"/>
        </w:rPr>
        <w:t>5</w:t>
      </w:r>
      <w:r w:rsidR="00335629" w:rsidRPr="00335629">
        <w:rPr>
          <w:lang w:val="en-IN" w:eastAsia="en-IN"/>
        </w:rPr>
        <w:t>-00:0</w:t>
      </w:r>
      <w:r w:rsidR="000E09A5">
        <w:rPr>
          <w:lang w:val="en-IN" w:eastAsia="en-IN"/>
        </w:rPr>
        <w:t>9</w:t>
      </w:r>
      <w:r w:rsidR="00102577" w:rsidRPr="00F56E14">
        <w:rPr>
          <w:lang w:val="en-IN" w:eastAsia="en-IN"/>
        </w:rPr>
        <w:t>.</w:t>
      </w:r>
    </w:p>
    <w:p w14:paraId="5AD92A7A" w14:textId="1E99596C" w:rsidR="00335629" w:rsidRPr="00335629" w:rsidRDefault="00194D4F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79702B">
        <w:rPr>
          <w:lang w:val="en-IN" w:eastAsia="en-IN"/>
        </w:rPr>
        <w:t>Jove</w:t>
      </w:r>
      <w:r w:rsidRPr="00335629">
        <w:rPr>
          <w:lang w:val="en-IN" w:eastAsia="en-IN"/>
        </w:rPr>
        <w:t xml:space="preserve"> 68290-1</w:t>
      </w:r>
      <w:r>
        <w:rPr>
          <w:lang w:val="en-IN" w:eastAsia="en-IN"/>
        </w:rPr>
        <w:t>1</w:t>
      </w:r>
    </w:p>
    <w:p w14:paraId="58A9316C" w14:textId="77777777" w:rsidR="00335629" w:rsidRPr="00F56E14" w:rsidRDefault="00335629" w:rsidP="00335629">
      <w:pPr>
        <w:pStyle w:val="ShotDescription"/>
        <w:ind w:firstLine="0"/>
        <w:rPr>
          <w:lang w:val="en-IN" w:eastAsia="en-IN"/>
        </w:rPr>
      </w:pPr>
    </w:p>
    <w:p w14:paraId="4B843B50" w14:textId="0B75AFA6" w:rsidR="00102577" w:rsidRPr="00F56E14" w:rsidRDefault="00194D4F" w:rsidP="0079702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</w:t>
      </w:r>
      <w:r w:rsidR="00102577" w:rsidRPr="00F56E14">
        <w:rPr>
          <w:lang w:eastAsia="en-IN"/>
        </w:rPr>
        <w:t>esuspend</w:t>
      </w:r>
      <w:r>
        <w:rPr>
          <w:lang w:eastAsia="en-IN"/>
        </w:rPr>
        <w:t>ing</w:t>
      </w:r>
      <w:r w:rsidR="00102577" w:rsidRPr="00F56E14">
        <w:rPr>
          <w:lang w:eastAsia="en-IN"/>
        </w:rPr>
        <w:t xml:space="preserve"> the cells in freezing medium consisting of 10 percent </w:t>
      </w:r>
      <w:r>
        <w:rPr>
          <w:lang w:eastAsia="en-IN"/>
        </w:rPr>
        <w:t>DMSO</w:t>
      </w:r>
      <w:r w:rsidR="00102577" w:rsidRPr="00F56E14">
        <w:rPr>
          <w:lang w:eastAsia="en-IN"/>
        </w:rPr>
        <w:t xml:space="preserve"> in </w:t>
      </w:r>
      <w:r>
        <w:rPr>
          <w:lang w:eastAsia="en-IN"/>
        </w:rPr>
        <w:t>FBS</w:t>
      </w:r>
      <w:r w:rsidRPr="00F56E14">
        <w:rPr>
          <w:lang w:eastAsia="en-IN"/>
        </w:rPr>
        <w:t xml:space="preserve"> </w:t>
      </w:r>
      <w:r w:rsidR="00102577" w:rsidRPr="00F56E14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. </w:t>
      </w:r>
      <w:r w:rsidRPr="00194D4F">
        <w:rPr>
          <w:lang w:eastAsia="en-IN"/>
        </w:rPr>
        <w:t xml:space="preserve">Assess cell viability using the Trypan Blue Exclusion assay </w:t>
      </w:r>
      <w:r>
        <w:rPr>
          <w:b/>
          <w:bCs/>
          <w:lang w:eastAsia="en-IN"/>
        </w:rPr>
        <w:t>[2]</w:t>
      </w:r>
      <w:r w:rsidR="00102577" w:rsidRPr="00F56E14">
        <w:rPr>
          <w:lang w:eastAsia="en-IN"/>
        </w:rPr>
        <w:t xml:space="preserve"> </w:t>
      </w:r>
      <w:r>
        <w:rPr>
          <w:lang w:eastAsia="en-IN"/>
        </w:rPr>
        <w:t>and f</w:t>
      </w:r>
      <w:r w:rsidR="00102577" w:rsidRPr="00F56E14">
        <w:rPr>
          <w:lang w:eastAsia="en-IN"/>
        </w:rPr>
        <w:t xml:space="preserve">reeze the cells at minus 80 degrees Celsius and store them in liquid nitrogen </w:t>
      </w:r>
      <w:r w:rsidR="00102577" w:rsidRPr="00F56E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102577" w:rsidRPr="00F56E14">
        <w:rPr>
          <w:b/>
          <w:bCs/>
          <w:lang w:eastAsia="en-IN"/>
        </w:rPr>
        <w:t>]</w:t>
      </w:r>
      <w:r w:rsidR="00102577" w:rsidRPr="00F56E14">
        <w:rPr>
          <w:lang w:eastAsia="en-IN"/>
        </w:rPr>
        <w:t>.</w:t>
      </w:r>
    </w:p>
    <w:p w14:paraId="1B6958BE" w14:textId="62474092" w:rsidR="00335629" w:rsidRPr="00335629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335629" w:rsidRPr="00335629">
        <w:rPr>
          <w:lang w:val="en-IN" w:eastAsia="en-IN"/>
        </w:rPr>
        <w:t xml:space="preserve"> 68290-</w:t>
      </w:r>
      <w:proofErr w:type="gramStart"/>
      <w:r w:rsidR="00335629" w:rsidRPr="00335629">
        <w:rPr>
          <w:lang w:val="en-IN" w:eastAsia="en-IN"/>
        </w:rPr>
        <w:t>12</w:t>
      </w:r>
      <w:r w:rsidR="00194D4F">
        <w:rPr>
          <w:lang w:val="en-IN" w:eastAsia="en-IN"/>
        </w:rPr>
        <w:t xml:space="preserve">  </w:t>
      </w:r>
      <w:r w:rsidR="00335629" w:rsidRPr="00335629">
        <w:rPr>
          <w:lang w:val="en-IN" w:eastAsia="en-IN"/>
        </w:rPr>
        <w:t>00:04</w:t>
      </w:r>
      <w:proofErr w:type="gramEnd"/>
      <w:r w:rsidR="00335629" w:rsidRPr="00335629">
        <w:rPr>
          <w:lang w:val="en-IN" w:eastAsia="en-IN"/>
        </w:rPr>
        <w:t>-00:07</w:t>
      </w:r>
    </w:p>
    <w:p w14:paraId="605EA302" w14:textId="270E9F13" w:rsidR="00194D4F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194D4F" w:rsidRPr="00335629">
        <w:rPr>
          <w:lang w:val="en-IN" w:eastAsia="en-IN"/>
        </w:rPr>
        <w:t xml:space="preserve"> 68290-1</w:t>
      </w:r>
      <w:r w:rsidR="00194D4F">
        <w:rPr>
          <w:lang w:val="en-IN" w:eastAsia="en-IN"/>
        </w:rPr>
        <w:t>0</w:t>
      </w:r>
    </w:p>
    <w:p w14:paraId="337E2FD1" w14:textId="560246ED" w:rsidR="00335629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335629" w:rsidRPr="00335629">
        <w:rPr>
          <w:lang w:val="en-IN" w:eastAsia="en-IN"/>
        </w:rPr>
        <w:t xml:space="preserve"> 68290-13</w:t>
      </w:r>
      <w:r w:rsidR="00335629" w:rsidRPr="00335629">
        <w:rPr>
          <w:lang w:val="en-IN" w:eastAsia="en-IN"/>
        </w:rPr>
        <w:tab/>
      </w:r>
    </w:p>
    <w:p w14:paraId="74955356" w14:textId="77777777" w:rsidR="008B11D9" w:rsidRDefault="008B11D9" w:rsidP="008B11D9">
      <w:pPr>
        <w:pStyle w:val="ShotDescription"/>
        <w:ind w:firstLine="0"/>
        <w:rPr>
          <w:lang w:val="en-IN" w:eastAsia="en-IN"/>
        </w:rPr>
      </w:pPr>
    </w:p>
    <w:p w14:paraId="76DB110E" w14:textId="20D6CACC" w:rsidR="008B11D9" w:rsidRDefault="008B11D9" w:rsidP="008B11D9">
      <w:pPr>
        <w:pStyle w:val="ShotDescription"/>
        <w:ind w:firstLine="0"/>
        <w:rPr>
          <w:lang w:val="en-IN" w:eastAsia="en-IN"/>
        </w:rPr>
      </w:pPr>
    </w:p>
    <w:p w14:paraId="52619F8D" w14:textId="1F60C0BC" w:rsidR="008B11D9" w:rsidRPr="00E80B11" w:rsidRDefault="001A12B1" w:rsidP="0079702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8B11D9" w:rsidRPr="00E80B11">
        <w:rPr>
          <w:lang w:eastAsia="en-IN"/>
        </w:rPr>
        <w:t>o</w:t>
      </w:r>
      <w:r w:rsidR="0079702B">
        <w:rPr>
          <w:lang w:eastAsia="en-IN"/>
        </w:rPr>
        <w:t>-</w:t>
      </w:r>
      <w:r w:rsidR="008B11D9" w:rsidRPr="00E80B11">
        <w:rPr>
          <w:lang w:eastAsia="en-IN"/>
        </w:rPr>
        <w:t xml:space="preserve">transfect 1.5 million HEK293T cells with </w:t>
      </w:r>
      <w:r>
        <w:rPr>
          <w:lang w:eastAsia="en-IN"/>
        </w:rPr>
        <w:t>desired plasmid vector</w:t>
      </w:r>
      <w:r w:rsidR="008B11D9" w:rsidRPr="00E80B11">
        <w:rPr>
          <w:lang w:eastAsia="en-IN"/>
        </w:rPr>
        <w:t xml:space="preserve"> using Lipofectamine 3000 </w:t>
      </w:r>
      <w:r w:rsidRPr="001A12B1">
        <w:rPr>
          <w:lang w:eastAsia="en-IN"/>
        </w:rPr>
        <w:t>and</w:t>
      </w:r>
      <w:r w:rsidR="008B11D9" w:rsidRPr="00E80B11">
        <w:rPr>
          <w:lang w:eastAsia="en-IN"/>
        </w:rPr>
        <w:t xml:space="preserve"> </w:t>
      </w:r>
      <w:r>
        <w:rPr>
          <w:lang w:eastAsia="en-IN"/>
        </w:rPr>
        <w:t>i</w:t>
      </w:r>
      <w:r w:rsidR="008B11D9" w:rsidRPr="00E80B11">
        <w:rPr>
          <w:lang w:eastAsia="en-IN"/>
        </w:rPr>
        <w:t xml:space="preserve">ncubate the transfected cells for 2 days </w:t>
      </w:r>
      <w:r w:rsidR="008B11D9" w:rsidRPr="00E80B11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8B11D9" w:rsidRPr="00E80B11">
        <w:rPr>
          <w:b/>
          <w:bCs/>
          <w:lang w:eastAsia="en-IN"/>
        </w:rPr>
        <w:t>]</w:t>
      </w:r>
      <w:r w:rsidR="008B11D9" w:rsidRPr="00E80B11">
        <w:rPr>
          <w:lang w:eastAsia="en-IN"/>
        </w:rPr>
        <w:t>.</w:t>
      </w:r>
    </w:p>
    <w:p w14:paraId="0632C688" w14:textId="1A1B7B72" w:rsidR="008B11D9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1A12B1" w:rsidRPr="00335629">
        <w:rPr>
          <w:lang w:val="en-IN" w:eastAsia="en-IN"/>
        </w:rPr>
        <w:t xml:space="preserve"> 68290-1</w:t>
      </w:r>
      <w:r w:rsidR="00530341">
        <w:rPr>
          <w:lang w:val="en-IN" w:eastAsia="en-IN"/>
        </w:rPr>
        <w:t>7</w:t>
      </w:r>
      <w:r w:rsidR="008B11D9" w:rsidRPr="00E80B11">
        <w:rPr>
          <w:lang w:val="en-IN" w:eastAsia="en-IN"/>
        </w:rPr>
        <w:t>.</w:t>
      </w:r>
    </w:p>
    <w:p w14:paraId="54E2D6C7" w14:textId="77777777" w:rsidR="001A12B1" w:rsidRPr="00E80B11" w:rsidRDefault="001A12B1" w:rsidP="001A12B1">
      <w:pPr>
        <w:pStyle w:val="ShotDescription"/>
        <w:ind w:firstLine="0"/>
        <w:rPr>
          <w:lang w:val="en-IN" w:eastAsia="en-IN"/>
        </w:rPr>
      </w:pPr>
    </w:p>
    <w:p w14:paraId="75025514" w14:textId="0CC3E81F" w:rsidR="008B11D9" w:rsidRPr="00E80B11" w:rsidRDefault="008B11D9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E80B11">
        <w:rPr>
          <w:lang w:eastAsia="en-IN"/>
        </w:rPr>
        <w:t xml:space="preserve">Harvest the supernatant containing lentivirus from the wells </w:t>
      </w:r>
      <w:r w:rsidR="006F09D1" w:rsidRPr="006F09D1">
        <w:rPr>
          <w:b/>
          <w:bCs/>
          <w:lang w:eastAsia="en-IN"/>
        </w:rPr>
        <w:t>[</w:t>
      </w:r>
      <w:r w:rsidR="006F09D1">
        <w:rPr>
          <w:b/>
          <w:bCs/>
          <w:lang w:eastAsia="en-IN"/>
        </w:rPr>
        <w:t>1</w:t>
      </w:r>
      <w:r w:rsidR="006F09D1" w:rsidRPr="006F09D1">
        <w:rPr>
          <w:b/>
          <w:bCs/>
          <w:lang w:eastAsia="en-IN"/>
        </w:rPr>
        <w:t>]</w:t>
      </w:r>
      <w:r w:rsidR="006F09D1">
        <w:rPr>
          <w:lang w:eastAsia="en-IN"/>
        </w:rPr>
        <w:t xml:space="preserve"> </w:t>
      </w:r>
      <w:r w:rsidRPr="00E80B11">
        <w:rPr>
          <w:lang w:eastAsia="en-IN"/>
        </w:rPr>
        <w:t xml:space="preserve">and filter it through a 0.45 </w:t>
      </w:r>
      <w:proofErr w:type="spellStart"/>
      <w:r w:rsidRPr="00E80B11">
        <w:rPr>
          <w:lang w:eastAsia="en-IN"/>
        </w:rPr>
        <w:t>micrometer</w:t>
      </w:r>
      <w:proofErr w:type="spellEnd"/>
      <w:r w:rsidRPr="00E80B11">
        <w:rPr>
          <w:lang w:eastAsia="en-IN"/>
        </w:rPr>
        <w:t xml:space="preserve"> filter to remove debris </w:t>
      </w:r>
      <w:r w:rsidRPr="00E80B11">
        <w:rPr>
          <w:b/>
          <w:bCs/>
          <w:lang w:eastAsia="en-IN"/>
        </w:rPr>
        <w:t>[</w:t>
      </w:r>
      <w:r w:rsidR="006F09D1">
        <w:rPr>
          <w:b/>
          <w:bCs/>
          <w:lang w:eastAsia="en-IN"/>
        </w:rPr>
        <w:t>2</w:t>
      </w:r>
      <w:r w:rsidRPr="00E80B11">
        <w:rPr>
          <w:b/>
          <w:bCs/>
          <w:lang w:eastAsia="en-IN"/>
        </w:rPr>
        <w:t>]</w:t>
      </w:r>
      <w:r w:rsidRPr="00E80B11">
        <w:rPr>
          <w:lang w:eastAsia="en-IN"/>
        </w:rPr>
        <w:t>.</w:t>
      </w:r>
    </w:p>
    <w:p w14:paraId="7586D8D3" w14:textId="72F5CAC0" w:rsidR="008B11D9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530341" w:rsidRPr="00530341">
        <w:rPr>
          <w:lang w:val="en-IN" w:eastAsia="en-IN"/>
        </w:rPr>
        <w:t xml:space="preserve"> 68290-19</w:t>
      </w:r>
      <w:r w:rsidR="00530341">
        <w:rPr>
          <w:lang w:val="en-IN" w:eastAsia="en-IN"/>
        </w:rPr>
        <w:t xml:space="preserve"> 00:00-00:20</w:t>
      </w:r>
      <w:r w:rsidR="008B11D9" w:rsidRPr="00E80B11">
        <w:rPr>
          <w:lang w:val="en-IN" w:eastAsia="en-IN"/>
        </w:rPr>
        <w:t>.</w:t>
      </w:r>
    </w:p>
    <w:p w14:paraId="33F77418" w14:textId="1AB1194A" w:rsidR="006F09D1" w:rsidRPr="006F09D1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6F09D1" w:rsidRPr="00530341">
        <w:rPr>
          <w:lang w:val="en-IN" w:eastAsia="en-IN"/>
        </w:rPr>
        <w:t xml:space="preserve"> 68290-</w:t>
      </w:r>
      <w:r w:rsidR="006F09D1">
        <w:rPr>
          <w:lang w:val="en-IN" w:eastAsia="en-IN"/>
        </w:rPr>
        <w:t>20 00:00-00:10</w:t>
      </w:r>
      <w:r w:rsidR="006F09D1" w:rsidRPr="00E80B11">
        <w:rPr>
          <w:lang w:val="en-IN" w:eastAsia="en-IN"/>
        </w:rPr>
        <w:t>.</w:t>
      </w:r>
    </w:p>
    <w:p w14:paraId="0E165E02" w14:textId="77777777" w:rsidR="006F09D1" w:rsidRDefault="006F09D1" w:rsidP="006F09D1">
      <w:pPr>
        <w:pStyle w:val="ShotDescription"/>
        <w:ind w:firstLine="0"/>
        <w:rPr>
          <w:lang w:val="en-IN" w:eastAsia="en-IN"/>
        </w:rPr>
      </w:pPr>
    </w:p>
    <w:p w14:paraId="11F01232" w14:textId="0CA4667F" w:rsidR="008B11D9" w:rsidRPr="00E80B11" w:rsidRDefault="008B11D9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E80B11">
        <w:rPr>
          <w:lang w:eastAsia="en-IN"/>
        </w:rPr>
        <w:t xml:space="preserve">Transfer the filtered viral supernatant into centrifuge tubes </w:t>
      </w:r>
      <w:r w:rsidR="006F09D1">
        <w:rPr>
          <w:lang w:eastAsia="en-IN"/>
        </w:rPr>
        <w:t>and</w:t>
      </w:r>
      <w:r w:rsidRPr="00E80B11">
        <w:rPr>
          <w:lang w:eastAsia="en-IN"/>
        </w:rPr>
        <w:t xml:space="preserve"> centrifuge at 20,000 </w:t>
      </w:r>
      <w:r w:rsidRPr="006F09D1">
        <w:rPr>
          <w:i/>
          <w:iCs/>
          <w:lang w:eastAsia="en-IN"/>
        </w:rPr>
        <w:t>g</w:t>
      </w:r>
      <w:r w:rsidRPr="00E80B11">
        <w:rPr>
          <w:lang w:eastAsia="en-IN"/>
        </w:rPr>
        <w:t xml:space="preserve"> for 2 hours at 4 degrees Celsius </w:t>
      </w:r>
      <w:r w:rsidRPr="00E80B11">
        <w:rPr>
          <w:b/>
          <w:bCs/>
          <w:lang w:eastAsia="en-IN"/>
        </w:rPr>
        <w:t>[</w:t>
      </w:r>
      <w:r w:rsidR="006F09D1">
        <w:rPr>
          <w:b/>
          <w:bCs/>
          <w:lang w:eastAsia="en-IN"/>
        </w:rPr>
        <w:t>1-TXT</w:t>
      </w:r>
      <w:r w:rsidRPr="00E80B11">
        <w:rPr>
          <w:b/>
          <w:bCs/>
          <w:lang w:eastAsia="en-IN"/>
        </w:rPr>
        <w:t>]</w:t>
      </w:r>
      <w:r w:rsidRPr="00E80B11">
        <w:rPr>
          <w:lang w:eastAsia="en-IN"/>
        </w:rPr>
        <w:t>.</w:t>
      </w:r>
    </w:p>
    <w:p w14:paraId="41F6B306" w14:textId="568A3A9A" w:rsidR="008B11D9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6F09D1" w:rsidRPr="00530341">
        <w:rPr>
          <w:lang w:val="en-IN" w:eastAsia="en-IN"/>
        </w:rPr>
        <w:t xml:space="preserve"> 68290-</w:t>
      </w:r>
      <w:r w:rsidR="006F09D1">
        <w:rPr>
          <w:lang w:val="en-IN" w:eastAsia="en-IN"/>
        </w:rPr>
        <w:t>21 00:00-00:10</w:t>
      </w:r>
      <w:r w:rsidR="008B11D9" w:rsidRPr="00E80B11">
        <w:rPr>
          <w:lang w:val="en-IN" w:eastAsia="en-IN"/>
        </w:rPr>
        <w:t>.</w:t>
      </w:r>
      <w:r w:rsidR="006F09D1">
        <w:rPr>
          <w:lang w:val="en-IN" w:eastAsia="en-IN"/>
        </w:rPr>
        <w:t xml:space="preserve"> </w:t>
      </w:r>
      <w:r w:rsidR="006F09D1" w:rsidRPr="006F09D1">
        <w:rPr>
          <w:b/>
          <w:bCs/>
          <w:lang w:val="en-IN" w:eastAsia="en-IN"/>
        </w:rPr>
        <w:t xml:space="preserve">TXT: </w:t>
      </w:r>
      <w:r w:rsidR="006F09D1" w:rsidRPr="006F09D1">
        <w:rPr>
          <w:b/>
          <w:bCs/>
          <w:lang w:eastAsia="en-IN"/>
        </w:rPr>
        <w:t xml:space="preserve">Resuspend the viral pellet in 100 </w:t>
      </w:r>
      <w:r w:rsidR="006F09D1" w:rsidRPr="006F09D1">
        <w:rPr>
          <w:rFonts w:ascii="Urdu Typesetting" w:hAnsi="Urdu Typesetting" w:cs="Urdu Typesetting" w:hint="cs"/>
          <w:b/>
          <w:bCs/>
          <w:lang w:eastAsia="en-IN"/>
        </w:rPr>
        <w:t>µ</w:t>
      </w:r>
      <w:r w:rsidR="006F09D1" w:rsidRPr="006F09D1">
        <w:rPr>
          <w:b/>
          <w:bCs/>
          <w:lang w:eastAsia="en-IN"/>
        </w:rPr>
        <w:t>L PBS</w:t>
      </w:r>
      <w:r w:rsidR="006F09D1">
        <w:rPr>
          <w:b/>
          <w:bCs/>
          <w:lang w:eastAsia="en-IN"/>
        </w:rPr>
        <w:t>; Perform qPCR</w:t>
      </w:r>
    </w:p>
    <w:p w14:paraId="225D9F4B" w14:textId="06779EDE" w:rsidR="008B11D9" w:rsidRPr="00F56E14" w:rsidRDefault="008B11D9" w:rsidP="00335629">
      <w:pPr>
        <w:pStyle w:val="ShotDescription"/>
        <w:ind w:firstLine="0"/>
        <w:rPr>
          <w:lang w:val="en-IN" w:eastAsia="en-IN"/>
        </w:rPr>
      </w:pPr>
      <w:r>
        <w:rPr>
          <w:lang w:val="en-IN" w:eastAsia="en-IN"/>
        </w:rPr>
        <w:br/>
      </w:r>
    </w:p>
    <w:p w14:paraId="5207CBA1" w14:textId="1725C33F" w:rsidR="00102577" w:rsidRPr="00F56E14" w:rsidRDefault="006F09D1" w:rsidP="0079702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labelling, p</w:t>
      </w:r>
      <w:r w:rsidR="00102577" w:rsidRPr="00F56E14">
        <w:rPr>
          <w:lang w:eastAsia="en-IN"/>
        </w:rPr>
        <w:t>late 1 million cells per milliliter of B-cell precursor SEM and T-cell MOLT3</w:t>
      </w:r>
      <w:r w:rsidR="00EA508C">
        <w:rPr>
          <w:lang w:eastAsia="en-IN"/>
        </w:rPr>
        <w:t xml:space="preserve"> </w:t>
      </w:r>
      <w:r w:rsidR="00EA508C" w:rsidRPr="00EA508C">
        <w:rPr>
          <w:i/>
          <w:iCs/>
          <w:color w:val="EE0000"/>
          <w:lang w:eastAsia="en-IN"/>
        </w:rPr>
        <w:t>(</w:t>
      </w:r>
      <w:r w:rsidR="00EA508C">
        <w:rPr>
          <w:i/>
          <w:iCs/>
          <w:color w:val="EE0000"/>
          <w:lang w:eastAsia="en-IN"/>
        </w:rPr>
        <w:t>molt-3</w:t>
      </w:r>
      <w:r w:rsidR="00EA508C" w:rsidRPr="00EA508C">
        <w:rPr>
          <w:i/>
          <w:iCs/>
          <w:color w:val="EE0000"/>
          <w:lang w:eastAsia="en-IN"/>
        </w:rPr>
        <w:t>)</w:t>
      </w:r>
      <w:r w:rsidR="00102577" w:rsidRPr="00F56E14">
        <w:rPr>
          <w:lang w:eastAsia="en-IN"/>
        </w:rPr>
        <w:t xml:space="preserve"> cell lines, as well as patient-derived B- or T-acute lymphoblastic </w:t>
      </w:r>
      <w:proofErr w:type="spellStart"/>
      <w:r w:rsidR="00102577" w:rsidRPr="00F56E14">
        <w:rPr>
          <w:lang w:eastAsia="en-IN"/>
        </w:rPr>
        <w:t>leukemia</w:t>
      </w:r>
      <w:proofErr w:type="spellEnd"/>
      <w:r w:rsidR="00102577" w:rsidRPr="00F56E14">
        <w:rPr>
          <w:lang w:eastAsia="en-IN"/>
        </w:rPr>
        <w:t xml:space="preserve"> cells</w:t>
      </w:r>
      <w:r w:rsidR="00B94025">
        <w:rPr>
          <w:lang w:eastAsia="en-IN"/>
        </w:rPr>
        <w:t xml:space="preserve"> </w:t>
      </w:r>
      <w:r w:rsidR="00B94025" w:rsidRPr="00B94025">
        <w:rPr>
          <w:b/>
          <w:bCs/>
          <w:lang w:eastAsia="en-IN"/>
        </w:rPr>
        <w:t>[</w:t>
      </w:r>
      <w:r w:rsidR="00B94025">
        <w:rPr>
          <w:b/>
          <w:bCs/>
          <w:lang w:eastAsia="en-IN"/>
        </w:rPr>
        <w:t>1</w:t>
      </w:r>
      <w:r w:rsidR="00B94025" w:rsidRPr="00B94025">
        <w:rPr>
          <w:b/>
          <w:bCs/>
          <w:lang w:eastAsia="en-IN"/>
        </w:rPr>
        <w:t>]</w:t>
      </w:r>
      <w:r w:rsidR="00102577" w:rsidRPr="00F56E14">
        <w:rPr>
          <w:lang w:eastAsia="en-IN"/>
        </w:rPr>
        <w:t xml:space="preserve">, into 6-well plates containing RPMI 1640 with 10 </w:t>
      </w:r>
      <w:r w:rsidR="00EA508C">
        <w:rPr>
          <w:lang w:eastAsia="en-IN"/>
        </w:rPr>
        <w:t>% FBS</w:t>
      </w:r>
      <w:r w:rsidR="00102577" w:rsidRPr="00F56E14">
        <w:rPr>
          <w:lang w:eastAsia="en-IN"/>
        </w:rPr>
        <w:t xml:space="preserve"> </w:t>
      </w:r>
      <w:r w:rsidR="00102577" w:rsidRPr="00F56E14">
        <w:rPr>
          <w:b/>
          <w:bCs/>
          <w:lang w:eastAsia="en-IN"/>
        </w:rPr>
        <w:t>[</w:t>
      </w:r>
      <w:r w:rsidR="00B94025">
        <w:rPr>
          <w:b/>
          <w:bCs/>
          <w:lang w:eastAsia="en-IN"/>
        </w:rPr>
        <w:t>2</w:t>
      </w:r>
      <w:r w:rsidR="00102577" w:rsidRPr="00F56E14">
        <w:rPr>
          <w:b/>
          <w:bCs/>
          <w:lang w:eastAsia="en-IN"/>
        </w:rPr>
        <w:t>]</w:t>
      </w:r>
      <w:r w:rsidR="00102577" w:rsidRPr="00F56E14">
        <w:rPr>
          <w:lang w:eastAsia="en-IN"/>
        </w:rPr>
        <w:t>.</w:t>
      </w:r>
    </w:p>
    <w:p w14:paraId="3780B1E0" w14:textId="1240EDE0" w:rsidR="00B94025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335629" w:rsidRPr="00335629">
        <w:rPr>
          <w:lang w:val="en-IN" w:eastAsia="en-IN"/>
        </w:rPr>
        <w:t xml:space="preserve"> 68290-24</w:t>
      </w:r>
      <w:r w:rsidR="00335629" w:rsidRPr="00335629">
        <w:rPr>
          <w:lang w:val="en-IN" w:eastAsia="en-IN"/>
        </w:rPr>
        <w:tab/>
        <w:t>00:06-00:2</w:t>
      </w:r>
      <w:r w:rsidR="00EA508C">
        <w:rPr>
          <w:lang w:val="en-IN" w:eastAsia="en-IN"/>
        </w:rPr>
        <w:t xml:space="preserve">5 </w:t>
      </w:r>
    </w:p>
    <w:p w14:paraId="0F863F90" w14:textId="77777777" w:rsidR="00B94025" w:rsidRDefault="00B94025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4AF49645" w14:textId="77777777" w:rsidR="00B94025" w:rsidRDefault="00EA508C" w:rsidP="00B94025">
      <w:pPr>
        <w:pStyle w:val="ShotDescription"/>
        <w:ind w:firstLine="0"/>
        <w:rPr>
          <w:b/>
          <w:bCs/>
          <w:lang w:val="en-IN" w:eastAsia="en-IN"/>
        </w:rPr>
      </w:pPr>
      <w:r w:rsidRPr="00EA508C">
        <w:rPr>
          <w:b/>
          <w:bCs/>
          <w:lang w:val="en-IN" w:eastAsia="en-IN"/>
        </w:rPr>
        <w:t>Infect the cells with lentiviral preparation</w:t>
      </w:r>
    </w:p>
    <w:p w14:paraId="5988F78E" w14:textId="2527F061" w:rsidR="00335629" w:rsidRDefault="00EA508C" w:rsidP="00B94025">
      <w:pPr>
        <w:pStyle w:val="ShotDescription"/>
        <w:ind w:firstLine="0"/>
        <w:rPr>
          <w:b/>
          <w:bCs/>
          <w:lang w:val="en-IN" w:eastAsia="en-IN"/>
        </w:rPr>
      </w:pPr>
      <w:r w:rsidRPr="00EA508C">
        <w:rPr>
          <w:b/>
          <w:bCs/>
          <w:lang w:val="en-IN" w:eastAsia="en-IN"/>
        </w:rPr>
        <w:t>Incubate at 37 °C with 5% CO</w:t>
      </w:r>
      <w:r w:rsidRPr="00EA508C">
        <w:rPr>
          <w:b/>
          <w:bCs/>
          <w:vertAlign w:val="subscript"/>
          <w:lang w:val="en-IN" w:eastAsia="en-IN"/>
        </w:rPr>
        <w:t>2</w:t>
      </w:r>
      <w:r w:rsidRPr="00EA508C">
        <w:rPr>
          <w:b/>
          <w:bCs/>
          <w:lang w:val="en-IN" w:eastAsia="en-IN"/>
        </w:rPr>
        <w:t xml:space="preserve"> for 2 days</w:t>
      </w:r>
    </w:p>
    <w:p w14:paraId="38C26BAB" w14:textId="7FE3B3D0" w:rsidR="00B94025" w:rsidRPr="00B94025" w:rsidRDefault="00B94025" w:rsidP="00B94025">
      <w:pPr>
        <w:pStyle w:val="ShotDescription"/>
        <w:ind w:firstLine="0"/>
        <w:rPr>
          <w:b/>
          <w:bCs/>
          <w:lang w:val="en-IN" w:eastAsia="en-IN"/>
        </w:rPr>
      </w:pPr>
      <w:r w:rsidRPr="00B94025">
        <w:rPr>
          <w:b/>
          <w:bCs/>
          <w:lang w:val="en-IN" w:eastAsia="en-IN"/>
        </w:rPr>
        <w:t xml:space="preserve">Add 1 </w:t>
      </w:r>
      <w:proofErr w:type="spellStart"/>
      <w:r w:rsidRPr="00B94025">
        <w:rPr>
          <w:b/>
          <w:bCs/>
          <w:lang w:val="en-IN" w:eastAsia="en-IN"/>
        </w:rPr>
        <w:t>μg</w:t>
      </w:r>
      <w:proofErr w:type="spellEnd"/>
      <w:r w:rsidRPr="00B94025">
        <w:rPr>
          <w:b/>
          <w:bCs/>
          <w:lang w:val="en-IN" w:eastAsia="en-IN"/>
        </w:rPr>
        <w:t xml:space="preserve">/mL puromycin to the culture medium </w:t>
      </w:r>
      <w:r>
        <w:rPr>
          <w:b/>
          <w:bCs/>
          <w:lang w:val="en-IN" w:eastAsia="en-IN"/>
        </w:rPr>
        <w:t xml:space="preserve">for </w:t>
      </w:r>
      <w:r w:rsidRPr="00B94025">
        <w:rPr>
          <w:b/>
          <w:bCs/>
          <w:lang w:val="en-IN" w:eastAsia="en-IN"/>
        </w:rPr>
        <w:t>select</w:t>
      </w:r>
      <w:r>
        <w:rPr>
          <w:b/>
          <w:bCs/>
          <w:lang w:val="en-IN" w:eastAsia="en-IN"/>
        </w:rPr>
        <w:t xml:space="preserve">ion </w:t>
      </w:r>
      <w:r w:rsidRPr="00B94025">
        <w:rPr>
          <w:b/>
          <w:bCs/>
          <w:lang w:val="en-IN" w:eastAsia="en-IN"/>
        </w:rPr>
        <w:t xml:space="preserve"> </w:t>
      </w:r>
    </w:p>
    <w:p w14:paraId="768DEE68" w14:textId="77777777" w:rsidR="00335629" w:rsidRPr="00335629" w:rsidRDefault="00335629" w:rsidP="00335629">
      <w:pPr>
        <w:pStyle w:val="ShotDescription"/>
        <w:ind w:firstLine="0"/>
        <w:rPr>
          <w:lang w:val="en-IN" w:eastAsia="en-IN"/>
        </w:rPr>
      </w:pPr>
      <w:r w:rsidRPr="00335629">
        <w:rPr>
          <w:lang w:val="en-IN" w:eastAsia="en-IN"/>
        </w:rPr>
        <w:tab/>
      </w:r>
    </w:p>
    <w:p w14:paraId="24EF9574" w14:textId="77777777" w:rsidR="00102577" w:rsidRPr="00F56E14" w:rsidRDefault="00102577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Visualize </w:t>
      </w:r>
      <w:proofErr w:type="spellStart"/>
      <w:r w:rsidRPr="00F56E14">
        <w:rPr>
          <w:lang w:eastAsia="en-IN"/>
        </w:rPr>
        <w:t>mCherry-labeled</w:t>
      </w:r>
      <w:proofErr w:type="spellEnd"/>
      <w:r w:rsidRPr="00F56E14">
        <w:rPr>
          <w:lang w:eastAsia="en-IN"/>
        </w:rPr>
        <w:t xml:space="preserve"> cells under a fluorescence microscope </w:t>
      </w:r>
      <w:r w:rsidRPr="00F56E14">
        <w:rPr>
          <w:b/>
          <w:bCs/>
          <w:lang w:eastAsia="en-IN"/>
        </w:rPr>
        <w:t>[1]</w:t>
      </w:r>
      <w:r w:rsidRPr="00F56E14">
        <w:rPr>
          <w:lang w:eastAsia="en-IN"/>
        </w:rPr>
        <w:t>.</w:t>
      </w:r>
    </w:p>
    <w:p w14:paraId="16455351" w14:textId="674008AA" w:rsidR="00102577" w:rsidRPr="00F56E14" w:rsidRDefault="00B94025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79702B">
        <w:rPr>
          <w:lang w:val="en-IN" w:eastAsia="en-IN"/>
        </w:rPr>
        <w:t xml:space="preserve"> Jove</w:t>
      </w:r>
      <w:r w:rsidRPr="00B94025">
        <w:rPr>
          <w:lang w:val="en-IN" w:eastAsia="en-IN"/>
        </w:rPr>
        <w:t xml:space="preserve"> 68290-25</w:t>
      </w:r>
      <w:r>
        <w:rPr>
          <w:lang w:val="en-IN" w:eastAsia="en-IN"/>
        </w:rPr>
        <w:t xml:space="preserve"> </w:t>
      </w:r>
      <w:proofErr w:type="gramStart"/>
      <w:r>
        <w:rPr>
          <w:lang w:val="en-IN" w:eastAsia="en-IN"/>
        </w:rPr>
        <w:t xml:space="preserve">and </w:t>
      </w:r>
      <w:r w:rsidR="0079702B">
        <w:rPr>
          <w:lang w:val="en-IN" w:eastAsia="en-IN"/>
        </w:rPr>
        <w:t xml:space="preserve"> Jove</w:t>
      </w:r>
      <w:proofErr w:type="gramEnd"/>
      <w:r w:rsidRPr="00B94025">
        <w:rPr>
          <w:lang w:val="en-IN" w:eastAsia="en-IN"/>
        </w:rPr>
        <w:t xml:space="preserve"> 68290-</w:t>
      </w:r>
      <w:r>
        <w:rPr>
          <w:lang w:val="en-IN" w:eastAsia="en-IN"/>
        </w:rPr>
        <w:t>26 side by side</w:t>
      </w:r>
      <w:r w:rsidR="00102577" w:rsidRPr="00F56E14">
        <w:rPr>
          <w:lang w:val="en-IN" w:eastAsia="en-IN"/>
        </w:rPr>
        <w:t>.</w:t>
      </w:r>
    </w:p>
    <w:p w14:paraId="7C9A0B89" w14:textId="77777777" w:rsidR="00102577" w:rsidRDefault="00102577" w:rsidP="00102577"/>
    <w:p w14:paraId="3CB9810E" w14:textId="77777777" w:rsidR="00102577" w:rsidRDefault="00102577" w:rsidP="00102577"/>
    <w:p w14:paraId="3398BA59" w14:textId="77777777" w:rsidR="00102577" w:rsidRDefault="00102577" w:rsidP="00102577"/>
    <w:p w14:paraId="0531AE05" w14:textId="77777777" w:rsidR="00102577" w:rsidRDefault="00102577" w:rsidP="00102577"/>
    <w:p w14:paraId="5DEDA672" w14:textId="05A6ECDD" w:rsidR="00102577" w:rsidRPr="006F09D1" w:rsidRDefault="00B94025" w:rsidP="0079702B">
      <w:pPr>
        <w:pStyle w:val="ListParagraph"/>
        <w:numPr>
          <w:ilvl w:val="0"/>
          <w:numId w:val="3"/>
        </w:numPr>
        <w:rPr>
          <w:b/>
          <w:bCs/>
        </w:rPr>
      </w:pPr>
      <w:r w:rsidRPr="006F09D1">
        <w:rPr>
          <w:b/>
          <w:bCs/>
        </w:rPr>
        <w:t xml:space="preserve">In Ovo Xenografting and Imaging </w:t>
      </w:r>
    </w:p>
    <w:p w14:paraId="011738D6" w14:textId="77777777" w:rsidR="00102577" w:rsidRDefault="00102577" w:rsidP="00102577"/>
    <w:p w14:paraId="67913A5C" w14:textId="77777777" w:rsidR="00102577" w:rsidRPr="00F56E14" w:rsidRDefault="00102577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lastRenderedPageBreak/>
        <w:t xml:space="preserve">On day 10, examine the vasculature of the chick embryos under light to assess embryo viability </w:t>
      </w:r>
      <w:r w:rsidRPr="00F56E14">
        <w:rPr>
          <w:b/>
          <w:bCs/>
          <w:lang w:eastAsia="en-IN"/>
        </w:rPr>
        <w:t>[1]</w:t>
      </w:r>
      <w:r w:rsidRPr="00F56E14">
        <w:rPr>
          <w:lang w:eastAsia="en-IN"/>
        </w:rPr>
        <w:t xml:space="preserve">. Gently wash the surface of each egg with 70 percent ethanol </w:t>
      </w:r>
      <w:r w:rsidRPr="00F56E14">
        <w:rPr>
          <w:b/>
          <w:bCs/>
          <w:lang w:eastAsia="en-IN"/>
        </w:rPr>
        <w:t>[2]</w:t>
      </w:r>
      <w:r w:rsidRPr="00F56E14">
        <w:rPr>
          <w:lang w:eastAsia="en-IN"/>
        </w:rPr>
        <w:t>.</w:t>
      </w:r>
    </w:p>
    <w:p w14:paraId="4978C572" w14:textId="2963956F" w:rsidR="00102577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335629" w:rsidRPr="00335629">
        <w:rPr>
          <w:lang w:val="en-IN" w:eastAsia="en-IN"/>
        </w:rPr>
        <w:t xml:space="preserve"> 68290-</w:t>
      </w:r>
      <w:proofErr w:type="gramStart"/>
      <w:r w:rsidR="00335629" w:rsidRPr="00335629">
        <w:rPr>
          <w:lang w:val="en-IN" w:eastAsia="en-IN"/>
        </w:rPr>
        <w:t>28</w:t>
      </w:r>
      <w:r w:rsidR="00B94025">
        <w:rPr>
          <w:lang w:val="en-IN" w:eastAsia="en-IN"/>
        </w:rPr>
        <w:t xml:space="preserve">  </w:t>
      </w:r>
      <w:r w:rsidR="00335629" w:rsidRPr="00335629">
        <w:rPr>
          <w:lang w:val="en-IN" w:eastAsia="en-IN"/>
        </w:rPr>
        <w:t>00:</w:t>
      </w:r>
      <w:r w:rsidR="00B94025">
        <w:rPr>
          <w:lang w:val="en-IN" w:eastAsia="en-IN"/>
        </w:rPr>
        <w:t>10</w:t>
      </w:r>
      <w:proofErr w:type="gramEnd"/>
      <w:r w:rsidR="00335629" w:rsidRPr="00335629">
        <w:rPr>
          <w:lang w:val="en-IN" w:eastAsia="en-IN"/>
        </w:rPr>
        <w:t>-00:</w:t>
      </w:r>
      <w:r w:rsidR="00B94025">
        <w:rPr>
          <w:lang w:val="en-IN" w:eastAsia="en-IN"/>
        </w:rPr>
        <w:t>15</w:t>
      </w:r>
      <w:r w:rsidR="00102577" w:rsidRPr="00F56E14">
        <w:rPr>
          <w:lang w:val="en-IN" w:eastAsia="en-IN"/>
        </w:rPr>
        <w:t>.</w:t>
      </w:r>
    </w:p>
    <w:p w14:paraId="393B8114" w14:textId="049E8338" w:rsidR="00102577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B94025" w:rsidRPr="00335629">
        <w:rPr>
          <w:lang w:val="en-IN" w:eastAsia="en-IN"/>
        </w:rPr>
        <w:t xml:space="preserve"> 68290-</w:t>
      </w:r>
      <w:proofErr w:type="gramStart"/>
      <w:r w:rsidR="00B94025" w:rsidRPr="00335629">
        <w:rPr>
          <w:lang w:val="en-IN" w:eastAsia="en-IN"/>
        </w:rPr>
        <w:t>28</w:t>
      </w:r>
      <w:r w:rsidR="00B94025">
        <w:rPr>
          <w:lang w:val="en-IN" w:eastAsia="en-IN"/>
        </w:rPr>
        <w:t xml:space="preserve">  </w:t>
      </w:r>
      <w:r w:rsidR="00B94025" w:rsidRPr="00335629">
        <w:rPr>
          <w:lang w:val="en-IN" w:eastAsia="en-IN"/>
        </w:rPr>
        <w:t>00:</w:t>
      </w:r>
      <w:r w:rsidR="00B94025">
        <w:rPr>
          <w:lang w:val="en-IN" w:eastAsia="en-IN"/>
        </w:rPr>
        <w:t>40</w:t>
      </w:r>
      <w:proofErr w:type="gramEnd"/>
      <w:r w:rsidR="00B94025" w:rsidRPr="00335629">
        <w:rPr>
          <w:lang w:val="en-IN" w:eastAsia="en-IN"/>
        </w:rPr>
        <w:t>-00:</w:t>
      </w:r>
      <w:r w:rsidR="00B94025">
        <w:rPr>
          <w:lang w:val="en-IN" w:eastAsia="en-IN"/>
        </w:rPr>
        <w:t>48</w:t>
      </w:r>
      <w:r w:rsidR="00102577" w:rsidRPr="00F56E14">
        <w:rPr>
          <w:lang w:val="en-IN" w:eastAsia="en-IN"/>
        </w:rPr>
        <w:t>.</w:t>
      </w:r>
    </w:p>
    <w:p w14:paraId="6D0AF543" w14:textId="77777777" w:rsidR="00335629" w:rsidRPr="00F56E14" w:rsidRDefault="00335629" w:rsidP="00335629">
      <w:pPr>
        <w:pStyle w:val="ShotDescription"/>
        <w:ind w:firstLine="0"/>
        <w:rPr>
          <w:lang w:val="en-IN" w:eastAsia="en-IN"/>
        </w:rPr>
      </w:pPr>
    </w:p>
    <w:p w14:paraId="3AD3ADDD" w14:textId="158ABCBF" w:rsidR="00102577" w:rsidRPr="00F56E14" w:rsidRDefault="00102577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Using a hand drill, drill into the air cell of each egg to create a small window approximately 2 </w:t>
      </w:r>
      <w:proofErr w:type="spellStart"/>
      <w:r w:rsidRPr="00F56E14">
        <w:rPr>
          <w:lang w:eastAsia="en-IN"/>
        </w:rPr>
        <w:t>centimeters</w:t>
      </w:r>
      <w:proofErr w:type="spellEnd"/>
      <w:r w:rsidRPr="00F56E14">
        <w:rPr>
          <w:lang w:eastAsia="en-IN"/>
        </w:rPr>
        <w:t xml:space="preserve"> in diameter </w:t>
      </w:r>
      <w:r w:rsidRPr="00F56E14">
        <w:rPr>
          <w:b/>
          <w:bCs/>
          <w:lang w:eastAsia="en-IN"/>
        </w:rPr>
        <w:t>[1]</w:t>
      </w:r>
      <w:r w:rsidRPr="00F56E14">
        <w:rPr>
          <w:lang w:eastAsia="en-IN"/>
        </w:rPr>
        <w:t>.</w:t>
      </w:r>
    </w:p>
    <w:p w14:paraId="260E0774" w14:textId="75E4918C" w:rsidR="00335629" w:rsidRPr="00335629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335629" w:rsidRPr="00335629">
        <w:rPr>
          <w:lang w:val="en-IN" w:eastAsia="en-IN"/>
        </w:rPr>
        <w:t xml:space="preserve"> 68290-28</w:t>
      </w:r>
      <w:r w:rsidR="00BD7B2A">
        <w:rPr>
          <w:lang w:val="en-IN" w:eastAsia="en-IN"/>
        </w:rPr>
        <w:t xml:space="preserve">   </w:t>
      </w:r>
      <w:r w:rsidR="00335629" w:rsidRPr="00335629">
        <w:rPr>
          <w:lang w:val="en-IN" w:eastAsia="en-IN"/>
        </w:rPr>
        <w:t>0</w:t>
      </w:r>
      <w:r w:rsidR="00BD7B2A">
        <w:rPr>
          <w:lang w:val="en-IN" w:eastAsia="en-IN"/>
        </w:rPr>
        <w:t>1</w:t>
      </w:r>
      <w:r w:rsidR="00335629" w:rsidRPr="00335629">
        <w:rPr>
          <w:lang w:val="en-IN" w:eastAsia="en-IN"/>
        </w:rPr>
        <w:t>:</w:t>
      </w:r>
      <w:r w:rsidR="00BD7B2A">
        <w:rPr>
          <w:lang w:val="en-IN" w:eastAsia="en-IN"/>
        </w:rPr>
        <w:t>05</w:t>
      </w:r>
      <w:r w:rsidR="00335629" w:rsidRPr="00335629">
        <w:rPr>
          <w:lang w:val="en-IN" w:eastAsia="en-IN"/>
        </w:rPr>
        <w:t>-0</w:t>
      </w:r>
      <w:r w:rsidR="00BD7B2A">
        <w:rPr>
          <w:lang w:val="en-IN" w:eastAsia="en-IN"/>
        </w:rPr>
        <w:t>1</w:t>
      </w:r>
      <w:r w:rsidR="00335629" w:rsidRPr="00335629">
        <w:rPr>
          <w:lang w:val="en-IN" w:eastAsia="en-IN"/>
        </w:rPr>
        <w:t>:</w:t>
      </w:r>
      <w:r w:rsidR="00BD7B2A">
        <w:rPr>
          <w:lang w:val="en-IN" w:eastAsia="en-IN"/>
        </w:rPr>
        <w:t>15</w:t>
      </w:r>
    </w:p>
    <w:p w14:paraId="6AB94BAD" w14:textId="77777777" w:rsidR="00BD7B2A" w:rsidRPr="00BD7B2A" w:rsidRDefault="00335629" w:rsidP="00BD7B2A">
      <w:pPr>
        <w:pStyle w:val="ShotDescription"/>
        <w:ind w:left="907" w:firstLine="0"/>
        <w:rPr>
          <w:lang w:eastAsia="en-IN"/>
        </w:rPr>
      </w:pPr>
      <w:r w:rsidRPr="00BD7B2A">
        <w:rPr>
          <w:lang w:val="en-IN" w:eastAsia="en-IN"/>
        </w:rPr>
        <w:tab/>
      </w:r>
    </w:p>
    <w:p w14:paraId="5663F719" w14:textId="1B216200" w:rsidR="00102577" w:rsidRPr="00F56E14" w:rsidRDefault="00102577" w:rsidP="0079702B">
      <w:pPr>
        <w:pStyle w:val="ShotDescription"/>
        <w:numPr>
          <w:ilvl w:val="1"/>
          <w:numId w:val="3"/>
        </w:numPr>
        <w:rPr>
          <w:lang w:eastAsia="en-IN"/>
        </w:rPr>
      </w:pPr>
      <w:r w:rsidRPr="00BD7B2A">
        <w:rPr>
          <w:color w:val="7030A0"/>
          <w:lang w:eastAsia="en-IN"/>
        </w:rPr>
        <w:t xml:space="preserve">Seal the created window with transparent adhesive tape </w:t>
      </w:r>
      <w:r w:rsidRPr="00BD7B2A">
        <w:rPr>
          <w:b/>
          <w:bCs/>
          <w:color w:val="7030A0"/>
          <w:lang w:eastAsia="en-IN"/>
        </w:rPr>
        <w:t>[1]</w:t>
      </w:r>
      <w:r w:rsidRPr="00BD7B2A">
        <w:rPr>
          <w:color w:val="7030A0"/>
          <w:lang w:eastAsia="en-IN"/>
        </w:rPr>
        <w:t xml:space="preserve"> and return the eggs to a 5 percent carbon dioxide incubator </w:t>
      </w:r>
      <w:r w:rsidRPr="00BD7B2A">
        <w:rPr>
          <w:b/>
          <w:bCs/>
          <w:color w:val="7030A0"/>
          <w:lang w:eastAsia="en-IN"/>
        </w:rPr>
        <w:t>[2]</w:t>
      </w:r>
      <w:r w:rsidRPr="00BD7B2A">
        <w:rPr>
          <w:color w:val="7030A0"/>
          <w:lang w:eastAsia="en-IN"/>
        </w:rPr>
        <w:t>.</w:t>
      </w:r>
    </w:p>
    <w:p w14:paraId="00D2ADF5" w14:textId="117A9E5E" w:rsidR="00335629" w:rsidRPr="00335629" w:rsidRDefault="00BD7B2A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79702B">
        <w:rPr>
          <w:lang w:val="en-IN" w:eastAsia="en-IN"/>
        </w:rPr>
        <w:t xml:space="preserve"> Jove</w:t>
      </w:r>
      <w:r w:rsidR="00335629" w:rsidRPr="00335629">
        <w:rPr>
          <w:lang w:val="en-IN" w:eastAsia="en-IN"/>
        </w:rPr>
        <w:t xml:space="preserve"> 68290-</w:t>
      </w:r>
      <w:r>
        <w:rPr>
          <w:lang w:val="en-IN" w:eastAsia="en-IN"/>
        </w:rPr>
        <w:t>29</w:t>
      </w:r>
      <w:r w:rsidR="00335629" w:rsidRPr="00335629">
        <w:rPr>
          <w:lang w:val="en-IN" w:eastAsia="en-IN"/>
        </w:rPr>
        <w:tab/>
      </w:r>
    </w:p>
    <w:p w14:paraId="55344D26" w14:textId="34FAE409" w:rsidR="00102577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335629" w:rsidRPr="00335629">
        <w:rPr>
          <w:lang w:val="en-IN" w:eastAsia="en-IN"/>
        </w:rPr>
        <w:t xml:space="preserve"> 68290-</w:t>
      </w:r>
      <w:proofErr w:type="gramStart"/>
      <w:r w:rsidR="00BD7B2A">
        <w:rPr>
          <w:lang w:val="en-IN" w:eastAsia="en-IN"/>
        </w:rPr>
        <w:t xml:space="preserve">30  </w:t>
      </w:r>
      <w:r w:rsidR="00335629" w:rsidRPr="00335629">
        <w:rPr>
          <w:lang w:val="en-IN" w:eastAsia="en-IN"/>
        </w:rPr>
        <w:t>00:</w:t>
      </w:r>
      <w:r w:rsidR="00346327">
        <w:rPr>
          <w:lang w:val="en-IN" w:eastAsia="en-IN"/>
        </w:rPr>
        <w:t>10</w:t>
      </w:r>
      <w:proofErr w:type="gramEnd"/>
      <w:r w:rsidR="00335629" w:rsidRPr="00335629">
        <w:rPr>
          <w:lang w:val="en-IN" w:eastAsia="en-IN"/>
        </w:rPr>
        <w:t>-00:</w:t>
      </w:r>
      <w:r w:rsidR="00346327">
        <w:rPr>
          <w:lang w:val="en-IN" w:eastAsia="en-IN"/>
        </w:rPr>
        <w:t>16</w:t>
      </w:r>
      <w:r w:rsidR="00BD7B2A">
        <w:rPr>
          <w:lang w:val="en-IN" w:eastAsia="en-IN"/>
        </w:rPr>
        <w:t>.</w:t>
      </w:r>
    </w:p>
    <w:p w14:paraId="78E47ED4" w14:textId="77777777" w:rsidR="00335629" w:rsidRPr="00F56E14" w:rsidRDefault="00335629" w:rsidP="00335629">
      <w:pPr>
        <w:pStyle w:val="ShotDescription"/>
        <w:ind w:firstLine="0"/>
        <w:rPr>
          <w:lang w:val="en-IN" w:eastAsia="en-IN"/>
        </w:rPr>
      </w:pPr>
    </w:p>
    <w:p w14:paraId="5280A04B" w14:textId="1348D399" w:rsidR="00102577" w:rsidRPr="00F56E14" w:rsidRDefault="00102577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On day 11, inject 10 million </w:t>
      </w:r>
      <w:proofErr w:type="spellStart"/>
      <w:r w:rsidRPr="00F56E14">
        <w:rPr>
          <w:lang w:eastAsia="en-IN"/>
        </w:rPr>
        <w:t>mCherry</w:t>
      </w:r>
      <w:proofErr w:type="spellEnd"/>
      <w:r w:rsidR="0079702B">
        <w:rPr>
          <w:lang w:eastAsia="en-IN"/>
        </w:rPr>
        <w:t xml:space="preserve"> </w:t>
      </w:r>
      <w:r w:rsidR="0079702B" w:rsidRPr="0079702B">
        <w:rPr>
          <w:i/>
          <w:iCs/>
          <w:color w:val="EE0000"/>
          <w:lang w:eastAsia="en-IN"/>
        </w:rPr>
        <w:t>(</w:t>
      </w:r>
      <w:r w:rsidR="0079702B">
        <w:rPr>
          <w:i/>
          <w:iCs/>
          <w:color w:val="EE0000"/>
          <w:lang w:eastAsia="en-IN"/>
        </w:rPr>
        <w:t>M-Cherry</w:t>
      </w:r>
      <w:r w:rsidR="0079702B" w:rsidRPr="0079702B">
        <w:rPr>
          <w:i/>
          <w:iCs/>
          <w:color w:val="EE0000"/>
          <w:lang w:eastAsia="en-IN"/>
        </w:rPr>
        <w:t>)</w:t>
      </w:r>
      <w:r w:rsidRPr="00F56E14">
        <w:rPr>
          <w:lang w:eastAsia="en-IN"/>
        </w:rPr>
        <w:t>-</w:t>
      </w:r>
      <w:proofErr w:type="spellStart"/>
      <w:r w:rsidRPr="00F56E14">
        <w:rPr>
          <w:lang w:eastAsia="en-IN"/>
        </w:rPr>
        <w:t>labeled</w:t>
      </w:r>
      <w:proofErr w:type="spellEnd"/>
      <w:r w:rsidRPr="00F56E14">
        <w:rPr>
          <w:lang w:eastAsia="en-IN"/>
        </w:rPr>
        <w:t xml:space="preserve"> acute lymphoblastic </w:t>
      </w:r>
      <w:proofErr w:type="spellStart"/>
      <w:r w:rsidRPr="00F56E14">
        <w:rPr>
          <w:lang w:eastAsia="en-IN"/>
        </w:rPr>
        <w:t>leukemia</w:t>
      </w:r>
      <w:proofErr w:type="spellEnd"/>
      <w:r w:rsidRPr="00F56E14">
        <w:rPr>
          <w:lang w:eastAsia="en-IN"/>
        </w:rPr>
        <w:t xml:space="preserve"> cells into the blood vessels of the developing embryos using </w:t>
      </w:r>
      <w:proofErr w:type="gramStart"/>
      <w:r w:rsidRPr="00F56E14">
        <w:rPr>
          <w:lang w:eastAsia="en-IN"/>
        </w:rPr>
        <w:t>34 gauge</w:t>
      </w:r>
      <w:proofErr w:type="gramEnd"/>
      <w:r w:rsidRPr="00F56E14">
        <w:rPr>
          <w:lang w:eastAsia="en-IN"/>
        </w:rPr>
        <w:t xml:space="preserve"> needles </w:t>
      </w:r>
      <w:r w:rsidRPr="00F56E14">
        <w:rPr>
          <w:b/>
          <w:bCs/>
          <w:lang w:eastAsia="en-IN"/>
        </w:rPr>
        <w:t>[1]</w:t>
      </w:r>
      <w:r w:rsidRPr="00F56E14">
        <w:rPr>
          <w:lang w:eastAsia="en-IN"/>
        </w:rPr>
        <w:t>.</w:t>
      </w:r>
    </w:p>
    <w:p w14:paraId="199EB554" w14:textId="778D2C54" w:rsidR="00346327" w:rsidRPr="00F56E14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335629" w:rsidRPr="00335629">
        <w:rPr>
          <w:lang w:val="en-IN" w:eastAsia="en-IN"/>
        </w:rPr>
        <w:t xml:space="preserve"> 68290-32</w:t>
      </w:r>
      <w:r w:rsidR="00335629" w:rsidRPr="00335629">
        <w:rPr>
          <w:lang w:val="en-IN" w:eastAsia="en-IN"/>
        </w:rPr>
        <w:tab/>
      </w:r>
    </w:p>
    <w:p w14:paraId="2B922FE5" w14:textId="45219BB3" w:rsidR="00102577" w:rsidRPr="00F56E14" w:rsidRDefault="00102577" w:rsidP="00346327">
      <w:pPr>
        <w:pStyle w:val="ShotDescription"/>
        <w:ind w:firstLine="0"/>
        <w:rPr>
          <w:lang w:val="en-IN" w:eastAsia="en-IN"/>
        </w:rPr>
      </w:pPr>
    </w:p>
    <w:p w14:paraId="22442515" w14:textId="1BA55BAB" w:rsidR="00102577" w:rsidRPr="00F56E14" w:rsidRDefault="00346327" w:rsidP="0079702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s</w:t>
      </w:r>
      <w:r w:rsidR="00102577" w:rsidRPr="00F56E14">
        <w:rPr>
          <w:lang w:eastAsia="en-IN"/>
        </w:rPr>
        <w:t>eal</w:t>
      </w:r>
      <w:r>
        <w:rPr>
          <w:lang w:eastAsia="en-IN"/>
        </w:rPr>
        <w:t>ing</w:t>
      </w:r>
      <w:r w:rsidR="00102577" w:rsidRPr="00F56E14">
        <w:rPr>
          <w:lang w:eastAsia="en-IN"/>
        </w:rPr>
        <w:t xml:space="preserve"> the window</w:t>
      </w:r>
      <w:r>
        <w:rPr>
          <w:lang w:eastAsia="en-IN"/>
        </w:rPr>
        <w:t>,</w:t>
      </w:r>
      <w:r w:rsidR="00102577" w:rsidRPr="00F56E14">
        <w:rPr>
          <w:lang w:eastAsia="en-IN"/>
        </w:rPr>
        <w:t xml:space="preserve"> return the eggs to a 5 percent carbon dioxide incubator, and monitor embryo viability daily </w:t>
      </w:r>
      <w:r w:rsidR="00102577" w:rsidRPr="00F56E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102577" w:rsidRPr="00F56E14">
        <w:rPr>
          <w:b/>
          <w:bCs/>
          <w:lang w:eastAsia="en-IN"/>
        </w:rPr>
        <w:t>]</w:t>
      </w:r>
      <w:r w:rsidR="00102577" w:rsidRPr="00F56E14">
        <w:rPr>
          <w:lang w:eastAsia="en-IN"/>
        </w:rPr>
        <w:t>.</w:t>
      </w:r>
    </w:p>
    <w:p w14:paraId="2B4F55A5" w14:textId="280ED0FE" w:rsidR="00102577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346327" w:rsidRPr="00335629">
        <w:rPr>
          <w:lang w:val="en-IN" w:eastAsia="en-IN"/>
        </w:rPr>
        <w:t xml:space="preserve"> 68290-</w:t>
      </w:r>
      <w:proofErr w:type="gramStart"/>
      <w:r w:rsidR="00346327">
        <w:rPr>
          <w:lang w:val="en-IN" w:eastAsia="en-IN"/>
        </w:rPr>
        <w:t xml:space="preserve">30  </w:t>
      </w:r>
      <w:r w:rsidR="00346327" w:rsidRPr="00335629">
        <w:rPr>
          <w:lang w:val="en-IN" w:eastAsia="en-IN"/>
        </w:rPr>
        <w:t>00:</w:t>
      </w:r>
      <w:r w:rsidR="00346327">
        <w:rPr>
          <w:lang w:val="en-IN" w:eastAsia="en-IN"/>
        </w:rPr>
        <w:t>17</w:t>
      </w:r>
      <w:proofErr w:type="gramEnd"/>
      <w:r w:rsidR="00346327" w:rsidRPr="00335629">
        <w:rPr>
          <w:lang w:val="en-IN" w:eastAsia="en-IN"/>
        </w:rPr>
        <w:t>-00:</w:t>
      </w:r>
      <w:r w:rsidR="00346327">
        <w:rPr>
          <w:lang w:val="en-IN" w:eastAsia="en-IN"/>
        </w:rPr>
        <w:t>22</w:t>
      </w:r>
      <w:r w:rsidR="00102577" w:rsidRPr="00F56E14">
        <w:rPr>
          <w:lang w:val="en-IN" w:eastAsia="en-IN"/>
        </w:rPr>
        <w:t>.</w:t>
      </w:r>
    </w:p>
    <w:p w14:paraId="7DDEEE9A" w14:textId="77777777" w:rsidR="00335629" w:rsidRPr="00F56E14" w:rsidRDefault="00335629" w:rsidP="00335629">
      <w:pPr>
        <w:pStyle w:val="ShotDescription"/>
        <w:ind w:firstLine="0"/>
        <w:rPr>
          <w:lang w:val="en-IN" w:eastAsia="en-IN"/>
        </w:rPr>
      </w:pPr>
    </w:p>
    <w:p w14:paraId="74C8055A" w14:textId="50854DC8" w:rsidR="00102577" w:rsidRPr="00F56E14" w:rsidRDefault="00102577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On day 15, dissect the blood vessels out from the embryos, place them on glass slides </w:t>
      </w:r>
      <w:r w:rsidRPr="00F56E14">
        <w:rPr>
          <w:b/>
          <w:bCs/>
          <w:lang w:eastAsia="en-IN"/>
        </w:rPr>
        <w:t>[</w:t>
      </w:r>
      <w:r w:rsidR="00346327">
        <w:rPr>
          <w:b/>
          <w:bCs/>
          <w:lang w:eastAsia="en-IN"/>
        </w:rPr>
        <w:t>1</w:t>
      </w:r>
      <w:r w:rsidRPr="00F56E14">
        <w:rPr>
          <w:b/>
          <w:bCs/>
          <w:lang w:eastAsia="en-IN"/>
        </w:rPr>
        <w:t>]</w:t>
      </w:r>
      <w:r w:rsidRPr="00F56E14">
        <w:rPr>
          <w:lang w:eastAsia="en-IN"/>
        </w:rPr>
        <w:t xml:space="preserve">, and photograph successful xenografts using a dissecting microscope equipped with fluorescence capabilities </w:t>
      </w:r>
      <w:r w:rsidRPr="00F56E14">
        <w:rPr>
          <w:b/>
          <w:bCs/>
          <w:lang w:eastAsia="en-IN"/>
        </w:rPr>
        <w:t>[</w:t>
      </w:r>
      <w:r w:rsidR="00346327">
        <w:rPr>
          <w:b/>
          <w:bCs/>
          <w:lang w:eastAsia="en-IN"/>
        </w:rPr>
        <w:t>2</w:t>
      </w:r>
      <w:r w:rsidRPr="00F56E14">
        <w:rPr>
          <w:b/>
          <w:bCs/>
          <w:lang w:eastAsia="en-IN"/>
        </w:rPr>
        <w:t>]</w:t>
      </w:r>
      <w:r w:rsidRPr="00F56E14">
        <w:rPr>
          <w:lang w:eastAsia="en-IN"/>
        </w:rPr>
        <w:t>.</w:t>
      </w:r>
    </w:p>
    <w:p w14:paraId="6542C55A" w14:textId="1D07CD06" w:rsidR="00AC59BE" w:rsidRPr="00AC59BE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AC59BE" w:rsidRPr="00AC59BE">
        <w:rPr>
          <w:lang w:val="en-IN" w:eastAsia="en-IN"/>
        </w:rPr>
        <w:t xml:space="preserve"> 68290-39</w:t>
      </w:r>
      <w:r w:rsidR="00AC59BE" w:rsidRPr="00AC59BE">
        <w:rPr>
          <w:lang w:val="en-IN" w:eastAsia="en-IN"/>
        </w:rPr>
        <w:tab/>
      </w:r>
    </w:p>
    <w:p w14:paraId="38823A91" w14:textId="37446B57" w:rsidR="00102577" w:rsidRDefault="00346327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</w:t>
      </w:r>
      <w:r w:rsidR="0079702B">
        <w:rPr>
          <w:lang w:val="en-IN" w:eastAsia="en-IN"/>
        </w:rPr>
        <w:t xml:space="preserve"> Jove</w:t>
      </w:r>
      <w:r w:rsidRPr="00346327">
        <w:rPr>
          <w:lang w:val="en-IN" w:eastAsia="en-IN"/>
        </w:rPr>
        <w:t xml:space="preserve"> 68290-42</w:t>
      </w:r>
      <w:r w:rsidR="00102577" w:rsidRPr="00F56E14">
        <w:rPr>
          <w:lang w:val="en-IN" w:eastAsia="en-IN"/>
        </w:rPr>
        <w:t>.</w:t>
      </w:r>
    </w:p>
    <w:p w14:paraId="614CAC8A" w14:textId="38D49493" w:rsidR="00102577" w:rsidRPr="00F56E14" w:rsidRDefault="00102577" w:rsidP="00346327">
      <w:pPr>
        <w:pStyle w:val="ShotDescription"/>
        <w:ind w:firstLine="0"/>
        <w:rPr>
          <w:lang w:val="en-IN" w:eastAsia="en-IN"/>
        </w:rPr>
      </w:pPr>
    </w:p>
    <w:p w14:paraId="558406AB" w14:textId="35F5C7BD" w:rsidR="00102577" w:rsidRPr="00F56E14" w:rsidRDefault="00346327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Collect </w:t>
      </w:r>
      <w:r w:rsidR="00102577" w:rsidRPr="00F56E14">
        <w:rPr>
          <w:lang w:eastAsia="en-IN"/>
        </w:rPr>
        <w:t xml:space="preserve">blood from the vasculature of chicken embryos using a sterile syringe with a </w:t>
      </w:r>
      <w:r w:rsidR="0094634F">
        <w:rPr>
          <w:lang w:eastAsia="en-IN"/>
        </w:rPr>
        <w:t>32-gauge</w:t>
      </w:r>
      <w:r w:rsidR="00102577" w:rsidRPr="00F56E14">
        <w:rPr>
          <w:lang w:eastAsia="en-IN"/>
        </w:rPr>
        <w:t xml:space="preserve"> needle </w:t>
      </w:r>
      <w:r w:rsidR="00102577" w:rsidRPr="00F56E14">
        <w:rPr>
          <w:b/>
          <w:bCs/>
          <w:lang w:eastAsia="en-IN"/>
        </w:rPr>
        <w:t>[1]</w:t>
      </w:r>
      <w:r w:rsidR="00102577" w:rsidRPr="00F56E14">
        <w:rPr>
          <w:lang w:eastAsia="en-IN"/>
        </w:rPr>
        <w:t xml:space="preserve">. Transfer the blood into a 1.5 milliliter sterile tube containing </w:t>
      </w:r>
      <w:proofErr w:type="gramStart"/>
      <w:r w:rsidR="00102577" w:rsidRPr="00F56E14">
        <w:rPr>
          <w:lang w:eastAsia="en-IN"/>
        </w:rPr>
        <w:t>heparin  and</w:t>
      </w:r>
      <w:proofErr w:type="gramEnd"/>
      <w:r w:rsidR="00102577" w:rsidRPr="00F56E14">
        <w:rPr>
          <w:lang w:eastAsia="en-IN"/>
        </w:rPr>
        <w:t xml:space="preserve"> centrifuge at 226 g for 10 minutes at 4 degrees Celsius </w:t>
      </w:r>
      <w:r w:rsidR="00102577" w:rsidRPr="00F56E14">
        <w:rPr>
          <w:b/>
          <w:bCs/>
          <w:lang w:eastAsia="en-IN"/>
        </w:rPr>
        <w:t>[</w:t>
      </w:r>
      <w:r w:rsidR="0094634F">
        <w:rPr>
          <w:b/>
          <w:bCs/>
          <w:lang w:eastAsia="en-IN"/>
        </w:rPr>
        <w:t>2</w:t>
      </w:r>
      <w:r w:rsidR="00102577" w:rsidRPr="00F56E14">
        <w:rPr>
          <w:b/>
          <w:bCs/>
          <w:lang w:eastAsia="en-IN"/>
        </w:rPr>
        <w:t>]</w:t>
      </w:r>
      <w:r w:rsidR="00102577" w:rsidRPr="00F56E14">
        <w:rPr>
          <w:lang w:eastAsia="en-IN"/>
        </w:rPr>
        <w:t>.</w:t>
      </w:r>
    </w:p>
    <w:p w14:paraId="7D116CFD" w14:textId="2AA65417" w:rsidR="00AC59BE" w:rsidRPr="00AC59BE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AC59BE" w:rsidRPr="00AC59BE">
        <w:rPr>
          <w:lang w:val="en-IN" w:eastAsia="en-IN"/>
        </w:rPr>
        <w:t xml:space="preserve"> 68290-</w:t>
      </w:r>
      <w:proofErr w:type="gramStart"/>
      <w:r w:rsidR="00AC59BE" w:rsidRPr="00AC59BE">
        <w:rPr>
          <w:lang w:val="en-IN" w:eastAsia="en-IN"/>
        </w:rPr>
        <w:t>43</w:t>
      </w:r>
      <w:r w:rsidR="0094634F">
        <w:rPr>
          <w:lang w:val="en-IN" w:eastAsia="en-IN"/>
        </w:rPr>
        <w:t xml:space="preserve">  </w:t>
      </w:r>
      <w:r w:rsidR="00AC59BE" w:rsidRPr="00AC59BE">
        <w:rPr>
          <w:lang w:val="en-IN" w:eastAsia="en-IN"/>
        </w:rPr>
        <w:t>00:16</w:t>
      </w:r>
      <w:proofErr w:type="gramEnd"/>
      <w:r w:rsidR="00AC59BE" w:rsidRPr="00AC59BE">
        <w:rPr>
          <w:lang w:val="en-IN" w:eastAsia="en-IN"/>
        </w:rPr>
        <w:t>-00:23</w:t>
      </w:r>
    </w:p>
    <w:p w14:paraId="0A82AFEC" w14:textId="4FFDBEAC" w:rsidR="0094634F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AC59BE" w:rsidRPr="0094634F">
        <w:rPr>
          <w:lang w:val="en-IN" w:eastAsia="en-IN"/>
        </w:rPr>
        <w:t xml:space="preserve"> 68290-</w:t>
      </w:r>
      <w:proofErr w:type="gramStart"/>
      <w:r w:rsidR="00AC59BE" w:rsidRPr="0094634F">
        <w:rPr>
          <w:lang w:val="en-IN" w:eastAsia="en-IN"/>
        </w:rPr>
        <w:t>4</w:t>
      </w:r>
      <w:r w:rsidR="0094634F">
        <w:rPr>
          <w:lang w:val="en-IN" w:eastAsia="en-IN"/>
        </w:rPr>
        <w:t>5  00:20</w:t>
      </w:r>
      <w:proofErr w:type="gramEnd"/>
      <w:r w:rsidR="0094634F">
        <w:rPr>
          <w:lang w:val="en-IN" w:eastAsia="en-IN"/>
        </w:rPr>
        <w:t>-00:30</w:t>
      </w:r>
      <w:r w:rsidR="00AC59BE" w:rsidRPr="0094634F">
        <w:rPr>
          <w:lang w:val="en-IN" w:eastAsia="en-IN"/>
        </w:rPr>
        <w:tab/>
      </w:r>
    </w:p>
    <w:p w14:paraId="0DD21EC4" w14:textId="60F15620" w:rsidR="00102577" w:rsidRPr="00F56E14" w:rsidRDefault="00102577" w:rsidP="0094634F">
      <w:pPr>
        <w:pStyle w:val="ShotDescription"/>
        <w:ind w:firstLine="0"/>
        <w:rPr>
          <w:lang w:val="en-IN" w:eastAsia="en-IN"/>
        </w:rPr>
      </w:pPr>
    </w:p>
    <w:p w14:paraId="50F30544" w14:textId="77777777" w:rsidR="00102577" w:rsidRPr="00F56E14" w:rsidRDefault="00102577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Label B-cell acute lymphoblastic </w:t>
      </w:r>
      <w:proofErr w:type="spellStart"/>
      <w:r w:rsidRPr="00F56E14">
        <w:rPr>
          <w:lang w:eastAsia="en-IN"/>
        </w:rPr>
        <w:t>leukemia</w:t>
      </w:r>
      <w:proofErr w:type="spellEnd"/>
      <w:r w:rsidRPr="00F56E14">
        <w:rPr>
          <w:lang w:eastAsia="en-IN"/>
        </w:rPr>
        <w:t xml:space="preserve"> cells with human FITC-CD10 and human PE-CD19 antibodies, and T-cell acute lymphoblastic </w:t>
      </w:r>
      <w:proofErr w:type="spellStart"/>
      <w:r w:rsidRPr="00F56E14">
        <w:rPr>
          <w:lang w:eastAsia="en-IN"/>
        </w:rPr>
        <w:t>leukemia</w:t>
      </w:r>
      <w:proofErr w:type="spellEnd"/>
      <w:r w:rsidRPr="00F56E14">
        <w:rPr>
          <w:lang w:eastAsia="en-IN"/>
        </w:rPr>
        <w:t xml:space="preserve"> cells with human FITC-CD4 and human PE-CD8 antibodies at 4 degrees Celsius in the dark for 30 minutes </w:t>
      </w:r>
      <w:r w:rsidRPr="00F56E14">
        <w:rPr>
          <w:b/>
          <w:bCs/>
          <w:lang w:eastAsia="en-IN"/>
        </w:rPr>
        <w:t>[1]</w:t>
      </w:r>
      <w:r w:rsidRPr="00F56E14">
        <w:rPr>
          <w:lang w:eastAsia="en-IN"/>
        </w:rPr>
        <w:t>.</w:t>
      </w:r>
    </w:p>
    <w:p w14:paraId="161DE729" w14:textId="19812E67" w:rsidR="00102577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AC59BE" w:rsidRPr="00AC59BE">
        <w:rPr>
          <w:lang w:val="en-IN" w:eastAsia="en-IN"/>
        </w:rPr>
        <w:t xml:space="preserve"> 68290-46</w:t>
      </w:r>
      <w:r w:rsidR="00102577" w:rsidRPr="00F56E14">
        <w:rPr>
          <w:lang w:val="en-IN" w:eastAsia="en-IN"/>
        </w:rPr>
        <w:t>.</w:t>
      </w:r>
    </w:p>
    <w:p w14:paraId="58285D66" w14:textId="77777777" w:rsidR="00AC59BE" w:rsidRPr="00F56E14" w:rsidRDefault="00AC59BE" w:rsidP="00AC59BE">
      <w:pPr>
        <w:pStyle w:val="ShotDescription"/>
        <w:ind w:firstLine="0"/>
        <w:rPr>
          <w:lang w:val="en-IN" w:eastAsia="en-IN"/>
        </w:rPr>
      </w:pPr>
    </w:p>
    <w:p w14:paraId="1439C120" w14:textId="00827F0B" w:rsidR="00102577" w:rsidRPr="00F56E14" w:rsidRDefault="00102577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Wash the </w:t>
      </w:r>
      <w:proofErr w:type="spellStart"/>
      <w:r w:rsidRPr="00F56E14">
        <w:rPr>
          <w:lang w:eastAsia="en-IN"/>
        </w:rPr>
        <w:t>labeled</w:t>
      </w:r>
      <w:proofErr w:type="spellEnd"/>
      <w:r w:rsidRPr="00F56E14">
        <w:rPr>
          <w:lang w:eastAsia="en-IN"/>
        </w:rPr>
        <w:t xml:space="preserve"> cells twice using </w:t>
      </w:r>
      <w:r w:rsidR="0094634F">
        <w:rPr>
          <w:lang w:eastAsia="en-IN"/>
        </w:rPr>
        <w:t>PBS</w:t>
      </w:r>
      <w:r w:rsidR="0094634F" w:rsidRPr="00F56E14">
        <w:rPr>
          <w:lang w:eastAsia="en-IN"/>
        </w:rPr>
        <w:t xml:space="preserve"> </w:t>
      </w:r>
      <w:r w:rsidRPr="00F56E14">
        <w:rPr>
          <w:lang w:eastAsia="en-IN"/>
        </w:rPr>
        <w:t xml:space="preserve">containing 1 percent </w:t>
      </w:r>
      <w:r w:rsidR="00B66A1B">
        <w:rPr>
          <w:lang w:eastAsia="en-IN"/>
        </w:rPr>
        <w:t>BSA</w:t>
      </w:r>
      <w:r w:rsidR="001A12B1">
        <w:rPr>
          <w:lang w:eastAsia="en-IN"/>
        </w:rPr>
        <w:t xml:space="preserve"> </w:t>
      </w:r>
      <w:r w:rsidRPr="00F56E14">
        <w:rPr>
          <w:lang w:eastAsia="en-IN"/>
        </w:rPr>
        <w:t xml:space="preserve">and </w:t>
      </w:r>
      <w:proofErr w:type="spellStart"/>
      <w:r w:rsidRPr="00F56E14">
        <w:rPr>
          <w:lang w:eastAsia="en-IN"/>
        </w:rPr>
        <w:t>analyze</w:t>
      </w:r>
      <w:proofErr w:type="spellEnd"/>
      <w:r w:rsidRPr="00F56E14">
        <w:rPr>
          <w:lang w:eastAsia="en-IN"/>
        </w:rPr>
        <w:t xml:space="preserve"> using flow cytometry </w:t>
      </w:r>
      <w:r w:rsidRPr="00F56E14">
        <w:rPr>
          <w:b/>
          <w:bCs/>
          <w:lang w:eastAsia="en-IN"/>
        </w:rPr>
        <w:t>[</w:t>
      </w:r>
      <w:r w:rsidR="001A12B1">
        <w:rPr>
          <w:b/>
          <w:bCs/>
          <w:lang w:eastAsia="en-IN"/>
        </w:rPr>
        <w:t>1</w:t>
      </w:r>
      <w:r w:rsidRPr="00F56E14">
        <w:rPr>
          <w:b/>
          <w:bCs/>
          <w:lang w:eastAsia="en-IN"/>
        </w:rPr>
        <w:t>]</w:t>
      </w:r>
      <w:r w:rsidRPr="00F56E14">
        <w:rPr>
          <w:lang w:eastAsia="en-IN"/>
        </w:rPr>
        <w:t>.</w:t>
      </w:r>
    </w:p>
    <w:p w14:paraId="31EE6EB0" w14:textId="5D79C573" w:rsidR="00AC59BE" w:rsidRPr="00AC59BE" w:rsidRDefault="0079702B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Jove</w:t>
      </w:r>
      <w:r w:rsidR="00AC59BE" w:rsidRPr="00AC59BE">
        <w:rPr>
          <w:lang w:val="en-IN" w:eastAsia="en-IN"/>
        </w:rPr>
        <w:t xml:space="preserve"> 68290-47</w:t>
      </w:r>
      <w:r w:rsidR="00AC59BE" w:rsidRPr="00AC59BE">
        <w:rPr>
          <w:lang w:val="en-IN" w:eastAsia="en-IN"/>
        </w:rPr>
        <w:tab/>
      </w:r>
    </w:p>
    <w:p w14:paraId="1D9ECB30" w14:textId="10061CA9" w:rsidR="00102577" w:rsidRPr="00F56E14" w:rsidRDefault="00102577" w:rsidP="001A12B1">
      <w:pPr>
        <w:pStyle w:val="ShotDescription"/>
        <w:ind w:firstLine="0"/>
        <w:rPr>
          <w:lang w:val="en-IN" w:eastAsia="en-IN"/>
        </w:rPr>
      </w:pPr>
    </w:p>
    <w:p w14:paraId="6FE5C0D5" w14:textId="77777777" w:rsidR="00102577" w:rsidRPr="00F56E14" w:rsidRDefault="00102577" w:rsidP="00102577"/>
    <w:p w14:paraId="3489AC7C" w14:textId="77777777" w:rsidR="001A12B1" w:rsidRDefault="001A12B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656370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9F99455" w:rsidR="001E0433" w:rsidRPr="00985FE6" w:rsidRDefault="001E0433" w:rsidP="0079702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412FFA" w14:textId="5B3189E6" w:rsidR="00B0677D" w:rsidRDefault="00B0677D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1463A8">
        <w:rPr>
          <w:lang w:eastAsia="en-IN"/>
        </w:rPr>
        <w:t xml:space="preserve">Vascular colonization by SEM and MOLT3 cell lines was clearly visible 4 days post-injection, confirming successful engraftment in the developing chicken embryo vasculature </w:t>
      </w:r>
      <w:r w:rsidRPr="001463A8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1463A8">
        <w:rPr>
          <w:b/>
          <w:lang w:eastAsia="en-IN"/>
        </w:rPr>
        <w:t>]</w:t>
      </w:r>
      <w:r w:rsidRPr="001463A8">
        <w:rPr>
          <w:lang w:eastAsia="en-IN"/>
        </w:rPr>
        <w:t>.</w:t>
      </w:r>
    </w:p>
    <w:p w14:paraId="3739700A" w14:textId="3AAAE95A" w:rsidR="00B0677D" w:rsidRDefault="00B0677D" w:rsidP="0079702B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B0677D">
        <w:rPr>
          <w:lang w:val="en-IN" w:eastAsia="en-IN"/>
        </w:rPr>
        <w:t xml:space="preserve">LAB MEDIA: Figure 3. </w:t>
      </w:r>
      <w:r w:rsidRPr="0028601D">
        <w:rPr>
          <w:i/>
          <w:iCs/>
          <w:color w:val="3333FF"/>
          <w:lang w:val="en-IN" w:eastAsia="en-IN"/>
        </w:rPr>
        <w:t>Video editor: Highlight the SEM and MOLT3 panels in the bottom row</w:t>
      </w:r>
      <w:r w:rsidRPr="00B0677D">
        <w:rPr>
          <w:lang w:val="en-IN" w:eastAsia="en-IN"/>
        </w:rPr>
        <w:t xml:space="preserve"> </w:t>
      </w:r>
    </w:p>
    <w:p w14:paraId="729B1DB4" w14:textId="77777777" w:rsidR="00B0677D" w:rsidRPr="00B0677D" w:rsidRDefault="00B0677D" w:rsidP="00B0677D">
      <w:pPr>
        <w:pStyle w:val="ShotDescription"/>
        <w:ind w:firstLine="0"/>
        <w:rPr>
          <w:lang w:val="en-IN" w:eastAsia="en-IN"/>
        </w:rPr>
      </w:pPr>
    </w:p>
    <w:p w14:paraId="318C0966" w14:textId="6C10879D" w:rsidR="00B0677D" w:rsidRDefault="00B0677D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1463A8">
        <w:rPr>
          <w:lang w:eastAsia="en-IN"/>
        </w:rPr>
        <w:t xml:space="preserve">Patient-derived B-ALL </w:t>
      </w:r>
      <w:r w:rsidRPr="00B0677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B-all</w:t>
      </w:r>
      <w:r w:rsidRPr="00B0677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a</w:t>
      </w:r>
      <w:r w:rsidRPr="001463A8">
        <w:rPr>
          <w:lang w:eastAsia="en-IN"/>
        </w:rPr>
        <w:t xml:space="preserve">nd T-ALL </w:t>
      </w:r>
      <w:r w:rsidRPr="00B0677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T-all</w:t>
      </w:r>
      <w:r w:rsidRPr="00B0677D">
        <w:rPr>
          <w:i/>
          <w:iCs/>
          <w:color w:val="EE0000"/>
          <w:lang w:eastAsia="en-IN"/>
        </w:rPr>
        <w:t>)</w:t>
      </w:r>
      <w:r w:rsidRPr="001463A8">
        <w:rPr>
          <w:lang w:eastAsia="en-IN"/>
        </w:rPr>
        <w:t xml:space="preserve"> cells showed strong fluorescent signals in the blood vessels at 4 days post-injection, indicating active colonization and proliferation in the vasculature </w:t>
      </w:r>
      <w:r w:rsidRPr="001463A8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1463A8">
        <w:rPr>
          <w:b/>
          <w:lang w:eastAsia="en-IN"/>
        </w:rPr>
        <w:t>]</w:t>
      </w:r>
      <w:r w:rsidRPr="001463A8">
        <w:rPr>
          <w:lang w:eastAsia="en-IN"/>
        </w:rPr>
        <w:t>.</w:t>
      </w:r>
    </w:p>
    <w:p w14:paraId="645158C2" w14:textId="1AB11E52" w:rsidR="00B0677D" w:rsidRDefault="00B0677D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463A8">
        <w:rPr>
          <w:lang w:val="en-IN" w:eastAsia="en-IN"/>
        </w:rPr>
        <w:t xml:space="preserve">LAB MEDIA: Figure 3. </w:t>
      </w:r>
      <w:r w:rsidRPr="0028601D">
        <w:rPr>
          <w:i/>
          <w:iCs/>
          <w:color w:val="3333FF"/>
          <w:lang w:val="en-IN" w:eastAsia="en-IN"/>
        </w:rPr>
        <w:t>Video editor: Highlight the B-all and T-all images in the bottom row</w:t>
      </w:r>
    </w:p>
    <w:p w14:paraId="1FC6E7FD" w14:textId="17E4F3AD" w:rsidR="00B0677D" w:rsidRPr="001463A8" w:rsidRDefault="00B0677D" w:rsidP="00B0677D">
      <w:pPr>
        <w:pStyle w:val="ShotDescription"/>
        <w:ind w:firstLine="0"/>
        <w:rPr>
          <w:lang w:val="en-IN" w:eastAsia="en-IN"/>
        </w:rPr>
      </w:pPr>
    </w:p>
    <w:p w14:paraId="2CBEA2C3" w14:textId="4E4CC752" w:rsidR="00B0677D" w:rsidRDefault="00B0677D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1463A8">
        <w:rPr>
          <w:lang w:eastAsia="en-IN"/>
        </w:rPr>
        <w:t>Flow cytometry revealed a significant increase in CD10</w:t>
      </w:r>
      <w:r>
        <w:rPr>
          <w:lang w:eastAsia="en-IN"/>
        </w:rPr>
        <w:t xml:space="preserve"> </w:t>
      </w:r>
      <w:r w:rsidRPr="001463A8">
        <w:rPr>
          <w:lang w:eastAsia="en-IN"/>
        </w:rPr>
        <w:t xml:space="preserve">CD19-positive cells in embryos injected with SEM and patient-derived B-ALL cells at 4 days post-injection </w:t>
      </w:r>
      <w:r w:rsidRPr="001463A8">
        <w:rPr>
          <w:b/>
          <w:lang w:eastAsia="en-IN"/>
        </w:rPr>
        <w:t>[1]</w:t>
      </w:r>
      <w:r w:rsidRPr="001463A8">
        <w:rPr>
          <w:lang w:eastAsia="en-IN"/>
        </w:rPr>
        <w:t xml:space="preserve">, compared to controls collected 6 hours post-injection </w:t>
      </w:r>
      <w:r w:rsidRPr="001463A8">
        <w:rPr>
          <w:b/>
          <w:lang w:eastAsia="en-IN"/>
        </w:rPr>
        <w:t>[2]</w:t>
      </w:r>
      <w:r w:rsidRPr="001463A8">
        <w:rPr>
          <w:lang w:eastAsia="en-IN"/>
        </w:rPr>
        <w:t>.</w:t>
      </w:r>
    </w:p>
    <w:p w14:paraId="2876E21E" w14:textId="1EEA2DEF" w:rsidR="00B0677D" w:rsidRDefault="00B0677D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463A8">
        <w:rPr>
          <w:lang w:val="en-IN" w:eastAsia="en-IN"/>
        </w:rPr>
        <w:t xml:space="preserve">LAB MEDIA: Figure 4A. </w:t>
      </w:r>
      <w:r w:rsidRPr="0028601D">
        <w:rPr>
          <w:i/>
          <w:iCs/>
          <w:color w:val="3333FF"/>
          <w:lang w:val="en-IN" w:eastAsia="en-IN"/>
        </w:rPr>
        <w:t xml:space="preserve">Video editor: Highlight </w:t>
      </w:r>
      <w:r w:rsidR="00CD05CF" w:rsidRPr="0028601D">
        <w:rPr>
          <w:i/>
          <w:iCs/>
          <w:color w:val="3333FF"/>
          <w:lang w:val="en-IN" w:eastAsia="en-IN"/>
        </w:rPr>
        <w:t>‘4 days after injection’ panel for B-ALL row</w:t>
      </w:r>
    </w:p>
    <w:p w14:paraId="73CD531D" w14:textId="2EF0F22D" w:rsidR="00B0677D" w:rsidRDefault="00B0677D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463A8">
        <w:rPr>
          <w:lang w:val="en-IN" w:eastAsia="en-IN"/>
        </w:rPr>
        <w:t xml:space="preserve">LAB MEDIA: Figure 4A. </w:t>
      </w:r>
      <w:r w:rsidRPr="0028601D">
        <w:rPr>
          <w:i/>
          <w:iCs/>
          <w:color w:val="3333FF"/>
          <w:lang w:val="en-IN" w:eastAsia="en-IN"/>
        </w:rPr>
        <w:t xml:space="preserve">Video editor: Highlight the </w:t>
      </w:r>
      <w:r w:rsidR="00CD05CF" w:rsidRPr="0028601D">
        <w:rPr>
          <w:i/>
          <w:iCs/>
          <w:color w:val="3333FF"/>
          <w:lang w:val="en-IN" w:eastAsia="en-IN"/>
        </w:rPr>
        <w:t xml:space="preserve">“6 hours after injection” </w:t>
      </w:r>
      <w:proofErr w:type="gramStart"/>
      <w:r w:rsidR="00CD05CF" w:rsidRPr="0028601D">
        <w:rPr>
          <w:i/>
          <w:iCs/>
          <w:color w:val="3333FF"/>
          <w:lang w:val="en-IN" w:eastAsia="en-IN"/>
        </w:rPr>
        <w:t>panel  B</w:t>
      </w:r>
      <w:proofErr w:type="gramEnd"/>
      <w:r w:rsidR="00CD05CF" w:rsidRPr="0028601D">
        <w:rPr>
          <w:i/>
          <w:iCs/>
          <w:color w:val="3333FF"/>
          <w:lang w:val="en-IN" w:eastAsia="en-IN"/>
        </w:rPr>
        <w:t>-ALL row</w:t>
      </w:r>
    </w:p>
    <w:p w14:paraId="37BA0182" w14:textId="77777777" w:rsidR="00CD05CF" w:rsidRPr="001463A8" w:rsidRDefault="00CD05CF" w:rsidP="00CD05CF">
      <w:pPr>
        <w:pStyle w:val="ShotDescription"/>
        <w:ind w:firstLine="0"/>
        <w:rPr>
          <w:lang w:val="en-IN" w:eastAsia="en-IN"/>
        </w:rPr>
      </w:pPr>
    </w:p>
    <w:p w14:paraId="26FA84E9" w14:textId="1665A3C6" w:rsidR="00B0677D" w:rsidRDefault="00B0677D" w:rsidP="0079702B">
      <w:pPr>
        <w:pStyle w:val="Narration"/>
        <w:numPr>
          <w:ilvl w:val="1"/>
          <w:numId w:val="3"/>
        </w:numPr>
        <w:rPr>
          <w:lang w:eastAsia="en-IN"/>
        </w:rPr>
      </w:pPr>
      <w:r w:rsidRPr="001463A8">
        <w:rPr>
          <w:lang w:eastAsia="en-IN"/>
        </w:rPr>
        <w:t xml:space="preserve">Similarly, CD4/CD8-positive cells were significantly higher in embryos injected with MOLT3 and patient-derived T-ALL cells at 4 days post-injection </w:t>
      </w:r>
      <w:r w:rsidRPr="001463A8">
        <w:rPr>
          <w:b/>
          <w:lang w:eastAsia="en-IN"/>
        </w:rPr>
        <w:t>[1]</w:t>
      </w:r>
      <w:r w:rsidRPr="001463A8">
        <w:rPr>
          <w:lang w:eastAsia="en-IN"/>
        </w:rPr>
        <w:t>.</w:t>
      </w:r>
    </w:p>
    <w:p w14:paraId="73C99E68" w14:textId="49EE3779" w:rsidR="00B0677D" w:rsidRDefault="00B0677D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463A8">
        <w:rPr>
          <w:lang w:val="en-IN" w:eastAsia="en-IN"/>
        </w:rPr>
        <w:t xml:space="preserve">LAB MEDIA: Figure 4A. </w:t>
      </w:r>
      <w:r w:rsidRPr="00CD05CF">
        <w:rPr>
          <w:i/>
          <w:iCs/>
          <w:color w:val="3333FF"/>
          <w:lang w:val="en-IN" w:eastAsia="en-IN"/>
        </w:rPr>
        <w:t xml:space="preserve">Video editor: Highlight the </w:t>
      </w:r>
      <w:r w:rsidR="00CD05CF" w:rsidRPr="00CD05CF">
        <w:rPr>
          <w:i/>
          <w:iCs/>
          <w:color w:val="3333FF"/>
          <w:lang w:val="en-IN" w:eastAsia="en-IN"/>
        </w:rPr>
        <w:t>4 days after injection’ panel for T-ALL row</w:t>
      </w:r>
    </w:p>
    <w:sectPr w:rsidR="00B0677D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7-22T11:09:00Z" w:initials="PG">
    <w:p w14:paraId="56D8C844" w14:textId="77777777" w:rsidR="0079702B" w:rsidRDefault="0079702B" w:rsidP="0079702B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color w:val="222222"/>
          <w:highlight w:val="yellow"/>
          <w:lang w:val="en-IN"/>
        </w:rPr>
        <w:t xml:space="preserve">Authors, </w:t>
      </w:r>
      <w:r>
        <w:rPr>
          <w:color w:val="222222"/>
          <w:highlight w:val="yellow"/>
          <w:lang w:val="en-IN"/>
        </w:rPr>
        <w:t>please provide a date by when you can record the interviews</w:t>
      </w:r>
    </w:p>
    <w:p w14:paraId="65701C1E" w14:textId="77777777" w:rsidR="0079702B" w:rsidRDefault="0079702B" w:rsidP="0079702B">
      <w:pPr>
        <w:pStyle w:val="CommentText"/>
      </w:pPr>
      <w:r>
        <w:rPr>
          <w:lang w:val="en-IN"/>
        </w:rPr>
        <w:t>Please email me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701C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6AB6D1" w16cex:dateUtc="2025-07-22T0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701C1E" w16cid:durableId="136AB6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B466" w14:textId="77777777" w:rsidR="000F5CC9" w:rsidRDefault="000F5CC9">
      <w:r>
        <w:separator/>
      </w:r>
    </w:p>
    <w:p w14:paraId="49319A13" w14:textId="77777777" w:rsidR="000F5CC9" w:rsidRDefault="000F5CC9"/>
  </w:endnote>
  <w:endnote w:type="continuationSeparator" w:id="0">
    <w:p w14:paraId="42964B8E" w14:textId="77777777" w:rsidR="000F5CC9" w:rsidRDefault="000F5CC9">
      <w:r>
        <w:continuationSeparator/>
      </w:r>
    </w:p>
    <w:p w14:paraId="1ADD63E0" w14:textId="77777777" w:rsidR="000F5CC9" w:rsidRDefault="000F5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C3252DF" w:rsidR="00ED23F4" w:rsidRPr="00790E8C" w:rsidRDefault="00336C61" w:rsidP="0079702B">
    <w:pPr>
      <w:pStyle w:val="Footer"/>
      <w:tabs>
        <w:tab w:val="clear" w:pos="8640"/>
        <w:tab w:val="left" w:pos="582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9702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79702B">
      <w:rPr>
        <w:rFonts w:cstheme="minorHAnsi"/>
      </w:rPr>
      <w:t xml:space="preserve"> July </w:t>
    </w:r>
    <w:r w:rsidR="0079702B">
      <w:rPr>
        <w:rFonts w:cstheme="minorHAnsi"/>
      </w:rPr>
      <w:t>22</w:t>
    </w:r>
    <w:r w:rsidR="0079702B">
      <w:rPr>
        <w:rFonts w:cstheme="minorHAnsi"/>
      </w:rPr>
      <w:t xml:space="preserve">, </w:t>
    </w:r>
    <w:proofErr w:type="gramStart"/>
    <w:r w:rsidR="0079702B">
      <w:rPr>
        <w:rFonts w:cstheme="minorHAnsi"/>
      </w:rPr>
      <w:t>2025</w:t>
    </w:r>
    <w:proofErr w:type="gramEnd"/>
    <w:r w:rsidR="0079702B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2094" w14:textId="77777777" w:rsidR="000F5CC9" w:rsidRDefault="000F5CC9">
      <w:r>
        <w:separator/>
      </w:r>
    </w:p>
    <w:p w14:paraId="5041AB20" w14:textId="77777777" w:rsidR="000F5CC9" w:rsidRDefault="000F5CC9"/>
  </w:footnote>
  <w:footnote w:type="continuationSeparator" w:id="0">
    <w:p w14:paraId="24B10570" w14:textId="77777777" w:rsidR="000F5CC9" w:rsidRDefault="000F5CC9">
      <w:r>
        <w:continuationSeparator/>
      </w:r>
    </w:p>
    <w:p w14:paraId="362A5329" w14:textId="77777777" w:rsidR="000F5CC9" w:rsidRDefault="000F5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A4A8F2" w:rsidR="00336C61" w:rsidRPr="006D3AC7" w:rsidRDefault="00336C61" w:rsidP="0079702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79702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0BF10F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C90044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19"/>
  </w:num>
  <w:num w:numId="41" w16cid:durableId="857502586">
    <w:abstractNumId w:val="22"/>
  </w:num>
  <w:num w:numId="42" w16cid:durableId="829755101">
    <w:abstractNumId w:val="29"/>
  </w:num>
  <w:num w:numId="43" w16cid:durableId="952175065">
    <w:abstractNumId w:val="24"/>
  </w:num>
  <w:num w:numId="44" w16cid:durableId="1010642909">
    <w:abstractNumId w:val="2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09A5"/>
    <w:rsid w:val="000E1C29"/>
    <w:rsid w:val="000E236A"/>
    <w:rsid w:val="000E548E"/>
    <w:rsid w:val="000E6166"/>
    <w:rsid w:val="000F05F6"/>
    <w:rsid w:val="000F1A61"/>
    <w:rsid w:val="000F5CC9"/>
    <w:rsid w:val="000F5F7F"/>
    <w:rsid w:val="001016BD"/>
    <w:rsid w:val="00102577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ED7"/>
    <w:rsid w:val="00176D6F"/>
    <w:rsid w:val="00177B33"/>
    <w:rsid w:val="001819E3"/>
    <w:rsid w:val="00184EF9"/>
    <w:rsid w:val="00191A77"/>
    <w:rsid w:val="00194D4F"/>
    <w:rsid w:val="001A12B1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601D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629"/>
    <w:rsid w:val="00336C61"/>
    <w:rsid w:val="00342CC4"/>
    <w:rsid w:val="00342D7B"/>
    <w:rsid w:val="00346327"/>
    <w:rsid w:val="0034684D"/>
    <w:rsid w:val="003513A5"/>
    <w:rsid w:val="00355D9B"/>
    <w:rsid w:val="00357FB7"/>
    <w:rsid w:val="00363153"/>
    <w:rsid w:val="00363C69"/>
    <w:rsid w:val="00364249"/>
    <w:rsid w:val="0038502C"/>
    <w:rsid w:val="00386777"/>
    <w:rsid w:val="00391B09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3A16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549E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6C6D"/>
    <w:rsid w:val="004F0511"/>
    <w:rsid w:val="004F664D"/>
    <w:rsid w:val="00504487"/>
    <w:rsid w:val="00511F52"/>
    <w:rsid w:val="00513853"/>
    <w:rsid w:val="005162F4"/>
    <w:rsid w:val="0052184A"/>
    <w:rsid w:val="00524258"/>
    <w:rsid w:val="00530341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7761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09D1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9702B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B11D9"/>
    <w:rsid w:val="008B62FB"/>
    <w:rsid w:val="008D116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634F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9BE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677D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66A1B"/>
    <w:rsid w:val="00B7250F"/>
    <w:rsid w:val="00B807E5"/>
    <w:rsid w:val="00B847A0"/>
    <w:rsid w:val="00B87BC5"/>
    <w:rsid w:val="00B94025"/>
    <w:rsid w:val="00BA553A"/>
    <w:rsid w:val="00BC3F28"/>
    <w:rsid w:val="00BC6DA7"/>
    <w:rsid w:val="00BD4346"/>
    <w:rsid w:val="00BD7B2A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05C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6E8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508C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9B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181D"/>
    <w:rsid w:val="00FD1497"/>
    <w:rsid w:val="00FD4829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0257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02577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0257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02577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02577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02577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81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gkwon.lee@ucalgary.ca" TargetMode="Externa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828498" TargetMode="External"/><Relationship Id="rId12" Type="http://schemas.openxmlformats.org/officeDocument/2006/relationships/hyperlink" Target="mailto:myjeong@pusan.ac.kr" TargetMode="External"/><Relationship Id="rId17" Type="http://schemas.openxmlformats.org/officeDocument/2006/relationships/hyperlink" Target="mailto:utkarsh.khare@jove.com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l@ucalgary.ca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hyperlink" Target="mailto:jstorek@ucalgary.c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ian.willetts@ucalgary.ca" TargetMode="Externa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1553</Words>
  <Characters>8871</Characters>
  <Application>Microsoft Office Word</Application>
  <DocSecurity>0</DocSecurity>
  <Lines>246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10291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2025-07-22T05:40:00Z</dcterms:created>
  <dcterms:modified xsi:type="dcterms:W3CDTF">2025-07-22T05:40:00Z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