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30627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E324D">
        <w:rPr>
          <w:rFonts w:eastAsia="Times New Roman" w:cstheme="minorHAnsi"/>
          <w:b/>
        </w:rPr>
        <w:t>68248</w:t>
      </w:r>
    </w:p>
    <w:p w14:paraId="2F6924E5" w14:textId="0BBA8F5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E324D">
        <w:rPr>
          <w:rFonts w:eastAsia="Times New Roman" w:cstheme="minorHAnsi"/>
          <w:b/>
        </w:rPr>
        <w:t>Sulakshana Karkala</w:t>
      </w:r>
    </w:p>
    <w:p w14:paraId="6FB9233B" w14:textId="1FB881C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6E324D" w:rsidRPr="00DE2659">
          <w:rPr>
            <w:rStyle w:val="Hyperlink"/>
            <w:rFonts w:eastAsia="Times New Roman" w:cstheme="minorHAnsi"/>
            <w:b/>
          </w:rPr>
          <w:t>https://review.jove.com/account/file-uploader?src=20815688</w:t>
        </w:r>
      </w:hyperlink>
    </w:p>
    <w:p w14:paraId="064586F8" w14:textId="77777777" w:rsidR="006E324D" w:rsidRPr="00B07A3B" w:rsidRDefault="006E324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5472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4092F" w:rsidRPr="0014092F">
        <w:rPr>
          <w:rStyle w:val="ArticleTitle"/>
          <w:rFonts w:cstheme="minorHAnsi"/>
        </w:rPr>
        <w:t>Evaluation of Right Ventricular Function in Experimental Models of Pulmonary Arterial Hypertension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AA8A9E8" w14:textId="4EDE8B6D" w:rsidR="0014092F" w:rsidRPr="0014092F" w:rsidRDefault="0014092F" w:rsidP="0014092F">
      <w:pPr>
        <w:outlineLvl w:val="0"/>
        <w:rPr>
          <w:rFonts w:eastAsia="Times New Roman" w:cstheme="minorHAnsi"/>
          <w:b/>
          <w:sz w:val="28"/>
          <w:szCs w:val="28"/>
        </w:rPr>
      </w:pPr>
      <w:r w:rsidRPr="0014092F">
        <w:rPr>
          <w:rFonts w:eastAsia="Times New Roman" w:cstheme="minorHAnsi"/>
          <w:b/>
          <w:sz w:val="28"/>
          <w:szCs w:val="28"/>
        </w:rPr>
        <w:t>Renata Trabach Santos, Maria Eduarda de Sá Freire Onofre, Victória Marques Barbosa, Nazareth Novaes Rocha, Patricia Rieken Macedo Rocco, Fernanda Ferreira Cruz, Pedro Leme Silva</w:t>
      </w:r>
    </w:p>
    <w:p w14:paraId="538AF735" w14:textId="77777777" w:rsidR="0014092F" w:rsidRPr="0014092F" w:rsidRDefault="0014092F" w:rsidP="001409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7B8741C" w:rsidR="00D6314B" w:rsidRDefault="0014092F" w:rsidP="0014092F">
      <w:pPr>
        <w:outlineLvl w:val="0"/>
        <w:rPr>
          <w:rFonts w:eastAsia="Times New Roman" w:cstheme="minorHAnsi"/>
          <w:b/>
          <w:sz w:val="28"/>
          <w:szCs w:val="28"/>
        </w:rPr>
      </w:pPr>
      <w:r w:rsidRPr="0014092F">
        <w:rPr>
          <w:rFonts w:eastAsia="Times New Roman" w:cstheme="minorHAnsi"/>
          <w:b/>
          <w:sz w:val="28"/>
          <w:szCs w:val="28"/>
        </w:rPr>
        <w:t>Laboratory of Pulmonary Investigation, Institute of Biophysics Carlos Chagas Filho, Universidade Federal do Rio de Janeiro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1D7EA8C" w14:textId="77777777" w:rsidR="0014092F" w:rsidRPr="00017EFC" w:rsidRDefault="0014092F" w:rsidP="0014092F">
      <w:pPr>
        <w:rPr>
          <w:rFonts w:asciiTheme="majorHAnsi" w:hAnsiTheme="majorHAnsi" w:cstheme="majorHAnsi"/>
        </w:rPr>
      </w:pPr>
      <w:bookmarkStart w:id="0" w:name="_Hlk25233958"/>
      <w:r w:rsidRPr="00017EFC">
        <w:rPr>
          <w:rFonts w:asciiTheme="majorHAnsi" w:hAnsiTheme="majorHAnsi" w:cstheme="majorHAnsi"/>
        </w:rPr>
        <w:t>Pedro Leme Silva</w:t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hyperlink r:id="rId9">
        <w:r w:rsidRPr="00017EFC">
          <w:rPr>
            <w:rFonts w:asciiTheme="majorHAnsi" w:hAnsiTheme="majorHAnsi" w:cstheme="majorHAnsi"/>
          </w:rPr>
          <w:t>pedroleme@biof.ufrj.br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69696C9" w14:textId="77777777" w:rsidR="0014092F" w:rsidRPr="00017EFC" w:rsidRDefault="0014092F" w:rsidP="0014092F">
      <w:pPr>
        <w:rPr>
          <w:rFonts w:asciiTheme="majorHAnsi" w:hAnsiTheme="majorHAnsi" w:cstheme="majorHAnsi"/>
          <w:lang w:val="pt-BR"/>
        </w:rPr>
      </w:pPr>
      <w:r w:rsidRPr="00806A9C">
        <w:rPr>
          <w:rFonts w:asciiTheme="majorHAnsi" w:hAnsiTheme="majorHAnsi" w:cstheme="majorHAnsi"/>
          <w:lang w:val="pt-BR"/>
        </w:rPr>
        <w:t>Renata Trabach Santos</w:t>
      </w:r>
      <w:r w:rsidRPr="00806A9C">
        <w:rPr>
          <w:rFonts w:asciiTheme="majorHAnsi" w:hAnsiTheme="majorHAnsi" w:cstheme="majorHAnsi"/>
          <w:vertAlign w:val="superscript"/>
          <w:lang w:val="pt-BR"/>
        </w:rPr>
        <w:tab/>
      </w:r>
      <w:r w:rsidRPr="00806A9C">
        <w:rPr>
          <w:rFonts w:asciiTheme="majorHAnsi" w:hAnsiTheme="majorHAnsi" w:cstheme="majorHAnsi"/>
          <w:vertAlign w:val="superscript"/>
          <w:lang w:val="pt-BR"/>
        </w:rPr>
        <w:tab/>
      </w:r>
      <w:r w:rsidRPr="00806A9C">
        <w:rPr>
          <w:rFonts w:asciiTheme="majorHAnsi" w:hAnsiTheme="majorHAnsi" w:cstheme="majorHAnsi"/>
          <w:vertAlign w:val="superscript"/>
          <w:lang w:val="pt-BR"/>
        </w:rPr>
        <w:tab/>
      </w:r>
      <w:r w:rsidRPr="00806A9C">
        <w:rPr>
          <w:rFonts w:asciiTheme="majorHAnsi" w:hAnsiTheme="majorHAnsi" w:cstheme="majorHAnsi"/>
          <w:vertAlign w:val="superscript"/>
          <w:lang w:val="pt-BR"/>
        </w:rPr>
        <w:tab/>
      </w:r>
      <w:hyperlink r:id="rId10">
        <w:r w:rsidRPr="00017EFC">
          <w:rPr>
            <w:rFonts w:asciiTheme="majorHAnsi" w:hAnsiTheme="majorHAnsi" w:cstheme="majorHAnsi"/>
            <w:lang w:val="pt-BR"/>
          </w:rPr>
          <w:t>rtrabach@biof.ufrj.br</w:t>
        </w:r>
      </w:hyperlink>
    </w:p>
    <w:p w14:paraId="2A235CB6" w14:textId="77777777" w:rsidR="0014092F" w:rsidRPr="00017EFC" w:rsidRDefault="0014092F" w:rsidP="0014092F">
      <w:pPr>
        <w:rPr>
          <w:rFonts w:asciiTheme="majorHAnsi" w:hAnsiTheme="majorHAnsi" w:cstheme="majorHAnsi"/>
          <w:lang w:val="pt-BR"/>
        </w:rPr>
      </w:pPr>
      <w:r w:rsidRPr="00017EFC">
        <w:rPr>
          <w:rFonts w:asciiTheme="majorHAnsi" w:hAnsiTheme="majorHAnsi" w:cstheme="majorHAnsi"/>
          <w:lang w:val="pt-BR"/>
        </w:rPr>
        <w:t>Maria Eduarda de Sá Freire Onofre</w:t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hyperlink r:id="rId11">
        <w:r w:rsidRPr="00017EFC">
          <w:rPr>
            <w:rFonts w:asciiTheme="majorHAnsi" w:hAnsiTheme="majorHAnsi" w:cstheme="majorHAnsi"/>
            <w:lang w:val="pt-BR"/>
          </w:rPr>
          <w:t>meduarda.onofre@biof.ufrj.br</w:t>
        </w:r>
      </w:hyperlink>
    </w:p>
    <w:p w14:paraId="29A874BB" w14:textId="77777777" w:rsidR="0014092F" w:rsidRPr="00017EFC" w:rsidRDefault="0014092F" w:rsidP="0014092F">
      <w:pPr>
        <w:rPr>
          <w:rFonts w:asciiTheme="majorHAnsi" w:hAnsiTheme="majorHAnsi" w:cstheme="majorHAnsi"/>
          <w:lang w:val="pt-BR"/>
        </w:rPr>
      </w:pPr>
      <w:r w:rsidRPr="00017EFC">
        <w:rPr>
          <w:rFonts w:asciiTheme="majorHAnsi" w:hAnsiTheme="majorHAnsi" w:cstheme="majorHAnsi"/>
          <w:lang w:val="pt-BR"/>
        </w:rPr>
        <w:t>Victória Marques Barbosa</w:t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hyperlink r:id="rId12">
        <w:r w:rsidRPr="00017EFC">
          <w:rPr>
            <w:rFonts w:asciiTheme="majorHAnsi" w:hAnsiTheme="majorHAnsi" w:cstheme="majorHAnsi"/>
            <w:lang w:val="pt-BR"/>
          </w:rPr>
          <w:t>vick.marques13@biof.ufrj.br</w:t>
        </w:r>
      </w:hyperlink>
    </w:p>
    <w:p w14:paraId="3E92EFC4" w14:textId="77777777" w:rsidR="0014092F" w:rsidRPr="00017EFC" w:rsidRDefault="0014092F" w:rsidP="0014092F">
      <w:pPr>
        <w:rPr>
          <w:rFonts w:asciiTheme="majorHAnsi" w:hAnsiTheme="majorHAnsi" w:cstheme="majorHAnsi"/>
        </w:rPr>
      </w:pPr>
      <w:r w:rsidRPr="00017EFC">
        <w:rPr>
          <w:rFonts w:asciiTheme="majorHAnsi" w:hAnsiTheme="majorHAnsi" w:cstheme="majorHAnsi"/>
        </w:rPr>
        <w:t>Nazareth Novaes Rocha</w:t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hyperlink r:id="rId13">
        <w:r w:rsidRPr="00017EFC">
          <w:rPr>
            <w:rFonts w:asciiTheme="majorHAnsi" w:hAnsiTheme="majorHAnsi" w:cstheme="majorHAnsi"/>
          </w:rPr>
          <w:t>nn_rocha@hotmail.com</w:t>
        </w:r>
      </w:hyperlink>
    </w:p>
    <w:p w14:paraId="26051722" w14:textId="77777777" w:rsidR="0014092F" w:rsidRPr="00017EFC" w:rsidRDefault="0014092F" w:rsidP="0014092F">
      <w:pPr>
        <w:rPr>
          <w:rFonts w:asciiTheme="majorHAnsi" w:hAnsiTheme="majorHAnsi" w:cstheme="majorHAnsi"/>
        </w:rPr>
      </w:pPr>
      <w:r w:rsidRPr="00017EFC">
        <w:rPr>
          <w:rFonts w:asciiTheme="majorHAnsi" w:hAnsiTheme="majorHAnsi" w:cstheme="majorHAnsi"/>
        </w:rPr>
        <w:t>Patricia Rieken Macedo Rocco</w:t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hyperlink r:id="rId14">
        <w:r w:rsidRPr="00017EFC">
          <w:rPr>
            <w:rFonts w:asciiTheme="majorHAnsi" w:hAnsiTheme="majorHAnsi" w:cstheme="majorHAnsi"/>
          </w:rPr>
          <w:t>prmrocco@biof.ufrj.br</w:t>
        </w:r>
      </w:hyperlink>
    </w:p>
    <w:p w14:paraId="12916965" w14:textId="59380FA9" w:rsidR="003B5E26" w:rsidRPr="0014092F" w:rsidRDefault="0014092F" w:rsidP="0014092F">
      <w:pPr>
        <w:rPr>
          <w:rFonts w:asciiTheme="majorHAnsi" w:hAnsiTheme="majorHAnsi" w:cstheme="majorHAnsi"/>
          <w:lang w:val="pt-BR"/>
        </w:rPr>
      </w:pPr>
      <w:r w:rsidRPr="00017EFC">
        <w:rPr>
          <w:rFonts w:asciiTheme="majorHAnsi" w:hAnsiTheme="majorHAnsi" w:cstheme="majorHAnsi"/>
          <w:lang w:val="pt-BR"/>
        </w:rPr>
        <w:t>Fernanda Ferreira Cruz</w:t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r w:rsidRPr="00017EFC">
        <w:rPr>
          <w:rFonts w:asciiTheme="majorHAnsi" w:hAnsiTheme="majorHAnsi" w:cstheme="majorHAnsi"/>
          <w:vertAlign w:val="superscript"/>
          <w:lang w:val="pt-BR"/>
        </w:rPr>
        <w:tab/>
      </w:r>
      <w:hyperlink r:id="rId15">
        <w:r w:rsidRPr="00017EFC">
          <w:rPr>
            <w:rFonts w:asciiTheme="majorHAnsi" w:hAnsiTheme="majorHAnsi" w:cstheme="majorHAnsi"/>
            <w:lang w:val="pt-BR"/>
          </w:rPr>
          <w:t>ffcruz@biof.ufrj.br</w:t>
        </w:r>
      </w:hyperlink>
    </w:p>
    <w:p w14:paraId="45D69FFC" w14:textId="77777777" w:rsidR="0014092F" w:rsidRPr="00017EFC" w:rsidRDefault="0014092F" w:rsidP="0014092F">
      <w:pPr>
        <w:rPr>
          <w:rFonts w:asciiTheme="majorHAnsi" w:hAnsiTheme="majorHAnsi" w:cstheme="majorHAnsi"/>
        </w:rPr>
      </w:pPr>
      <w:r w:rsidRPr="00017EFC">
        <w:rPr>
          <w:rFonts w:asciiTheme="majorHAnsi" w:hAnsiTheme="majorHAnsi" w:cstheme="majorHAnsi"/>
        </w:rPr>
        <w:t>Pedro Leme Silva</w:t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r w:rsidRPr="00017EFC">
        <w:rPr>
          <w:rFonts w:asciiTheme="majorHAnsi" w:hAnsiTheme="majorHAnsi" w:cstheme="majorHAnsi"/>
          <w:vertAlign w:val="superscript"/>
        </w:rPr>
        <w:tab/>
      </w:r>
      <w:hyperlink r:id="rId16">
        <w:r w:rsidRPr="00017EFC">
          <w:rPr>
            <w:rFonts w:asciiTheme="majorHAnsi" w:hAnsiTheme="majorHAnsi" w:cstheme="majorHAnsi"/>
          </w:rPr>
          <w:t>pedroleme@biof.ufrj.br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4A2F0C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11254F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B3E7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085B5C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B3E70">
        <w:rPr>
          <w:rFonts w:eastAsia="Times New Roman" w:cstheme="minorHAnsi"/>
          <w:b/>
          <w:bCs/>
        </w:rPr>
        <w:t>Yes</w:t>
      </w:r>
      <w:r w:rsidR="00AD3777">
        <w:rPr>
          <w:rFonts w:eastAsia="Times New Roman" w:cstheme="minorHAnsi"/>
          <w:b/>
          <w:bCs/>
        </w:rPr>
        <w:t>, all done</w:t>
      </w:r>
    </w:p>
    <w:p w14:paraId="1C68C2BA" w14:textId="6B25B9C4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C8EA3C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B3E70">
        <w:rPr>
          <w:rFonts w:eastAsia="Times New Roman" w:cstheme="minorHAnsi"/>
          <w:b/>
          <w:bCs/>
        </w:rPr>
        <w:t>Yes, in 2 different rooms of the same building (30 m apart)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31629">
        <w:rPr>
          <w:rFonts w:cstheme="minorHAnsi"/>
          <w:b/>
          <w:sz w:val="22"/>
          <w:szCs w:val="22"/>
        </w:rPr>
        <w:t>Length</w:t>
      </w:r>
    </w:p>
    <w:p w14:paraId="72F5C5E6" w14:textId="2F2832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31629">
        <w:rPr>
          <w:rFonts w:cstheme="minorHAnsi"/>
          <w:bCs/>
          <w:sz w:val="22"/>
          <w:szCs w:val="22"/>
        </w:rPr>
        <w:t>27</w:t>
      </w:r>
    </w:p>
    <w:p w14:paraId="5AAC9C6C" w14:textId="1341261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31629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5B3F8A5E" w:rsidR="007D61A8" w:rsidRPr="002B3E70" w:rsidRDefault="002B3E7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Renata Trabach Santos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2B3E70">
        <w:rPr>
          <w:rFonts w:cstheme="minorHAnsi"/>
        </w:rPr>
        <w:t>We explore regenerative therapies—particularly mesenchymal stromal cells, extracellular vesicles, and mitochondria—to reverse vascular remodeling and improve cardiopulmonary function in experimental pulmonary arterial hypertension</w:t>
      </w:r>
      <w:r>
        <w:rPr>
          <w:rFonts w:cstheme="minorHAnsi"/>
        </w:rPr>
        <w:t>.</w:t>
      </w:r>
    </w:p>
    <w:p w14:paraId="2CC2644D" w14:textId="10BF618A" w:rsidR="002B3E70" w:rsidRPr="00B07A3B" w:rsidRDefault="002B3E70" w:rsidP="002B3E7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6910B52" w:rsidR="00D75084" w:rsidRPr="002B3E70" w:rsidRDefault="002B3E7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B3E70">
        <w:rPr>
          <w:rFonts w:ascii="Calibri" w:hAnsi="Calibri" w:cstheme="minorHAnsi"/>
          <w:b/>
          <w:color w:val="auto"/>
          <w:u w:val="single"/>
        </w:rPr>
        <w:t>Maria Eduarda de Sá Freire Onofre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B3E70">
        <w:rPr>
          <w:rFonts w:cstheme="minorHAnsi"/>
        </w:rPr>
        <w:t>Invasive procedures like right ventricular puncture and heart dissection are terminal, limiting longitudinal studies. Additionally, variability in echocardiographic measurements can affect reproducibility across different operators and time points</w:t>
      </w:r>
      <w:r>
        <w:rPr>
          <w:rFonts w:cstheme="minorHAnsi"/>
        </w:rPr>
        <w:t>.</w:t>
      </w:r>
    </w:p>
    <w:p w14:paraId="7D53E431" w14:textId="190D9DDD" w:rsidR="0071156C" w:rsidRPr="007D07AB" w:rsidRDefault="002B3E70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91AD688" w:rsidR="00333FA4" w:rsidRPr="002B3E70" w:rsidRDefault="002B3E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B3E70">
        <w:rPr>
          <w:rFonts w:ascii="Calibri" w:hAnsi="Calibri" w:cstheme="minorHAnsi"/>
          <w:b/>
          <w:color w:val="auto"/>
          <w:u w:val="single"/>
        </w:rPr>
        <w:t>Maria Eduarda de Sá Freire Onofre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B3E70">
        <w:rPr>
          <w:rFonts w:eastAsia="Times New Roman" w:cstheme="minorHAnsi"/>
        </w:rPr>
        <w:t>Our protocol combines non-invasive echocardiography with invasive hemodynamic measurements and post-mortem analysis, providing comprehensive assessment of pulmonary hypertension progression and right ventricular remodeling in rats. This integrated approach enhances data reliability and reduces the number of animals needed</w:t>
      </w:r>
      <w:r>
        <w:rPr>
          <w:rFonts w:eastAsia="Times New Roman" w:cstheme="minorHAnsi"/>
        </w:rPr>
        <w:t>.</w:t>
      </w:r>
    </w:p>
    <w:p w14:paraId="4AFF7613" w14:textId="0E7B265F" w:rsidR="002B3E70" w:rsidRPr="00D75084" w:rsidRDefault="002B3E70" w:rsidP="002B3E7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7D07A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0EE73BF" w:rsidR="00D75084" w:rsidRPr="002B3E70" w:rsidRDefault="002B3E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B3E70">
        <w:rPr>
          <w:rStyle w:val="AuthorName"/>
          <w:rFonts w:asciiTheme="minorHAnsi" w:eastAsia="Times" w:hAnsiTheme="minorHAnsi" w:cstheme="minorHAnsi"/>
        </w:rPr>
        <w:t>Victoria Marques Barbosa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B3E70">
        <w:rPr>
          <w:rFonts w:cstheme="minorHAnsi"/>
        </w:rPr>
        <w:t>In the future, we aim to better explore brain-heart-lung interaction and cognitive deficits in humans with pulmonary arterial hypertension, to understand clinical relevance and potential underlying mechanisms</w:t>
      </w:r>
      <w:r>
        <w:rPr>
          <w:rFonts w:cstheme="minorHAnsi"/>
        </w:rPr>
        <w:t>.</w:t>
      </w:r>
    </w:p>
    <w:p w14:paraId="42309A48" w14:textId="30FBE760" w:rsidR="002B3E70" w:rsidRPr="00B07A3B" w:rsidRDefault="002B3E70" w:rsidP="002B3E7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</w:t>
      </w:r>
      <w:r w:rsidR="00FF25E5" w:rsidRPr="007D07AB">
        <w:rPr>
          <w:rFonts w:eastAsia="Times New Roman" w:cstheme="minorHAnsi"/>
          <w:b/>
        </w:rPr>
        <w:t>Questions</w:t>
      </w:r>
      <w:r w:rsidR="00FF25E5">
        <w:rPr>
          <w:rFonts w:eastAsia="Times New Roman" w:cstheme="minorHAnsi"/>
          <w:b/>
        </w:rPr>
        <w:t xml:space="preserve">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251F60C4" w:rsidR="00FF25E5" w:rsidRPr="001D59AC" w:rsidRDefault="001D59AC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Renata Trabach Santos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7D07AB" w:rsidRPr="007D07AB">
        <w:rPr>
          <w:rFonts w:cstheme="minorHAnsi"/>
        </w:rPr>
        <w:t>Publishing with JoVE standardizes right ventricular data collection in pulmonary hypertension models, enhancing reproducibility, clarifying protocols through visualization, and supporting consistent preclinical research for translational studies.</w:t>
      </w:r>
    </w:p>
    <w:p w14:paraId="3C34AA50" w14:textId="3F3D773B" w:rsidR="001D59AC" w:rsidRPr="001D59AC" w:rsidRDefault="001D59AC" w:rsidP="001D59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22C86ACD" w:rsidR="00FF25E5" w:rsidRPr="001D59AC" w:rsidRDefault="001D59AC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Pedro Leme Silva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Pr="001D59AC">
        <w:rPr>
          <w:rFonts w:cstheme="minorHAnsi"/>
        </w:rPr>
        <w:t>After publishing JoVE about standardization of right ventricular functional and hypertrophy data, we expect to increase international collaborations while reducing training time and improve lab productivity. This is a unique opportunity to show “how to” without scientific borders</w:t>
      </w:r>
      <w:r>
        <w:rPr>
          <w:rFonts w:cstheme="minorHAnsi"/>
        </w:rPr>
        <w:t>.</w:t>
      </w:r>
    </w:p>
    <w:p w14:paraId="1988EAFE" w14:textId="77777777" w:rsidR="001D59AC" w:rsidRPr="00B07A3B" w:rsidRDefault="001D59AC" w:rsidP="001D59A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4ABC587" w14:textId="77777777" w:rsidR="001D59AC" w:rsidRDefault="001D59AC" w:rsidP="001D59AC">
      <w:pPr>
        <w:contextualSpacing/>
        <w:outlineLvl w:val="0"/>
        <w:rPr>
          <w:rFonts w:eastAsia="Times New Roman" w:cstheme="minorHAnsi"/>
          <w:b/>
        </w:rPr>
      </w:pPr>
    </w:p>
    <w:p w14:paraId="3CC588CF" w14:textId="77777777" w:rsidR="001D59AC" w:rsidRDefault="001D59AC" w:rsidP="001D59AC">
      <w:pPr>
        <w:contextualSpacing/>
        <w:outlineLvl w:val="0"/>
        <w:rPr>
          <w:rFonts w:eastAsia="Times New Roman" w:cstheme="minorHAnsi"/>
          <w:b/>
        </w:rPr>
      </w:pPr>
    </w:p>
    <w:p w14:paraId="011E52F5" w14:textId="1D19FD58" w:rsidR="001D59AC" w:rsidRDefault="001D59AC" w:rsidP="001D59AC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 xml:space="preserve">Videographer: </w:t>
      </w:r>
      <w:r>
        <w:rPr>
          <w:rFonts w:cstheme="minorHAnsi"/>
          <w:b/>
          <w:i/>
          <w:color w:val="0000FF"/>
        </w:rPr>
        <w:t>Please capture the testimonials in both Portuguese and English</w:t>
      </w:r>
    </w:p>
    <w:p w14:paraId="496D5E51" w14:textId="77777777" w:rsidR="001D59AC" w:rsidRPr="00B07A3B" w:rsidRDefault="001D59AC" w:rsidP="001D59A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4826FB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1D59AC" w:rsidRPr="001D59AC">
        <w:rPr>
          <w:rFonts w:asciiTheme="majorHAnsi" w:hAnsiTheme="majorHAnsi" w:cstheme="majorHAnsi"/>
        </w:rPr>
        <w:t>the Institutional Animal Care and Use Committee of the Health Sciences Center, Federal University of Rio de Janeiro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3522123" w:rsidR="00992857" w:rsidRPr="00B07A3B" w:rsidRDefault="00DC2504" w:rsidP="001D59A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B4BE933" w:rsidR="00CE10F2" w:rsidRDefault="006A4E2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4E23">
        <w:rPr>
          <w:rFonts w:cstheme="minorHAnsi"/>
          <w:b/>
          <w:bCs/>
        </w:rPr>
        <w:t xml:space="preserve">Echocardiographic and Analysis of Cardiac Function in </w:t>
      </w:r>
      <w:r>
        <w:rPr>
          <w:rFonts w:cstheme="minorHAnsi"/>
          <w:b/>
          <w:bCs/>
        </w:rPr>
        <w:t>Mice</w:t>
      </w:r>
      <w:r w:rsidRPr="006A4E23">
        <w:rPr>
          <w:rFonts w:cstheme="minorHAnsi"/>
          <w:b/>
          <w:bCs/>
        </w:rPr>
        <w:t xml:space="preserve"> Models</w:t>
      </w:r>
    </w:p>
    <w:p w14:paraId="6FE16670" w14:textId="4F1B438C" w:rsidR="00985FE6" w:rsidRPr="00B9000D" w:rsidRDefault="00D7547B" w:rsidP="00B9000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D450F8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1D59AC">
        <w:rPr>
          <w:rFonts w:cstheme="minorHAnsi"/>
        </w:rPr>
        <w:t>Renata Trabach Santos, Nazareth Novaes Rocha</w:t>
      </w:r>
      <w:r w:rsidR="00D450F8">
        <w:rPr>
          <w:rFonts w:cstheme="minorHAnsi"/>
        </w:rPr>
        <w:t xml:space="preserve">, </w:t>
      </w:r>
      <w:r w:rsidR="00AD3777" w:rsidRPr="00AD3777">
        <w:rPr>
          <w:rFonts w:cstheme="minorHAnsi"/>
        </w:rPr>
        <w:t>Maria Eduarda de Sá Freire Onofre</w:t>
      </w:r>
      <w:r w:rsidR="00AD3777">
        <w:rPr>
          <w:rFonts w:cstheme="minorHAnsi"/>
        </w:rPr>
        <w:t>,</w:t>
      </w:r>
      <w:r w:rsidR="00AD3777" w:rsidRPr="00AD3777">
        <w:t xml:space="preserve"> </w:t>
      </w:r>
      <w:r w:rsidR="00AD3777" w:rsidRPr="00AD3777">
        <w:rPr>
          <w:rFonts w:cstheme="minorHAnsi"/>
        </w:rPr>
        <w:t>Victória Marques Barbosa</w:t>
      </w:r>
      <w:r w:rsidR="00B9000D">
        <w:rPr>
          <w:rFonts w:cstheme="minorHAnsi"/>
        </w:rPr>
        <w:br/>
      </w:r>
    </w:p>
    <w:p w14:paraId="1863C004" w14:textId="166C09FE" w:rsidR="006A4E23" w:rsidRPr="0011254F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1254F">
        <w:rPr>
          <w:rFonts w:cstheme="minorHAnsi"/>
          <w:color w:val="7030A0"/>
        </w:rPr>
        <w:t xml:space="preserve">To begin, use gauze dressing soaked in detergent and water to wet the fur on the chest of the anesthetized animal </w:t>
      </w:r>
      <w:r w:rsidR="000C35DB" w:rsidRPr="0011254F">
        <w:rPr>
          <w:rFonts w:cstheme="minorHAnsi"/>
          <w:b/>
          <w:bCs/>
          <w:color w:val="7030A0"/>
        </w:rPr>
        <w:t>[1-TXT]</w:t>
      </w:r>
      <w:r w:rsidRPr="0011254F">
        <w:rPr>
          <w:rFonts w:cstheme="minorHAnsi"/>
          <w:color w:val="7030A0"/>
        </w:rPr>
        <w:t xml:space="preserve">. With a razor blade attached to Kelly forceps, shave the fur from the animal’s chest </w:t>
      </w:r>
      <w:r w:rsidR="000C35DB" w:rsidRPr="0011254F">
        <w:rPr>
          <w:rFonts w:cstheme="minorHAnsi"/>
          <w:b/>
          <w:bCs/>
          <w:color w:val="7030A0"/>
        </w:rPr>
        <w:t>[2]</w:t>
      </w:r>
      <w:r w:rsidRPr="0011254F">
        <w:rPr>
          <w:rFonts w:cstheme="minorHAnsi"/>
          <w:color w:val="7030A0"/>
        </w:rPr>
        <w:t xml:space="preserve">. Apply a generous amount of conductive gel to the animal’s chest </w:t>
      </w:r>
      <w:r w:rsidR="000C35DB" w:rsidRPr="0011254F">
        <w:rPr>
          <w:rFonts w:cstheme="minorHAnsi"/>
          <w:b/>
          <w:bCs/>
          <w:color w:val="7030A0"/>
        </w:rPr>
        <w:t>[3]</w:t>
      </w:r>
      <w:r w:rsidRPr="0011254F">
        <w:rPr>
          <w:rFonts w:cstheme="minorHAnsi"/>
          <w:color w:val="7030A0"/>
        </w:rPr>
        <w:t>.</w:t>
      </w:r>
    </w:p>
    <w:p w14:paraId="75C03CB6" w14:textId="6906DF67" w:rsidR="006A4E23" w:rsidRPr="006A4E23" w:rsidRDefault="006A4E23" w:rsidP="006A4E2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WIDE: Talent wetting the fur on the animal’s chest using gauze dressing soaked in detergent and water.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Anesthesia: 2.5% isoflurane inhalation</w:t>
      </w:r>
    </w:p>
    <w:p w14:paraId="6AE61A8F" w14:textId="63517C2A" w:rsidR="006A4E23" w:rsidRPr="006A4E23" w:rsidRDefault="006A4E23" w:rsidP="006A4E2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shaving the fur from the animal's chest using a razor blade attached to Kelly forceps.</w:t>
      </w:r>
    </w:p>
    <w:p w14:paraId="1895D750" w14:textId="4815512A" w:rsidR="006A4E23" w:rsidRPr="006A4E23" w:rsidRDefault="006A4E23" w:rsidP="006A4E2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applying conductive gel over the shaved chest area.</w:t>
      </w:r>
    </w:p>
    <w:p w14:paraId="4771D92D" w14:textId="77777777" w:rsidR="006A4E23" w:rsidRPr="006A4E23" w:rsidRDefault="006A4E23" w:rsidP="006A4E23">
      <w:pPr>
        <w:pStyle w:val="ListParagraph"/>
        <w:spacing w:before="120"/>
        <w:ind w:left="907"/>
        <w:rPr>
          <w:rFonts w:cstheme="minorHAnsi"/>
        </w:rPr>
      </w:pPr>
    </w:p>
    <w:p w14:paraId="75A56744" w14:textId="69D7FF81" w:rsidR="006A4E23" w:rsidRPr="0011254F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1254F">
        <w:rPr>
          <w:rFonts w:cstheme="minorHAnsi"/>
          <w:color w:val="7030A0"/>
        </w:rPr>
        <w:t xml:space="preserve">Press the </w:t>
      </w:r>
      <w:r w:rsidRPr="0011254F">
        <w:rPr>
          <w:rFonts w:cstheme="minorHAnsi"/>
          <w:b/>
          <w:bCs/>
          <w:color w:val="7030A0"/>
        </w:rPr>
        <w:t>2D</w:t>
      </w:r>
      <w:r w:rsidRPr="0011254F">
        <w:rPr>
          <w:rFonts w:cstheme="minorHAnsi"/>
          <w:color w:val="7030A0"/>
        </w:rPr>
        <w:t xml:space="preserve"> button on the </w:t>
      </w:r>
      <w:r w:rsidRPr="0011254F">
        <w:rPr>
          <w:rFonts w:cstheme="minorHAnsi"/>
          <w:b/>
          <w:bCs/>
          <w:color w:val="7030A0"/>
        </w:rPr>
        <w:t>control panel</w:t>
      </w:r>
      <w:r w:rsidRPr="0011254F">
        <w:rPr>
          <w:rFonts w:cstheme="minorHAnsi"/>
          <w:color w:val="7030A0"/>
        </w:rPr>
        <w:t xml:space="preserve">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>.</w:t>
      </w:r>
      <w:r w:rsidR="00C8126D" w:rsidRPr="0011254F">
        <w:rPr>
          <w:rFonts w:cstheme="minorHAnsi"/>
          <w:color w:val="7030A0"/>
        </w:rPr>
        <w:t xml:space="preserve"> Place the transducer between the third and fifth intercostal space to acquire a short-axis view </w:t>
      </w:r>
      <w:r w:rsidR="000C35DB" w:rsidRPr="0011254F">
        <w:rPr>
          <w:rFonts w:cstheme="minorHAnsi"/>
          <w:b/>
          <w:bCs/>
          <w:color w:val="7030A0"/>
        </w:rPr>
        <w:t>[2]</w:t>
      </w:r>
      <w:r w:rsidR="00C8126D" w:rsidRPr="0011254F">
        <w:rPr>
          <w:rFonts w:cstheme="minorHAnsi"/>
          <w:color w:val="7030A0"/>
        </w:rPr>
        <w:t>.</w:t>
      </w:r>
    </w:p>
    <w:p w14:paraId="35690A46" w14:textId="7E4EFB37" w:rsidR="006A4E23" w:rsidRPr="006A4E23" w:rsidRDefault="006A4E23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 </w:t>
      </w:r>
      <w:r w:rsidRPr="00AD3777">
        <w:rPr>
          <w:rFonts w:cstheme="minorHAnsi"/>
        </w:rPr>
        <w:t>SCREEN</w:t>
      </w:r>
      <w:r w:rsidRPr="006A4E23">
        <w:rPr>
          <w:rFonts w:cstheme="minorHAnsi"/>
        </w:rPr>
        <w:t>: Pressing the 2D button on the control panel interface.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NOTE: Filmed by videographer</w:t>
      </w:r>
    </w:p>
    <w:p w14:paraId="66C28945" w14:textId="77777777" w:rsidR="00C8126D" w:rsidRPr="006A4E23" w:rsidRDefault="00C8126D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placing the transducer between the third and fifth intercostal space.</w:t>
      </w:r>
    </w:p>
    <w:p w14:paraId="19BBFD64" w14:textId="77777777" w:rsidR="006A4E23" w:rsidRPr="006A4E23" w:rsidRDefault="006A4E23" w:rsidP="00C8126D">
      <w:pPr>
        <w:pStyle w:val="ListParagraph"/>
        <w:spacing w:before="120"/>
        <w:ind w:left="1627"/>
        <w:rPr>
          <w:rFonts w:cstheme="minorHAnsi"/>
        </w:rPr>
      </w:pPr>
    </w:p>
    <w:p w14:paraId="5BF4B6A0" w14:textId="652DA64A" w:rsidR="006A4E23" w:rsidRPr="0011254F" w:rsidRDefault="00C8126D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1254F">
        <w:rPr>
          <w:rFonts w:cstheme="minorHAnsi"/>
          <w:color w:val="7030A0"/>
        </w:rPr>
        <w:t>Then d</w:t>
      </w:r>
      <w:r w:rsidR="006A4E23" w:rsidRPr="0011254F">
        <w:rPr>
          <w:rFonts w:cstheme="minorHAnsi"/>
          <w:color w:val="7030A0"/>
        </w:rPr>
        <w:t xml:space="preserve">irect the transducer toward the animal's left shoulder at a 90-degree angle relative to the sternum to capture a cross-sectional image of the base of the heart, showing the right ventricle, aortic valve, pulmonary valve, and left atrium </w:t>
      </w:r>
      <w:r w:rsidR="000C35DB" w:rsidRPr="0011254F">
        <w:rPr>
          <w:rFonts w:cstheme="minorHAnsi"/>
          <w:b/>
          <w:bCs/>
          <w:color w:val="7030A0"/>
        </w:rPr>
        <w:t>[1]</w:t>
      </w:r>
      <w:r w:rsidR="006A4E23" w:rsidRPr="0011254F">
        <w:rPr>
          <w:rFonts w:cstheme="minorHAnsi"/>
          <w:color w:val="7030A0"/>
        </w:rPr>
        <w:t>.</w:t>
      </w:r>
    </w:p>
    <w:p w14:paraId="73C3D852" w14:textId="01D1BA50" w:rsidR="006A4E23" w:rsidRPr="006A4E23" w:rsidRDefault="006A4E23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</w:t>
      </w:r>
      <w:r w:rsidRPr="006A4E23">
        <w:rPr>
          <w:rFonts w:cstheme="minorHAnsi"/>
        </w:rPr>
        <w:t>: Short-axis cross-sectional image showing the base of the heart with relevant anatomical structures.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NOTE: Filmed by videographer</w:t>
      </w:r>
    </w:p>
    <w:p w14:paraId="3B4EC5BD" w14:textId="77777777" w:rsidR="006A4E23" w:rsidRPr="006A4E23" w:rsidRDefault="006A4E23" w:rsidP="00C8126D">
      <w:pPr>
        <w:pStyle w:val="ListParagraph"/>
        <w:spacing w:before="120"/>
        <w:ind w:left="907"/>
        <w:rPr>
          <w:rFonts w:cstheme="minorHAnsi"/>
        </w:rPr>
      </w:pPr>
    </w:p>
    <w:p w14:paraId="5804B88E" w14:textId="6FBC3B80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 xml:space="preserve">Press the </w:t>
      </w:r>
      <w:r w:rsidRPr="0011254F">
        <w:rPr>
          <w:rFonts w:cstheme="minorHAnsi"/>
          <w:b/>
          <w:bCs/>
          <w:color w:val="7030A0"/>
        </w:rPr>
        <w:t>Freeze</w:t>
      </w:r>
      <w:r w:rsidRPr="0011254F">
        <w:rPr>
          <w:rFonts w:cstheme="minorHAnsi"/>
          <w:color w:val="7030A0"/>
        </w:rPr>
        <w:t xml:space="preserve"> button on the </w:t>
      </w:r>
      <w:r w:rsidRPr="0011254F">
        <w:rPr>
          <w:rFonts w:cstheme="minorHAnsi"/>
          <w:b/>
          <w:bCs/>
          <w:color w:val="7030A0"/>
        </w:rPr>
        <w:t>control panel</w:t>
      </w:r>
      <w:r w:rsidRPr="0011254F">
        <w:rPr>
          <w:rFonts w:cstheme="minorHAnsi"/>
          <w:color w:val="7030A0"/>
        </w:rPr>
        <w:t xml:space="preserve"> to freeze the image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 xml:space="preserve">. Then press the </w:t>
      </w:r>
      <w:r w:rsidRPr="0011254F">
        <w:rPr>
          <w:rFonts w:cstheme="minorHAnsi"/>
          <w:b/>
          <w:bCs/>
          <w:color w:val="7030A0"/>
        </w:rPr>
        <w:t>Save</w:t>
      </w:r>
      <w:r w:rsidRPr="0011254F">
        <w:rPr>
          <w:rFonts w:cstheme="minorHAnsi"/>
          <w:color w:val="7030A0"/>
        </w:rPr>
        <w:t xml:space="preserve"> button on the control panel to save the image </w:t>
      </w:r>
      <w:r w:rsidR="000C35DB" w:rsidRPr="0011254F">
        <w:rPr>
          <w:rFonts w:cstheme="minorHAnsi"/>
          <w:b/>
          <w:bCs/>
          <w:color w:val="7030A0"/>
        </w:rPr>
        <w:t>[2]</w:t>
      </w:r>
      <w:r w:rsidRPr="0011254F">
        <w:rPr>
          <w:rFonts w:cstheme="minorHAnsi"/>
          <w:color w:val="7030A0"/>
        </w:rPr>
        <w:t>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AUTHOR’S NOTE: Shots 2.4.1-2.4.2 filmed by videographer</w:t>
      </w:r>
    </w:p>
    <w:p w14:paraId="65CD8997" w14:textId="3556CA8B" w:rsidR="006A4E23" w:rsidRPr="00AD3777" w:rsidRDefault="006A4E23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Pressing Freeze button on the control panel to freeze the captured image.</w:t>
      </w:r>
    </w:p>
    <w:p w14:paraId="192441B8" w14:textId="5DA4FEF4" w:rsidR="006A4E23" w:rsidRPr="006A4E23" w:rsidRDefault="006A4E23" w:rsidP="00C8126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</w:t>
      </w:r>
      <w:r w:rsidRPr="006A4E23">
        <w:rPr>
          <w:rFonts w:cstheme="minorHAnsi"/>
        </w:rPr>
        <w:t xml:space="preserve"> Pressing Save button to store the frozen image.</w:t>
      </w:r>
    </w:p>
    <w:p w14:paraId="1EF9FDD9" w14:textId="77777777" w:rsidR="006A4E23" w:rsidRPr="006A4E23" w:rsidRDefault="006A4E23" w:rsidP="00C8126D">
      <w:pPr>
        <w:pStyle w:val="ListParagraph"/>
        <w:spacing w:before="120"/>
        <w:ind w:left="907"/>
        <w:rPr>
          <w:rFonts w:cstheme="minorHAnsi"/>
        </w:rPr>
      </w:pPr>
    </w:p>
    <w:p w14:paraId="778C24AD" w14:textId="18FDF222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 xml:space="preserve">When the correct angle is located, hold that position and press the </w:t>
      </w:r>
      <w:r w:rsidRPr="0011254F">
        <w:rPr>
          <w:rFonts w:cstheme="minorHAnsi"/>
          <w:b/>
          <w:bCs/>
          <w:color w:val="7030A0"/>
        </w:rPr>
        <w:t>PW (Pulse Wave)</w:t>
      </w:r>
      <w:r w:rsidRPr="0011254F">
        <w:rPr>
          <w:rFonts w:cstheme="minorHAnsi"/>
          <w:color w:val="7030A0"/>
        </w:rPr>
        <w:t xml:space="preserve"> </w:t>
      </w:r>
      <w:r w:rsidR="00703C81" w:rsidRPr="00370958">
        <w:rPr>
          <w:rFonts w:cstheme="minorHAnsi"/>
          <w:i/>
          <w:iCs/>
          <w:color w:val="FF0000"/>
        </w:rPr>
        <w:t>(P-W</w:t>
      </w:r>
      <w:r w:rsidR="00703C81">
        <w:rPr>
          <w:rFonts w:cstheme="minorHAnsi"/>
          <w:i/>
          <w:iCs/>
          <w:color w:val="FF0000"/>
        </w:rPr>
        <w:t>-Pulse Wave</w:t>
      </w:r>
      <w:r w:rsidR="00703C81" w:rsidRPr="00370958">
        <w:rPr>
          <w:rFonts w:cstheme="minorHAnsi"/>
          <w:i/>
          <w:iCs/>
          <w:color w:val="FF0000"/>
        </w:rPr>
        <w:t xml:space="preserve">) </w:t>
      </w:r>
      <w:r w:rsidRPr="0011254F">
        <w:rPr>
          <w:rFonts w:cstheme="minorHAnsi"/>
          <w:color w:val="7030A0"/>
        </w:rPr>
        <w:t xml:space="preserve">button to activate pulsed-wave spectral Doppler mode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>.</w:t>
      </w:r>
      <w:r w:rsidR="00370958" w:rsidRPr="0011254F">
        <w:rPr>
          <w:rFonts w:cstheme="minorHAnsi"/>
          <w:color w:val="7030A0"/>
        </w:rPr>
        <w:t xml:space="preserve"> Use the </w:t>
      </w:r>
      <w:r w:rsidR="00370958" w:rsidRPr="0011254F">
        <w:rPr>
          <w:rFonts w:cstheme="minorHAnsi"/>
          <w:b/>
          <w:bCs/>
          <w:color w:val="7030A0"/>
        </w:rPr>
        <w:t>trackball</w:t>
      </w:r>
      <w:r w:rsidR="00370958" w:rsidRPr="0011254F">
        <w:rPr>
          <w:rFonts w:cstheme="minorHAnsi"/>
          <w:color w:val="7030A0"/>
        </w:rPr>
        <w:t xml:space="preserve"> on the control panel to move the yellow cursor in any direction on the screen and place it over the pulmonary valve </w:t>
      </w:r>
      <w:r w:rsidR="000C35DB" w:rsidRPr="0011254F">
        <w:rPr>
          <w:rFonts w:cstheme="minorHAnsi"/>
          <w:b/>
          <w:bCs/>
          <w:color w:val="7030A0"/>
        </w:rPr>
        <w:t>[2]</w:t>
      </w:r>
      <w:r w:rsidR="00370958" w:rsidRPr="0011254F">
        <w:rPr>
          <w:rFonts w:cstheme="minorHAnsi"/>
          <w:color w:val="7030A0"/>
        </w:rPr>
        <w:t>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AUTHOR’S NOTE: Shots 2.</w:t>
      </w:r>
      <w:r w:rsidR="00AD3777">
        <w:rPr>
          <w:rFonts w:cstheme="minorHAnsi"/>
          <w:b/>
          <w:bCs/>
          <w:highlight w:val="green"/>
        </w:rPr>
        <w:t>5</w:t>
      </w:r>
      <w:r w:rsidR="00AD3777" w:rsidRPr="00AD3777">
        <w:rPr>
          <w:rFonts w:cstheme="minorHAnsi"/>
          <w:b/>
          <w:bCs/>
          <w:highlight w:val="green"/>
        </w:rPr>
        <w:t>.1-2.</w:t>
      </w:r>
      <w:r w:rsidR="00AD3777">
        <w:rPr>
          <w:rFonts w:cstheme="minorHAnsi"/>
          <w:b/>
          <w:bCs/>
          <w:highlight w:val="green"/>
        </w:rPr>
        <w:t>5</w:t>
      </w:r>
      <w:r w:rsidR="00AD3777" w:rsidRPr="00AD3777">
        <w:rPr>
          <w:rFonts w:cstheme="minorHAnsi"/>
          <w:b/>
          <w:bCs/>
          <w:highlight w:val="green"/>
        </w:rPr>
        <w:t>.2 filmed by videographer</w:t>
      </w:r>
    </w:p>
    <w:p w14:paraId="6EC3A40E" w14:textId="561AD5A7" w:rsidR="006A4E23" w:rsidRPr="00AD3777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lastRenderedPageBreak/>
        <w:t>SCREEN: Pressing PW button to initiate spectral Doppler mode.</w:t>
      </w:r>
    </w:p>
    <w:p w14:paraId="7B70EB35" w14:textId="5DDC614A" w:rsidR="006A4E23" w:rsidRPr="00AD3777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Using trackball to position the yellow cursor accurately over the pulmonary valve on-screen.</w:t>
      </w:r>
    </w:p>
    <w:p w14:paraId="2BF506D6" w14:textId="71D13997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 xml:space="preserve">Press the </w:t>
      </w:r>
      <w:r w:rsidR="00370958" w:rsidRPr="0011254F">
        <w:rPr>
          <w:rFonts w:cstheme="minorHAnsi"/>
          <w:b/>
          <w:bCs/>
          <w:color w:val="7030A0"/>
        </w:rPr>
        <w:t>Five-</w:t>
      </w:r>
      <w:r w:rsidRPr="0011254F">
        <w:rPr>
          <w:rFonts w:cstheme="minorHAnsi"/>
          <w:b/>
          <w:bCs/>
          <w:color w:val="7030A0"/>
        </w:rPr>
        <w:t>button</w:t>
      </w:r>
      <w:r w:rsidRPr="0011254F">
        <w:rPr>
          <w:rFonts w:cstheme="minorHAnsi"/>
          <w:color w:val="7030A0"/>
        </w:rPr>
        <w:t xml:space="preserve"> on the </w:t>
      </w:r>
      <w:r w:rsidRPr="0011254F">
        <w:rPr>
          <w:rFonts w:cstheme="minorHAnsi"/>
          <w:b/>
          <w:bCs/>
          <w:color w:val="7030A0"/>
        </w:rPr>
        <w:t>control panel</w:t>
      </w:r>
      <w:r w:rsidRPr="0011254F">
        <w:rPr>
          <w:rFonts w:cstheme="minorHAnsi"/>
          <w:color w:val="7030A0"/>
        </w:rPr>
        <w:t xml:space="preserve"> to acquire the blood flow curve across the pulmonary valve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>.</w:t>
      </w:r>
      <w:r w:rsidR="00370958" w:rsidRPr="0011254F">
        <w:rPr>
          <w:rFonts w:cstheme="minorHAnsi"/>
          <w:color w:val="7030A0"/>
        </w:rPr>
        <w:t xml:space="preserve"> Now, position the transducer between the third and fifth intercostal space to acquire a long-axis view </w:t>
      </w:r>
      <w:r w:rsidR="000C35DB" w:rsidRPr="0011254F">
        <w:rPr>
          <w:rFonts w:cstheme="minorHAnsi"/>
          <w:b/>
          <w:bCs/>
          <w:color w:val="7030A0"/>
        </w:rPr>
        <w:t>[2]</w:t>
      </w:r>
      <w:r w:rsidR="00370958" w:rsidRPr="0011254F">
        <w:rPr>
          <w:rFonts w:cstheme="minorHAnsi"/>
          <w:color w:val="7030A0"/>
        </w:rPr>
        <w:t>.</w:t>
      </w:r>
      <w:r w:rsidR="00370958">
        <w:rPr>
          <w:rFonts w:cstheme="minorHAnsi"/>
        </w:rPr>
        <w:tab/>
      </w:r>
    </w:p>
    <w:p w14:paraId="04FE7F25" w14:textId="52C6D922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</w:t>
      </w:r>
      <w:r w:rsidRPr="006A4E23">
        <w:rPr>
          <w:rFonts w:cstheme="minorHAnsi"/>
        </w:rPr>
        <w:t>: Blood flow curve being displayed after pressing 5 button.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NOTE: Filmed by videographer</w:t>
      </w:r>
    </w:p>
    <w:p w14:paraId="17D583EA" w14:textId="72B8B75E" w:rsidR="006A4E23" w:rsidRPr="006A4E23" w:rsidRDefault="00370958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adjusting the transducer for long-axis positioning.</w:t>
      </w:r>
      <w:r>
        <w:rPr>
          <w:rFonts w:cstheme="minorHAnsi"/>
        </w:rPr>
        <w:br/>
      </w:r>
    </w:p>
    <w:p w14:paraId="753274E2" w14:textId="1A0A215A" w:rsidR="006A4E23" w:rsidRPr="0011254F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1254F">
        <w:rPr>
          <w:rFonts w:cstheme="minorHAnsi"/>
          <w:color w:val="7030A0"/>
        </w:rPr>
        <w:t xml:space="preserve">Direct the transducer toward the animal's right shoulder at a 45 to 60-degree angle relative to the sternum, capturing a longitudinal section showing the left ventricle, right ventricle, left atrium, mitral valve, and aortic valve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>.</w:t>
      </w:r>
    </w:p>
    <w:p w14:paraId="0E8A041C" w14:textId="1E528A9F" w:rsidR="006A4E23" w:rsidRPr="0011254F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7030A0"/>
        </w:rPr>
      </w:pPr>
      <w:r w:rsidRPr="00AD3777">
        <w:rPr>
          <w:rFonts w:cstheme="minorHAnsi"/>
        </w:rPr>
        <w:t>SCREEN</w:t>
      </w:r>
      <w:r w:rsidRPr="006A4E23">
        <w:rPr>
          <w:rFonts w:cstheme="minorHAnsi"/>
        </w:rPr>
        <w:t>: Longitudinal heart section displayed with labeled anatomical features.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NOTE: Filmed by videographer</w:t>
      </w:r>
      <w:r w:rsidR="00370958">
        <w:rPr>
          <w:rFonts w:cstheme="minorHAnsi"/>
        </w:rPr>
        <w:br/>
      </w:r>
    </w:p>
    <w:p w14:paraId="3FA32F71" w14:textId="1FAB753F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 xml:space="preserve">Press the </w:t>
      </w:r>
      <w:r w:rsidRPr="0011254F">
        <w:rPr>
          <w:rFonts w:cstheme="minorHAnsi"/>
          <w:b/>
          <w:bCs/>
          <w:color w:val="7030A0"/>
        </w:rPr>
        <w:t>Freeze</w:t>
      </w:r>
      <w:r w:rsidRPr="0011254F">
        <w:rPr>
          <w:rFonts w:cstheme="minorHAnsi"/>
          <w:color w:val="7030A0"/>
        </w:rPr>
        <w:t xml:space="preserve"> button on the control panel to freeze the image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 xml:space="preserve">. Then press the </w:t>
      </w:r>
      <w:r w:rsidRPr="0011254F">
        <w:rPr>
          <w:rFonts w:cstheme="minorHAnsi"/>
          <w:b/>
          <w:bCs/>
          <w:color w:val="7030A0"/>
        </w:rPr>
        <w:t>Save</w:t>
      </w:r>
      <w:r w:rsidRPr="0011254F">
        <w:rPr>
          <w:rFonts w:cstheme="minorHAnsi"/>
          <w:color w:val="7030A0"/>
        </w:rPr>
        <w:t xml:space="preserve"> button on the control panel to store the image </w:t>
      </w:r>
      <w:r w:rsidR="000C35DB" w:rsidRPr="0011254F">
        <w:rPr>
          <w:rFonts w:cstheme="minorHAnsi"/>
          <w:b/>
          <w:bCs/>
          <w:color w:val="7030A0"/>
        </w:rPr>
        <w:t>[2]</w:t>
      </w:r>
      <w:r w:rsidRPr="0011254F">
        <w:rPr>
          <w:rFonts w:cstheme="minorHAnsi"/>
          <w:color w:val="7030A0"/>
        </w:rPr>
        <w:t>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AUTHOR’S NOTE: Shots 2.</w:t>
      </w:r>
      <w:r w:rsidR="00AD3777">
        <w:rPr>
          <w:rFonts w:cstheme="minorHAnsi"/>
          <w:b/>
          <w:bCs/>
          <w:highlight w:val="green"/>
        </w:rPr>
        <w:t>8</w:t>
      </w:r>
      <w:r w:rsidR="00AD3777" w:rsidRPr="00AD3777">
        <w:rPr>
          <w:rFonts w:cstheme="minorHAnsi"/>
          <w:b/>
          <w:bCs/>
          <w:highlight w:val="green"/>
        </w:rPr>
        <w:t>.1-2.</w:t>
      </w:r>
      <w:r w:rsidR="00AD3777">
        <w:rPr>
          <w:rFonts w:cstheme="minorHAnsi"/>
          <w:b/>
          <w:bCs/>
          <w:highlight w:val="green"/>
        </w:rPr>
        <w:t>8</w:t>
      </w:r>
      <w:r w:rsidR="00AD3777" w:rsidRPr="00AD3777">
        <w:rPr>
          <w:rFonts w:cstheme="minorHAnsi"/>
          <w:b/>
          <w:bCs/>
          <w:highlight w:val="green"/>
        </w:rPr>
        <w:t>.2 filmed by videographer</w:t>
      </w:r>
    </w:p>
    <w:p w14:paraId="5F47B0BF" w14:textId="4CD07B4B" w:rsidR="006A4E23" w:rsidRPr="00AD3777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Freezing the long-axis image.</w:t>
      </w:r>
    </w:p>
    <w:p w14:paraId="5C546687" w14:textId="7516BB84" w:rsidR="006A4E23" w:rsidRPr="00AD3777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Saving the frozen image on the system.</w:t>
      </w:r>
    </w:p>
    <w:p w14:paraId="2CEE2C66" w14:textId="77777777" w:rsidR="006A4E23" w:rsidRPr="006A4E23" w:rsidRDefault="006A4E23" w:rsidP="00370958">
      <w:pPr>
        <w:pStyle w:val="ListParagraph"/>
        <w:spacing w:before="120"/>
        <w:ind w:left="907"/>
        <w:rPr>
          <w:rFonts w:cstheme="minorHAnsi"/>
        </w:rPr>
      </w:pPr>
    </w:p>
    <w:p w14:paraId="482A1959" w14:textId="138FE534" w:rsidR="006A4E23" w:rsidRPr="0011254F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1254F">
        <w:rPr>
          <w:rFonts w:cstheme="minorHAnsi"/>
          <w:color w:val="7030A0"/>
        </w:rPr>
        <w:t xml:space="preserve">Press the </w:t>
      </w:r>
      <w:r w:rsidRPr="0011254F">
        <w:rPr>
          <w:rFonts w:cstheme="minorHAnsi"/>
          <w:b/>
          <w:bCs/>
          <w:color w:val="7030A0"/>
        </w:rPr>
        <w:t>END EXAM</w:t>
      </w:r>
      <w:r w:rsidRPr="0011254F">
        <w:rPr>
          <w:rFonts w:cstheme="minorHAnsi"/>
          <w:color w:val="7030A0"/>
        </w:rPr>
        <w:t xml:space="preserve"> button on the control panel to conclude the imaging session and store the images in the patient database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>.</w:t>
      </w:r>
    </w:p>
    <w:p w14:paraId="3D3643C4" w14:textId="657CFD4F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SCREEN: Pressing END EXAM to finish the experiment and confirm saving.</w:t>
      </w:r>
    </w:p>
    <w:p w14:paraId="65D28F11" w14:textId="77777777" w:rsidR="006A4E23" w:rsidRPr="006A4E23" w:rsidRDefault="006A4E23" w:rsidP="00370958">
      <w:pPr>
        <w:pStyle w:val="ListParagraph"/>
        <w:spacing w:before="120"/>
        <w:ind w:left="907"/>
        <w:rPr>
          <w:rFonts w:cstheme="minorHAnsi"/>
        </w:rPr>
      </w:pPr>
    </w:p>
    <w:p w14:paraId="59C76959" w14:textId="39D88F2C" w:rsidR="006A4E23" w:rsidRPr="006A4E23" w:rsidRDefault="00370958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 xml:space="preserve">For </w:t>
      </w:r>
      <w:r w:rsidR="00703C81" w:rsidRPr="0011254F">
        <w:rPr>
          <w:rFonts w:cstheme="minorHAnsi"/>
          <w:color w:val="7030A0"/>
        </w:rPr>
        <w:t>electrocardiography, select</w:t>
      </w:r>
      <w:r w:rsidR="006A4E23" w:rsidRPr="0011254F">
        <w:rPr>
          <w:rFonts w:cstheme="minorHAnsi"/>
          <w:color w:val="7030A0"/>
        </w:rPr>
        <w:t xml:space="preserve"> </w:t>
      </w:r>
      <w:r w:rsidR="006A4E23" w:rsidRPr="0011254F">
        <w:rPr>
          <w:rFonts w:cstheme="minorHAnsi"/>
          <w:b/>
          <w:bCs/>
          <w:color w:val="7030A0"/>
        </w:rPr>
        <w:t>SEARCH</w:t>
      </w:r>
      <w:r w:rsidRPr="0011254F">
        <w:rPr>
          <w:rFonts w:cstheme="minorHAnsi"/>
          <w:b/>
          <w:bCs/>
          <w:color w:val="7030A0"/>
        </w:rPr>
        <w:t xml:space="preserve"> </w:t>
      </w:r>
      <w:r w:rsidRPr="0037095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search)</w:t>
      </w:r>
      <w:r w:rsidR="006A4E23" w:rsidRPr="0011254F">
        <w:rPr>
          <w:rFonts w:cstheme="minorHAnsi"/>
          <w:color w:val="7030A0"/>
        </w:rPr>
        <w:t xml:space="preserve"> on the screen and choose the appropriate </w:t>
      </w:r>
      <w:r w:rsidR="006A4E23" w:rsidRPr="0011254F">
        <w:rPr>
          <w:rFonts w:cstheme="minorHAnsi"/>
          <w:b/>
          <w:bCs/>
          <w:color w:val="7030A0"/>
        </w:rPr>
        <w:t>animal ID</w:t>
      </w:r>
      <w:r w:rsidRPr="0011254F">
        <w:rPr>
          <w:rFonts w:cstheme="minorHAnsi"/>
          <w:color w:val="7030A0"/>
        </w:rPr>
        <w:t xml:space="preserve"> </w:t>
      </w:r>
      <w:r w:rsidRPr="00370958">
        <w:rPr>
          <w:rFonts w:cstheme="minorHAnsi"/>
          <w:i/>
          <w:iCs/>
          <w:color w:val="FF0000"/>
        </w:rPr>
        <w:t>(I-D)</w:t>
      </w:r>
      <w:r w:rsidR="006A4E23" w:rsidRPr="00370958">
        <w:rPr>
          <w:rFonts w:cstheme="minorHAnsi"/>
          <w:color w:val="FF0000"/>
        </w:rPr>
        <w:t xml:space="preserve"> </w:t>
      </w:r>
      <w:r w:rsidR="006A4E23" w:rsidRPr="0011254F">
        <w:rPr>
          <w:rFonts w:cstheme="minorHAnsi"/>
          <w:color w:val="7030A0"/>
        </w:rPr>
        <w:t xml:space="preserve">from the database to begin analysis </w:t>
      </w:r>
      <w:r w:rsidR="000C35DB" w:rsidRPr="0011254F">
        <w:rPr>
          <w:rFonts w:cstheme="minorHAnsi"/>
          <w:b/>
          <w:bCs/>
          <w:color w:val="7030A0"/>
        </w:rPr>
        <w:t>[1]</w:t>
      </w:r>
      <w:r w:rsidR="006A4E23" w:rsidRPr="0011254F">
        <w:rPr>
          <w:rFonts w:cstheme="minorHAnsi"/>
          <w:color w:val="7030A0"/>
        </w:rPr>
        <w:t>.</w:t>
      </w:r>
      <w:r w:rsidRPr="0011254F">
        <w:rPr>
          <w:rFonts w:cstheme="minorHAnsi"/>
          <w:color w:val="7030A0"/>
        </w:rPr>
        <w:t xml:space="preserve"> Press the </w:t>
      </w:r>
      <w:r w:rsidRPr="0011254F">
        <w:rPr>
          <w:rFonts w:cstheme="minorHAnsi"/>
          <w:b/>
          <w:bCs/>
          <w:color w:val="7030A0"/>
        </w:rPr>
        <w:t xml:space="preserve">SONOVIEW </w:t>
      </w:r>
      <w:r w:rsidRPr="00370958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sono-view)</w:t>
      </w:r>
      <w:r w:rsidRPr="006A4E23">
        <w:rPr>
          <w:rFonts w:cstheme="minorHAnsi"/>
        </w:rPr>
        <w:t xml:space="preserve"> </w:t>
      </w:r>
      <w:r w:rsidRPr="0011254F">
        <w:rPr>
          <w:rFonts w:cstheme="minorHAnsi"/>
          <w:color w:val="7030A0"/>
        </w:rPr>
        <w:t xml:space="preserve">button on the control panel </w:t>
      </w:r>
      <w:r w:rsidR="000C35DB" w:rsidRPr="0011254F">
        <w:rPr>
          <w:rFonts w:cstheme="minorHAnsi"/>
          <w:b/>
          <w:bCs/>
          <w:color w:val="7030A0"/>
        </w:rPr>
        <w:t>[2]</w:t>
      </w:r>
      <w:r w:rsidRPr="0011254F">
        <w:rPr>
          <w:rFonts w:cstheme="minorHAnsi"/>
          <w:color w:val="7030A0"/>
        </w:rPr>
        <w:t xml:space="preserve">. Click once inside the image area on-screen to start the analysis </w:t>
      </w:r>
      <w:r w:rsidR="000C35DB" w:rsidRPr="0011254F">
        <w:rPr>
          <w:rFonts w:cstheme="minorHAnsi"/>
          <w:b/>
          <w:bCs/>
          <w:color w:val="7030A0"/>
        </w:rPr>
        <w:t>[3]</w:t>
      </w:r>
      <w:r w:rsidRPr="0011254F">
        <w:rPr>
          <w:rFonts w:cstheme="minorHAnsi"/>
          <w:color w:val="7030A0"/>
        </w:rPr>
        <w:t>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AUTHOR’S NOTE: Shots 2.</w:t>
      </w:r>
      <w:r w:rsidR="00AD3777">
        <w:rPr>
          <w:rFonts w:cstheme="minorHAnsi"/>
          <w:b/>
          <w:bCs/>
          <w:highlight w:val="green"/>
        </w:rPr>
        <w:t>10</w:t>
      </w:r>
      <w:r w:rsidR="00AD3777" w:rsidRPr="00AD3777">
        <w:rPr>
          <w:rFonts w:cstheme="minorHAnsi"/>
          <w:b/>
          <w:bCs/>
          <w:highlight w:val="green"/>
        </w:rPr>
        <w:t>.1-2.</w:t>
      </w:r>
      <w:r w:rsidR="00AD3777">
        <w:rPr>
          <w:rFonts w:cstheme="minorHAnsi"/>
          <w:b/>
          <w:bCs/>
          <w:highlight w:val="green"/>
        </w:rPr>
        <w:t>10</w:t>
      </w:r>
      <w:r w:rsidR="00AD3777" w:rsidRPr="00AD3777">
        <w:rPr>
          <w:rFonts w:cstheme="minorHAnsi"/>
          <w:b/>
          <w:bCs/>
          <w:highlight w:val="green"/>
        </w:rPr>
        <w:t>.</w:t>
      </w:r>
      <w:r w:rsidR="00AD3777">
        <w:rPr>
          <w:rFonts w:cstheme="minorHAnsi"/>
          <w:b/>
          <w:bCs/>
          <w:highlight w:val="green"/>
        </w:rPr>
        <w:t>3</w:t>
      </w:r>
      <w:r w:rsidR="00AD3777" w:rsidRPr="00AD3777">
        <w:rPr>
          <w:rFonts w:cstheme="minorHAnsi"/>
          <w:b/>
          <w:bCs/>
          <w:highlight w:val="green"/>
        </w:rPr>
        <w:t xml:space="preserve"> filmed by videographer</w:t>
      </w:r>
    </w:p>
    <w:p w14:paraId="6603912D" w14:textId="30A9B91D" w:rsidR="006A4E23" w:rsidRPr="00AD3777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Selecting SEARCH and choosing correct animal ID from the database.</w:t>
      </w:r>
    </w:p>
    <w:p w14:paraId="275D9B4F" w14:textId="16CD90B5" w:rsidR="006A4E23" w:rsidRPr="00AD3777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Pressing SONOVIEW on the control panel.</w:t>
      </w:r>
    </w:p>
    <w:p w14:paraId="4D1BF7F8" w14:textId="673538E2" w:rsidR="006A4E23" w:rsidRPr="00AD3777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Clicking once within the image window to initiate analysis.</w:t>
      </w:r>
    </w:p>
    <w:p w14:paraId="4504CFDE" w14:textId="77777777" w:rsidR="006A4E23" w:rsidRPr="006A4E23" w:rsidRDefault="006A4E23" w:rsidP="00370958">
      <w:pPr>
        <w:pStyle w:val="ListParagraph"/>
        <w:spacing w:before="120"/>
        <w:ind w:left="907"/>
        <w:rPr>
          <w:rFonts w:cstheme="minorHAnsi"/>
        </w:rPr>
      </w:pPr>
    </w:p>
    <w:p w14:paraId="64A74B44" w14:textId="272ADB05" w:rsidR="006A4E23" w:rsidRPr="0011254F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1254F">
        <w:rPr>
          <w:rFonts w:cstheme="minorHAnsi"/>
          <w:color w:val="7030A0"/>
        </w:rPr>
        <w:t xml:space="preserve">Use the trackball to select the short-axis image in pulsed-wave spectral Doppler mode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>.</w:t>
      </w:r>
    </w:p>
    <w:p w14:paraId="60CB7C17" w14:textId="6CB95F80" w:rsidR="006A4E23" w:rsidRPr="006A4E23" w:rsidRDefault="006A4E23" w:rsidP="003709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</w:t>
      </w:r>
      <w:r w:rsidRPr="006A4E23">
        <w:rPr>
          <w:rFonts w:cstheme="minorHAnsi"/>
        </w:rPr>
        <w:t>: Navigating with the trackball to select short-axis image in Doppler mode.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NOTE: Filmed by videographer</w:t>
      </w:r>
    </w:p>
    <w:p w14:paraId="79647A36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1EB15897" w14:textId="2BEB32D5" w:rsidR="006A4E23" w:rsidRPr="006A4E23" w:rsidRDefault="00370958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>Now p</w:t>
      </w:r>
      <w:r w:rsidR="006A4E23" w:rsidRPr="0011254F">
        <w:rPr>
          <w:rFonts w:cstheme="minorHAnsi"/>
          <w:color w:val="7030A0"/>
        </w:rPr>
        <w:t xml:space="preserve">ress the </w:t>
      </w:r>
      <w:r w:rsidR="006A4E23" w:rsidRPr="0011254F">
        <w:rPr>
          <w:rFonts w:cstheme="minorHAnsi"/>
          <w:b/>
          <w:bCs/>
          <w:color w:val="7030A0"/>
        </w:rPr>
        <w:t>Calculator</w:t>
      </w:r>
      <w:r w:rsidR="006A4E23" w:rsidRPr="0011254F">
        <w:rPr>
          <w:rFonts w:cstheme="minorHAnsi"/>
          <w:color w:val="7030A0"/>
        </w:rPr>
        <w:t xml:space="preserve"> button and select </w:t>
      </w:r>
      <w:r w:rsidR="006A4E23" w:rsidRPr="0011254F">
        <w:rPr>
          <w:rFonts w:cstheme="minorHAnsi"/>
          <w:b/>
          <w:bCs/>
          <w:color w:val="7030A0"/>
        </w:rPr>
        <w:t>Heart Rate (HR</w:t>
      </w:r>
      <w:r w:rsidR="006A4E23" w:rsidRPr="00CF5221">
        <w:rPr>
          <w:rFonts w:cstheme="minorHAnsi"/>
          <w:b/>
          <w:bCs/>
        </w:rPr>
        <w:t>)</w:t>
      </w:r>
      <w:r w:rsidR="006A4E23" w:rsidRPr="006A4E23">
        <w:rPr>
          <w:rFonts w:cstheme="minorHAnsi"/>
        </w:rPr>
        <w:t xml:space="preserve"> </w:t>
      </w:r>
      <w:r w:rsidRPr="00CF5221">
        <w:rPr>
          <w:rFonts w:cstheme="minorHAnsi"/>
          <w:i/>
          <w:iCs/>
          <w:color w:val="FF0000"/>
        </w:rPr>
        <w:t xml:space="preserve">(Heart-Rate-H-R) </w:t>
      </w:r>
      <w:r w:rsidR="006A4E23" w:rsidRPr="0011254F">
        <w:rPr>
          <w:rFonts w:cstheme="minorHAnsi"/>
          <w:color w:val="7030A0"/>
        </w:rPr>
        <w:t xml:space="preserve">on the screen </w:t>
      </w:r>
      <w:r w:rsidR="000C35DB" w:rsidRPr="0011254F">
        <w:rPr>
          <w:rFonts w:cstheme="minorHAnsi"/>
          <w:b/>
          <w:bCs/>
          <w:color w:val="7030A0"/>
        </w:rPr>
        <w:t>[1]</w:t>
      </w:r>
      <w:r w:rsidR="006A4E23" w:rsidRPr="0011254F">
        <w:rPr>
          <w:rFonts w:cstheme="minorHAnsi"/>
          <w:color w:val="7030A0"/>
        </w:rPr>
        <w:t xml:space="preserve">. Use the trackball to draw cursor lines peak to peak of two curves. Repeat </w:t>
      </w:r>
      <w:r w:rsidR="006A4E23" w:rsidRPr="0011254F">
        <w:rPr>
          <w:rFonts w:cstheme="minorHAnsi"/>
          <w:color w:val="7030A0"/>
        </w:rPr>
        <w:lastRenderedPageBreak/>
        <w:t xml:space="preserve">this three times to obtain the average </w:t>
      </w:r>
      <w:r w:rsidR="000C35DB" w:rsidRPr="0011254F">
        <w:rPr>
          <w:rFonts w:cstheme="minorHAnsi"/>
          <w:b/>
          <w:bCs/>
          <w:color w:val="7030A0"/>
        </w:rPr>
        <w:t>[2]</w:t>
      </w:r>
      <w:r w:rsidR="006A4E23" w:rsidRPr="0011254F">
        <w:rPr>
          <w:rFonts w:cstheme="minorHAnsi"/>
          <w:color w:val="7030A0"/>
        </w:rPr>
        <w:t>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NOTE: Filmed by videographer</w:t>
      </w:r>
    </w:p>
    <w:p w14:paraId="64AE69C6" w14:textId="0D7BC4C0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</w:t>
      </w:r>
      <w:r w:rsidRPr="006A4E23">
        <w:rPr>
          <w:rFonts w:cstheme="minorHAnsi"/>
        </w:rPr>
        <w:t>: Selecting HR under Calculator menu.</w:t>
      </w:r>
    </w:p>
    <w:p w14:paraId="121CB7F6" w14:textId="6037B0D2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</w:t>
      </w:r>
      <w:r w:rsidRPr="006A4E23">
        <w:rPr>
          <w:rFonts w:cstheme="minorHAnsi"/>
        </w:rPr>
        <w:t>: Placing cursor from peak to peak three times to calculate average HR.</w:t>
      </w:r>
    </w:p>
    <w:p w14:paraId="72CA0279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4ACDDF4E" w14:textId="4C854725" w:rsidR="006A4E23" w:rsidRPr="006A4E23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 xml:space="preserve">Press the </w:t>
      </w:r>
      <w:r w:rsidRPr="0011254F">
        <w:rPr>
          <w:rFonts w:cstheme="minorHAnsi"/>
          <w:b/>
          <w:bCs/>
          <w:color w:val="7030A0"/>
        </w:rPr>
        <w:t>Calculator</w:t>
      </w:r>
      <w:r w:rsidRPr="0011254F">
        <w:rPr>
          <w:rFonts w:cstheme="minorHAnsi"/>
          <w:color w:val="7030A0"/>
        </w:rPr>
        <w:t xml:space="preserve"> button again and choose </w:t>
      </w:r>
      <w:r w:rsidRPr="0011254F">
        <w:rPr>
          <w:rFonts w:cstheme="minorHAnsi"/>
          <w:b/>
          <w:bCs/>
          <w:color w:val="7030A0"/>
        </w:rPr>
        <w:t>Pulmonary Valve (PV)</w:t>
      </w:r>
      <w:r w:rsidRPr="0011254F">
        <w:rPr>
          <w:rFonts w:cstheme="minorHAnsi"/>
          <w:color w:val="7030A0"/>
        </w:rPr>
        <w:t xml:space="preserve"> </w:t>
      </w:r>
      <w:r w:rsidR="00CF5221" w:rsidRPr="00CF5221">
        <w:rPr>
          <w:rFonts w:cstheme="minorHAnsi"/>
          <w:i/>
          <w:iCs/>
          <w:color w:val="FF0000"/>
        </w:rPr>
        <w:t xml:space="preserve">(Pulmonary-Valve -P-V) </w:t>
      </w:r>
      <w:r w:rsidRPr="0011254F">
        <w:rPr>
          <w:rFonts w:cstheme="minorHAnsi"/>
          <w:color w:val="7030A0"/>
        </w:rPr>
        <w:t xml:space="preserve">and then </w:t>
      </w:r>
      <w:r w:rsidRPr="0011254F">
        <w:rPr>
          <w:rFonts w:cstheme="minorHAnsi"/>
          <w:b/>
          <w:bCs/>
          <w:color w:val="7030A0"/>
        </w:rPr>
        <w:t>PV Acceleration Time / Ejection Time (PV AccT/ET)</w:t>
      </w:r>
      <w:r w:rsidR="00CF5221" w:rsidRPr="0011254F">
        <w:rPr>
          <w:rFonts w:cstheme="minorHAnsi"/>
          <w:color w:val="7030A0"/>
        </w:rPr>
        <w:t xml:space="preserve"> </w:t>
      </w:r>
      <w:r w:rsidR="00CF5221" w:rsidRPr="00CF5221">
        <w:rPr>
          <w:rFonts w:cstheme="minorHAnsi"/>
          <w:i/>
          <w:iCs/>
          <w:color w:val="FF0000"/>
        </w:rPr>
        <w:t>(P-V-Acceleration Time-Ejection-Time)</w:t>
      </w:r>
      <w:r w:rsidRPr="00CF5221">
        <w:rPr>
          <w:rFonts w:cstheme="minorHAnsi"/>
          <w:color w:val="FF0000"/>
        </w:rPr>
        <w:t xml:space="preserve"> </w:t>
      </w:r>
      <w:r w:rsidRPr="0011254F">
        <w:rPr>
          <w:rFonts w:cstheme="minorHAnsi"/>
          <w:color w:val="7030A0"/>
        </w:rPr>
        <w:t xml:space="preserve">on the screen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 xml:space="preserve">. Use the trackball to place a cursor from the start to the peak, and then from the start to the end of the same curve. Repeat three times to obtain the average </w:t>
      </w:r>
      <w:r w:rsidR="000C35DB" w:rsidRPr="0011254F">
        <w:rPr>
          <w:rFonts w:cstheme="minorHAnsi"/>
          <w:b/>
          <w:bCs/>
          <w:color w:val="7030A0"/>
        </w:rPr>
        <w:t>[2]</w:t>
      </w:r>
      <w:r w:rsidRPr="0011254F">
        <w:rPr>
          <w:rFonts w:cstheme="minorHAnsi"/>
          <w:color w:val="7030A0"/>
        </w:rPr>
        <w:t>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AUTHOR’S NOTE: Shots 2.</w:t>
      </w:r>
      <w:r w:rsidR="00AD3777">
        <w:rPr>
          <w:rFonts w:cstheme="minorHAnsi"/>
          <w:b/>
          <w:bCs/>
          <w:highlight w:val="green"/>
        </w:rPr>
        <w:t>13</w:t>
      </w:r>
      <w:r w:rsidR="00AD3777" w:rsidRPr="00AD3777">
        <w:rPr>
          <w:rFonts w:cstheme="minorHAnsi"/>
          <w:b/>
          <w:bCs/>
          <w:highlight w:val="green"/>
        </w:rPr>
        <w:t>.1-2.</w:t>
      </w:r>
      <w:r w:rsidR="00AD3777">
        <w:rPr>
          <w:rFonts w:cstheme="minorHAnsi"/>
          <w:b/>
          <w:bCs/>
          <w:highlight w:val="green"/>
        </w:rPr>
        <w:t>13</w:t>
      </w:r>
      <w:r w:rsidR="00AD3777" w:rsidRPr="00AD3777">
        <w:rPr>
          <w:rFonts w:cstheme="minorHAnsi"/>
          <w:b/>
          <w:bCs/>
          <w:highlight w:val="green"/>
        </w:rPr>
        <w:t>.2 filmed by videographer</w:t>
      </w:r>
    </w:p>
    <w:p w14:paraId="3427ED58" w14:textId="101C4037" w:rsidR="006A4E23" w:rsidRPr="00AD3777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Selecting PV and PV AccT/ET from Calculator menu.</w:t>
      </w:r>
    </w:p>
    <w:p w14:paraId="7AC922CE" w14:textId="26D847DD" w:rsidR="006A4E23" w:rsidRPr="00AD3777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Drawing lines from start to peak and start to end of the curve to determine acceleration time and ejection time.</w:t>
      </w:r>
    </w:p>
    <w:p w14:paraId="114930E0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3FE4B48D" w14:textId="685FF54A" w:rsidR="006A4E23" w:rsidRPr="00CF5221" w:rsidRDefault="006A4E23" w:rsidP="00CF52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 xml:space="preserve"> </w:t>
      </w:r>
      <w:r w:rsidR="00CF5221" w:rsidRPr="0011254F">
        <w:rPr>
          <w:rFonts w:cstheme="minorHAnsi"/>
          <w:color w:val="7030A0"/>
        </w:rPr>
        <w:t>Press</w:t>
      </w:r>
      <w:r w:rsidRPr="0011254F">
        <w:rPr>
          <w:rFonts w:cstheme="minorHAnsi"/>
          <w:color w:val="7030A0"/>
        </w:rPr>
        <w:t xml:space="preserve"> the </w:t>
      </w:r>
      <w:r w:rsidRPr="0011254F">
        <w:rPr>
          <w:rFonts w:cstheme="minorHAnsi"/>
          <w:b/>
          <w:bCs/>
          <w:color w:val="7030A0"/>
        </w:rPr>
        <w:t>Save</w:t>
      </w:r>
      <w:r w:rsidRPr="0011254F">
        <w:rPr>
          <w:rFonts w:cstheme="minorHAnsi"/>
          <w:color w:val="7030A0"/>
        </w:rPr>
        <w:t xml:space="preserve"> button on the control panel </w:t>
      </w:r>
      <w:r w:rsidR="00CF5221" w:rsidRPr="0011254F">
        <w:rPr>
          <w:rFonts w:cstheme="minorHAnsi"/>
          <w:color w:val="7030A0"/>
        </w:rPr>
        <w:t xml:space="preserve">to save the results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>.</w:t>
      </w:r>
      <w:r w:rsidR="00CF5221" w:rsidRPr="0011254F">
        <w:rPr>
          <w:rFonts w:cstheme="minorHAnsi"/>
          <w:color w:val="7030A0"/>
        </w:rPr>
        <w:t xml:space="preserve"> Using the trackball, select the long-axis image from the upper right section of the screen </w:t>
      </w:r>
      <w:r w:rsidR="000C35DB" w:rsidRPr="0011254F">
        <w:rPr>
          <w:rFonts w:cstheme="minorHAnsi"/>
          <w:b/>
          <w:bCs/>
          <w:color w:val="7030A0"/>
        </w:rPr>
        <w:t>[2]</w:t>
      </w:r>
      <w:r w:rsidR="00CF5221" w:rsidRPr="0011254F">
        <w:rPr>
          <w:rFonts w:cstheme="minorHAnsi"/>
          <w:color w:val="7030A0"/>
        </w:rPr>
        <w:t>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NOTE: Filmed by videographer</w:t>
      </w:r>
    </w:p>
    <w:p w14:paraId="24C6B477" w14:textId="75AC4508" w:rsidR="00125924" w:rsidRPr="00B07A3B" w:rsidRDefault="006A4E23" w:rsidP="00CF522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D3777">
        <w:rPr>
          <w:rFonts w:cstheme="minorHAnsi"/>
        </w:rPr>
        <w:t>SCREEN</w:t>
      </w:r>
      <w:r w:rsidRPr="006A4E23">
        <w:rPr>
          <w:rFonts w:cstheme="minorHAnsi"/>
        </w:rPr>
        <w:t>: Saving all computed parameters using Save.</w:t>
      </w:r>
    </w:p>
    <w:p w14:paraId="0DE855A1" w14:textId="1B3F13AC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</w:t>
      </w:r>
      <w:r w:rsidRPr="006A4E23">
        <w:rPr>
          <w:rFonts w:cstheme="minorHAnsi"/>
        </w:rPr>
        <w:t>: Navigating with the trackball to select the long-axis image for measurement.</w:t>
      </w:r>
    </w:p>
    <w:p w14:paraId="2529B0B2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58A73D60" w14:textId="115DE2C6" w:rsidR="00CF5221" w:rsidRPr="00CF5221" w:rsidRDefault="006A4E23" w:rsidP="00CF52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 xml:space="preserve">Press the </w:t>
      </w:r>
      <w:r w:rsidRPr="0011254F">
        <w:rPr>
          <w:rFonts w:cstheme="minorHAnsi"/>
          <w:b/>
          <w:bCs/>
          <w:color w:val="7030A0"/>
        </w:rPr>
        <w:t>Calculator</w:t>
      </w:r>
      <w:r w:rsidRPr="0011254F">
        <w:rPr>
          <w:rFonts w:cstheme="minorHAnsi"/>
          <w:color w:val="7030A0"/>
        </w:rPr>
        <w:t xml:space="preserve"> button on the control panel and select the </w:t>
      </w:r>
      <w:r w:rsidRPr="0011254F">
        <w:rPr>
          <w:rFonts w:cstheme="minorHAnsi"/>
          <w:b/>
          <w:bCs/>
          <w:color w:val="7030A0"/>
        </w:rPr>
        <w:t>Right Ventricular Outflow Tract (RVOT)</w:t>
      </w:r>
      <w:r w:rsidRPr="0011254F">
        <w:rPr>
          <w:rFonts w:cstheme="minorHAnsi"/>
          <w:color w:val="7030A0"/>
        </w:rPr>
        <w:t xml:space="preserve"> </w:t>
      </w:r>
      <w:r w:rsidR="00CF5221" w:rsidRPr="00CF5221">
        <w:rPr>
          <w:rFonts w:cstheme="minorHAnsi"/>
          <w:i/>
          <w:iCs/>
          <w:color w:val="FF0000"/>
        </w:rPr>
        <w:t>(Right-Ventricular-Outflow-Tract-R-V-O-T</w:t>
      </w:r>
      <w:r w:rsidR="00CF5221" w:rsidRPr="0011254F">
        <w:rPr>
          <w:rFonts w:cstheme="minorHAnsi"/>
          <w:i/>
          <w:iCs/>
          <w:color w:val="7030A0"/>
        </w:rPr>
        <w:t xml:space="preserve">) </w:t>
      </w:r>
      <w:r w:rsidRPr="0011254F">
        <w:rPr>
          <w:rFonts w:cstheme="minorHAnsi"/>
          <w:color w:val="7030A0"/>
        </w:rPr>
        <w:t xml:space="preserve">parameter and then the </w:t>
      </w:r>
      <w:r w:rsidRPr="0011254F">
        <w:rPr>
          <w:rFonts w:cstheme="minorHAnsi"/>
          <w:b/>
          <w:bCs/>
          <w:color w:val="7030A0"/>
        </w:rPr>
        <w:t>RVOT Diameter (RVOT DIAM)</w:t>
      </w:r>
      <w:r w:rsidRPr="0011254F">
        <w:rPr>
          <w:rFonts w:cstheme="minorHAnsi"/>
          <w:color w:val="7030A0"/>
        </w:rPr>
        <w:t xml:space="preserve"> </w:t>
      </w:r>
      <w:r w:rsidR="00CF5221" w:rsidRPr="00CF5221">
        <w:rPr>
          <w:rFonts w:cstheme="minorHAnsi"/>
          <w:i/>
          <w:iCs/>
          <w:color w:val="FF0000"/>
        </w:rPr>
        <w:t xml:space="preserve">(R-V-O-T-Diameter) </w:t>
      </w:r>
      <w:r w:rsidRPr="0011254F">
        <w:rPr>
          <w:rFonts w:cstheme="minorHAnsi"/>
          <w:color w:val="7030A0"/>
        </w:rPr>
        <w:t xml:space="preserve">on the screen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 xml:space="preserve">. </w:t>
      </w:r>
      <w:r w:rsidR="00CF5221" w:rsidRPr="0011254F">
        <w:rPr>
          <w:rFonts w:cstheme="minorHAnsi"/>
          <w:color w:val="7030A0"/>
        </w:rPr>
        <w:t xml:space="preserve">Using the trackball, position the cursor from one wall of the right ventricle to the opposite wall. Perform this three times to obtain the average </w:t>
      </w:r>
      <w:r w:rsidR="000C35DB" w:rsidRPr="0011254F">
        <w:rPr>
          <w:rFonts w:cstheme="minorHAnsi"/>
          <w:b/>
          <w:bCs/>
          <w:color w:val="7030A0"/>
        </w:rPr>
        <w:t>[2]</w:t>
      </w:r>
      <w:r w:rsidR="00CF5221" w:rsidRPr="0011254F">
        <w:rPr>
          <w:rFonts w:cstheme="minorHAnsi"/>
          <w:color w:val="7030A0"/>
        </w:rPr>
        <w:t>.</w:t>
      </w:r>
      <w:r w:rsidR="00AD3777">
        <w:rPr>
          <w:rFonts w:cstheme="minorHAnsi"/>
        </w:rPr>
        <w:br/>
      </w:r>
      <w:r w:rsidR="00AD3777" w:rsidRPr="00AD3777">
        <w:rPr>
          <w:rFonts w:cstheme="minorHAnsi"/>
          <w:b/>
          <w:bCs/>
          <w:highlight w:val="green"/>
        </w:rPr>
        <w:t>AUTHOR’S NOTE: Shots 2.</w:t>
      </w:r>
      <w:r w:rsidR="00AD3777">
        <w:rPr>
          <w:rFonts w:cstheme="minorHAnsi"/>
          <w:b/>
          <w:bCs/>
          <w:highlight w:val="green"/>
        </w:rPr>
        <w:t>15</w:t>
      </w:r>
      <w:r w:rsidR="00AD3777" w:rsidRPr="00AD3777">
        <w:rPr>
          <w:rFonts w:cstheme="minorHAnsi"/>
          <w:b/>
          <w:bCs/>
          <w:highlight w:val="green"/>
        </w:rPr>
        <w:t>.1-2.</w:t>
      </w:r>
      <w:r w:rsidR="00AD3777">
        <w:rPr>
          <w:rFonts w:cstheme="minorHAnsi"/>
          <w:b/>
          <w:bCs/>
          <w:highlight w:val="green"/>
        </w:rPr>
        <w:t>15</w:t>
      </w:r>
      <w:r w:rsidR="00AD3777" w:rsidRPr="00AD3777">
        <w:rPr>
          <w:rFonts w:cstheme="minorHAnsi"/>
          <w:b/>
          <w:bCs/>
          <w:highlight w:val="green"/>
        </w:rPr>
        <w:t>.2 filmed by videographer</w:t>
      </w:r>
    </w:p>
    <w:p w14:paraId="142A9C38" w14:textId="5C181DDF" w:rsidR="00CF5221" w:rsidRPr="00AD3777" w:rsidRDefault="00CF5221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Selecting RVOT and RVOT DIAM under Calculator menu.</w:t>
      </w:r>
    </w:p>
    <w:p w14:paraId="58757D73" w14:textId="4946D2FB" w:rsidR="00AD3777" w:rsidRPr="00AD3777" w:rsidRDefault="006A4E23" w:rsidP="00AD377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D3777">
        <w:rPr>
          <w:rFonts w:cstheme="minorHAnsi"/>
        </w:rPr>
        <w:t>SCREEN: Placing cursor from one wall of the right ventricle to the other to measure diameter.</w:t>
      </w:r>
    </w:p>
    <w:p w14:paraId="4048EA34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0CC26C82" w14:textId="52962A8F" w:rsidR="00CF5221" w:rsidRPr="0011254F" w:rsidRDefault="00CF5221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1254F">
        <w:rPr>
          <w:rFonts w:cstheme="minorHAnsi"/>
          <w:color w:val="7030A0"/>
        </w:rPr>
        <w:t xml:space="preserve">For right ventricular puncture, first tracheostomize an anesthetized animal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 xml:space="preserve">. Ensure the computer is powered on, the LabView software is open, and the baseline is configured for signal acquisition </w:t>
      </w:r>
      <w:r w:rsidR="000C35DB" w:rsidRPr="0011254F">
        <w:rPr>
          <w:rFonts w:cstheme="minorHAnsi"/>
          <w:b/>
          <w:bCs/>
          <w:color w:val="7030A0"/>
        </w:rPr>
        <w:t>[2]</w:t>
      </w:r>
      <w:r w:rsidRPr="0011254F">
        <w:rPr>
          <w:rFonts w:cstheme="minorHAnsi"/>
          <w:color w:val="7030A0"/>
        </w:rPr>
        <w:t>.</w:t>
      </w:r>
    </w:p>
    <w:p w14:paraId="2DDCEFEE" w14:textId="59A1C6A5" w:rsidR="00CF5221" w:rsidRDefault="00CF5221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a tracheostomized animal.</w:t>
      </w:r>
    </w:p>
    <w:p w14:paraId="47F9A07D" w14:textId="623F9F6B" w:rsidR="00CF5221" w:rsidRDefault="00CF5221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</w:rPr>
        <w:t xml:space="preserve">SCREEN: </w:t>
      </w:r>
      <w:r w:rsidR="00AD3777" w:rsidRPr="0011254F">
        <w:rPr>
          <w:rFonts w:cstheme="minorHAnsi"/>
        </w:rPr>
        <w:t>2.16.2.mp4</w:t>
      </w:r>
      <w:r w:rsidRPr="0011254F">
        <w:rPr>
          <w:rFonts w:cstheme="minorHAnsi"/>
        </w:rPr>
        <w:t>.</w:t>
      </w:r>
      <w:r w:rsidR="0011254F" w:rsidRPr="0011254F">
        <w:rPr>
          <w:rFonts w:cstheme="minorHAnsi"/>
        </w:rPr>
        <w:tab/>
        <w:t>00:03-00:26, 00:42-00:47</w:t>
      </w:r>
      <w:r>
        <w:rPr>
          <w:rFonts w:cstheme="minorHAnsi"/>
        </w:rPr>
        <w:br/>
      </w:r>
    </w:p>
    <w:p w14:paraId="484D919A" w14:textId="399C7F3C" w:rsidR="006A4E23" w:rsidRPr="006A4E23" w:rsidRDefault="006A4E23" w:rsidP="00CF52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 xml:space="preserve"> </w:t>
      </w:r>
      <w:r w:rsidR="0011254F" w:rsidRPr="0011254F">
        <w:rPr>
          <w:rFonts w:cstheme="minorHAnsi"/>
          <w:color w:val="7030A0"/>
        </w:rPr>
        <w:t>After locating</w:t>
      </w:r>
      <w:r w:rsidRPr="0011254F">
        <w:rPr>
          <w:rFonts w:cstheme="minorHAnsi"/>
          <w:color w:val="7030A0"/>
        </w:rPr>
        <w:t xml:space="preserve"> the right ventricle </w:t>
      </w:r>
      <w:r w:rsidRPr="0011254F">
        <w:rPr>
          <w:rFonts w:cstheme="minorHAnsi"/>
          <w:strike/>
        </w:rPr>
        <w:t xml:space="preserve">using the interventricular branch of the coronary arteries as a reference </w:t>
      </w:r>
      <w:r w:rsidR="000C35DB" w:rsidRPr="0011254F">
        <w:rPr>
          <w:rFonts w:cstheme="minorHAnsi"/>
          <w:b/>
          <w:bCs/>
          <w:strike/>
        </w:rPr>
        <w:t>[1]</w:t>
      </w:r>
      <w:r w:rsidRPr="0011254F">
        <w:rPr>
          <w:rFonts w:cstheme="minorHAnsi"/>
          <w:strike/>
        </w:rPr>
        <w:t>.</w:t>
      </w:r>
      <w:r w:rsidR="00CF5221" w:rsidRPr="0011254F">
        <w:rPr>
          <w:rFonts w:cstheme="minorHAnsi"/>
          <w:strike/>
        </w:rPr>
        <w:t xml:space="preserve"> </w:t>
      </w:r>
      <w:r w:rsidR="00CF5221" w:rsidRPr="0011254F">
        <w:rPr>
          <w:rFonts w:cstheme="minorHAnsi"/>
          <w:color w:val="7030A0"/>
        </w:rPr>
        <w:t xml:space="preserve">In the software, verify </w:t>
      </w:r>
      <w:r w:rsidR="00F273C6" w:rsidRPr="0011254F">
        <w:rPr>
          <w:rFonts w:cstheme="minorHAnsi"/>
          <w:color w:val="7030A0"/>
        </w:rPr>
        <w:t xml:space="preserve">that </w:t>
      </w:r>
      <w:r w:rsidR="00CF5221" w:rsidRPr="0011254F">
        <w:rPr>
          <w:rFonts w:cstheme="minorHAnsi"/>
          <w:color w:val="7030A0"/>
        </w:rPr>
        <w:t>signal acquisition has begun</w:t>
      </w:r>
      <w:r w:rsidR="0011254F" w:rsidRPr="0011254F">
        <w:rPr>
          <w:rFonts w:cstheme="minorHAnsi"/>
          <w:color w:val="7030A0"/>
        </w:rPr>
        <w:t xml:space="preserve">. </w:t>
      </w:r>
      <w:r w:rsidR="00CF5221" w:rsidRPr="0011254F">
        <w:rPr>
          <w:rFonts w:cstheme="minorHAnsi"/>
          <w:color w:val="7030A0"/>
        </w:rPr>
        <w:t xml:space="preserve">Click the </w:t>
      </w:r>
      <w:r w:rsidR="00CF5221" w:rsidRPr="0011254F">
        <w:rPr>
          <w:rFonts w:cstheme="minorHAnsi"/>
          <w:b/>
          <w:bCs/>
          <w:color w:val="7030A0"/>
        </w:rPr>
        <w:t>Save</w:t>
      </w:r>
      <w:r w:rsidR="00CF5221" w:rsidRPr="0011254F">
        <w:rPr>
          <w:rFonts w:cstheme="minorHAnsi"/>
          <w:color w:val="7030A0"/>
        </w:rPr>
        <w:t xml:space="preserve"> button on the screen and enter the animal's ID </w:t>
      </w:r>
      <w:r w:rsidR="000C35DB" w:rsidRPr="0011254F">
        <w:rPr>
          <w:rFonts w:cstheme="minorHAnsi"/>
          <w:b/>
          <w:bCs/>
          <w:color w:val="7030A0"/>
        </w:rPr>
        <w:t>[</w:t>
      </w:r>
      <w:r w:rsidR="0011254F" w:rsidRPr="0011254F">
        <w:rPr>
          <w:rFonts w:cstheme="minorHAnsi"/>
          <w:b/>
          <w:bCs/>
          <w:color w:val="7030A0"/>
        </w:rPr>
        <w:t>1</w:t>
      </w:r>
      <w:r w:rsidR="000C35DB" w:rsidRPr="0011254F">
        <w:rPr>
          <w:rFonts w:cstheme="minorHAnsi"/>
          <w:b/>
          <w:bCs/>
          <w:color w:val="7030A0"/>
        </w:rPr>
        <w:t>]</w:t>
      </w:r>
      <w:r w:rsidR="00CF5221" w:rsidRPr="0011254F">
        <w:rPr>
          <w:rFonts w:cstheme="minorHAnsi"/>
          <w:color w:val="7030A0"/>
        </w:rPr>
        <w:t>.</w:t>
      </w:r>
    </w:p>
    <w:p w14:paraId="78043C12" w14:textId="70A9FE28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strike/>
        </w:rPr>
        <w:lastRenderedPageBreak/>
        <w:t>SCOPE</w:t>
      </w:r>
      <w:r w:rsidR="00CF5221" w:rsidRPr="0011254F">
        <w:rPr>
          <w:rFonts w:cstheme="minorHAnsi"/>
          <w:strike/>
        </w:rPr>
        <w:t>/SCREEN</w:t>
      </w:r>
      <w:r w:rsidRPr="0011254F">
        <w:rPr>
          <w:rFonts w:cstheme="minorHAnsi"/>
          <w:strike/>
        </w:rPr>
        <w:t xml:space="preserve">: </w:t>
      </w:r>
      <w:r w:rsidR="00CF5221" w:rsidRPr="0011254F">
        <w:rPr>
          <w:rFonts w:cstheme="minorHAnsi"/>
          <w:strike/>
        </w:rPr>
        <w:t>The</w:t>
      </w:r>
      <w:r w:rsidRPr="0011254F">
        <w:rPr>
          <w:rFonts w:cstheme="minorHAnsi"/>
          <w:strike/>
        </w:rPr>
        <w:t xml:space="preserve"> interventricular coronary artery branch </w:t>
      </w:r>
      <w:r w:rsidR="00CF5221" w:rsidRPr="0011254F">
        <w:rPr>
          <w:rFonts w:cstheme="minorHAnsi"/>
          <w:strike/>
        </w:rPr>
        <w:t>and the right ventricle are being seen</w:t>
      </w:r>
      <w:r w:rsidR="00CF5221">
        <w:rPr>
          <w:rFonts w:cstheme="minorHAnsi"/>
        </w:rPr>
        <w:t xml:space="preserve">. </w:t>
      </w:r>
      <w:r w:rsidR="0011254F">
        <w:rPr>
          <w:rFonts w:cstheme="minorHAnsi"/>
        </w:rPr>
        <w:br/>
      </w:r>
      <w:r w:rsidR="0011254F" w:rsidRPr="00275157">
        <w:rPr>
          <w:rFonts w:cstheme="minorHAnsi"/>
          <w:b/>
          <w:bCs/>
          <w:highlight w:val="green"/>
        </w:rPr>
        <w:t>NOTE: Shot not provided</w:t>
      </w:r>
    </w:p>
    <w:p w14:paraId="1E6F0FDE" w14:textId="77DEFEA4" w:rsidR="006A4E23" w:rsidRPr="0011254F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</w:rPr>
        <w:t xml:space="preserve">SCREEN: </w:t>
      </w:r>
      <w:r w:rsidR="0011254F" w:rsidRPr="0011254F">
        <w:rPr>
          <w:rFonts w:cstheme="minorHAnsi"/>
        </w:rPr>
        <w:t>2.17.2-and-2.17.3.mp4</w:t>
      </w:r>
      <w:r w:rsidR="0011254F" w:rsidRPr="0011254F">
        <w:rPr>
          <w:rFonts w:cstheme="minorHAnsi"/>
        </w:rPr>
        <w:tab/>
        <w:t xml:space="preserve"> 00:00-00:22</w:t>
      </w:r>
    </w:p>
    <w:p w14:paraId="6313CE33" w14:textId="77777777" w:rsidR="006A4E23" w:rsidRPr="006A4E23" w:rsidRDefault="006A4E23" w:rsidP="00CF5221">
      <w:pPr>
        <w:pStyle w:val="ListParagraph"/>
        <w:spacing w:before="120"/>
        <w:ind w:left="907"/>
        <w:rPr>
          <w:rFonts w:cstheme="minorHAnsi"/>
        </w:rPr>
      </w:pPr>
    </w:p>
    <w:p w14:paraId="09DA5F16" w14:textId="6CDB8D8A" w:rsidR="006A4E23" w:rsidRPr="0011254F" w:rsidRDefault="00CF5221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1254F">
        <w:rPr>
          <w:rFonts w:cstheme="minorHAnsi"/>
          <w:color w:val="7030A0"/>
        </w:rPr>
        <w:t>Use</w:t>
      </w:r>
      <w:r w:rsidR="006A4E23" w:rsidRPr="0011254F">
        <w:rPr>
          <w:rFonts w:cstheme="minorHAnsi"/>
          <w:color w:val="7030A0"/>
        </w:rPr>
        <w:t xml:space="preserve"> a heparinized saline-filled </w:t>
      </w:r>
      <w:r w:rsidR="00BB0F38" w:rsidRPr="0011254F">
        <w:rPr>
          <w:rFonts w:cstheme="minorHAnsi"/>
          <w:color w:val="7030A0"/>
        </w:rPr>
        <w:t>19-gauge</w:t>
      </w:r>
      <w:r w:rsidR="006A4E23" w:rsidRPr="0011254F">
        <w:rPr>
          <w:rFonts w:cstheme="minorHAnsi"/>
          <w:color w:val="7030A0"/>
        </w:rPr>
        <w:t xml:space="preserve"> scalp vein set</w:t>
      </w:r>
      <w:r w:rsidRPr="0011254F">
        <w:rPr>
          <w:rFonts w:cstheme="minorHAnsi"/>
          <w:color w:val="7030A0"/>
        </w:rPr>
        <w:t xml:space="preserve"> to</w:t>
      </w:r>
      <w:r w:rsidR="006A4E23" w:rsidRPr="0011254F">
        <w:rPr>
          <w:rFonts w:cstheme="minorHAnsi"/>
          <w:color w:val="7030A0"/>
        </w:rPr>
        <w:t xml:space="preserve"> puncture slightly above the anatomical reference point, taking care not to insert the needle too deeply </w:t>
      </w:r>
      <w:r w:rsidR="000C35DB" w:rsidRPr="0011254F">
        <w:rPr>
          <w:rFonts w:cstheme="minorHAnsi"/>
          <w:b/>
          <w:bCs/>
          <w:color w:val="7030A0"/>
        </w:rPr>
        <w:t>[1]</w:t>
      </w:r>
      <w:r w:rsidR="006A4E23" w:rsidRPr="0011254F">
        <w:rPr>
          <w:rFonts w:cstheme="minorHAnsi"/>
          <w:color w:val="7030A0"/>
        </w:rPr>
        <w:t>.</w:t>
      </w:r>
      <w:r w:rsidRPr="0011254F">
        <w:rPr>
          <w:rFonts w:cstheme="minorHAnsi"/>
          <w:color w:val="7030A0"/>
        </w:rPr>
        <w:t xml:space="preserve"> Verify accuracy of the puncture by observing the pressure values </w:t>
      </w:r>
      <w:r w:rsidR="000C35DB" w:rsidRPr="0011254F">
        <w:rPr>
          <w:rFonts w:cstheme="minorHAnsi"/>
          <w:b/>
          <w:bCs/>
          <w:color w:val="7030A0"/>
        </w:rPr>
        <w:t>[2]</w:t>
      </w:r>
      <w:r w:rsidRPr="0011254F">
        <w:rPr>
          <w:rFonts w:cstheme="minorHAnsi"/>
          <w:color w:val="7030A0"/>
        </w:rPr>
        <w:t xml:space="preserve">. </w:t>
      </w:r>
    </w:p>
    <w:p w14:paraId="2401570C" w14:textId="255845FA" w:rsidR="006A4E23" w:rsidRPr="006A4E23" w:rsidRDefault="006A4E23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 xml:space="preserve">Talent puncturing with </w:t>
      </w:r>
      <w:r w:rsidR="00BB0F38" w:rsidRPr="006A4E23">
        <w:rPr>
          <w:rFonts w:cstheme="minorHAnsi"/>
        </w:rPr>
        <w:t>19-gauge</w:t>
      </w:r>
      <w:r w:rsidRPr="006A4E23">
        <w:rPr>
          <w:rFonts w:cstheme="minorHAnsi"/>
        </w:rPr>
        <w:t xml:space="preserve"> scalp vein set at precise anatomical location.</w:t>
      </w:r>
    </w:p>
    <w:p w14:paraId="62751E6E" w14:textId="4C1A5095" w:rsidR="006A4E23" w:rsidRPr="006A4E23" w:rsidRDefault="00BB0F38" w:rsidP="00CF52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pressure values. </w:t>
      </w:r>
      <w:r>
        <w:rPr>
          <w:rFonts w:cstheme="minorHAnsi"/>
        </w:rPr>
        <w:br/>
      </w:r>
      <w:r>
        <w:rPr>
          <w:rFonts w:cstheme="minorHAnsi"/>
          <w:b/>
          <w:bCs/>
        </w:rPr>
        <w:t>AND</w:t>
      </w:r>
      <w:r>
        <w:rPr>
          <w:rFonts w:cstheme="minorHAnsi"/>
          <w:b/>
          <w:bCs/>
        </w:rPr>
        <w:br/>
      </w:r>
      <w:r>
        <w:rPr>
          <w:rFonts w:cstheme="minorHAnsi"/>
        </w:rPr>
        <w:t>TEXT ON PLAIN BACKGROUND:</w:t>
      </w:r>
      <w:r>
        <w:rPr>
          <w:rFonts w:cstheme="minorHAnsi"/>
        </w:rPr>
        <w:br/>
      </w:r>
      <w:r w:rsidRPr="00BB0F38">
        <w:rPr>
          <w:rFonts w:cstheme="minorHAnsi"/>
        </w:rPr>
        <w:t>RVSP in control animals</w:t>
      </w:r>
      <w:r>
        <w:rPr>
          <w:rFonts w:cstheme="minorHAnsi"/>
        </w:rPr>
        <w:t xml:space="preserve">: </w:t>
      </w:r>
      <w:r w:rsidRPr="00BB0F38">
        <w:rPr>
          <w:rFonts w:cstheme="minorHAnsi"/>
        </w:rPr>
        <w:t>10–20 mmHg</w:t>
      </w:r>
      <w:r>
        <w:rPr>
          <w:rFonts w:cstheme="minorHAnsi"/>
        </w:rPr>
        <w:br/>
      </w:r>
      <w:r w:rsidRPr="00BB0F38">
        <w:rPr>
          <w:rFonts w:cstheme="minorHAnsi"/>
        </w:rPr>
        <w:t>RVSP in animals with pulmonary arterial hypertension</w:t>
      </w:r>
      <w:r>
        <w:rPr>
          <w:rFonts w:cstheme="minorHAnsi"/>
        </w:rPr>
        <w:t xml:space="preserve">: </w:t>
      </w:r>
      <w:r w:rsidRPr="00BB0F38">
        <w:rPr>
          <w:rFonts w:cstheme="minorHAnsi"/>
        </w:rPr>
        <w:t>up to 60 mmHg</w:t>
      </w:r>
      <w:r>
        <w:rPr>
          <w:rFonts w:cstheme="minorHAnsi"/>
        </w:rPr>
        <w:br/>
      </w:r>
      <w:r>
        <w:rPr>
          <w:rFonts w:cstheme="minorHAnsi"/>
        </w:rPr>
        <w:br/>
        <w:t>A</w:t>
      </w:r>
      <w:r w:rsidRPr="00BB0F38">
        <w:rPr>
          <w:rFonts w:cstheme="minorHAnsi"/>
        </w:rPr>
        <w:t xml:space="preserve">cquired pressure &gt;80 mmHg indicates that the cannula </w:t>
      </w:r>
      <w:r w:rsidR="00AD3777" w:rsidRPr="00BB0F38">
        <w:rPr>
          <w:rFonts w:cstheme="minorHAnsi"/>
        </w:rPr>
        <w:t xml:space="preserve">probably </w:t>
      </w:r>
      <w:r w:rsidRPr="00BB0F38">
        <w:rPr>
          <w:rFonts w:cstheme="minorHAnsi"/>
        </w:rPr>
        <w:t>reached the left ventricle</w:t>
      </w:r>
      <w:r>
        <w:rPr>
          <w:rFonts w:cstheme="minorHAnsi"/>
        </w:rPr>
        <w:br/>
      </w:r>
    </w:p>
    <w:p w14:paraId="2A1B80A2" w14:textId="35578603" w:rsidR="006A4E23" w:rsidRPr="0011254F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11254F">
        <w:rPr>
          <w:rFonts w:cstheme="minorHAnsi"/>
          <w:color w:val="7030A0"/>
        </w:rPr>
        <w:t xml:space="preserve">Record at least 10 stable pressure wave peaks to ensure data reliability </w:t>
      </w:r>
      <w:r w:rsidR="000C35DB" w:rsidRPr="0011254F">
        <w:rPr>
          <w:rFonts w:cstheme="minorHAnsi"/>
          <w:b/>
          <w:bCs/>
          <w:color w:val="7030A0"/>
        </w:rPr>
        <w:t>[1]</w:t>
      </w:r>
      <w:r w:rsidRPr="0011254F">
        <w:rPr>
          <w:rFonts w:cstheme="minorHAnsi"/>
          <w:color w:val="7030A0"/>
        </w:rPr>
        <w:t>.</w:t>
      </w:r>
      <w:r w:rsidR="00BB0F38" w:rsidRPr="0011254F">
        <w:rPr>
          <w:rFonts w:cstheme="minorHAnsi"/>
          <w:color w:val="7030A0"/>
        </w:rPr>
        <w:t xml:space="preserve"> At the end of signal acquisition, administer heparin using a heparinized syringe for blood collection via puncture of the left ventricle or abdominal vena cava </w:t>
      </w:r>
      <w:r w:rsidR="000C35DB" w:rsidRPr="0011254F">
        <w:rPr>
          <w:rFonts w:cstheme="minorHAnsi"/>
          <w:b/>
          <w:bCs/>
          <w:color w:val="7030A0"/>
        </w:rPr>
        <w:t>[2]</w:t>
      </w:r>
      <w:r w:rsidR="00BB0F38" w:rsidRPr="0011254F">
        <w:rPr>
          <w:rFonts w:cstheme="minorHAnsi"/>
          <w:color w:val="7030A0"/>
        </w:rPr>
        <w:t>.</w:t>
      </w:r>
    </w:p>
    <w:p w14:paraId="54C3D745" w14:textId="4525DBF1" w:rsidR="006A4E23" w:rsidRPr="0011254F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</w:rPr>
        <w:t xml:space="preserve">SCREEN: </w:t>
      </w:r>
      <w:r w:rsidR="0011254F" w:rsidRPr="0011254F">
        <w:rPr>
          <w:rFonts w:cstheme="minorHAnsi"/>
        </w:rPr>
        <w:t>2.19.1.mp4</w:t>
      </w:r>
      <w:r w:rsidR="0011254F" w:rsidRPr="0011254F">
        <w:rPr>
          <w:rFonts w:cstheme="minorHAnsi"/>
        </w:rPr>
        <w:tab/>
        <w:t>00:03-00:20</w:t>
      </w:r>
    </w:p>
    <w:p w14:paraId="70153553" w14:textId="523F7716" w:rsidR="006A4E23" w:rsidRPr="006A4E23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puncturing and drawing blood from the left ventricle or abdominal vena cava using a heparinized syringe.</w:t>
      </w:r>
    </w:p>
    <w:p w14:paraId="78AB97CD" w14:textId="77777777" w:rsidR="006A4E23" w:rsidRPr="006A4E23" w:rsidRDefault="006A4E23" w:rsidP="00BB0F38">
      <w:pPr>
        <w:pStyle w:val="ListParagraph"/>
        <w:spacing w:before="120"/>
        <w:ind w:left="907"/>
        <w:rPr>
          <w:rFonts w:cstheme="minorHAnsi"/>
        </w:rPr>
      </w:pPr>
    </w:p>
    <w:p w14:paraId="69EB8DFA" w14:textId="60863E8E" w:rsidR="006A4E23" w:rsidRPr="006A4E23" w:rsidRDefault="00BB0F38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254F">
        <w:rPr>
          <w:rFonts w:cstheme="minorHAnsi"/>
          <w:color w:val="7030A0"/>
        </w:rPr>
        <w:t>For data analysis, o</w:t>
      </w:r>
      <w:r w:rsidR="006A4E23" w:rsidRPr="0011254F">
        <w:rPr>
          <w:rFonts w:cstheme="minorHAnsi"/>
          <w:color w:val="7030A0"/>
        </w:rPr>
        <w:t xml:space="preserve">pen the MATLAB </w:t>
      </w:r>
      <w:r w:rsidRPr="00BB0F38">
        <w:rPr>
          <w:rFonts w:cstheme="minorHAnsi"/>
          <w:i/>
          <w:iCs/>
          <w:color w:val="FF0000"/>
        </w:rPr>
        <w:t xml:space="preserve">(mat-lab) </w:t>
      </w:r>
      <w:r w:rsidR="006A4E23" w:rsidRPr="0011254F">
        <w:rPr>
          <w:rFonts w:cstheme="minorHAnsi"/>
          <w:color w:val="7030A0"/>
        </w:rPr>
        <w:t xml:space="preserve">program, click the </w:t>
      </w:r>
      <w:r w:rsidR="006A4E23" w:rsidRPr="0011254F">
        <w:rPr>
          <w:rFonts w:cstheme="minorHAnsi"/>
          <w:b/>
          <w:bCs/>
          <w:color w:val="7030A0"/>
        </w:rPr>
        <w:t>Browse for Paste</w:t>
      </w:r>
      <w:r w:rsidR="006A4E23" w:rsidRPr="0011254F">
        <w:rPr>
          <w:rFonts w:cstheme="minorHAnsi"/>
          <w:color w:val="7030A0"/>
        </w:rPr>
        <w:t xml:space="preserve"> button and select the file on the computer’s internal hard drive that contains the correct code </w:t>
      </w:r>
      <w:r w:rsidR="000C35DB" w:rsidRPr="0011254F">
        <w:rPr>
          <w:rFonts w:cstheme="minorHAnsi"/>
          <w:b/>
          <w:bCs/>
          <w:color w:val="7030A0"/>
        </w:rPr>
        <w:t>[1]</w:t>
      </w:r>
      <w:r w:rsidR="006A4E23" w:rsidRPr="0011254F">
        <w:rPr>
          <w:rFonts w:cstheme="minorHAnsi"/>
          <w:color w:val="7030A0"/>
        </w:rPr>
        <w:t>.</w:t>
      </w:r>
      <w:r w:rsidRPr="0011254F">
        <w:rPr>
          <w:rFonts w:cstheme="minorHAnsi"/>
          <w:color w:val="7030A0"/>
        </w:rPr>
        <w:t xml:space="preserve"> On the left side of the MATLAB screen, observe the list of files that include codes for each channel recognized by the transducer </w:t>
      </w:r>
      <w:r w:rsidR="000C35DB" w:rsidRPr="0011254F">
        <w:rPr>
          <w:rFonts w:cstheme="minorHAnsi"/>
          <w:b/>
          <w:bCs/>
          <w:color w:val="7030A0"/>
        </w:rPr>
        <w:t>[2]</w:t>
      </w:r>
      <w:r w:rsidRPr="0011254F">
        <w:rPr>
          <w:rFonts w:cstheme="minorHAnsi"/>
          <w:color w:val="7030A0"/>
        </w:rPr>
        <w:t>.</w:t>
      </w:r>
    </w:p>
    <w:p w14:paraId="3E00A8E3" w14:textId="336B65D6" w:rsidR="006A4E23" w:rsidRPr="006C37E8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C37E8">
        <w:rPr>
          <w:rFonts w:cstheme="minorHAnsi"/>
        </w:rPr>
        <w:t xml:space="preserve">SCREEN: </w:t>
      </w:r>
      <w:r w:rsidR="006C37E8" w:rsidRPr="006C37E8">
        <w:rPr>
          <w:rFonts w:cstheme="minorHAnsi"/>
        </w:rPr>
        <w:t>2.20.1-up-to-2.24.1</w:t>
      </w:r>
      <w:r w:rsidR="006C37E8" w:rsidRPr="006C37E8">
        <w:rPr>
          <w:rFonts w:cstheme="minorHAnsi"/>
        </w:rPr>
        <w:t xml:space="preserve">.mp4 </w:t>
      </w:r>
      <w:r w:rsidR="006C37E8" w:rsidRPr="006C37E8">
        <w:rPr>
          <w:rFonts w:cstheme="minorHAnsi"/>
        </w:rPr>
        <w:tab/>
      </w:r>
      <w:r w:rsidR="006C37E8" w:rsidRPr="006C37E8">
        <w:rPr>
          <w:rFonts w:cstheme="minorHAnsi"/>
        </w:rPr>
        <w:tab/>
        <w:t>00:00-00:18</w:t>
      </w:r>
    </w:p>
    <w:p w14:paraId="3EEF3B62" w14:textId="7399DF11" w:rsidR="006A4E23" w:rsidRPr="006A4E23" w:rsidRDefault="006A4E23" w:rsidP="00BB0F3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C37E8">
        <w:rPr>
          <w:rFonts w:cstheme="minorHAnsi"/>
        </w:rPr>
        <w:t xml:space="preserve">SCREEN: </w:t>
      </w:r>
      <w:r w:rsidR="006C37E8" w:rsidRPr="006C37E8">
        <w:rPr>
          <w:rFonts w:cstheme="minorHAnsi"/>
        </w:rPr>
        <w:t xml:space="preserve">2.20.1-up-to-2.24.1.mp4 </w:t>
      </w:r>
      <w:r w:rsidR="006C37E8" w:rsidRPr="006C37E8">
        <w:rPr>
          <w:rFonts w:cstheme="minorHAnsi"/>
        </w:rPr>
        <w:tab/>
      </w:r>
      <w:r w:rsidR="006C37E8" w:rsidRPr="006C37E8">
        <w:rPr>
          <w:rFonts w:cstheme="minorHAnsi"/>
        </w:rPr>
        <w:tab/>
        <w:t>00:18-00:20</w:t>
      </w:r>
      <w:r w:rsidR="00BB0F38">
        <w:rPr>
          <w:rFonts w:cstheme="minorHAnsi"/>
        </w:rPr>
        <w:br/>
      </w:r>
      <w:r w:rsidR="006C37E8" w:rsidRPr="006C37E8">
        <w:rPr>
          <w:rFonts w:cstheme="minorHAnsi"/>
          <w:b/>
          <w:bCs/>
          <w:i/>
          <w:iCs/>
          <w:color w:val="0000FF"/>
        </w:rPr>
        <w:t>Video Editor: Please freeze frame here</w:t>
      </w:r>
      <w:r w:rsidR="00BB0F38">
        <w:rPr>
          <w:rFonts w:cstheme="minorHAnsi"/>
        </w:rPr>
        <w:br/>
      </w:r>
    </w:p>
    <w:p w14:paraId="17B37A68" w14:textId="3239285E" w:rsidR="006A4E23" w:rsidRPr="006C37E8" w:rsidRDefault="006A4E23" w:rsidP="00BB0F3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C37E8">
        <w:rPr>
          <w:rFonts w:cstheme="minorHAnsi"/>
          <w:color w:val="7030A0"/>
        </w:rPr>
        <w:t xml:space="preserve">Choose the code corresponding to the selected channel configuration used earlier in the experiment </w:t>
      </w:r>
      <w:r w:rsidR="000C35DB" w:rsidRPr="006C37E8">
        <w:rPr>
          <w:rFonts w:cstheme="minorHAnsi"/>
          <w:b/>
          <w:bCs/>
          <w:color w:val="7030A0"/>
        </w:rPr>
        <w:t>[1]</w:t>
      </w:r>
      <w:r w:rsidRPr="006C37E8">
        <w:rPr>
          <w:rFonts w:cstheme="minorHAnsi"/>
          <w:color w:val="7030A0"/>
        </w:rPr>
        <w:t>.</w:t>
      </w:r>
      <w:r w:rsidR="00BB0F38" w:rsidRPr="006C37E8">
        <w:rPr>
          <w:rFonts w:cstheme="minorHAnsi"/>
          <w:color w:val="7030A0"/>
        </w:rPr>
        <w:t xml:space="preserve"> Press the </w:t>
      </w:r>
      <w:r w:rsidR="00BB0F38" w:rsidRPr="006C37E8">
        <w:rPr>
          <w:rFonts w:cstheme="minorHAnsi"/>
          <w:b/>
          <w:bCs/>
          <w:color w:val="7030A0"/>
        </w:rPr>
        <w:t>Run</w:t>
      </w:r>
      <w:r w:rsidR="00BB0F38" w:rsidRPr="006C37E8">
        <w:rPr>
          <w:rFonts w:cstheme="minorHAnsi"/>
          <w:color w:val="7030A0"/>
        </w:rPr>
        <w:t xml:space="preserve"> button and choose the </w:t>
      </w:r>
      <w:r w:rsidR="00BB0F38" w:rsidRPr="006C37E8">
        <w:rPr>
          <w:rFonts w:cstheme="minorHAnsi"/>
          <w:b/>
          <w:bCs/>
          <w:color w:val="7030A0"/>
        </w:rPr>
        <w:t>.bin</w:t>
      </w:r>
      <w:r w:rsidR="00BB0F38" w:rsidRPr="006C37E8">
        <w:rPr>
          <w:rFonts w:cstheme="minorHAnsi"/>
          <w:color w:val="7030A0"/>
        </w:rPr>
        <w:t xml:space="preserve"> </w:t>
      </w:r>
      <w:r w:rsidR="00BB0F38" w:rsidRPr="00BB0F38">
        <w:rPr>
          <w:rFonts w:cstheme="minorHAnsi"/>
          <w:i/>
          <w:iCs/>
          <w:color w:val="FF0000"/>
        </w:rPr>
        <w:t>(dot-bin)</w:t>
      </w:r>
      <w:r w:rsidR="00BB0F38" w:rsidRPr="00BB0F38">
        <w:rPr>
          <w:rFonts w:cstheme="minorHAnsi"/>
          <w:color w:val="FF0000"/>
        </w:rPr>
        <w:t xml:space="preserve"> </w:t>
      </w:r>
      <w:r w:rsidR="00BB0F38" w:rsidRPr="006C37E8">
        <w:rPr>
          <w:rFonts w:cstheme="minorHAnsi"/>
          <w:color w:val="7030A0"/>
        </w:rPr>
        <w:t xml:space="preserve">file on the external hard drive for analysis </w:t>
      </w:r>
      <w:r w:rsidR="000C35DB" w:rsidRPr="006C37E8">
        <w:rPr>
          <w:rFonts w:cstheme="minorHAnsi"/>
          <w:b/>
          <w:bCs/>
          <w:color w:val="7030A0"/>
        </w:rPr>
        <w:t>[2]</w:t>
      </w:r>
      <w:r w:rsidR="00BB0F38" w:rsidRPr="006C37E8">
        <w:rPr>
          <w:rFonts w:cstheme="minorHAnsi"/>
          <w:color w:val="7030A0"/>
        </w:rPr>
        <w:t>.</w:t>
      </w:r>
    </w:p>
    <w:p w14:paraId="4C692B0B" w14:textId="1EAF6C01" w:rsidR="006A4E23" w:rsidRPr="006C37E8" w:rsidRDefault="006A4E23" w:rsidP="006C37E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C37E8">
        <w:rPr>
          <w:rFonts w:cstheme="minorHAnsi"/>
        </w:rPr>
        <w:t xml:space="preserve">SCREEN: </w:t>
      </w:r>
      <w:r w:rsidR="006C37E8" w:rsidRPr="006C37E8">
        <w:rPr>
          <w:rFonts w:cstheme="minorHAnsi"/>
        </w:rPr>
        <w:t xml:space="preserve">2.20.1-up-to-2.24.1.mp4 </w:t>
      </w:r>
      <w:r w:rsidR="006C37E8" w:rsidRPr="006C37E8">
        <w:rPr>
          <w:rFonts w:cstheme="minorHAnsi"/>
        </w:rPr>
        <w:tab/>
      </w:r>
      <w:r w:rsidR="006C37E8" w:rsidRPr="006C37E8">
        <w:rPr>
          <w:rFonts w:cstheme="minorHAnsi"/>
        </w:rPr>
        <w:t>00:21-00:23</w:t>
      </w:r>
      <w:r w:rsidR="006C37E8" w:rsidRPr="006C37E8">
        <w:rPr>
          <w:rFonts w:cstheme="minorHAnsi"/>
        </w:rPr>
        <w:br/>
      </w:r>
      <w:r w:rsidR="006C37E8" w:rsidRPr="006C37E8">
        <w:rPr>
          <w:rFonts w:cstheme="minorHAnsi"/>
          <w:b/>
          <w:bCs/>
          <w:i/>
          <w:iCs/>
          <w:color w:val="0000FF"/>
        </w:rPr>
        <w:t>Video Editor: Please freeze frame here</w:t>
      </w:r>
    </w:p>
    <w:p w14:paraId="4DF8A853" w14:textId="7603FFDF" w:rsidR="006A4E23" w:rsidRPr="006C37E8" w:rsidRDefault="006A4E23" w:rsidP="006C37E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C37E8">
        <w:rPr>
          <w:rFonts w:cstheme="minorHAnsi"/>
        </w:rPr>
        <w:t xml:space="preserve">SCREEN: </w:t>
      </w:r>
      <w:r w:rsidR="006C37E8" w:rsidRPr="006C37E8">
        <w:rPr>
          <w:rFonts w:cstheme="minorHAnsi"/>
        </w:rPr>
        <w:t xml:space="preserve">2.20.1-up-to-2.24.1.mp4 </w:t>
      </w:r>
      <w:r w:rsidR="006C37E8" w:rsidRPr="006C37E8">
        <w:rPr>
          <w:rFonts w:cstheme="minorHAnsi"/>
        </w:rPr>
        <w:tab/>
      </w:r>
      <w:r w:rsidR="006C37E8" w:rsidRPr="006C37E8">
        <w:rPr>
          <w:rFonts w:cstheme="minorHAnsi"/>
        </w:rPr>
        <w:t>00:23-00:31</w:t>
      </w:r>
    </w:p>
    <w:p w14:paraId="575E440E" w14:textId="77777777" w:rsidR="006A4E23" w:rsidRPr="006A4E23" w:rsidRDefault="006A4E23" w:rsidP="00BB0F38">
      <w:pPr>
        <w:pStyle w:val="ListParagraph"/>
        <w:spacing w:before="120"/>
        <w:ind w:left="907"/>
        <w:rPr>
          <w:rFonts w:cstheme="minorHAnsi"/>
        </w:rPr>
      </w:pPr>
    </w:p>
    <w:p w14:paraId="5665A700" w14:textId="6DEC2A6C" w:rsidR="006A4E23" w:rsidRPr="006C37E8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6C37E8">
        <w:rPr>
          <w:rFonts w:cstheme="minorHAnsi"/>
          <w:color w:val="7030A0"/>
        </w:rPr>
        <w:t xml:space="preserve">Select the most uniform section of the curve by clicking once at the beginning and once at the end, identifying the portion with visually equal peaks and troughs </w:t>
      </w:r>
      <w:r w:rsidR="000C35DB" w:rsidRPr="006C37E8">
        <w:rPr>
          <w:rFonts w:cstheme="minorHAnsi"/>
          <w:b/>
          <w:bCs/>
          <w:color w:val="7030A0"/>
        </w:rPr>
        <w:t>[1]</w:t>
      </w:r>
      <w:r w:rsidRPr="006C37E8">
        <w:rPr>
          <w:rFonts w:cstheme="minorHAnsi"/>
          <w:color w:val="7030A0"/>
        </w:rPr>
        <w:t>.</w:t>
      </w:r>
      <w:r w:rsidR="005623D7" w:rsidRPr="006C37E8">
        <w:rPr>
          <w:rFonts w:cstheme="minorHAnsi"/>
          <w:color w:val="7030A0"/>
        </w:rPr>
        <w:t xml:space="preserve"> </w:t>
      </w:r>
      <w:r w:rsidR="005623D7" w:rsidRPr="006C37E8">
        <w:rPr>
          <w:rFonts w:cstheme="minorHAnsi"/>
          <w:color w:val="7030A0"/>
        </w:rPr>
        <w:lastRenderedPageBreak/>
        <w:t xml:space="preserve">Then select a 10-second segment of the curve by clicking once at 0 seconds and once at 10 seconds </w:t>
      </w:r>
      <w:r w:rsidR="000C35DB" w:rsidRPr="006C37E8">
        <w:rPr>
          <w:rFonts w:cstheme="minorHAnsi"/>
          <w:b/>
          <w:bCs/>
          <w:color w:val="7030A0"/>
        </w:rPr>
        <w:t>[2]</w:t>
      </w:r>
      <w:r w:rsidR="005623D7" w:rsidRPr="006C37E8">
        <w:rPr>
          <w:rFonts w:cstheme="minorHAnsi"/>
          <w:color w:val="7030A0"/>
        </w:rPr>
        <w:t>.</w:t>
      </w:r>
    </w:p>
    <w:p w14:paraId="007F85CB" w14:textId="1F92B3ED" w:rsidR="006C37E8" w:rsidRPr="006C37E8" w:rsidRDefault="006A4E23" w:rsidP="006C37E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C37E8">
        <w:rPr>
          <w:rFonts w:cstheme="minorHAnsi"/>
        </w:rPr>
        <w:t xml:space="preserve">SCREEN: </w:t>
      </w:r>
      <w:r w:rsidR="006C37E8" w:rsidRPr="006C37E8">
        <w:t xml:space="preserve">2.20.1-up-to-2.24.1.mp4 </w:t>
      </w:r>
      <w:r w:rsidR="006C37E8" w:rsidRPr="006C37E8">
        <w:tab/>
      </w:r>
      <w:r w:rsidR="006C37E8" w:rsidRPr="006C37E8">
        <w:t>00:32-00:39</w:t>
      </w:r>
    </w:p>
    <w:p w14:paraId="0559AEC6" w14:textId="34A77BEC" w:rsidR="006A4E23" w:rsidRPr="006C37E8" w:rsidRDefault="006A4E23" w:rsidP="006C37E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C37E8">
        <w:rPr>
          <w:rFonts w:cstheme="minorHAnsi"/>
        </w:rPr>
        <w:t xml:space="preserve">SCREEN: </w:t>
      </w:r>
      <w:r w:rsidR="006C37E8" w:rsidRPr="006C37E8">
        <w:t xml:space="preserve">2.20.1-up-to-2.24.1.mp4 </w:t>
      </w:r>
      <w:r w:rsidR="006C37E8" w:rsidRPr="006C37E8">
        <w:tab/>
      </w:r>
      <w:r w:rsidR="006C37E8" w:rsidRPr="006C37E8">
        <w:t>00:40-00:46</w:t>
      </w:r>
    </w:p>
    <w:p w14:paraId="5C929D45" w14:textId="487FAEAD" w:rsidR="006A4E23" w:rsidRPr="006C37E8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6C37E8">
        <w:rPr>
          <w:rFonts w:cstheme="minorHAnsi"/>
          <w:color w:val="7030A0"/>
        </w:rPr>
        <w:t xml:space="preserve">Adjust the baseline by subtracting the lowest trough value in the command window and pressing </w:t>
      </w:r>
      <w:r w:rsidRPr="006C37E8">
        <w:rPr>
          <w:rFonts w:cstheme="minorHAnsi"/>
          <w:b/>
          <w:bCs/>
          <w:color w:val="7030A0"/>
        </w:rPr>
        <w:t>ENTER</w:t>
      </w:r>
      <w:r w:rsidRPr="006C37E8">
        <w:rPr>
          <w:rFonts w:cstheme="minorHAnsi"/>
          <w:color w:val="7030A0"/>
        </w:rPr>
        <w:t xml:space="preserve"> on the keyboard. The software will automatically generate all relevant data </w:t>
      </w:r>
      <w:r w:rsidR="000C35DB" w:rsidRPr="006C37E8">
        <w:rPr>
          <w:rFonts w:cstheme="minorHAnsi"/>
          <w:b/>
          <w:bCs/>
          <w:color w:val="7030A0"/>
        </w:rPr>
        <w:t>[1]</w:t>
      </w:r>
      <w:r w:rsidRPr="006C37E8">
        <w:rPr>
          <w:rFonts w:cstheme="minorHAnsi"/>
          <w:color w:val="7030A0"/>
        </w:rPr>
        <w:t>.</w:t>
      </w:r>
      <w:r w:rsidR="005623D7" w:rsidRPr="006C37E8">
        <w:rPr>
          <w:rFonts w:cstheme="minorHAnsi"/>
          <w:color w:val="7030A0"/>
        </w:rPr>
        <w:t xml:space="preserve"> Observe the data in two columns that are time of peak and pressure value </w:t>
      </w:r>
      <w:r w:rsidR="000C35DB" w:rsidRPr="006C37E8">
        <w:rPr>
          <w:rFonts w:cstheme="minorHAnsi"/>
          <w:b/>
          <w:bCs/>
          <w:color w:val="7030A0"/>
        </w:rPr>
        <w:t>[2]</w:t>
      </w:r>
      <w:r w:rsidR="005623D7" w:rsidRPr="006C37E8">
        <w:rPr>
          <w:rFonts w:cstheme="minorHAnsi"/>
          <w:color w:val="7030A0"/>
        </w:rPr>
        <w:t>.</w:t>
      </w:r>
    </w:p>
    <w:p w14:paraId="78B3120C" w14:textId="0E87BFA7" w:rsidR="006A4E23" w:rsidRPr="006C37E8" w:rsidRDefault="006A4E23" w:rsidP="005623D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C37E8">
        <w:rPr>
          <w:rFonts w:cstheme="minorHAnsi"/>
        </w:rPr>
        <w:t xml:space="preserve">SCREEN: </w:t>
      </w:r>
      <w:r w:rsidR="006C37E8" w:rsidRPr="006C37E8">
        <w:t xml:space="preserve">2.20.1-up-to-2.24.1.mp4 </w:t>
      </w:r>
      <w:r w:rsidR="006C37E8" w:rsidRPr="006C37E8">
        <w:tab/>
      </w:r>
      <w:r w:rsidR="006C37E8" w:rsidRPr="006C37E8">
        <w:rPr>
          <w:rFonts w:cstheme="minorHAnsi"/>
        </w:rPr>
        <w:t>00:47-01:14</w:t>
      </w:r>
    </w:p>
    <w:p w14:paraId="3F76A4D3" w14:textId="4CA36B55" w:rsidR="006C37E8" w:rsidRPr="006C37E8" w:rsidRDefault="006A4E23" w:rsidP="006C37E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C37E8">
        <w:rPr>
          <w:rFonts w:cstheme="minorHAnsi"/>
        </w:rPr>
        <w:t xml:space="preserve">SCREEN: </w:t>
      </w:r>
      <w:r w:rsidR="006C37E8" w:rsidRPr="006C37E8">
        <w:t xml:space="preserve">2.20.1-up-to-2.24.1.mp4 </w:t>
      </w:r>
      <w:r w:rsidR="006C37E8" w:rsidRPr="006C37E8">
        <w:tab/>
      </w:r>
      <w:r w:rsidR="006C37E8" w:rsidRPr="006C37E8">
        <w:rPr>
          <w:rFonts w:cstheme="minorHAnsi"/>
        </w:rPr>
        <w:t>01:</w:t>
      </w:r>
      <w:r w:rsidR="006C37E8">
        <w:rPr>
          <w:rFonts w:cstheme="minorHAnsi"/>
        </w:rPr>
        <w:t>18-01:23</w:t>
      </w:r>
      <w:r w:rsidR="006C37E8">
        <w:rPr>
          <w:rFonts w:cstheme="minorHAnsi"/>
        </w:rPr>
        <w:br/>
      </w:r>
    </w:p>
    <w:p w14:paraId="3EF1F9EB" w14:textId="5CE0930C" w:rsidR="006A4E23" w:rsidRPr="006A4E23" w:rsidRDefault="006A4E23" w:rsidP="006C37E8">
      <w:pPr>
        <w:pStyle w:val="ListParagraph"/>
        <w:spacing w:before="120"/>
        <w:ind w:left="1627"/>
        <w:rPr>
          <w:rFonts w:cstheme="minorHAnsi"/>
        </w:rPr>
      </w:pPr>
    </w:p>
    <w:p w14:paraId="72FA18C8" w14:textId="643D4474" w:rsidR="006A4E23" w:rsidRPr="00E63B1F" w:rsidRDefault="006A4E23" w:rsidP="00E63B1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B1AA8">
        <w:rPr>
          <w:rFonts w:cstheme="minorHAnsi"/>
          <w:color w:val="7030A0"/>
        </w:rPr>
        <w:t xml:space="preserve">Copy and paste the systolic pressure values into a </w:t>
      </w:r>
      <w:r w:rsidRPr="00DB1AA8">
        <w:rPr>
          <w:rFonts w:cstheme="minorHAnsi"/>
          <w:b/>
          <w:bCs/>
          <w:color w:val="7030A0"/>
        </w:rPr>
        <w:t>.txt</w:t>
      </w:r>
      <w:r w:rsidRPr="00DB1AA8">
        <w:rPr>
          <w:rFonts w:cstheme="minorHAnsi"/>
          <w:color w:val="7030A0"/>
        </w:rPr>
        <w:t xml:space="preserve"> </w:t>
      </w:r>
      <w:r w:rsidR="005623D7" w:rsidRPr="005623D7">
        <w:rPr>
          <w:rFonts w:cstheme="minorHAnsi"/>
          <w:i/>
          <w:iCs/>
          <w:color w:val="FF0000"/>
        </w:rPr>
        <w:t xml:space="preserve">(dot-T-X-T) </w:t>
      </w:r>
      <w:r w:rsidRPr="00DB1AA8">
        <w:rPr>
          <w:rFonts w:cstheme="minorHAnsi"/>
          <w:color w:val="7030A0"/>
        </w:rPr>
        <w:t xml:space="preserve">file and remove the time values </w:t>
      </w:r>
      <w:r w:rsidR="000C35DB" w:rsidRPr="00DB1AA8">
        <w:rPr>
          <w:rFonts w:cstheme="minorHAnsi"/>
          <w:b/>
          <w:bCs/>
          <w:color w:val="7030A0"/>
        </w:rPr>
        <w:t>[1]</w:t>
      </w:r>
      <w:r w:rsidRPr="00DB1AA8">
        <w:rPr>
          <w:rFonts w:cstheme="minorHAnsi"/>
          <w:color w:val="7030A0"/>
        </w:rPr>
        <w:t>.</w:t>
      </w:r>
      <w:r w:rsidR="005623D7" w:rsidRPr="00DB1AA8">
        <w:rPr>
          <w:rFonts w:cstheme="minorHAnsi"/>
          <w:color w:val="7030A0"/>
        </w:rPr>
        <w:t xml:space="preserve"> Replace all periods with commas in the file to enable calculation of the average </w:t>
      </w:r>
      <w:r w:rsidR="000C35DB" w:rsidRPr="00DB1AA8">
        <w:rPr>
          <w:rFonts w:cstheme="minorHAnsi"/>
          <w:b/>
          <w:bCs/>
          <w:color w:val="7030A0"/>
        </w:rPr>
        <w:t>[2]</w:t>
      </w:r>
      <w:r w:rsidR="005623D7" w:rsidRPr="00DB1AA8">
        <w:rPr>
          <w:rFonts w:cstheme="minorHAnsi"/>
          <w:color w:val="7030A0"/>
        </w:rPr>
        <w:t>.</w:t>
      </w:r>
      <w:r w:rsidR="00E63B1F" w:rsidRPr="00DB1AA8">
        <w:rPr>
          <w:rFonts w:cstheme="minorHAnsi"/>
          <w:color w:val="7030A0"/>
        </w:rPr>
        <w:t xml:space="preserve"> Select 10 peak pressure values and calculate their average </w:t>
      </w:r>
      <w:r w:rsidR="000C35DB" w:rsidRPr="00DB1AA8">
        <w:rPr>
          <w:rFonts w:cstheme="minorHAnsi"/>
          <w:b/>
          <w:bCs/>
          <w:color w:val="7030A0"/>
        </w:rPr>
        <w:t>[3]</w:t>
      </w:r>
      <w:r w:rsidR="00E63B1F" w:rsidRPr="00DB1AA8">
        <w:rPr>
          <w:rFonts w:cstheme="minorHAnsi"/>
          <w:color w:val="7030A0"/>
        </w:rPr>
        <w:t>.</w:t>
      </w:r>
    </w:p>
    <w:p w14:paraId="2B97E64A" w14:textId="002C5038" w:rsidR="006A4E23" w:rsidRPr="00DB1AA8" w:rsidRDefault="006A4E23" w:rsidP="005623D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B1AA8">
        <w:rPr>
          <w:rFonts w:cstheme="minorHAnsi"/>
        </w:rPr>
        <w:t xml:space="preserve">SCREEN: </w:t>
      </w:r>
      <w:r w:rsidR="006C37E8" w:rsidRPr="00DB1AA8">
        <w:rPr>
          <w:rFonts w:cstheme="minorHAnsi"/>
        </w:rPr>
        <w:t xml:space="preserve">2.20.1-up-to-2.24.1.mp4 </w:t>
      </w:r>
      <w:r w:rsidR="006C37E8" w:rsidRPr="00DB1AA8">
        <w:rPr>
          <w:rFonts w:cstheme="minorHAnsi"/>
        </w:rPr>
        <w:tab/>
        <w:t xml:space="preserve">01:25-01:37, </w:t>
      </w:r>
      <w:r w:rsidR="00DB1AA8" w:rsidRPr="00DB1AA8">
        <w:rPr>
          <w:rFonts w:cstheme="minorHAnsi"/>
        </w:rPr>
        <w:t>01:42-01:54</w:t>
      </w:r>
    </w:p>
    <w:p w14:paraId="1C2EA583" w14:textId="10CBB3D9" w:rsidR="006A4E23" w:rsidRPr="00DB1AA8" w:rsidRDefault="006A4E23" w:rsidP="005623D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B1AA8">
        <w:rPr>
          <w:rFonts w:cstheme="minorHAnsi"/>
        </w:rPr>
        <w:t xml:space="preserve">SCREEN: </w:t>
      </w:r>
      <w:r w:rsidR="00DB1AA8" w:rsidRPr="00DB1AA8">
        <w:rPr>
          <w:rFonts w:cstheme="minorHAnsi"/>
        </w:rPr>
        <w:t>2.24.2-and-2.24.3</w:t>
      </w:r>
      <w:r w:rsidR="00DB1AA8" w:rsidRPr="00DB1AA8">
        <w:rPr>
          <w:rFonts w:cstheme="minorHAnsi"/>
        </w:rPr>
        <w:t>.mp4</w:t>
      </w:r>
      <w:r w:rsidR="00DB1AA8">
        <w:rPr>
          <w:rFonts w:cstheme="minorHAnsi"/>
        </w:rPr>
        <w:tab/>
        <w:t>00:17-00:25</w:t>
      </w:r>
    </w:p>
    <w:p w14:paraId="129AABB0" w14:textId="395F1380" w:rsidR="006A4E23" w:rsidRPr="00DB1AA8" w:rsidRDefault="006A4E23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B1AA8">
        <w:rPr>
          <w:rFonts w:cstheme="minorHAnsi"/>
        </w:rPr>
        <w:t xml:space="preserve">SCREEN: </w:t>
      </w:r>
      <w:r w:rsidR="00DB1AA8" w:rsidRPr="00DB1AA8">
        <w:rPr>
          <w:rFonts w:cstheme="minorHAnsi"/>
        </w:rPr>
        <w:t>2.24.2-and-2.24.3.mp4</w:t>
      </w:r>
      <w:r w:rsidR="00DB1AA8">
        <w:rPr>
          <w:rFonts w:cstheme="minorHAnsi"/>
        </w:rPr>
        <w:tab/>
        <w:t>00:07-00:12,00:35-00:44</w:t>
      </w:r>
    </w:p>
    <w:p w14:paraId="52B93183" w14:textId="77777777" w:rsidR="006A4E23" w:rsidRPr="006A4E23" w:rsidRDefault="006A4E23" w:rsidP="00E63B1F">
      <w:pPr>
        <w:pStyle w:val="ListParagraph"/>
        <w:spacing w:before="120"/>
        <w:ind w:left="907"/>
        <w:rPr>
          <w:rFonts w:cstheme="minorHAnsi"/>
        </w:rPr>
      </w:pPr>
    </w:p>
    <w:p w14:paraId="25AD5FBC" w14:textId="34C96E4D" w:rsidR="006A4E23" w:rsidRPr="00DB1AA8" w:rsidRDefault="00E63B1F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B1AA8">
        <w:rPr>
          <w:rFonts w:cstheme="minorHAnsi"/>
          <w:color w:val="7030A0"/>
        </w:rPr>
        <w:t>For right ventricular hypertrophy index,</w:t>
      </w:r>
      <w:r w:rsidR="006A4E23" w:rsidRPr="00DB1AA8">
        <w:rPr>
          <w:rFonts w:cstheme="minorHAnsi"/>
          <w:color w:val="7030A0"/>
        </w:rPr>
        <w:t xml:space="preserve">measure and record the animal’s body weight </w:t>
      </w:r>
      <w:r w:rsidRPr="00DB1AA8">
        <w:rPr>
          <w:rFonts w:cstheme="minorHAnsi"/>
          <w:color w:val="7030A0"/>
        </w:rPr>
        <w:t xml:space="preserve">at the start of the experiment </w:t>
      </w:r>
      <w:r w:rsidR="000C35DB" w:rsidRPr="00DB1AA8">
        <w:rPr>
          <w:rFonts w:cstheme="minorHAnsi"/>
          <w:b/>
          <w:bCs/>
          <w:color w:val="7030A0"/>
        </w:rPr>
        <w:t>[1]</w:t>
      </w:r>
      <w:r w:rsidR="006A4E23" w:rsidRPr="00DB1AA8">
        <w:rPr>
          <w:rFonts w:cstheme="minorHAnsi"/>
          <w:color w:val="7030A0"/>
        </w:rPr>
        <w:t>.</w:t>
      </w:r>
      <w:r w:rsidRPr="00DB1AA8">
        <w:rPr>
          <w:rFonts w:cstheme="minorHAnsi"/>
          <w:color w:val="7030A0"/>
        </w:rPr>
        <w:t xml:space="preserve"> Measure the right ventricular systolic pressure, then euthanize and remove the thoracic organs </w:t>
      </w:r>
      <w:r w:rsidR="000C35DB" w:rsidRPr="00DB1AA8">
        <w:rPr>
          <w:rFonts w:cstheme="minorHAnsi"/>
          <w:b/>
          <w:bCs/>
          <w:color w:val="7030A0"/>
        </w:rPr>
        <w:t>[2]</w:t>
      </w:r>
      <w:r w:rsidRPr="00DB1AA8">
        <w:rPr>
          <w:rFonts w:cstheme="minorHAnsi"/>
          <w:color w:val="7030A0"/>
        </w:rPr>
        <w:t xml:space="preserve">. </w:t>
      </w:r>
    </w:p>
    <w:p w14:paraId="00F8453E" w14:textId="308EDB70" w:rsidR="006A4E23" w:rsidRPr="006A4E23" w:rsidRDefault="006A4E23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weighing the animal and documenting the value.</w:t>
      </w:r>
    </w:p>
    <w:p w14:paraId="4F8504CF" w14:textId="69D0BC6F" w:rsidR="006A4E23" w:rsidRPr="006A4E23" w:rsidRDefault="00E63B1F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extracted organs</w:t>
      </w:r>
      <w:r>
        <w:rPr>
          <w:rFonts w:cstheme="minorHAnsi"/>
        </w:rPr>
        <w:br/>
      </w:r>
    </w:p>
    <w:p w14:paraId="66D73BC0" w14:textId="1D9A3DB8" w:rsidR="006A4E23" w:rsidRPr="00DB1AA8" w:rsidRDefault="006A4E23" w:rsidP="006A4E2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B1AA8">
        <w:rPr>
          <w:rFonts w:cstheme="minorHAnsi"/>
          <w:color w:val="7030A0"/>
        </w:rPr>
        <w:t xml:space="preserve">Dissect the aorta, pulmonary artery, vena cava, and pulmonary veins from the base of the heart </w:t>
      </w:r>
      <w:r w:rsidR="000C35DB" w:rsidRPr="00DB1AA8">
        <w:rPr>
          <w:rFonts w:cstheme="minorHAnsi"/>
          <w:b/>
          <w:bCs/>
          <w:color w:val="7030A0"/>
        </w:rPr>
        <w:t>[1]</w:t>
      </w:r>
      <w:r w:rsidRPr="00DB1AA8">
        <w:rPr>
          <w:rFonts w:cstheme="minorHAnsi"/>
          <w:color w:val="7030A0"/>
        </w:rPr>
        <w:t>.</w:t>
      </w:r>
      <w:r w:rsidR="00E63B1F" w:rsidRPr="00DB1AA8">
        <w:rPr>
          <w:rFonts w:cstheme="minorHAnsi"/>
          <w:color w:val="7030A0"/>
        </w:rPr>
        <w:t xml:space="preserve"> Then dry the entire heart using gauze </w:t>
      </w:r>
      <w:r w:rsidR="000C35DB" w:rsidRPr="00DB1AA8">
        <w:rPr>
          <w:rFonts w:cstheme="minorHAnsi"/>
          <w:b/>
          <w:bCs/>
          <w:color w:val="7030A0"/>
        </w:rPr>
        <w:t>[2]</w:t>
      </w:r>
      <w:r w:rsidR="00E63B1F" w:rsidRPr="00DB1AA8">
        <w:rPr>
          <w:rFonts w:cstheme="minorHAnsi"/>
          <w:color w:val="7030A0"/>
        </w:rPr>
        <w:t xml:space="preserve"> and record the dry weight using a precision balance </w:t>
      </w:r>
      <w:r w:rsidR="000C35DB" w:rsidRPr="00DB1AA8">
        <w:rPr>
          <w:rFonts w:cstheme="minorHAnsi"/>
          <w:b/>
          <w:bCs/>
          <w:color w:val="7030A0"/>
        </w:rPr>
        <w:t>[3]</w:t>
      </w:r>
      <w:r w:rsidR="00E63B1F" w:rsidRPr="00DB1AA8">
        <w:rPr>
          <w:rFonts w:cstheme="minorHAnsi"/>
          <w:color w:val="7030A0"/>
        </w:rPr>
        <w:t>.</w:t>
      </w:r>
    </w:p>
    <w:p w14:paraId="5445878C" w14:textId="6FF51DE9" w:rsidR="006A4E23" w:rsidRPr="006A4E23" w:rsidRDefault="006A4E23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isolating and cutting the major vessels from the heart base.</w:t>
      </w:r>
    </w:p>
    <w:p w14:paraId="138AFFF1" w14:textId="44EA0053" w:rsidR="006A4E23" w:rsidRPr="006A4E23" w:rsidRDefault="00E63B1F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6A4E23" w:rsidRPr="006A4E23">
        <w:rPr>
          <w:rFonts w:cstheme="minorHAnsi"/>
        </w:rPr>
        <w:t>drying the whole heart.</w:t>
      </w:r>
    </w:p>
    <w:p w14:paraId="56898C74" w14:textId="6785DC59" w:rsidR="006A4E23" w:rsidRPr="006A4E23" w:rsidRDefault="00E63B1F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dried heart being placed on a precision balance. </w:t>
      </w:r>
    </w:p>
    <w:p w14:paraId="75DE180D" w14:textId="42A8B3BE" w:rsidR="006A4E23" w:rsidRPr="00DB1AA8" w:rsidRDefault="00E63B1F" w:rsidP="00E63B1F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B1AA8">
        <w:rPr>
          <w:rFonts w:cstheme="minorHAnsi"/>
          <w:color w:val="7030A0"/>
        </w:rPr>
        <w:t xml:space="preserve">After dissecting and removing the atriums. separate the right ventricle from the left ventricle along with the septum </w:t>
      </w:r>
      <w:r w:rsidR="000C35DB" w:rsidRPr="00DB1AA8">
        <w:rPr>
          <w:rFonts w:cstheme="minorHAnsi"/>
          <w:b/>
          <w:bCs/>
          <w:color w:val="7030A0"/>
        </w:rPr>
        <w:t>[1]</w:t>
      </w:r>
      <w:r w:rsidRPr="00DB1AA8">
        <w:rPr>
          <w:rFonts w:cstheme="minorHAnsi"/>
          <w:color w:val="7030A0"/>
        </w:rPr>
        <w:t xml:space="preserve">. Record the weights of the dried right ventricle and the left ventricle plus septum separately using the precision balance </w:t>
      </w:r>
      <w:r w:rsidR="000C35DB" w:rsidRPr="00DB1AA8">
        <w:rPr>
          <w:rFonts w:cstheme="minorHAnsi"/>
          <w:b/>
          <w:bCs/>
          <w:color w:val="7030A0"/>
        </w:rPr>
        <w:t>[2]</w:t>
      </w:r>
      <w:r w:rsidRPr="00DB1AA8">
        <w:rPr>
          <w:rFonts w:cstheme="minorHAnsi"/>
          <w:color w:val="7030A0"/>
        </w:rPr>
        <w:t>.</w:t>
      </w:r>
    </w:p>
    <w:p w14:paraId="1D1BE748" w14:textId="5A2FED43" w:rsidR="006A4E23" w:rsidRPr="006A4E23" w:rsidRDefault="006A4E23" w:rsidP="00E63B1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dissecting and isolating the right and left ventricles with septum.</w:t>
      </w:r>
    </w:p>
    <w:p w14:paraId="7C88FEA8" w14:textId="37FC572F" w:rsidR="00E63B1F" w:rsidRPr="00D10935" w:rsidRDefault="00E63B1F" w:rsidP="00D1093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4E23">
        <w:rPr>
          <w:rFonts w:cstheme="minorHAnsi"/>
        </w:rPr>
        <w:t>Talent drying and weighing each cardiac component individually.</w:t>
      </w:r>
      <w:r w:rsidRPr="00D10935">
        <w:rPr>
          <w:rFonts w:cstheme="minorHAnsi"/>
        </w:rPr>
        <w:t xml:space="preserve"> </w:t>
      </w:r>
    </w:p>
    <w:p w14:paraId="09689C4F" w14:textId="47D9927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8137B84" w:rsidR="00495959" w:rsidRPr="00B07A3B" w:rsidRDefault="00495959" w:rsidP="00D450F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0AA4F6D1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8781B45" w14:textId="166E5F46" w:rsidR="005742A4" w:rsidRPr="005742A4" w:rsidRDefault="005742A4" w:rsidP="005742A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B1AA8">
        <w:rPr>
          <w:rFonts w:cstheme="minorHAnsi"/>
          <w:color w:val="7030A0"/>
        </w:rPr>
        <w:t xml:space="preserve">The PAT </w:t>
      </w:r>
      <w:r w:rsidRPr="005742A4">
        <w:rPr>
          <w:rFonts w:cstheme="minorHAnsi"/>
          <w:i/>
          <w:iCs/>
          <w:color w:val="FF0000"/>
        </w:rPr>
        <w:t>(Pat)</w:t>
      </w:r>
      <w:r w:rsidRPr="005742A4">
        <w:rPr>
          <w:rFonts w:cstheme="minorHAnsi"/>
          <w:color w:val="FF0000"/>
        </w:rPr>
        <w:t xml:space="preserve"> </w:t>
      </w:r>
      <w:r w:rsidRPr="00DB1AA8">
        <w:rPr>
          <w:rFonts w:cstheme="minorHAnsi"/>
          <w:color w:val="7030A0"/>
        </w:rPr>
        <w:t xml:space="preserve">to PET </w:t>
      </w:r>
      <w:r w:rsidRPr="005742A4">
        <w:rPr>
          <w:rFonts w:cstheme="minorHAnsi"/>
          <w:i/>
          <w:iCs/>
          <w:color w:val="FF0000"/>
        </w:rPr>
        <w:t>(P</w:t>
      </w:r>
      <w:r>
        <w:rPr>
          <w:rFonts w:cstheme="minorHAnsi"/>
          <w:i/>
          <w:iCs/>
          <w:color w:val="FF0000"/>
        </w:rPr>
        <w:t>e</w:t>
      </w:r>
      <w:r w:rsidRPr="005742A4">
        <w:rPr>
          <w:rFonts w:cstheme="minorHAnsi"/>
          <w:i/>
          <w:iCs/>
          <w:color w:val="FF0000"/>
        </w:rPr>
        <w:t>t)</w:t>
      </w:r>
      <w:r w:rsidRPr="005742A4">
        <w:rPr>
          <w:rFonts w:cstheme="minorHAnsi"/>
          <w:color w:val="FF0000"/>
        </w:rPr>
        <w:t xml:space="preserve"> </w:t>
      </w:r>
      <w:r w:rsidRPr="00DB1AA8">
        <w:rPr>
          <w:rFonts w:cstheme="minorHAnsi"/>
          <w:color w:val="7030A0"/>
        </w:rPr>
        <w:t xml:space="preserve">ratio was significantly reduced in pulmonary arterial hypertension animals compared to controls, indicating increased pulmonary vascular resistance and altered blood flow pattern in the pulmonary artery </w:t>
      </w:r>
      <w:r w:rsidR="000C35DB" w:rsidRPr="00DB1AA8">
        <w:rPr>
          <w:rFonts w:cstheme="minorHAnsi"/>
          <w:b/>
          <w:bCs/>
          <w:color w:val="7030A0"/>
        </w:rPr>
        <w:t>[1]</w:t>
      </w:r>
      <w:r w:rsidRPr="00DB1AA8">
        <w:rPr>
          <w:rFonts w:cstheme="minorHAnsi"/>
          <w:color w:val="7030A0"/>
        </w:rPr>
        <w:t>.</w:t>
      </w:r>
    </w:p>
    <w:p w14:paraId="12BB071A" w14:textId="3531A369" w:rsidR="005742A4" w:rsidRPr="005742A4" w:rsidRDefault="005742A4" w:rsidP="005742A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42A4">
        <w:rPr>
          <w:rFonts w:cstheme="minorHAnsi"/>
        </w:rPr>
        <w:t xml:space="preserve">LAB MEDIA: Figure 5B. </w:t>
      </w:r>
      <w:r w:rsidRPr="00FE428B">
        <w:rPr>
          <w:rFonts w:cstheme="minorHAnsi"/>
          <w:color w:val="0000FF"/>
        </w:rPr>
        <w:t>Video editor: Highlight the bar for PAH</w:t>
      </w:r>
      <w:r w:rsidRPr="005742A4">
        <w:rPr>
          <w:rFonts w:cstheme="minorHAnsi"/>
        </w:rPr>
        <w:t>.</w:t>
      </w:r>
    </w:p>
    <w:p w14:paraId="2C0C2C8A" w14:textId="77777777" w:rsidR="005742A4" w:rsidRPr="005742A4" w:rsidRDefault="005742A4" w:rsidP="005742A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A157788" w14:textId="7D7B89FE" w:rsidR="005742A4" w:rsidRPr="00DB1AA8" w:rsidRDefault="005742A4" w:rsidP="005742A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B1AA8">
        <w:rPr>
          <w:rFonts w:cstheme="minorHAnsi"/>
          <w:color w:val="7030A0"/>
        </w:rPr>
        <w:t xml:space="preserve">The right ventricular outflow diameter was increased in pulmonary arterial hypertension animals compared to controls, suggesting right ventricular hypertrophy as an adaptation to elevated pulmonary pressure </w:t>
      </w:r>
      <w:r w:rsidR="000C35DB" w:rsidRPr="00DB1AA8">
        <w:rPr>
          <w:rFonts w:cstheme="minorHAnsi"/>
          <w:b/>
          <w:bCs/>
          <w:color w:val="7030A0"/>
        </w:rPr>
        <w:t>[1]</w:t>
      </w:r>
      <w:r w:rsidRPr="00DB1AA8">
        <w:rPr>
          <w:rFonts w:cstheme="minorHAnsi"/>
          <w:color w:val="7030A0"/>
        </w:rPr>
        <w:t xml:space="preserve">. Representative echocardiography images showed visibly enlarged right ventricular outflow diameters and altered flow patterns in pulmonary arterial hypertension animals relative to controls </w:t>
      </w:r>
      <w:r w:rsidR="000C35DB" w:rsidRPr="00DB1AA8">
        <w:rPr>
          <w:rFonts w:cstheme="minorHAnsi"/>
          <w:b/>
          <w:bCs/>
          <w:color w:val="7030A0"/>
        </w:rPr>
        <w:t>[2]</w:t>
      </w:r>
      <w:r w:rsidRPr="00DB1AA8">
        <w:rPr>
          <w:rFonts w:cstheme="minorHAnsi"/>
          <w:color w:val="7030A0"/>
        </w:rPr>
        <w:t>.</w:t>
      </w:r>
    </w:p>
    <w:p w14:paraId="55465687" w14:textId="2202D97B" w:rsidR="005742A4" w:rsidRPr="005742A4" w:rsidRDefault="005742A4" w:rsidP="005742A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742A4">
        <w:rPr>
          <w:rFonts w:cstheme="minorHAnsi"/>
        </w:rPr>
        <w:t xml:space="preserve">LAB MEDIA: Figure 5C. </w:t>
      </w:r>
      <w:r w:rsidRPr="00FE428B">
        <w:rPr>
          <w:rFonts w:cstheme="minorHAnsi"/>
          <w:i/>
          <w:iCs/>
          <w:color w:val="0000FF"/>
        </w:rPr>
        <w:t>Video editor: Highlight the taller bar for PAH</w:t>
      </w:r>
      <w:r w:rsidRPr="005742A4">
        <w:rPr>
          <w:rFonts w:cstheme="minorHAnsi"/>
        </w:rPr>
        <w:t>.</w:t>
      </w:r>
    </w:p>
    <w:p w14:paraId="6B5294BA" w14:textId="37867F76" w:rsidR="005742A4" w:rsidRPr="00FE428B" w:rsidRDefault="005742A4" w:rsidP="005742A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5742A4">
        <w:rPr>
          <w:rFonts w:cstheme="minorHAnsi"/>
        </w:rPr>
        <w:t xml:space="preserve">LAB MEDIA: Figure 5A. </w:t>
      </w:r>
      <w:r w:rsidRPr="00FE428B">
        <w:rPr>
          <w:rFonts w:cstheme="minorHAnsi"/>
          <w:i/>
          <w:iCs/>
          <w:color w:val="0000FF"/>
        </w:rPr>
        <w:t xml:space="preserve">Video editor: Highlight the images in the PAH panel </w:t>
      </w:r>
    </w:p>
    <w:p w14:paraId="5A209C0E" w14:textId="77777777" w:rsidR="005742A4" w:rsidRPr="005742A4" w:rsidRDefault="005742A4" w:rsidP="005742A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00FA1EC" w14:textId="04548272" w:rsidR="005742A4" w:rsidRPr="00DB1AA8" w:rsidRDefault="005742A4" w:rsidP="005742A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B1AA8">
        <w:rPr>
          <w:rFonts w:cstheme="minorHAnsi"/>
          <w:color w:val="7030A0"/>
        </w:rPr>
        <w:t xml:space="preserve">Right ventricular systolic pressure was significantly elevated in pulmonary arterial hypertension animals compared to controls, reflecting the increased pulmonary vascular resistance </w:t>
      </w:r>
      <w:r w:rsidR="000C35DB" w:rsidRPr="00DB1AA8">
        <w:rPr>
          <w:rFonts w:cstheme="minorHAnsi"/>
          <w:b/>
          <w:bCs/>
          <w:color w:val="7030A0"/>
        </w:rPr>
        <w:t>[1]</w:t>
      </w:r>
      <w:r w:rsidRPr="00DB1AA8">
        <w:rPr>
          <w:rFonts w:cstheme="minorHAnsi"/>
          <w:color w:val="7030A0"/>
        </w:rPr>
        <w:t xml:space="preserve">. The pressure waveform recordings showed higher peaks in pulmonary arterial hypertension animals, consistent with elevated RVSP </w:t>
      </w:r>
      <w:r w:rsidR="000C35DB" w:rsidRPr="00DB1AA8">
        <w:rPr>
          <w:rFonts w:cstheme="minorHAnsi"/>
          <w:b/>
          <w:bCs/>
          <w:color w:val="7030A0"/>
        </w:rPr>
        <w:t>[2]</w:t>
      </w:r>
      <w:r w:rsidRPr="00DB1AA8">
        <w:rPr>
          <w:rFonts w:cstheme="minorHAnsi"/>
          <w:color w:val="7030A0"/>
        </w:rPr>
        <w:t>.</w:t>
      </w:r>
    </w:p>
    <w:p w14:paraId="62C3B698" w14:textId="37709C02" w:rsidR="005742A4" w:rsidRPr="00FE428B" w:rsidRDefault="005742A4" w:rsidP="005742A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5742A4">
        <w:rPr>
          <w:rFonts w:cstheme="minorHAnsi"/>
        </w:rPr>
        <w:t xml:space="preserve">LAB MEDIA: Figure 6B. </w:t>
      </w:r>
      <w:r w:rsidRPr="00FE428B">
        <w:rPr>
          <w:rFonts w:cstheme="minorHAnsi"/>
          <w:i/>
          <w:iCs/>
          <w:color w:val="0000FF"/>
        </w:rPr>
        <w:t xml:space="preserve">Video editor: Highlight </w:t>
      </w:r>
      <w:r w:rsidR="00FE428B" w:rsidRPr="00FE428B">
        <w:rPr>
          <w:rFonts w:cstheme="minorHAnsi"/>
          <w:i/>
          <w:iCs/>
          <w:color w:val="0000FF"/>
        </w:rPr>
        <w:t xml:space="preserve">the </w:t>
      </w:r>
      <w:r w:rsidRPr="00FE428B">
        <w:rPr>
          <w:rFonts w:cstheme="minorHAnsi"/>
          <w:i/>
          <w:iCs/>
          <w:color w:val="0000FF"/>
        </w:rPr>
        <w:t xml:space="preserve">bar for PAH </w:t>
      </w:r>
    </w:p>
    <w:p w14:paraId="00E4DD89" w14:textId="66369153" w:rsidR="00AD3B41" w:rsidRPr="00D450F8" w:rsidRDefault="005742A4" w:rsidP="00331A1F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FE428B">
        <w:rPr>
          <w:rFonts w:cstheme="minorHAnsi"/>
        </w:rPr>
        <w:t xml:space="preserve">LAB MEDIA: Figure 6A. </w:t>
      </w:r>
      <w:r w:rsidRPr="00FE428B">
        <w:rPr>
          <w:rFonts w:cstheme="minorHAnsi"/>
          <w:i/>
          <w:iCs/>
          <w:color w:val="0000FF"/>
        </w:rPr>
        <w:t>Video editor: Highlight the graph labeled PAH</w:t>
      </w:r>
      <w:r w:rsidRPr="00FE428B">
        <w:rPr>
          <w:rFonts w:cstheme="minorHAnsi"/>
        </w:rPr>
        <w:t xml:space="preserve"> </w:t>
      </w:r>
      <w:r w:rsidR="00D450F8">
        <w:rPr>
          <w:rFonts w:cstheme="minorHAnsi"/>
        </w:rPr>
        <w:br/>
      </w:r>
    </w:p>
    <w:p w14:paraId="4C31C5AA" w14:textId="399F7C57" w:rsidR="00D450F8" w:rsidRPr="00DB1AA8" w:rsidRDefault="00D450F8" w:rsidP="00D450F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7030A0"/>
        </w:rPr>
      </w:pPr>
      <w:r w:rsidRPr="00DB1AA8">
        <w:rPr>
          <w:color w:val="7030A0"/>
        </w:rPr>
        <w:t>Right ventricular hypertrophy index was significantly elevated in pulmonary arterial hypertension animals compared to controls</w:t>
      </w:r>
      <w:r w:rsidR="00996A46" w:rsidRPr="00DB1AA8">
        <w:rPr>
          <w:color w:val="7030A0"/>
        </w:rPr>
        <w:t xml:space="preserve"> </w:t>
      </w:r>
      <w:r w:rsidRPr="00DB1AA8">
        <w:rPr>
          <w:b/>
          <w:color w:val="7030A0"/>
        </w:rPr>
        <w:t>[1]</w:t>
      </w:r>
      <w:r w:rsidRPr="00DB1AA8">
        <w:rPr>
          <w:color w:val="7030A0"/>
        </w:rPr>
        <w:t>.</w:t>
      </w:r>
    </w:p>
    <w:p w14:paraId="2ED76DB6" w14:textId="0913FF64" w:rsidR="00D450F8" w:rsidRPr="00DB1AA8" w:rsidRDefault="00D450F8" w:rsidP="00D450F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 w:rsidRPr="009631F9">
        <w:rPr>
          <w:color w:val="000000"/>
        </w:rPr>
        <w:t xml:space="preserve">LAB MEDIA: Figure 7. </w:t>
      </w:r>
      <w:r w:rsidRPr="009631F9">
        <w:rPr>
          <w:i/>
          <w:color w:val="0000FF"/>
        </w:rPr>
        <w:t>Video editor: Highlight the bar for PAH.</w:t>
      </w:r>
    </w:p>
    <w:p w14:paraId="75002869" w14:textId="77777777" w:rsidR="00DB1AA8" w:rsidRDefault="00DB1AA8" w:rsidP="00DB1A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64A4B7" w14:textId="77777777" w:rsidR="00DB1AA8" w:rsidRDefault="00DB1AA8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6D89219A" w14:textId="3EA13B17" w:rsidR="00DB1AA8" w:rsidRPr="00DB1AA8" w:rsidRDefault="00DB1AA8" w:rsidP="00DB1AA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DB1AA8">
        <w:rPr>
          <w:b/>
          <w:bCs/>
          <w:color w:val="000000"/>
        </w:rPr>
        <w:lastRenderedPageBreak/>
        <w:t>Pronunciation Guide:</w:t>
      </w:r>
    </w:p>
    <w:p w14:paraId="3404B665" w14:textId="0A0F10BD" w:rsidR="00DB1AA8" w:rsidRPr="00DB1AA8" w:rsidRDefault="00DB1AA8" w:rsidP="00DB1AA8">
      <w:pPr>
        <w:pStyle w:val="ListParagraph"/>
        <w:numPr>
          <w:ilvl w:val="0"/>
          <w:numId w:val="45"/>
        </w:num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Pulmonary</w:t>
      </w:r>
    </w:p>
    <w:p w14:paraId="386E3D73" w14:textId="120FE5A3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https://www.merriam-webster.com/dictionary/pulmonary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/ˈpʊl.məˌnɛr.i/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puhl-muh-nair-ee</w:t>
      </w:r>
    </w:p>
    <w:p w14:paraId="78383133" w14:textId="77777777" w:rsidR="00DB1AA8" w:rsidRPr="00DB1AA8" w:rsidRDefault="00DB1AA8" w:rsidP="00DB1AA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2. Echocardiography</w:t>
      </w:r>
    </w:p>
    <w:p w14:paraId="72DE5292" w14:textId="0CA5584B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https://www.merriam-webster.com/dictionary/echocardiography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/ˌɛk.oʊˌkɑːr.diˈɑː.ɡrə.fi/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eh-koh-kar-dee-ah-gruh-fee</w:t>
      </w:r>
    </w:p>
    <w:p w14:paraId="5612B043" w14:textId="77777777" w:rsidR="00DB1AA8" w:rsidRPr="00DB1AA8" w:rsidRDefault="00DB1AA8" w:rsidP="00DB1AA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3. Mesenchymal</w:t>
      </w:r>
    </w:p>
    <w:p w14:paraId="089F3CF9" w14:textId="7D99B25E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https://www.merriam-webster.com/dictionary/mesenchymal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/ˌmɛˈzɛŋ.kɪ.məl/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meh-zen-ki-muhl</w:t>
      </w:r>
    </w:p>
    <w:p w14:paraId="5FF2D52D" w14:textId="77777777" w:rsidR="00DB1AA8" w:rsidRPr="00DB1AA8" w:rsidRDefault="00DB1AA8" w:rsidP="00DB1AA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4. Heparin</w:t>
      </w:r>
    </w:p>
    <w:p w14:paraId="648F36DF" w14:textId="06E959F0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https://www.merriam-webster.com/dictionary/heparin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/ˈhɛp.ə.rɪn/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hep-uh-rin</w:t>
      </w:r>
    </w:p>
    <w:p w14:paraId="6538F176" w14:textId="77777777" w:rsidR="00DB1AA8" w:rsidRPr="00DB1AA8" w:rsidRDefault="00DB1AA8" w:rsidP="00DB1AA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5. Tracheostomize</w:t>
      </w:r>
    </w:p>
    <w:p w14:paraId="54B4BD03" w14:textId="412BF6BF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No confirmed link found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/ˌtreɪ.kiˈɑː.stəˌmaɪz/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tray-kee-ah-stuh-myz</w:t>
      </w:r>
    </w:p>
    <w:p w14:paraId="34C40DD5" w14:textId="77777777" w:rsidR="00DB1AA8" w:rsidRPr="00DB1AA8" w:rsidRDefault="00DB1AA8" w:rsidP="00DB1AA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6. Systolic</w:t>
      </w:r>
    </w:p>
    <w:p w14:paraId="7C914DDC" w14:textId="4EA5DDD2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https://www.merriam-webster.com/dictionary/systolic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/sɪˈstɑː.lɪk/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sih-staa-lik</w:t>
      </w:r>
    </w:p>
    <w:p w14:paraId="6D64E9EE" w14:textId="77777777" w:rsidR="00DB1AA8" w:rsidRPr="00DB1AA8" w:rsidRDefault="00DB1AA8" w:rsidP="00DB1AA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lastRenderedPageBreak/>
        <w:t>7. Hypertrophy</w:t>
      </w:r>
    </w:p>
    <w:p w14:paraId="6C95A970" w14:textId="4C3B925C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https://www.merriam-webster.com/dictionary/hypertrophy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/haɪˈpɝː.trə.fi/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hy-per-truh-fee</w:t>
      </w:r>
    </w:p>
    <w:p w14:paraId="44922785" w14:textId="77777777" w:rsidR="00DB1AA8" w:rsidRPr="00DB1AA8" w:rsidRDefault="00DB1AA8" w:rsidP="00DB1AA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8. Hemodynamic</w:t>
      </w:r>
    </w:p>
    <w:p w14:paraId="2C3C7FED" w14:textId="246AC1CB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https://www.merriam-webster.com/dictionary/hemodynamic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/ˌhiː.moʊ.daɪˈnæ.mɪk/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hee-moh-dai-na-mik</w:t>
      </w:r>
    </w:p>
    <w:p w14:paraId="2804739A" w14:textId="77777777" w:rsidR="00DB1AA8" w:rsidRPr="00DB1AA8" w:rsidRDefault="00DB1AA8" w:rsidP="00DB1AA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9. Intercostal</w:t>
      </w:r>
    </w:p>
    <w:p w14:paraId="4AA958C6" w14:textId="77B8EE92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https://www.merriam-webster.com/dictionary/intercostal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/ˌɪn.tɚˈkɑː.stəl/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in-ter-kaw-stuhl</w:t>
      </w:r>
    </w:p>
    <w:p w14:paraId="5DBF7C32" w14:textId="77777777" w:rsidR="00DB1AA8" w:rsidRPr="00DB1AA8" w:rsidRDefault="00DB1AA8" w:rsidP="00DB1AA8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10. Spectral Doppler</w:t>
      </w:r>
    </w:p>
    <w:p w14:paraId="160C62F5" w14:textId="77777777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color w:val="auto"/>
          <w:lang w:val="en-IN" w:eastAsia="en-IN"/>
        </w:rPr>
        <w:t>Pronunciation link:</w:t>
      </w:r>
      <w:r w:rsidRPr="00DB1AA8">
        <w:rPr>
          <w:rFonts w:eastAsia="Times New Roman" w:cstheme="minorHAnsi"/>
          <w:color w:val="auto"/>
          <w:lang w:val="en-IN" w:eastAsia="en-IN"/>
        </w:rPr>
        <w:br/>
        <w:t>No confirmed link found for the phrase as a whole</w:t>
      </w:r>
      <w:r w:rsidRPr="00DB1AA8">
        <w:rPr>
          <w:rFonts w:eastAsia="Times New Roman" w:cstheme="minorHAnsi"/>
          <w:color w:val="auto"/>
          <w:lang w:val="en-IN" w:eastAsia="en-IN"/>
        </w:rPr>
        <w:br/>
      </w:r>
      <w:r w:rsidRPr="00DB1AA8">
        <w:rPr>
          <w:rFonts w:eastAsia="Times New Roman" w:cstheme="minorHAnsi"/>
          <w:b/>
          <w:bCs/>
          <w:color w:val="auto"/>
          <w:lang w:val="en-IN" w:eastAsia="en-IN"/>
        </w:rPr>
        <w:t>Spectral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https://www.merriam-webster.com/dictionary/spectral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/ˈspɛk.trəl/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spek-truhl</w:t>
      </w:r>
    </w:p>
    <w:p w14:paraId="743D0DD8" w14:textId="77777777" w:rsidR="00DB1AA8" w:rsidRPr="00DB1AA8" w:rsidRDefault="00DB1AA8" w:rsidP="00DB1AA8">
      <w:pPr>
        <w:spacing w:before="100" w:beforeAutospacing="1" w:after="100" w:afterAutospacing="1"/>
        <w:rPr>
          <w:rFonts w:eastAsia="Times New Roman" w:cstheme="minorHAnsi"/>
          <w:color w:val="auto"/>
          <w:lang w:val="en-IN" w:eastAsia="en-IN"/>
        </w:rPr>
      </w:pPr>
      <w:r w:rsidRPr="00DB1AA8">
        <w:rPr>
          <w:rFonts w:eastAsia="Times New Roman" w:cstheme="minorHAnsi"/>
          <w:b/>
          <w:bCs/>
          <w:color w:val="auto"/>
          <w:lang w:val="en-IN" w:eastAsia="en-IN"/>
        </w:rPr>
        <w:t>Doppler</w:t>
      </w:r>
      <w:r w:rsidRPr="00DB1AA8">
        <w:rPr>
          <w:rFonts w:eastAsia="Times New Roman" w:cstheme="minorHAnsi"/>
          <w:color w:val="auto"/>
          <w:lang w:val="en-IN" w:eastAsia="en-IN"/>
        </w:rPr>
        <w:br/>
        <w:t>https://www.merriam-webster.com/dictionary/Doppler</w:t>
      </w:r>
      <w:r w:rsidRPr="00DB1AA8">
        <w:rPr>
          <w:rFonts w:eastAsia="Times New Roman" w:cstheme="minorHAnsi"/>
          <w:color w:val="auto"/>
          <w:lang w:val="en-IN" w:eastAsia="en-IN"/>
        </w:rPr>
        <w:br/>
        <w:t>IPA: /ˈdɑː.plɚ/</w:t>
      </w:r>
      <w:r w:rsidRPr="00DB1AA8">
        <w:rPr>
          <w:rFonts w:eastAsia="Times New Roman" w:cstheme="minorHAnsi"/>
          <w:color w:val="auto"/>
          <w:lang w:val="en-IN" w:eastAsia="en-IN"/>
        </w:rPr>
        <w:br/>
        <w:t>Phonetic Spelling: dop-lur</w:t>
      </w:r>
    </w:p>
    <w:p w14:paraId="31954FC8" w14:textId="77777777" w:rsidR="00DB1AA8" w:rsidRPr="00D450F8" w:rsidRDefault="00DB1AA8" w:rsidP="00DB1AA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</w:p>
    <w:sectPr w:rsidR="00DB1AA8" w:rsidRPr="00D450F8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7C12" w14:textId="77777777" w:rsidR="008B225A" w:rsidRDefault="008B225A">
      <w:r>
        <w:separator/>
      </w:r>
    </w:p>
    <w:p w14:paraId="0C1E9370" w14:textId="77777777" w:rsidR="008B225A" w:rsidRDefault="008B225A"/>
  </w:endnote>
  <w:endnote w:type="continuationSeparator" w:id="0">
    <w:p w14:paraId="17918141" w14:textId="77777777" w:rsidR="008B225A" w:rsidRDefault="008B225A">
      <w:r>
        <w:continuationSeparator/>
      </w:r>
    </w:p>
    <w:p w14:paraId="4418501D" w14:textId="77777777" w:rsidR="008B225A" w:rsidRDefault="008B2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ACFD95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8603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450F8">
      <w:rPr>
        <w:rFonts w:cstheme="minorHAnsi"/>
      </w:rPr>
      <w:t xml:space="preserve"> April 21,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6C2A" w14:textId="77777777" w:rsidR="008B225A" w:rsidRDefault="008B225A">
      <w:r>
        <w:separator/>
      </w:r>
    </w:p>
    <w:p w14:paraId="2D0141EE" w14:textId="77777777" w:rsidR="008B225A" w:rsidRDefault="008B225A"/>
  </w:footnote>
  <w:footnote w:type="continuationSeparator" w:id="0">
    <w:p w14:paraId="6CD42BFC" w14:textId="77777777" w:rsidR="008B225A" w:rsidRDefault="008B225A">
      <w:r>
        <w:continuationSeparator/>
      </w:r>
    </w:p>
    <w:p w14:paraId="22A854BD" w14:textId="77777777" w:rsidR="008B225A" w:rsidRDefault="008B2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C17D42A" w:rsidR="00336C61" w:rsidRPr="006D3AC7" w:rsidRDefault="00336C61" w:rsidP="002B3E7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E70" w:rsidRPr="002B3E7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B3E7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02028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264CEF"/>
    <w:multiLevelType w:val="multilevel"/>
    <w:tmpl w:val="6F48B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934B4"/>
    <w:multiLevelType w:val="hybridMultilevel"/>
    <w:tmpl w:val="1E3E75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853445701">
    <w:abstractNumId w:val="34"/>
  </w:num>
  <w:num w:numId="45" w16cid:durableId="1915890984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03C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5DB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254F"/>
    <w:rsid w:val="00113F3E"/>
    <w:rsid w:val="00125924"/>
    <w:rsid w:val="00126973"/>
    <w:rsid w:val="001302B1"/>
    <w:rsid w:val="001331E3"/>
    <w:rsid w:val="0014092F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2BA9"/>
    <w:rsid w:val="001C3C85"/>
    <w:rsid w:val="001C5DB5"/>
    <w:rsid w:val="001C7BBC"/>
    <w:rsid w:val="001D59A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157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E70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C3A"/>
    <w:rsid w:val="00357FB7"/>
    <w:rsid w:val="00363153"/>
    <w:rsid w:val="00364249"/>
    <w:rsid w:val="003672FC"/>
    <w:rsid w:val="00370958"/>
    <w:rsid w:val="003754A7"/>
    <w:rsid w:val="00375E9B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AFD"/>
    <w:rsid w:val="003E2BC9"/>
    <w:rsid w:val="003E555A"/>
    <w:rsid w:val="003F4B52"/>
    <w:rsid w:val="004034B6"/>
    <w:rsid w:val="004114EA"/>
    <w:rsid w:val="00414B4F"/>
    <w:rsid w:val="0042054C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549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3C2"/>
    <w:rsid w:val="00557116"/>
    <w:rsid w:val="0055763A"/>
    <w:rsid w:val="005611F3"/>
    <w:rsid w:val="005623D7"/>
    <w:rsid w:val="00565757"/>
    <w:rsid w:val="005742A4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3FAB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4E23"/>
    <w:rsid w:val="006A6324"/>
    <w:rsid w:val="006B2573"/>
    <w:rsid w:val="006C08AE"/>
    <w:rsid w:val="006C0E87"/>
    <w:rsid w:val="006C1A3B"/>
    <w:rsid w:val="006C37E8"/>
    <w:rsid w:val="006C4093"/>
    <w:rsid w:val="006D1F9B"/>
    <w:rsid w:val="006D3AC7"/>
    <w:rsid w:val="006D7676"/>
    <w:rsid w:val="006E16D4"/>
    <w:rsid w:val="006E324D"/>
    <w:rsid w:val="006F06AF"/>
    <w:rsid w:val="006F2681"/>
    <w:rsid w:val="00703C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07A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225A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0B08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6A46"/>
    <w:rsid w:val="00997611"/>
    <w:rsid w:val="009A0E7C"/>
    <w:rsid w:val="009A255E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777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000D"/>
    <w:rsid w:val="00B90508"/>
    <w:rsid w:val="00BA0371"/>
    <w:rsid w:val="00BA2EF5"/>
    <w:rsid w:val="00BB0F38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126D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221"/>
    <w:rsid w:val="00CF6830"/>
    <w:rsid w:val="00CF771C"/>
    <w:rsid w:val="00D00EF4"/>
    <w:rsid w:val="00D103FE"/>
    <w:rsid w:val="00D10935"/>
    <w:rsid w:val="00D10BFA"/>
    <w:rsid w:val="00D10F00"/>
    <w:rsid w:val="00D13549"/>
    <w:rsid w:val="00D150D8"/>
    <w:rsid w:val="00D30007"/>
    <w:rsid w:val="00D300CE"/>
    <w:rsid w:val="00D37C1A"/>
    <w:rsid w:val="00D406D6"/>
    <w:rsid w:val="00D450F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1AA8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3F30"/>
    <w:rsid w:val="00E24673"/>
    <w:rsid w:val="00E24898"/>
    <w:rsid w:val="00E27EF5"/>
    <w:rsid w:val="00E31629"/>
    <w:rsid w:val="00E355EE"/>
    <w:rsid w:val="00E35FB3"/>
    <w:rsid w:val="00E44C46"/>
    <w:rsid w:val="00E55496"/>
    <w:rsid w:val="00E63B1F"/>
    <w:rsid w:val="00E65758"/>
    <w:rsid w:val="00E662CA"/>
    <w:rsid w:val="00E76F9D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3C6"/>
    <w:rsid w:val="00F3061E"/>
    <w:rsid w:val="00F35094"/>
    <w:rsid w:val="00F3618A"/>
    <w:rsid w:val="00F4412A"/>
    <w:rsid w:val="00F4508F"/>
    <w:rsid w:val="00F5058B"/>
    <w:rsid w:val="00F563AC"/>
    <w:rsid w:val="00F56A75"/>
    <w:rsid w:val="00F60B45"/>
    <w:rsid w:val="00F60C18"/>
    <w:rsid w:val="00F64FB6"/>
    <w:rsid w:val="00F728FB"/>
    <w:rsid w:val="00F7328C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E428B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AC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B1A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DB1AA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15688" TargetMode="External"/><Relationship Id="rId13" Type="http://schemas.openxmlformats.org/officeDocument/2006/relationships/hyperlink" Target="mailto:nn_rocha@hot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ick.marques13@biof.ufrj.b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edroleme@biof.ufrj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uarda.onofre@biof.ufrj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fcruz@biof.ufrj.br" TargetMode="External"/><Relationship Id="rId10" Type="http://schemas.openxmlformats.org/officeDocument/2006/relationships/hyperlink" Target="mailto:rtrabach@biof.ufrj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edroleme@biof.ufrj.br" TargetMode="External"/><Relationship Id="rId14" Type="http://schemas.openxmlformats.org/officeDocument/2006/relationships/hyperlink" Target="mailto:prmrocco@biof.ufrj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1A2F-5AC3-4D17-B4BE-2FBE4C7A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35</cp:revision>
  <cp:lastPrinted>2025-05-13T05:14:00Z</cp:lastPrinted>
  <dcterms:created xsi:type="dcterms:W3CDTF">2025-01-20T00:16:00Z</dcterms:created>
  <dcterms:modified xsi:type="dcterms:W3CDTF">2025-05-13T05:14:00Z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