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F98F2A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56812">
        <w:rPr>
          <w:rFonts w:eastAsia="Times New Roman" w:cstheme="minorHAnsi"/>
          <w:b/>
        </w:rPr>
        <w:t>6822</w:t>
      </w:r>
      <w:r w:rsidR="00663C4A">
        <w:rPr>
          <w:rFonts w:eastAsia="Times New Roman" w:cstheme="minorHAnsi"/>
          <w:b/>
        </w:rPr>
        <w:t>1</w:t>
      </w:r>
    </w:p>
    <w:p w14:paraId="2F6924E5" w14:textId="57A06EC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56812">
        <w:rPr>
          <w:rFonts w:eastAsia="Times New Roman" w:cstheme="minorHAnsi"/>
          <w:b/>
        </w:rPr>
        <w:t>Sulakshana Karkala</w:t>
      </w:r>
    </w:p>
    <w:p w14:paraId="6FB9233B" w14:textId="0DA1A48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56812" w:rsidRPr="00D346F3">
          <w:rPr>
            <w:rStyle w:val="Hyperlink"/>
            <w:rFonts w:eastAsia="Times New Roman" w:cstheme="minorHAnsi"/>
            <w:b/>
          </w:rPr>
          <w:t>https://review.jove.com/account/file-uploader?src=20807453</w:t>
        </w:r>
      </w:hyperlink>
    </w:p>
    <w:p w14:paraId="1709F57D" w14:textId="77777777" w:rsidR="00B56812" w:rsidRPr="00B07A3B" w:rsidRDefault="00B5681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1219DB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F7132" w:rsidRPr="00EF7132">
        <w:rPr>
          <w:rStyle w:val="ArticleTitle"/>
          <w:rFonts w:cstheme="minorHAnsi"/>
        </w:rPr>
        <w:t>Multidisciplinary Approach to Obesity Management: A Case Report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9B294B7" w14:textId="77777777" w:rsidR="00EF7132" w:rsidRPr="00EF7132" w:rsidRDefault="00EF7132" w:rsidP="00EF7132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EF7132">
        <w:rPr>
          <w:rFonts w:eastAsia="Times New Roman" w:cstheme="minorHAnsi"/>
          <w:b/>
          <w:sz w:val="28"/>
          <w:szCs w:val="28"/>
        </w:rPr>
        <w:t>Yuval Pinto</w:t>
      </w:r>
      <w:r w:rsidRPr="00EF713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F7132">
        <w:rPr>
          <w:rFonts w:eastAsia="Times New Roman" w:cstheme="minorHAnsi"/>
          <w:b/>
          <w:sz w:val="28"/>
          <w:szCs w:val="28"/>
        </w:rPr>
        <w:t>, Zoobia Wazir Chaudhry</w:t>
      </w:r>
      <w:r w:rsidRPr="00EF713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F7132">
        <w:rPr>
          <w:rFonts w:eastAsia="Times New Roman" w:cstheme="minorHAnsi"/>
          <w:b/>
          <w:sz w:val="28"/>
          <w:szCs w:val="28"/>
        </w:rPr>
        <w:t>, Selvi Rajagopal</w:t>
      </w:r>
      <w:r w:rsidRPr="00EF713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F7132">
        <w:rPr>
          <w:rFonts w:eastAsia="Times New Roman" w:cstheme="minorHAnsi"/>
          <w:b/>
          <w:sz w:val="28"/>
          <w:szCs w:val="28"/>
        </w:rPr>
        <w:t>, Marci Laudenslager</w:t>
      </w:r>
      <w:r w:rsidRPr="00EF713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F7132">
        <w:rPr>
          <w:rFonts w:eastAsia="Times New Roman" w:cstheme="minorHAnsi"/>
          <w:b/>
          <w:sz w:val="28"/>
          <w:szCs w:val="28"/>
        </w:rPr>
        <w:t>, Lawrence J Cheskin</w:t>
      </w:r>
      <w:r w:rsidRPr="00EF7132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630003B9" w14:textId="77777777" w:rsidR="00EF7132" w:rsidRPr="00EF7132" w:rsidRDefault="00EF7132" w:rsidP="00EF713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29BC8D8" w14:textId="0BC4C3AE" w:rsidR="00EF7132" w:rsidRPr="00EF7132" w:rsidRDefault="00EF7132" w:rsidP="00EF7132">
      <w:pPr>
        <w:outlineLvl w:val="0"/>
        <w:rPr>
          <w:rFonts w:eastAsia="Times New Roman" w:cstheme="minorHAnsi"/>
          <w:b/>
          <w:sz w:val="28"/>
          <w:szCs w:val="28"/>
        </w:rPr>
      </w:pPr>
      <w:r w:rsidRPr="00EF713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F7132">
        <w:rPr>
          <w:rFonts w:eastAsia="Times New Roman" w:cstheme="minorHAnsi"/>
          <w:b/>
          <w:sz w:val="28"/>
          <w:szCs w:val="28"/>
        </w:rPr>
        <w:t>Healthful Eating, Activity and Weight Program, Department of Medicine, Johns Hopkins School of Medicine</w:t>
      </w:r>
    </w:p>
    <w:p w14:paraId="74A3CDA1" w14:textId="38F85065" w:rsidR="00D6314B" w:rsidRPr="00EF7132" w:rsidRDefault="00EF7132" w:rsidP="00EC3C46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EF713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F7132">
        <w:rPr>
          <w:rFonts w:eastAsia="Times New Roman" w:cstheme="minorHAnsi"/>
          <w:b/>
          <w:sz w:val="28"/>
          <w:szCs w:val="28"/>
        </w:rPr>
        <w:t>Department of Nutrition and Food Studies, George Mason University, College of Public Health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5F33B30" w:rsidR="004E0C5A" w:rsidRPr="00EF7132" w:rsidRDefault="00EF7132" w:rsidP="00EF713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bookmarkStart w:id="0" w:name="_Hlk25233958"/>
      <w:r w:rsidRPr="00EA3AAD">
        <w:rPr>
          <w:rFonts w:asciiTheme="majorHAnsi" w:hAnsiTheme="majorHAnsi" w:cstheme="majorHAnsi"/>
        </w:rPr>
        <w:t>Lawrence J. Cheskin</w:t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  <w:t>cheskin@jhu.edu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3CDC0C2" w14:textId="77777777" w:rsidR="00EF7132" w:rsidRPr="00EA3AAD" w:rsidRDefault="00EF7132" w:rsidP="00EF713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EA3AAD">
        <w:rPr>
          <w:rFonts w:asciiTheme="majorHAnsi" w:hAnsiTheme="majorHAnsi" w:cstheme="majorHAnsi"/>
        </w:rPr>
        <w:t>Yuval Pinto</w:t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  <w:t>ypinto1@jh.edu</w:t>
      </w:r>
    </w:p>
    <w:p w14:paraId="576893F6" w14:textId="77777777" w:rsidR="00EF7132" w:rsidRPr="00EA3AAD" w:rsidRDefault="00EF7132" w:rsidP="00EF713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EA3AAD">
        <w:rPr>
          <w:rFonts w:asciiTheme="majorHAnsi" w:hAnsiTheme="majorHAnsi" w:cstheme="majorHAnsi"/>
        </w:rPr>
        <w:t>Zoobia Wazir Chaudhry</w:t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  <w:t>zchaud2@jhmi.edu</w:t>
      </w:r>
    </w:p>
    <w:p w14:paraId="62013B20" w14:textId="77777777" w:rsidR="00EF7132" w:rsidRPr="00EA3AAD" w:rsidRDefault="00EF7132" w:rsidP="00EF713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EA3AAD">
        <w:rPr>
          <w:rFonts w:asciiTheme="majorHAnsi" w:hAnsiTheme="majorHAnsi" w:cstheme="majorHAnsi"/>
        </w:rPr>
        <w:t>Selvi Rajagopal</w:t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  <w:t>srajago7@jhu.edu</w:t>
      </w:r>
    </w:p>
    <w:p w14:paraId="64463701" w14:textId="77777777" w:rsidR="00EF7132" w:rsidRPr="00EA3AAD" w:rsidRDefault="00EF7132" w:rsidP="00EF713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EA3AAD">
        <w:rPr>
          <w:rFonts w:asciiTheme="majorHAnsi" w:hAnsiTheme="majorHAnsi" w:cstheme="majorHAnsi"/>
        </w:rPr>
        <w:t>Marci Laudenslager</w:t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  <w:t>mlauden1@jhmi.edu</w:t>
      </w:r>
    </w:p>
    <w:p w14:paraId="74B90F48" w14:textId="77777777" w:rsidR="00EF7132" w:rsidRPr="00EA3AAD" w:rsidRDefault="00EF7132" w:rsidP="00EF713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EA3AAD">
        <w:rPr>
          <w:rFonts w:asciiTheme="majorHAnsi" w:hAnsiTheme="majorHAnsi" w:cstheme="majorHAnsi"/>
        </w:rPr>
        <w:t>Lawrence J. Cheskin</w:t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</w:r>
      <w:r w:rsidRPr="00EA3AAD">
        <w:rPr>
          <w:rFonts w:asciiTheme="majorHAnsi" w:hAnsiTheme="majorHAnsi" w:cstheme="majorHAnsi"/>
        </w:rPr>
        <w:tab/>
        <w:t>cheskin@jhu.edu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70011">
        <w:rPr>
          <w:rFonts w:cstheme="minorHAnsi"/>
          <w:b/>
          <w:sz w:val="22"/>
          <w:szCs w:val="22"/>
        </w:rPr>
        <w:t>Length</w:t>
      </w:r>
    </w:p>
    <w:p w14:paraId="72F5C5E6" w14:textId="14ED12A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70011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5618F31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70011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B394E5" w14:textId="5BB32052" w:rsidR="00FF25E5" w:rsidRPr="00EF7132" w:rsidRDefault="00FF25E5" w:rsidP="00EF7132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commentRangeStart w:id="1"/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  <w:commentRangeEnd w:id="1"/>
      <w:r w:rsidR="00EF7132">
        <w:rPr>
          <w:rStyle w:val="CommentReference"/>
          <w:lang w:val="x-none" w:eastAsia="x-none"/>
        </w:rPr>
        <w:commentReference w:id="1"/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2730050" w:rsidR="00CE10F2" w:rsidRDefault="00EF713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F7132">
        <w:rPr>
          <w:rFonts w:cstheme="minorHAnsi"/>
          <w:b/>
          <w:bCs/>
        </w:rPr>
        <w:t>Clinical Evaluation and Management Planning for Obesity Care at HEAWP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E17214B" w14:textId="71DE697D" w:rsidR="00EF7132" w:rsidRDefault="00EF7132" w:rsidP="00EF7132">
      <w:pPr>
        <w:pStyle w:val="Narration"/>
        <w:numPr>
          <w:ilvl w:val="1"/>
          <w:numId w:val="3"/>
        </w:numPr>
        <w:rPr>
          <w:lang w:eastAsia="ar-SA"/>
        </w:rPr>
      </w:pPr>
      <w:r w:rsidRPr="00D56A02">
        <w:rPr>
          <w:lang w:eastAsia="ar-SA"/>
        </w:rPr>
        <w:t xml:space="preserve">To begin, review the patient's current weight and identify weight trends </w:t>
      </w:r>
      <w:r w:rsidRPr="00D56A02">
        <w:rPr>
          <w:b/>
          <w:lang w:eastAsia="ar-SA"/>
        </w:rPr>
        <w:t>[1]</w:t>
      </w:r>
      <w:r w:rsidRPr="00D56A02">
        <w:rPr>
          <w:lang w:eastAsia="ar-SA"/>
        </w:rPr>
        <w:t xml:space="preserve">. Using </w:t>
      </w:r>
      <w:proofErr w:type="gramStart"/>
      <w:r w:rsidRPr="00D56A02">
        <w:rPr>
          <w:lang w:eastAsia="ar-SA"/>
        </w:rPr>
        <w:t>the electronic medical record</w:t>
      </w:r>
      <w:proofErr w:type="gramEnd"/>
      <w:r w:rsidRPr="00D56A02">
        <w:rPr>
          <w:lang w:eastAsia="ar-SA"/>
        </w:rPr>
        <w:t xml:space="preserve">, review the list of known medical conditions, their year of diagnosis, and current treatment with the patient </w:t>
      </w:r>
      <w:r w:rsidRPr="00D56A02">
        <w:rPr>
          <w:b/>
          <w:lang w:eastAsia="ar-SA"/>
        </w:rPr>
        <w:t>[</w:t>
      </w:r>
      <w:r>
        <w:rPr>
          <w:b/>
          <w:lang w:eastAsia="ar-SA"/>
        </w:rPr>
        <w:t>2-TXT</w:t>
      </w:r>
      <w:r w:rsidRPr="00D56A02">
        <w:rPr>
          <w:b/>
          <w:lang w:eastAsia="ar-SA"/>
        </w:rPr>
        <w:t>]</w:t>
      </w:r>
      <w:r w:rsidRPr="00D56A02">
        <w:rPr>
          <w:lang w:eastAsia="ar-SA"/>
        </w:rPr>
        <w:t>.</w:t>
      </w:r>
      <w:r w:rsidRPr="00EF7132">
        <w:rPr>
          <w:lang w:eastAsia="ar-SA"/>
        </w:rPr>
        <w:t xml:space="preserve"> </w:t>
      </w:r>
      <w:r w:rsidRPr="00D56A02">
        <w:rPr>
          <w:lang w:eastAsia="ar-SA"/>
        </w:rPr>
        <w:t xml:space="preserve">Review all medications, emphasizing those that may promote weight gain </w:t>
      </w:r>
      <w:r w:rsidRPr="00D56A02">
        <w:rPr>
          <w:b/>
          <w:lang w:eastAsia="ar-SA"/>
        </w:rPr>
        <w:t>[</w:t>
      </w:r>
      <w:r>
        <w:rPr>
          <w:b/>
          <w:lang w:eastAsia="ar-SA"/>
        </w:rPr>
        <w:t>3</w:t>
      </w:r>
      <w:r w:rsidRPr="00D56A02">
        <w:rPr>
          <w:b/>
          <w:lang w:eastAsia="ar-SA"/>
        </w:rPr>
        <w:t>]</w:t>
      </w:r>
      <w:r w:rsidRPr="00D56A02">
        <w:rPr>
          <w:lang w:eastAsia="ar-SA"/>
        </w:rPr>
        <w:t>.</w:t>
      </w:r>
      <w:r w:rsidR="00C90BF1">
        <w:rPr>
          <w:lang w:eastAsia="ar-SA"/>
        </w:rPr>
        <w:br/>
      </w:r>
      <w:r w:rsidR="00C90BF1" w:rsidRPr="00C90BF1">
        <w:rPr>
          <w:highlight w:val="yellow"/>
          <w:lang w:eastAsia="ar-SA"/>
        </w:rPr>
        <w:t xml:space="preserve">Authors: Please create screen capture videos of the shots labeled as SCREEN, create a screenshot summary, and upload the files to your project page as soon as possible: </w:t>
      </w:r>
      <w:hyperlink r:id="rId14" w:history="1">
        <w:r w:rsidR="00C90BF1" w:rsidRPr="005A67CB">
          <w:rPr>
            <w:rStyle w:val="Hyperlink"/>
            <w:highlight w:val="yellow"/>
            <w:lang w:eastAsia="ar-SA"/>
          </w:rPr>
          <w:t>https://review.jove.com/account/file-uploader?src=20807453</w:t>
        </w:r>
      </w:hyperlink>
    </w:p>
    <w:p w14:paraId="02C1FDAA" w14:textId="43A57993" w:rsidR="00EF7132" w:rsidRPr="00EF7132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t xml:space="preserve">WIDE: Talent and </w:t>
      </w:r>
      <w:proofErr w:type="gramStart"/>
      <w:r w:rsidRPr="00D56A02">
        <w:rPr>
          <w:lang w:eastAsia="ar-SA"/>
        </w:rPr>
        <w:t>patient</w:t>
      </w:r>
      <w:proofErr w:type="gramEnd"/>
      <w:r w:rsidRPr="00D56A02">
        <w:rPr>
          <w:lang w:eastAsia="ar-SA"/>
        </w:rPr>
        <w:t xml:space="preserve"> </w:t>
      </w:r>
      <w:proofErr w:type="gramStart"/>
      <w:r w:rsidRPr="00D56A02">
        <w:rPr>
          <w:lang w:eastAsia="ar-SA"/>
        </w:rPr>
        <w:t>seated</w:t>
      </w:r>
      <w:proofErr w:type="gramEnd"/>
      <w:r w:rsidRPr="00D56A02">
        <w:rPr>
          <w:lang w:eastAsia="ar-SA"/>
        </w:rPr>
        <w:t xml:space="preserve"> across from each other, reviewing weight </w:t>
      </w:r>
      <w:proofErr w:type="gramStart"/>
      <w:r w:rsidRPr="00D56A02">
        <w:rPr>
          <w:lang w:eastAsia="ar-SA"/>
        </w:rPr>
        <w:t>chart</w:t>
      </w:r>
      <w:proofErr w:type="gramEnd"/>
      <w:r w:rsidRPr="00D56A02">
        <w:rPr>
          <w:lang w:eastAsia="ar-SA"/>
        </w:rPr>
        <w:t xml:space="preserve"> on a clipboard or screen.</w:t>
      </w:r>
    </w:p>
    <w:p w14:paraId="29DEBA98" w14:textId="692CBFCC" w:rsidR="00EF7132" w:rsidRPr="00EF7132" w:rsidRDefault="00C90BF1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C90BF1">
        <w:rPr>
          <w:highlight w:val="yellow"/>
          <w:lang w:eastAsia="ar-SA"/>
        </w:rPr>
        <w:t>SCREEN</w:t>
      </w:r>
      <w:r>
        <w:rPr>
          <w:lang w:eastAsia="ar-SA"/>
        </w:rPr>
        <w:t xml:space="preserve">: The </w:t>
      </w:r>
      <w:r w:rsidR="00EF7132" w:rsidRPr="00D56A02">
        <w:rPr>
          <w:lang w:eastAsia="ar-SA"/>
        </w:rPr>
        <w:t>patient history</w:t>
      </w:r>
      <w:r>
        <w:rPr>
          <w:lang w:eastAsia="ar-SA"/>
        </w:rPr>
        <w:t xml:space="preserve"> is being seen</w:t>
      </w:r>
      <w:r w:rsidR="00EF7132" w:rsidRPr="00D56A02">
        <w:rPr>
          <w:lang w:eastAsia="ar-SA"/>
        </w:rPr>
        <w:t>.</w:t>
      </w:r>
      <w:r w:rsidR="00EF7132">
        <w:rPr>
          <w:lang w:eastAsia="ar-SA"/>
        </w:rPr>
        <w:t xml:space="preserve"> </w:t>
      </w:r>
      <w:r w:rsidR="00EF7132">
        <w:rPr>
          <w:b/>
          <w:bCs/>
          <w:lang w:eastAsia="ar-SA"/>
        </w:rPr>
        <w:t xml:space="preserve">TXT: Discuss obesity-related comorbidities and </w:t>
      </w:r>
      <w:proofErr w:type="gramStart"/>
      <w:r w:rsidR="00EF7132">
        <w:rPr>
          <w:b/>
          <w:bCs/>
          <w:lang w:eastAsia="ar-SA"/>
        </w:rPr>
        <w:t>history</w:t>
      </w:r>
      <w:proofErr w:type="gramEnd"/>
      <w:r w:rsidR="00EF7132">
        <w:rPr>
          <w:b/>
          <w:bCs/>
          <w:lang w:eastAsia="ar-SA"/>
        </w:rPr>
        <w:t xml:space="preserve"> of treatment</w:t>
      </w:r>
    </w:p>
    <w:p w14:paraId="54F9250D" w14:textId="77777777" w:rsidR="00EF7132" w:rsidRPr="00D56A02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t>Talent circling or highlighting specific medications on a printed medication list.</w:t>
      </w:r>
    </w:p>
    <w:p w14:paraId="750F5995" w14:textId="77777777" w:rsidR="00EF7132" w:rsidRPr="00D56A02" w:rsidRDefault="00EF7132" w:rsidP="00EF7132">
      <w:pPr>
        <w:rPr>
          <w:rFonts w:eastAsia="Times New Roman"/>
          <w:b/>
          <w:bCs/>
          <w:lang w:eastAsia="ar-SA"/>
        </w:rPr>
      </w:pPr>
    </w:p>
    <w:p w14:paraId="68EC9E9D" w14:textId="6D917248" w:rsidR="00EF7132" w:rsidRPr="00D56A02" w:rsidRDefault="00EF7132" w:rsidP="00EF7132">
      <w:pPr>
        <w:pStyle w:val="Narration"/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Then r</w:t>
      </w:r>
      <w:r w:rsidRPr="00D56A02">
        <w:rPr>
          <w:lang w:eastAsia="ar-SA"/>
        </w:rPr>
        <w:t xml:space="preserve">eview recent trends in obesity-related laboratory values, including lipid panel, hemoglobin A1c, fasting glucose, liver enzymes, thyroid-stimulating hormone, and thyroxine </w:t>
      </w:r>
      <w:r w:rsidRPr="00D56A02">
        <w:rPr>
          <w:b/>
          <w:lang w:eastAsia="ar-SA"/>
        </w:rPr>
        <w:t>[1]</w:t>
      </w:r>
      <w:r w:rsidRPr="00D56A02">
        <w:rPr>
          <w:lang w:eastAsia="ar-SA"/>
        </w:rPr>
        <w:t>.</w:t>
      </w:r>
    </w:p>
    <w:p w14:paraId="588DE60B" w14:textId="4F1EB0F6" w:rsidR="00EF7132" w:rsidRPr="00D56A02" w:rsidRDefault="00C90BF1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C90BF1">
        <w:rPr>
          <w:highlight w:val="yellow"/>
          <w:lang w:eastAsia="ar-SA"/>
        </w:rPr>
        <w:t>SCREEN</w:t>
      </w:r>
      <w:r>
        <w:rPr>
          <w:lang w:eastAsia="ar-SA"/>
        </w:rPr>
        <w:t xml:space="preserve">: </w:t>
      </w:r>
      <w:r>
        <w:rPr>
          <w:lang w:eastAsia="ar-SA"/>
        </w:rPr>
        <w:t xml:space="preserve">The </w:t>
      </w:r>
      <w:r w:rsidR="00EF7132" w:rsidRPr="00D56A02">
        <w:rPr>
          <w:lang w:eastAsia="ar-SA"/>
        </w:rPr>
        <w:t xml:space="preserve">lab report highlighting the values of lipid panel, A1c, fasting </w:t>
      </w:r>
      <w:r w:rsidR="00EF7132" w:rsidRPr="00D56A02">
        <w:rPr>
          <w:lang w:eastAsia="ar-SA"/>
        </w:rPr>
        <w:lastRenderedPageBreak/>
        <w:t>glucose, liver enzymes, TSH, and T4</w:t>
      </w:r>
      <w:r>
        <w:rPr>
          <w:lang w:eastAsia="ar-SA"/>
        </w:rPr>
        <w:t xml:space="preserve"> is being seen.</w:t>
      </w:r>
    </w:p>
    <w:p w14:paraId="56BF1B3F" w14:textId="77777777" w:rsidR="00EF7132" w:rsidRPr="00D56A02" w:rsidRDefault="00EF7132" w:rsidP="00EF7132">
      <w:pPr>
        <w:rPr>
          <w:rFonts w:eastAsia="Times New Roman"/>
          <w:b/>
          <w:bCs/>
          <w:lang w:eastAsia="ar-SA"/>
        </w:rPr>
      </w:pPr>
    </w:p>
    <w:p w14:paraId="04BBE5EB" w14:textId="034D3E3A" w:rsidR="00EF7132" w:rsidRPr="00D56A02" w:rsidRDefault="00EF7132" w:rsidP="00EF7132">
      <w:pPr>
        <w:pStyle w:val="Narration"/>
        <w:numPr>
          <w:ilvl w:val="1"/>
          <w:numId w:val="3"/>
        </w:numPr>
        <w:rPr>
          <w:lang w:eastAsia="ar-SA"/>
        </w:rPr>
      </w:pPr>
      <w:r w:rsidRPr="00D56A02">
        <w:rPr>
          <w:lang w:eastAsia="ar-SA"/>
        </w:rPr>
        <w:t xml:space="preserve">Perform a screen for radiological evidence of Metabolic Dysfunction-Associated </w:t>
      </w:r>
      <w:proofErr w:type="spellStart"/>
      <w:r w:rsidRPr="00D56A02">
        <w:rPr>
          <w:lang w:eastAsia="ar-SA"/>
        </w:rPr>
        <w:t>Steatotic</w:t>
      </w:r>
      <w:proofErr w:type="spellEnd"/>
      <w:r w:rsidRPr="00D56A02">
        <w:rPr>
          <w:lang w:eastAsia="ar-SA"/>
        </w:rPr>
        <w:t xml:space="preserve"> Liver Disease using imaging data </w:t>
      </w:r>
      <w:r w:rsidRPr="00D56A02">
        <w:rPr>
          <w:b/>
          <w:lang w:eastAsia="ar-SA"/>
        </w:rPr>
        <w:t>[1]</w:t>
      </w:r>
      <w:r w:rsidRPr="00D56A02">
        <w:rPr>
          <w:lang w:eastAsia="ar-SA"/>
        </w:rPr>
        <w:t>.</w:t>
      </w:r>
      <w:r w:rsidRPr="00EF7132">
        <w:rPr>
          <w:lang w:eastAsia="ar-SA"/>
        </w:rPr>
        <w:t xml:space="preserve"> </w:t>
      </w:r>
      <w:r>
        <w:rPr>
          <w:lang w:eastAsia="ar-SA"/>
        </w:rPr>
        <w:t>Also review</w:t>
      </w:r>
      <w:r w:rsidRPr="00D56A02">
        <w:rPr>
          <w:lang w:eastAsia="ar-SA"/>
        </w:rPr>
        <w:t xml:space="preserve"> any available body composition scans with the patient </w:t>
      </w:r>
      <w:r w:rsidRPr="00D56A02">
        <w:rPr>
          <w:b/>
          <w:lang w:eastAsia="ar-SA"/>
        </w:rPr>
        <w:t>[</w:t>
      </w:r>
      <w:r>
        <w:rPr>
          <w:b/>
          <w:lang w:eastAsia="ar-SA"/>
        </w:rPr>
        <w:t>2</w:t>
      </w:r>
      <w:r w:rsidRPr="00D56A02">
        <w:rPr>
          <w:b/>
          <w:lang w:eastAsia="ar-SA"/>
        </w:rPr>
        <w:t>]</w:t>
      </w:r>
      <w:r>
        <w:rPr>
          <w:lang w:eastAsia="ar-SA"/>
        </w:rPr>
        <w:t>,</w:t>
      </w:r>
      <w:r w:rsidRPr="00EF7132">
        <w:rPr>
          <w:lang w:eastAsia="ar-SA"/>
        </w:rPr>
        <w:t xml:space="preserve"> </w:t>
      </w:r>
      <w:r>
        <w:rPr>
          <w:lang w:eastAsia="ar-SA"/>
        </w:rPr>
        <w:t xml:space="preserve">and </w:t>
      </w:r>
      <w:r w:rsidRPr="00D56A02">
        <w:rPr>
          <w:lang w:eastAsia="ar-SA"/>
        </w:rPr>
        <w:t>breathing test results, specifically the resting metabolic rate value</w:t>
      </w:r>
      <w:r>
        <w:rPr>
          <w:lang w:eastAsia="ar-SA"/>
        </w:rPr>
        <w:t xml:space="preserve"> </w:t>
      </w:r>
      <w:r>
        <w:rPr>
          <w:b/>
          <w:bCs/>
          <w:lang w:eastAsia="ar-SA"/>
        </w:rPr>
        <w:t>[3].</w:t>
      </w:r>
    </w:p>
    <w:p w14:paraId="0875C514" w14:textId="00048279" w:rsidR="00EF7132" w:rsidRPr="00EF7132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EF7132">
        <w:rPr>
          <w:highlight w:val="yellow"/>
          <w:lang w:eastAsia="ar-SA"/>
        </w:rPr>
        <w:t>SCREEN</w:t>
      </w:r>
      <w:r w:rsidRPr="00D56A02">
        <w:rPr>
          <w:lang w:eastAsia="ar-SA"/>
        </w:rPr>
        <w:t xml:space="preserve">: Display a liver ultrasound image </w:t>
      </w:r>
      <w:r>
        <w:rPr>
          <w:lang w:eastAsia="ar-SA"/>
        </w:rPr>
        <w:t>and point</w:t>
      </w:r>
      <w:r w:rsidRPr="00D56A02">
        <w:rPr>
          <w:lang w:eastAsia="ar-SA"/>
        </w:rPr>
        <w:t xml:space="preserve"> at a section indicating steatosis.</w:t>
      </w:r>
    </w:p>
    <w:p w14:paraId="27699DCB" w14:textId="4C65E9EB" w:rsidR="00EF7132" w:rsidRPr="00EF7132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EF7132">
        <w:rPr>
          <w:highlight w:val="yellow"/>
          <w:lang w:eastAsia="ar-SA"/>
        </w:rPr>
        <w:t>SCREEN</w:t>
      </w:r>
      <w:r w:rsidRPr="00D56A02">
        <w:rPr>
          <w:lang w:eastAsia="ar-SA"/>
        </w:rPr>
        <w:t>: Show a side-by-side comparison of two body composition scan outputs.</w:t>
      </w:r>
    </w:p>
    <w:p w14:paraId="7239B5D2" w14:textId="5067CCCB" w:rsidR="00EF7132" w:rsidRPr="00D56A02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EF7132">
        <w:rPr>
          <w:highlight w:val="yellow"/>
          <w:lang w:eastAsia="ar-SA"/>
        </w:rPr>
        <w:t>SCREEN</w:t>
      </w:r>
      <w:r w:rsidRPr="00D56A02">
        <w:rPr>
          <w:lang w:eastAsia="ar-SA"/>
        </w:rPr>
        <w:t>: Show RMR report with the result highlighted as the talent discusses it with the patient.</w:t>
      </w:r>
    </w:p>
    <w:p w14:paraId="2B011F45" w14:textId="77777777" w:rsidR="00EF7132" w:rsidRPr="00D56A02" w:rsidRDefault="00EF7132" w:rsidP="00EF7132">
      <w:pPr>
        <w:rPr>
          <w:rFonts w:eastAsia="Times New Roman"/>
          <w:b/>
          <w:bCs/>
          <w:lang w:eastAsia="ar-SA"/>
        </w:rPr>
      </w:pPr>
    </w:p>
    <w:p w14:paraId="651955C8" w14:textId="77777777" w:rsidR="00EF7132" w:rsidRPr="00D56A02" w:rsidRDefault="00EF7132" w:rsidP="00EF7132">
      <w:pPr>
        <w:pStyle w:val="Narration"/>
        <w:numPr>
          <w:ilvl w:val="1"/>
          <w:numId w:val="3"/>
        </w:numPr>
        <w:rPr>
          <w:lang w:eastAsia="ar-SA"/>
        </w:rPr>
      </w:pPr>
      <w:r w:rsidRPr="00D56A02">
        <w:rPr>
          <w:lang w:eastAsia="ar-SA"/>
        </w:rPr>
        <w:t xml:space="preserve">Conduct a 24-hour dietary recall </w:t>
      </w:r>
      <w:r w:rsidRPr="00D56A02">
        <w:rPr>
          <w:b/>
          <w:lang w:eastAsia="ar-SA"/>
        </w:rPr>
        <w:t>[1]</w:t>
      </w:r>
      <w:r w:rsidRPr="00D56A02">
        <w:rPr>
          <w:lang w:eastAsia="ar-SA"/>
        </w:rPr>
        <w:t xml:space="preserve">. Ask the patient to describe typical sleeping habits and sleep schedule </w:t>
      </w:r>
      <w:r w:rsidRPr="00D56A02">
        <w:rPr>
          <w:b/>
          <w:lang w:eastAsia="ar-SA"/>
        </w:rPr>
        <w:t>[2]</w:t>
      </w:r>
      <w:r w:rsidRPr="00D56A02">
        <w:rPr>
          <w:lang w:eastAsia="ar-SA"/>
        </w:rPr>
        <w:t xml:space="preserve">. Screen for Obstructive Sleep Apnea by reviewing sleep history, including past sleep studies, continuous positive airway pressure adherence, and sleep hygiene techniques </w:t>
      </w:r>
      <w:r w:rsidRPr="00D56A02">
        <w:rPr>
          <w:b/>
          <w:lang w:eastAsia="ar-SA"/>
        </w:rPr>
        <w:t>[3]</w:t>
      </w:r>
      <w:r w:rsidRPr="00D56A02">
        <w:rPr>
          <w:lang w:eastAsia="ar-SA"/>
        </w:rPr>
        <w:t>.</w:t>
      </w:r>
    </w:p>
    <w:p w14:paraId="17FCD0F2" w14:textId="77777777" w:rsidR="00EF7132" w:rsidRPr="00D56A02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t>Talent writing on a dietary recall form as patient speaks.</w:t>
      </w:r>
    </w:p>
    <w:p w14:paraId="58E88DFB" w14:textId="77777777" w:rsidR="00EF7132" w:rsidRPr="00D56A02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t>Talent asking about bedtime, wake time, and sleep quality.</w:t>
      </w:r>
    </w:p>
    <w:p w14:paraId="6C9BCD9E" w14:textId="12B84D16" w:rsidR="00EF7132" w:rsidRPr="00D56A02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t>Talent referencing sleep study report and CPAP data on a screen with the patient.</w:t>
      </w:r>
      <w:r w:rsidR="00C90BF1">
        <w:rPr>
          <w:lang w:eastAsia="ar-SA"/>
        </w:rPr>
        <w:t xml:space="preserve"> </w:t>
      </w:r>
      <w:r w:rsidR="00C90BF1">
        <w:rPr>
          <w:b/>
          <w:bCs/>
          <w:lang w:eastAsia="ar-SA"/>
        </w:rPr>
        <w:t>AND</w:t>
      </w:r>
      <w:r w:rsidR="00C90BF1">
        <w:rPr>
          <w:b/>
          <w:bCs/>
          <w:lang w:eastAsia="ar-SA"/>
        </w:rPr>
        <w:br/>
      </w:r>
      <w:r w:rsidR="00C90BF1" w:rsidRPr="00C90BF1">
        <w:rPr>
          <w:highlight w:val="yellow"/>
          <w:lang w:eastAsia="ar-SA"/>
        </w:rPr>
        <w:t>SCREEN</w:t>
      </w:r>
      <w:r w:rsidR="00C90BF1">
        <w:rPr>
          <w:lang w:eastAsia="ar-SA"/>
        </w:rPr>
        <w:t>:</w:t>
      </w:r>
      <w:r w:rsidR="00C90BF1">
        <w:rPr>
          <w:lang w:eastAsia="ar-SA"/>
        </w:rPr>
        <w:t xml:space="preserve"> CPAP data is being seen</w:t>
      </w:r>
      <w:r w:rsidR="00C90BF1">
        <w:rPr>
          <w:lang w:eastAsia="ar-SA"/>
        </w:rPr>
        <w:br/>
      </w:r>
      <w:r w:rsidR="00C90BF1" w:rsidRPr="00C90BF1">
        <w:rPr>
          <w:i/>
          <w:iCs/>
          <w:color w:val="3333FF"/>
          <w:lang w:eastAsia="ar-SA"/>
        </w:rPr>
        <w:t>Video Editor: Please play both shots side by side</w:t>
      </w:r>
    </w:p>
    <w:p w14:paraId="302C14C5" w14:textId="77777777" w:rsidR="00EF7132" w:rsidRPr="00D56A02" w:rsidRDefault="00EF7132" w:rsidP="00EF7132">
      <w:pPr>
        <w:rPr>
          <w:rFonts w:eastAsia="Times New Roman"/>
          <w:b/>
          <w:bCs/>
          <w:lang w:eastAsia="ar-SA"/>
        </w:rPr>
      </w:pPr>
    </w:p>
    <w:p w14:paraId="26259279" w14:textId="77777777" w:rsidR="00EF7132" w:rsidRPr="00D56A02" w:rsidRDefault="00EF7132" w:rsidP="00EF7132">
      <w:pPr>
        <w:pStyle w:val="Narration"/>
        <w:numPr>
          <w:ilvl w:val="1"/>
          <w:numId w:val="3"/>
        </w:numPr>
        <w:rPr>
          <w:lang w:eastAsia="ar-SA"/>
        </w:rPr>
      </w:pPr>
      <w:r w:rsidRPr="00D56A02">
        <w:rPr>
          <w:lang w:eastAsia="ar-SA"/>
        </w:rPr>
        <w:t xml:space="preserve">Examine behavioral triggers for weight gain by screening for depression, anxiety, binge eating syndrome, and emotional eating </w:t>
      </w:r>
      <w:r w:rsidRPr="00D56A02">
        <w:rPr>
          <w:b/>
          <w:lang w:eastAsia="ar-SA"/>
        </w:rPr>
        <w:t>[1]</w:t>
      </w:r>
      <w:r w:rsidRPr="00D56A02">
        <w:rPr>
          <w:lang w:eastAsia="ar-SA"/>
        </w:rPr>
        <w:t>.</w:t>
      </w:r>
    </w:p>
    <w:p w14:paraId="0A70FBAF" w14:textId="77777777" w:rsidR="00EF7132" w:rsidRPr="00D56A02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t>Talent reviewing a mental health screening questionnaire with the patient.</w:t>
      </w:r>
    </w:p>
    <w:p w14:paraId="2B74263E" w14:textId="77777777" w:rsidR="00EF7132" w:rsidRPr="00D56A02" w:rsidRDefault="00EF7132" w:rsidP="00EF7132">
      <w:pPr>
        <w:rPr>
          <w:rFonts w:eastAsia="Times New Roman"/>
          <w:b/>
          <w:bCs/>
          <w:lang w:eastAsia="ar-SA"/>
        </w:rPr>
      </w:pPr>
    </w:p>
    <w:p w14:paraId="21EBDECF" w14:textId="2EEC066A" w:rsidR="00EF7132" w:rsidRPr="00D56A02" w:rsidRDefault="00EF7132" w:rsidP="00EF7132">
      <w:pPr>
        <w:pStyle w:val="Narration"/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Then review</w:t>
      </w:r>
      <w:r w:rsidRPr="00D56A02">
        <w:rPr>
          <w:lang w:eastAsia="ar-SA"/>
        </w:rPr>
        <w:t xml:space="preserve"> the patient’s current physical activity level and reflect on previously enjoyable exercises </w:t>
      </w:r>
      <w:r w:rsidRPr="00D56A02">
        <w:rPr>
          <w:b/>
          <w:lang w:eastAsia="ar-SA"/>
        </w:rPr>
        <w:t>[1]</w:t>
      </w:r>
      <w:r w:rsidRPr="00D56A02">
        <w:rPr>
          <w:lang w:eastAsia="ar-SA"/>
        </w:rPr>
        <w:t xml:space="preserve">. Review any physical limitations such as injuries or pain levels </w:t>
      </w:r>
      <w:r w:rsidRPr="00D56A02">
        <w:rPr>
          <w:b/>
          <w:lang w:eastAsia="ar-SA"/>
        </w:rPr>
        <w:t>[2]</w:t>
      </w:r>
      <w:r w:rsidRPr="00D56A02">
        <w:rPr>
          <w:lang w:eastAsia="ar-SA"/>
        </w:rPr>
        <w:t>.</w:t>
      </w:r>
    </w:p>
    <w:p w14:paraId="70CF6D35" w14:textId="0D97D742" w:rsidR="00EF7132" w:rsidRPr="00D56A02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t>Talent showing an exercise log or app to the patient.</w:t>
      </w:r>
      <w:r w:rsidR="00C90BF1">
        <w:rPr>
          <w:lang w:eastAsia="ar-SA"/>
        </w:rPr>
        <w:br/>
      </w:r>
      <w:r w:rsidR="00C90BF1">
        <w:rPr>
          <w:b/>
          <w:bCs/>
          <w:lang w:eastAsia="ar-SA"/>
        </w:rPr>
        <w:t>OR</w:t>
      </w:r>
      <w:r w:rsidR="00C90BF1">
        <w:rPr>
          <w:b/>
          <w:bCs/>
          <w:lang w:eastAsia="ar-SA"/>
        </w:rPr>
        <w:br/>
      </w:r>
      <w:commentRangeStart w:id="3"/>
      <w:r w:rsidR="00C90BF1" w:rsidRPr="00C90BF1">
        <w:rPr>
          <w:highlight w:val="yellow"/>
          <w:lang w:eastAsia="ar-SA"/>
        </w:rPr>
        <w:t>SCREEN</w:t>
      </w:r>
      <w:r w:rsidR="00C90BF1">
        <w:rPr>
          <w:lang w:eastAsia="ar-SA"/>
        </w:rPr>
        <w:t>:</w:t>
      </w:r>
      <w:r w:rsidR="00C90BF1">
        <w:rPr>
          <w:lang w:eastAsia="ar-SA"/>
        </w:rPr>
        <w:t xml:space="preserve"> Exercise log of the patient is being seen.</w:t>
      </w:r>
      <w:commentRangeEnd w:id="3"/>
      <w:r w:rsidR="00C90BF1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</w:p>
    <w:p w14:paraId="609D8B6E" w14:textId="7769AAC8" w:rsidR="00EF7132" w:rsidRPr="00D56A02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t>Talent and patient discussing pain areas</w:t>
      </w:r>
      <w:r>
        <w:rPr>
          <w:lang w:eastAsia="ar-SA"/>
        </w:rPr>
        <w:t xml:space="preserve">. </w:t>
      </w:r>
    </w:p>
    <w:p w14:paraId="16FADA7F" w14:textId="77777777" w:rsidR="00EF7132" w:rsidRPr="00D56A02" w:rsidRDefault="00EF7132" w:rsidP="00EF7132">
      <w:pPr>
        <w:rPr>
          <w:rFonts w:eastAsia="Times New Roman"/>
          <w:b/>
          <w:bCs/>
          <w:lang w:eastAsia="ar-SA"/>
        </w:rPr>
      </w:pPr>
    </w:p>
    <w:p w14:paraId="309D0451" w14:textId="652824BD" w:rsidR="00EF7132" w:rsidRPr="00D56A02" w:rsidRDefault="00EF7132" w:rsidP="00EF7132">
      <w:pPr>
        <w:pStyle w:val="Narration"/>
        <w:numPr>
          <w:ilvl w:val="1"/>
          <w:numId w:val="3"/>
        </w:numPr>
        <w:rPr>
          <w:lang w:eastAsia="ar-SA"/>
        </w:rPr>
      </w:pPr>
      <w:r w:rsidRPr="00D56A02">
        <w:rPr>
          <w:lang w:eastAsia="ar-SA"/>
        </w:rPr>
        <w:t xml:space="preserve">For female patients, discuss menstrual cycle regularity and abnormalities </w:t>
      </w:r>
      <w:r w:rsidRPr="00D56A02">
        <w:rPr>
          <w:b/>
          <w:lang w:eastAsia="ar-SA"/>
        </w:rPr>
        <w:t>[1]</w:t>
      </w:r>
      <w:r w:rsidRPr="00D56A02">
        <w:rPr>
          <w:lang w:eastAsia="ar-SA"/>
        </w:rPr>
        <w:t xml:space="preserve">. Screen for menopause and perimenopause symptoms </w:t>
      </w:r>
      <w:r w:rsidRPr="00D56A02">
        <w:rPr>
          <w:b/>
          <w:lang w:eastAsia="ar-SA"/>
        </w:rPr>
        <w:t>[2</w:t>
      </w:r>
      <w:r>
        <w:rPr>
          <w:b/>
          <w:lang w:eastAsia="ar-SA"/>
        </w:rPr>
        <w:t>-TXT</w:t>
      </w:r>
      <w:r w:rsidRPr="00D56A02">
        <w:rPr>
          <w:b/>
          <w:lang w:eastAsia="ar-SA"/>
        </w:rPr>
        <w:t>]</w:t>
      </w:r>
      <w:r w:rsidRPr="00D56A02">
        <w:rPr>
          <w:lang w:eastAsia="ar-SA"/>
        </w:rPr>
        <w:t>.</w:t>
      </w:r>
    </w:p>
    <w:p w14:paraId="12BB6A86" w14:textId="77777777" w:rsidR="00EF7132" w:rsidRPr="00D56A02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lastRenderedPageBreak/>
        <w:t>Talent asking questions and recording responses about menstrual history.</w:t>
      </w:r>
    </w:p>
    <w:p w14:paraId="3AF25B04" w14:textId="32DB1418" w:rsidR="00EF7132" w:rsidRPr="00D56A02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t>Talent discussing hot flashes, mood changes, and other symptoms with the patient.</w:t>
      </w:r>
      <w:r>
        <w:rPr>
          <w:b/>
          <w:bCs/>
          <w:lang w:eastAsia="ar-SA"/>
        </w:rPr>
        <w:t xml:space="preserve">TXT: Screen for </w:t>
      </w:r>
      <w:r w:rsidRPr="00EF7132">
        <w:rPr>
          <w:b/>
          <w:bCs/>
          <w:lang w:eastAsia="ar-SA"/>
        </w:rPr>
        <w:t>Polycystic Ovarian Syndrome</w:t>
      </w:r>
    </w:p>
    <w:p w14:paraId="068B5FAF" w14:textId="77777777" w:rsidR="00EF7132" w:rsidRPr="00D56A02" w:rsidRDefault="00EF7132" w:rsidP="00EF7132">
      <w:pPr>
        <w:rPr>
          <w:rFonts w:eastAsia="Times New Roman"/>
          <w:b/>
          <w:bCs/>
          <w:lang w:eastAsia="ar-SA"/>
        </w:rPr>
      </w:pPr>
    </w:p>
    <w:p w14:paraId="2BE26C28" w14:textId="76C03273" w:rsidR="00EF7132" w:rsidRPr="00D56A02" w:rsidRDefault="00EF7132" w:rsidP="00EF7132">
      <w:pPr>
        <w:pStyle w:val="Narration"/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Next, p</w:t>
      </w:r>
      <w:r w:rsidRPr="00D56A02">
        <w:rPr>
          <w:lang w:eastAsia="ar-SA"/>
        </w:rPr>
        <w:t xml:space="preserve">erform a basic physical exam </w:t>
      </w:r>
      <w:r w:rsidRPr="00D56A02">
        <w:rPr>
          <w:b/>
          <w:lang w:eastAsia="ar-SA"/>
        </w:rPr>
        <w:t>[1]</w:t>
      </w:r>
      <w:r w:rsidRPr="00D56A02">
        <w:rPr>
          <w:lang w:eastAsia="ar-SA"/>
        </w:rPr>
        <w:t>.</w:t>
      </w:r>
      <w:r w:rsidRPr="00EF7132">
        <w:rPr>
          <w:lang w:eastAsia="ar-SA"/>
        </w:rPr>
        <w:t xml:space="preserve"> </w:t>
      </w:r>
      <w:r w:rsidRPr="00D56A02">
        <w:rPr>
          <w:lang w:eastAsia="ar-SA"/>
        </w:rPr>
        <w:t xml:space="preserve">Calculate body mass index, waist circumference, and Mallampati score </w:t>
      </w:r>
      <w:r w:rsidRPr="00D56A02">
        <w:rPr>
          <w:b/>
          <w:lang w:eastAsia="ar-SA"/>
        </w:rPr>
        <w:t>[</w:t>
      </w:r>
      <w:r>
        <w:rPr>
          <w:b/>
          <w:lang w:eastAsia="ar-SA"/>
        </w:rPr>
        <w:t>2</w:t>
      </w:r>
      <w:r w:rsidRPr="00D56A02">
        <w:rPr>
          <w:b/>
          <w:lang w:eastAsia="ar-SA"/>
        </w:rPr>
        <w:t>]</w:t>
      </w:r>
      <w:r w:rsidRPr="00D56A02">
        <w:rPr>
          <w:lang w:eastAsia="ar-SA"/>
        </w:rPr>
        <w:t>.</w:t>
      </w:r>
      <w:r w:rsidRPr="00EF7132">
        <w:rPr>
          <w:lang w:eastAsia="ar-SA"/>
        </w:rPr>
        <w:t xml:space="preserve"> </w:t>
      </w:r>
      <w:r w:rsidRPr="00D56A02">
        <w:rPr>
          <w:lang w:eastAsia="ar-SA"/>
        </w:rPr>
        <w:t xml:space="preserve">Discuss long- and short-term goals regarding weight and associated comorbidities </w:t>
      </w:r>
      <w:r w:rsidRPr="00D56A02">
        <w:rPr>
          <w:b/>
          <w:lang w:eastAsia="ar-SA"/>
        </w:rPr>
        <w:t>[</w:t>
      </w:r>
      <w:r>
        <w:rPr>
          <w:b/>
          <w:lang w:eastAsia="ar-SA"/>
        </w:rPr>
        <w:t>3</w:t>
      </w:r>
      <w:r w:rsidRPr="00D56A02">
        <w:rPr>
          <w:b/>
          <w:lang w:eastAsia="ar-SA"/>
        </w:rPr>
        <w:t>]</w:t>
      </w:r>
      <w:r w:rsidRPr="00D56A02">
        <w:rPr>
          <w:lang w:eastAsia="ar-SA"/>
        </w:rPr>
        <w:t>.</w:t>
      </w:r>
    </w:p>
    <w:p w14:paraId="6BBD9DC4" w14:textId="0242A001" w:rsidR="00EF7132" w:rsidRPr="00EF7132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t>Talent performing general examination procedures such as listening to heart and lungs.</w:t>
      </w:r>
    </w:p>
    <w:p w14:paraId="0957A5E9" w14:textId="6CD00E01" w:rsidR="00EF7132" w:rsidRPr="00EF7132" w:rsidRDefault="00C90BF1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C90BF1">
        <w:rPr>
          <w:highlight w:val="yellow"/>
          <w:lang w:eastAsia="ar-SA"/>
        </w:rPr>
        <w:t>SCREEN</w:t>
      </w:r>
      <w:r>
        <w:rPr>
          <w:lang w:eastAsia="ar-SA"/>
        </w:rPr>
        <w:t xml:space="preserve">: </w:t>
      </w:r>
      <w:r>
        <w:rPr>
          <w:lang w:eastAsia="ar-SA"/>
        </w:rPr>
        <w:t xml:space="preserve">BMI, waist circumference and Mallampati score is being calculated. </w:t>
      </w:r>
    </w:p>
    <w:p w14:paraId="306E0137" w14:textId="77777777" w:rsidR="00EF7132" w:rsidRPr="00D56A02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t>Talent and patient writing down goals together on a whiteboard or notepad.</w:t>
      </w:r>
    </w:p>
    <w:p w14:paraId="07315AE7" w14:textId="77777777" w:rsidR="00EF7132" w:rsidRPr="00D56A02" w:rsidRDefault="00EF7132" w:rsidP="00EF7132">
      <w:pPr>
        <w:rPr>
          <w:rFonts w:eastAsia="Times New Roman"/>
          <w:b/>
          <w:bCs/>
          <w:lang w:eastAsia="ar-SA"/>
        </w:rPr>
      </w:pPr>
    </w:p>
    <w:p w14:paraId="0B78F1B7" w14:textId="7F3AA532" w:rsidR="00EF7132" w:rsidRPr="00D56A02" w:rsidRDefault="00EF7132" w:rsidP="00EF7132">
      <w:pPr>
        <w:pStyle w:val="Narration"/>
        <w:numPr>
          <w:ilvl w:val="1"/>
          <w:numId w:val="3"/>
        </w:numPr>
        <w:rPr>
          <w:lang w:eastAsia="ar-SA"/>
        </w:rPr>
      </w:pPr>
      <w:r w:rsidRPr="00D56A02">
        <w:rPr>
          <w:lang w:eastAsia="ar-SA"/>
        </w:rPr>
        <w:t xml:space="preserve">Provide dietary recommendations based on patient goals and comorbidities </w:t>
      </w:r>
      <w:r w:rsidRPr="00D56A02">
        <w:rPr>
          <w:b/>
          <w:lang w:eastAsia="ar-SA"/>
        </w:rPr>
        <w:t>[1]</w:t>
      </w:r>
      <w:r w:rsidRPr="00D56A02">
        <w:rPr>
          <w:lang w:eastAsia="ar-SA"/>
        </w:rPr>
        <w:t>.</w:t>
      </w:r>
      <w:r w:rsidRPr="00EF7132">
        <w:rPr>
          <w:lang w:eastAsia="ar-SA"/>
        </w:rPr>
        <w:t xml:space="preserve"> </w:t>
      </w:r>
      <w:r w:rsidRPr="00D56A02">
        <w:rPr>
          <w:lang w:eastAsia="ar-SA"/>
        </w:rPr>
        <w:t xml:space="preserve">Recommend an exercise plan tailored to the patient’s schedule, physical condition, and available resources </w:t>
      </w:r>
      <w:r w:rsidRPr="00D56A02">
        <w:rPr>
          <w:b/>
          <w:lang w:eastAsia="ar-SA"/>
        </w:rPr>
        <w:t>[</w:t>
      </w:r>
      <w:r>
        <w:rPr>
          <w:b/>
          <w:lang w:eastAsia="ar-SA"/>
        </w:rPr>
        <w:t>2</w:t>
      </w:r>
      <w:r w:rsidRPr="00D56A02">
        <w:rPr>
          <w:b/>
          <w:lang w:eastAsia="ar-SA"/>
        </w:rPr>
        <w:t>]</w:t>
      </w:r>
      <w:r w:rsidRPr="00D56A02">
        <w:rPr>
          <w:lang w:eastAsia="ar-SA"/>
        </w:rPr>
        <w:t>.</w:t>
      </w:r>
    </w:p>
    <w:p w14:paraId="07CB29FB" w14:textId="3AF04402" w:rsidR="00EF7132" w:rsidRPr="00EF7132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t>Talent highlighting sections of a meal plan printout.</w:t>
      </w:r>
    </w:p>
    <w:p w14:paraId="29572C13" w14:textId="77777777" w:rsidR="00EF7132" w:rsidRPr="00D56A02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t>Talent showing a weekly exercise schedule to the patient.</w:t>
      </w:r>
    </w:p>
    <w:p w14:paraId="10429797" w14:textId="77777777" w:rsidR="00EF7132" w:rsidRPr="00D56A02" w:rsidRDefault="00EF7132" w:rsidP="00EF7132">
      <w:pPr>
        <w:rPr>
          <w:rFonts w:eastAsia="Times New Roman"/>
          <w:b/>
          <w:bCs/>
          <w:lang w:eastAsia="ar-SA"/>
        </w:rPr>
      </w:pPr>
    </w:p>
    <w:p w14:paraId="65BE48A8" w14:textId="1A2A34ED" w:rsidR="00EF7132" w:rsidRPr="00D56A02" w:rsidRDefault="00EF7132" w:rsidP="00C90BF1">
      <w:pPr>
        <w:pStyle w:val="Narration"/>
        <w:numPr>
          <w:ilvl w:val="1"/>
          <w:numId w:val="3"/>
        </w:numPr>
        <w:rPr>
          <w:lang w:eastAsia="ar-SA"/>
        </w:rPr>
      </w:pPr>
      <w:r w:rsidRPr="00D56A02">
        <w:rPr>
          <w:lang w:eastAsia="ar-SA"/>
        </w:rPr>
        <w:t xml:space="preserve">Discuss anti-obesity medications based on the patient's goals and comorbidities </w:t>
      </w:r>
      <w:r w:rsidRPr="00D56A02">
        <w:rPr>
          <w:b/>
          <w:lang w:eastAsia="ar-SA"/>
        </w:rPr>
        <w:t>[1</w:t>
      </w:r>
      <w:r>
        <w:rPr>
          <w:b/>
          <w:lang w:eastAsia="ar-SA"/>
        </w:rPr>
        <w:t>-TXT</w:t>
      </w:r>
      <w:r w:rsidRPr="00D56A02">
        <w:rPr>
          <w:b/>
          <w:lang w:eastAsia="ar-SA"/>
        </w:rPr>
        <w:t>]</w:t>
      </w:r>
      <w:r w:rsidRPr="00D56A02">
        <w:rPr>
          <w:lang w:eastAsia="ar-SA"/>
        </w:rPr>
        <w:t xml:space="preserve">. </w:t>
      </w:r>
      <w:r w:rsidR="00C90BF1">
        <w:rPr>
          <w:lang w:eastAsia="ar-SA"/>
        </w:rPr>
        <w:t>Suggest</w:t>
      </w:r>
      <w:r w:rsidR="00C90BF1" w:rsidRPr="00D56A02">
        <w:rPr>
          <w:lang w:eastAsia="ar-SA"/>
        </w:rPr>
        <w:t xml:space="preserve"> follow-up laboratory work and other testing for comorbid conditions </w:t>
      </w:r>
      <w:r w:rsidR="00C90BF1" w:rsidRPr="00D56A02">
        <w:rPr>
          <w:b/>
          <w:lang w:eastAsia="ar-SA"/>
        </w:rPr>
        <w:t>[</w:t>
      </w:r>
      <w:r w:rsidR="00C90BF1">
        <w:rPr>
          <w:b/>
          <w:lang w:eastAsia="ar-SA"/>
        </w:rPr>
        <w:t>2</w:t>
      </w:r>
      <w:r w:rsidR="00C90BF1" w:rsidRPr="00D56A02">
        <w:rPr>
          <w:b/>
          <w:lang w:eastAsia="ar-SA"/>
        </w:rPr>
        <w:t>]</w:t>
      </w:r>
      <w:r w:rsidR="00C90BF1" w:rsidRPr="00D56A02">
        <w:rPr>
          <w:lang w:eastAsia="ar-SA"/>
        </w:rPr>
        <w:t>.</w:t>
      </w:r>
      <w:r w:rsidR="00C90BF1" w:rsidRPr="002E0BF4">
        <w:rPr>
          <w:lang w:eastAsia="ar-SA"/>
        </w:rPr>
        <w:t xml:space="preserve"> </w:t>
      </w:r>
      <w:r w:rsidR="00C90BF1">
        <w:rPr>
          <w:lang w:eastAsia="ar-SA"/>
        </w:rPr>
        <w:t>Then s</w:t>
      </w:r>
      <w:r w:rsidR="00C90BF1" w:rsidRPr="00D56A02">
        <w:rPr>
          <w:lang w:eastAsia="ar-SA"/>
        </w:rPr>
        <w:t xml:space="preserve">chedule a follow-up appointment </w:t>
      </w:r>
      <w:r w:rsidR="00C90BF1" w:rsidRPr="00D56A02">
        <w:rPr>
          <w:b/>
          <w:lang w:eastAsia="ar-SA"/>
        </w:rPr>
        <w:t>[</w:t>
      </w:r>
      <w:r w:rsidR="00C90BF1">
        <w:rPr>
          <w:b/>
          <w:lang w:eastAsia="ar-SA"/>
        </w:rPr>
        <w:t>3</w:t>
      </w:r>
      <w:r w:rsidR="00C90BF1" w:rsidRPr="00D56A02">
        <w:rPr>
          <w:b/>
          <w:lang w:eastAsia="ar-SA"/>
        </w:rPr>
        <w:t>]</w:t>
      </w:r>
      <w:r w:rsidR="00C90BF1" w:rsidRPr="00D56A02">
        <w:rPr>
          <w:lang w:eastAsia="ar-SA"/>
        </w:rPr>
        <w:t>.</w:t>
      </w:r>
    </w:p>
    <w:p w14:paraId="41AF74CC" w14:textId="2E61CD29" w:rsidR="00EF7132" w:rsidRPr="00C90BF1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t>Talent pointing to medication options on a chart.</w:t>
      </w:r>
      <w:r>
        <w:rPr>
          <w:lang w:eastAsia="ar-SA"/>
        </w:rPr>
        <w:t xml:space="preserve"> </w:t>
      </w:r>
      <w:r>
        <w:rPr>
          <w:b/>
          <w:bCs/>
          <w:lang w:eastAsia="ar-SA"/>
        </w:rPr>
        <w:t>TXT: Provide suggestions to switch from weight-promoting to weight-neutral medications</w:t>
      </w:r>
    </w:p>
    <w:p w14:paraId="76696BC1" w14:textId="08660D5E" w:rsidR="00EF7132" w:rsidRPr="002E0BF4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t>Talent writing lab orders and explaining testing schedule to the patient.</w:t>
      </w:r>
    </w:p>
    <w:p w14:paraId="503D20EB" w14:textId="15D47E7F" w:rsidR="00EF7132" w:rsidRPr="00D56A02" w:rsidRDefault="002E0BF4" w:rsidP="00EF7132">
      <w:pPr>
        <w:pStyle w:val="ShotDescription"/>
        <w:numPr>
          <w:ilvl w:val="2"/>
          <w:numId w:val="3"/>
        </w:numPr>
        <w:rPr>
          <w:lang w:eastAsia="ar-SA"/>
        </w:rPr>
      </w:pPr>
      <w:proofErr w:type="gramStart"/>
      <w:r>
        <w:rPr>
          <w:lang w:eastAsia="ar-SA"/>
        </w:rPr>
        <w:t xml:space="preserve">Talent </w:t>
      </w:r>
      <w:r w:rsidR="00EF7132" w:rsidRPr="00D56A02">
        <w:rPr>
          <w:lang w:eastAsia="ar-SA"/>
        </w:rPr>
        <w:t xml:space="preserve"> scheduling</w:t>
      </w:r>
      <w:proofErr w:type="gramEnd"/>
      <w:r w:rsidR="00EF7132" w:rsidRPr="00D56A02">
        <w:rPr>
          <w:lang w:eastAsia="ar-SA"/>
        </w:rPr>
        <w:t xml:space="preserve"> the next visit date</w:t>
      </w:r>
      <w:r>
        <w:rPr>
          <w:lang w:eastAsia="ar-SA"/>
        </w:rPr>
        <w:t>.</w:t>
      </w:r>
    </w:p>
    <w:p w14:paraId="5424BE2C" w14:textId="77777777" w:rsidR="00EF7132" w:rsidRPr="00D56A02" w:rsidRDefault="00EF7132" w:rsidP="00EF7132">
      <w:pPr>
        <w:rPr>
          <w:rFonts w:eastAsia="Times New Roman"/>
          <w:b/>
          <w:bCs/>
          <w:lang w:eastAsia="ar-SA"/>
        </w:rPr>
      </w:pPr>
    </w:p>
    <w:p w14:paraId="20A07FEB" w14:textId="339CB2B6" w:rsidR="00EF7132" w:rsidRPr="00D56A02" w:rsidRDefault="002E0BF4" w:rsidP="002E0BF4">
      <w:pPr>
        <w:pStyle w:val="Narration"/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 xml:space="preserve">For the </w:t>
      </w:r>
      <w:proofErr w:type="spellStart"/>
      <w:r>
        <w:rPr>
          <w:lang w:eastAsia="ar-SA"/>
        </w:rPr>
        <w:t>inbody</w:t>
      </w:r>
      <w:proofErr w:type="spellEnd"/>
      <w:r>
        <w:rPr>
          <w:lang w:eastAsia="ar-SA"/>
        </w:rPr>
        <w:t xml:space="preserve"> test, a</w:t>
      </w:r>
      <w:r w:rsidR="00EF7132" w:rsidRPr="00D56A02">
        <w:rPr>
          <w:lang w:eastAsia="ar-SA"/>
        </w:rPr>
        <w:t xml:space="preserve">sk the screening questions listed </w:t>
      </w:r>
      <w:r>
        <w:rPr>
          <w:lang w:eastAsia="ar-SA"/>
        </w:rPr>
        <w:t>on screen</w:t>
      </w:r>
      <w:r w:rsidR="00EF7132" w:rsidRPr="00D56A02">
        <w:rPr>
          <w:lang w:eastAsia="ar-SA"/>
        </w:rPr>
        <w:t xml:space="preserve"> </w:t>
      </w:r>
      <w:r w:rsidR="00EF7132" w:rsidRPr="00D56A02">
        <w:rPr>
          <w:b/>
          <w:lang w:eastAsia="ar-SA"/>
        </w:rPr>
        <w:t>[1]</w:t>
      </w:r>
      <w:r w:rsidR="00EF7132" w:rsidRPr="00D56A02">
        <w:rPr>
          <w:lang w:eastAsia="ar-SA"/>
        </w:rPr>
        <w:t>.</w:t>
      </w:r>
      <w:r w:rsidRPr="002E0BF4">
        <w:rPr>
          <w:lang w:eastAsia="ar-SA"/>
        </w:rPr>
        <w:t xml:space="preserve"> </w:t>
      </w:r>
      <w:r w:rsidRPr="00D56A02">
        <w:rPr>
          <w:lang w:eastAsia="ar-SA"/>
        </w:rPr>
        <w:t xml:space="preserve">If all answers are "no," prepare the patient and perform the InBody test </w:t>
      </w:r>
      <w:r w:rsidRPr="00D56A02">
        <w:rPr>
          <w:b/>
          <w:lang w:eastAsia="ar-SA"/>
        </w:rPr>
        <w:t>[</w:t>
      </w:r>
      <w:r>
        <w:rPr>
          <w:b/>
          <w:lang w:eastAsia="ar-SA"/>
        </w:rPr>
        <w:t>2</w:t>
      </w:r>
      <w:r w:rsidRPr="00D56A02">
        <w:rPr>
          <w:b/>
          <w:lang w:eastAsia="ar-SA"/>
        </w:rPr>
        <w:t>]</w:t>
      </w:r>
      <w:r w:rsidRPr="00D56A02">
        <w:rPr>
          <w:lang w:eastAsia="ar-SA"/>
        </w:rPr>
        <w:t>.</w:t>
      </w:r>
      <w:r w:rsidRPr="002E0BF4">
        <w:rPr>
          <w:lang w:eastAsia="ar-SA"/>
        </w:rPr>
        <w:t xml:space="preserve"> </w:t>
      </w:r>
      <w:r w:rsidRPr="00D56A02">
        <w:rPr>
          <w:lang w:eastAsia="ar-SA"/>
        </w:rPr>
        <w:t xml:space="preserve">Complete the InBody test and print the results </w:t>
      </w:r>
      <w:r w:rsidRPr="00D56A02">
        <w:rPr>
          <w:b/>
          <w:lang w:eastAsia="ar-SA"/>
        </w:rPr>
        <w:t>[</w:t>
      </w:r>
      <w:r>
        <w:rPr>
          <w:b/>
          <w:lang w:eastAsia="ar-SA"/>
        </w:rPr>
        <w:t>3</w:t>
      </w:r>
      <w:r w:rsidRPr="00D56A02">
        <w:rPr>
          <w:b/>
          <w:lang w:eastAsia="ar-SA"/>
        </w:rPr>
        <w:t>]</w:t>
      </w:r>
      <w:r w:rsidRPr="00D56A02">
        <w:rPr>
          <w:lang w:eastAsia="ar-SA"/>
        </w:rPr>
        <w:t>.</w:t>
      </w:r>
    </w:p>
    <w:p w14:paraId="776B14BB" w14:textId="753A8B28" w:rsidR="00EF7132" w:rsidRPr="002E0BF4" w:rsidRDefault="002E0BF4" w:rsidP="00EF7132">
      <w:pPr>
        <w:pStyle w:val="ShotDescription"/>
        <w:numPr>
          <w:ilvl w:val="2"/>
          <w:numId w:val="3"/>
        </w:numPr>
        <w:rPr>
          <w:lang w:eastAsia="ar-SA"/>
        </w:rPr>
      </w:pPr>
      <w:r>
        <w:rPr>
          <w:lang w:eastAsia="ar-SA"/>
        </w:rPr>
        <w:t xml:space="preserve">FILE: </w:t>
      </w:r>
      <w:r w:rsidRPr="002E0BF4">
        <w:rPr>
          <w:lang w:eastAsia="ar-SA"/>
        </w:rPr>
        <w:t>68221_Supplemental.File.1.docx</w:t>
      </w:r>
    </w:p>
    <w:p w14:paraId="7978113D" w14:textId="7D9FD760" w:rsidR="00EF7132" w:rsidRPr="002E0BF4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t xml:space="preserve">Talent instructing </w:t>
      </w:r>
      <w:proofErr w:type="gramStart"/>
      <w:r w:rsidRPr="00D56A02">
        <w:rPr>
          <w:lang w:eastAsia="ar-SA"/>
        </w:rPr>
        <w:t>patient</w:t>
      </w:r>
      <w:proofErr w:type="gramEnd"/>
      <w:r w:rsidRPr="00D56A02">
        <w:rPr>
          <w:lang w:eastAsia="ar-SA"/>
        </w:rPr>
        <w:t xml:space="preserve"> on posture and placement for the test.</w:t>
      </w:r>
    </w:p>
    <w:p w14:paraId="6B31127B" w14:textId="7264D0E4" w:rsidR="00EF7132" w:rsidRPr="00D56A02" w:rsidRDefault="002E0BF4" w:rsidP="00EF7132">
      <w:pPr>
        <w:pStyle w:val="ShotDescription"/>
        <w:numPr>
          <w:ilvl w:val="2"/>
          <w:numId w:val="3"/>
        </w:numPr>
        <w:rPr>
          <w:lang w:eastAsia="ar-SA"/>
        </w:rPr>
      </w:pPr>
      <w:r>
        <w:rPr>
          <w:lang w:eastAsia="ar-SA"/>
        </w:rPr>
        <w:t xml:space="preserve">Shot of printed results sheet. </w:t>
      </w:r>
    </w:p>
    <w:p w14:paraId="549EFA29" w14:textId="77777777" w:rsidR="00EF7132" w:rsidRPr="00D56A02" w:rsidRDefault="00EF7132" w:rsidP="00EF7132">
      <w:pPr>
        <w:rPr>
          <w:rFonts w:eastAsia="Times New Roman"/>
          <w:b/>
          <w:bCs/>
          <w:lang w:eastAsia="ar-SA"/>
        </w:rPr>
      </w:pPr>
    </w:p>
    <w:p w14:paraId="71EFCBEF" w14:textId="2C186EA6" w:rsidR="00EF7132" w:rsidRPr="00D56A02" w:rsidRDefault="002E0BF4" w:rsidP="002E0BF4">
      <w:pPr>
        <w:pStyle w:val="Narration"/>
        <w:numPr>
          <w:ilvl w:val="1"/>
          <w:numId w:val="3"/>
        </w:numPr>
        <w:rPr>
          <w:lang w:eastAsia="ar-SA"/>
        </w:rPr>
      </w:pPr>
      <w:r>
        <w:rPr>
          <w:lang w:eastAsia="ar-SA"/>
        </w:rPr>
        <w:t>To test the r</w:t>
      </w:r>
      <w:r w:rsidRPr="002E0BF4">
        <w:rPr>
          <w:lang w:eastAsia="ar-SA"/>
        </w:rPr>
        <w:t xml:space="preserve">esting </w:t>
      </w:r>
      <w:r w:rsidRPr="002E0BF4">
        <w:rPr>
          <w:lang w:eastAsia="ar-SA"/>
        </w:rPr>
        <w:t>metabolic rate breathing</w:t>
      </w:r>
      <w:r>
        <w:rPr>
          <w:lang w:eastAsia="ar-SA"/>
        </w:rPr>
        <w:t>, c</w:t>
      </w:r>
      <w:r w:rsidR="00EF7132" w:rsidRPr="00D56A02">
        <w:rPr>
          <w:lang w:eastAsia="ar-SA"/>
        </w:rPr>
        <w:t xml:space="preserve">alibrate the metabolic rate device using the patient’s vitals, weight, and height </w:t>
      </w:r>
      <w:r w:rsidR="00EF7132" w:rsidRPr="00D56A02">
        <w:rPr>
          <w:b/>
          <w:lang w:eastAsia="ar-SA"/>
        </w:rPr>
        <w:t>[1]</w:t>
      </w:r>
      <w:r w:rsidR="00EF7132" w:rsidRPr="00D56A02">
        <w:rPr>
          <w:lang w:eastAsia="ar-SA"/>
        </w:rPr>
        <w:t>.</w:t>
      </w:r>
      <w:r w:rsidRPr="002E0BF4">
        <w:rPr>
          <w:lang w:eastAsia="ar-SA"/>
        </w:rPr>
        <w:t xml:space="preserve"> </w:t>
      </w:r>
      <w:r w:rsidRPr="00D56A02">
        <w:rPr>
          <w:lang w:eastAsia="ar-SA"/>
        </w:rPr>
        <w:t xml:space="preserve">Ask the </w:t>
      </w:r>
      <w:r>
        <w:rPr>
          <w:lang w:eastAsia="ar-SA"/>
        </w:rPr>
        <w:t xml:space="preserve">listed </w:t>
      </w:r>
      <w:r w:rsidRPr="00D56A02">
        <w:rPr>
          <w:lang w:eastAsia="ar-SA"/>
        </w:rPr>
        <w:t xml:space="preserve">questions before the Resting Metabolic Rate test </w:t>
      </w:r>
      <w:r w:rsidRPr="00D56A02">
        <w:rPr>
          <w:b/>
          <w:lang w:eastAsia="ar-SA"/>
        </w:rPr>
        <w:t>[</w:t>
      </w:r>
      <w:r>
        <w:rPr>
          <w:b/>
          <w:lang w:eastAsia="ar-SA"/>
        </w:rPr>
        <w:t>2</w:t>
      </w:r>
      <w:r w:rsidRPr="00D56A02">
        <w:rPr>
          <w:b/>
          <w:lang w:eastAsia="ar-SA"/>
        </w:rPr>
        <w:t>]</w:t>
      </w:r>
      <w:r w:rsidRPr="00D56A02">
        <w:rPr>
          <w:lang w:eastAsia="ar-SA"/>
        </w:rPr>
        <w:t>.</w:t>
      </w:r>
    </w:p>
    <w:p w14:paraId="2EE3C3A2" w14:textId="6BA96420" w:rsidR="00EF7132" w:rsidRPr="002E0BF4" w:rsidRDefault="00EF7132" w:rsidP="00EF7132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lastRenderedPageBreak/>
        <w:t>Talent entering patient data into the machine.</w:t>
      </w:r>
    </w:p>
    <w:p w14:paraId="6BF05858" w14:textId="69909DCD" w:rsidR="00EF7132" w:rsidRPr="00D56A02" w:rsidRDefault="00EF7132" w:rsidP="00C90BF1">
      <w:pPr>
        <w:pStyle w:val="ShotDescription"/>
        <w:numPr>
          <w:ilvl w:val="2"/>
          <w:numId w:val="3"/>
        </w:numPr>
        <w:rPr>
          <w:lang w:eastAsia="ar-SA"/>
        </w:rPr>
      </w:pPr>
      <w:r w:rsidRPr="00D56A02">
        <w:rPr>
          <w:lang w:eastAsia="ar-SA"/>
        </w:rPr>
        <w:t xml:space="preserve">Talent </w:t>
      </w:r>
      <w:proofErr w:type="gramStart"/>
      <w:r w:rsidR="002E0BF4">
        <w:rPr>
          <w:lang w:eastAsia="ar-SA"/>
        </w:rPr>
        <w:t xml:space="preserve">asking </w:t>
      </w:r>
      <w:r w:rsidRPr="00D56A02">
        <w:rPr>
          <w:lang w:eastAsia="ar-SA"/>
        </w:rPr>
        <w:t xml:space="preserve"> question</w:t>
      </w:r>
      <w:r w:rsidR="002E0BF4">
        <w:rPr>
          <w:lang w:eastAsia="ar-SA"/>
        </w:rPr>
        <w:t>s</w:t>
      </w:r>
      <w:proofErr w:type="gramEnd"/>
      <w:r w:rsidRPr="00D56A02">
        <w:rPr>
          <w:lang w:eastAsia="ar-SA"/>
        </w:rPr>
        <w:t xml:space="preserve"> to the patient.</w:t>
      </w:r>
      <w:r w:rsidR="002E0BF4">
        <w:rPr>
          <w:lang w:eastAsia="ar-SA"/>
        </w:rPr>
        <w:br/>
      </w:r>
      <w:r w:rsidR="002E0BF4">
        <w:rPr>
          <w:b/>
          <w:bCs/>
          <w:lang w:eastAsia="ar-SA"/>
        </w:rPr>
        <w:t>AND</w:t>
      </w:r>
      <w:r w:rsidR="002E0BF4">
        <w:rPr>
          <w:b/>
          <w:bCs/>
          <w:lang w:eastAsia="ar-SA"/>
        </w:rPr>
        <w:br/>
      </w:r>
      <w:r w:rsidR="002E0BF4">
        <w:rPr>
          <w:lang w:eastAsia="ar-SA"/>
        </w:rPr>
        <w:t xml:space="preserve">FILE: </w:t>
      </w:r>
      <w:r w:rsidR="002E0BF4" w:rsidRPr="002E0BF4">
        <w:rPr>
          <w:lang w:eastAsia="ar-SA"/>
        </w:rPr>
        <w:t>68221_Supplemental.File.</w:t>
      </w:r>
      <w:r w:rsidR="002E0BF4">
        <w:rPr>
          <w:lang w:eastAsia="ar-SA"/>
        </w:rPr>
        <w:t>2</w:t>
      </w:r>
      <w:r w:rsidR="002E0BF4" w:rsidRPr="002E0BF4">
        <w:rPr>
          <w:lang w:eastAsia="ar-SA"/>
        </w:rPr>
        <w:t>.docx</w:t>
      </w:r>
      <w:r w:rsidR="00C90BF1">
        <w:rPr>
          <w:lang w:eastAsia="ar-SA"/>
        </w:rPr>
        <w:br/>
      </w:r>
      <w:r w:rsidR="00C90BF1" w:rsidRPr="00C90BF1">
        <w:rPr>
          <w:i/>
          <w:iCs/>
          <w:color w:val="3333FF"/>
          <w:lang w:eastAsia="ar-SA"/>
        </w:rPr>
        <w:t>Video Editor: Please play both shots side by side</w:t>
      </w:r>
    </w:p>
    <w:p w14:paraId="7E7A2984" w14:textId="77777777" w:rsidR="00EF7132" w:rsidRPr="00D56A02" w:rsidRDefault="00EF7132" w:rsidP="00EF7132">
      <w:pPr>
        <w:rPr>
          <w:rFonts w:eastAsia="Times New Roman"/>
          <w:b/>
          <w:bCs/>
          <w:lang w:eastAsia="ar-SA"/>
        </w:rPr>
      </w:pPr>
    </w:p>
    <w:p w14:paraId="2F97AF68" w14:textId="175383B8" w:rsidR="00EF7132" w:rsidRPr="00D56A02" w:rsidRDefault="00EF7132" w:rsidP="00EF7132">
      <w:pPr>
        <w:pStyle w:val="Narration"/>
        <w:numPr>
          <w:ilvl w:val="1"/>
          <w:numId w:val="3"/>
        </w:numPr>
        <w:rPr>
          <w:lang w:eastAsia="ar-SA"/>
        </w:rPr>
      </w:pPr>
      <w:r w:rsidRPr="00D56A02">
        <w:rPr>
          <w:lang w:eastAsia="ar-SA"/>
        </w:rPr>
        <w:t>If all answers are "no," perform the test</w:t>
      </w:r>
      <w:r w:rsidR="00C90BF1">
        <w:rPr>
          <w:lang w:eastAsia="ar-SA"/>
        </w:rPr>
        <w:t xml:space="preserve"> </w:t>
      </w:r>
      <w:r w:rsidR="00C90BF1">
        <w:rPr>
          <w:b/>
          <w:bCs/>
          <w:lang w:eastAsia="ar-SA"/>
        </w:rPr>
        <w:t xml:space="preserve">[1]. </w:t>
      </w:r>
      <w:r w:rsidR="00C90BF1">
        <w:rPr>
          <w:lang w:eastAsia="ar-SA"/>
        </w:rPr>
        <w:t>E</w:t>
      </w:r>
      <w:r w:rsidRPr="00D56A02">
        <w:rPr>
          <w:lang w:eastAsia="ar-SA"/>
        </w:rPr>
        <w:t>nter patient data</w:t>
      </w:r>
      <w:r w:rsidR="00C90BF1">
        <w:rPr>
          <w:lang w:eastAsia="ar-SA"/>
        </w:rPr>
        <w:t xml:space="preserve"> into the machine </w:t>
      </w:r>
      <w:r w:rsidR="00C90BF1">
        <w:rPr>
          <w:b/>
          <w:bCs/>
          <w:lang w:eastAsia="ar-SA"/>
        </w:rPr>
        <w:t>[2</w:t>
      </w:r>
      <w:proofErr w:type="gramStart"/>
      <w:r w:rsidR="00C90BF1">
        <w:rPr>
          <w:b/>
          <w:bCs/>
          <w:lang w:eastAsia="ar-SA"/>
        </w:rPr>
        <w:t xml:space="preserve">], </w:t>
      </w:r>
      <w:r w:rsidRPr="00D56A02">
        <w:rPr>
          <w:lang w:eastAsia="ar-SA"/>
        </w:rPr>
        <w:t xml:space="preserve"> </w:t>
      </w:r>
      <w:r w:rsidR="00C90BF1">
        <w:rPr>
          <w:lang w:eastAsia="ar-SA"/>
        </w:rPr>
        <w:t>then</w:t>
      </w:r>
      <w:proofErr w:type="gramEnd"/>
      <w:r w:rsidR="00C90BF1">
        <w:rPr>
          <w:lang w:eastAsia="ar-SA"/>
        </w:rPr>
        <w:t xml:space="preserve"> </w:t>
      </w:r>
      <w:r w:rsidRPr="00D56A02">
        <w:rPr>
          <w:lang w:eastAsia="ar-SA"/>
        </w:rPr>
        <w:t xml:space="preserve">print </w:t>
      </w:r>
      <w:r w:rsidR="00C90BF1">
        <w:rPr>
          <w:lang w:eastAsia="ar-SA"/>
        </w:rPr>
        <w:t xml:space="preserve">out </w:t>
      </w:r>
      <w:r w:rsidRPr="00D56A02">
        <w:rPr>
          <w:lang w:eastAsia="ar-SA"/>
        </w:rPr>
        <w:t>the results</w:t>
      </w:r>
      <w:r w:rsidR="00C90BF1">
        <w:rPr>
          <w:lang w:eastAsia="ar-SA"/>
        </w:rPr>
        <w:t xml:space="preserve"> and</w:t>
      </w:r>
      <w:r w:rsidRPr="00D56A02">
        <w:rPr>
          <w:lang w:eastAsia="ar-SA"/>
        </w:rPr>
        <w:t xml:space="preserve"> explain them</w:t>
      </w:r>
      <w:r w:rsidR="00C90BF1">
        <w:rPr>
          <w:lang w:eastAsia="ar-SA"/>
        </w:rPr>
        <w:t xml:space="preserve"> </w:t>
      </w:r>
      <w:r w:rsidR="00C90BF1">
        <w:rPr>
          <w:b/>
          <w:lang w:eastAsia="ar-SA"/>
        </w:rPr>
        <w:t>[3</w:t>
      </w:r>
      <w:r w:rsidRPr="00D56A02">
        <w:rPr>
          <w:b/>
          <w:lang w:eastAsia="ar-SA"/>
        </w:rPr>
        <w:t>]</w:t>
      </w:r>
      <w:r w:rsidRPr="00D56A02">
        <w:rPr>
          <w:lang w:eastAsia="ar-SA"/>
        </w:rPr>
        <w:t>.</w:t>
      </w:r>
    </w:p>
    <w:p w14:paraId="6930E565" w14:textId="360D0724" w:rsidR="00EF7132" w:rsidRDefault="00C90BF1" w:rsidP="00EF7132">
      <w:pPr>
        <w:pStyle w:val="ShotDescription"/>
        <w:numPr>
          <w:ilvl w:val="2"/>
          <w:numId w:val="3"/>
        </w:numPr>
        <w:rPr>
          <w:lang w:eastAsia="ar-SA"/>
        </w:rPr>
      </w:pPr>
      <w:r>
        <w:rPr>
          <w:lang w:eastAsia="ar-SA"/>
        </w:rPr>
        <w:t xml:space="preserve">Talent performing the resting metabolic rate breathing test. </w:t>
      </w:r>
    </w:p>
    <w:p w14:paraId="6B61C573" w14:textId="27615616" w:rsidR="00C90BF1" w:rsidRDefault="00C90BF1" w:rsidP="00EF7132">
      <w:pPr>
        <w:pStyle w:val="ShotDescription"/>
        <w:numPr>
          <w:ilvl w:val="2"/>
          <w:numId w:val="3"/>
        </w:numPr>
        <w:rPr>
          <w:lang w:eastAsia="ar-SA"/>
        </w:rPr>
      </w:pPr>
      <w:r>
        <w:rPr>
          <w:lang w:eastAsia="ar-SA"/>
        </w:rPr>
        <w:t xml:space="preserve">Shot of the patient data being entered into the machine. </w:t>
      </w:r>
    </w:p>
    <w:p w14:paraId="4686FEA8" w14:textId="6DA9BC2E" w:rsidR="00C90BF1" w:rsidRPr="00D56A02" w:rsidRDefault="00C90BF1" w:rsidP="00EF7132">
      <w:pPr>
        <w:pStyle w:val="ShotDescription"/>
        <w:numPr>
          <w:ilvl w:val="2"/>
          <w:numId w:val="3"/>
        </w:numPr>
        <w:rPr>
          <w:lang w:eastAsia="ar-SA"/>
        </w:rPr>
      </w:pPr>
      <w:r>
        <w:rPr>
          <w:lang w:eastAsia="ar-SA"/>
        </w:rPr>
        <w:t xml:space="preserve">Talent holding the printed results and explaining them. </w:t>
      </w:r>
    </w:p>
    <w:p w14:paraId="13DD51E0" w14:textId="77777777" w:rsidR="00EF7132" w:rsidRPr="00D56A02" w:rsidRDefault="00EF7132" w:rsidP="00EF7132"/>
    <w:p w14:paraId="09689C4F" w14:textId="1D1B3B7A" w:rsidR="00C90BF1" w:rsidRDefault="00C90BF1">
      <w:pPr>
        <w:rPr>
          <w:rFonts w:cstheme="minorHAnsi"/>
        </w:rPr>
      </w:pPr>
      <w:r>
        <w:rPr>
          <w:rFonts w:cstheme="minorHAnsi"/>
        </w:rPr>
        <w:br w:type="page"/>
      </w:r>
    </w:p>
    <w:p w14:paraId="38C56913" w14:textId="77777777" w:rsidR="00495959" w:rsidRPr="000F326F" w:rsidRDefault="00495959" w:rsidP="00C90BF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7F3FEDB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26F67">
        <w:rPr>
          <w:rFonts w:eastAsia="Times New Roman" w:cstheme="minorHAnsi"/>
          <w:bCs/>
        </w:rPr>
        <w:t>72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29279CB" w14:textId="6553060B" w:rsidR="00826F67" w:rsidRPr="00826F67" w:rsidRDefault="00826F67" w:rsidP="00826F6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26F67">
        <w:rPr>
          <w:rFonts w:cstheme="minorHAnsi"/>
        </w:rPr>
        <w:t xml:space="preserve">The patient's body weight steadily </w:t>
      </w:r>
      <w:proofErr w:type="gramStart"/>
      <w:r w:rsidRPr="00826F67">
        <w:rPr>
          <w:rFonts w:cstheme="minorHAnsi"/>
        </w:rPr>
        <w:t xml:space="preserve">declined </w:t>
      </w:r>
      <w:r>
        <w:rPr>
          <w:rFonts w:cstheme="minorHAnsi"/>
        </w:rPr>
        <w:t xml:space="preserve"> by</w:t>
      </w:r>
      <w:proofErr w:type="gramEnd"/>
      <w:r>
        <w:rPr>
          <w:rFonts w:cstheme="minorHAnsi"/>
        </w:rPr>
        <w:t xml:space="preserve"> 18% </w:t>
      </w:r>
      <w:r w:rsidRPr="00826F67">
        <w:rPr>
          <w:rFonts w:cstheme="minorHAnsi"/>
        </w:rPr>
        <w:t>over the 12-month period, dropping from 361 pounds to 295 pounds</w:t>
      </w:r>
      <w:r>
        <w:rPr>
          <w:rFonts w:cstheme="minorHAnsi"/>
        </w:rPr>
        <w:t xml:space="preserve"> </w:t>
      </w:r>
      <w:r w:rsidRPr="00826F67">
        <w:rPr>
          <w:rFonts w:cstheme="minorHAnsi"/>
          <w:b/>
          <w:bCs/>
        </w:rPr>
        <w:t>[1]</w:t>
      </w:r>
      <w:r w:rsidRPr="00826F67">
        <w:rPr>
          <w:rFonts w:cstheme="minorHAnsi"/>
        </w:rPr>
        <w:t>.</w:t>
      </w:r>
    </w:p>
    <w:p w14:paraId="485704A3" w14:textId="721F30B6" w:rsidR="00826F67" w:rsidRPr="00826F67" w:rsidRDefault="00826F67" w:rsidP="00826F6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26F67">
        <w:rPr>
          <w:rFonts w:cstheme="minorHAnsi"/>
        </w:rPr>
        <w:t xml:space="preserve">LAB MEDIA: Figure 1. </w:t>
      </w:r>
      <w:r w:rsidRPr="00826F67">
        <w:rPr>
          <w:rFonts w:cstheme="minorHAnsi"/>
          <w:i/>
          <w:iCs/>
          <w:color w:val="3333FF"/>
        </w:rPr>
        <w:t xml:space="preserve">Video editor: </w:t>
      </w:r>
      <w:r>
        <w:rPr>
          <w:rFonts w:cstheme="minorHAnsi"/>
          <w:i/>
          <w:iCs/>
          <w:color w:val="3333FF"/>
        </w:rPr>
        <w:t>Please emphasize</w:t>
      </w:r>
      <w:r w:rsidRPr="00826F67">
        <w:rPr>
          <w:rFonts w:cstheme="minorHAnsi"/>
          <w:i/>
          <w:iCs/>
          <w:color w:val="3333FF"/>
        </w:rPr>
        <w:t xml:space="preserve"> the downward trend line</w:t>
      </w:r>
      <w:r>
        <w:rPr>
          <w:rFonts w:cstheme="minorHAnsi"/>
          <w:i/>
          <w:iCs/>
          <w:color w:val="3333FF"/>
        </w:rPr>
        <w:t xml:space="preserve"> (blue dotted line)</w:t>
      </w:r>
    </w:p>
    <w:p w14:paraId="29AFEE26" w14:textId="77777777" w:rsidR="00826F67" w:rsidRPr="00826F67" w:rsidRDefault="00826F67" w:rsidP="00826F6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D4FF7C0" w14:textId="6D529519" w:rsidR="00826F67" w:rsidRPr="00826F67" w:rsidRDefault="00826F67" w:rsidP="00826F6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26F67">
        <w:rPr>
          <w:rFonts w:cstheme="minorHAnsi"/>
        </w:rPr>
        <w:t xml:space="preserve">Both systolic and diastolic blood pressure readings showed a modest but consistent downward trend over time </w:t>
      </w:r>
      <w:r w:rsidRPr="00826F67">
        <w:rPr>
          <w:rFonts w:cstheme="minorHAnsi"/>
          <w:b/>
          <w:bCs/>
        </w:rPr>
        <w:t>[1]</w:t>
      </w:r>
      <w:r w:rsidRPr="00826F67">
        <w:rPr>
          <w:rFonts w:cstheme="minorHAnsi"/>
        </w:rPr>
        <w:t>.</w:t>
      </w:r>
    </w:p>
    <w:p w14:paraId="0DABD110" w14:textId="319CB07A" w:rsidR="00826F67" w:rsidRPr="00826F67" w:rsidRDefault="00826F67" w:rsidP="00826F6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26F67">
        <w:rPr>
          <w:rFonts w:cstheme="minorHAnsi"/>
        </w:rPr>
        <w:t xml:space="preserve">LAB MEDIA: Figure 2. </w:t>
      </w:r>
      <w:r>
        <w:rPr>
          <w:rFonts w:cstheme="minorHAnsi"/>
        </w:rPr>
        <w:tab/>
      </w:r>
    </w:p>
    <w:p w14:paraId="137FFCB3" w14:textId="77777777" w:rsidR="00826F67" w:rsidRPr="00826F67" w:rsidRDefault="00826F67" w:rsidP="00826F6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00E271C" w14:textId="28CEE992" w:rsidR="00826F67" w:rsidRPr="00826F67" w:rsidRDefault="00826F67" w:rsidP="00826F6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26F67">
        <w:rPr>
          <w:rFonts w:cstheme="minorHAnsi"/>
        </w:rPr>
        <w:t>Despite some variability, the patient's systolic pressure remained mostly within the range of 110 to 135 millimeters of mercury</w:t>
      </w:r>
      <w:r>
        <w:rPr>
          <w:rFonts w:cstheme="minorHAnsi"/>
        </w:rPr>
        <w:t xml:space="preserve"> </w:t>
      </w:r>
      <w:r w:rsidRPr="00826F67">
        <w:rPr>
          <w:rFonts w:cstheme="minorHAnsi"/>
          <w:b/>
          <w:bCs/>
        </w:rPr>
        <w:t>[1]</w:t>
      </w:r>
      <w:r w:rsidRPr="00826F67">
        <w:rPr>
          <w:rFonts w:cstheme="minorHAnsi"/>
        </w:rPr>
        <w:t xml:space="preserve">, while diastolic pressure stayed between 65 and 85 millimeters of mercury </w:t>
      </w:r>
      <w:r w:rsidRPr="00826F67">
        <w:rPr>
          <w:rFonts w:cstheme="minorHAnsi"/>
          <w:b/>
          <w:bCs/>
        </w:rPr>
        <w:t>[2]</w:t>
      </w:r>
      <w:r w:rsidRPr="00826F67">
        <w:rPr>
          <w:rFonts w:cstheme="minorHAnsi"/>
        </w:rPr>
        <w:t>.</w:t>
      </w:r>
    </w:p>
    <w:p w14:paraId="29FF2CF9" w14:textId="23864B33" w:rsidR="00826F67" w:rsidRPr="00826F67" w:rsidRDefault="00826F67" w:rsidP="00826F6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26F67">
        <w:rPr>
          <w:rFonts w:cstheme="minorHAnsi"/>
        </w:rPr>
        <w:t xml:space="preserve">LAB MEDIA: Figure 2. </w:t>
      </w:r>
      <w:r w:rsidRPr="00826F67">
        <w:rPr>
          <w:rFonts w:cstheme="minorHAnsi"/>
          <w:i/>
          <w:iCs/>
          <w:color w:val="3333FF"/>
        </w:rPr>
        <w:t xml:space="preserve">Video editor: Highlight the </w:t>
      </w:r>
      <w:r w:rsidRPr="00826F67">
        <w:rPr>
          <w:rFonts w:cstheme="minorHAnsi"/>
          <w:i/>
          <w:iCs/>
          <w:color w:val="3333FF"/>
        </w:rPr>
        <w:t>systolic group</w:t>
      </w:r>
      <w:r>
        <w:rPr>
          <w:rFonts w:cstheme="minorHAnsi"/>
          <w:i/>
          <w:iCs/>
          <w:color w:val="3333FF"/>
        </w:rPr>
        <w:t xml:space="preserve"> </w:t>
      </w:r>
      <w:r w:rsidRPr="00826F67">
        <w:rPr>
          <w:rFonts w:cstheme="minorHAnsi"/>
          <w:i/>
          <w:iCs/>
          <w:color w:val="3333FF"/>
        </w:rPr>
        <w:t xml:space="preserve">of dots </w:t>
      </w:r>
      <w:r w:rsidRPr="00826F67">
        <w:rPr>
          <w:rFonts w:cstheme="minorHAnsi"/>
          <w:i/>
          <w:iCs/>
          <w:color w:val="3333FF"/>
        </w:rPr>
        <w:t>(</w:t>
      </w:r>
      <w:r>
        <w:rPr>
          <w:rFonts w:cstheme="minorHAnsi"/>
          <w:i/>
          <w:iCs/>
          <w:color w:val="3333FF"/>
        </w:rPr>
        <w:t>Dark</w:t>
      </w:r>
      <w:r w:rsidRPr="00826F67">
        <w:rPr>
          <w:rFonts w:cstheme="minorHAnsi"/>
          <w:i/>
          <w:iCs/>
          <w:color w:val="3333FF"/>
        </w:rPr>
        <w:t xml:space="preserve"> blue) between 110 and 135</w:t>
      </w:r>
      <w:r w:rsidRPr="00826F67">
        <w:rPr>
          <w:rFonts w:cstheme="minorHAnsi"/>
          <w:color w:val="3333FF"/>
        </w:rPr>
        <w:t xml:space="preserve"> </w:t>
      </w:r>
    </w:p>
    <w:p w14:paraId="1C3587E2" w14:textId="47CF6024" w:rsidR="00826F67" w:rsidRPr="00826F67" w:rsidRDefault="00826F67" w:rsidP="00826F6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826F67">
        <w:rPr>
          <w:rFonts w:cstheme="minorHAnsi"/>
        </w:rPr>
        <w:t xml:space="preserve">LAB MEDIA: Figure 2. </w:t>
      </w:r>
      <w:r w:rsidRPr="00826F67">
        <w:rPr>
          <w:rFonts w:cstheme="minorHAnsi"/>
          <w:i/>
          <w:iCs/>
          <w:color w:val="3333FF"/>
        </w:rPr>
        <w:t xml:space="preserve">Video editor: Highlight the </w:t>
      </w:r>
      <w:r w:rsidRPr="00826F67">
        <w:rPr>
          <w:rFonts w:cstheme="minorHAnsi"/>
          <w:i/>
          <w:iCs/>
          <w:color w:val="3333FF"/>
        </w:rPr>
        <w:t>diastolic groups of dots (light blue)</w:t>
      </w:r>
      <w:r w:rsidRPr="00826F67">
        <w:rPr>
          <w:rFonts w:cstheme="minorHAnsi"/>
          <w:i/>
          <w:iCs/>
          <w:color w:val="3333FF"/>
        </w:rPr>
        <w:t xml:space="preserve"> between 65 and 85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ulakshana Karkala" w:date="2025-05-01T12:42:00Z" w:initials="SK">
    <w:p w14:paraId="1BE7FBBC" w14:textId="77777777" w:rsidR="00EF7132" w:rsidRDefault="00EF7132" w:rsidP="00EF7132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provide these details. </w:t>
      </w:r>
    </w:p>
  </w:comment>
  <w:comment w:id="3" w:author="Sulakshana Karkala" w:date="2025-05-05T12:28:00Z" w:initials="SK">
    <w:p w14:paraId="372676AD" w14:textId="77777777" w:rsidR="00C90BF1" w:rsidRDefault="00C90BF1" w:rsidP="00C90BF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Is it possible to obtain a screen capture file for this shot?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E7FBBC" w15:done="0"/>
  <w15:commentEx w15:paraId="372676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F3972E" w16cex:dateUtc="2025-05-01T07:12:00Z"/>
  <w16cex:commentExtensible w16cex:durableId="676FA16E" w16cex:dateUtc="2025-05-05T0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E7FBBC" w16cid:durableId="1BF3972E"/>
  <w16cid:commentId w16cid:paraId="372676AD" w16cid:durableId="676FA1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6874" w14:textId="77777777" w:rsidR="00305C04" w:rsidRDefault="00305C04">
      <w:r>
        <w:separator/>
      </w:r>
    </w:p>
    <w:p w14:paraId="32A5DDEB" w14:textId="77777777" w:rsidR="00305C04" w:rsidRDefault="00305C04"/>
  </w:endnote>
  <w:endnote w:type="continuationSeparator" w:id="0">
    <w:p w14:paraId="36A8DB7E" w14:textId="77777777" w:rsidR="00305C04" w:rsidRDefault="00305C04">
      <w:r>
        <w:continuationSeparator/>
      </w:r>
    </w:p>
    <w:p w14:paraId="06F94080" w14:textId="77777777" w:rsidR="00305C04" w:rsidRDefault="00305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4D696D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E0BF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12DB" w14:textId="77777777" w:rsidR="00305C04" w:rsidRDefault="00305C04">
      <w:r>
        <w:separator/>
      </w:r>
    </w:p>
    <w:p w14:paraId="372453D2" w14:textId="77777777" w:rsidR="00305C04" w:rsidRDefault="00305C04"/>
  </w:footnote>
  <w:footnote w:type="continuationSeparator" w:id="0">
    <w:p w14:paraId="1574B792" w14:textId="77777777" w:rsidR="00305C04" w:rsidRDefault="00305C04">
      <w:r>
        <w:continuationSeparator/>
      </w:r>
    </w:p>
    <w:p w14:paraId="39B328EB" w14:textId="77777777" w:rsidR="00305C04" w:rsidRDefault="00305C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7E5282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0011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0BF4"/>
    <w:rsid w:val="002E7521"/>
    <w:rsid w:val="002F0D42"/>
    <w:rsid w:val="002F3829"/>
    <w:rsid w:val="002F38CF"/>
    <w:rsid w:val="003036C1"/>
    <w:rsid w:val="00305187"/>
    <w:rsid w:val="00305C04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0C34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C4A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2FD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5802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6F67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1D9C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0597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4040"/>
    <w:rsid w:val="00B33E59"/>
    <w:rsid w:val="00B340A8"/>
    <w:rsid w:val="00B3428E"/>
    <w:rsid w:val="00B36993"/>
    <w:rsid w:val="00B40E12"/>
    <w:rsid w:val="00B435B8"/>
    <w:rsid w:val="00B4499C"/>
    <w:rsid w:val="00B45AFD"/>
    <w:rsid w:val="00B5116D"/>
    <w:rsid w:val="00B56812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76E9D"/>
    <w:rsid w:val="00C8109F"/>
    <w:rsid w:val="00C82679"/>
    <w:rsid w:val="00C836F3"/>
    <w:rsid w:val="00C90BF1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7132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F7132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F7132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F713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F713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F713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F713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807453" TargetMode="Externa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yperlink" Target="https://review.jove.com/account/file-uploader?src=208074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9A8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1562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0C34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312FD"/>
    <w:rsid w:val="00741C3F"/>
    <w:rsid w:val="00753425"/>
    <w:rsid w:val="007571D3"/>
    <w:rsid w:val="007575BF"/>
    <w:rsid w:val="0077793F"/>
    <w:rsid w:val="00792E1F"/>
    <w:rsid w:val="007B72C5"/>
    <w:rsid w:val="007C5802"/>
    <w:rsid w:val="007F1F0B"/>
    <w:rsid w:val="00801C92"/>
    <w:rsid w:val="00886687"/>
    <w:rsid w:val="008A06BD"/>
    <w:rsid w:val="008E296E"/>
    <w:rsid w:val="008F498E"/>
    <w:rsid w:val="00907643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6597E"/>
    <w:rsid w:val="00A74D32"/>
    <w:rsid w:val="00A867C2"/>
    <w:rsid w:val="00AB0597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15</cp:revision>
  <dcterms:created xsi:type="dcterms:W3CDTF">2025-01-20T00:16:00Z</dcterms:created>
  <dcterms:modified xsi:type="dcterms:W3CDTF">2025-05-05T07:24:00Z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