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7CF8EB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26B7">
        <w:rPr>
          <w:rFonts w:eastAsia="Times New Roman" w:cstheme="minorHAnsi"/>
          <w:b/>
        </w:rPr>
        <w:t>68158</w:t>
      </w:r>
    </w:p>
    <w:p w14:paraId="2F6924E5" w14:textId="2991C38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26B7">
        <w:rPr>
          <w:rFonts w:eastAsia="Times New Roman" w:cstheme="minorHAnsi"/>
          <w:b/>
        </w:rPr>
        <w:t>Poornima G</w:t>
      </w:r>
    </w:p>
    <w:p w14:paraId="6FB9233B" w14:textId="14B919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0932" w:rsidRPr="002504E5">
          <w:rPr>
            <w:rStyle w:val="Hyperlink"/>
            <w:rFonts w:eastAsia="Times New Roman" w:cstheme="minorHAnsi"/>
            <w:b/>
          </w:rPr>
          <w:t>https://review.jove.com/account/file-uploader?src=20788238</w:t>
        </w:r>
      </w:hyperlink>
      <w:r w:rsidR="002A093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1BD8F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C26B7" w:rsidRPr="00BC26B7">
        <w:rPr>
          <w:rStyle w:val="ArticleTitle"/>
          <w:rFonts w:cstheme="minorHAnsi"/>
        </w:rPr>
        <w:t xml:space="preserve">Using Laser Scanning Microscopy to Determine Electromigration in Molybdenum </w:t>
      </w:r>
      <w:proofErr w:type="spellStart"/>
      <w:r w:rsidR="00BC26B7" w:rsidRPr="00BC26B7">
        <w:rPr>
          <w:rStyle w:val="ArticleTitle"/>
          <w:rFonts w:cstheme="minorHAnsi"/>
        </w:rPr>
        <w:t>Disilicide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26C5B76" w14:textId="77777777" w:rsidR="0003567D" w:rsidRDefault="0003567D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355B161E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7EACAC" w14:textId="77777777" w:rsidR="0003567D" w:rsidRDefault="0003567D" w:rsidP="00BC26B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1A7FC6" w14:textId="3F5A4E67" w:rsidR="00BC26B7" w:rsidRPr="00BC26B7" w:rsidRDefault="00BC26B7" w:rsidP="00BC26B7">
      <w:pPr>
        <w:outlineLvl w:val="0"/>
        <w:rPr>
          <w:rFonts w:eastAsia="Times New Roman" w:cstheme="minorHAnsi"/>
          <w:b/>
          <w:sz w:val="28"/>
          <w:szCs w:val="28"/>
        </w:rPr>
      </w:pPr>
      <w:r w:rsidRPr="00BC26B7">
        <w:rPr>
          <w:rFonts w:eastAsia="Times New Roman" w:cstheme="minorHAnsi"/>
          <w:b/>
          <w:sz w:val="28"/>
          <w:szCs w:val="28"/>
        </w:rPr>
        <w:t xml:space="preserve">Julia Baldauf, Dennis </w:t>
      </w:r>
      <w:proofErr w:type="spellStart"/>
      <w:r w:rsidRPr="00BC26B7">
        <w:rPr>
          <w:rFonts w:eastAsia="Times New Roman" w:cstheme="minorHAnsi"/>
          <w:b/>
          <w:sz w:val="28"/>
          <w:szCs w:val="28"/>
        </w:rPr>
        <w:t>Mitrenga</w:t>
      </w:r>
      <w:proofErr w:type="spellEnd"/>
      <w:r w:rsidRPr="00BC26B7">
        <w:rPr>
          <w:rFonts w:eastAsia="Times New Roman" w:cstheme="minorHAnsi"/>
          <w:b/>
          <w:sz w:val="28"/>
          <w:szCs w:val="28"/>
        </w:rPr>
        <w:t>, Andreas T. Winzer</w:t>
      </w:r>
    </w:p>
    <w:p w14:paraId="33A490B8" w14:textId="77777777" w:rsidR="00BC26B7" w:rsidRPr="00BC26B7" w:rsidRDefault="00BC26B7" w:rsidP="00BC26B7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3CD999C" w14:textId="0C6795D5" w:rsidR="00D6314B" w:rsidRPr="002E7A87" w:rsidRDefault="00BC26B7" w:rsidP="00BC26B7">
      <w:pPr>
        <w:outlineLvl w:val="0"/>
        <w:rPr>
          <w:rFonts w:eastAsia="Times New Roman" w:cstheme="minorHAnsi"/>
          <w:bCs/>
          <w:sz w:val="28"/>
          <w:szCs w:val="28"/>
          <w:lang w:val="de-DE"/>
        </w:rPr>
      </w:pPr>
      <w:r w:rsidRPr="002E7A87">
        <w:rPr>
          <w:rFonts w:eastAsia="Times New Roman" w:cstheme="minorHAnsi"/>
          <w:bCs/>
          <w:sz w:val="28"/>
          <w:szCs w:val="28"/>
          <w:lang w:val="de-DE"/>
        </w:rPr>
        <w:t>CiS Forschungsinstitut für Mikrosensorik GmbH</w:t>
      </w:r>
    </w:p>
    <w:p w14:paraId="74A3CDA1" w14:textId="77777777" w:rsidR="00D6314B" w:rsidRPr="002E7A87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de-DE"/>
        </w:rPr>
      </w:pPr>
    </w:p>
    <w:p w14:paraId="4CAE8953" w14:textId="77777777" w:rsidR="004E0C5A" w:rsidRPr="002E7A87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de-DE"/>
        </w:rPr>
      </w:pPr>
    </w:p>
    <w:p w14:paraId="4FDD3434" w14:textId="77777777" w:rsidR="004E0C5A" w:rsidRPr="00EB2C09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F28FA0B" w14:textId="41ACC0AA" w:rsidR="00BC26B7" w:rsidRDefault="00BC26B7" w:rsidP="00BC26B7">
      <w:pPr>
        <w:outlineLvl w:val="0"/>
        <w:rPr>
          <w:rFonts w:eastAsia="Times New Roman" w:cstheme="minorHAnsi"/>
        </w:rPr>
      </w:pPr>
      <w:bookmarkStart w:id="0" w:name="_Hlk25233958"/>
      <w:r w:rsidRPr="00BC26B7">
        <w:rPr>
          <w:rFonts w:eastAsia="Times New Roman" w:cstheme="minorHAnsi"/>
        </w:rPr>
        <w:t>Julia Baldauf</w:t>
      </w:r>
      <w:r w:rsidRPr="00BC26B7">
        <w:rPr>
          <w:rFonts w:eastAsia="Times New Roman" w:cstheme="minorHAnsi"/>
        </w:rPr>
        <w:tab/>
      </w:r>
      <w:r w:rsidRPr="00BC26B7">
        <w:rPr>
          <w:rFonts w:eastAsia="Times New Roman" w:cstheme="minorHAnsi"/>
        </w:rPr>
        <w:tab/>
      </w:r>
      <w:hyperlink r:id="rId8" w:history="1">
        <w:r w:rsidR="00EB2C09" w:rsidRPr="00A733D7">
          <w:rPr>
            <w:rStyle w:val="Hyperlink"/>
            <w:rFonts w:eastAsia="Times New Roman" w:cstheme="minorHAnsi"/>
          </w:rPr>
          <w:t>jbaldauf@cismst.de</w:t>
        </w:r>
      </w:hyperlink>
    </w:p>
    <w:p w14:paraId="4BA4D2C8" w14:textId="77777777" w:rsidR="00EB2C09" w:rsidRDefault="00EB2C09" w:rsidP="00BC26B7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DB4A32" w14:textId="244FE2C8" w:rsidR="004328B4" w:rsidRDefault="00BC26B7" w:rsidP="00BC26B7">
      <w:pPr>
        <w:widowControl w:val="0"/>
        <w:jc w:val="both"/>
      </w:pPr>
      <w:r w:rsidRPr="00BC26B7">
        <w:rPr>
          <w:rFonts w:ascii="Calibri" w:eastAsia="Calibri" w:hAnsi="Calibri" w:cs="Calibri"/>
          <w:color w:val="auto"/>
        </w:rPr>
        <w:t xml:space="preserve">Dennis </w:t>
      </w:r>
      <w:proofErr w:type="spellStart"/>
      <w:r w:rsidRPr="00BC26B7">
        <w:rPr>
          <w:rFonts w:ascii="Calibri" w:eastAsia="Calibri" w:hAnsi="Calibri" w:cs="Calibri"/>
          <w:color w:val="auto"/>
        </w:rPr>
        <w:t>Mitrenga</w:t>
      </w:r>
      <w:proofErr w:type="spellEnd"/>
      <w:r w:rsidRPr="00BC26B7">
        <w:rPr>
          <w:rFonts w:ascii="Calibri" w:eastAsia="Calibri" w:hAnsi="Calibri" w:cs="Calibri"/>
          <w:color w:val="auto"/>
        </w:rPr>
        <w:tab/>
      </w:r>
      <w:hyperlink r:id="rId9" w:history="1">
        <w:r w:rsidR="004328B4" w:rsidRPr="00A733D7">
          <w:rPr>
            <w:rStyle w:val="Hyperlink"/>
            <w:rFonts w:ascii="Calibri" w:eastAsia="Calibri" w:hAnsi="Calibri" w:cs="Calibri"/>
          </w:rPr>
          <w:t>dmitrenga@cismst.d</w:t>
        </w:r>
        <w:r w:rsidR="004328B4" w:rsidRPr="00A733D7">
          <w:rPr>
            <w:rStyle w:val="Hyperlink"/>
          </w:rPr>
          <w:t>e</w:t>
        </w:r>
      </w:hyperlink>
    </w:p>
    <w:p w14:paraId="12916965" w14:textId="1BD68AE3" w:rsidR="003B5E26" w:rsidRPr="00B07A3B" w:rsidRDefault="00BC26B7" w:rsidP="00BC26B7">
      <w:pPr>
        <w:outlineLvl w:val="0"/>
        <w:rPr>
          <w:rFonts w:cstheme="minorHAnsi"/>
          <w:b/>
          <w:sz w:val="22"/>
          <w:szCs w:val="22"/>
        </w:rPr>
      </w:pPr>
      <w:r w:rsidRPr="00BC26B7">
        <w:rPr>
          <w:rFonts w:ascii="Calibri" w:eastAsia="Calibri" w:hAnsi="Calibri" w:cs="Calibri"/>
          <w:color w:val="auto"/>
        </w:rPr>
        <w:t>Andreas T. Winzer</w:t>
      </w:r>
      <w:r w:rsidRPr="00BC26B7">
        <w:rPr>
          <w:rFonts w:ascii="Calibri" w:eastAsia="Calibri" w:hAnsi="Calibri" w:cs="Calibri"/>
          <w:color w:val="auto"/>
        </w:rPr>
        <w:tab/>
      </w:r>
      <w:hyperlink r:id="rId10" w:history="1">
        <w:r w:rsidRPr="00BC26B7">
          <w:rPr>
            <w:rFonts w:ascii="Calibri" w:eastAsia="Calibri" w:hAnsi="Calibri" w:cs="Calibri"/>
            <w:color w:val="0000FF"/>
            <w:u w:val="single"/>
          </w:rPr>
          <w:t>awinzer@cismst.de</w:t>
        </w:r>
      </w:hyperlink>
    </w:p>
    <w:p w14:paraId="120D658B" w14:textId="149C5CBF" w:rsidR="00BC26B7" w:rsidRDefault="00BC26B7" w:rsidP="00BC26B7">
      <w:pPr>
        <w:outlineLvl w:val="0"/>
        <w:rPr>
          <w:rFonts w:eastAsia="Times New Roman" w:cstheme="minorHAnsi"/>
        </w:rPr>
      </w:pPr>
      <w:r w:rsidRPr="00BC26B7">
        <w:rPr>
          <w:rFonts w:eastAsia="Times New Roman" w:cstheme="minorHAnsi"/>
        </w:rPr>
        <w:t>Julia Baldauf</w:t>
      </w:r>
      <w:r w:rsidRPr="00BC26B7">
        <w:rPr>
          <w:rFonts w:eastAsia="Times New Roman" w:cstheme="minorHAnsi"/>
        </w:rPr>
        <w:tab/>
      </w:r>
      <w:r w:rsidRPr="00BC26B7">
        <w:rPr>
          <w:rFonts w:eastAsia="Times New Roman" w:cstheme="minorHAnsi"/>
        </w:rPr>
        <w:tab/>
      </w:r>
      <w:hyperlink r:id="rId11" w:history="1">
        <w:r w:rsidR="004328B4" w:rsidRPr="00A733D7">
          <w:rPr>
            <w:rStyle w:val="Hyperlink"/>
            <w:rFonts w:eastAsia="Times New Roman" w:cstheme="minorHAnsi"/>
          </w:rPr>
          <w:t>jbaldauf@cismst.de</w:t>
        </w:r>
      </w:hyperlink>
    </w:p>
    <w:p w14:paraId="3E58FB0E" w14:textId="77777777" w:rsidR="004328B4" w:rsidRDefault="004328B4" w:rsidP="00BC26B7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E215C8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C763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B147747" w14:textId="77777777" w:rsidR="007418B2" w:rsidRDefault="007418B2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313AE29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34CA9">
        <w:rPr>
          <w:rFonts w:eastAsia="Times New Roman" w:cstheme="minorHAnsi"/>
          <w:b/>
          <w:bCs/>
        </w:rPr>
        <w:t>Yes</w:t>
      </w:r>
      <w:r w:rsidR="00634222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C2913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B5AE9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0D883D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348ED">
        <w:rPr>
          <w:rFonts w:cstheme="minorHAnsi"/>
          <w:bCs/>
          <w:sz w:val="22"/>
          <w:szCs w:val="22"/>
        </w:rPr>
        <w:t>25</w:t>
      </w:r>
    </w:p>
    <w:p w14:paraId="5AAC9C6C" w14:textId="60ED37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348ED">
        <w:rPr>
          <w:rFonts w:cstheme="minorHAnsi"/>
          <w:bCs/>
          <w:sz w:val="22"/>
          <w:szCs w:val="22"/>
        </w:rPr>
        <w:t>56 (45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61614811" w:rsidR="00D7547B" w:rsidRPr="00FD022E" w:rsidRDefault="00455638" w:rsidP="001108CF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2619FBDD" w:rsidR="007D61A8" w:rsidRPr="00EF78BE" w:rsidRDefault="00BB0F2F" w:rsidP="001108C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30304">
        <w:rPr>
          <w:rFonts w:cstheme="minorHAnsi"/>
        </w:rPr>
        <w:t xml:space="preserve">The scope of the research is determining </w:t>
      </w:r>
      <w:r w:rsidR="00D05828">
        <w:rPr>
          <w:rFonts w:cstheme="minorHAnsi"/>
        </w:rPr>
        <w:t xml:space="preserve">the </w:t>
      </w:r>
      <w:r w:rsidR="00F30304">
        <w:rPr>
          <w:rFonts w:cstheme="minorHAnsi"/>
        </w:rPr>
        <w:t xml:space="preserve">influencing factors of electromigration phenomena in molybdenum </w:t>
      </w:r>
      <w:proofErr w:type="spellStart"/>
      <w:r w:rsidR="00F30304">
        <w:rPr>
          <w:rFonts w:cstheme="minorHAnsi"/>
        </w:rPr>
        <w:t>disilicide</w:t>
      </w:r>
      <w:proofErr w:type="spellEnd"/>
      <w:r w:rsidR="00F30304">
        <w:rPr>
          <w:rFonts w:cstheme="minorHAnsi"/>
        </w:rPr>
        <w:t>. Such as the influence of the length of lines under test and the influence of encapsulating materials on the effective charge and the apparent activation energy</w:t>
      </w:r>
      <w:r w:rsidR="001108CF">
        <w:rPr>
          <w:rFonts w:cstheme="minorHAnsi"/>
        </w:rPr>
        <w:t xml:space="preserve"> </w:t>
      </w:r>
      <w:r w:rsidR="001108CF" w:rsidRPr="001108CF">
        <w:rPr>
          <w:rFonts w:cstheme="minorHAnsi"/>
          <w:b/>
          <w:bCs/>
        </w:rPr>
        <w:t>[1]</w:t>
      </w:r>
      <w:r w:rsidR="00F30304">
        <w:rPr>
          <w:rFonts w:cstheme="minorHAnsi"/>
        </w:rPr>
        <w:t>.</w:t>
      </w:r>
    </w:p>
    <w:p w14:paraId="721AAD32" w14:textId="6B0BC715" w:rsidR="00EF78BE" w:rsidRPr="00B07A3B" w:rsidRDefault="00EF78BE" w:rsidP="001108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2.4.1</w:t>
      </w:r>
    </w:p>
    <w:p w14:paraId="4BA4BEFE" w14:textId="109330F9" w:rsidR="00D75084" w:rsidRPr="001108CF" w:rsidRDefault="00D75084" w:rsidP="001108CF">
      <w:pPr>
        <w:spacing w:before="120"/>
        <w:rPr>
          <w:rFonts w:eastAsia="Times New Roman" w:cstheme="minorHAnsi"/>
        </w:rPr>
      </w:pPr>
    </w:p>
    <w:p w14:paraId="793DF302" w14:textId="54B4649E" w:rsidR="00D75084" w:rsidRPr="00D75084" w:rsidRDefault="00D75084" w:rsidP="001108CF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677EC17" w:rsidR="00D75084" w:rsidRPr="00EF78BE" w:rsidRDefault="006D4ACA" w:rsidP="001108C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10E64">
        <w:rPr>
          <w:rFonts w:cstheme="minorHAnsi"/>
        </w:rPr>
        <w:t>The current experimental challenges lie in expanding th</w:t>
      </w:r>
      <w:r w:rsidR="00EF78BE">
        <w:rPr>
          <w:rFonts w:cstheme="minorHAnsi"/>
        </w:rPr>
        <w:t>is</w:t>
      </w:r>
      <w:r w:rsidR="00F10E64">
        <w:rPr>
          <w:rFonts w:cstheme="minorHAnsi"/>
        </w:rPr>
        <w:t xml:space="preserve"> method to higher temperatures</w:t>
      </w:r>
      <w:r w:rsidR="00FD022E">
        <w:rPr>
          <w:rFonts w:cstheme="minorHAnsi"/>
        </w:rPr>
        <w:t xml:space="preserve"> </w:t>
      </w:r>
      <w:r w:rsidR="00FD022E" w:rsidRPr="001108CF">
        <w:rPr>
          <w:rFonts w:cstheme="minorHAnsi"/>
          <w:b/>
          <w:bCs/>
        </w:rPr>
        <w:t>[1]</w:t>
      </w:r>
      <w:r w:rsidR="00F10E64">
        <w:rPr>
          <w:rFonts w:cstheme="minorHAnsi"/>
        </w:rPr>
        <w:t>.</w:t>
      </w:r>
    </w:p>
    <w:p w14:paraId="4A6CBF01" w14:textId="48E86F6A" w:rsidR="00EF78BE" w:rsidRPr="00B07A3B" w:rsidRDefault="00EF78BE" w:rsidP="001108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</w:p>
    <w:p w14:paraId="524AC04E" w14:textId="77777777" w:rsidR="007D61A8" w:rsidRPr="00B07A3B" w:rsidRDefault="007D61A8" w:rsidP="001108CF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1108CF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2C4AAC6" w:rsidR="00333FA4" w:rsidRPr="00EF78BE" w:rsidRDefault="00F2055B" w:rsidP="001108C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The method shown in this </w:t>
      </w:r>
      <w:r w:rsidR="00EF78BE">
        <w:rPr>
          <w:rFonts w:cstheme="minorHAnsi"/>
        </w:rPr>
        <w:t>study</w:t>
      </w:r>
      <w:r>
        <w:rPr>
          <w:rFonts w:cstheme="minorHAnsi"/>
        </w:rPr>
        <w:t xml:space="preserve"> </w:t>
      </w:r>
      <w:r w:rsidR="00014CDE">
        <w:rPr>
          <w:rFonts w:cstheme="minorHAnsi"/>
        </w:rPr>
        <w:t xml:space="preserve">uses a laser scanning microscope instead of </w:t>
      </w:r>
      <w:r w:rsidR="009368C5">
        <w:rPr>
          <w:rFonts w:cstheme="minorHAnsi"/>
        </w:rPr>
        <w:t xml:space="preserve">a scanning electron microscope. This </w:t>
      </w:r>
      <w:r w:rsidR="008600FD">
        <w:rPr>
          <w:rFonts w:cstheme="minorHAnsi"/>
        </w:rPr>
        <w:t xml:space="preserve">removes the need of the sample preparation. Our method does not need </w:t>
      </w:r>
      <w:r w:rsidR="00EF78BE">
        <w:rPr>
          <w:rFonts w:cstheme="minorHAnsi"/>
        </w:rPr>
        <w:t>elaborate SEM</w:t>
      </w:r>
      <w:r w:rsidR="00C6487E">
        <w:rPr>
          <w:rFonts w:cstheme="minorHAnsi"/>
        </w:rPr>
        <w:t xml:space="preserve"> </w:t>
      </w:r>
      <w:r w:rsidR="008600FD">
        <w:rPr>
          <w:rFonts w:cstheme="minorHAnsi"/>
        </w:rPr>
        <w:t>preparation</w:t>
      </w:r>
      <w:r w:rsidR="008D4FFF">
        <w:rPr>
          <w:rFonts w:cstheme="minorHAnsi"/>
        </w:rPr>
        <w:t xml:space="preserve"> and is faster compared to measurements in the SEM</w:t>
      </w:r>
      <w:r w:rsidR="00FD022E">
        <w:rPr>
          <w:rFonts w:cstheme="minorHAnsi"/>
        </w:rPr>
        <w:t xml:space="preserve"> </w:t>
      </w:r>
      <w:r w:rsidR="00FD022E" w:rsidRPr="001108CF">
        <w:rPr>
          <w:rFonts w:cstheme="minorHAnsi"/>
          <w:b/>
          <w:bCs/>
        </w:rPr>
        <w:t>[1]</w:t>
      </w:r>
      <w:r w:rsidR="00C6487E">
        <w:rPr>
          <w:rFonts w:cstheme="minorHAnsi"/>
        </w:rPr>
        <w:t>.</w:t>
      </w:r>
    </w:p>
    <w:p w14:paraId="1DAADCAB" w14:textId="74CE348E" w:rsidR="00EF78BE" w:rsidRPr="00B07A3B" w:rsidRDefault="00EF78BE" w:rsidP="001108C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2.6.1</w:t>
      </w:r>
    </w:p>
    <w:p w14:paraId="642940E1" w14:textId="77777777" w:rsidR="00EF78BE" w:rsidRPr="00D75084" w:rsidRDefault="00EF78BE" w:rsidP="001108C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1108CF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C6913A8" w:rsidR="00D75084" w:rsidRPr="00EF78BE" w:rsidRDefault="00C8202A" w:rsidP="001108C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research lab will focus on determining the effective ion charge and activation energy of molybdenum </w:t>
      </w:r>
      <w:proofErr w:type="spellStart"/>
      <w:r>
        <w:rPr>
          <w:rFonts w:cstheme="minorHAnsi"/>
        </w:rPr>
        <w:t>disilicide</w:t>
      </w:r>
      <w:proofErr w:type="spellEnd"/>
      <w:r>
        <w:rPr>
          <w:rFonts w:cstheme="minorHAnsi"/>
        </w:rPr>
        <w:t xml:space="preserve"> for </w:t>
      </w:r>
      <w:r w:rsidR="00130084">
        <w:rPr>
          <w:rFonts w:cstheme="minorHAnsi"/>
        </w:rPr>
        <w:t xml:space="preserve">elevated temperatures and </w:t>
      </w:r>
      <w:r w:rsidR="002F5E0B">
        <w:rPr>
          <w:rFonts w:cstheme="minorHAnsi"/>
        </w:rPr>
        <w:t xml:space="preserve">molybdenum </w:t>
      </w:r>
      <w:proofErr w:type="spellStart"/>
      <w:r w:rsidR="002F5E0B">
        <w:rPr>
          <w:rFonts w:cstheme="minorHAnsi"/>
        </w:rPr>
        <w:t>disilicide</w:t>
      </w:r>
      <w:proofErr w:type="spellEnd"/>
      <w:r w:rsidR="002F5E0B">
        <w:rPr>
          <w:rFonts w:cstheme="minorHAnsi"/>
        </w:rPr>
        <w:t xml:space="preserve"> implanted with different dopant species.</w:t>
      </w:r>
      <w:r w:rsidR="00E45264">
        <w:rPr>
          <w:rFonts w:cstheme="minorHAnsi"/>
        </w:rPr>
        <w:t xml:space="preserve"> We will also use </w:t>
      </w:r>
      <w:r w:rsidR="00EF78BE">
        <w:rPr>
          <w:rFonts w:cstheme="minorHAnsi"/>
        </w:rPr>
        <w:t>this method</w:t>
      </w:r>
      <w:r w:rsidR="00E45264">
        <w:rPr>
          <w:rFonts w:cstheme="minorHAnsi"/>
        </w:rPr>
        <w:t xml:space="preserve"> for the </w:t>
      </w:r>
      <w:r w:rsidR="00251DC6">
        <w:rPr>
          <w:rFonts w:cstheme="minorHAnsi"/>
        </w:rPr>
        <w:t>observation of artificially generated voids in</w:t>
      </w:r>
      <w:r w:rsidR="0061208A">
        <w:rPr>
          <w:rFonts w:cstheme="minorHAnsi"/>
        </w:rPr>
        <w:t xml:space="preserve"> molybdenum </w:t>
      </w:r>
      <w:proofErr w:type="spellStart"/>
      <w:r w:rsidR="0061208A">
        <w:rPr>
          <w:rFonts w:cstheme="minorHAnsi"/>
        </w:rPr>
        <w:t>disilicide</w:t>
      </w:r>
      <w:proofErr w:type="spellEnd"/>
      <w:r w:rsidR="0061208A">
        <w:rPr>
          <w:rFonts w:cstheme="minorHAnsi"/>
        </w:rPr>
        <w:t xml:space="preserve"> and</w:t>
      </w:r>
      <w:r w:rsidR="00251DC6">
        <w:rPr>
          <w:rFonts w:cstheme="minorHAnsi"/>
        </w:rPr>
        <w:t xml:space="preserve"> </w:t>
      </w:r>
      <w:r w:rsidR="0061208A">
        <w:rPr>
          <w:rFonts w:cstheme="minorHAnsi"/>
        </w:rPr>
        <w:t>other</w:t>
      </w:r>
      <w:r w:rsidR="00251DC6">
        <w:rPr>
          <w:rFonts w:cstheme="minorHAnsi"/>
        </w:rPr>
        <w:t xml:space="preserve"> materials</w:t>
      </w:r>
      <w:r w:rsidR="00FD022E">
        <w:rPr>
          <w:rFonts w:cstheme="minorHAnsi"/>
        </w:rPr>
        <w:t xml:space="preserve"> </w:t>
      </w:r>
      <w:r w:rsidR="00FD022E" w:rsidRPr="001108CF">
        <w:rPr>
          <w:rFonts w:cstheme="minorHAnsi"/>
          <w:b/>
          <w:bCs/>
        </w:rPr>
        <w:t>[1]</w:t>
      </w:r>
      <w:r w:rsidR="00251DC6">
        <w:rPr>
          <w:rFonts w:cstheme="minorHAnsi"/>
        </w:rPr>
        <w:t>.</w:t>
      </w:r>
    </w:p>
    <w:p w14:paraId="33B7A430" w14:textId="04B747DB" w:rsidR="00622BE8" w:rsidRPr="00FD022E" w:rsidRDefault="00EF78BE" w:rsidP="00FD022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2.2.2</w:t>
      </w:r>
    </w:p>
    <w:p w14:paraId="3A9A86A5" w14:textId="75FC2FA6" w:rsidR="00A13CC3" w:rsidRDefault="00A13CC3" w:rsidP="001108CF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1108CF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572B4AD" w14:textId="77777777" w:rsidR="00EF78BE" w:rsidRPr="00EF78BE" w:rsidRDefault="00EF78BE" w:rsidP="00EF78BE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EF78BE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ACFD55C" w14:textId="44987723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72391F28" w14:textId="31A14859" w:rsidR="00FF25E5" w:rsidRPr="00EF78BE" w:rsidRDefault="007F1E7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Julia Baldauf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797785">
        <w:rPr>
          <w:rFonts w:cstheme="minorHAnsi"/>
        </w:rPr>
        <w:t>We expect a reduction in training time</w:t>
      </w:r>
      <w:r w:rsidR="00797785" w:rsidRPr="00FD022E">
        <w:rPr>
          <w:rFonts w:cstheme="minorHAnsi"/>
          <w:strike/>
        </w:rPr>
        <w:t>,</w:t>
      </w:r>
      <w:r w:rsidR="00797785">
        <w:rPr>
          <w:rFonts w:cstheme="minorHAnsi"/>
        </w:rPr>
        <w:t xml:space="preserve"> an</w:t>
      </w:r>
      <w:r w:rsidR="0082500E">
        <w:rPr>
          <w:rFonts w:cstheme="minorHAnsi"/>
        </w:rPr>
        <w:t>d an</w:t>
      </w:r>
      <w:r w:rsidR="00797785">
        <w:rPr>
          <w:rFonts w:cstheme="minorHAnsi"/>
        </w:rPr>
        <w:t xml:space="preserve"> increase of collaborations</w:t>
      </w:r>
      <w:r w:rsidR="00BC72D1">
        <w:rPr>
          <w:rFonts w:cstheme="minorHAnsi"/>
        </w:rPr>
        <w:t xml:space="preserve"> with industrial and academic partners</w:t>
      </w:r>
      <w:r w:rsidR="00FD022E">
        <w:rPr>
          <w:rFonts w:cstheme="minorHAnsi"/>
        </w:rPr>
        <w:t xml:space="preserve"> </w:t>
      </w:r>
      <w:r w:rsidR="00FD022E" w:rsidRPr="001108CF">
        <w:rPr>
          <w:rFonts w:cstheme="minorHAnsi"/>
          <w:b/>
          <w:bCs/>
        </w:rPr>
        <w:t>[1]</w:t>
      </w:r>
      <w:r w:rsidR="00FD022E">
        <w:rPr>
          <w:rFonts w:cstheme="minorHAnsi"/>
        </w:rPr>
        <w:t>.</w:t>
      </w:r>
      <w:r w:rsidR="00586812" w:rsidRPr="00FD022E">
        <w:rPr>
          <w:rFonts w:cstheme="minorHAnsi"/>
          <w:strike/>
        </w:rPr>
        <w:t xml:space="preserve">, and an increase of citations after publishing with </w:t>
      </w:r>
      <w:proofErr w:type="spellStart"/>
      <w:r w:rsidR="00586812" w:rsidRPr="00FD022E">
        <w:rPr>
          <w:rFonts w:cstheme="minorHAnsi"/>
          <w:strike/>
        </w:rPr>
        <w:t>JoVE</w:t>
      </w:r>
      <w:proofErr w:type="spellEnd"/>
      <w:r w:rsidR="00586812" w:rsidRPr="00FD022E">
        <w:rPr>
          <w:rFonts w:cstheme="minorHAnsi"/>
          <w:strike/>
        </w:rPr>
        <w:t>.</w:t>
      </w:r>
    </w:p>
    <w:p w14:paraId="5E6F905D" w14:textId="634D1FD4" w:rsidR="00EF78BE" w:rsidRPr="00B07A3B" w:rsidRDefault="00EF78BE" w:rsidP="00EF78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F78BE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EF78BE">
        <w:rPr>
          <w:rFonts w:eastAsia="Times New Roman" w:cstheme="minorHAnsi"/>
          <w:i/>
          <w:iCs/>
          <w:color w:val="3333FF"/>
        </w:rPr>
        <w:t>Suggested B-roll:</w:t>
      </w:r>
      <w:r w:rsidRPr="00EF78BE">
        <w:rPr>
          <w:rFonts w:eastAsia="Times New Roman" w:cstheme="minorHAnsi"/>
          <w:color w:val="3333FF"/>
        </w:rPr>
        <w:t xml:space="preserve"> </w:t>
      </w:r>
      <w:r>
        <w:rPr>
          <w:rFonts w:eastAsia="Times New Roman" w:cstheme="minorHAnsi"/>
          <w:color w:val="3333FF"/>
        </w:rPr>
        <w:t>2.2.2</w:t>
      </w:r>
    </w:p>
    <w:p w14:paraId="32B82BA8" w14:textId="77777777" w:rsidR="00EF78BE" w:rsidRPr="00B07A3B" w:rsidRDefault="00EF78BE" w:rsidP="00EF78B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ED2C99C" w:rsidR="00CE10F2" w:rsidRDefault="002A0932" w:rsidP="005656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A0932">
        <w:rPr>
          <w:rFonts w:cstheme="minorHAnsi"/>
          <w:b/>
          <w:bCs/>
        </w:rPr>
        <w:t>Determin</w:t>
      </w:r>
      <w:r>
        <w:rPr>
          <w:rFonts w:cstheme="minorHAnsi"/>
          <w:b/>
          <w:bCs/>
        </w:rPr>
        <w:t>ation</w:t>
      </w:r>
      <w:r w:rsidRPr="002A093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of </w:t>
      </w:r>
      <w:r w:rsidRPr="002A0932">
        <w:rPr>
          <w:rFonts w:cstheme="minorHAnsi"/>
          <w:b/>
          <w:bCs/>
        </w:rPr>
        <w:t>the Electromigrated Volume</w:t>
      </w:r>
    </w:p>
    <w:p w14:paraId="314C5FBA" w14:textId="2E320897" w:rsidR="00985FE6" w:rsidRDefault="00D7547B" w:rsidP="005656B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30B9E">
        <w:rPr>
          <w:rFonts w:cstheme="minorHAnsi"/>
        </w:rPr>
        <w:t>Julia Baldauf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5656B1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</w:rPr>
      </w:pPr>
    </w:p>
    <w:p w14:paraId="52232F6B" w14:textId="77777777" w:rsidR="004348ED" w:rsidRPr="005656B1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5656B1">
        <w:rPr>
          <w:color w:val="7030A0"/>
        </w:rPr>
        <w:t xml:space="preserve">To begin, switch on the laser scanning microscope and open the measurement and analytics software </w:t>
      </w:r>
      <w:r w:rsidRPr="005656B1">
        <w:rPr>
          <w:b/>
          <w:color w:val="7030A0"/>
        </w:rPr>
        <w:t>[1]</w:t>
      </w:r>
      <w:r w:rsidRPr="005656B1">
        <w:rPr>
          <w:color w:val="7030A0"/>
        </w:rPr>
        <w:t xml:space="preserve">. Using an appropriate sample holder, secure the sample so it remains fixed on the microscope stage during scanning </w:t>
      </w:r>
      <w:r w:rsidRPr="005656B1">
        <w:rPr>
          <w:b/>
          <w:color w:val="7030A0"/>
        </w:rPr>
        <w:t>[2]</w:t>
      </w:r>
      <w:r w:rsidRPr="005656B1">
        <w:rPr>
          <w:color w:val="7030A0"/>
        </w:rPr>
        <w:t xml:space="preserve">. </w:t>
      </w:r>
    </w:p>
    <w:p w14:paraId="5CC2027A" w14:textId="77777777" w:rsidR="004348ED" w:rsidRDefault="004348ED" w:rsidP="005656B1">
      <w:pPr>
        <w:pStyle w:val="ShotDescription"/>
        <w:numPr>
          <w:ilvl w:val="2"/>
          <w:numId w:val="3"/>
        </w:numPr>
      </w:pPr>
      <w:r>
        <w:t>WIDE: Talent switching on the laser scanning microscope and launching the software.</w:t>
      </w:r>
    </w:p>
    <w:p w14:paraId="19E5DB7D" w14:textId="77777777" w:rsidR="004348ED" w:rsidRDefault="004348ED" w:rsidP="005656B1">
      <w:pPr>
        <w:pStyle w:val="ShotDescription"/>
        <w:numPr>
          <w:ilvl w:val="2"/>
          <w:numId w:val="3"/>
        </w:numPr>
      </w:pPr>
      <w:r>
        <w:t>Talent placing the sample in the holder.</w:t>
      </w:r>
    </w:p>
    <w:p w14:paraId="1319B85A" w14:textId="77777777" w:rsidR="004348ED" w:rsidRDefault="004348ED" w:rsidP="005656B1">
      <w:pPr>
        <w:pStyle w:val="Narration"/>
        <w:ind w:left="1627" w:firstLine="0"/>
      </w:pPr>
    </w:p>
    <w:p w14:paraId="79A026FA" w14:textId="7689F8D9" w:rsidR="007475FC" w:rsidRPr="005656B1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5656B1">
        <w:rPr>
          <w:color w:val="7030A0"/>
        </w:rPr>
        <w:t xml:space="preserve">Prepare an accurate current source and necessary wires for electrical connection </w:t>
      </w:r>
      <w:r w:rsidRPr="005656B1">
        <w:rPr>
          <w:b/>
          <w:color w:val="7030A0"/>
        </w:rPr>
        <w:t>[</w:t>
      </w:r>
      <w:r w:rsidR="004348ED" w:rsidRPr="005656B1">
        <w:rPr>
          <w:b/>
          <w:color w:val="7030A0"/>
        </w:rPr>
        <w:t>1</w:t>
      </w:r>
      <w:r w:rsidRPr="005656B1">
        <w:rPr>
          <w:b/>
          <w:color w:val="7030A0"/>
        </w:rPr>
        <w:t>]</w:t>
      </w:r>
      <w:r w:rsidRPr="005656B1">
        <w:rPr>
          <w:color w:val="7030A0"/>
        </w:rPr>
        <w:t xml:space="preserve"> </w:t>
      </w:r>
      <w:r w:rsidR="003F4873" w:rsidRPr="005656B1">
        <w:rPr>
          <w:color w:val="7030A0"/>
        </w:rPr>
        <w:t>and a</w:t>
      </w:r>
      <w:r w:rsidRPr="005656B1">
        <w:rPr>
          <w:color w:val="7030A0"/>
        </w:rPr>
        <w:t xml:space="preserve">djust the height of the microscope stage </w:t>
      </w:r>
      <w:r w:rsidRPr="005656B1">
        <w:rPr>
          <w:b/>
          <w:color w:val="7030A0"/>
        </w:rPr>
        <w:t>[</w:t>
      </w:r>
      <w:r w:rsidR="004348ED" w:rsidRPr="005656B1">
        <w:rPr>
          <w:b/>
          <w:color w:val="7030A0"/>
        </w:rPr>
        <w:t>2</w:t>
      </w:r>
      <w:r w:rsidRPr="005656B1">
        <w:rPr>
          <w:b/>
          <w:color w:val="7030A0"/>
        </w:rPr>
        <w:t>]</w:t>
      </w:r>
      <w:r w:rsidRPr="005656B1">
        <w:rPr>
          <w:color w:val="7030A0"/>
        </w:rPr>
        <w:t>.</w:t>
      </w:r>
    </w:p>
    <w:p w14:paraId="5EFD26C9" w14:textId="77777777" w:rsidR="007475FC" w:rsidRDefault="007475FC" w:rsidP="005656B1">
      <w:pPr>
        <w:pStyle w:val="ShotDescription"/>
        <w:numPr>
          <w:ilvl w:val="2"/>
          <w:numId w:val="3"/>
        </w:numPr>
      </w:pPr>
      <w:r>
        <w:t>Talent gathering the current source and wires.</w:t>
      </w:r>
    </w:p>
    <w:p w14:paraId="30C5C583" w14:textId="77777777" w:rsidR="007475FC" w:rsidRDefault="007475FC" w:rsidP="005656B1">
      <w:pPr>
        <w:pStyle w:val="ShotDescription"/>
        <w:numPr>
          <w:ilvl w:val="2"/>
          <w:numId w:val="3"/>
        </w:numPr>
      </w:pPr>
      <w:r>
        <w:t>Talent adjusting the microscope stage height.</w:t>
      </w:r>
    </w:p>
    <w:p w14:paraId="2E36F9EC" w14:textId="77777777" w:rsidR="007475FC" w:rsidRDefault="007475FC" w:rsidP="005656B1">
      <w:pPr>
        <w:spacing w:before="120"/>
      </w:pPr>
    </w:p>
    <w:p w14:paraId="0E1EA994" w14:textId="50A931DE" w:rsidR="007475FC" w:rsidRPr="005178A0" w:rsidRDefault="003F4873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5178A0">
        <w:rPr>
          <w:color w:val="7030A0"/>
        </w:rPr>
        <w:t>Now, p</w:t>
      </w:r>
      <w:r w:rsidR="005656B1" w:rsidRPr="005178A0">
        <w:rPr>
          <w:color w:val="7030A0"/>
        </w:rPr>
        <w:t>osition</w:t>
      </w:r>
      <w:r w:rsidR="007475FC" w:rsidRPr="005178A0">
        <w:rPr>
          <w:color w:val="7030A0"/>
        </w:rPr>
        <w:t xml:space="preserve"> the sample in the sample holder under the laser scanning microscope </w:t>
      </w:r>
      <w:r w:rsidR="007475FC" w:rsidRPr="005178A0">
        <w:rPr>
          <w:b/>
          <w:color w:val="7030A0"/>
        </w:rPr>
        <w:t>[1]</w:t>
      </w:r>
      <w:r w:rsidR="007475FC" w:rsidRPr="005178A0">
        <w:rPr>
          <w:color w:val="7030A0"/>
        </w:rPr>
        <w:t xml:space="preserve">. Align the sample parallel to the table of the microscope and fix it in place to prevent any movement during measurements </w:t>
      </w:r>
      <w:r w:rsidR="007475FC" w:rsidRPr="005178A0">
        <w:rPr>
          <w:b/>
          <w:color w:val="7030A0"/>
        </w:rPr>
        <w:t>[2]</w:t>
      </w:r>
      <w:r w:rsidR="007475FC" w:rsidRPr="005178A0">
        <w:rPr>
          <w:color w:val="7030A0"/>
        </w:rPr>
        <w:t>.</w:t>
      </w:r>
    </w:p>
    <w:p w14:paraId="495C5A3F" w14:textId="3236F30F" w:rsidR="007475FC" w:rsidRPr="001242F6" w:rsidRDefault="007475FC" w:rsidP="005656B1">
      <w:pPr>
        <w:pStyle w:val="ShotDescription"/>
        <w:numPr>
          <w:ilvl w:val="2"/>
          <w:numId w:val="3"/>
        </w:numPr>
      </w:pPr>
      <w:r w:rsidRPr="005656B1">
        <w:rPr>
          <w:strike/>
        </w:rPr>
        <w:t>Talent placing the sample in the holder under the microscope</w:t>
      </w:r>
      <w:r w:rsidRPr="001242F6">
        <w:t>.</w:t>
      </w:r>
      <w:r w:rsidR="00CD7C72" w:rsidRPr="005656B1">
        <w:t xml:space="preserve"> </w:t>
      </w:r>
      <w:r w:rsidR="00247D36" w:rsidRPr="005656B1">
        <w:rPr>
          <w:color w:val="FF0000"/>
        </w:rPr>
        <w:t xml:space="preserve">Talent </w:t>
      </w:r>
      <w:r w:rsidR="005656B1">
        <w:rPr>
          <w:color w:val="FF0000"/>
        </w:rPr>
        <w:t xml:space="preserve">moves the sample under the sample holder to put the region of interest into </w:t>
      </w:r>
      <w:r w:rsidR="00CD7C72" w:rsidRPr="005656B1">
        <w:rPr>
          <w:color w:val="FF0000"/>
        </w:rPr>
        <w:t>focus</w:t>
      </w:r>
      <w:r w:rsidR="00CD7C72" w:rsidRPr="001242F6">
        <w:t>.</w:t>
      </w:r>
      <w:r w:rsidR="005178A0">
        <w:t xml:space="preserve"> </w:t>
      </w:r>
      <w:r w:rsidR="005178A0" w:rsidRPr="005178A0">
        <w:rPr>
          <w:highlight w:val="green"/>
        </w:rPr>
        <w:t xml:space="preserve">NOTE: Shot </w:t>
      </w:r>
      <w:r w:rsidR="005178A0">
        <w:rPr>
          <w:highlight w:val="green"/>
        </w:rPr>
        <w:t>modified</w:t>
      </w:r>
      <w:r w:rsidR="00607BCE">
        <w:rPr>
          <w:highlight w:val="green"/>
        </w:rPr>
        <w:t>, but VO does not need to change</w:t>
      </w:r>
      <w:r w:rsidR="005178A0" w:rsidRPr="005178A0">
        <w:rPr>
          <w:highlight w:val="green"/>
        </w:rPr>
        <w:t>.</w:t>
      </w:r>
      <w:r w:rsidR="00DF1D4D">
        <w:t xml:space="preserve"> </w:t>
      </w:r>
      <w:r w:rsidR="00DF1D4D" w:rsidRPr="00DF1D4D">
        <w:rPr>
          <w:highlight w:val="green"/>
        </w:rPr>
        <w:t>Videographer’s NOTE: Added a close-up shot</w:t>
      </w:r>
    </w:p>
    <w:p w14:paraId="76FF07AA" w14:textId="77777777" w:rsidR="007475FC" w:rsidRDefault="007475FC" w:rsidP="005656B1">
      <w:pPr>
        <w:pStyle w:val="ShotDescription"/>
        <w:numPr>
          <w:ilvl w:val="2"/>
          <w:numId w:val="3"/>
        </w:numPr>
      </w:pPr>
      <w:r>
        <w:t>Talent aligning and securing the sample to the microscope stage.</w:t>
      </w:r>
    </w:p>
    <w:p w14:paraId="30D5EA5D" w14:textId="77777777" w:rsidR="007475FC" w:rsidRDefault="007475FC" w:rsidP="005656B1">
      <w:pPr>
        <w:spacing w:before="120"/>
      </w:pPr>
    </w:p>
    <w:p w14:paraId="16D9A094" w14:textId="77777777" w:rsidR="003F4873" w:rsidRPr="00667A3D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667A3D">
        <w:rPr>
          <w:color w:val="7030A0"/>
        </w:rPr>
        <w:t xml:space="preserve">Connect the electrical outlet of the current source to the sample or sample holder based on the setup </w:t>
      </w:r>
      <w:r w:rsidRPr="00667A3D">
        <w:rPr>
          <w:b/>
          <w:color w:val="7030A0"/>
        </w:rPr>
        <w:t>[1]</w:t>
      </w:r>
      <w:r w:rsidRPr="00667A3D">
        <w:rPr>
          <w:color w:val="7030A0"/>
        </w:rPr>
        <w:t xml:space="preserve">. Confirm that the bond wires are still attached to the sample by optical inspection </w:t>
      </w:r>
      <w:r w:rsidRPr="00667A3D">
        <w:rPr>
          <w:b/>
          <w:color w:val="7030A0"/>
        </w:rPr>
        <w:t>[2</w:t>
      </w:r>
      <w:r w:rsidR="003F4873" w:rsidRPr="00667A3D">
        <w:rPr>
          <w:b/>
          <w:color w:val="7030A0"/>
        </w:rPr>
        <w:t>-TXT</w:t>
      </w:r>
      <w:r w:rsidRPr="00667A3D">
        <w:rPr>
          <w:b/>
          <w:color w:val="7030A0"/>
        </w:rPr>
        <w:t>]</w:t>
      </w:r>
      <w:r w:rsidRPr="00667A3D">
        <w:rPr>
          <w:color w:val="7030A0"/>
        </w:rPr>
        <w:t xml:space="preserve">. </w:t>
      </w:r>
    </w:p>
    <w:p w14:paraId="78AACA40" w14:textId="77777777" w:rsidR="003F4873" w:rsidRDefault="003F4873" w:rsidP="005656B1">
      <w:pPr>
        <w:pStyle w:val="ShotDescription"/>
        <w:numPr>
          <w:ilvl w:val="2"/>
          <w:numId w:val="3"/>
        </w:numPr>
      </w:pPr>
      <w:r>
        <w:t>Talent connecting the current source wires to the sample.</w:t>
      </w:r>
    </w:p>
    <w:p w14:paraId="4B1DF9C0" w14:textId="77777777" w:rsidR="003F4873" w:rsidRDefault="003F4873" w:rsidP="005656B1">
      <w:pPr>
        <w:pStyle w:val="ShotDescription"/>
        <w:numPr>
          <w:ilvl w:val="2"/>
          <w:numId w:val="3"/>
        </w:numPr>
      </w:pPr>
      <w:r>
        <w:t xml:space="preserve">Talent inspecting bond wires via low current or optical inspection. </w:t>
      </w:r>
      <w:r w:rsidRPr="003F4873">
        <w:rPr>
          <w:b/>
          <w:bCs/>
        </w:rPr>
        <w:t xml:space="preserve">TXT: Alternatively, apply a low current briefly to check </w:t>
      </w:r>
      <w:r>
        <w:rPr>
          <w:b/>
          <w:bCs/>
        </w:rPr>
        <w:t xml:space="preserve">the </w:t>
      </w:r>
      <w:r w:rsidRPr="003F4873">
        <w:rPr>
          <w:b/>
          <w:bCs/>
        </w:rPr>
        <w:t>connections</w:t>
      </w:r>
    </w:p>
    <w:p w14:paraId="215FF0EF" w14:textId="77777777" w:rsidR="003F4873" w:rsidRDefault="003F4873" w:rsidP="005656B1">
      <w:pPr>
        <w:pStyle w:val="Narration"/>
        <w:ind w:firstLine="0"/>
      </w:pPr>
    </w:p>
    <w:p w14:paraId="198CB0F4" w14:textId="1E2559C5" w:rsidR="007475FC" w:rsidRPr="00607BCE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607BCE">
        <w:rPr>
          <w:color w:val="7030A0"/>
        </w:rPr>
        <w:t xml:space="preserve">Adjust the height difference between the objective lens and the sample to bring the </w:t>
      </w:r>
      <w:r w:rsidRPr="00607BCE">
        <w:rPr>
          <w:color w:val="7030A0"/>
        </w:rPr>
        <w:lastRenderedPageBreak/>
        <w:t xml:space="preserve">region of interest into focus using the lowest magnification objective lens </w:t>
      </w:r>
      <w:r w:rsidRPr="00607BCE">
        <w:rPr>
          <w:b/>
          <w:color w:val="7030A0"/>
        </w:rPr>
        <w:t>[</w:t>
      </w:r>
      <w:r w:rsidR="003F4873" w:rsidRPr="00607BCE">
        <w:rPr>
          <w:b/>
          <w:color w:val="7030A0"/>
        </w:rPr>
        <w:t>1</w:t>
      </w:r>
      <w:r w:rsidRPr="00607BCE">
        <w:rPr>
          <w:b/>
          <w:color w:val="7030A0"/>
        </w:rPr>
        <w:t>]</w:t>
      </w:r>
      <w:r w:rsidRPr="00607BCE">
        <w:rPr>
          <w:color w:val="7030A0"/>
        </w:rPr>
        <w:t xml:space="preserve">. Use manual focus or click </w:t>
      </w:r>
      <w:r w:rsidRPr="00607BCE">
        <w:rPr>
          <w:b/>
          <w:color w:val="7030A0"/>
        </w:rPr>
        <w:t>Auto focus</w:t>
      </w:r>
      <w:r w:rsidRPr="00607BCE">
        <w:rPr>
          <w:color w:val="7030A0"/>
        </w:rPr>
        <w:t xml:space="preserve"> in the </w:t>
      </w:r>
      <w:r w:rsidRPr="00607BCE">
        <w:rPr>
          <w:b/>
          <w:color w:val="7030A0"/>
        </w:rPr>
        <w:t>Observe</w:t>
      </w:r>
      <w:r w:rsidRPr="00607BCE">
        <w:rPr>
          <w:color w:val="7030A0"/>
        </w:rPr>
        <w:t xml:space="preserve"> window of the measurement software </w:t>
      </w:r>
      <w:r w:rsidRPr="00607BCE">
        <w:rPr>
          <w:b/>
          <w:color w:val="7030A0"/>
        </w:rPr>
        <w:t>[</w:t>
      </w:r>
      <w:r w:rsidR="003F4873" w:rsidRPr="00607BCE">
        <w:rPr>
          <w:b/>
          <w:color w:val="7030A0"/>
        </w:rPr>
        <w:t>2</w:t>
      </w:r>
      <w:r w:rsidRPr="00607BCE">
        <w:rPr>
          <w:b/>
          <w:color w:val="7030A0"/>
        </w:rPr>
        <w:t>]</w:t>
      </w:r>
      <w:r w:rsidRPr="00607BCE">
        <w:rPr>
          <w:color w:val="7030A0"/>
        </w:rPr>
        <w:t>.</w:t>
      </w:r>
    </w:p>
    <w:p w14:paraId="13C2AD8B" w14:textId="67CF41A8" w:rsidR="007475FC" w:rsidRDefault="007475FC" w:rsidP="005656B1">
      <w:pPr>
        <w:pStyle w:val="ShotDescription"/>
        <w:numPr>
          <w:ilvl w:val="2"/>
          <w:numId w:val="3"/>
        </w:numPr>
      </w:pPr>
      <w:r>
        <w:t xml:space="preserve">Talent </w:t>
      </w:r>
      <w:r w:rsidRPr="00607BCE">
        <w:rPr>
          <w:strike/>
        </w:rPr>
        <w:t>adjusting</w:t>
      </w:r>
      <w:r>
        <w:t xml:space="preserve"> </w:t>
      </w:r>
      <w:r w:rsidR="00607BCE">
        <w:rPr>
          <w:color w:val="FF0000"/>
        </w:rPr>
        <w:t>fine-tuning</w:t>
      </w:r>
      <w:r w:rsidR="00242F55" w:rsidRPr="00607BCE">
        <w:rPr>
          <w:color w:val="FF0000"/>
        </w:rPr>
        <w:t xml:space="preserve"> the adjustment </w:t>
      </w:r>
      <w:r w:rsidR="00242F55">
        <w:t xml:space="preserve">of </w:t>
      </w:r>
      <w:r>
        <w:t xml:space="preserve">the objective lens to bring the </w:t>
      </w:r>
      <w:r w:rsidR="00242F55" w:rsidRPr="00607BCE">
        <w:rPr>
          <w:color w:val="FF0000"/>
        </w:rPr>
        <w:t xml:space="preserve">region of interest of </w:t>
      </w:r>
      <w:r w:rsidR="00242F55">
        <w:t xml:space="preserve">the </w:t>
      </w:r>
      <w:r>
        <w:t>sample into focus.</w:t>
      </w:r>
      <w:r w:rsidR="00607BCE">
        <w:t xml:space="preserve"> </w:t>
      </w:r>
      <w:r w:rsidR="00607BCE" w:rsidRPr="005178A0">
        <w:rPr>
          <w:highlight w:val="green"/>
        </w:rPr>
        <w:t xml:space="preserve">NOTE: Shot </w:t>
      </w:r>
      <w:r w:rsidR="00607BCE">
        <w:rPr>
          <w:highlight w:val="green"/>
        </w:rPr>
        <w:t>slightly modified, but VO does not need to change</w:t>
      </w:r>
      <w:r w:rsidR="00607BCE" w:rsidRPr="005178A0">
        <w:rPr>
          <w:highlight w:val="green"/>
        </w:rPr>
        <w:t>.</w:t>
      </w:r>
      <w:r w:rsidR="00DF1D4D">
        <w:t xml:space="preserve"> </w:t>
      </w:r>
      <w:r w:rsidR="00DF1D4D" w:rsidRPr="00DF1D4D">
        <w:rPr>
          <w:highlight w:val="green"/>
        </w:rPr>
        <w:t>Videographer’s NOTE: Added a close-up shot</w:t>
      </w:r>
    </w:p>
    <w:p w14:paraId="2E886CF6" w14:textId="2449F680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68158_screenshot_1</w:t>
      </w:r>
      <w:r w:rsidR="00DF1D4D">
        <w:t>.mp4</w:t>
      </w:r>
      <w:r w:rsidR="007475FC">
        <w:t xml:space="preserve"> </w:t>
      </w:r>
      <w:r w:rsidR="00EF78BE" w:rsidRPr="00EF78BE">
        <w:t>00:19-00:38</w:t>
      </w:r>
      <w:r w:rsidR="007475FC">
        <w:t>.</w:t>
      </w:r>
    </w:p>
    <w:p w14:paraId="2C0B5872" w14:textId="77777777" w:rsidR="008C7706" w:rsidRDefault="008C7706" w:rsidP="005656B1">
      <w:pPr>
        <w:pStyle w:val="ListParagraph"/>
        <w:spacing w:before="120"/>
        <w:ind w:left="360"/>
        <w:contextualSpacing w:val="0"/>
        <w:jc w:val="both"/>
        <w:rPr>
          <w:rFonts w:ascii="Calibri" w:hAnsi="Calibri" w:cs="Calibri"/>
          <w:b/>
          <w:bCs/>
          <w:color w:val="000000"/>
          <w:highlight w:val="yellow"/>
        </w:rPr>
      </w:pPr>
      <w:bookmarkStart w:id="1" w:name="_Hlk162020732"/>
      <w:bookmarkStart w:id="2" w:name="_Hlk162020892"/>
    </w:p>
    <w:bookmarkEnd w:id="1"/>
    <w:bookmarkEnd w:id="2"/>
    <w:p w14:paraId="3149B3E3" w14:textId="1DCD4CD0" w:rsidR="007475FC" w:rsidRPr="00DF1D4D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DF1D4D">
        <w:rPr>
          <w:color w:val="7030A0"/>
        </w:rPr>
        <w:t xml:space="preserve">Change the objective lens to a higher magnification and refocus on the region of interest </w:t>
      </w:r>
      <w:r w:rsidRPr="00DF1D4D">
        <w:rPr>
          <w:b/>
          <w:color w:val="7030A0"/>
        </w:rPr>
        <w:t>[1]</w:t>
      </w:r>
      <w:r w:rsidRPr="00DF1D4D">
        <w:rPr>
          <w:color w:val="7030A0"/>
        </w:rPr>
        <w:t xml:space="preserve">. Continue this process until the region of interest is clearly visible at the highest magnification, such as 150x, in the </w:t>
      </w:r>
      <w:r w:rsidRPr="00DF1D4D">
        <w:rPr>
          <w:b/>
          <w:color w:val="7030A0"/>
        </w:rPr>
        <w:t>Observe</w:t>
      </w:r>
      <w:r w:rsidRPr="00DF1D4D">
        <w:rPr>
          <w:color w:val="7030A0"/>
        </w:rPr>
        <w:t xml:space="preserve"> window </w:t>
      </w:r>
      <w:r w:rsidRPr="00DF1D4D">
        <w:rPr>
          <w:b/>
          <w:color w:val="7030A0"/>
        </w:rPr>
        <w:t>[2]</w:t>
      </w:r>
      <w:r w:rsidRPr="00DF1D4D">
        <w:rPr>
          <w:color w:val="7030A0"/>
        </w:rPr>
        <w:t xml:space="preserve">. Set </w:t>
      </w:r>
      <w:r w:rsidRPr="00DF1D4D">
        <w:rPr>
          <w:b/>
          <w:color w:val="7030A0"/>
        </w:rPr>
        <w:t>Tools Measure</w:t>
      </w:r>
      <w:r w:rsidR="00DF1D4D" w:rsidRPr="00DF1D4D">
        <w:rPr>
          <w:b/>
          <w:color w:val="7030A0"/>
        </w:rPr>
        <w:t xml:space="preserve"> </w:t>
      </w:r>
      <w:r w:rsidR="003F4873" w:rsidRPr="00DF1D4D">
        <w:rPr>
          <w:bCs/>
          <w:color w:val="7030A0"/>
        </w:rPr>
        <w:t xml:space="preserve">and </w:t>
      </w:r>
      <w:r w:rsidRPr="00DF1D4D">
        <w:rPr>
          <w:b/>
          <w:color w:val="7030A0"/>
        </w:rPr>
        <w:t>Average count</w:t>
      </w:r>
      <w:r w:rsidRPr="00DF1D4D">
        <w:rPr>
          <w:color w:val="7030A0"/>
        </w:rPr>
        <w:t xml:space="preserve"> to 4 </w:t>
      </w:r>
      <w:r w:rsidRPr="00DF1D4D">
        <w:rPr>
          <w:b/>
          <w:color w:val="7030A0"/>
        </w:rPr>
        <w:t>[3]</w:t>
      </w:r>
      <w:r w:rsidRPr="00DF1D4D">
        <w:rPr>
          <w:color w:val="7030A0"/>
        </w:rPr>
        <w:t xml:space="preserve">. </w:t>
      </w:r>
    </w:p>
    <w:p w14:paraId="7386C8E7" w14:textId="4E6CD4E4" w:rsidR="007475FC" w:rsidRDefault="007475FC" w:rsidP="005656B1">
      <w:pPr>
        <w:pStyle w:val="ShotDescription"/>
        <w:numPr>
          <w:ilvl w:val="2"/>
          <w:numId w:val="3"/>
        </w:numPr>
      </w:pPr>
      <w:r>
        <w:t>Talent switching objective lens</w:t>
      </w:r>
      <w:r w:rsidR="00242F55">
        <w:t>es</w:t>
      </w:r>
      <w:r>
        <w:t>.</w:t>
      </w:r>
      <w:r w:rsidR="00827630">
        <w:t xml:space="preserve"> </w:t>
      </w:r>
      <w:r w:rsidR="00DF1D4D" w:rsidRPr="00DF1D4D">
        <w:rPr>
          <w:highlight w:val="green"/>
        </w:rPr>
        <w:t>Author’s NOTE: The video starts</w:t>
      </w:r>
      <w:r w:rsidR="00827630" w:rsidRPr="00DF1D4D">
        <w:rPr>
          <w:highlight w:val="green"/>
        </w:rPr>
        <w:t xml:space="preserve"> with the object of the lowest magnification, focusing on the region of interest</w:t>
      </w:r>
      <w:r w:rsidR="00DF1D4D" w:rsidRPr="00DF1D4D">
        <w:rPr>
          <w:highlight w:val="green"/>
        </w:rPr>
        <w:t>,</w:t>
      </w:r>
      <w:r w:rsidR="00827630" w:rsidRPr="00DF1D4D">
        <w:rPr>
          <w:highlight w:val="green"/>
        </w:rPr>
        <w:t xml:space="preserve"> and </w:t>
      </w:r>
      <w:r w:rsidR="00DF1D4D" w:rsidRPr="00DF1D4D">
        <w:rPr>
          <w:highlight w:val="green"/>
        </w:rPr>
        <w:t>then</w:t>
      </w:r>
      <w:r w:rsidR="00827630" w:rsidRPr="00DF1D4D">
        <w:rPr>
          <w:highlight w:val="green"/>
        </w:rPr>
        <w:t xml:space="preserve"> </w:t>
      </w:r>
      <w:r w:rsidR="00DF1D4D" w:rsidRPr="00DF1D4D">
        <w:rPr>
          <w:highlight w:val="green"/>
        </w:rPr>
        <w:t>changes</w:t>
      </w:r>
      <w:r w:rsidR="00827630" w:rsidRPr="00DF1D4D">
        <w:rPr>
          <w:highlight w:val="green"/>
        </w:rPr>
        <w:t xml:space="preserve"> to an objective with a higher magnification and refocusing until the</w:t>
      </w:r>
      <w:r w:rsidR="00F82341" w:rsidRPr="00DF1D4D">
        <w:rPr>
          <w:highlight w:val="green"/>
        </w:rPr>
        <w:t xml:space="preserve"> region of interest is in focus using the objective with the highest magnification available</w:t>
      </w:r>
      <w:r w:rsidR="00F82341">
        <w:t>.</w:t>
      </w:r>
    </w:p>
    <w:p w14:paraId="14D64406" w14:textId="6FC5644E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>
        <w:t xml:space="preserve"> </w:t>
      </w:r>
      <w:r w:rsidR="007475FC">
        <w:t xml:space="preserve"> </w:t>
      </w:r>
      <w:r w:rsidR="00EF78BE" w:rsidRPr="00EF78BE">
        <w:t>01:</w:t>
      </w:r>
      <w:r w:rsidR="00EF78BE">
        <w:t>30</w:t>
      </w:r>
      <w:proofErr w:type="gramEnd"/>
      <w:r w:rsidR="00EF78BE" w:rsidRPr="00EF78BE">
        <w:t>-01:41</w:t>
      </w:r>
      <w:r w:rsidR="007475FC">
        <w:t>.</w:t>
      </w:r>
    </w:p>
    <w:p w14:paraId="7AFC68A0" w14:textId="7A18FBA5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 w:rsidR="007475FC">
        <w:t xml:space="preserve"> </w:t>
      </w:r>
      <w:r>
        <w:t xml:space="preserve"> </w:t>
      </w:r>
      <w:r w:rsidR="00EF78BE" w:rsidRPr="00EF78BE">
        <w:t>01:41</w:t>
      </w:r>
      <w:proofErr w:type="gramEnd"/>
      <w:r w:rsidR="00EF78BE" w:rsidRPr="00EF78BE">
        <w:t>-01:46</w:t>
      </w:r>
      <w:r w:rsidR="007475FC">
        <w:t>.</w:t>
      </w:r>
    </w:p>
    <w:p w14:paraId="7592F17F" w14:textId="77777777" w:rsidR="004348ED" w:rsidRDefault="004348ED" w:rsidP="005656B1">
      <w:pPr>
        <w:pStyle w:val="ShotDescription"/>
        <w:ind w:firstLine="0"/>
      </w:pPr>
    </w:p>
    <w:p w14:paraId="61525E86" w14:textId="50EB9E30" w:rsidR="004348ED" w:rsidRDefault="004348ED" w:rsidP="005656B1">
      <w:pPr>
        <w:pStyle w:val="ShotDescription"/>
        <w:numPr>
          <w:ilvl w:val="1"/>
          <w:numId w:val="3"/>
        </w:numPr>
      </w:pPr>
      <w:r w:rsidRPr="00DF1D4D">
        <w:rPr>
          <w:color w:val="7030A0"/>
        </w:rPr>
        <w:t xml:space="preserve">Then, click </w:t>
      </w:r>
      <w:r w:rsidRPr="00DF1D4D">
        <w:rPr>
          <w:b/>
          <w:color w:val="7030A0"/>
        </w:rPr>
        <w:t xml:space="preserve">Options </w:t>
      </w:r>
      <w:r w:rsidRPr="00DF1D4D">
        <w:rPr>
          <w:bCs/>
          <w:color w:val="7030A0"/>
        </w:rPr>
        <w:t>followed by</w:t>
      </w:r>
      <w:r w:rsidRPr="00DF1D4D">
        <w:rPr>
          <w:b/>
          <w:color w:val="7030A0"/>
        </w:rPr>
        <w:t xml:space="preserve"> Auto save</w:t>
      </w:r>
      <w:r w:rsidRPr="00DF1D4D">
        <w:rPr>
          <w:color w:val="7030A0"/>
        </w:rPr>
        <w:t xml:space="preserve">, select a save destination folder, enter a file name prefix and sample, and click </w:t>
      </w:r>
      <w:r w:rsidRPr="00DF1D4D">
        <w:rPr>
          <w:b/>
          <w:color w:val="7030A0"/>
        </w:rPr>
        <w:t>Ok</w:t>
      </w:r>
      <w:r w:rsidRPr="00DF1D4D">
        <w:rPr>
          <w:color w:val="7030A0"/>
        </w:rPr>
        <w:t xml:space="preserve"> </w:t>
      </w:r>
      <w:r w:rsidRPr="00DF1D4D">
        <w:rPr>
          <w:b/>
          <w:color w:val="7030A0"/>
        </w:rPr>
        <w:t>[1]</w:t>
      </w:r>
      <w:r w:rsidRPr="00DF1D4D">
        <w:rPr>
          <w:color w:val="7030A0"/>
        </w:rPr>
        <w:t xml:space="preserve">. Open the </w:t>
      </w:r>
      <w:r w:rsidRPr="00DF1D4D">
        <w:rPr>
          <w:b/>
          <w:color w:val="7030A0"/>
        </w:rPr>
        <w:t>Measure</w:t>
      </w:r>
      <w:r w:rsidRPr="00DF1D4D">
        <w:rPr>
          <w:color w:val="7030A0"/>
        </w:rPr>
        <w:t xml:space="preserve"> window, select </w:t>
      </w:r>
      <w:r w:rsidRPr="00DF1D4D">
        <w:rPr>
          <w:b/>
          <w:color w:val="7030A0"/>
        </w:rPr>
        <w:t>Expert Mode</w:t>
      </w:r>
      <w:r w:rsidRPr="00DF1D4D">
        <w:rPr>
          <w:color w:val="7030A0"/>
        </w:rPr>
        <w:t xml:space="preserve">, and choose </w:t>
      </w:r>
      <w:r w:rsidRPr="00DF1D4D">
        <w:rPr>
          <w:b/>
          <w:color w:val="7030A0"/>
        </w:rPr>
        <w:t xml:space="preserve">Measurement settings </w:t>
      </w:r>
      <w:r w:rsidRPr="00DF1D4D">
        <w:rPr>
          <w:bCs/>
          <w:color w:val="7030A0"/>
        </w:rPr>
        <w:t>followed by</w:t>
      </w:r>
      <w:r w:rsidRPr="00DF1D4D">
        <w:rPr>
          <w:b/>
          <w:color w:val="7030A0"/>
        </w:rPr>
        <w:t xml:space="preserve"> Surface profile, Super fine (2048 x 1536) </w:t>
      </w:r>
      <w:r w:rsidRPr="003F4873">
        <w:rPr>
          <w:bCs/>
          <w:i/>
          <w:iCs/>
          <w:color w:val="FF0000"/>
        </w:rPr>
        <w:t>(</w:t>
      </w:r>
      <w:r>
        <w:rPr>
          <w:bCs/>
          <w:i/>
          <w:iCs/>
          <w:color w:val="FF0000"/>
        </w:rPr>
        <w:t>twenty-</w:t>
      </w:r>
      <w:proofErr w:type="gramStart"/>
      <w:r>
        <w:rPr>
          <w:bCs/>
          <w:i/>
          <w:iCs/>
          <w:color w:val="FF0000"/>
        </w:rPr>
        <w:t>forty eight</w:t>
      </w:r>
      <w:proofErr w:type="gramEnd"/>
      <w:r>
        <w:rPr>
          <w:bCs/>
          <w:i/>
          <w:iCs/>
          <w:color w:val="FF0000"/>
        </w:rPr>
        <w:t xml:space="preserve"> by fifteen </w:t>
      </w:r>
      <w:proofErr w:type="gramStart"/>
      <w:r>
        <w:rPr>
          <w:bCs/>
          <w:i/>
          <w:iCs/>
          <w:color w:val="FF0000"/>
        </w:rPr>
        <w:t>thirty six</w:t>
      </w:r>
      <w:proofErr w:type="gramEnd"/>
      <w:r w:rsidRPr="003F4873">
        <w:rPr>
          <w:bCs/>
          <w:i/>
          <w:iCs/>
          <w:color w:val="FF0000"/>
        </w:rPr>
        <w:t>)</w:t>
      </w:r>
      <w:r w:rsidR="00DF1D4D" w:rsidRPr="00DF1D4D">
        <w:rPr>
          <w:bCs/>
          <w:i/>
          <w:iCs/>
          <w:color w:val="7030A0"/>
        </w:rPr>
        <w:t>,</w:t>
      </w:r>
      <w:r>
        <w:rPr>
          <w:b/>
        </w:rPr>
        <w:t xml:space="preserve"> </w:t>
      </w:r>
      <w:r w:rsidRPr="00DF1D4D">
        <w:rPr>
          <w:bCs/>
          <w:color w:val="7030A0"/>
        </w:rPr>
        <w:t>and</w:t>
      </w:r>
      <w:r w:rsidRPr="00DF1D4D">
        <w:rPr>
          <w:b/>
          <w:color w:val="7030A0"/>
        </w:rPr>
        <w:t xml:space="preserve"> High-accuracy</w:t>
      </w:r>
      <w:r w:rsidRPr="00DF1D4D">
        <w:rPr>
          <w:color w:val="7030A0"/>
        </w:rPr>
        <w:t xml:space="preserve"> </w:t>
      </w:r>
      <w:r w:rsidRPr="00DF1D4D">
        <w:rPr>
          <w:b/>
          <w:color w:val="7030A0"/>
        </w:rPr>
        <w:t>[2]</w:t>
      </w:r>
      <w:r w:rsidRPr="00DF1D4D">
        <w:rPr>
          <w:color w:val="7030A0"/>
        </w:rPr>
        <w:t>.</w:t>
      </w:r>
    </w:p>
    <w:p w14:paraId="4046C925" w14:textId="6A2407CD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 w:rsidR="007475FC">
        <w:t xml:space="preserve"> </w:t>
      </w:r>
      <w:r>
        <w:t xml:space="preserve"> </w:t>
      </w:r>
      <w:r w:rsidR="00EF78BE" w:rsidRPr="00EF78BE">
        <w:t>01:46</w:t>
      </w:r>
      <w:proofErr w:type="gramEnd"/>
      <w:r w:rsidR="00EF78BE" w:rsidRPr="00EF78BE">
        <w:t>-01:59</w:t>
      </w:r>
      <w:r w:rsidR="007475FC">
        <w:t>.</w:t>
      </w:r>
    </w:p>
    <w:p w14:paraId="769F7691" w14:textId="5190B39B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>
        <w:t xml:space="preserve"> </w:t>
      </w:r>
      <w:r w:rsidR="007475FC">
        <w:t xml:space="preserve"> </w:t>
      </w:r>
      <w:r w:rsidR="00EF78BE" w:rsidRPr="00EF78BE">
        <w:t>01:59</w:t>
      </w:r>
      <w:proofErr w:type="gramEnd"/>
      <w:r w:rsidR="00EF78BE" w:rsidRPr="00EF78BE">
        <w:t>-02:18</w:t>
      </w:r>
      <w:r w:rsidR="007475FC">
        <w:t>.</w:t>
      </w:r>
    </w:p>
    <w:p w14:paraId="5E94889E" w14:textId="77777777" w:rsidR="007475FC" w:rsidRDefault="007475FC" w:rsidP="005656B1">
      <w:pPr>
        <w:spacing w:before="120"/>
      </w:pPr>
    </w:p>
    <w:p w14:paraId="20ECD855" w14:textId="46009FE8" w:rsidR="003F4873" w:rsidRDefault="003F4873" w:rsidP="005656B1">
      <w:pPr>
        <w:pStyle w:val="Narration"/>
        <w:numPr>
          <w:ilvl w:val="1"/>
          <w:numId w:val="3"/>
        </w:numPr>
      </w:pPr>
      <w:r w:rsidRPr="00DF1D4D">
        <w:rPr>
          <w:color w:val="7030A0"/>
        </w:rPr>
        <w:t>To i</w:t>
      </w:r>
      <w:r w:rsidR="007475FC" w:rsidRPr="00DF1D4D">
        <w:rPr>
          <w:color w:val="7030A0"/>
        </w:rPr>
        <w:t>ncrease the distance between the objective lens and the sample</w:t>
      </w:r>
      <w:r w:rsidRPr="00DF1D4D">
        <w:rPr>
          <w:color w:val="7030A0"/>
        </w:rPr>
        <w:t>,</w:t>
      </w:r>
      <w:r w:rsidR="007475FC" w:rsidRPr="00DF1D4D">
        <w:rPr>
          <w:color w:val="7030A0"/>
        </w:rPr>
        <w:t xml:space="preserve"> click</w:t>
      </w:r>
      <w:r w:rsidRPr="00DF1D4D">
        <w:rPr>
          <w:color w:val="7030A0"/>
        </w:rPr>
        <w:t xml:space="preserve"> the</w:t>
      </w:r>
      <w:r w:rsidR="007475FC" w:rsidRPr="00DF1D4D">
        <w:rPr>
          <w:color w:val="7030A0"/>
        </w:rPr>
        <w:t xml:space="preserve"> upward arrows until the entire surface appears black in the window, then click </w:t>
      </w:r>
      <w:r w:rsidR="007475FC" w:rsidRPr="00DF1D4D">
        <w:rPr>
          <w:b/>
          <w:color w:val="7030A0"/>
        </w:rPr>
        <w:t>Set upper pos</w:t>
      </w:r>
      <w:r w:rsidR="007475FC" w:rsidRPr="00DF1D4D">
        <w:rPr>
          <w:color w:val="7030A0"/>
        </w:rPr>
        <w:t xml:space="preserve"> </w:t>
      </w:r>
      <w:r w:rsidR="007475FC" w:rsidRPr="00DF1D4D">
        <w:rPr>
          <w:b/>
          <w:color w:val="7030A0"/>
        </w:rPr>
        <w:t>[1]</w:t>
      </w:r>
      <w:r w:rsidR="007475FC" w:rsidRPr="00DF1D4D">
        <w:rPr>
          <w:color w:val="7030A0"/>
        </w:rPr>
        <w:t xml:space="preserve">. Next, decrease the distance using downward arrows until the full surface is visible, and continue until the surface turns black again, then click </w:t>
      </w:r>
      <w:r w:rsidR="007475FC" w:rsidRPr="00DF1D4D">
        <w:rPr>
          <w:b/>
          <w:color w:val="7030A0"/>
        </w:rPr>
        <w:t>Set lower pos</w:t>
      </w:r>
      <w:r w:rsidR="007475FC" w:rsidRPr="00DF1D4D">
        <w:rPr>
          <w:color w:val="7030A0"/>
        </w:rPr>
        <w:t xml:space="preserve"> </w:t>
      </w:r>
      <w:r w:rsidR="007475FC" w:rsidRPr="00DF1D4D">
        <w:rPr>
          <w:b/>
          <w:color w:val="7030A0"/>
        </w:rPr>
        <w:t>[2]</w:t>
      </w:r>
      <w:r w:rsidR="007475FC" w:rsidRPr="00DF1D4D">
        <w:rPr>
          <w:color w:val="7030A0"/>
        </w:rPr>
        <w:t>.</w:t>
      </w:r>
      <w:r w:rsidR="007475FC">
        <w:t xml:space="preserve"> </w:t>
      </w:r>
    </w:p>
    <w:p w14:paraId="151B56AF" w14:textId="51D882A6" w:rsidR="003F4873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 w:rsidR="003F4873">
        <w:t xml:space="preserve"> </w:t>
      </w:r>
      <w:r>
        <w:t xml:space="preserve"> </w:t>
      </w:r>
      <w:r w:rsidR="00EF78BE" w:rsidRPr="00EF78BE">
        <w:t>02:18</w:t>
      </w:r>
      <w:proofErr w:type="gramEnd"/>
      <w:r w:rsidR="00EF78BE" w:rsidRPr="00EF78BE">
        <w:t>-02:32</w:t>
      </w:r>
      <w:r w:rsidR="003F4873">
        <w:t>.</w:t>
      </w:r>
    </w:p>
    <w:p w14:paraId="54D93577" w14:textId="36AD14AC" w:rsidR="003F4873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68158_screenshot_1</w:t>
      </w:r>
      <w:r w:rsidR="00DF1D4D">
        <w:t>.mp4</w:t>
      </w:r>
      <w:r w:rsidR="003F4873">
        <w:t xml:space="preserve"> </w:t>
      </w:r>
      <w:r>
        <w:t xml:space="preserve">  </w:t>
      </w:r>
      <w:r w:rsidRPr="00FA6BAE">
        <w:t>02:32-02:38</w:t>
      </w:r>
      <w:r w:rsidR="003F4873">
        <w:t>.</w:t>
      </w:r>
    </w:p>
    <w:p w14:paraId="503B7C46" w14:textId="77777777" w:rsidR="003F4873" w:rsidRDefault="003F4873" w:rsidP="005656B1">
      <w:pPr>
        <w:pStyle w:val="Narration"/>
        <w:ind w:left="1627" w:firstLine="0"/>
      </w:pPr>
    </w:p>
    <w:p w14:paraId="2FB916F0" w14:textId="77777777" w:rsidR="004348ED" w:rsidRDefault="007475FC" w:rsidP="005656B1">
      <w:pPr>
        <w:pStyle w:val="Narration"/>
        <w:numPr>
          <w:ilvl w:val="1"/>
          <w:numId w:val="3"/>
        </w:numPr>
      </w:pPr>
      <w:r w:rsidRPr="00DF1D4D">
        <w:rPr>
          <w:color w:val="7030A0"/>
        </w:rPr>
        <w:t xml:space="preserve">Click </w:t>
      </w:r>
      <w:r w:rsidRPr="00DF1D4D">
        <w:rPr>
          <w:b/>
          <w:color w:val="7030A0"/>
        </w:rPr>
        <w:t>Auto gain</w:t>
      </w:r>
      <w:r w:rsidRPr="00DF1D4D">
        <w:rPr>
          <w:color w:val="7030A0"/>
        </w:rPr>
        <w:t xml:space="preserve"> and then </w:t>
      </w:r>
      <w:r w:rsidRPr="00DF1D4D">
        <w:rPr>
          <w:b/>
          <w:color w:val="7030A0"/>
        </w:rPr>
        <w:t>Start measurement</w:t>
      </w:r>
      <w:r w:rsidRPr="00DF1D4D">
        <w:rPr>
          <w:color w:val="7030A0"/>
        </w:rPr>
        <w:t xml:space="preserve"> to begin scanning the surface </w:t>
      </w:r>
      <w:r w:rsidRPr="00DF1D4D">
        <w:rPr>
          <w:b/>
          <w:color w:val="7030A0"/>
        </w:rPr>
        <w:t>[</w:t>
      </w:r>
      <w:r w:rsidR="00623F38" w:rsidRPr="00DF1D4D">
        <w:rPr>
          <w:b/>
          <w:color w:val="7030A0"/>
        </w:rPr>
        <w:t>1</w:t>
      </w:r>
      <w:r w:rsidRPr="00DF1D4D">
        <w:rPr>
          <w:b/>
          <w:color w:val="7030A0"/>
        </w:rPr>
        <w:t>]</w:t>
      </w:r>
      <w:r w:rsidRPr="00DF1D4D">
        <w:rPr>
          <w:color w:val="7030A0"/>
        </w:rPr>
        <w:t xml:space="preserve">. Increase the distance between the objective and sample by several millimeters up to 1 </w:t>
      </w:r>
      <w:r w:rsidRPr="00DF1D4D">
        <w:rPr>
          <w:color w:val="7030A0"/>
        </w:rPr>
        <w:lastRenderedPageBreak/>
        <w:t xml:space="preserve">centimeter </w:t>
      </w:r>
      <w:r w:rsidR="00623F38" w:rsidRPr="00DF1D4D">
        <w:rPr>
          <w:color w:val="7030A0"/>
        </w:rPr>
        <w:t>using the</w:t>
      </w:r>
      <w:r w:rsidRPr="00DF1D4D">
        <w:rPr>
          <w:color w:val="7030A0"/>
        </w:rPr>
        <w:t xml:space="preserve"> upward arrows to defocus the laser before stressing the sample </w:t>
      </w:r>
      <w:r w:rsidRPr="00DF1D4D">
        <w:rPr>
          <w:b/>
          <w:color w:val="7030A0"/>
        </w:rPr>
        <w:t>[</w:t>
      </w:r>
      <w:r w:rsidR="00623F38" w:rsidRPr="00DF1D4D">
        <w:rPr>
          <w:b/>
          <w:color w:val="7030A0"/>
        </w:rPr>
        <w:t>2</w:t>
      </w:r>
      <w:r w:rsidRPr="00DF1D4D">
        <w:rPr>
          <w:b/>
          <w:color w:val="7030A0"/>
        </w:rPr>
        <w:t>]</w:t>
      </w:r>
      <w:r>
        <w:t xml:space="preserve">. </w:t>
      </w:r>
    </w:p>
    <w:p w14:paraId="5E664753" w14:textId="7D9961D4" w:rsidR="004348ED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 w:rsidR="004348ED">
        <w:t xml:space="preserve"> </w:t>
      </w:r>
      <w:r>
        <w:t xml:space="preserve"> </w:t>
      </w:r>
      <w:r w:rsidRPr="00FA6BAE">
        <w:t>02:38</w:t>
      </w:r>
      <w:proofErr w:type="gramEnd"/>
      <w:r w:rsidRPr="00FA6BAE">
        <w:t>-02:52</w:t>
      </w:r>
      <w:r w:rsidR="004348ED">
        <w:t>.</w:t>
      </w:r>
    </w:p>
    <w:p w14:paraId="14CB3510" w14:textId="2587CB8C" w:rsidR="004348ED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68158_screenshot_1</w:t>
      </w:r>
      <w:r w:rsidR="00DF1D4D">
        <w:t>.mp4</w:t>
      </w:r>
      <w:r>
        <w:t xml:space="preserve"> </w:t>
      </w:r>
      <w:r w:rsidR="004348ED">
        <w:t xml:space="preserve"> </w:t>
      </w:r>
      <w:r w:rsidRPr="00FA6BAE">
        <w:t>04:50</w:t>
      </w:r>
      <w:proofErr w:type="gramEnd"/>
      <w:r w:rsidRPr="00FA6BAE">
        <w:t>-05:08</w:t>
      </w:r>
      <w:r w:rsidR="004348ED">
        <w:t>.</w:t>
      </w:r>
    </w:p>
    <w:p w14:paraId="591038F7" w14:textId="77777777" w:rsidR="004348ED" w:rsidRDefault="004348ED" w:rsidP="005656B1">
      <w:pPr>
        <w:pStyle w:val="Narration"/>
        <w:ind w:left="1627" w:firstLine="0"/>
      </w:pPr>
    </w:p>
    <w:p w14:paraId="0349FDA1" w14:textId="3F3B857A" w:rsidR="007475FC" w:rsidRPr="00DF1D4D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DF1D4D">
        <w:rPr>
          <w:color w:val="7030A0"/>
        </w:rPr>
        <w:t>Apply current stress using the predetermined conditions</w:t>
      </w:r>
      <w:r w:rsidR="00DF1D4D" w:rsidRPr="00DF1D4D">
        <w:rPr>
          <w:color w:val="7030A0"/>
        </w:rPr>
        <w:t>,</w:t>
      </w:r>
      <w:r w:rsidRPr="00DF1D4D">
        <w:rPr>
          <w:color w:val="7030A0"/>
        </w:rPr>
        <w:t xml:space="preserve"> such as current density and time, then stop the current flow after the specified time </w:t>
      </w:r>
      <w:r w:rsidRPr="00DF1D4D">
        <w:rPr>
          <w:b/>
          <w:color w:val="7030A0"/>
        </w:rPr>
        <w:t>[</w:t>
      </w:r>
      <w:r w:rsidR="004348ED" w:rsidRPr="00DF1D4D">
        <w:rPr>
          <w:b/>
          <w:color w:val="7030A0"/>
        </w:rPr>
        <w:t>1</w:t>
      </w:r>
      <w:r w:rsidRPr="00DF1D4D">
        <w:rPr>
          <w:b/>
          <w:color w:val="7030A0"/>
        </w:rPr>
        <w:t>]</w:t>
      </w:r>
      <w:r w:rsidRPr="00DF1D4D">
        <w:rPr>
          <w:color w:val="7030A0"/>
        </w:rPr>
        <w:t>.</w:t>
      </w:r>
    </w:p>
    <w:p w14:paraId="581866F2" w14:textId="7ADE70A9" w:rsidR="007475FC" w:rsidRDefault="00623F38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r w:rsidR="00FA6BAE" w:rsidRPr="00FA6BAE">
        <w:t>68158_screenshot_1</w:t>
      </w:r>
      <w:r w:rsidR="00DF1D4D">
        <w:t>.mp4</w:t>
      </w:r>
      <w:r w:rsidR="00FA6BAE">
        <w:t xml:space="preserve"> 05:05-</w:t>
      </w:r>
      <w:r w:rsidR="00FA6BAE" w:rsidRPr="00FA6BAE">
        <w:t>05:</w:t>
      </w:r>
      <w:r w:rsidR="00FA6BAE">
        <w:t xml:space="preserve">10 and </w:t>
      </w:r>
      <w:r w:rsidR="00FA6BAE" w:rsidRPr="00FA6BAE">
        <w:t>12:</w:t>
      </w:r>
      <w:r w:rsidR="00FA6BAE">
        <w:t>19-12:</w:t>
      </w:r>
      <w:r w:rsidR="00FA6BAE" w:rsidRPr="00FA6BAE">
        <w:t>23</w:t>
      </w:r>
      <w:r w:rsidR="007475FC">
        <w:t>.</w:t>
      </w:r>
    </w:p>
    <w:p w14:paraId="3B32411C" w14:textId="77777777" w:rsidR="007475FC" w:rsidRDefault="007475FC" w:rsidP="005656B1">
      <w:pPr>
        <w:spacing w:before="120"/>
      </w:pPr>
    </w:p>
    <w:p w14:paraId="11F897EE" w14:textId="403F3D7F" w:rsidR="007475FC" w:rsidRPr="00DF1D4D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DF1D4D">
        <w:rPr>
          <w:color w:val="7030A0"/>
        </w:rPr>
        <w:t>3 to 5 minutes after applying current stress</w:t>
      </w:r>
      <w:r w:rsidR="00623F38" w:rsidRPr="00DF1D4D">
        <w:rPr>
          <w:color w:val="7030A0"/>
        </w:rPr>
        <w:t>,</w:t>
      </w:r>
      <w:r w:rsidRPr="00DF1D4D">
        <w:rPr>
          <w:color w:val="7030A0"/>
        </w:rPr>
        <w:t xml:space="preserve"> </w:t>
      </w:r>
      <w:r w:rsidR="00623F38" w:rsidRPr="00DF1D4D">
        <w:rPr>
          <w:color w:val="7030A0"/>
        </w:rPr>
        <w:t>f</w:t>
      </w:r>
      <w:r w:rsidRPr="00DF1D4D">
        <w:rPr>
          <w:color w:val="7030A0"/>
        </w:rPr>
        <w:t xml:space="preserve">ocus the laser scanning microscope on the region of interest </w:t>
      </w:r>
      <w:r w:rsidR="00623F38" w:rsidRPr="00DF1D4D">
        <w:rPr>
          <w:color w:val="7030A0"/>
        </w:rPr>
        <w:t xml:space="preserve">when </w:t>
      </w:r>
      <w:r w:rsidRPr="00DF1D4D">
        <w:rPr>
          <w:color w:val="7030A0"/>
        </w:rPr>
        <w:t xml:space="preserve">the sample returns to room temperature </w:t>
      </w:r>
      <w:r w:rsidRPr="00DF1D4D">
        <w:rPr>
          <w:b/>
          <w:color w:val="7030A0"/>
        </w:rPr>
        <w:t>[</w:t>
      </w:r>
      <w:r w:rsidR="004348ED" w:rsidRPr="00DF1D4D">
        <w:rPr>
          <w:b/>
          <w:color w:val="7030A0"/>
        </w:rPr>
        <w:t>1</w:t>
      </w:r>
      <w:r w:rsidRPr="00DF1D4D">
        <w:rPr>
          <w:b/>
          <w:color w:val="7030A0"/>
        </w:rPr>
        <w:t>]</w:t>
      </w:r>
      <w:r w:rsidRPr="00DF1D4D">
        <w:rPr>
          <w:color w:val="7030A0"/>
        </w:rPr>
        <w:t>.</w:t>
      </w:r>
    </w:p>
    <w:p w14:paraId="785F2828" w14:textId="27A52247" w:rsidR="007475FC" w:rsidRDefault="00623F38" w:rsidP="005656B1">
      <w:pPr>
        <w:pStyle w:val="ShotDescription"/>
        <w:numPr>
          <w:ilvl w:val="2"/>
          <w:numId w:val="3"/>
        </w:numPr>
      </w:pPr>
      <w:r w:rsidRPr="00FA6BAE">
        <w:t>SCREEN:</w:t>
      </w:r>
      <w:r w:rsidR="007475FC" w:rsidRPr="00FA6BAE">
        <w:t xml:space="preserve"> </w:t>
      </w:r>
      <w:r w:rsidR="00FA6BAE" w:rsidRPr="00FA6BAE">
        <w:t>68158_screenshot_2</w:t>
      </w:r>
      <w:r w:rsidR="00DF1D4D">
        <w:t>.mp4</w:t>
      </w:r>
      <w:r w:rsidR="00FA6BAE">
        <w:t xml:space="preserve"> 00:24-00:28 and 00:50-00:55</w:t>
      </w:r>
      <w:r w:rsidR="007475FC">
        <w:t>.</w:t>
      </w:r>
    </w:p>
    <w:p w14:paraId="7594726D" w14:textId="77777777" w:rsidR="007475FC" w:rsidRDefault="007475FC" w:rsidP="005656B1">
      <w:pPr>
        <w:spacing w:before="120"/>
      </w:pPr>
    </w:p>
    <w:p w14:paraId="5AF6AF04" w14:textId="77777777" w:rsidR="007475FC" w:rsidRPr="00DF1D4D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DF1D4D">
        <w:rPr>
          <w:color w:val="7030A0"/>
        </w:rPr>
        <w:t xml:space="preserve">Continue focusing until the sample no longer shifts its focus on its own to ensure there are no drifts in surface measurement due to temperature changes </w:t>
      </w:r>
      <w:r w:rsidRPr="00DF1D4D">
        <w:rPr>
          <w:b/>
          <w:color w:val="7030A0"/>
        </w:rPr>
        <w:t>[1]</w:t>
      </w:r>
      <w:r w:rsidRPr="00DF1D4D">
        <w:rPr>
          <w:color w:val="7030A0"/>
        </w:rPr>
        <w:t>.</w:t>
      </w:r>
    </w:p>
    <w:p w14:paraId="44A50A30" w14:textId="67913A66" w:rsidR="007475FC" w:rsidRDefault="00623F38" w:rsidP="005656B1">
      <w:pPr>
        <w:pStyle w:val="ShotDescription"/>
        <w:numPr>
          <w:ilvl w:val="2"/>
          <w:numId w:val="3"/>
        </w:numPr>
      </w:pPr>
      <w:r w:rsidRPr="00FA6BAE">
        <w:t>SCREEN:</w:t>
      </w:r>
      <w:r w:rsidR="007475FC" w:rsidRPr="00FA6BAE">
        <w:t xml:space="preserve"> </w:t>
      </w:r>
      <w:r w:rsidR="00FA6BAE" w:rsidRPr="00FA6BAE">
        <w:t>68158_screenshot_3</w:t>
      </w:r>
      <w:r w:rsidR="00DF1D4D">
        <w:t>.mp4</w:t>
      </w:r>
      <w:r w:rsidR="00FA6BAE">
        <w:t xml:space="preserve"> 00:03-00:20</w:t>
      </w:r>
      <w:r w:rsidR="007475FC">
        <w:t>.</w:t>
      </w:r>
    </w:p>
    <w:p w14:paraId="0A84B632" w14:textId="77777777" w:rsidR="007475FC" w:rsidRPr="003D7119" w:rsidRDefault="007475FC" w:rsidP="005656B1">
      <w:pPr>
        <w:spacing w:before="120"/>
      </w:pPr>
    </w:p>
    <w:p w14:paraId="204E5F14" w14:textId="502CAC64" w:rsidR="007475FC" w:rsidRPr="00B5353D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B5353D">
        <w:rPr>
          <w:color w:val="7030A0"/>
        </w:rPr>
        <w:t xml:space="preserve">Scan the same region that was scanned before </w:t>
      </w:r>
      <w:r w:rsidR="00B5353D">
        <w:rPr>
          <w:color w:val="7030A0"/>
        </w:rPr>
        <w:t xml:space="preserve">the </w:t>
      </w:r>
      <w:r w:rsidRPr="00B5353D">
        <w:rPr>
          <w:color w:val="7030A0"/>
        </w:rPr>
        <w:t xml:space="preserve">current stressing using the exact same settings as used </w:t>
      </w:r>
      <w:r w:rsidR="00623F38" w:rsidRPr="00B5353D">
        <w:rPr>
          <w:color w:val="7030A0"/>
        </w:rPr>
        <w:t xml:space="preserve">earlier </w:t>
      </w:r>
      <w:r w:rsidRPr="00B5353D">
        <w:rPr>
          <w:b/>
          <w:color w:val="7030A0"/>
        </w:rPr>
        <w:t>[1]</w:t>
      </w:r>
      <w:r w:rsidRPr="00B5353D">
        <w:rPr>
          <w:color w:val="7030A0"/>
        </w:rPr>
        <w:t>.</w:t>
      </w:r>
    </w:p>
    <w:p w14:paraId="79A23D9B" w14:textId="340FB493" w:rsidR="007475FC" w:rsidRPr="003D7119" w:rsidRDefault="007475FC" w:rsidP="005656B1">
      <w:pPr>
        <w:pStyle w:val="ShotDescription"/>
        <w:numPr>
          <w:ilvl w:val="2"/>
          <w:numId w:val="3"/>
        </w:numPr>
      </w:pPr>
      <w:r w:rsidRPr="00DF1D4D">
        <w:rPr>
          <w:strike/>
        </w:rPr>
        <w:t>Talent performing a repeat scan using previously defined settings.</w:t>
      </w:r>
      <w:r w:rsidR="00BD1C14" w:rsidRPr="003D7119">
        <w:t xml:space="preserve"> </w:t>
      </w:r>
      <w:r w:rsidR="00BD1C14" w:rsidRPr="00DF1D4D">
        <w:rPr>
          <w:color w:val="FF0000"/>
        </w:rPr>
        <w:t>SCREEN: 68158_screenshot_3 00:20-02:32</w:t>
      </w:r>
      <w:r w:rsidR="00DF1D4D">
        <w:rPr>
          <w:color w:val="FF0000"/>
        </w:rPr>
        <w:t xml:space="preserve"> </w:t>
      </w:r>
      <w:r w:rsidR="00DF1D4D" w:rsidRPr="00DF1D4D">
        <w:rPr>
          <w:i/>
          <w:iCs/>
          <w:color w:val="0000FF"/>
        </w:rPr>
        <w:t>Video editor: Speed up the video</w:t>
      </w:r>
    </w:p>
    <w:p w14:paraId="218173A6" w14:textId="77777777" w:rsidR="007475FC" w:rsidRDefault="007475FC" w:rsidP="005656B1">
      <w:pPr>
        <w:spacing w:before="120"/>
      </w:pPr>
    </w:p>
    <w:p w14:paraId="7E3E7D78" w14:textId="6C77ECA6" w:rsidR="007475FC" w:rsidRPr="00B5353D" w:rsidRDefault="00623F38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B5353D">
        <w:rPr>
          <w:color w:val="7030A0"/>
        </w:rPr>
        <w:t xml:space="preserve">Open </w:t>
      </w:r>
      <w:r w:rsidR="007475FC" w:rsidRPr="00B5353D">
        <w:rPr>
          <w:color w:val="7030A0"/>
        </w:rPr>
        <w:t xml:space="preserve">the analytics software and click </w:t>
      </w:r>
      <w:r w:rsidR="007475FC" w:rsidRPr="00B5353D">
        <w:rPr>
          <w:b/>
          <w:color w:val="7030A0"/>
        </w:rPr>
        <w:t xml:space="preserve">File </w:t>
      </w:r>
      <w:r w:rsidR="00031D28" w:rsidRPr="00B5353D">
        <w:rPr>
          <w:bCs/>
          <w:color w:val="7030A0"/>
        </w:rPr>
        <w:t>and</w:t>
      </w:r>
      <w:r w:rsidR="007475FC" w:rsidRPr="00B5353D">
        <w:rPr>
          <w:b/>
          <w:color w:val="7030A0"/>
        </w:rPr>
        <w:t xml:space="preserve"> Open</w:t>
      </w:r>
      <w:r w:rsidR="007475FC" w:rsidRPr="00B5353D">
        <w:rPr>
          <w:color w:val="7030A0"/>
        </w:rPr>
        <w:t xml:space="preserve">, then locate the correct file </w:t>
      </w:r>
      <w:r w:rsidR="007475FC" w:rsidRPr="00B5353D">
        <w:rPr>
          <w:b/>
          <w:color w:val="7030A0"/>
        </w:rPr>
        <w:t>[1]</w:t>
      </w:r>
      <w:r w:rsidR="007475FC" w:rsidRPr="00B5353D">
        <w:rPr>
          <w:color w:val="7030A0"/>
        </w:rPr>
        <w:t xml:space="preserve">. If the file is already open, proceed to correct the tilt of the samples </w:t>
      </w:r>
      <w:r w:rsidR="00031D28" w:rsidRPr="00B5353D">
        <w:rPr>
          <w:color w:val="7030A0"/>
        </w:rPr>
        <w:t>after</w:t>
      </w:r>
      <w:r w:rsidR="007475FC" w:rsidRPr="00B5353D">
        <w:rPr>
          <w:color w:val="7030A0"/>
        </w:rPr>
        <w:t xml:space="preserve"> selecting </w:t>
      </w:r>
      <w:r w:rsidR="007475FC" w:rsidRPr="00B5353D">
        <w:rPr>
          <w:b/>
          <w:color w:val="7030A0"/>
        </w:rPr>
        <w:t xml:space="preserve">Process image </w:t>
      </w:r>
      <w:r w:rsidR="00031D28" w:rsidRPr="00B5353D">
        <w:rPr>
          <w:bCs/>
          <w:color w:val="7030A0"/>
        </w:rPr>
        <w:t>and</w:t>
      </w:r>
      <w:r w:rsidR="007475FC" w:rsidRPr="00B5353D">
        <w:rPr>
          <w:b/>
          <w:color w:val="7030A0"/>
        </w:rPr>
        <w:t xml:space="preserve"> Correct tilt</w:t>
      </w:r>
      <w:r w:rsidR="007475FC" w:rsidRPr="00B5353D">
        <w:rPr>
          <w:color w:val="7030A0"/>
        </w:rPr>
        <w:t xml:space="preserve"> to launch the tilt correction window </w:t>
      </w:r>
      <w:r w:rsidR="007475FC" w:rsidRPr="00B5353D">
        <w:rPr>
          <w:b/>
          <w:color w:val="7030A0"/>
        </w:rPr>
        <w:t>[2]</w:t>
      </w:r>
      <w:r w:rsidR="007475FC" w:rsidRPr="00B5353D">
        <w:rPr>
          <w:color w:val="7030A0"/>
        </w:rPr>
        <w:t xml:space="preserve">. </w:t>
      </w:r>
    </w:p>
    <w:p w14:paraId="3E606073" w14:textId="4EE69CD2" w:rsidR="007475FC" w:rsidRDefault="007475FC" w:rsidP="005656B1">
      <w:pPr>
        <w:pStyle w:val="ShotDescription"/>
        <w:numPr>
          <w:ilvl w:val="2"/>
          <w:numId w:val="3"/>
        </w:numPr>
      </w:pPr>
      <w:r w:rsidRPr="00FA6BAE">
        <w:t>SCREEN:</w:t>
      </w:r>
      <w:r w:rsidR="00FA6BAE" w:rsidRPr="00FA6BAE">
        <w:t xml:space="preserve"> </w:t>
      </w:r>
      <w:proofErr w:type="gramStart"/>
      <w:r w:rsidR="00FA6BAE" w:rsidRPr="00FA6BAE">
        <w:t>68158_screenshot_4_R1.mp4</w:t>
      </w:r>
      <w:r w:rsidR="00FA6BAE">
        <w:t xml:space="preserve"> </w:t>
      </w:r>
      <w:r>
        <w:t xml:space="preserve"> </w:t>
      </w:r>
      <w:r w:rsidR="00FA6BAE" w:rsidRPr="00FA6BAE">
        <w:t>00:02</w:t>
      </w:r>
      <w:proofErr w:type="gramEnd"/>
      <w:r w:rsidR="00FA6BAE" w:rsidRPr="00FA6BAE">
        <w:t>-00:10</w:t>
      </w:r>
      <w:r>
        <w:t>.</w:t>
      </w:r>
    </w:p>
    <w:p w14:paraId="1260FF5C" w14:textId="178B51F4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 xml:space="preserve">SCREEN: </w:t>
      </w:r>
      <w:proofErr w:type="gramStart"/>
      <w:r w:rsidRPr="00FA6BAE">
        <w:t>68158_screenshot_4_R1.mp4</w:t>
      </w:r>
      <w:r>
        <w:t xml:space="preserve">  </w:t>
      </w:r>
      <w:r w:rsidRPr="00FA6BAE">
        <w:t>00:10</w:t>
      </w:r>
      <w:proofErr w:type="gramEnd"/>
      <w:r w:rsidRPr="00FA6BAE">
        <w:t>-00:13</w:t>
      </w:r>
      <w:r w:rsidR="007475FC">
        <w:t>.</w:t>
      </w:r>
    </w:p>
    <w:p w14:paraId="53A9468E" w14:textId="77777777" w:rsidR="004348ED" w:rsidRDefault="004348ED" w:rsidP="005656B1">
      <w:pPr>
        <w:pStyle w:val="ShotDescription"/>
        <w:ind w:firstLine="0"/>
      </w:pPr>
    </w:p>
    <w:p w14:paraId="597C531D" w14:textId="0C8EE0F4" w:rsidR="004348ED" w:rsidRDefault="004348ED" w:rsidP="005656B1">
      <w:pPr>
        <w:pStyle w:val="ShotDescription"/>
        <w:numPr>
          <w:ilvl w:val="1"/>
          <w:numId w:val="3"/>
        </w:numPr>
      </w:pPr>
      <w:r w:rsidRPr="00D661D5">
        <w:rPr>
          <w:color w:val="7030A0"/>
        </w:rPr>
        <w:t xml:space="preserve">In the correction window, set the display image to </w:t>
      </w:r>
      <w:proofErr w:type="spellStart"/>
      <w:r w:rsidRPr="00D661D5">
        <w:rPr>
          <w:b/>
          <w:color w:val="7030A0"/>
        </w:rPr>
        <w:t>Laser+Optical</w:t>
      </w:r>
      <w:proofErr w:type="spellEnd"/>
      <w:r w:rsidRPr="00D661D5">
        <w:rPr>
          <w:color w:val="7030A0"/>
        </w:rPr>
        <w:t xml:space="preserve"> </w:t>
      </w:r>
      <w:r w:rsidRPr="00031D28">
        <w:rPr>
          <w:i/>
          <w:iCs/>
          <w:color w:val="FF0000"/>
        </w:rPr>
        <w:t>(</w:t>
      </w:r>
      <w:r>
        <w:rPr>
          <w:i/>
          <w:iCs/>
          <w:color w:val="FF0000"/>
        </w:rPr>
        <w:t>laser plus optical</w:t>
      </w:r>
      <w:r w:rsidRPr="00031D28">
        <w:rPr>
          <w:i/>
          <w:iCs/>
          <w:color w:val="FF0000"/>
        </w:rPr>
        <w:t>)</w:t>
      </w:r>
      <w:r>
        <w:t xml:space="preserve"> </w:t>
      </w:r>
      <w:r w:rsidRPr="00D661D5">
        <w:rPr>
          <w:color w:val="7030A0"/>
        </w:rPr>
        <w:t xml:space="preserve">and choose the correction method </w:t>
      </w:r>
      <w:r w:rsidRPr="00D661D5">
        <w:rPr>
          <w:b/>
          <w:color w:val="7030A0"/>
        </w:rPr>
        <w:t>Plane tilt (3 points)</w:t>
      </w:r>
      <w:r>
        <w:t xml:space="preserve"> </w:t>
      </w:r>
      <w:r w:rsidRPr="004348ED">
        <w:rPr>
          <w:i/>
          <w:iCs/>
          <w:color w:val="FF0000"/>
        </w:rPr>
        <w:t>(</w:t>
      </w:r>
      <w:r>
        <w:rPr>
          <w:i/>
          <w:iCs/>
          <w:color w:val="FF0000"/>
        </w:rPr>
        <w:t xml:space="preserve">plane </w:t>
      </w:r>
      <w:r w:rsidR="00D661D5">
        <w:rPr>
          <w:i/>
          <w:iCs/>
          <w:color w:val="FF0000"/>
        </w:rPr>
        <w:t>tilt</w:t>
      </w:r>
      <w:r>
        <w:rPr>
          <w:i/>
          <w:iCs/>
          <w:color w:val="FF0000"/>
        </w:rPr>
        <w:t xml:space="preserve"> 3 points</w:t>
      </w:r>
      <w:r w:rsidRPr="004348ED">
        <w:rPr>
          <w:i/>
          <w:iCs/>
          <w:color w:val="FF0000"/>
        </w:rPr>
        <w:t>)</w:t>
      </w:r>
      <w:r>
        <w:t xml:space="preserve"> </w:t>
      </w:r>
      <w:r w:rsidRPr="00D661D5">
        <w:rPr>
          <w:color w:val="7030A0"/>
        </w:rPr>
        <w:t xml:space="preserve">to display three points on the image </w:t>
      </w:r>
      <w:r w:rsidRPr="00D661D5">
        <w:rPr>
          <w:b/>
          <w:color w:val="7030A0"/>
        </w:rPr>
        <w:t>[1]</w:t>
      </w:r>
      <w:r w:rsidRPr="00D661D5">
        <w:rPr>
          <w:color w:val="7030A0"/>
        </w:rPr>
        <w:t xml:space="preserve">. Move the guiding lines so that most of each line lies in the background </w:t>
      </w:r>
      <w:r w:rsidRPr="00D661D5">
        <w:rPr>
          <w:b/>
          <w:color w:val="7030A0"/>
        </w:rPr>
        <w:t>[2]</w:t>
      </w:r>
      <w:r w:rsidRPr="00D661D5">
        <w:rPr>
          <w:color w:val="7030A0"/>
        </w:rPr>
        <w:t xml:space="preserve"> and adjust the three points close to the region of interest </w:t>
      </w:r>
      <w:r w:rsidRPr="00D661D5">
        <w:rPr>
          <w:b/>
          <w:color w:val="7030A0"/>
        </w:rPr>
        <w:t>[3]</w:t>
      </w:r>
      <w:r w:rsidRPr="00D661D5">
        <w:rPr>
          <w:color w:val="7030A0"/>
        </w:rPr>
        <w:t>.</w:t>
      </w:r>
    </w:p>
    <w:p w14:paraId="2E312F42" w14:textId="22BD2D28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Pr="00FA6BAE">
        <w:t>00:13-00:17</w:t>
      </w:r>
      <w:r w:rsidR="007475FC">
        <w:t>.</w:t>
      </w:r>
    </w:p>
    <w:p w14:paraId="2FEED1B7" w14:textId="37391D82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lastRenderedPageBreak/>
        <w:t>SCREEN: 68158_screenshot_4_R1.mp4</w:t>
      </w:r>
      <w:r>
        <w:t xml:space="preserve">  </w:t>
      </w:r>
      <w:r w:rsidR="007475FC">
        <w:t xml:space="preserve"> </w:t>
      </w:r>
      <w:r w:rsidRPr="00FA6BAE">
        <w:t>00:17-00:20</w:t>
      </w:r>
      <w:r w:rsidR="007475FC">
        <w:t>.</w:t>
      </w:r>
    </w:p>
    <w:p w14:paraId="77F0320B" w14:textId="1631CAAE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Pr="00FA6BAE">
        <w:t>00:20-00:22</w:t>
      </w:r>
      <w:r w:rsidR="007475FC">
        <w:t>.</w:t>
      </w:r>
    </w:p>
    <w:p w14:paraId="54BCC4A9" w14:textId="77777777" w:rsidR="007475FC" w:rsidRDefault="007475FC" w:rsidP="005656B1">
      <w:pPr>
        <w:spacing w:before="120"/>
      </w:pPr>
    </w:p>
    <w:p w14:paraId="20EC3F2B" w14:textId="31827298" w:rsidR="004348ED" w:rsidRPr="008B33B4" w:rsidRDefault="004348ED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8B33B4">
        <w:rPr>
          <w:color w:val="7030A0"/>
        </w:rPr>
        <w:t>Next, m</w:t>
      </w:r>
      <w:r w:rsidR="007475FC" w:rsidRPr="008B33B4">
        <w:rPr>
          <w:color w:val="7030A0"/>
        </w:rPr>
        <w:t xml:space="preserve">ove the three points so that the plane represented by two straight lines in the cross sections aligns with the background </w:t>
      </w:r>
      <w:r w:rsidR="007475FC" w:rsidRPr="008B33B4">
        <w:rPr>
          <w:b/>
          <w:color w:val="7030A0"/>
        </w:rPr>
        <w:t>[1]</w:t>
      </w:r>
      <w:r w:rsidR="007475FC" w:rsidRPr="008B33B4">
        <w:rPr>
          <w:color w:val="7030A0"/>
        </w:rPr>
        <w:t xml:space="preserve">. Select </w:t>
      </w:r>
      <w:r w:rsidR="007475FC" w:rsidRPr="008B33B4">
        <w:rPr>
          <w:b/>
          <w:color w:val="7030A0"/>
        </w:rPr>
        <w:t>Do not adjust offset height 0 data</w:t>
      </w:r>
      <w:r w:rsidR="007475FC" w:rsidRPr="008B33B4">
        <w:rPr>
          <w:color w:val="7030A0"/>
        </w:rPr>
        <w:t xml:space="preserve"> and </w:t>
      </w:r>
      <w:proofErr w:type="gramStart"/>
      <w:r w:rsidR="007475FC" w:rsidRPr="008B33B4">
        <w:rPr>
          <w:b/>
          <w:color w:val="7030A0"/>
        </w:rPr>
        <w:t>Auto</w:t>
      </w:r>
      <w:proofErr w:type="gramEnd"/>
      <w:r w:rsidR="007475FC" w:rsidRPr="008B33B4">
        <w:rPr>
          <w:b/>
          <w:color w:val="7030A0"/>
        </w:rPr>
        <w:t xml:space="preserve"> adjust height range</w:t>
      </w:r>
      <w:r w:rsidR="007475FC" w:rsidRPr="008B33B4">
        <w:rPr>
          <w:color w:val="7030A0"/>
        </w:rPr>
        <w:t xml:space="preserve">, then click </w:t>
      </w:r>
      <w:r w:rsidR="007475FC" w:rsidRPr="008B33B4">
        <w:rPr>
          <w:b/>
          <w:color w:val="7030A0"/>
        </w:rPr>
        <w:t>Execute</w:t>
      </w:r>
      <w:r w:rsidR="008B33B4">
        <w:rPr>
          <w:b/>
          <w:color w:val="7030A0"/>
        </w:rPr>
        <w:t>,</w:t>
      </w:r>
      <w:r w:rsidR="007475FC" w:rsidRPr="008B33B4">
        <w:rPr>
          <w:color w:val="7030A0"/>
        </w:rPr>
        <w:t xml:space="preserve"> followed by </w:t>
      </w:r>
      <w:r w:rsidR="007475FC" w:rsidRPr="008B33B4">
        <w:rPr>
          <w:b/>
          <w:color w:val="7030A0"/>
        </w:rPr>
        <w:t>Close</w:t>
      </w:r>
      <w:r w:rsidR="007475FC" w:rsidRPr="008B33B4">
        <w:rPr>
          <w:color w:val="7030A0"/>
        </w:rPr>
        <w:t xml:space="preserve"> to apply the corrections </w:t>
      </w:r>
      <w:r w:rsidR="007475FC" w:rsidRPr="008B33B4">
        <w:rPr>
          <w:b/>
          <w:color w:val="7030A0"/>
        </w:rPr>
        <w:t>[2]</w:t>
      </w:r>
      <w:r w:rsidR="007475FC" w:rsidRPr="008B33B4">
        <w:rPr>
          <w:color w:val="7030A0"/>
        </w:rPr>
        <w:t xml:space="preserve">. </w:t>
      </w:r>
    </w:p>
    <w:p w14:paraId="2EC13AB3" w14:textId="3751AA7A" w:rsidR="004348ED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00:22-00:24</w:t>
      </w:r>
      <w:r w:rsidR="004348ED">
        <w:t>.</w:t>
      </w:r>
    </w:p>
    <w:p w14:paraId="45F5A22B" w14:textId="315BACEA" w:rsidR="004348ED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00:2</w:t>
      </w:r>
      <w:r w:rsidR="00665667">
        <w:t>4</w:t>
      </w:r>
      <w:r w:rsidR="00665667" w:rsidRPr="00665667">
        <w:t>-00:2</w:t>
      </w:r>
      <w:r w:rsidR="00665667">
        <w:t>9</w:t>
      </w:r>
      <w:r w:rsidR="004348ED">
        <w:t>.</w:t>
      </w:r>
    </w:p>
    <w:p w14:paraId="65B6BEC3" w14:textId="77777777" w:rsidR="004348ED" w:rsidRDefault="004348ED" w:rsidP="005656B1">
      <w:pPr>
        <w:pStyle w:val="Narration"/>
        <w:ind w:left="1627" w:firstLine="0"/>
      </w:pPr>
    </w:p>
    <w:p w14:paraId="68D15A30" w14:textId="6CCF8057" w:rsidR="007475FC" w:rsidRPr="008B33B4" w:rsidRDefault="004348ED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8B33B4">
        <w:rPr>
          <w:color w:val="7030A0"/>
        </w:rPr>
        <w:t>To o</w:t>
      </w:r>
      <w:r w:rsidR="007475FC" w:rsidRPr="008B33B4">
        <w:rPr>
          <w:color w:val="7030A0"/>
        </w:rPr>
        <w:t>pen the trimming window</w:t>
      </w:r>
      <w:r w:rsidRPr="008B33B4">
        <w:rPr>
          <w:color w:val="7030A0"/>
        </w:rPr>
        <w:t>,</w:t>
      </w:r>
      <w:r w:rsidR="007475FC" w:rsidRPr="008B33B4">
        <w:rPr>
          <w:color w:val="7030A0"/>
        </w:rPr>
        <w:t xml:space="preserve"> click </w:t>
      </w:r>
      <w:r w:rsidR="007475FC" w:rsidRPr="008B33B4">
        <w:rPr>
          <w:b/>
          <w:color w:val="7030A0"/>
        </w:rPr>
        <w:t xml:space="preserve">Process image </w:t>
      </w:r>
      <w:r w:rsidRPr="008B33B4">
        <w:rPr>
          <w:bCs/>
          <w:color w:val="7030A0"/>
        </w:rPr>
        <w:t>and</w:t>
      </w:r>
      <w:r w:rsidRPr="008B33B4">
        <w:rPr>
          <w:b/>
          <w:color w:val="7030A0"/>
        </w:rPr>
        <w:t xml:space="preserve"> </w:t>
      </w:r>
      <w:r w:rsidR="007475FC" w:rsidRPr="008B33B4">
        <w:rPr>
          <w:b/>
          <w:color w:val="7030A0"/>
        </w:rPr>
        <w:t>Trimming</w:t>
      </w:r>
      <w:r w:rsidR="007475FC" w:rsidRPr="008B33B4">
        <w:rPr>
          <w:color w:val="7030A0"/>
        </w:rPr>
        <w:t xml:space="preserve">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1</w:t>
      </w:r>
      <w:r w:rsidR="007475FC" w:rsidRPr="008B33B4">
        <w:rPr>
          <w:b/>
          <w:color w:val="7030A0"/>
        </w:rPr>
        <w:t>]</w:t>
      </w:r>
      <w:r w:rsidR="007475FC" w:rsidRPr="008B33B4">
        <w:rPr>
          <w:color w:val="7030A0"/>
        </w:rPr>
        <w:t xml:space="preserve">. Choose the trimming width and height according to the region of </w:t>
      </w:r>
      <w:r w:rsidR="008B33B4" w:rsidRPr="008B33B4">
        <w:rPr>
          <w:color w:val="7030A0"/>
        </w:rPr>
        <w:t>interest and</w:t>
      </w:r>
      <w:r w:rsidR="007475FC" w:rsidRPr="008B33B4">
        <w:rPr>
          <w:color w:val="7030A0"/>
        </w:rPr>
        <w:t xml:space="preserve"> adjust the selection rectangle to encompass the entire region of interest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2</w:t>
      </w:r>
      <w:r w:rsidR="007475FC" w:rsidRPr="008B33B4">
        <w:rPr>
          <w:b/>
          <w:color w:val="7030A0"/>
        </w:rPr>
        <w:t>]</w:t>
      </w:r>
      <w:r w:rsidR="007475FC" w:rsidRPr="008B33B4">
        <w:rPr>
          <w:color w:val="7030A0"/>
        </w:rPr>
        <w:t xml:space="preserve">. Save the corrected and trimmed image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3</w:t>
      </w:r>
      <w:r w:rsidR="007475FC" w:rsidRPr="008B33B4">
        <w:rPr>
          <w:b/>
          <w:color w:val="7030A0"/>
        </w:rPr>
        <w:t>]</w:t>
      </w:r>
      <w:r w:rsidR="008B33B4" w:rsidRPr="008B33B4">
        <w:rPr>
          <w:b/>
          <w:color w:val="7030A0"/>
        </w:rPr>
        <w:t>,</w:t>
      </w:r>
      <w:r w:rsidR="007475FC" w:rsidRPr="008B33B4">
        <w:rPr>
          <w:color w:val="7030A0"/>
        </w:rPr>
        <w:t xml:space="preserve"> </w:t>
      </w:r>
      <w:r w:rsidRPr="008B33B4">
        <w:rPr>
          <w:color w:val="7030A0"/>
        </w:rPr>
        <w:t>and click</w:t>
      </w:r>
      <w:r w:rsidR="007475FC" w:rsidRPr="008B33B4">
        <w:rPr>
          <w:color w:val="7030A0"/>
        </w:rPr>
        <w:t xml:space="preserve"> </w:t>
      </w:r>
      <w:r w:rsidR="007475FC" w:rsidRPr="008B33B4">
        <w:rPr>
          <w:b/>
          <w:color w:val="7030A0"/>
        </w:rPr>
        <w:t>File</w:t>
      </w:r>
      <w:r w:rsidR="008B33B4" w:rsidRPr="008B33B4">
        <w:rPr>
          <w:b/>
          <w:color w:val="7030A0"/>
        </w:rPr>
        <w:t>,</w:t>
      </w:r>
      <w:r w:rsidR="007475FC" w:rsidRPr="008B33B4">
        <w:rPr>
          <w:b/>
          <w:color w:val="7030A0"/>
        </w:rPr>
        <w:t xml:space="preserve"> </w:t>
      </w:r>
      <w:r w:rsidRPr="008B33B4">
        <w:rPr>
          <w:bCs/>
          <w:color w:val="7030A0"/>
        </w:rPr>
        <w:t>a</w:t>
      </w:r>
      <w:r w:rsidR="007475FC" w:rsidRPr="008B33B4">
        <w:rPr>
          <w:color w:val="7030A0"/>
        </w:rPr>
        <w:t>nd locat</w:t>
      </w:r>
      <w:r w:rsidRPr="008B33B4">
        <w:rPr>
          <w:color w:val="7030A0"/>
        </w:rPr>
        <w:t>e</w:t>
      </w:r>
      <w:r w:rsidR="007475FC" w:rsidRPr="008B33B4">
        <w:rPr>
          <w:color w:val="7030A0"/>
        </w:rPr>
        <w:t xml:space="preserve"> the correct file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4</w:t>
      </w:r>
      <w:r w:rsidR="007475FC" w:rsidRPr="008B33B4">
        <w:rPr>
          <w:b/>
          <w:color w:val="7030A0"/>
        </w:rPr>
        <w:t>]</w:t>
      </w:r>
      <w:r w:rsidR="007475FC" w:rsidRPr="008B33B4">
        <w:rPr>
          <w:color w:val="7030A0"/>
        </w:rPr>
        <w:t>.</w:t>
      </w:r>
    </w:p>
    <w:p w14:paraId="34A98EB7" w14:textId="4378830E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00:37-00:39</w:t>
      </w:r>
      <w:r w:rsidR="007475FC">
        <w:t>.</w:t>
      </w:r>
    </w:p>
    <w:p w14:paraId="67D4C025" w14:textId="651E71EA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00:39-00:47</w:t>
      </w:r>
      <w:r w:rsidR="007475FC">
        <w:t>.</w:t>
      </w:r>
    </w:p>
    <w:p w14:paraId="67DC3816" w14:textId="57AB2B41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00:47-00:54</w:t>
      </w:r>
      <w:r w:rsidR="007475FC">
        <w:t>.</w:t>
      </w:r>
    </w:p>
    <w:p w14:paraId="06608C5F" w14:textId="56F6DA2F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00:57-01:02</w:t>
      </w:r>
      <w:r w:rsidR="007475FC">
        <w:t>.</w:t>
      </w:r>
    </w:p>
    <w:p w14:paraId="40F5CCF6" w14:textId="77777777" w:rsidR="007475FC" w:rsidRDefault="007475FC" w:rsidP="005656B1">
      <w:pPr>
        <w:spacing w:before="120"/>
      </w:pPr>
    </w:p>
    <w:p w14:paraId="7DB0A243" w14:textId="6F7B713B" w:rsidR="004348ED" w:rsidRPr="008B33B4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8B33B4">
        <w:rPr>
          <w:color w:val="7030A0"/>
        </w:rPr>
        <w:t xml:space="preserve">To export the region of interest while preserving three-dimensional information, click </w:t>
      </w:r>
      <w:r w:rsidRPr="008B33B4">
        <w:rPr>
          <w:b/>
          <w:color w:val="7030A0"/>
        </w:rPr>
        <w:t>File</w:t>
      </w:r>
      <w:r w:rsidR="008B33B4" w:rsidRPr="008B33B4">
        <w:rPr>
          <w:b/>
          <w:color w:val="7030A0"/>
        </w:rPr>
        <w:t>,</w:t>
      </w:r>
      <w:r w:rsidRPr="008B33B4">
        <w:rPr>
          <w:b/>
          <w:color w:val="7030A0"/>
        </w:rPr>
        <w:t xml:space="preserve"> </w:t>
      </w:r>
      <w:r w:rsidR="004348ED" w:rsidRPr="008B33B4">
        <w:rPr>
          <w:bCs/>
          <w:color w:val="7030A0"/>
        </w:rPr>
        <w:t>followed by</w:t>
      </w:r>
      <w:r w:rsidRPr="008B33B4">
        <w:rPr>
          <w:b/>
          <w:color w:val="7030A0"/>
        </w:rPr>
        <w:t xml:space="preserve"> Output 3D-CAD data</w:t>
      </w:r>
      <w:r w:rsidRPr="008B33B4">
        <w:rPr>
          <w:color w:val="7030A0"/>
        </w:rPr>
        <w:t xml:space="preserve"> to open the output parameter window </w:t>
      </w:r>
      <w:r w:rsidRPr="008B33B4">
        <w:rPr>
          <w:b/>
          <w:color w:val="7030A0"/>
        </w:rPr>
        <w:t>[1]</w:t>
      </w:r>
      <w:r w:rsidRPr="008B33B4">
        <w:rPr>
          <w:color w:val="7030A0"/>
        </w:rPr>
        <w:t xml:space="preserve">. Set </w:t>
      </w:r>
      <w:r w:rsidRPr="008B33B4">
        <w:rPr>
          <w:b/>
          <w:color w:val="7030A0"/>
        </w:rPr>
        <w:t>Skip amount</w:t>
      </w:r>
      <w:r w:rsidRPr="008B33B4">
        <w:rPr>
          <w:color w:val="7030A0"/>
        </w:rPr>
        <w:t xml:space="preserve"> to 1, </w:t>
      </w:r>
      <w:r w:rsidRPr="008B33B4">
        <w:rPr>
          <w:b/>
          <w:color w:val="7030A0"/>
        </w:rPr>
        <w:t>Actual number display accuracy</w:t>
      </w:r>
      <w:r w:rsidRPr="008B33B4">
        <w:rPr>
          <w:color w:val="7030A0"/>
        </w:rPr>
        <w:t xml:space="preserve"> to 10, </w:t>
      </w:r>
      <w:r w:rsidRPr="008B33B4">
        <w:rPr>
          <w:b/>
          <w:color w:val="7030A0"/>
        </w:rPr>
        <w:t>XY zoom ratio</w:t>
      </w:r>
      <w:r w:rsidRPr="008B33B4">
        <w:rPr>
          <w:color w:val="7030A0"/>
        </w:rPr>
        <w:t xml:space="preserve"> to x1, and </w:t>
      </w:r>
      <w:r w:rsidRPr="008B33B4">
        <w:rPr>
          <w:b/>
          <w:color w:val="7030A0"/>
        </w:rPr>
        <w:t>Enhance height</w:t>
      </w:r>
      <w:r w:rsidRPr="008B33B4">
        <w:rPr>
          <w:color w:val="7030A0"/>
        </w:rPr>
        <w:t xml:space="preserve"> to 100 percent </w:t>
      </w:r>
      <w:r w:rsidRPr="008B33B4">
        <w:rPr>
          <w:b/>
          <w:color w:val="7030A0"/>
        </w:rPr>
        <w:t>[2]</w:t>
      </w:r>
      <w:r w:rsidRPr="008B33B4">
        <w:rPr>
          <w:color w:val="7030A0"/>
        </w:rPr>
        <w:t>.</w:t>
      </w:r>
    </w:p>
    <w:p w14:paraId="0F2D90DD" w14:textId="5E8B633A" w:rsidR="004348ED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01:02-01:06</w:t>
      </w:r>
      <w:r w:rsidR="004348ED">
        <w:t>.</w:t>
      </w:r>
    </w:p>
    <w:p w14:paraId="621B2AE7" w14:textId="2CB898C1" w:rsidR="004348ED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4348ED">
        <w:t xml:space="preserve"> </w:t>
      </w:r>
      <w:r w:rsidR="00665667" w:rsidRPr="00665667">
        <w:t>01:06-01:10</w:t>
      </w:r>
      <w:r w:rsidR="004348ED">
        <w:t>.</w:t>
      </w:r>
    </w:p>
    <w:p w14:paraId="168BE06E" w14:textId="77777777" w:rsidR="004348ED" w:rsidRDefault="004348ED" w:rsidP="005656B1">
      <w:pPr>
        <w:pStyle w:val="Narration"/>
        <w:ind w:left="1627" w:firstLine="0"/>
      </w:pPr>
    </w:p>
    <w:p w14:paraId="30C4D8E7" w14:textId="5583C2A0" w:rsidR="007475FC" w:rsidRPr="008B33B4" w:rsidRDefault="004348ED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8B33B4">
        <w:rPr>
          <w:color w:val="7030A0"/>
        </w:rPr>
        <w:t>Then, c</w:t>
      </w:r>
      <w:r w:rsidR="007475FC" w:rsidRPr="008B33B4">
        <w:rPr>
          <w:color w:val="7030A0"/>
        </w:rPr>
        <w:t xml:space="preserve">hoose </w:t>
      </w:r>
      <w:r w:rsidR="007475FC" w:rsidRPr="008B33B4">
        <w:rPr>
          <w:b/>
          <w:color w:val="7030A0"/>
        </w:rPr>
        <w:t>Surface</w:t>
      </w:r>
      <w:r w:rsidR="007475FC" w:rsidRPr="008B33B4">
        <w:rPr>
          <w:color w:val="7030A0"/>
        </w:rPr>
        <w:t xml:space="preserve">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1</w:t>
      </w:r>
      <w:r w:rsidR="007475FC" w:rsidRPr="008B33B4">
        <w:rPr>
          <w:b/>
          <w:color w:val="7030A0"/>
        </w:rPr>
        <w:t>]</w:t>
      </w:r>
      <w:r w:rsidRPr="008B33B4">
        <w:rPr>
          <w:color w:val="7030A0"/>
        </w:rPr>
        <w:t xml:space="preserve"> and</w:t>
      </w:r>
      <w:r w:rsidR="007475FC" w:rsidRPr="008B33B4">
        <w:rPr>
          <w:color w:val="7030A0"/>
        </w:rPr>
        <w:t xml:space="preserve"> </w:t>
      </w:r>
      <w:r w:rsidRPr="008B33B4">
        <w:rPr>
          <w:color w:val="7030A0"/>
        </w:rPr>
        <w:t>c</w:t>
      </w:r>
      <w:r w:rsidR="007475FC" w:rsidRPr="008B33B4">
        <w:rPr>
          <w:color w:val="7030A0"/>
        </w:rPr>
        <w:t xml:space="preserve">lick </w:t>
      </w:r>
      <w:r w:rsidR="007475FC" w:rsidRPr="008B33B4">
        <w:rPr>
          <w:b/>
          <w:color w:val="7030A0"/>
        </w:rPr>
        <w:t>Set</w:t>
      </w:r>
      <w:r w:rsidR="007475FC" w:rsidRPr="008B33B4">
        <w:rPr>
          <w:color w:val="7030A0"/>
        </w:rPr>
        <w:t xml:space="preserve"> to confirm </w:t>
      </w:r>
      <w:r w:rsidRPr="008B33B4">
        <w:rPr>
          <w:color w:val="7030A0"/>
        </w:rPr>
        <w:t xml:space="preserve">the </w:t>
      </w:r>
      <w:r w:rsidR="007475FC" w:rsidRPr="008B33B4">
        <w:rPr>
          <w:color w:val="7030A0"/>
        </w:rPr>
        <w:t xml:space="preserve">settings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2</w:t>
      </w:r>
      <w:r w:rsidR="007475FC" w:rsidRPr="008B33B4">
        <w:rPr>
          <w:b/>
          <w:color w:val="7030A0"/>
        </w:rPr>
        <w:t>]</w:t>
      </w:r>
      <w:r w:rsidR="007475FC" w:rsidRPr="008B33B4">
        <w:rPr>
          <w:color w:val="7030A0"/>
        </w:rPr>
        <w:t xml:space="preserve">. Select </w:t>
      </w:r>
      <w:r w:rsidR="008B33B4" w:rsidRPr="008B33B4">
        <w:rPr>
          <w:color w:val="7030A0"/>
        </w:rPr>
        <w:t xml:space="preserve">the </w:t>
      </w:r>
      <w:r w:rsidR="007475FC" w:rsidRPr="008B33B4">
        <w:rPr>
          <w:b/>
          <w:color w:val="7030A0"/>
        </w:rPr>
        <w:t>Point group data</w:t>
      </w:r>
      <w:r w:rsidR="007475FC" w:rsidRPr="008B33B4">
        <w:rPr>
          <w:color w:val="7030A0"/>
        </w:rPr>
        <w:t xml:space="preserve"> to save uniquely labeled data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3</w:t>
      </w:r>
      <w:r w:rsidR="007475FC" w:rsidRPr="008B33B4">
        <w:rPr>
          <w:b/>
          <w:color w:val="7030A0"/>
        </w:rPr>
        <w:t>]</w:t>
      </w:r>
      <w:r w:rsidR="007475FC" w:rsidRPr="008B33B4">
        <w:rPr>
          <w:color w:val="7030A0"/>
        </w:rPr>
        <w:t xml:space="preserve">. After the export </w:t>
      </w:r>
      <w:r w:rsidRPr="008B33B4">
        <w:rPr>
          <w:color w:val="7030A0"/>
        </w:rPr>
        <w:t>is completed</w:t>
      </w:r>
      <w:r w:rsidR="007475FC" w:rsidRPr="008B33B4">
        <w:rPr>
          <w:color w:val="7030A0"/>
        </w:rPr>
        <w:t xml:space="preserve">, a confirmation window will appear </w:t>
      </w:r>
      <w:r w:rsidR="007475FC" w:rsidRPr="008B33B4">
        <w:rPr>
          <w:b/>
          <w:color w:val="7030A0"/>
        </w:rPr>
        <w:t>[</w:t>
      </w:r>
      <w:r w:rsidRPr="008B33B4">
        <w:rPr>
          <w:b/>
          <w:color w:val="7030A0"/>
        </w:rPr>
        <w:t>4</w:t>
      </w:r>
      <w:r w:rsidR="007475FC" w:rsidRPr="008B33B4">
        <w:rPr>
          <w:b/>
          <w:color w:val="7030A0"/>
        </w:rPr>
        <w:t>]</w:t>
      </w:r>
      <w:r w:rsidR="007475FC" w:rsidRPr="008B33B4">
        <w:rPr>
          <w:color w:val="7030A0"/>
        </w:rPr>
        <w:t>.</w:t>
      </w:r>
    </w:p>
    <w:p w14:paraId="1A5D930C" w14:textId="14F7CC3E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01:10-01:11</w:t>
      </w:r>
      <w:r w:rsidR="007475FC">
        <w:t>.</w:t>
      </w:r>
    </w:p>
    <w:p w14:paraId="12DF0004" w14:textId="61FC974D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01:11-01:11</w:t>
      </w:r>
      <w:r w:rsidR="007475FC">
        <w:t>.</w:t>
      </w:r>
    </w:p>
    <w:p w14:paraId="101045F7" w14:textId="72DDAD31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 </w:t>
      </w:r>
      <w:r w:rsidR="007475FC">
        <w:t xml:space="preserve"> </w:t>
      </w:r>
      <w:r w:rsidR="00665667" w:rsidRPr="00665667">
        <w:t>01:11-01:20</w:t>
      </w:r>
      <w:r w:rsidR="007475FC">
        <w:t>.</w:t>
      </w:r>
    </w:p>
    <w:p w14:paraId="5B58C429" w14:textId="314D4431" w:rsidR="007475FC" w:rsidRDefault="00FA6BAE" w:rsidP="005656B1">
      <w:pPr>
        <w:pStyle w:val="ShotDescription"/>
        <w:numPr>
          <w:ilvl w:val="2"/>
          <w:numId w:val="3"/>
        </w:numPr>
      </w:pPr>
      <w:r w:rsidRPr="00FA6BAE">
        <w:t>SCREEN: 68158_screenshot_4_R1.mp4</w:t>
      </w:r>
      <w:r>
        <w:t xml:space="preserve"> </w:t>
      </w:r>
      <w:r w:rsidR="00665667" w:rsidRPr="00665667">
        <w:t>01:20-01:22</w:t>
      </w:r>
      <w:r w:rsidR="007475FC">
        <w:t>.</w:t>
      </w:r>
    </w:p>
    <w:p w14:paraId="776A31E8" w14:textId="77777777" w:rsidR="007475FC" w:rsidRDefault="007475FC" w:rsidP="005656B1">
      <w:pPr>
        <w:spacing w:before="120"/>
      </w:pPr>
    </w:p>
    <w:p w14:paraId="40098964" w14:textId="77777777" w:rsidR="007475FC" w:rsidRDefault="007475FC" w:rsidP="005656B1">
      <w:pPr>
        <w:spacing w:before="120"/>
      </w:pPr>
    </w:p>
    <w:p w14:paraId="1F9286EA" w14:textId="4C58A788" w:rsidR="007475FC" w:rsidRPr="008B33B4" w:rsidRDefault="004348ED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8B33B4">
        <w:rPr>
          <w:color w:val="7030A0"/>
        </w:rPr>
        <w:t xml:space="preserve">Open </w:t>
      </w:r>
      <w:r w:rsidR="007475FC" w:rsidRPr="008B33B4">
        <w:rPr>
          <w:color w:val="7030A0"/>
        </w:rPr>
        <w:t xml:space="preserve">the version of the evaluation software and packages </w:t>
      </w:r>
      <w:r w:rsidR="007475FC" w:rsidRPr="008B33B4">
        <w:rPr>
          <w:b/>
          <w:color w:val="7030A0"/>
        </w:rPr>
        <w:t>[1]</w:t>
      </w:r>
      <w:r w:rsidR="007475FC" w:rsidRPr="008B33B4">
        <w:rPr>
          <w:color w:val="7030A0"/>
        </w:rPr>
        <w:t xml:space="preserve">. </w:t>
      </w:r>
      <w:r w:rsidRPr="008B33B4">
        <w:rPr>
          <w:color w:val="7030A0"/>
        </w:rPr>
        <w:t>To s</w:t>
      </w:r>
      <w:r w:rsidR="007475FC" w:rsidRPr="008B33B4">
        <w:rPr>
          <w:color w:val="7030A0"/>
        </w:rPr>
        <w:t>tart the program</w:t>
      </w:r>
      <w:r w:rsidRPr="008B33B4">
        <w:rPr>
          <w:color w:val="7030A0"/>
        </w:rPr>
        <w:t>,</w:t>
      </w:r>
      <w:r w:rsidR="007475FC" w:rsidRPr="008B33B4">
        <w:rPr>
          <w:color w:val="7030A0"/>
        </w:rPr>
        <w:t xml:space="preserve"> click the arrow icon </w:t>
      </w:r>
      <w:r w:rsidR="007475FC" w:rsidRPr="008B33B4">
        <w:rPr>
          <w:b/>
          <w:color w:val="7030A0"/>
        </w:rPr>
        <w:t>[2]</w:t>
      </w:r>
      <w:r w:rsidRPr="008B33B4">
        <w:rPr>
          <w:b/>
          <w:color w:val="7030A0"/>
        </w:rPr>
        <w:t>.</w:t>
      </w:r>
      <w:r w:rsidR="007475FC" w:rsidRPr="008B33B4">
        <w:rPr>
          <w:color w:val="7030A0"/>
        </w:rPr>
        <w:t xml:space="preserve"> </w:t>
      </w:r>
      <w:r w:rsidRPr="008B33B4">
        <w:rPr>
          <w:color w:val="7030A0"/>
        </w:rPr>
        <w:t xml:space="preserve">Navigate </w:t>
      </w:r>
      <w:r w:rsidR="007475FC" w:rsidRPr="008B33B4">
        <w:rPr>
          <w:color w:val="7030A0"/>
        </w:rPr>
        <w:t xml:space="preserve">to the folder containing the ASC files </w:t>
      </w:r>
      <w:r w:rsidRPr="008B33B4">
        <w:rPr>
          <w:color w:val="7030A0"/>
        </w:rPr>
        <w:t>after</w:t>
      </w:r>
      <w:r w:rsidR="007475FC" w:rsidRPr="008B33B4">
        <w:rPr>
          <w:color w:val="7030A0"/>
        </w:rPr>
        <w:t xml:space="preserve"> clicking </w:t>
      </w:r>
      <w:r w:rsidR="007475FC" w:rsidRPr="008B33B4">
        <w:rPr>
          <w:b/>
          <w:color w:val="7030A0"/>
        </w:rPr>
        <w:t>Open</w:t>
      </w:r>
      <w:r w:rsidR="007475FC" w:rsidRPr="008B33B4">
        <w:rPr>
          <w:color w:val="7030A0"/>
        </w:rPr>
        <w:t xml:space="preserve"> and selecting the appropriate save path </w:t>
      </w:r>
      <w:r w:rsidR="007475FC" w:rsidRPr="008B33B4">
        <w:rPr>
          <w:b/>
          <w:color w:val="7030A0"/>
        </w:rPr>
        <w:t>[3]</w:t>
      </w:r>
      <w:r w:rsidR="007475FC" w:rsidRPr="008B33B4">
        <w:rPr>
          <w:color w:val="7030A0"/>
        </w:rPr>
        <w:t xml:space="preserve">. Load the ASC files into the program </w:t>
      </w:r>
      <w:r w:rsidRPr="008B33B4">
        <w:rPr>
          <w:color w:val="7030A0"/>
        </w:rPr>
        <w:t xml:space="preserve">with </w:t>
      </w:r>
      <w:r w:rsidR="007475FC" w:rsidRPr="008B33B4">
        <w:rPr>
          <w:color w:val="7030A0"/>
        </w:rPr>
        <w:t xml:space="preserve">the correct sample name from the selection list </w:t>
      </w:r>
      <w:r w:rsidR="007475FC" w:rsidRPr="008B33B4">
        <w:rPr>
          <w:b/>
          <w:color w:val="7030A0"/>
        </w:rPr>
        <w:t>[4]</w:t>
      </w:r>
      <w:r w:rsidR="007475FC" w:rsidRPr="008B33B4">
        <w:rPr>
          <w:color w:val="7030A0"/>
        </w:rPr>
        <w:t xml:space="preserve">. Ensure the </w:t>
      </w:r>
      <w:r w:rsidR="007475FC" w:rsidRPr="008B33B4">
        <w:rPr>
          <w:b/>
          <w:color w:val="7030A0"/>
        </w:rPr>
        <w:t>Area</w:t>
      </w:r>
      <w:r w:rsidR="007475FC" w:rsidRPr="008B33B4">
        <w:rPr>
          <w:color w:val="7030A0"/>
        </w:rPr>
        <w:t xml:space="preserve"> option is selected, then click </w:t>
      </w:r>
      <w:r w:rsidR="007475FC" w:rsidRPr="008B33B4">
        <w:rPr>
          <w:b/>
          <w:color w:val="7030A0"/>
        </w:rPr>
        <w:t>Cross</w:t>
      </w:r>
      <w:r w:rsidR="007475FC" w:rsidRPr="008B33B4">
        <w:rPr>
          <w:color w:val="7030A0"/>
        </w:rPr>
        <w:t xml:space="preserve"> followed by </w:t>
      </w:r>
      <w:r w:rsidR="007475FC" w:rsidRPr="008B33B4">
        <w:rPr>
          <w:b/>
          <w:color w:val="7030A0"/>
        </w:rPr>
        <w:t>Area</w:t>
      </w:r>
      <w:r w:rsidR="007475FC" w:rsidRPr="008B33B4">
        <w:rPr>
          <w:color w:val="7030A0"/>
        </w:rPr>
        <w:t xml:space="preserve"> </w:t>
      </w:r>
      <w:r w:rsidR="007475FC" w:rsidRPr="008B33B4">
        <w:rPr>
          <w:b/>
          <w:color w:val="7030A0"/>
        </w:rPr>
        <w:t>[5]</w:t>
      </w:r>
      <w:r w:rsidR="007475FC" w:rsidRPr="008B33B4">
        <w:rPr>
          <w:color w:val="7030A0"/>
        </w:rPr>
        <w:t>.</w:t>
      </w:r>
    </w:p>
    <w:p w14:paraId="534E8703" w14:textId="64F28145" w:rsidR="007475FC" w:rsidRDefault="007475FC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="00665667" w:rsidRPr="00665667">
        <w:t>68158_screenshot_6</w:t>
      </w:r>
      <w:r w:rsidR="006B4E93">
        <w:t>.mp4</w:t>
      </w:r>
      <w:r w:rsidR="00665667">
        <w:t xml:space="preserve">  </w:t>
      </w:r>
      <w:r w:rsidR="00634222" w:rsidRPr="00634222">
        <w:t>00:01</w:t>
      </w:r>
      <w:proofErr w:type="gramEnd"/>
      <w:r w:rsidR="00634222" w:rsidRPr="00634222">
        <w:t>-00:11</w:t>
      </w:r>
      <w:r>
        <w:t>.</w:t>
      </w:r>
    </w:p>
    <w:p w14:paraId="069E6D4A" w14:textId="350787A4" w:rsidR="007475FC" w:rsidRDefault="00665667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="00634222" w:rsidRPr="00634222">
        <w:t>00:11</w:t>
      </w:r>
      <w:proofErr w:type="gramEnd"/>
      <w:r w:rsidR="00634222" w:rsidRPr="00634222">
        <w:t>-00:14</w:t>
      </w:r>
      <w:r w:rsidR="007475FC">
        <w:t>.</w:t>
      </w:r>
    </w:p>
    <w:p w14:paraId="06D35247" w14:textId="5518C3D9" w:rsidR="007475FC" w:rsidRDefault="00665667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="00634222" w:rsidRPr="00634222">
        <w:t>00:14</w:t>
      </w:r>
      <w:proofErr w:type="gramEnd"/>
      <w:r w:rsidR="00634222" w:rsidRPr="00634222">
        <w:t>-00:16</w:t>
      </w:r>
      <w:r w:rsidR="007475FC">
        <w:t>.</w:t>
      </w:r>
    </w:p>
    <w:p w14:paraId="74082F94" w14:textId="5DC9FA93" w:rsidR="007475FC" w:rsidRDefault="00665667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="00634222" w:rsidRPr="00634222">
        <w:t>00:16</w:t>
      </w:r>
      <w:proofErr w:type="gramEnd"/>
      <w:r w:rsidR="00634222" w:rsidRPr="00634222">
        <w:t>-00:20</w:t>
      </w:r>
      <w:r w:rsidR="007475FC">
        <w:t>.</w:t>
      </w:r>
    </w:p>
    <w:p w14:paraId="79162D09" w14:textId="23C8C8DA" w:rsidR="007475FC" w:rsidRDefault="00665667" w:rsidP="005656B1">
      <w:pPr>
        <w:pStyle w:val="ShotDescription"/>
        <w:numPr>
          <w:ilvl w:val="2"/>
          <w:numId w:val="3"/>
        </w:numPr>
      </w:pPr>
      <w:r w:rsidRPr="00665667">
        <w:t>SCREEN: 68158_screenshot_6</w:t>
      </w:r>
      <w:r>
        <w:t xml:space="preserve">  </w:t>
      </w:r>
      <w:r w:rsidR="007475FC">
        <w:t xml:space="preserve"> </w:t>
      </w:r>
      <w:r w:rsidR="00634222" w:rsidRPr="00634222">
        <w:t>00:20-00:30</w:t>
      </w:r>
      <w:r w:rsidR="007475FC">
        <w:t>.</w:t>
      </w:r>
    </w:p>
    <w:p w14:paraId="62CA9E3D" w14:textId="77777777" w:rsidR="007475FC" w:rsidRDefault="007475FC" w:rsidP="005656B1">
      <w:pPr>
        <w:spacing w:before="120"/>
      </w:pPr>
    </w:p>
    <w:p w14:paraId="68F21D8E" w14:textId="60D6F53F" w:rsidR="004348ED" w:rsidRPr="00971524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971524">
        <w:rPr>
          <w:color w:val="7030A0"/>
        </w:rPr>
        <w:t xml:space="preserve">Using the mouse, select a rectangle on the substrate surface to define the scale for height </w:t>
      </w:r>
      <w:r w:rsidRPr="00971524">
        <w:rPr>
          <w:b/>
          <w:color w:val="7030A0"/>
        </w:rPr>
        <w:t>[1]</w:t>
      </w:r>
      <w:r w:rsidRPr="00971524">
        <w:rPr>
          <w:color w:val="7030A0"/>
        </w:rPr>
        <w:t xml:space="preserve">. Examine the two height </w:t>
      </w:r>
      <w:r w:rsidR="00971524" w:rsidRPr="00971524">
        <w:rPr>
          <w:color w:val="7030A0"/>
        </w:rPr>
        <w:t>histograms before</w:t>
      </w:r>
      <w:r w:rsidRPr="00971524">
        <w:rPr>
          <w:color w:val="7030A0"/>
        </w:rPr>
        <w:t xml:space="preserve"> and after </w:t>
      </w:r>
      <w:r w:rsidR="00971524">
        <w:rPr>
          <w:color w:val="7030A0"/>
        </w:rPr>
        <w:t xml:space="preserve">the </w:t>
      </w:r>
      <w:r w:rsidRPr="00971524">
        <w:rPr>
          <w:color w:val="7030A0"/>
        </w:rPr>
        <w:t>current stressing</w:t>
      </w:r>
      <w:r w:rsidR="00971524">
        <w:rPr>
          <w:color w:val="7030A0"/>
        </w:rPr>
        <w:t xml:space="preserve">, </w:t>
      </w:r>
      <w:r w:rsidRPr="00971524">
        <w:rPr>
          <w:color w:val="7030A0"/>
        </w:rPr>
        <w:t xml:space="preserve">positioned beside the region of interest image, and adjust the selection to ensure both histograms appear normally distributed and similar </w:t>
      </w:r>
      <w:r w:rsidRPr="00971524">
        <w:rPr>
          <w:b/>
          <w:color w:val="7030A0"/>
        </w:rPr>
        <w:t>[2]</w:t>
      </w:r>
      <w:r w:rsidRPr="00971524">
        <w:rPr>
          <w:color w:val="7030A0"/>
        </w:rPr>
        <w:t xml:space="preserve">. </w:t>
      </w:r>
    </w:p>
    <w:p w14:paraId="471AD09B" w14:textId="5788B412" w:rsidR="004348ED" w:rsidRDefault="00665667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4348ED">
        <w:t xml:space="preserve"> </w:t>
      </w:r>
      <w:r w:rsidR="00634222" w:rsidRPr="00634222">
        <w:t>00:30</w:t>
      </w:r>
      <w:proofErr w:type="gramEnd"/>
      <w:r w:rsidR="00634222" w:rsidRPr="00634222">
        <w:t>-00:34</w:t>
      </w:r>
      <w:r w:rsidR="004348ED">
        <w:t>.</w:t>
      </w:r>
    </w:p>
    <w:p w14:paraId="6AC1A977" w14:textId="1DB2537D" w:rsidR="004348ED" w:rsidRDefault="00665667" w:rsidP="005656B1">
      <w:pPr>
        <w:pStyle w:val="ShotDescription"/>
        <w:numPr>
          <w:ilvl w:val="2"/>
          <w:numId w:val="3"/>
        </w:numPr>
      </w:pPr>
      <w:bookmarkStart w:id="3" w:name="_Hlk198165484"/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bookmarkEnd w:id="3"/>
      <w:r w:rsidR="004348ED">
        <w:t xml:space="preserve"> </w:t>
      </w:r>
      <w:r w:rsidR="00634222" w:rsidRPr="00634222">
        <w:t>00:34</w:t>
      </w:r>
      <w:proofErr w:type="gramEnd"/>
      <w:r w:rsidR="00634222" w:rsidRPr="00634222">
        <w:t>-00:42</w:t>
      </w:r>
      <w:r w:rsidR="004348ED">
        <w:t>.</w:t>
      </w:r>
    </w:p>
    <w:p w14:paraId="5F25C59C" w14:textId="77777777" w:rsidR="004348ED" w:rsidRDefault="004348ED" w:rsidP="005656B1">
      <w:pPr>
        <w:pStyle w:val="Narration"/>
        <w:ind w:left="1627" w:firstLine="0"/>
      </w:pPr>
    </w:p>
    <w:p w14:paraId="5777F7FF" w14:textId="77777777" w:rsidR="004348ED" w:rsidRPr="006B4E93" w:rsidRDefault="004348ED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6B4E93">
        <w:rPr>
          <w:color w:val="7030A0"/>
        </w:rPr>
        <w:t>Now, c</w:t>
      </w:r>
      <w:r w:rsidR="007475FC" w:rsidRPr="006B4E93">
        <w:rPr>
          <w:color w:val="7030A0"/>
        </w:rPr>
        <w:t xml:space="preserve">lick the </w:t>
      </w:r>
      <w:r w:rsidR="007475FC" w:rsidRPr="006B4E93">
        <w:rPr>
          <w:b/>
          <w:color w:val="7030A0"/>
        </w:rPr>
        <w:t>Zero</w:t>
      </w:r>
      <w:r w:rsidR="007475FC" w:rsidRPr="006B4E93">
        <w:rPr>
          <w:color w:val="7030A0"/>
        </w:rPr>
        <w:t xml:space="preserve"> button labeled as </w:t>
      </w:r>
      <w:r w:rsidR="007475FC" w:rsidRPr="006B4E93">
        <w:rPr>
          <w:b/>
          <w:color w:val="7030A0"/>
        </w:rPr>
        <w:t>Background</w:t>
      </w:r>
      <w:r w:rsidR="007475FC" w:rsidRPr="006B4E93">
        <w:rPr>
          <w:color w:val="7030A0"/>
        </w:rPr>
        <w:t xml:space="preserve"> to set this height as the background level </w:t>
      </w:r>
      <w:r w:rsidR="007475FC" w:rsidRPr="006B4E93">
        <w:rPr>
          <w:b/>
          <w:color w:val="7030A0"/>
        </w:rPr>
        <w:t>[</w:t>
      </w:r>
      <w:r w:rsidRPr="006B4E93">
        <w:rPr>
          <w:b/>
          <w:color w:val="7030A0"/>
        </w:rPr>
        <w:t>1</w:t>
      </w:r>
      <w:r w:rsidR="007475FC" w:rsidRPr="006B4E93">
        <w:rPr>
          <w:b/>
          <w:color w:val="7030A0"/>
        </w:rPr>
        <w:t>]</w:t>
      </w:r>
      <w:r w:rsidR="007475FC" w:rsidRPr="006B4E93">
        <w:rPr>
          <w:color w:val="7030A0"/>
        </w:rPr>
        <w:t xml:space="preserve">. Choose a second rectangle on a flat section on top of the line under test </w:t>
      </w:r>
      <w:r w:rsidR="007475FC" w:rsidRPr="006B4E93">
        <w:rPr>
          <w:b/>
          <w:color w:val="7030A0"/>
        </w:rPr>
        <w:t>[</w:t>
      </w:r>
      <w:r w:rsidRPr="006B4E93">
        <w:rPr>
          <w:b/>
          <w:color w:val="7030A0"/>
        </w:rPr>
        <w:t>2</w:t>
      </w:r>
      <w:r w:rsidR="007475FC" w:rsidRPr="006B4E93">
        <w:rPr>
          <w:b/>
          <w:color w:val="7030A0"/>
        </w:rPr>
        <w:t>]</w:t>
      </w:r>
      <w:r w:rsidR="007475FC" w:rsidRPr="006B4E93">
        <w:rPr>
          <w:color w:val="7030A0"/>
        </w:rPr>
        <w:t xml:space="preserve">. </w:t>
      </w:r>
    </w:p>
    <w:p w14:paraId="620790BF" w14:textId="4C1B700E" w:rsidR="004348ED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4348ED">
        <w:t xml:space="preserve"> </w:t>
      </w:r>
      <w:r w:rsidRPr="00634222">
        <w:t>00:42</w:t>
      </w:r>
      <w:proofErr w:type="gramEnd"/>
      <w:r w:rsidRPr="00634222">
        <w:t>-00:45</w:t>
      </w:r>
      <w:r w:rsidR="004348ED">
        <w:t>.</w:t>
      </w:r>
    </w:p>
    <w:p w14:paraId="5748D1EB" w14:textId="6DC8DF42" w:rsidR="004348ED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4348ED">
        <w:t xml:space="preserve"> </w:t>
      </w:r>
      <w:r w:rsidRPr="00634222">
        <w:t>00:45</w:t>
      </w:r>
      <w:proofErr w:type="gramEnd"/>
      <w:r w:rsidRPr="00634222">
        <w:t>-00:54</w:t>
      </w:r>
      <w:r w:rsidR="004348ED">
        <w:t>.</w:t>
      </w:r>
    </w:p>
    <w:p w14:paraId="3F9C1612" w14:textId="77777777" w:rsidR="004348ED" w:rsidRDefault="004348ED" w:rsidP="005656B1">
      <w:pPr>
        <w:pStyle w:val="Narration"/>
        <w:ind w:firstLine="0"/>
      </w:pPr>
    </w:p>
    <w:p w14:paraId="122580A0" w14:textId="73A43576" w:rsidR="007475FC" w:rsidRPr="006B4E93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6B4E93">
        <w:rPr>
          <w:color w:val="7030A0"/>
        </w:rPr>
        <w:t xml:space="preserve">Again, examine and adjust the histograms so they appear normally distributed and as similar as possible </w:t>
      </w:r>
      <w:r w:rsidRPr="006B4E93">
        <w:rPr>
          <w:b/>
          <w:color w:val="7030A0"/>
        </w:rPr>
        <w:t>[</w:t>
      </w:r>
      <w:r w:rsidR="006B4E93" w:rsidRPr="006B4E93">
        <w:rPr>
          <w:b/>
          <w:color w:val="7030A0"/>
        </w:rPr>
        <w:t>1</w:t>
      </w:r>
      <w:r w:rsidRPr="006B4E93">
        <w:rPr>
          <w:b/>
          <w:color w:val="7030A0"/>
        </w:rPr>
        <w:t>]</w:t>
      </w:r>
      <w:r w:rsidRPr="006B4E93">
        <w:rPr>
          <w:color w:val="7030A0"/>
        </w:rPr>
        <w:t xml:space="preserve">. Click </w:t>
      </w:r>
      <w:r w:rsidRPr="006B4E93">
        <w:rPr>
          <w:b/>
          <w:color w:val="7030A0"/>
        </w:rPr>
        <w:t>Line under test</w:t>
      </w:r>
      <w:r w:rsidRPr="006B4E93">
        <w:rPr>
          <w:color w:val="7030A0"/>
        </w:rPr>
        <w:t xml:space="preserve">, then click </w:t>
      </w:r>
      <w:r w:rsidRPr="006B4E93">
        <w:rPr>
          <w:b/>
          <w:color w:val="7030A0"/>
        </w:rPr>
        <w:t>Ok</w:t>
      </w:r>
      <w:r w:rsidRPr="006B4E93">
        <w:rPr>
          <w:color w:val="7030A0"/>
        </w:rPr>
        <w:t xml:space="preserve"> to save this height value </w:t>
      </w:r>
      <w:r w:rsidRPr="006B4E93">
        <w:rPr>
          <w:b/>
          <w:color w:val="7030A0"/>
        </w:rPr>
        <w:t>[</w:t>
      </w:r>
      <w:r w:rsidR="006B4E93" w:rsidRPr="006B4E93">
        <w:rPr>
          <w:b/>
          <w:color w:val="7030A0"/>
        </w:rPr>
        <w:t>2</w:t>
      </w:r>
      <w:r w:rsidRPr="006B4E93">
        <w:rPr>
          <w:b/>
          <w:color w:val="7030A0"/>
        </w:rPr>
        <w:t>]</w:t>
      </w:r>
      <w:r w:rsidRPr="006B4E93">
        <w:rPr>
          <w:color w:val="7030A0"/>
        </w:rPr>
        <w:t>.</w:t>
      </w:r>
    </w:p>
    <w:p w14:paraId="20015F44" w14:textId="4FD0FFB3" w:rsidR="007475FC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Pr="00634222">
        <w:t>00:54</w:t>
      </w:r>
      <w:proofErr w:type="gramEnd"/>
      <w:r w:rsidRPr="00634222">
        <w:t>-00:58</w:t>
      </w:r>
      <w:r w:rsidR="007475FC">
        <w:t>.</w:t>
      </w:r>
    </w:p>
    <w:p w14:paraId="6FB0873F" w14:textId="7513534D" w:rsidR="007475FC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Pr="00634222">
        <w:t>00:58</w:t>
      </w:r>
      <w:proofErr w:type="gramEnd"/>
      <w:r w:rsidRPr="00634222">
        <w:t>-01:03</w:t>
      </w:r>
      <w:r w:rsidR="007475FC">
        <w:t>.</w:t>
      </w:r>
    </w:p>
    <w:p w14:paraId="62416A08" w14:textId="77777777" w:rsidR="007475FC" w:rsidRDefault="007475FC" w:rsidP="005656B1">
      <w:pPr>
        <w:spacing w:before="120"/>
      </w:pPr>
    </w:p>
    <w:p w14:paraId="42B515A3" w14:textId="77777777" w:rsidR="004348ED" w:rsidRPr="006B4E93" w:rsidRDefault="004348ED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6B4E93">
        <w:rPr>
          <w:color w:val="7030A0"/>
        </w:rPr>
        <w:t>Next, c</w:t>
      </w:r>
      <w:r w:rsidR="007475FC" w:rsidRPr="006B4E93">
        <w:rPr>
          <w:color w:val="7030A0"/>
        </w:rPr>
        <w:t xml:space="preserve">lick the arrow icon again to rerun the program </w:t>
      </w:r>
      <w:r w:rsidR="007475FC" w:rsidRPr="006B4E93">
        <w:rPr>
          <w:b/>
          <w:color w:val="7030A0"/>
        </w:rPr>
        <w:t>[1]</w:t>
      </w:r>
      <w:r w:rsidR="007475FC" w:rsidRPr="006B4E93">
        <w:rPr>
          <w:color w:val="7030A0"/>
        </w:rPr>
        <w:t xml:space="preserve">. Draw a rectangle near the rim of a single hillock or void in the image labeled </w:t>
      </w:r>
      <w:r w:rsidR="007475FC" w:rsidRPr="006B4E93">
        <w:rPr>
          <w:b/>
          <w:color w:val="7030A0"/>
        </w:rPr>
        <w:t>IMG compare</w:t>
      </w:r>
      <w:r w:rsidR="007475FC" w:rsidRPr="006B4E93">
        <w:rPr>
          <w:color w:val="7030A0"/>
        </w:rPr>
        <w:t xml:space="preserve"> using the left mouse button </w:t>
      </w:r>
      <w:r w:rsidR="007475FC" w:rsidRPr="006B4E93">
        <w:rPr>
          <w:b/>
          <w:color w:val="7030A0"/>
        </w:rPr>
        <w:t>[2]</w:t>
      </w:r>
      <w:r w:rsidR="007475FC" w:rsidRPr="006B4E93">
        <w:rPr>
          <w:color w:val="7030A0"/>
        </w:rPr>
        <w:t xml:space="preserve">. </w:t>
      </w:r>
    </w:p>
    <w:p w14:paraId="151C19AB" w14:textId="716E7A97" w:rsidR="004348ED" w:rsidRDefault="00634222" w:rsidP="005656B1">
      <w:pPr>
        <w:pStyle w:val="ShotDescription"/>
        <w:numPr>
          <w:ilvl w:val="2"/>
          <w:numId w:val="3"/>
        </w:numPr>
      </w:pPr>
      <w:r w:rsidRPr="00665667">
        <w:lastRenderedPageBreak/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4348ED">
        <w:t xml:space="preserve"> </w:t>
      </w:r>
      <w:r w:rsidRPr="00634222">
        <w:t>01:25</w:t>
      </w:r>
      <w:proofErr w:type="gramEnd"/>
      <w:r w:rsidRPr="00634222">
        <w:t>-01:28</w:t>
      </w:r>
      <w:r w:rsidR="004348ED">
        <w:t>.</w:t>
      </w:r>
    </w:p>
    <w:p w14:paraId="72116167" w14:textId="1BC98067" w:rsidR="004348ED" w:rsidRDefault="00634222" w:rsidP="005656B1">
      <w:pPr>
        <w:pStyle w:val="ShotDescription"/>
        <w:numPr>
          <w:ilvl w:val="2"/>
          <w:numId w:val="3"/>
        </w:numPr>
      </w:pPr>
      <w:r w:rsidRPr="00665667">
        <w:t>SCREEN: 68158_screenshot_6</w:t>
      </w:r>
      <w:r w:rsidR="006B4E93">
        <w:t>.mp4</w:t>
      </w:r>
      <w:r>
        <w:t xml:space="preserve"> </w:t>
      </w:r>
      <w:r w:rsidRPr="00634222">
        <w:t>01:28-01:40</w:t>
      </w:r>
      <w:r w:rsidR="004348ED">
        <w:t>.</w:t>
      </w:r>
    </w:p>
    <w:p w14:paraId="45457812" w14:textId="77777777" w:rsidR="004348ED" w:rsidRDefault="004348ED" w:rsidP="005656B1">
      <w:pPr>
        <w:pStyle w:val="Narration"/>
        <w:ind w:left="1627" w:firstLine="0"/>
      </w:pPr>
    </w:p>
    <w:p w14:paraId="028D8F59" w14:textId="08723FD9" w:rsidR="007475FC" w:rsidRPr="006B4E93" w:rsidRDefault="007475FC" w:rsidP="005656B1">
      <w:pPr>
        <w:pStyle w:val="Narration"/>
        <w:numPr>
          <w:ilvl w:val="1"/>
          <w:numId w:val="3"/>
        </w:numPr>
        <w:rPr>
          <w:color w:val="7030A0"/>
        </w:rPr>
      </w:pPr>
      <w:r w:rsidRPr="006B4E93">
        <w:rPr>
          <w:color w:val="7030A0"/>
        </w:rPr>
        <w:t xml:space="preserve">Adjust the rectangle to closely match the rim of the structure using the zoomed image, such as the one labeled </w:t>
      </w:r>
      <w:r w:rsidRPr="006B4E93">
        <w:rPr>
          <w:b/>
          <w:color w:val="7030A0"/>
        </w:rPr>
        <w:t>Relax crop</w:t>
      </w:r>
      <w:r w:rsidRPr="006B4E93">
        <w:rPr>
          <w:color w:val="7030A0"/>
        </w:rPr>
        <w:t xml:space="preserve"> </w:t>
      </w:r>
      <w:r w:rsidRPr="006B4E93">
        <w:rPr>
          <w:b/>
          <w:color w:val="7030A0"/>
        </w:rPr>
        <w:t>[</w:t>
      </w:r>
      <w:r w:rsidR="004348ED" w:rsidRPr="006B4E93">
        <w:rPr>
          <w:b/>
          <w:color w:val="7030A0"/>
        </w:rPr>
        <w:t>1</w:t>
      </w:r>
      <w:r w:rsidRPr="006B4E93">
        <w:rPr>
          <w:b/>
          <w:color w:val="7030A0"/>
        </w:rPr>
        <w:t>]</w:t>
      </w:r>
      <w:r w:rsidRPr="006B4E93">
        <w:rPr>
          <w:color w:val="7030A0"/>
        </w:rPr>
        <w:t xml:space="preserve">. Refine the selected region so that the rectangle precisely encompasses the hillock or void </w:t>
      </w:r>
      <w:r w:rsidRPr="006B4E93">
        <w:rPr>
          <w:b/>
          <w:color w:val="7030A0"/>
        </w:rPr>
        <w:t>[</w:t>
      </w:r>
      <w:r w:rsidR="004348ED" w:rsidRPr="006B4E93">
        <w:rPr>
          <w:b/>
          <w:color w:val="7030A0"/>
        </w:rPr>
        <w:t>2</w:t>
      </w:r>
      <w:r w:rsidRPr="006B4E93">
        <w:rPr>
          <w:b/>
          <w:color w:val="7030A0"/>
        </w:rPr>
        <w:t>]</w:t>
      </w:r>
      <w:r w:rsidRPr="006B4E93">
        <w:rPr>
          <w:color w:val="7030A0"/>
        </w:rPr>
        <w:t xml:space="preserve">. </w:t>
      </w:r>
      <w:r w:rsidR="004348ED" w:rsidRPr="006B4E93">
        <w:rPr>
          <w:color w:val="7030A0"/>
        </w:rPr>
        <w:t>Finally, c</w:t>
      </w:r>
      <w:r w:rsidRPr="006B4E93">
        <w:rPr>
          <w:color w:val="7030A0"/>
        </w:rPr>
        <w:t xml:space="preserve">lick the </w:t>
      </w:r>
      <w:r w:rsidRPr="006B4E93">
        <w:rPr>
          <w:b/>
          <w:color w:val="7030A0"/>
        </w:rPr>
        <w:t>Save</w:t>
      </w:r>
      <w:r w:rsidRPr="006B4E93">
        <w:rPr>
          <w:color w:val="7030A0"/>
        </w:rPr>
        <w:t xml:space="preserve"> button next to </w:t>
      </w:r>
      <w:r w:rsidRPr="006B4E93">
        <w:rPr>
          <w:b/>
          <w:color w:val="7030A0"/>
        </w:rPr>
        <w:t>IMG compare</w:t>
      </w:r>
      <w:r w:rsidRPr="006B4E93">
        <w:rPr>
          <w:color w:val="7030A0"/>
        </w:rPr>
        <w:t xml:space="preserve"> to save the integral volume based on the pixel sum </w:t>
      </w:r>
      <w:r w:rsidRPr="006B4E93">
        <w:rPr>
          <w:b/>
          <w:color w:val="7030A0"/>
        </w:rPr>
        <w:t>[</w:t>
      </w:r>
      <w:r w:rsidR="004348ED" w:rsidRPr="006B4E93">
        <w:rPr>
          <w:b/>
          <w:color w:val="7030A0"/>
        </w:rPr>
        <w:t>3</w:t>
      </w:r>
      <w:r w:rsidRPr="006B4E93">
        <w:rPr>
          <w:b/>
          <w:color w:val="7030A0"/>
        </w:rPr>
        <w:t>]</w:t>
      </w:r>
      <w:r w:rsidRPr="006B4E93">
        <w:rPr>
          <w:color w:val="7030A0"/>
        </w:rPr>
        <w:t>.</w:t>
      </w:r>
    </w:p>
    <w:p w14:paraId="3045D5F3" w14:textId="7426D615" w:rsidR="007475FC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Pr="00634222">
        <w:t>01:40</w:t>
      </w:r>
      <w:proofErr w:type="gramEnd"/>
      <w:r w:rsidRPr="00634222">
        <w:t>-01:49</w:t>
      </w:r>
      <w:r w:rsidR="007475FC">
        <w:t>.</w:t>
      </w:r>
    </w:p>
    <w:p w14:paraId="022D88E7" w14:textId="117C1803" w:rsidR="007475FC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Pr="00634222">
        <w:t>01:49</w:t>
      </w:r>
      <w:proofErr w:type="gramEnd"/>
      <w:r w:rsidRPr="00634222">
        <w:t>-02:02</w:t>
      </w:r>
      <w:r w:rsidR="007475FC">
        <w:t>.</w:t>
      </w:r>
    </w:p>
    <w:p w14:paraId="27E9A64A" w14:textId="734DDE23" w:rsidR="007475FC" w:rsidRPr="009F069D" w:rsidRDefault="00634222" w:rsidP="005656B1">
      <w:pPr>
        <w:pStyle w:val="ShotDescription"/>
        <w:numPr>
          <w:ilvl w:val="2"/>
          <w:numId w:val="3"/>
        </w:numPr>
      </w:pPr>
      <w:r w:rsidRPr="00665667">
        <w:t xml:space="preserve">SCREEN: </w:t>
      </w:r>
      <w:proofErr w:type="gramStart"/>
      <w:r w:rsidRPr="00665667">
        <w:t>68158_screenshot_6</w:t>
      </w:r>
      <w:r w:rsidR="006B4E93">
        <w:t>.mp4</w:t>
      </w:r>
      <w:r>
        <w:t xml:space="preserve"> </w:t>
      </w:r>
      <w:r w:rsidR="007475FC">
        <w:t xml:space="preserve"> </w:t>
      </w:r>
      <w:r w:rsidRPr="00634222">
        <w:t>02:02</w:t>
      </w:r>
      <w:proofErr w:type="gramEnd"/>
      <w:r w:rsidRPr="00634222">
        <w:t>-02:06</w:t>
      </w:r>
      <w:r w:rsidR="007475FC">
        <w:t>.</w:t>
      </w:r>
    </w:p>
    <w:p w14:paraId="09689C4F" w14:textId="474D41E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2156C39B" w:rsidR="00985FE6" w:rsidRPr="00971524" w:rsidRDefault="00EE6470" w:rsidP="00971524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16DEFC5" w14:textId="77777777" w:rsidR="002A0932" w:rsidRPr="00971524" w:rsidRDefault="002A0932" w:rsidP="009715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  <w:lang w:val="en-IN"/>
        </w:rPr>
      </w:pPr>
      <w:r w:rsidRPr="00971524">
        <w:rPr>
          <w:rFonts w:cstheme="minorHAnsi"/>
          <w:color w:val="7030A0"/>
          <w:lang w:val="en-IN"/>
        </w:rPr>
        <w:t xml:space="preserve">Hillocks formed after current stressing showed heights typically around 190 </w:t>
      </w:r>
      <w:proofErr w:type="spellStart"/>
      <w:r w:rsidRPr="00971524">
        <w:rPr>
          <w:rFonts w:cstheme="minorHAnsi"/>
          <w:color w:val="7030A0"/>
          <w:lang w:val="en-IN"/>
        </w:rPr>
        <w:t>nanometers</w:t>
      </w:r>
      <w:proofErr w:type="spellEnd"/>
      <w:r w:rsidRPr="00971524">
        <w:rPr>
          <w:rFonts w:cstheme="minorHAnsi"/>
          <w:color w:val="7030A0"/>
          <w:lang w:val="en-IN"/>
        </w:rPr>
        <w:t xml:space="preserve">, with the smallest clearly detectable hillocks at 34 </w:t>
      </w:r>
      <w:proofErr w:type="spellStart"/>
      <w:r w:rsidRPr="00971524">
        <w:rPr>
          <w:rFonts w:cstheme="minorHAnsi"/>
          <w:color w:val="7030A0"/>
          <w:lang w:val="en-IN"/>
        </w:rPr>
        <w:t>nanometers</w:t>
      </w:r>
      <w:proofErr w:type="spellEnd"/>
      <w:r w:rsidRPr="00971524">
        <w:rPr>
          <w:rFonts w:cstheme="minorHAnsi"/>
          <w:color w:val="7030A0"/>
          <w:lang w:val="en-IN"/>
        </w:rPr>
        <w:t xml:space="preserve"> and lateral dimensions of approximately 1 </w:t>
      </w:r>
      <w:proofErr w:type="spellStart"/>
      <w:r w:rsidRPr="00971524">
        <w:rPr>
          <w:rFonts w:cstheme="minorHAnsi"/>
          <w:color w:val="7030A0"/>
          <w:lang w:val="en-IN"/>
        </w:rPr>
        <w:t>micrometer</w:t>
      </w:r>
      <w:proofErr w:type="spellEnd"/>
      <w:r w:rsidRPr="00971524">
        <w:rPr>
          <w:rFonts w:cstheme="minorHAnsi"/>
          <w:color w:val="7030A0"/>
          <w:lang w:val="en-IN"/>
        </w:rPr>
        <w:t xml:space="preserve"> </w:t>
      </w:r>
      <w:r w:rsidRPr="00971524">
        <w:rPr>
          <w:rFonts w:cstheme="minorHAnsi"/>
          <w:b/>
          <w:bCs/>
          <w:color w:val="7030A0"/>
          <w:lang w:val="en-IN"/>
        </w:rPr>
        <w:t>[1]</w:t>
      </w:r>
      <w:r w:rsidRPr="00971524">
        <w:rPr>
          <w:rFonts w:cstheme="minorHAnsi"/>
          <w:color w:val="7030A0"/>
          <w:lang w:val="en-IN"/>
        </w:rPr>
        <w:t>.</w:t>
      </w:r>
    </w:p>
    <w:p w14:paraId="619437A6" w14:textId="06241E03" w:rsidR="002A0932" w:rsidRPr="002A0932" w:rsidRDefault="002A0932" w:rsidP="00971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3. </w:t>
      </w:r>
      <w:r w:rsidRPr="002A0932">
        <w:rPr>
          <w:rFonts w:cstheme="minorHAnsi"/>
          <w:i/>
          <w:iCs/>
          <w:color w:val="3333FF"/>
          <w:lang w:val="en-IN"/>
        </w:rPr>
        <w:t>Video editor: Highlight the regions within the red boxes</w:t>
      </w:r>
      <w:r w:rsidRPr="002A0932">
        <w:rPr>
          <w:rFonts w:cstheme="minorHAnsi"/>
          <w:lang w:val="en-IN"/>
        </w:rPr>
        <w:t>.</w:t>
      </w:r>
    </w:p>
    <w:p w14:paraId="248F7F16" w14:textId="77777777" w:rsidR="002A0932" w:rsidRDefault="002A0932" w:rsidP="00971524">
      <w:pPr>
        <w:pStyle w:val="ListParagraph"/>
        <w:spacing w:before="120"/>
        <w:ind w:left="1440"/>
        <w:contextualSpacing w:val="0"/>
        <w:outlineLvl w:val="0"/>
        <w:rPr>
          <w:rFonts w:cstheme="minorHAnsi"/>
          <w:lang w:val="en-IN"/>
        </w:rPr>
      </w:pPr>
    </w:p>
    <w:p w14:paraId="0E27C867" w14:textId="66173D17" w:rsidR="002A0932" w:rsidRPr="00971524" w:rsidRDefault="002A0932" w:rsidP="009715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  <w:lang w:val="en-IN"/>
        </w:rPr>
      </w:pPr>
      <w:r w:rsidRPr="00971524">
        <w:rPr>
          <w:rFonts w:cstheme="minorHAnsi"/>
          <w:color w:val="7030A0"/>
          <w:lang w:val="en-IN"/>
        </w:rPr>
        <w:t xml:space="preserve">Electromigrated volume increased with the length of the line under test, as shown by the exponential trend line in the plot </w:t>
      </w:r>
      <w:r w:rsidRPr="00971524">
        <w:rPr>
          <w:rFonts w:cstheme="minorHAnsi"/>
          <w:b/>
          <w:bCs/>
          <w:color w:val="7030A0"/>
          <w:lang w:val="en-IN"/>
        </w:rPr>
        <w:t>[1]</w:t>
      </w:r>
      <w:r w:rsidRPr="00971524">
        <w:rPr>
          <w:rFonts w:cstheme="minorHAnsi"/>
          <w:color w:val="7030A0"/>
          <w:lang w:val="en-IN"/>
        </w:rPr>
        <w:t>.</w:t>
      </w:r>
    </w:p>
    <w:p w14:paraId="273FDCE1" w14:textId="3A9A14B3" w:rsidR="002A0932" w:rsidRDefault="002A0932" w:rsidP="00971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4. </w:t>
      </w:r>
    </w:p>
    <w:p w14:paraId="0BC9273B" w14:textId="77777777" w:rsidR="002A0932" w:rsidRPr="002A0932" w:rsidRDefault="002A0932" w:rsidP="00971524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n-IN"/>
        </w:rPr>
      </w:pPr>
    </w:p>
    <w:p w14:paraId="580965D3" w14:textId="77777777" w:rsidR="002A0932" w:rsidRPr="00971524" w:rsidRDefault="002A0932" w:rsidP="009715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  <w:lang w:val="en-IN"/>
        </w:rPr>
      </w:pPr>
      <w:r w:rsidRPr="00971524">
        <w:rPr>
          <w:rFonts w:cstheme="minorHAnsi"/>
          <w:color w:val="7030A0"/>
          <w:lang w:val="en-IN"/>
        </w:rPr>
        <w:t xml:space="preserve">Electromigrated volume increased with higher current density, and two different thicknesses of encapsulating high-temperature silicon oxide showed different onset points for electromigration </w:t>
      </w:r>
      <w:r w:rsidRPr="00971524">
        <w:rPr>
          <w:rFonts w:cstheme="minorHAnsi"/>
          <w:b/>
          <w:bCs/>
          <w:color w:val="7030A0"/>
          <w:lang w:val="en-IN"/>
        </w:rPr>
        <w:t>[1]</w:t>
      </w:r>
      <w:r w:rsidRPr="00971524">
        <w:rPr>
          <w:rFonts w:cstheme="minorHAnsi"/>
          <w:color w:val="7030A0"/>
          <w:lang w:val="en-IN"/>
        </w:rPr>
        <w:t>.</w:t>
      </w:r>
    </w:p>
    <w:p w14:paraId="7B94316E" w14:textId="3A489B5B" w:rsidR="002A0932" w:rsidRDefault="002A0932" w:rsidP="00971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5. </w:t>
      </w:r>
    </w:p>
    <w:p w14:paraId="09864577" w14:textId="77777777" w:rsidR="002A0932" w:rsidRPr="002A0932" w:rsidRDefault="002A0932" w:rsidP="00971524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n-IN"/>
        </w:rPr>
      </w:pPr>
    </w:p>
    <w:p w14:paraId="7F394ABC" w14:textId="77777777" w:rsidR="002A0932" w:rsidRPr="00971524" w:rsidRDefault="002A0932" w:rsidP="0097152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  <w:lang w:val="en-IN"/>
        </w:rPr>
      </w:pPr>
      <w:r w:rsidRPr="00971524">
        <w:rPr>
          <w:rFonts w:cstheme="minorHAnsi"/>
          <w:color w:val="7030A0"/>
          <w:lang w:val="en-IN"/>
        </w:rPr>
        <w:t xml:space="preserve">At a lower current density of 2.56 × 10¹⁰ amperes per square meter, usable data demonstrated an increasing trend of electromigrated volume with increasing line length </w:t>
      </w:r>
      <w:r w:rsidRPr="00971524">
        <w:rPr>
          <w:rFonts w:cstheme="minorHAnsi"/>
          <w:b/>
          <w:bCs/>
          <w:color w:val="7030A0"/>
          <w:lang w:val="en-IN"/>
        </w:rPr>
        <w:t>[1]</w:t>
      </w:r>
      <w:r w:rsidRPr="00971524">
        <w:rPr>
          <w:rFonts w:cstheme="minorHAnsi"/>
          <w:color w:val="7030A0"/>
          <w:lang w:val="en-IN"/>
        </w:rPr>
        <w:t>.</w:t>
      </w:r>
    </w:p>
    <w:p w14:paraId="53F4FF37" w14:textId="33091C11" w:rsidR="002A0932" w:rsidRPr="002A0932" w:rsidRDefault="002A0932" w:rsidP="0097152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2A0932">
        <w:rPr>
          <w:rFonts w:cstheme="minorHAnsi"/>
          <w:lang w:val="en-IN"/>
        </w:rPr>
        <w:t xml:space="preserve">LAB MEDIA: Figure 6. </w:t>
      </w:r>
      <w:r w:rsidRPr="002A0932">
        <w:rPr>
          <w:rFonts w:cstheme="minorHAnsi"/>
          <w:i/>
          <w:iCs/>
          <w:color w:val="3333FF"/>
          <w:lang w:val="en-IN"/>
        </w:rPr>
        <w:t>Video editor</w:t>
      </w:r>
      <w:r>
        <w:rPr>
          <w:rFonts w:cstheme="minorHAnsi"/>
          <w:i/>
          <w:iCs/>
          <w:color w:val="3333FF"/>
          <w:lang w:val="en-IN"/>
        </w:rPr>
        <w:t>:</w:t>
      </w:r>
      <w:r w:rsidRPr="002A0932">
        <w:rPr>
          <w:rFonts w:cstheme="minorHAnsi"/>
          <w:i/>
          <w:iCs/>
          <w:color w:val="3333FF"/>
          <w:lang w:val="en-IN"/>
        </w:rPr>
        <w:t xml:space="preserve"> Highlight the dot points in the graph</w:t>
      </w:r>
      <w:r w:rsidRPr="002A0932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ab/>
      </w:r>
    </w:p>
    <w:sectPr w:rsidR="002A0932" w:rsidRPr="002A0932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0F67" w14:textId="77777777" w:rsidR="00CD079D" w:rsidRDefault="00CD079D">
      <w:r>
        <w:separator/>
      </w:r>
    </w:p>
    <w:p w14:paraId="0780875D" w14:textId="77777777" w:rsidR="00CD079D" w:rsidRDefault="00CD079D"/>
  </w:endnote>
  <w:endnote w:type="continuationSeparator" w:id="0">
    <w:p w14:paraId="65F30FE2" w14:textId="77777777" w:rsidR="00CD079D" w:rsidRDefault="00CD079D">
      <w:r>
        <w:continuationSeparator/>
      </w:r>
    </w:p>
    <w:p w14:paraId="38B549BD" w14:textId="77777777" w:rsidR="00CD079D" w:rsidRDefault="00CD0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C8B73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A77F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34222">
      <w:rPr>
        <w:rFonts w:cstheme="minorHAnsi"/>
      </w:rPr>
      <w:t xml:space="preserve">                     May 14, </w:t>
    </w:r>
    <w:proofErr w:type="gramStart"/>
    <w:r w:rsidR="0063422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4FEA" w14:textId="77777777" w:rsidR="00CD079D" w:rsidRDefault="00CD079D">
      <w:r>
        <w:separator/>
      </w:r>
    </w:p>
    <w:p w14:paraId="46E3AAF6" w14:textId="77777777" w:rsidR="00CD079D" w:rsidRDefault="00CD079D"/>
  </w:footnote>
  <w:footnote w:type="continuationSeparator" w:id="0">
    <w:p w14:paraId="6E1E141E" w14:textId="77777777" w:rsidR="00CD079D" w:rsidRDefault="00CD079D">
      <w:r>
        <w:continuationSeparator/>
      </w:r>
    </w:p>
    <w:p w14:paraId="12F6AC53" w14:textId="77777777" w:rsidR="00CD079D" w:rsidRDefault="00CD0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D7C698" w:rsidR="00336C61" w:rsidRPr="006D3AC7" w:rsidRDefault="00336C61" w:rsidP="0063422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63422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4AD677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62024">
    <w:abstractNumId w:val="32"/>
  </w:num>
  <w:num w:numId="2" w16cid:durableId="1543443105">
    <w:abstractNumId w:val="34"/>
  </w:num>
  <w:num w:numId="3" w16cid:durableId="1678843839">
    <w:abstractNumId w:val="33"/>
  </w:num>
  <w:num w:numId="4" w16cid:durableId="1909729779">
    <w:abstractNumId w:val="26"/>
  </w:num>
  <w:num w:numId="5" w16cid:durableId="83650065">
    <w:abstractNumId w:val="13"/>
  </w:num>
  <w:num w:numId="6" w16cid:durableId="1099520371">
    <w:abstractNumId w:val="29"/>
  </w:num>
  <w:num w:numId="7" w16cid:durableId="1699424236">
    <w:abstractNumId w:val="36"/>
  </w:num>
  <w:num w:numId="8" w16cid:durableId="373427317">
    <w:abstractNumId w:val="11"/>
  </w:num>
  <w:num w:numId="9" w16cid:durableId="858356537">
    <w:abstractNumId w:val="16"/>
  </w:num>
  <w:num w:numId="10" w16cid:durableId="1399985433">
    <w:abstractNumId w:val="23"/>
  </w:num>
  <w:num w:numId="11" w16cid:durableId="2058702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565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252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953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36947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747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7684335">
    <w:abstractNumId w:val="31"/>
  </w:num>
  <w:num w:numId="18" w16cid:durableId="995232025">
    <w:abstractNumId w:val="27"/>
  </w:num>
  <w:num w:numId="19" w16cid:durableId="178618292">
    <w:abstractNumId w:val="25"/>
  </w:num>
  <w:num w:numId="20" w16cid:durableId="1977635475">
    <w:abstractNumId w:val="19"/>
  </w:num>
  <w:num w:numId="21" w16cid:durableId="330908625">
    <w:abstractNumId w:val="18"/>
  </w:num>
  <w:num w:numId="22" w16cid:durableId="1522354521">
    <w:abstractNumId w:val="10"/>
  </w:num>
  <w:num w:numId="23" w16cid:durableId="1897740824">
    <w:abstractNumId w:val="15"/>
  </w:num>
  <w:num w:numId="24" w16cid:durableId="335765075">
    <w:abstractNumId w:val="30"/>
  </w:num>
  <w:num w:numId="25" w16cid:durableId="1934237802">
    <w:abstractNumId w:val="12"/>
  </w:num>
  <w:num w:numId="26" w16cid:durableId="182210560">
    <w:abstractNumId w:val="24"/>
  </w:num>
  <w:num w:numId="27" w16cid:durableId="255334895">
    <w:abstractNumId w:val="21"/>
  </w:num>
  <w:num w:numId="28" w16cid:durableId="2020814614">
    <w:abstractNumId w:val="9"/>
  </w:num>
  <w:num w:numId="29" w16cid:durableId="158350658">
    <w:abstractNumId w:val="7"/>
  </w:num>
  <w:num w:numId="30" w16cid:durableId="1290823643">
    <w:abstractNumId w:val="6"/>
  </w:num>
  <w:num w:numId="31" w16cid:durableId="36392993">
    <w:abstractNumId w:val="5"/>
  </w:num>
  <w:num w:numId="32" w16cid:durableId="214784180">
    <w:abstractNumId w:val="4"/>
  </w:num>
  <w:num w:numId="33" w16cid:durableId="1742361421">
    <w:abstractNumId w:val="8"/>
  </w:num>
  <w:num w:numId="34" w16cid:durableId="845904740">
    <w:abstractNumId w:val="3"/>
  </w:num>
  <w:num w:numId="35" w16cid:durableId="1296250784">
    <w:abstractNumId w:val="2"/>
  </w:num>
  <w:num w:numId="36" w16cid:durableId="2096321858">
    <w:abstractNumId w:val="1"/>
  </w:num>
  <w:num w:numId="37" w16cid:durableId="1511414300">
    <w:abstractNumId w:val="0"/>
  </w:num>
  <w:num w:numId="38" w16cid:durableId="1370181737">
    <w:abstractNumId w:val="14"/>
  </w:num>
  <w:num w:numId="39" w16cid:durableId="1975401747">
    <w:abstractNumId w:val="35"/>
  </w:num>
  <w:num w:numId="40" w16cid:durableId="1052996347">
    <w:abstractNumId w:val="20"/>
  </w:num>
  <w:num w:numId="41" w16cid:durableId="1518151168">
    <w:abstractNumId w:val="22"/>
  </w:num>
  <w:num w:numId="42" w16cid:durableId="667096330">
    <w:abstractNumId w:val="28"/>
  </w:num>
  <w:num w:numId="43" w16cid:durableId="153819940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4BF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C5A"/>
    <w:rsid w:val="00014CDE"/>
    <w:rsid w:val="00016DE9"/>
    <w:rsid w:val="00023E22"/>
    <w:rsid w:val="00024282"/>
    <w:rsid w:val="00024322"/>
    <w:rsid w:val="00025DE9"/>
    <w:rsid w:val="00031D28"/>
    <w:rsid w:val="000326C8"/>
    <w:rsid w:val="000326F7"/>
    <w:rsid w:val="0003279B"/>
    <w:rsid w:val="0003567D"/>
    <w:rsid w:val="00037828"/>
    <w:rsid w:val="0004142D"/>
    <w:rsid w:val="00043807"/>
    <w:rsid w:val="00045112"/>
    <w:rsid w:val="00055137"/>
    <w:rsid w:val="0007036C"/>
    <w:rsid w:val="00074929"/>
    <w:rsid w:val="00080EF3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8CF"/>
    <w:rsid w:val="001115D1"/>
    <w:rsid w:val="00113F3E"/>
    <w:rsid w:val="001242F6"/>
    <w:rsid w:val="00125924"/>
    <w:rsid w:val="00126973"/>
    <w:rsid w:val="00130084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0E74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2F55"/>
    <w:rsid w:val="00244CDB"/>
    <w:rsid w:val="00247BFF"/>
    <w:rsid w:val="00247D36"/>
    <w:rsid w:val="00251DC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932"/>
    <w:rsid w:val="002A6FCF"/>
    <w:rsid w:val="002A75A0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E7A87"/>
    <w:rsid w:val="002F0D42"/>
    <w:rsid w:val="002F3829"/>
    <w:rsid w:val="002F38CF"/>
    <w:rsid w:val="002F5E0B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CAE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119"/>
    <w:rsid w:val="003E2BC9"/>
    <w:rsid w:val="003F4873"/>
    <w:rsid w:val="003F4B52"/>
    <w:rsid w:val="004034B6"/>
    <w:rsid w:val="004114EA"/>
    <w:rsid w:val="00414B4F"/>
    <w:rsid w:val="00420A1E"/>
    <w:rsid w:val="00421271"/>
    <w:rsid w:val="004232DB"/>
    <w:rsid w:val="00426350"/>
    <w:rsid w:val="004328B4"/>
    <w:rsid w:val="004348ED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793D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0E5"/>
    <w:rsid w:val="004E4801"/>
    <w:rsid w:val="004E5008"/>
    <w:rsid w:val="004F664D"/>
    <w:rsid w:val="0051075A"/>
    <w:rsid w:val="00511F52"/>
    <w:rsid w:val="00513853"/>
    <w:rsid w:val="005178A0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6B1"/>
    <w:rsid w:val="00565757"/>
    <w:rsid w:val="00571161"/>
    <w:rsid w:val="0058214E"/>
    <w:rsid w:val="005829FA"/>
    <w:rsid w:val="00585ECC"/>
    <w:rsid w:val="00586812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1E2"/>
    <w:rsid w:val="005E27DD"/>
    <w:rsid w:val="005E2B7E"/>
    <w:rsid w:val="005F0509"/>
    <w:rsid w:val="005F18A3"/>
    <w:rsid w:val="005F1ADF"/>
    <w:rsid w:val="0060243B"/>
    <w:rsid w:val="00604177"/>
    <w:rsid w:val="00607BCE"/>
    <w:rsid w:val="0061208A"/>
    <w:rsid w:val="006137EC"/>
    <w:rsid w:val="00622BE8"/>
    <w:rsid w:val="00623F38"/>
    <w:rsid w:val="00626AF2"/>
    <w:rsid w:val="0063422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667"/>
    <w:rsid w:val="00667A3D"/>
    <w:rsid w:val="0067274F"/>
    <w:rsid w:val="006801B1"/>
    <w:rsid w:val="00681C47"/>
    <w:rsid w:val="0069665E"/>
    <w:rsid w:val="006A0250"/>
    <w:rsid w:val="006A14A2"/>
    <w:rsid w:val="006A1B4F"/>
    <w:rsid w:val="006A21CB"/>
    <w:rsid w:val="006A5EB0"/>
    <w:rsid w:val="006A6324"/>
    <w:rsid w:val="006B2573"/>
    <w:rsid w:val="006B4E93"/>
    <w:rsid w:val="006C08AE"/>
    <w:rsid w:val="006C0E87"/>
    <w:rsid w:val="006C1A3B"/>
    <w:rsid w:val="006C4093"/>
    <w:rsid w:val="006D1F9B"/>
    <w:rsid w:val="006D3AC7"/>
    <w:rsid w:val="006D4ACA"/>
    <w:rsid w:val="006D7676"/>
    <w:rsid w:val="006E16D4"/>
    <w:rsid w:val="006E5517"/>
    <w:rsid w:val="006F06AF"/>
    <w:rsid w:val="006F2681"/>
    <w:rsid w:val="00710EA3"/>
    <w:rsid w:val="0071156C"/>
    <w:rsid w:val="0071294C"/>
    <w:rsid w:val="00715232"/>
    <w:rsid w:val="00724E3B"/>
    <w:rsid w:val="00730D4A"/>
    <w:rsid w:val="00731E5D"/>
    <w:rsid w:val="00736CF8"/>
    <w:rsid w:val="007418B2"/>
    <w:rsid w:val="007458C6"/>
    <w:rsid w:val="00745D4B"/>
    <w:rsid w:val="00746865"/>
    <w:rsid w:val="007474E4"/>
    <w:rsid w:val="007475FC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785"/>
    <w:rsid w:val="007A149A"/>
    <w:rsid w:val="007A4E1D"/>
    <w:rsid w:val="007B0FBB"/>
    <w:rsid w:val="007B3E0E"/>
    <w:rsid w:val="007B72C5"/>
    <w:rsid w:val="007C7633"/>
    <w:rsid w:val="007D4222"/>
    <w:rsid w:val="007D61A8"/>
    <w:rsid w:val="007D7B45"/>
    <w:rsid w:val="007F1E77"/>
    <w:rsid w:val="007F48D4"/>
    <w:rsid w:val="00802635"/>
    <w:rsid w:val="00804C75"/>
    <w:rsid w:val="00806B1B"/>
    <w:rsid w:val="00806BC9"/>
    <w:rsid w:val="008123C3"/>
    <w:rsid w:val="00816F53"/>
    <w:rsid w:val="00817D9F"/>
    <w:rsid w:val="0082500E"/>
    <w:rsid w:val="0082763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0FD"/>
    <w:rsid w:val="00860BC3"/>
    <w:rsid w:val="008672DA"/>
    <w:rsid w:val="00871F2E"/>
    <w:rsid w:val="00873D1A"/>
    <w:rsid w:val="00875BE8"/>
    <w:rsid w:val="00877B88"/>
    <w:rsid w:val="0088113B"/>
    <w:rsid w:val="008838D6"/>
    <w:rsid w:val="008A0177"/>
    <w:rsid w:val="008A413E"/>
    <w:rsid w:val="008A7A3E"/>
    <w:rsid w:val="008B33B4"/>
    <w:rsid w:val="008C642C"/>
    <w:rsid w:val="008C7706"/>
    <w:rsid w:val="008D0E4A"/>
    <w:rsid w:val="008D2A6A"/>
    <w:rsid w:val="008D4FFF"/>
    <w:rsid w:val="008D52FB"/>
    <w:rsid w:val="008D5443"/>
    <w:rsid w:val="008D58EC"/>
    <w:rsid w:val="008E60A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8C5"/>
    <w:rsid w:val="00941F06"/>
    <w:rsid w:val="009431F3"/>
    <w:rsid w:val="00947092"/>
    <w:rsid w:val="009470DC"/>
    <w:rsid w:val="00951A8E"/>
    <w:rsid w:val="00952CEA"/>
    <w:rsid w:val="009538A4"/>
    <w:rsid w:val="00954870"/>
    <w:rsid w:val="00954BDD"/>
    <w:rsid w:val="00962168"/>
    <w:rsid w:val="009625B1"/>
    <w:rsid w:val="00966F67"/>
    <w:rsid w:val="00971524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79FE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53D"/>
    <w:rsid w:val="00B600A1"/>
    <w:rsid w:val="00B60E0A"/>
    <w:rsid w:val="00B6170A"/>
    <w:rsid w:val="00B6201D"/>
    <w:rsid w:val="00B653B7"/>
    <w:rsid w:val="00B66A14"/>
    <w:rsid w:val="00B7250F"/>
    <w:rsid w:val="00B807E5"/>
    <w:rsid w:val="00B847A0"/>
    <w:rsid w:val="00B87BC5"/>
    <w:rsid w:val="00B87D12"/>
    <w:rsid w:val="00B97507"/>
    <w:rsid w:val="00BA0371"/>
    <w:rsid w:val="00BA2EF5"/>
    <w:rsid w:val="00BA77FE"/>
    <w:rsid w:val="00BB0F2F"/>
    <w:rsid w:val="00BC26B7"/>
    <w:rsid w:val="00BC3F28"/>
    <w:rsid w:val="00BC6DA7"/>
    <w:rsid w:val="00BC72D1"/>
    <w:rsid w:val="00BC7E90"/>
    <w:rsid w:val="00BD1C14"/>
    <w:rsid w:val="00BD4346"/>
    <w:rsid w:val="00BE051D"/>
    <w:rsid w:val="00BE756D"/>
    <w:rsid w:val="00BF2674"/>
    <w:rsid w:val="00BF2B34"/>
    <w:rsid w:val="00BF3754"/>
    <w:rsid w:val="00BF4534"/>
    <w:rsid w:val="00C00F3F"/>
    <w:rsid w:val="00C035C7"/>
    <w:rsid w:val="00C058AE"/>
    <w:rsid w:val="00C12062"/>
    <w:rsid w:val="00C2620F"/>
    <w:rsid w:val="00C34F4C"/>
    <w:rsid w:val="00C428F1"/>
    <w:rsid w:val="00C446F8"/>
    <w:rsid w:val="00C602B2"/>
    <w:rsid w:val="00C6487E"/>
    <w:rsid w:val="00C67C9C"/>
    <w:rsid w:val="00C70C90"/>
    <w:rsid w:val="00C7374B"/>
    <w:rsid w:val="00C766A8"/>
    <w:rsid w:val="00C8109F"/>
    <w:rsid w:val="00C8202A"/>
    <w:rsid w:val="00C82679"/>
    <w:rsid w:val="00C836F3"/>
    <w:rsid w:val="00C9250E"/>
    <w:rsid w:val="00C96FC6"/>
    <w:rsid w:val="00C97B11"/>
    <w:rsid w:val="00CA07BB"/>
    <w:rsid w:val="00CB039A"/>
    <w:rsid w:val="00CB0B79"/>
    <w:rsid w:val="00CB5AE9"/>
    <w:rsid w:val="00CB5DE5"/>
    <w:rsid w:val="00CC0C58"/>
    <w:rsid w:val="00CC1850"/>
    <w:rsid w:val="00CC29BF"/>
    <w:rsid w:val="00CC52BE"/>
    <w:rsid w:val="00CC654A"/>
    <w:rsid w:val="00CD079D"/>
    <w:rsid w:val="00CD515D"/>
    <w:rsid w:val="00CD5F8B"/>
    <w:rsid w:val="00CD63B8"/>
    <w:rsid w:val="00CD7C72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5828"/>
    <w:rsid w:val="00D103FE"/>
    <w:rsid w:val="00D10BFA"/>
    <w:rsid w:val="00D10F00"/>
    <w:rsid w:val="00D13549"/>
    <w:rsid w:val="00D150D8"/>
    <w:rsid w:val="00D30007"/>
    <w:rsid w:val="00D300CE"/>
    <w:rsid w:val="00D30B9E"/>
    <w:rsid w:val="00D37C1A"/>
    <w:rsid w:val="00D406D6"/>
    <w:rsid w:val="00D45AF7"/>
    <w:rsid w:val="00D46312"/>
    <w:rsid w:val="00D466AF"/>
    <w:rsid w:val="00D473BF"/>
    <w:rsid w:val="00D47642"/>
    <w:rsid w:val="00D5169F"/>
    <w:rsid w:val="00D53725"/>
    <w:rsid w:val="00D6314B"/>
    <w:rsid w:val="00D654B4"/>
    <w:rsid w:val="00D661D5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86E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1D4D"/>
    <w:rsid w:val="00DF307B"/>
    <w:rsid w:val="00DF6EE3"/>
    <w:rsid w:val="00E04EFB"/>
    <w:rsid w:val="00E072C2"/>
    <w:rsid w:val="00E11AC5"/>
    <w:rsid w:val="00E15642"/>
    <w:rsid w:val="00E24673"/>
    <w:rsid w:val="00E24898"/>
    <w:rsid w:val="00E27EF5"/>
    <w:rsid w:val="00E355EE"/>
    <w:rsid w:val="00E35FB3"/>
    <w:rsid w:val="00E44C46"/>
    <w:rsid w:val="00E45264"/>
    <w:rsid w:val="00E55496"/>
    <w:rsid w:val="00E65758"/>
    <w:rsid w:val="00E662CA"/>
    <w:rsid w:val="00E8076C"/>
    <w:rsid w:val="00E84FED"/>
    <w:rsid w:val="00E86E4B"/>
    <w:rsid w:val="00E87DA4"/>
    <w:rsid w:val="00EA15F6"/>
    <w:rsid w:val="00EA20E5"/>
    <w:rsid w:val="00EA2756"/>
    <w:rsid w:val="00EA341C"/>
    <w:rsid w:val="00EA4B94"/>
    <w:rsid w:val="00EA60D4"/>
    <w:rsid w:val="00EB2C09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78BE"/>
    <w:rsid w:val="00F0293A"/>
    <w:rsid w:val="00F045D1"/>
    <w:rsid w:val="00F04E9E"/>
    <w:rsid w:val="00F10CF8"/>
    <w:rsid w:val="00F10E64"/>
    <w:rsid w:val="00F10FAD"/>
    <w:rsid w:val="00F146E3"/>
    <w:rsid w:val="00F153F4"/>
    <w:rsid w:val="00F2055B"/>
    <w:rsid w:val="00F22F5E"/>
    <w:rsid w:val="00F30304"/>
    <w:rsid w:val="00F3061E"/>
    <w:rsid w:val="00F34335"/>
    <w:rsid w:val="00F34CA9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341"/>
    <w:rsid w:val="00F83448"/>
    <w:rsid w:val="00F917CF"/>
    <w:rsid w:val="00F95E8D"/>
    <w:rsid w:val="00FA1A9D"/>
    <w:rsid w:val="00FA532D"/>
    <w:rsid w:val="00FA6BAE"/>
    <w:rsid w:val="00FA7A79"/>
    <w:rsid w:val="00FA7D51"/>
    <w:rsid w:val="00FB468B"/>
    <w:rsid w:val="00FC5752"/>
    <w:rsid w:val="00FD00B1"/>
    <w:rsid w:val="00FD022E"/>
    <w:rsid w:val="00FD1497"/>
    <w:rsid w:val="00FE059A"/>
    <w:rsid w:val="00FE2BD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475F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7475F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7475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475F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475F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475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2A09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7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ldauf@cismst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8823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baldauf@cismst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winzer@cismst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itrenga@cismst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2123</Words>
  <Characters>12702</Characters>
  <Application>Microsoft Office Word</Application>
  <DocSecurity>0</DocSecurity>
  <Lines>287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36</cp:revision>
  <cp:lastPrinted>2025-05-23T10:39:00Z</cp:lastPrinted>
  <dcterms:created xsi:type="dcterms:W3CDTF">2025-05-14T20:14:00Z</dcterms:created>
  <dcterms:modified xsi:type="dcterms:W3CDTF">2025-05-23T10:39:00Z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