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1B13DB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A5129">
        <w:rPr>
          <w:rFonts w:eastAsia="Times New Roman" w:cstheme="minorHAnsi"/>
          <w:b/>
        </w:rPr>
        <w:t>68147</w:t>
      </w:r>
    </w:p>
    <w:p w14:paraId="2F6924E5" w14:textId="24909BF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A5129">
        <w:rPr>
          <w:rFonts w:eastAsia="Times New Roman" w:cstheme="minorHAnsi"/>
          <w:b/>
        </w:rPr>
        <w:t>Sulakshana Karkala</w:t>
      </w:r>
    </w:p>
    <w:p w14:paraId="6FB9233B" w14:textId="51FE2E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A5129" w:rsidRPr="008F68F6">
          <w:rPr>
            <w:rStyle w:val="Hyperlink"/>
            <w:rFonts w:eastAsia="Times New Roman" w:cstheme="minorHAnsi"/>
            <w:b/>
          </w:rPr>
          <w:t>https://review.jove.com/account/file-uploader?src=20784883</w:t>
        </w:r>
      </w:hyperlink>
    </w:p>
    <w:p w14:paraId="4BE28167" w14:textId="77777777" w:rsidR="00AA5129" w:rsidRPr="00B07A3B" w:rsidRDefault="00AA512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148EF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F7CB4" w:rsidRPr="00FF7CB4">
        <w:rPr>
          <w:rStyle w:val="ArticleTitle"/>
          <w:rFonts w:cstheme="minorHAnsi"/>
        </w:rPr>
        <w:t>Matrix-</w:t>
      </w:r>
      <w:r w:rsidR="00FF7CB4">
        <w:rPr>
          <w:rStyle w:val="ArticleTitle"/>
          <w:rFonts w:cstheme="minorHAnsi"/>
        </w:rPr>
        <w:t>B</w:t>
      </w:r>
      <w:r w:rsidR="00FF7CB4" w:rsidRPr="00FF7CB4">
        <w:rPr>
          <w:rStyle w:val="ArticleTitle"/>
          <w:rFonts w:cstheme="minorHAnsi"/>
        </w:rPr>
        <w:t>ased DNA Extraction for Targeted Next-Generation Sequencing on Decontaminated Sputum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6FDBDBB5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>Authors and Affiliations:</w:t>
      </w:r>
    </w:p>
    <w:p w14:paraId="73B5E0E4" w14:textId="77777777" w:rsidR="000B6C42" w:rsidRDefault="000B6C42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869E728" w14:textId="7D3D3B47" w:rsidR="00FF7CB4" w:rsidRDefault="00FF7CB4" w:rsidP="00FF7C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FF7CB4">
        <w:rPr>
          <w:rFonts w:eastAsia="Times New Roman" w:cstheme="minorHAnsi"/>
          <w:b/>
          <w:sz w:val="28"/>
          <w:szCs w:val="28"/>
        </w:rPr>
        <w:t>Jennifer Williams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FF7CB4">
        <w:rPr>
          <w:rFonts w:eastAsia="Times New Roman" w:cstheme="minorHAnsi"/>
          <w:b/>
          <w:sz w:val="28"/>
          <w:szCs w:val="28"/>
        </w:rPr>
        <w:t>, Janré Steyn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FF7CB4">
        <w:rPr>
          <w:rFonts w:eastAsia="Times New Roman" w:cstheme="minorHAnsi"/>
          <w:b/>
          <w:sz w:val="28"/>
          <w:szCs w:val="28"/>
        </w:rPr>
        <w:t>, Emilyn Costa Conceição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FF7CB4">
        <w:rPr>
          <w:rFonts w:eastAsia="Times New Roman" w:cstheme="minorHAnsi"/>
          <w:b/>
          <w:sz w:val="28"/>
          <w:szCs w:val="28"/>
        </w:rPr>
        <w:t>, Felicia Bernita Wells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F7CB4">
        <w:rPr>
          <w:rFonts w:eastAsia="Times New Roman" w:cstheme="minorHAnsi"/>
          <w:b/>
          <w:sz w:val="28"/>
          <w:szCs w:val="28"/>
        </w:rPr>
        <w:t>, Melanie Grobbelaar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F7CB4">
        <w:rPr>
          <w:rFonts w:eastAsia="Times New Roman" w:cstheme="minorHAnsi"/>
          <w:b/>
          <w:sz w:val="28"/>
          <w:szCs w:val="28"/>
        </w:rPr>
        <w:t>, Nabila Ismail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F7CB4">
        <w:rPr>
          <w:rFonts w:eastAsia="Times New Roman" w:cstheme="minorHAnsi"/>
          <w:b/>
          <w:sz w:val="28"/>
          <w:szCs w:val="28"/>
        </w:rPr>
        <w:t>, Yonas Ghebrekristos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F7CB4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50"/>
      <w:r w:rsidRPr="00FF7CB4">
        <w:rPr>
          <w:rFonts w:eastAsia="Times New Roman" w:cstheme="minorHAnsi"/>
          <w:b/>
          <w:sz w:val="28"/>
          <w:szCs w:val="28"/>
        </w:rPr>
        <w:t>Christoffel Johannes Opperman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bookmarkEnd w:id="0"/>
      <w:r w:rsidRPr="00FF7CB4">
        <w:rPr>
          <w:rFonts w:eastAsia="Times New Roman" w:cstheme="minorHAnsi"/>
          <w:b/>
          <w:sz w:val="28"/>
          <w:szCs w:val="28"/>
          <w:vertAlign w:val="superscript"/>
        </w:rPr>
        <w:t>,2</w:t>
      </w:r>
      <w:r w:rsidR="001C4FA8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FF7CB4">
        <w:rPr>
          <w:rFonts w:eastAsia="Times New Roman" w:cstheme="minorHAnsi"/>
          <w:b/>
          <w:sz w:val="28"/>
          <w:szCs w:val="28"/>
        </w:rPr>
        <w:t>, Sarishna Singh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F7CB4">
        <w:rPr>
          <w:rFonts w:eastAsia="Times New Roman" w:cstheme="minorHAnsi"/>
          <w:b/>
          <w:sz w:val="28"/>
          <w:szCs w:val="28"/>
        </w:rPr>
        <w:t>, Jason Limberis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FF7CB4">
        <w:rPr>
          <w:rFonts w:eastAsia="Times New Roman" w:cstheme="minorHAnsi"/>
          <w:b/>
          <w:sz w:val="28"/>
          <w:szCs w:val="28"/>
        </w:rPr>
        <w:t>, Fahd Naufal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FF7CB4">
        <w:rPr>
          <w:rFonts w:eastAsia="Times New Roman" w:cstheme="minorHAnsi"/>
          <w:b/>
          <w:sz w:val="28"/>
          <w:szCs w:val="28"/>
        </w:rPr>
        <w:t>, Brendon Coenrad Mann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F7CB4">
        <w:rPr>
          <w:rFonts w:eastAsia="Times New Roman" w:cstheme="minorHAnsi"/>
          <w:b/>
          <w:sz w:val="28"/>
          <w:szCs w:val="28"/>
        </w:rPr>
        <w:t xml:space="preserve">, </w:t>
      </w:r>
      <w:bookmarkStart w:id="1" w:name="OLE_LINK52"/>
      <w:r w:rsidRPr="00FF7CB4">
        <w:rPr>
          <w:rFonts w:eastAsia="Times New Roman" w:cstheme="minorHAnsi"/>
          <w:b/>
          <w:sz w:val="28"/>
          <w:szCs w:val="28"/>
        </w:rPr>
        <w:t xml:space="preserve">Rebecca </w:t>
      </w:r>
      <w:r w:rsidR="00534CFB">
        <w:rPr>
          <w:rFonts w:eastAsia="Times New Roman" w:cstheme="minorHAnsi"/>
          <w:b/>
          <w:sz w:val="28"/>
          <w:szCs w:val="28"/>
        </w:rPr>
        <w:t xml:space="preserve">E. </w:t>
      </w:r>
      <w:r w:rsidRPr="00FF7CB4">
        <w:rPr>
          <w:rFonts w:eastAsia="Times New Roman" w:cstheme="minorHAnsi"/>
          <w:b/>
          <w:sz w:val="28"/>
          <w:szCs w:val="28"/>
        </w:rPr>
        <w:t>Colman</w:t>
      </w:r>
      <w:bookmarkEnd w:id="1"/>
      <w:r w:rsidR="00534CF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FF7CB4">
        <w:rPr>
          <w:rFonts w:eastAsia="Times New Roman" w:cstheme="minorHAnsi"/>
          <w:b/>
          <w:sz w:val="28"/>
          <w:szCs w:val="28"/>
        </w:rPr>
        <w:t xml:space="preserve">, </w:t>
      </w:r>
      <w:bookmarkStart w:id="2" w:name="_Hlk183799586"/>
      <w:r w:rsidRPr="00FF7CB4">
        <w:rPr>
          <w:rFonts w:eastAsia="Times New Roman" w:cstheme="minorHAnsi"/>
          <w:b/>
          <w:sz w:val="28"/>
          <w:szCs w:val="28"/>
        </w:rPr>
        <w:t>Timothy Rodwell</w:t>
      </w:r>
      <w:bookmarkEnd w:id="2"/>
      <w:r w:rsidR="00534CFB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,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7*</w:t>
      </w:r>
      <w:r w:rsidR="00534CFB" w:rsidRPr="00FF7CB4">
        <w:rPr>
          <w:rFonts w:eastAsia="Times New Roman" w:cstheme="minorHAnsi"/>
          <w:b/>
          <w:sz w:val="28"/>
          <w:szCs w:val="28"/>
        </w:rPr>
        <w:t>,</w:t>
      </w:r>
      <w:r w:rsidRPr="00FF7CB4">
        <w:rPr>
          <w:rFonts w:eastAsia="Times New Roman" w:cstheme="minorHAnsi"/>
          <w:b/>
          <w:sz w:val="28"/>
          <w:szCs w:val="28"/>
        </w:rPr>
        <w:t xml:space="preserve"> Robin Mark Warren</w:t>
      </w:r>
      <w:r w:rsidRPr="00FF7CB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534CFB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="00534CFB" w:rsidRPr="00FF7CB4">
        <w:rPr>
          <w:rFonts w:eastAsia="Times New Roman" w:cstheme="minorHAnsi"/>
          <w:b/>
          <w:sz w:val="28"/>
          <w:szCs w:val="28"/>
        </w:rPr>
        <w:t>,</w:t>
      </w:r>
      <w:r w:rsidRPr="00FF7CB4">
        <w:rPr>
          <w:rFonts w:eastAsia="Times New Roman" w:cstheme="minorHAnsi"/>
          <w:b/>
          <w:sz w:val="28"/>
          <w:szCs w:val="28"/>
        </w:rPr>
        <w:t xml:space="preserve"> </w:t>
      </w:r>
      <w:bookmarkStart w:id="3" w:name="OLE_LINK51"/>
      <w:r w:rsidRPr="00FF7CB4">
        <w:rPr>
          <w:rFonts w:eastAsia="Times New Roman" w:cstheme="minorHAnsi"/>
          <w:b/>
          <w:sz w:val="28"/>
          <w:szCs w:val="28"/>
        </w:rPr>
        <w:t xml:space="preserve">John </w:t>
      </w:r>
      <w:r w:rsidR="00534CFB">
        <w:rPr>
          <w:rFonts w:eastAsia="Times New Roman" w:cstheme="minorHAnsi"/>
          <w:b/>
          <w:sz w:val="28"/>
          <w:szCs w:val="28"/>
        </w:rPr>
        <w:t xml:space="preserve">Z. </w:t>
      </w:r>
      <w:r w:rsidRPr="00FF7CB4">
        <w:rPr>
          <w:rFonts w:eastAsia="Times New Roman" w:cstheme="minorHAnsi"/>
          <w:b/>
          <w:sz w:val="28"/>
          <w:szCs w:val="28"/>
        </w:rPr>
        <w:t>Metcalfe</w:t>
      </w:r>
      <w:bookmarkEnd w:id="3"/>
      <w:r w:rsidR="00534CFB">
        <w:rPr>
          <w:rFonts w:eastAsia="Times New Roman" w:cstheme="minorHAnsi"/>
          <w:b/>
          <w:sz w:val="28"/>
          <w:szCs w:val="28"/>
          <w:vertAlign w:val="superscript"/>
        </w:rPr>
        <w:t>5*</w:t>
      </w:r>
    </w:p>
    <w:p w14:paraId="16E36459" w14:textId="77777777" w:rsidR="00FF7CB4" w:rsidRDefault="00FF7CB4" w:rsidP="00FF7CB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179207A" w14:textId="77777777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6227B3">
        <w:rPr>
          <w:rFonts w:asciiTheme="majorHAnsi" w:hAnsiTheme="majorHAnsi" w:cstheme="majorHAnsi"/>
          <w:sz w:val="28"/>
          <w:szCs w:val="28"/>
        </w:rPr>
        <w:t>Division of Molecular Biology and Human Genetics, SAMRC Centre for TB Research, DSI-NRF Centre of Excellence for Biomedical TB Research, Department of Biomedical Sciences, Faculty of Medicine and Health Sciences, Stellenbosch University</w:t>
      </w:r>
    </w:p>
    <w:p w14:paraId="2789DC68" w14:textId="77777777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6227B3">
        <w:rPr>
          <w:rFonts w:asciiTheme="majorHAnsi" w:hAnsiTheme="majorHAnsi" w:cstheme="majorHAnsi"/>
          <w:sz w:val="28"/>
          <w:szCs w:val="28"/>
        </w:rPr>
        <w:t>National Health Laboratory Service, Green Point Tuberculosis Laboratory</w:t>
      </w:r>
    </w:p>
    <w:p w14:paraId="0F7A9235" w14:textId="27D167DA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6227B3">
        <w:rPr>
          <w:rFonts w:asciiTheme="majorHAnsi" w:hAnsiTheme="majorHAnsi" w:cstheme="majorHAnsi"/>
          <w:sz w:val="28"/>
          <w:szCs w:val="28"/>
        </w:rPr>
        <w:t>Division of Medical Microbiology, Department of Pathology, University of Cape Town</w:t>
      </w:r>
    </w:p>
    <w:p w14:paraId="646D9776" w14:textId="77777777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6227B3">
        <w:rPr>
          <w:rFonts w:asciiTheme="majorHAnsi" w:hAnsiTheme="majorHAnsi" w:cstheme="majorHAnsi"/>
          <w:sz w:val="28"/>
          <w:szCs w:val="28"/>
        </w:rPr>
        <w:t>Division of Medical Microbiology, Department of Pathology, University of Cape Town</w:t>
      </w:r>
    </w:p>
    <w:p w14:paraId="67C2EDCE" w14:textId="77777777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5</w:t>
      </w:r>
      <w:r w:rsidRPr="006227B3">
        <w:rPr>
          <w:rFonts w:asciiTheme="majorHAnsi" w:hAnsiTheme="majorHAnsi" w:cstheme="majorHAnsi"/>
          <w:sz w:val="28"/>
          <w:szCs w:val="28"/>
        </w:rPr>
        <w:t>Division of Pulmonary and Critical Care Medicine, Zuckerberg San Francisco General Hospital and Trauma Centre, University of California, San Francisco</w:t>
      </w:r>
    </w:p>
    <w:p w14:paraId="7C8B5A3C" w14:textId="77777777" w:rsidR="006227B3" w:rsidRDefault="006227B3" w:rsidP="00FF7CB4">
      <w:pPr>
        <w:outlineLvl w:val="0"/>
        <w:rPr>
          <w:rFonts w:asciiTheme="majorHAnsi" w:hAnsiTheme="majorHAnsi" w:cstheme="majorHAnsi"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6</w:t>
      </w:r>
      <w:r w:rsidRPr="006227B3">
        <w:rPr>
          <w:rFonts w:asciiTheme="majorHAnsi" w:hAnsiTheme="majorHAnsi" w:cstheme="majorHAnsi"/>
          <w:sz w:val="28"/>
          <w:szCs w:val="28"/>
        </w:rPr>
        <w:t>Department of Medicine, University of California, San Diego, School of Medicine</w:t>
      </w:r>
    </w:p>
    <w:p w14:paraId="4DD5C131" w14:textId="42B6DEBA" w:rsidR="00FF7CB4" w:rsidRPr="006227B3" w:rsidRDefault="006227B3" w:rsidP="00FF7CB4">
      <w:pPr>
        <w:outlineLvl w:val="0"/>
        <w:rPr>
          <w:rFonts w:eastAsia="Times New Roman" w:cstheme="minorHAnsi"/>
          <w:b/>
          <w:sz w:val="28"/>
          <w:szCs w:val="28"/>
        </w:rPr>
      </w:pPr>
      <w:r w:rsidRPr="006227B3">
        <w:rPr>
          <w:rFonts w:asciiTheme="majorHAnsi" w:hAnsiTheme="majorHAnsi" w:cstheme="majorHAnsi"/>
          <w:sz w:val="28"/>
          <w:szCs w:val="28"/>
          <w:vertAlign w:val="superscript"/>
        </w:rPr>
        <w:t>7</w:t>
      </w:r>
      <w:r w:rsidRPr="006227B3">
        <w:rPr>
          <w:rFonts w:asciiTheme="majorHAnsi" w:hAnsiTheme="majorHAnsi" w:cstheme="majorHAnsi"/>
          <w:sz w:val="28"/>
          <w:szCs w:val="28"/>
        </w:rPr>
        <w:t>Foundation for Innovative New Diagnostics (FIND), Campus Biotech</w:t>
      </w:r>
    </w:p>
    <w:p w14:paraId="12B14AA0" w14:textId="77777777" w:rsidR="0014665E" w:rsidRDefault="0014665E" w:rsidP="00FF7CB4">
      <w:pPr>
        <w:outlineLvl w:val="0"/>
        <w:rPr>
          <w:rFonts w:eastAsia="Times New Roman" w:cstheme="minorHAnsi"/>
          <w:bCs/>
        </w:rPr>
      </w:pPr>
    </w:p>
    <w:p w14:paraId="0198F09D" w14:textId="770194AB" w:rsidR="00FF7CB4" w:rsidRPr="00A25395" w:rsidRDefault="00FF7CB4" w:rsidP="00FF7CB4">
      <w:pPr>
        <w:outlineLvl w:val="0"/>
        <w:rPr>
          <w:rFonts w:eastAsia="Times New Roman" w:cstheme="minorHAnsi"/>
          <w:bCs/>
        </w:rPr>
      </w:pPr>
      <w:r w:rsidRPr="006227B3">
        <w:rPr>
          <w:rFonts w:eastAsia="Times New Roman" w:cstheme="minorHAnsi"/>
          <w:bCs/>
        </w:rPr>
        <w:t>*</w:t>
      </w:r>
      <w:r w:rsidRPr="00A25395">
        <w:rPr>
          <w:rFonts w:eastAsia="Times New Roman" w:cstheme="minorHAnsi"/>
          <w:bCs/>
        </w:rPr>
        <w:t>These authors contributed equally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B8C9197" w14:textId="54AA4AE6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4" w:name="_Hlk25233958"/>
      <w:r w:rsidRPr="00436672">
        <w:rPr>
          <w:rFonts w:asciiTheme="majorHAnsi" w:hAnsiTheme="majorHAnsi" w:cstheme="majorHAnsi"/>
        </w:rPr>
        <w:t>Jennifer Williams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8" w:history="1">
        <w:r w:rsidR="00921DDE" w:rsidRPr="007305AC">
          <w:rPr>
            <w:rStyle w:val="Hyperlink"/>
            <w:rFonts w:asciiTheme="majorHAnsi" w:hAnsiTheme="majorHAnsi" w:cstheme="majorHAnsi"/>
          </w:rPr>
          <w:t>williamsj@sun.ac.za</w:t>
        </w:r>
      </w:hyperlink>
    </w:p>
    <w:p w14:paraId="1ABA31E3" w14:textId="52360928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Janré Steyn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9" w:history="1">
        <w:r w:rsidR="00921DDE" w:rsidRPr="007305AC">
          <w:rPr>
            <w:rStyle w:val="Hyperlink"/>
            <w:rFonts w:asciiTheme="majorHAnsi" w:hAnsiTheme="majorHAnsi" w:cstheme="majorHAnsi"/>
          </w:rPr>
          <w:t>janre@sun.ac.za</w:t>
        </w:r>
      </w:hyperlink>
    </w:p>
    <w:p w14:paraId="2316752A" w14:textId="1C9B9DDD" w:rsidR="00921DDE" w:rsidRPr="00806088" w:rsidRDefault="00FF7CB4" w:rsidP="0080608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Emilyn Costa Conceição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0" w:history="1">
        <w:r w:rsidR="00921DDE" w:rsidRPr="007305AC">
          <w:rPr>
            <w:rStyle w:val="Hyperlink"/>
            <w:rFonts w:asciiTheme="majorHAnsi" w:hAnsiTheme="majorHAnsi" w:cstheme="majorHAnsi"/>
          </w:rPr>
          <w:t>emilyncosta@sun.ac.za</w:t>
        </w:r>
      </w:hyperlink>
      <w:bookmarkEnd w:id="4"/>
    </w:p>
    <w:p w14:paraId="055B8CA7" w14:textId="74E57DC2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lastRenderedPageBreak/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50B4E48" w14:textId="4A897BC0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Jennifer Williams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1" w:history="1">
        <w:r w:rsidR="00921DDE" w:rsidRPr="007305AC">
          <w:rPr>
            <w:rStyle w:val="Hyperlink"/>
            <w:rFonts w:asciiTheme="majorHAnsi" w:hAnsiTheme="majorHAnsi" w:cstheme="majorHAnsi"/>
          </w:rPr>
          <w:t>williamsj@sun.ac.za</w:t>
        </w:r>
      </w:hyperlink>
    </w:p>
    <w:p w14:paraId="6DC6DDD2" w14:textId="695A240E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Janr</w:t>
      </w:r>
      <w:bookmarkStart w:id="5" w:name="_Hlk193702618"/>
      <w:r w:rsidRPr="00436672">
        <w:rPr>
          <w:rFonts w:asciiTheme="majorHAnsi" w:hAnsiTheme="majorHAnsi" w:cstheme="majorHAnsi"/>
        </w:rPr>
        <w:t>é</w:t>
      </w:r>
      <w:bookmarkEnd w:id="5"/>
      <w:r w:rsidRPr="00436672">
        <w:rPr>
          <w:rFonts w:asciiTheme="majorHAnsi" w:hAnsiTheme="majorHAnsi" w:cstheme="majorHAnsi"/>
        </w:rPr>
        <w:t xml:space="preserve"> Steyn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2" w:history="1">
        <w:r w:rsidR="00921DDE" w:rsidRPr="007305AC">
          <w:rPr>
            <w:rStyle w:val="Hyperlink"/>
            <w:rFonts w:asciiTheme="majorHAnsi" w:hAnsiTheme="majorHAnsi" w:cstheme="majorHAnsi"/>
          </w:rPr>
          <w:t>janre@sun.ac.za</w:t>
        </w:r>
      </w:hyperlink>
    </w:p>
    <w:p w14:paraId="0138ADF0" w14:textId="7046B0E2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Emilyn Costa Conceição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3" w:history="1">
        <w:r w:rsidR="00921DDE" w:rsidRPr="007305AC">
          <w:rPr>
            <w:rStyle w:val="Hyperlink"/>
            <w:rFonts w:asciiTheme="majorHAnsi" w:hAnsiTheme="majorHAnsi" w:cstheme="majorHAnsi"/>
          </w:rPr>
          <w:t>emilyncosta@sun.ac.za</w:t>
        </w:r>
      </w:hyperlink>
    </w:p>
    <w:p w14:paraId="6F516EA5" w14:textId="58D9B3C4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Felicia Bernita Wells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4" w:history="1">
        <w:r w:rsidR="00921DDE" w:rsidRPr="007305AC">
          <w:rPr>
            <w:rStyle w:val="Hyperlink"/>
            <w:rFonts w:asciiTheme="majorHAnsi" w:hAnsiTheme="majorHAnsi" w:cstheme="majorHAnsi"/>
          </w:rPr>
          <w:t>fbwells@sun.ac.za</w:t>
        </w:r>
      </w:hyperlink>
    </w:p>
    <w:p w14:paraId="220E9638" w14:textId="6C6A89F7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Melanie Grobbelaar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5" w:history="1">
        <w:r w:rsidR="00921DDE" w:rsidRPr="007305AC">
          <w:rPr>
            <w:rStyle w:val="Hyperlink"/>
            <w:rFonts w:asciiTheme="majorHAnsi" w:hAnsiTheme="majorHAnsi" w:cstheme="majorHAnsi"/>
          </w:rPr>
          <w:t>melgrob@sun.ac.za</w:t>
        </w:r>
      </w:hyperlink>
    </w:p>
    <w:p w14:paraId="24A5B9F0" w14:textId="5040D88F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Nabila Ismail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6" w:history="1">
        <w:r w:rsidR="00921DDE" w:rsidRPr="007305AC">
          <w:rPr>
            <w:rStyle w:val="Hyperlink"/>
            <w:rFonts w:asciiTheme="majorHAnsi" w:hAnsiTheme="majorHAnsi" w:cstheme="majorHAnsi"/>
          </w:rPr>
          <w:t>nabilai@sun.ac.za</w:t>
        </w:r>
      </w:hyperlink>
    </w:p>
    <w:p w14:paraId="04DAECA1" w14:textId="6D5BDEA1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Yonas Ghebrekristos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7" w:history="1">
        <w:r w:rsidR="00921DDE" w:rsidRPr="007305AC">
          <w:rPr>
            <w:rStyle w:val="Hyperlink"/>
            <w:rFonts w:asciiTheme="majorHAnsi" w:hAnsiTheme="majorHAnsi" w:cstheme="majorHAnsi"/>
          </w:rPr>
          <w:t>yonasg@sun.ac.za</w:t>
        </w:r>
      </w:hyperlink>
    </w:p>
    <w:p w14:paraId="5DB4980E" w14:textId="4DAF9F82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Christoffel Johannes Opperman</w:t>
      </w:r>
      <w:r w:rsidRPr="00436672">
        <w:rPr>
          <w:rFonts w:asciiTheme="majorHAnsi" w:hAnsiTheme="majorHAnsi" w:cstheme="majorHAnsi"/>
        </w:rPr>
        <w:tab/>
      </w:r>
      <w:hyperlink r:id="rId18" w:history="1">
        <w:r w:rsidR="00921DDE" w:rsidRPr="007305AC">
          <w:rPr>
            <w:rStyle w:val="Hyperlink"/>
            <w:rFonts w:asciiTheme="majorHAnsi" w:hAnsiTheme="majorHAnsi" w:cstheme="majorHAnsi"/>
          </w:rPr>
          <w:t>14487616@sun.ac.za</w:t>
        </w:r>
      </w:hyperlink>
    </w:p>
    <w:p w14:paraId="743A3A6F" w14:textId="419B1FDA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Sarishna Singh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19" w:history="1">
        <w:r w:rsidR="00921DDE" w:rsidRPr="007305AC">
          <w:rPr>
            <w:rStyle w:val="Hyperlink"/>
            <w:rFonts w:asciiTheme="majorHAnsi" w:hAnsiTheme="majorHAnsi" w:cstheme="majorHAnsi"/>
          </w:rPr>
          <w:t>14378183@sun.ac.za</w:t>
        </w:r>
      </w:hyperlink>
    </w:p>
    <w:p w14:paraId="78E09CFF" w14:textId="4EE852CF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Jason Limberis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0" w:history="1">
        <w:r w:rsidR="00921DDE" w:rsidRPr="007305AC">
          <w:rPr>
            <w:rStyle w:val="Hyperlink"/>
            <w:rFonts w:asciiTheme="majorHAnsi" w:hAnsiTheme="majorHAnsi" w:cstheme="majorHAnsi"/>
          </w:rPr>
          <w:t>jason.limberis@ucsf.edu</w:t>
        </w:r>
      </w:hyperlink>
    </w:p>
    <w:p w14:paraId="5BF3D966" w14:textId="02F38D49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Fahd Naufal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1" w:history="1">
        <w:r w:rsidR="00921DDE" w:rsidRPr="007305AC">
          <w:rPr>
            <w:rStyle w:val="Hyperlink"/>
            <w:rFonts w:asciiTheme="majorHAnsi" w:hAnsiTheme="majorHAnsi" w:cstheme="majorHAnsi"/>
          </w:rPr>
          <w:t>fahd.naufal@ucsf.edu</w:t>
        </w:r>
      </w:hyperlink>
    </w:p>
    <w:p w14:paraId="34E7F426" w14:textId="50DAD5D4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Brendon Coenrad Mann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2" w:history="1">
        <w:r w:rsidR="00921DDE" w:rsidRPr="007305AC">
          <w:rPr>
            <w:rStyle w:val="Hyperlink"/>
            <w:rFonts w:asciiTheme="majorHAnsi" w:hAnsiTheme="majorHAnsi" w:cstheme="majorHAnsi"/>
          </w:rPr>
          <w:t>bcmann@sun.ac.za</w:t>
        </w:r>
      </w:hyperlink>
    </w:p>
    <w:p w14:paraId="12916965" w14:textId="4C183BFB" w:rsidR="003B5E26" w:rsidRDefault="00FF7CB4" w:rsidP="00FF7CB4">
      <w:pPr>
        <w:outlineLvl w:val="0"/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Rebecca Colman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3" w:history="1">
        <w:r w:rsidR="00921DDE" w:rsidRPr="007305AC">
          <w:rPr>
            <w:rStyle w:val="Hyperlink"/>
            <w:rFonts w:asciiTheme="majorHAnsi" w:hAnsiTheme="majorHAnsi" w:cstheme="majorHAnsi"/>
          </w:rPr>
          <w:t>rebecca.colman@finddx.org</w:t>
        </w:r>
      </w:hyperlink>
    </w:p>
    <w:p w14:paraId="39F1AEE4" w14:textId="5E0D1B68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Timothy Rodwell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4" w:history="1">
        <w:r w:rsidR="00921DDE" w:rsidRPr="007305AC">
          <w:rPr>
            <w:rStyle w:val="Hyperlink"/>
            <w:rFonts w:asciiTheme="majorHAnsi" w:hAnsiTheme="majorHAnsi" w:cstheme="majorHAnsi"/>
          </w:rPr>
          <w:t>trodwell@health.ucsd.edu</w:t>
        </w:r>
      </w:hyperlink>
    </w:p>
    <w:p w14:paraId="07CF399F" w14:textId="50446428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Robin Mark Warren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5" w:history="1">
        <w:r w:rsidR="00921DDE" w:rsidRPr="007305AC">
          <w:rPr>
            <w:rStyle w:val="Hyperlink"/>
            <w:rFonts w:asciiTheme="majorHAnsi" w:hAnsiTheme="majorHAnsi" w:cstheme="majorHAnsi"/>
          </w:rPr>
          <w:t>rw1@sun.ac.za</w:t>
        </w:r>
      </w:hyperlink>
    </w:p>
    <w:p w14:paraId="33E2459B" w14:textId="6575B54E" w:rsidR="00FF7CB4" w:rsidRDefault="00FF7CB4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436672">
        <w:rPr>
          <w:rFonts w:asciiTheme="majorHAnsi" w:hAnsiTheme="majorHAnsi" w:cstheme="majorHAnsi"/>
        </w:rPr>
        <w:t>John Metcalfe</w:t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r w:rsidRPr="00436672">
        <w:rPr>
          <w:rFonts w:asciiTheme="majorHAnsi" w:hAnsiTheme="majorHAnsi" w:cstheme="majorHAnsi"/>
        </w:rPr>
        <w:tab/>
      </w:r>
      <w:hyperlink r:id="rId26" w:history="1">
        <w:r w:rsidR="00921DDE" w:rsidRPr="007305AC">
          <w:rPr>
            <w:rStyle w:val="Hyperlink"/>
            <w:rFonts w:asciiTheme="majorHAnsi" w:hAnsiTheme="majorHAnsi" w:cstheme="majorHAnsi"/>
          </w:rPr>
          <w:t>john.metcalfe@ucsf.edu</w:t>
        </w:r>
      </w:hyperlink>
    </w:p>
    <w:p w14:paraId="7DDE5EA0" w14:textId="77777777" w:rsidR="00921DDE" w:rsidRPr="00436672" w:rsidRDefault="00921DDE" w:rsidP="00FF7CB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3CF91A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360F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97E7054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360F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B137BC0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B360F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16FECA7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F06D2" w:rsidRPr="00B04F71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05/05/2025"/>
            </w:textInput>
          </w:ffData>
        </w:fldChar>
      </w:r>
      <w:bookmarkStart w:id="6" w:name="Text5"/>
      <w:r w:rsidR="000F06D2" w:rsidRPr="00B04F71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F06D2" w:rsidRPr="00B04F71">
        <w:rPr>
          <w:rFonts w:ascii="Calibri" w:hAnsi="Calibri" w:cs="Calibri"/>
          <w:b/>
          <w:bCs/>
          <w:color w:val="222222"/>
        </w:rPr>
      </w:r>
      <w:r w:rsidR="000F06D2" w:rsidRPr="00B04F71">
        <w:rPr>
          <w:rFonts w:ascii="Calibri" w:hAnsi="Calibri" w:cs="Calibri"/>
          <w:b/>
          <w:bCs/>
          <w:color w:val="222222"/>
        </w:rPr>
        <w:fldChar w:fldCharType="separate"/>
      </w:r>
      <w:r w:rsidR="000F06D2" w:rsidRPr="00B04F71">
        <w:rPr>
          <w:rFonts w:ascii="Calibri" w:hAnsi="Calibri" w:cs="Calibri"/>
          <w:b/>
          <w:bCs/>
          <w:noProof/>
          <w:color w:val="222222"/>
        </w:rPr>
        <w:t>05/05/2025</w:t>
      </w:r>
      <w:r w:rsidR="000F06D2" w:rsidRPr="00B04F71">
        <w:rPr>
          <w:rFonts w:ascii="Calibri" w:hAnsi="Calibri" w:cs="Calibri"/>
          <w:b/>
          <w:bCs/>
          <w:color w:val="222222"/>
        </w:rPr>
        <w:fldChar w:fldCharType="end"/>
      </w:r>
      <w:bookmarkEnd w:id="6"/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28D706D9" w:rsidR="000A7C4F" w:rsidRDefault="000A7C4F" w:rsidP="00FF7CB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74B24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8AA91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74B24">
        <w:rPr>
          <w:rFonts w:cstheme="minorHAnsi"/>
          <w:bCs/>
          <w:sz w:val="22"/>
          <w:szCs w:val="22"/>
        </w:rPr>
        <w:t>13</w:t>
      </w:r>
    </w:p>
    <w:p w14:paraId="5AAC9C6C" w14:textId="4A93CF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74B24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5488333" w14:textId="3261E77B" w:rsidR="00D7547B" w:rsidRPr="00BC2AC6" w:rsidRDefault="0066127A" w:rsidP="00BC2AC6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25928288" w14:textId="0C77E3F0" w:rsidR="007D61A8" w:rsidRPr="0030035C" w:rsidRDefault="0080076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7" w:name="_Hlk193107251"/>
      <w:r>
        <w:rPr>
          <w:rStyle w:val="AuthorName"/>
          <w:rFonts w:asciiTheme="minorHAnsi" w:eastAsia="Times" w:hAnsiTheme="minorHAnsi" w:cstheme="minorHAnsi"/>
        </w:rPr>
        <w:t>Felicia Wells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0076C">
        <w:rPr>
          <w:rFonts w:cstheme="minorHAnsi"/>
        </w:rPr>
        <w:t>Our research is about reducing the turn-around time of TB diagnosis and subsequent treatment initiation by incorporating NGS for personalized patient care.</w:t>
      </w:r>
    </w:p>
    <w:p w14:paraId="0F326050" w14:textId="1DF70A3E" w:rsidR="0030035C" w:rsidRPr="00B07A3B" w:rsidRDefault="0030035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Suggested B.</w:t>
      </w:r>
      <w:r w:rsidR="005B4C5C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roll</w:t>
      </w:r>
      <w:r w:rsidR="00D87B86">
        <w:rPr>
          <w:rStyle w:val="AuthorName"/>
          <w:rFonts w:eastAsia="Times"/>
          <w:b w:val="0"/>
          <w:bCs/>
          <w:i/>
          <w:color w:val="0000FF"/>
          <w:u w:val="none"/>
        </w:rPr>
        <w:t>:</w:t>
      </w:r>
      <w:r w:rsidR="005B4C5C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 </w:t>
      </w:r>
      <w:r w:rsidR="00D87B86">
        <w:rPr>
          <w:rStyle w:val="AuthorName"/>
          <w:rFonts w:eastAsia="Times"/>
          <w:b w:val="0"/>
          <w:bCs/>
          <w:i/>
          <w:color w:val="0000FF"/>
          <w:u w:val="none"/>
        </w:rPr>
        <w:t>3.2</w:t>
      </w:r>
    </w:p>
    <w:p w14:paraId="539B9D0E" w14:textId="77777777" w:rsidR="007D61A8" w:rsidRPr="00B07A3B" w:rsidRDefault="007D61A8" w:rsidP="00BC2AC6">
      <w:pPr>
        <w:spacing w:before="120"/>
        <w:rPr>
          <w:rFonts w:eastAsia="Times New Roman" w:cstheme="minorHAnsi"/>
        </w:rPr>
      </w:pPr>
    </w:p>
    <w:p w14:paraId="13E505F8" w14:textId="1E26C2CF" w:rsidR="007D61A8" w:rsidRPr="007A149A" w:rsidRDefault="00D75084" w:rsidP="00BC2AC6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DD3EA33" w:rsidR="00333FA4" w:rsidRPr="0030035C" w:rsidRDefault="00EE201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Felicia Wells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E2015">
        <w:rPr>
          <w:rFonts w:cstheme="minorHAnsi"/>
        </w:rPr>
        <w:t>Our protocol optimizes tNGS for routine use by addressing workflow integration, cost, and turnaround time, aiming to reduce diagnostic delays and improve timely treatment initiation</w:t>
      </w:r>
      <w:r w:rsidR="00112250">
        <w:rPr>
          <w:rFonts w:cstheme="minorHAnsi"/>
        </w:rPr>
        <w:t xml:space="preserve"> </w:t>
      </w:r>
      <w:r w:rsidR="00112250" w:rsidRPr="00112250">
        <w:rPr>
          <w:rFonts w:cstheme="minorHAnsi"/>
          <w:b/>
          <w:bCs/>
        </w:rPr>
        <w:t>[1]</w:t>
      </w:r>
      <w:r w:rsidRPr="00EE2015">
        <w:rPr>
          <w:rFonts w:cstheme="minorHAnsi"/>
        </w:rPr>
        <w:t>.</w:t>
      </w:r>
    </w:p>
    <w:p w14:paraId="524AC04E" w14:textId="2A53DC67" w:rsidR="007D61A8" w:rsidRPr="00112250" w:rsidRDefault="0030035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61E4849B" w14:textId="77777777" w:rsidR="00112250" w:rsidRDefault="00112250" w:rsidP="00BC2AC6">
      <w:pPr>
        <w:spacing w:before="120"/>
        <w:rPr>
          <w:rFonts w:cstheme="minorHAnsi"/>
          <w:color w:val="000000"/>
          <w:shd w:val="clear" w:color="auto" w:fill="FFFFFF"/>
        </w:rPr>
      </w:pPr>
    </w:p>
    <w:p w14:paraId="18C04A67" w14:textId="6E70366A" w:rsidR="007D61A8" w:rsidRPr="007A149A" w:rsidRDefault="00D75084" w:rsidP="00BC2AC6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D5C0549" w:rsidR="00333FA4" w:rsidRPr="0030035C" w:rsidRDefault="00C94C0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Janr</w:t>
      </w:r>
      <w:r w:rsidRPr="005C0C7F">
        <w:rPr>
          <w:rFonts w:cstheme="minorHAnsi"/>
          <w:b/>
          <w:u w:val="single"/>
        </w:rPr>
        <w:t>é</w:t>
      </w:r>
      <w:r>
        <w:rPr>
          <w:rStyle w:val="AuthorName"/>
          <w:rFonts w:asciiTheme="minorHAnsi" w:eastAsia="Times" w:hAnsiTheme="minorHAnsi" w:cstheme="minorHAnsi"/>
        </w:rPr>
        <w:t xml:space="preserve"> Steyn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21795" w:rsidRPr="00B21795">
        <w:rPr>
          <w:rFonts w:cstheme="minorHAnsi"/>
        </w:rPr>
        <w:t>This protocol allows for cost-effective, rapid and sufficient quality DNA extraction from clinical samples within hours, compared to the conventional CTAB method which takes up to 3 days</w:t>
      </w:r>
      <w:r w:rsidR="00112250">
        <w:rPr>
          <w:rFonts w:cstheme="minorHAnsi"/>
        </w:rPr>
        <w:t xml:space="preserve"> </w:t>
      </w:r>
      <w:r w:rsidR="00112250" w:rsidRPr="00112250">
        <w:rPr>
          <w:rFonts w:cstheme="minorHAnsi"/>
          <w:b/>
          <w:bCs/>
        </w:rPr>
        <w:t>[1]</w:t>
      </w:r>
      <w:r w:rsidR="00B21795" w:rsidRPr="00B21795">
        <w:rPr>
          <w:rFonts w:cstheme="minorHAnsi"/>
        </w:rPr>
        <w:t>.</w:t>
      </w:r>
    </w:p>
    <w:p w14:paraId="6EC5122C" w14:textId="25C4035F" w:rsidR="0030035C" w:rsidRPr="00D75084" w:rsidRDefault="0030035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2057650C" w14:textId="77777777" w:rsidR="00BC2AC6" w:rsidRDefault="00BC2AC6" w:rsidP="00BC2AC6">
      <w:pPr>
        <w:spacing w:before="120"/>
        <w:rPr>
          <w:rFonts w:cstheme="minorHAnsi"/>
          <w:color w:val="000000"/>
          <w:shd w:val="clear" w:color="auto" w:fill="FFFFFF"/>
        </w:rPr>
      </w:pPr>
    </w:p>
    <w:p w14:paraId="46CA4C93" w14:textId="0006CF9D" w:rsidR="00D75084" w:rsidRPr="002A6FCF" w:rsidRDefault="00D75084" w:rsidP="00BC2AC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51AE1750" w:rsidR="00D75084" w:rsidRPr="0030035C" w:rsidRDefault="00C94C0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Jennifer Williams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87B86" w:rsidRPr="00D87B86">
        <w:rPr>
          <w:rFonts w:cstheme="minorHAnsi"/>
        </w:rPr>
        <w:t>Our results raise key questions on tNGS integration into routine diagnostics and optimizing extraction methods for smear-negative, scanty samples to improve sensitivity and clinical utility</w:t>
      </w:r>
      <w:r w:rsidR="00112250">
        <w:rPr>
          <w:rFonts w:cstheme="minorHAnsi"/>
        </w:rPr>
        <w:t xml:space="preserve"> </w:t>
      </w:r>
      <w:r w:rsidR="00112250" w:rsidRPr="00112250">
        <w:rPr>
          <w:rFonts w:cstheme="minorHAnsi"/>
          <w:b/>
          <w:bCs/>
        </w:rPr>
        <w:t>[1]</w:t>
      </w:r>
      <w:r w:rsidR="00D87B86" w:rsidRPr="00D87B86">
        <w:rPr>
          <w:rFonts w:cstheme="minorHAnsi"/>
        </w:rPr>
        <w:t>.</w:t>
      </w:r>
    </w:p>
    <w:p w14:paraId="0B5B4511" w14:textId="1977FF3D" w:rsidR="0030035C" w:rsidRPr="00D75084" w:rsidRDefault="0030035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Suggested B.</w:t>
      </w:r>
      <w:r w:rsidR="005B4C5C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 </w:t>
      </w:r>
      <w:r w:rsidRPr="004B7680">
        <w:rPr>
          <w:rStyle w:val="AuthorName"/>
          <w:rFonts w:eastAsia="Times"/>
          <w:b w:val="0"/>
          <w:bCs/>
          <w:i/>
          <w:color w:val="0000FF"/>
          <w:u w:val="none"/>
        </w:rPr>
        <w:t>roll</w:t>
      </w:r>
      <w:r w:rsidR="00D87B86">
        <w:rPr>
          <w:rStyle w:val="AuthorName"/>
          <w:rFonts w:eastAsia="Times"/>
          <w:b w:val="0"/>
          <w:bCs/>
          <w:i/>
          <w:color w:val="0000FF"/>
          <w:u w:val="none"/>
        </w:rPr>
        <w:t>:</w:t>
      </w:r>
      <w:r w:rsidR="005B4C5C">
        <w:rPr>
          <w:rStyle w:val="AuthorName"/>
          <w:rFonts w:eastAsia="Times"/>
          <w:b w:val="0"/>
          <w:bCs/>
          <w:i/>
          <w:color w:val="0000FF"/>
          <w:u w:val="none"/>
        </w:rPr>
        <w:t xml:space="preserve"> </w:t>
      </w:r>
      <w:r w:rsidR="00D87B86">
        <w:rPr>
          <w:rStyle w:val="AuthorName"/>
          <w:rFonts w:eastAsia="Times"/>
          <w:b w:val="0"/>
          <w:bCs/>
          <w:i/>
          <w:color w:val="0000FF"/>
          <w:u w:val="none"/>
        </w:rPr>
        <w:t>3.3</w:t>
      </w:r>
    </w:p>
    <w:p w14:paraId="2F322929" w14:textId="77777777" w:rsidR="00BC2AC6" w:rsidRDefault="00BC2AC6" w:rsidP="00BC2AC6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E2366F8" w:rsidR="00D75084" w:rsidRPr="002A6FCF" w:rsidRDefault="00D75084" w:rsidP="00BC2AC6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03131FA" w:rsidR="00D75084" w:rsidRPr="0030035C" w:rsidRDefault="00265483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Jennifer Williams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87B86" w:rsidRPr="00D87B86">
        <w:rPr>
          <w:rFonts w:cstheme="minorHAnsi"/>
        </w:rPr>
        <w:t>We will explore whether remnant samples from routine diagnostics can be used for downstream sequencing, including direct whole genome sequencing of sputum, to streamline and expand TB genomic surveillance</w:t>
      </w:r>
      <w:r w:rsidR="00112250">
        <w:rPr>
          <w:rFonts w:cstheme="minorHAnsi"/>
        </w:rPr>
        <w:t xml:space="preserve"> </w:t>
      </w:r>
      <w:r w:rsidR="00112250" w:rsidRPr="00112250">
        <w:rPr>
          <w:rFonts w:cstheme="minorHAnsi"/>
          <w:b/>
          <w:bCs/>
        </w:rPr>
        <w:t>[1]</w:t>
      </w:r>
      <w:r w:rsidR="00D87B86" w:rsidRPr="00D87B86">
        <w:rPr>
          <w:rFonts w:cstheme="minorHAnsi"/>
        </w:rPr>
        <w:t>.</w:t>
      </w:r>
    </w:p>
    <w:p w14:paraId="251A6DA3" w14:textId="0BDB76EF" w:rsidR="0030035C" w:rsidRPr="00B07A3B" w:rsidRDefault="0030035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42095E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4B7680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 w:rsidRPr="004B7680">
        <w:rPr>
          <w:rStyle w:val="AuthorName"/>
          <w:rFonts w:eastAsia="Times"/>
          <w:b w:val="0"/>
          <w:bCs/>
          <w:color w:val="0000FF"/>
          <w:u w:val="none"/>
        </w:rPr>
        <w:t xml:space="preserve"> </w:t>
      </w:r>
    </w:p>
    <w:p w14:paraId="5C250588" w14:textId="768D30DC" w:rsidR="001E0433" w:rsidRPr="00FF7CB4" w:rsidRDefault="001E0433" w:rsidP="009A2E1D">
      <w:pPr>
        <w:spacing w:before="120" w:after="240"/>
        <w:rPr>
          <w:rFonts w:cstheme="minorHAnsi"/>
          <w:b/>
          <w:bCs/>
        </w:rPr>
      </w:pPr>
      <w:r w:rsidRPr="00BC2AC6">
        <w:rPr>
          <w:rFonts w:cstheme="minorHAnsi"/>
          <w:b/>
          <w:bCs/>
        </w:rPr>
        <w:lastRenderedPageBreak/>
        <w:t>Ethics Title Card</w:t>
      </w:r>
      <w:r w:rsidRPr="00BC2AC6">
        <w:rPr>
          <w:rFonts w:eastAsia="Times New Roman" w:cstheme="minorHAnsi"/>
        </w:rPr>
        <w:br/>
        <w:t xml:space="preserve">This research has been approved by </w:t>
      </w:r>
      <w:r w:rsidR="00FF7CB4" w:rsidRPr="00BC2AC6">
        <w:rPr>
          <w:rFonts w:asciiTheme="majorHAnsi" w:hAnsiTheme="majorHAnsi" w:cstheme="majorHAnsi"/>
        </w:rPr>
        <w:t>Research Ethics Committee: Biological and Environmental Safety (REC: BES) at Stellenbosch University</w:t>
      </w:r>
      <w:r w:rsidR="007C399D" w:rsidRPr="00BC2AC6">
        <w:rPr>
          <w:rFonts w:asciiTheme="majorHAnsi" w:hAnsiTheme="majorHAnsi" w:cstheme="majorHAnsi"/>
        </w:rPr>
        <w:t xml:space="preserve"> </w:t>
      </w:r>
    </w:p>
    <w:bookmarkEnd w:id="7"/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445FDB" w:rsidRDefault="00DC2504" w:rsidP="00445FDB">
      <w:pPr>
        <w:spacing w:before="120"/>
        <w:rPr>
          <w:rFonts w:cstheme="minorHAnsi"/>
        </w:rPr>
      </w:pPr>
    </w:p>
    <w:p w14:paraId="75DFC648" w14:textId="4B59EE38" w:rsidR="00CE10F2" w:rsidRPr="00445FDB" w:rsidRDefault="00FD76FE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445FDB">
        <w:rPr>
          <w:rFonts w:cstheme="minorHAnsi"/>
          <w:b/>
          <w:bCs/>
        </w:rPr>
        <w:t>DNA Extraction and Purification from Sputum Samples Using Magnetic Beads</w:t>
      </w:r>
    </w:p>
    <w:p w14:paraId="22279C31" w14:textId="44789E67" w:rsidR="001E0433" w:rsidRDefault="00D7547B" w:rsidP="00445FD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45FDB">
        <w:rPr>
          <w:rFonts w:cstheme="minorHAnsi"/>
          <w:b/>
          <w:bCs/>
        </w:rPr>
        <w:t>Demonstrator</w:t>
      </w:r>
      <w:r w:rsidR="00F81B0C">
        <w:rPr>
          <w:rFonts w:cstheme="minorHAnsi"/>
          <w:b/>
          <w:bCs/>
        </w:rPr>
        <w:t>s</w:t>
      </w:r>
      <w:r w:rsidRPr="00445FDB">
        <w:rPr>
          <w:rFonts w:cstheme="minorHAnsi"/>
          <w:b/>
          <w:bCs/>
        </w:rPr>
        <w:t xml:space="preserve">: </w:t>
      </w:r>
      <w:r w:rsidR="005121BD" w:rsidRPr="00445FDB">
        <w:rPr>
          <w:rFonts w:cstheme="minorHAnsi"/>
        </w:rPr>
        <w:t>Janré Steyn</w:t>
      </w:r>
      <w:r w:rsidR="0030035C" w:rsidRPr="00445FDB">
        <w:rPr>
          <w:rFonts w:cstheme="minorHAnsi"/>
        </w:rPr>
        <w:t>, Jennifer Williams</w:t>
      </w:r>
    </w:p>
    <w:p w14:paraId="58ACE73A" w14:textId="77777777" w:rsidR="00F81B0C" w:rsidRPr="00F81B0C" w:rsidRDefault="00F81B0C" w:rsidP="00F81B0C">
      <w:pPr>
        <w:spacing w:before="120"/>
        <w:rPr>
          <w:rFonts w:cstheme="minorHAnsi"/>
        </w:rPr>
      </w:pPr>
    </w:p>
    <w:p w14:paraId="1E7CDB6C" w14:textId="5B58825D" w:rsidR="00FD76FE" w:rsidRPr="0059394A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59394A">
        <w:rPr>
          <w:rFonts w:cstheme="minorHAnsi"/>
          <w:color w:val="7030A0"/>
        </w:rPr>
        <w:t>To begin,</w:t>
      </w:r>
      <w:r w:rsidR="00FF7CB4" w:rsidRPr="0059394A">
        <w:rPr>
          <w:rFonts w:cstheme="minorHAnsi"/>
          <w:color w:val="7030A0"/>
        </w:rPr>
        <w:t xml:space="preserve"> </w:t>
      </w:r>
      <w:r w:rsidR="0030035C" w:rsidRPr="0059394A">
        <w:rPr>
          <w:rFonts w:cstheme="minorHAnsi"/>
          <w:color w:val="7030A0"/>
        </w:rPr>
        <w:t xml:space="preserve">obtain </w:t>
      </w:r>
      <w:r w:rsidR="00FF7CB4" w:rsidRPr="0059394A">
        <w:rPr>
          <w:rFonts w:cstheme="minorHAnsi"/>
          <w:color w:val="7030A0"/>
        </w:rPr>
        <w:t>a</w:t>
      </w:r>
      <w:r w:rsidRPr="0059394A">
        <w:rPr>
          <w:rFonts w:cstheme="minorHAnsi"/>
          <w:color w:val="7030A0"/>
        </w:rPr>
        <w:t xml:space="preserve"> heat-inactivated sputum sediment</w:t>
      </w:r>
      <w:r w:rsidR="00FF7CB4" w:rsidRPr="0059394A">
        <w:rPr>
          <w:rFonts w:cstheme="minorHAnsi"/>
          <w:color w:val="7030A0"/>
        </w:rPr>
        <w:t xml:space="preserve"> </w:t>
      </w:r>
      <w:r w:rsidR="00674B24" w:rsidRPr="0059394A">
        <w:rPr>
          <w:rFonts w:cstheme="minorHAnsi"/>
          <w:b/>
          <w:bCs/>
          <w:color w:val="7030A0"/>
        </w:rPr>
        <w:t>[1]</w:t>
      </w:r>
      <w:r w:rsidR="00FF7CB4" w:rsidRPr="0059394A">
        <w:rPr>
          <w:rFonts w:cstheme="minorHAnsi"/>
          <w:color w:val="7030A0"/>
        </w:rPr>
        <w:t xml:space="preserve">. Centrifuge the sample </w:t>
      </w:r>
      <w:r w:rsidRPr="0059394A">
        <w:rPr>
          <w:rFonts w:cstheme="minorHAnsi"/>
          <w:color w:val="7030A0"/>
        </w:rPr>
        <w:t xml:space="preserve">at 16,800 </w:t>
      </w:r>
      <w:r w:rsidR="00FF7CB4" w:rsidRPr="0059394A">
        <w:rPr>
          <w:rFonts w:cstheme="minorHAnsi"/>
          <w:i/>
          <w:iCs w:val="0"/>
          <w:color w:val="7030A0"/>
        </w:rPr>
        <w:t>g</w:t>
      </w:r>
      <w:r w:rsidRPr="0059394A">
        <w:rPr>
          <w:rFonts w:cstheme="minorHAnsi"/>
          <w:color w:val="7030A0"/>
        </w:rPr>
        <w:t xml:space="preserve"> or full speed for 15 minutes </w:t>
      </w:r>
      <w:r w:rsidR="00674B24" w:rsidRPr="0059394A">
        <w:rPr>
          <w:rFonts w:cstheme="minorHAnsi"/>
          <w:b/>
          <w:bCs/>
          <w:color w:val="7030A0"/>
        </w:rPr>
        <w:t>[2]</w:t>
      </w:r>
      <w:r w:rsidRPr="0059394A">
        <w:rPr>
          <w:rFonts w:cstheme="minorHAnsi"/>
          <w:color w:val="7030A0"/>
        </w:rPr>
        <w:t xml:space="preserve">. </w:t>
      </w:r>
      <w:r w:rsidR="00FF7CB4" w:rsidRPr="0059394A">
        <w:rPr>
          <w:rFonts w:cstheme="minorHAnsi"/>
          <w:color w:val="7030A0"/>
        </w:rPr>
        <w:t>With</w:t>
      </w:r>
      <w:r w:rsidRPr="0059394A">
        <w:rPr>
          <w:rFonts w:cstheme="minorHAnsi"/>
          <w:color w:val="7030A0"/>
        </w:rPr>
        <w:t xml:space="preserve"> a 20</w:t>
      </w:r>
      <w:r w:rsidR="00FF7CB4" w:rsidRPr="0059394A">
        <w:rPr>
          <w:rFonts w:cstheme="minorHAnsi"/>
          <w:color w:val="7030A0"/>
        </w:rPr>
        <w:t xml:space="preserve"> to </w:t>
      </w:r>
      <w:r w:rsidRPr="0059394A">
        <w:rPr>
          <w:rFonts w:cstheme="minorHAnsi"/>
          <w:color w:val="7030A0"/>
        </w:rPr>
        <w:t xml:space="preserve">200 microliter pipette, gently aspirate and discard the supernatant, ensuring the pellet remains undisturbed </w:t>
      </w:r>
      <w:r w:rsidR="00674B24" w:rsidRPr="0059394A">
        <w:rPr>
          <w:rFonts w:cstheme="minorHAnsi"/>
          <w:b/>
          <w:bCs/>
          <w:color w:val="7030A0"/>
        </w:rPr>
        <w:t>[3]</w:t>
      </w:r>
      <w:r w:rsidRPr="0059394A">
        <w:rPr>
          <w:rFonts w:cstheme="minorHAnsi"/>
          <w:color w:val="7030A0"/>
        </w:rPr>
        <w:t>.</w:t>
      </w:r>
    </w:p>
    <w:p w14:paraId="36FA8B90" w14:textId="7F2B63C8" w:rsidR="00FD76FE" w:rsidRPr="00445FDB" w:rsidRDefault="00FF7CB4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 xml:space="preserve">WIDE: Talent </w:t>
      </w:r>
      <w:r w:rsidR="0030035C" w:rsidRPr="00445FDB">
        <w:rPr>
          <w:rFonts w:cstheme="minorHAnsi"/>
        </w:rPr>
        <w:t xml:space="preserve">holding </w:t>
      </w:r>
      <w:r w:rsidRPr="00445FDB">
        <w:rPr>
          <w:rFonts w:cstheme="minorHAnsi"/>
        </w:rPr>
        <w:t>a heat-inactivated sputum sediment sample</w:t>
      </w:r>
      <w:r w:rsidR="0030035C" w:rsidRPr="00445FDB">
        <w:rPr>
          <w:rFonts w:cstheme="minorHAnsi"/>
        </w:rPr>
        <w:t xml:space="preserve">. </w:t>
      </w:r>
    </w:p>
    <w:p w14:paraId="44C8D82C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the sample tubes into the centrifuge.</w:t>
      </w:r>
    </w:p>
    <w:p w14:paraId="44C1BA1C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using a pipette to carefully remove and discard the supernatant without disturbing the pellet.</w:t>
      </w:r>
    </w:p>
    <w:p w14:paraId="570D9C96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03D0D38" w14:textId="262713B1" w:rsidR="00FD76FE" w:rsidRPr="00445FDB" w:rsidRDefault="00FF7CB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FA677D">
        <w:rPr>
          <w:rFonts w:cstheme="minorHAnsi"/>
          <w:color w:val="7030A0"/>
        </w:rPr>
        <w:t>Gently shake</w:t>
      </w:r>
      <w:r w:rsidR="00FD76FE" w:rsidRPr="00FA677D">
        <w:rPr>
          <w:rFonts w:cstheme="minorHAnsi"/>
          <w:color w:val="7030A0"/>
        </w:rPr>
        <w:t xml:space="preserve"> the matrix suspension </w:t>
      </w:r>
      <w:r w:rsidRPr="00FA677D">
        <w:rPr>
          <w:rFonts w:cstheme="minorHAnsi"/>
          <w:color w:val="7030A0"/>
        </w:rPr>
        <w:t>to mix</w:t>
      </w:r>
      <w:r w:rsidR="00FD76FE" w:rsidRPr="00FA677D">
        <w:rPr>
          <w:rFonts w:cstheme="minorHAnsi"/>
          <w:color w:val="7030A0"/>
        </w:rPr>
        <w:t xml:space="preserve">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FD76FE" w:rsidRPr="00FA677D">
        <w:rPr>
          <w:rFonts w:cstheme="minorHAnsi"/>
          <w:color w:val="7030A0"/>
        </w:rPr>
        <w:t xml:space="preserve">. </w:t>
      </w:r>
      <w:r w:rsidRPr="00FA677D">
        <w:rPr>
          <w:rFonts w:cstheme="minorHAnsi"/>
          <w:color w:val="7030A0"/>
        </w:rPr>
        <w:t>Then pipette</w:t>
      </w:r>
      <w:r w:rsidR="00FD76FE" w:rsidRPr="00FA677D">
        <w:rPr>
          <w:rFonts w:cstheme="minorHAnsi"/>
          <w:color w:val="7030A0"/>
        </w:rPr>
        <w:t xml:space="preserve"> 200 microliters of the well-mixed matrix to resuspend the pellet </w:t>
      </w:r>
      <w:r w:rsidR="00674B24" w:rsidRPr="00FA677D">
        <w:rPr>
          <w:rFonts w:cstheme="minorHAnsi"/>
          <w:b/>
          <w:bCs/>
          <w:color w:val="7030A0"/>
        </w:rPr>
        <w:t>[2]</w:t>
      </w:r>
      <w:r w:rsidR="00FD76FE" w:rsidRPr="00FA677D">
        <w:rPr>
          <w:rFonts w:cstheme="minorHAnsi"/>
          <w:color w:val="7030A0"/>
        </w:rPr>
        <w:t>.</w:t>
      </w:r>
    </w:p>
    <w:p w14:paraId="4EB2B5CE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gently shaking the matrix suspension.</w:t>
      </w:r>
    </w:p>
    <w:p w14:paraId="38F58823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pipetting 200 microliters of matrix into the tube and resuspending the pellet.</w:t>
      </w:r>
    </w:p>
    <w:p w14:paraId="3E748606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7466FD2" w14:textId="211CE15B" w:rsidR="00FD76FE" w:rsidRPr="00445FDB" w:rsidRDefault="00FF7CB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FA677D">
        <w:rPr>
          <w:rFonts w:cstheme="minorHAnsi"/>
          <w:color w:val="7030A0"/>
        </w:rPr>
        <w:t>Transfer</w:t>
      </w:r>
      <w:r w:rsidR="00FD76FE" w:rsidRPr="00FA677D">
        <w:rPr>
          <w:rFonts w:cstheme="minorHAnsi"/>
          <w:color w:val="7030A0"/>
        </w:rPr>
        <w:t xml:space="preserve"> the full volume into a 1.5</w:t>
      </w:r>
      <w:r w:rsidR="00674B24" w:rsidRPr="00FA677D">
        <w:rPr>
          <w:rFonts w:cstheme="minorHAnsi"/>
          <w:color w:val="7030A0"/>
        </w:rPr>
        <w:t>-</w:t>
      </w:r>
      <w:r w:rsidR="00FD76FE" w:rsidRPr="00FA677D">
        <w:rPr>
          <w:rFonts w:cstheme="minorHAnsi"/>
          <w:color w:val="7030A0"/>
        </w:rPr>
        <w:t>milliliter screw-cap tube containing three presterilized glass beads of 2</w:t>
      </w:r>
      <w:r w:rsidRPr="00FA677D">
        <w:rPr>
          <w:rFonts w:cstheme="minorHAnsi"/>
          <w:color w:val="7030A0"/>
        </w:rPr>
        <w:t>-</w:t>
      </w:r>
      <w:r w:rsidR="00FD76FE" w:rsidRPr="00FA677D">
        <w:rPr>
          <w:rFonts w:cstheme="minorHAnsi"/>
          <w:color w:val="7030A0"/>
        </w:rPr>
        <w:t xml:space="preserve">millimeter diameter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FD76FE" w:rsidRPr="00FA677D">
        <w:rPr>
          <w:rFonts w:cstheme="minorHAnsi"/>
          <w:color w:val="7030A0"/>
        </w:rPr>
        <w:t>.</w:t>
      </w:r>
    </w:p>
    <w:p w14:paraId="20AF8D2E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transferring the resuspended sample into a screw-cap tube with glass beads.</w:t>
      </w:r>
    </w:p>
    <w:p w14:paraId="09C7CE91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14C54A3" w14:textId="2C42458C" w:rsidR="00FD76FE" w:rsidRPr="00445FDB" w:rsidRDefault="00FF7CB4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FA677D">
        <w:rPr>
          <w:rFonts w:cstheme="minorHAnsi"/>
          <w:color w:val="7030A0"/>
        </w:rPr>
        <w:t>Now, p</w:t>
      </w:r>
      <w:r w:rsidR="00FD76FE" w:rsidRPr="00FA677D">
        <w:rPr>
          <w:rFonts w:cstheme="minorHAnsi"/>
          <w:color w:val="7030A0"/>
        </w:rPr>
        <w:t xml:space="preserve">lace the samples in a heating block at 56 degrees Celsius for 15 minutes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FD76FE" w:rsidRPr="00FA677D">
        <w:rPr>
          <w:rFonts w:cstheme="minorHAnsi"/>
          <w:color w:val="7030A0"/>
        </w:rPr>
        <w:t xml:space="preserve">. After incubation, homogenize the samples </w:t>
      </w:r>
      <w:r w:rsidR="006B0152" w:rsidRPr="00FA677D">
        <w:rPr>
          <w:rFonts w:cstheme="minorHAnsi"/>
          <w:color w:val="7030A0"/>
        </w:rPr>
        <w:t>with</w:t>
      </w:r>
      <w:r w:rsidR="00FD76FE" w:rsidRPr="00FA677D">
        <w:rPr>
          <w:rFonts w:cstheme="minorHAnsi"/>
          <w:color w:val="7030A0"/>
        </w:rPr>
        <w:t xml:space="preserve"> a vortex for 10 seconds to disperse the cells </w:t>
      </w:r>
      <w:r w:rsidR="00674B24" w:rsidRPr="00FA677D">
        <w:rPr>
          <w:rFonts w:cstheme="minorHAnsi"/>
          <w:b/>
          <w:bCs/>
          <w:color w:val="7030A0"/>
        </w:rPr>
        <w:t>[2]</w:t>
      </w:r>
      <w:r w:rsidR="00FD76FE" w:rsidRPr="00FA677D">
        <w:rPr>
          <w:rFonts w:cstheme="minorHAnsi"/>
          <w:color w:val="7030A0"/>
        </w:rPr>
        <w:t>.</w:t>
      </w:r>
      <w:r w:rsidR="006B0152" w:rsidRPr="00FA677D">
        <w:rPr>
          <w:rFonts w:cstheme="minorHAnsi"/>
          <w:color w:val="7030A0"/>
        </w:rPr>
        <w:t xml:space="preserve"> Then incubate the samples in a heating block at 100 degrees Celsius for 10 minutes </w:t>
      </w:r>
      <w:r w:rsidR="00674B24" w:rsidRPr="00FA677D">
        <w:rPr>
          <w:rFonts w:cstheme="minorHAnsi"/>
          <w:b/>
          <w:bCs/>
          <w:color w:val="7030A0"/>
        </w:rPr>
        <w:t>[3]</w:t>
      </w:r>
      <w:r w:rsidR="006B0152" w:rsidRPr="00FA677D">
        <w:rPr>
          <w:rFonts w:cstheme="minorHAnsi"/>
          <w:color w:val="7030A0"/>
        </w:rPr>
        <w:t>.</w:t>
      </w:r>
    </w:p>
    <w:p w14:paraId="59A2DA71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tubes into the heating block set to 56 degrees Celsius.</w:t>
      </w:r>
    </w:p>
    <w:p w14:paraId="57A2F50B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vortexing the tubes for 10 seconds to homogenize the sample.</w:t>
      </w:r>
    </w:p>
    <w:p w14:paraId="68D3400F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tubes into the heating block set to 100 degrees Celsius.</w:t>
      </w:r>
    </w:p>
    <w:p w14:paraId="0B4D5E63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22AB4C3" w14:textId="0641F72C" w:rsidR="00FD76FE" w:rsidRPr="00FA677D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lastRenderedPageBreak/>
        <w:t xml:space="preserve">Homogenize the samples using a high-speed homogenizer with one cycle of 60 seconds at 4.0 meters per second </w:t>
      </w:r>
      <w:r w:rsidR="00674B24" w:rsidRPr="00FA677D">
        <w:rPr>
          <w:rFonts w:cstheme="minorHAnsi"/>
          <w:b/>
          <w:bCs/>
          <w:color w:val="7030A0"/>
        </w:rPr>
        <w:t>[1]</w:t>
      </w:r>
      <w:r w:rsidRPr="00FA677D">
        <w:rPr>
          <w:rFonts w:cstheme="minorHAnsi"/>
          <w:color w:val="7030A0"/>
        </w:rPr>
        <w:t>.</w:t>
      </w:r>
      <w:r w:rsidR="006B0152" w:rsidRPr="00FA677D">
        <w:rPr>
          <w:rFonts w:cstheme="minorHAnsi"/>
          <w:color w:val="7030A0"/>
        </w:rPr>
        <w:t xml:space="preserve"> Then, centrifuge the suspension at 12,000 </w:t>
      </w:r>
      <w:r w:rsidR="006B0152" w:rsidRPr="00FA677D">
        <w:rPr>
          <w:rFonts w:cstheme="minorHAnsi"/>
          <w:i/>
          <w:iCs w:val="0"/>
          <w:color w:val="7030A0"/>
        </w:rPr>
        <w:t>g</w:t>
      </w:r>
      <w:r w:rsidR="006B0152" w:rsidRPr="00FA677D">
        <w:rPr>
          <w:rFonts w:cstheme="minorHAnsi"/>
          <w:color w:val="7030A0"/>
        </w:rPr>
        <w:t xml:space="preserve"> for 5 minutes </w:t>
      </w:r>
      <w:r w:rsidR="00674B24" w:rsidRPr="00FA677D">
        <w:rPr>
          <w:rFonts w:cstheme="minorHAnsi"/>
          <w:b/>
          <w:bCs/>
          <w:color w:val="7030A0"/>
        </w:rPr>
        <w:t>[2]</w:t>
      </w:r>
      <w:r w:rsidR="006B0152" w:rsidRPr="00FA677D">
        <w:rPr>
          <w:rFonts w:cstheme="minorHAnsi"/>
          <w:color w:val="7030A0"/>
        </w:rPr>
        <w:t>.</w:t>
      </w:r>
    </w:p>
    <w:p w14:paraId="6CB517D5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the tube in the homogenizer and starting the cycle.</w:t>
      </w:r>
    </w:p>
    <w:p w14:paraId="779F2451" w14:textId="4328D85D" w:rsidR="006B0152" w:rsidRPr="00445FDB" w:rsidRDefault="006B0152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 xml:space="preserve">Talent placing the samples into the centrifuge and setting the spin parameters. </w:t>
      </w:r>
    </w:p>
    <w:p w14:paraId="7A602F33" w14:textId="77777777" w:rsidR="00FD76FE" w:rsidRPr="00445FDB" w:rsidRDefault="00FD76FE" w:rsidP="00445F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6FFBC39" w14:textId="36D8727A" w:rsidR="00FD76FE" w:rsidRPr="00FA677D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>Transfer 130 microliters of the DNA-containing supernatant to a fresh 1.5</w:t>
      </w:r>
      <w:r w:rsidR="006B0152" w:rsidRPr="00FA677D">
        <w:rPr>
          <w:rFonts w:cstheme="minorHAnsi"/>
          <w:color w:val="7030A0"/>
        </w:rPr>
        <w:t>-</w:t>
      </w:r>
      <w:r w:rsidRPr="00FA677D">
        <w:rPr>
          <w:rFonts w:cstheme="minorHAnsi"/>
          <w:color w:val="7030A0"/>
        </w:rPr>
        <w:t xml:space="preserve">milliliter low-binding tube without disturbing the pellet </w:t>
      </w:r>
      <w:r w:rsidR="00674B24" w:rsidRPr="00FA677D">
        <w:rPr>
          <w:rFonts w:cstheme="minorHAnsi"/>
          <w:b/>
          <w:bCs/>
          <w:color w:val="7030A0"/>
        </w:rPr>
        <w:t>[1]</w:t>
      </w:r>
      <w:r w:rsidRPr="00FA677D">
        <w:rPr>
          <w:rFonts w:cstheme="minorHAnsi"/>
          <w:color w:val="7030A0"/>
        </w:rPr>
        <w:t xml:space="preserve">. Discard the first tube containing the matrix and cell debris </w:t>
      </w:r>
      <w:r w:rsidR="00674B24" w:rsidRPr="00FA677D">
        <w:rPr>
          <w:rFonts w:cstheme="minorHAnsi"/>
          <w:b/>
          <w:bCs/>
          <w:color w:val="7030A0"/>
        </w:rPr>
        <w:t>[2]</w:t>
      </w:r>
      <w:r w:rsidRPr="00FA677D">
        <w:rPr>
          <w:rFonts w:cstheme="minorHAnsi"/>
          <w:color w:val="7030A0"/>
        </w:rPr>
        <w:t>.</w:t>
      </w:r>
    </w:p>
    <w:p w14:paraId="3800204F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using a pipette to carefully transfer 130 microliters of the supernatant into a new tube.</w:t>
      </w:r>
    </w:p>
    <w:p w14:paraId="0DEE0229" w14:textId="11DA3858" w:rsidR="005121BD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discarding the first tube containing the matrix and cell debris.</w:t>
      </w:r>
    </w:p>
    <w:p w14:paraId="0DB8FDE3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CF0AE22" w14:textId="4D21B829" w:rsidR="00FD76FE" w:rsidRPr="00FA677D" w:rsidRDefault="006B0152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>To purify the</w:t>
      </w:r>
      <w:r w:rsidR="00FD76FE" w:rsidRPr="00FA677D">
        <w:rPr>
          <w:rFonts w:cstheme="minorHAnsi"/>
          <w:color w:val="7030A0"/>
        </w:rPr>
        <w:t xml:space="preserve"> DNA using magnetic beads</w:t>
      </w:r>
      <w:r w:rsidRPr="00FA677D">
        <w:rPr>
          <w:rFonts w:cstheme="minorHAnsi"/>
          <w:color w:val="7030A0"/>
        </w:rPr>
        <w:t>, first v</w:t>
      </w:r>
      <w:r w:rsidR="00FD76FE" w:rsidRPr="00FA677D">
        <w:rPr>
          <w:rFonts w:cstheme="minorHAnsi"/>
          <w:color w:val="7030A0"/>
        </w:rPr>
        <w:t xml:space="preserve">ortex the magnetic bead stock bottle or prepared aliquot thoroughly to resuspend the beads before use </w:t>
      </w:r>
      <w:r w:rsidR="00674B24" w:rsidRPr="00FA677D">
        <w:rPr>
          <w:rFonts w:cstheme="minorHAnsi"/>
          <w:b/>
          <w:bCs/>
          <w:color w:val="7030A0"/>
        </w:rPr>
        <w:t>[1-TXT]</w:t>
      </w:r>
      <w:r w:rsidR="00FD76FE" w:rsidRPr="00FA677D">
        <w:rPr>
          <w:rFonts w:cstheme="minorHAnsi"/>
          <w:color w:val="7030A0"/>
        </w:rPr>
        <w:t xml:space="preserve">. </w:t>
      </w:r>
      <w:r w:rsidRPr="00FA677D">
        <w:rPr>
          <w:rFonts w:cstheme="minorHAnsi"/>
          <w:color w:val="7030A0"/>
        </w:rPr>
        <w:t xml:space="preserve">Then add 1.2 times the volume of magnetic beads to the extracted DNA </w:t>
      </w:r>
      <w:r w:rsidR="00674B24" w:rsidRPr="00FA677D">
        <w:rPr>
          <w:rFonts w:cstheme="minorHAnsi"/>
          <w:b/>
          <w:bCs/>
          <w:color w:val="7030A0"/>
        </w:rPr>
        <w:t>[2]</w:t>
      </w:r>
      <w:r w:rsidRPr="00FA677D">
        <w:rPr>
          <w:rFonts w:cstheme="minorHAnsi"/>
          <w:color w:val="7030A0"/>
        </w:rPr>
        <w:t xml:space="preserve">. </w:t>
      </w:r>
    </w:p>
    <w:p w14:paraId="4BB6CBFE" w14:textId="6798BCE0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vortexing the magnetic bead stock bottle.</w:t>
      </w:r>
      <w:r w:rsidR="006B0152" w:rsidRPr="00445FDB">
        <w:rPr>
          <w:rFonts w:cstheme="minorHAnsi"/>
        </w:rPr>
        <w:t xml:space="preserve"> </w:t>
      </w:r>
      <w:r w:rsidR="006B0152" w:rsidRPr="00445FDB">
        <w:rPr>
          <w:rFonts w:cstheme="minorHAnsi"/>
          <w:b/>
          <w:bCs/>
        </w:rPr>
        <w:t>TXT: Repeat vortexing after every 10 samples to ensure homogenous suspension</w:t>
      </w:r>
    </w:p>
    <w:p w14:paraId="0758DF22" w14:textId="77777777" w:rsidR="006B0152" w:rsidRPr="00445FDB" w:rsidRDefault="006B0152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pipetting 156 microliters of magnetic beads into the DNA sample.</w:t>
      </w:r>
    </w:p>
    <w:p w14:paraId="696DEFA6" w14:textId="77777777" w:rsidR="00FD76FE" w:rsidRPr="00445FDB" w:rsidRDefault="00FD76FE" w:rsidP="00445FDB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98FAAF7" w14:textId="24335215" w:rsidR="00FD76FE" w:rsidRPr="00FA677D" w:rsidRDefault="006B0152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>Pipette the suspension 10 times to m</w:t>
      </w:r>
      <w:r w:rsidR="00FD76FE" w:rsidRPr="00FA677D">
        <w:rPr>
          <w:rFonts w:cstheme="minorHAnsi"/>
          <w:color w:val="7030A0"/>
        </w:rPr>
        <w:t xml:space="preserve">ix the samples </w:t>
      </w:r>
      <w:r w:rsidRPr="00FA677D">
        <w:rPr>
          <w:rFonts w:cstheme="minorHAnsi"/>
          <w:color w:val="7030A0"/>
        </w:rPr>
        <w:t xml:space="preserve">before incubating at room temperature for 5 minutes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FD76FE" w:rsidRPr="00FA677D">
        <w:rPr>
          <w:rFonts w:cstheme="minorHAnsi"/>
          <w:color w:val="7030A0"/>
        </w:rPr>
        <w:t xml:space="preserve">. </w:t>
      </w:r>
      <w:r w:rsidRPr="00FA677D">
        <w:rPr>
          <w:rFonts w:cstheme="minorHAnsi"/>
          <w:color w:val="7030A0"/>
        </w:rPr>
        <w:t xml:space="preserve">Place the samples on a 1.5-milliliter tube magnetic rack for 3 minutes or until the liquid becomes clear </w:t>
      </w:r>
      <w:r w:rsidR="00674B24" w:rsidRPr="00FA677D">
        <w:rPr>
          <w:rFonts w:cstheme="minorHAnsi"/>
          <w:b/>
          <w:bCs/>
          <w:color w:val="7030A0"/>
        </w:rPr>
        <w:t>[2]</w:t>
      </w:r>
      <w:r w:rsidRPr="00FA677D">
        <w:rPr>
          <w:rFonts w:cstheme="minorHAnsi"/>
          <w:color w:val="7030A0"/>
        </w:rPr>
        <w:t xml:space="preserve">. Then carefully aspirate and discard the supernatant without disturbing the beads </w:t>
      </w:r>
      <w:r w:rsidR="00674B24" w:rsidRPr="00FA677D">
        <w:rPr>
          <w:rFonts w:cstheme="minorHAnsi"/>
          <w:b/>
          <w:bCs/>
          <w:color w:val="7030A0"/>
        </w:rPr>
        <w:t>[3]</w:t>
      </w:r>
      <w:r w:rsidRPr="00FA677D">
        <w:rPr>
          <w:rFonts w:cstheme="minorHAnsi"/>
          <w:color w:val="7030A0"/>
        </w:rPr>
        <w:t>.</w:t>
      </w:r>
    </w:p>
    <w:p w14:paraId="17BCA452" w14:textId="21A2D04B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mixing the sample by pipetting up and down</w:t>
      </w:r>
      <w:r w:rsidR="0030035C" w:rsidRPr="00445FDB">
        <w:rPr>
          <w:rFonts w:cstheme="minorHAnsi"/>
        </w:rPr>
        <w:t xml:space="preserve"> and setting a timer for 5 min</w:t>
      </w:r>
    </w:p>
    <w:p w14:paraId="3AF892EA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the tubes on the magnetic rack.</w:t>
      </w:r>
    </w:p>
    <w:p w14:paraId="6D28EC87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using a pipette to carefully remove the supernatant.</w:t>
      </w:r>
    </w:p>
    <w:p w14:paraId="5606E8DC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2201676" w14:textId="40C24DF1" w:rsidR="00FD76FE" w:rsidRPr="00FA677D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 xml:space="preserve">With the tubes on the magnet, add 200 microliters of 80% ethanol, ensuring the beads remain undisturbed </w:t>
      </w:r>
      <w:r w:rsidR="00674B24" w:rsidRPr="00FA677D">
        <w:rPr>
          <w:rFonts w:cstheme="minorHAnsi"/>
          <w:b/>
          <w:bCs/>
          <w:color w:val="7030A0"/>
        </w:rPr>
        <w:t>[1]</w:t>
      </w:r>
      <w:r w:rsidRPr="00FA677D">
        <w:rPr>
          <w:rFonts w:cstheme="minorHAnsi"/>
          <w:color w:val="7030A0"/>
        </w:rPr>
        <w:t xml:space="preserve">. </w:t>
      </w:r>
      <w:r w:rsidR="00E556FA" w:rsidRPr="00FA677D">
        <w:rPr>
          <w:rFonts w:cstheme="minorHAnsi"/>
          <w:color w:val="7030A0"/>
        </w:rPr>
        <w:t xml:space="preserve">After a 30-second incubation, carefully aspirate and discard the ethanol without disturbing the beads </w:t>
      </w:r>
      <w:r w:rsidR="00674B24" w:rsidRPr="00FA677D">
        <w:rPr>
          <w:rFonts w:cstheme="minorHAnsi"/>
          <w:b/>
          <w:bCs/>
          <w:color w:val="7030A0"/>
        </w:rPr>
        <w:t>[2-TXT]</w:t>
      </w:r>
      <w:r w:rsidR="00E556FA" w:rsidRPr="00FA677D">
        <w:rPr>
          <w:rFonts w:cstheme="minorHAnsi"/>
          <w:color w:val="7030A0"/>
        </w:rPr>
        <w:t xml:space="preserve">. After the second wash, remove any residual ethanol using a 1 to 10 microliter pipette </w:t>
      </w:r>
      <w:r w:rsidR="00674B24" w:rsidRPr="00FA677D">
        <w:rPr>
          <w:rFonts w:cstheme="minorHAnsi"/>
          <w:b/>
          <w:bCs/>
          <w:color w:val="7030A0"/>
        </w:rPr>
        <w:t>[3]</w:t>
      </w:r>
      <w:r w:rsidR="00E556FA" w:rsidRPr="00FA677D">
        <w:rPr>
          <w:rFonts w:cstheme="minorHAnsi"/>
          <w:color w:val="7030A0"/>
        </w:rPr>
        <w:t>.</w:t>
      </w:r>
    </w:p>
    <w:p w14:paraId="27708ACB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pipetting ethanol into the tube while keeping the beads undisturbed.</w:t>
      </w:r>
    </w:p>
    <w:p w14:paraId="0453BECA" w14:textId="285659E0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removing ethanol using a pipette.</w:t>
      </w:r>
      <w:r w:rsidR="00E556FA" w:rsidRPr="00445FDB">
        <w:rPr>
          <w:rFonts w:cstheme="minorHAnsi"/>
        </w:rPr>
        <w:t xml:space="preserve"> </w:t>
      </w:r>
      <w:r w:rsidR="00E556FA" w:rsidRPr="00445FDB">
        <w:rPr>
          <w:rFonts w:cstheme="minorHAnsi"/>
          <w:b/>
          <w:bCs/>
        </w:rPr>
        <w:t>TXT: Repeat ethanol wash once more</w:t>
      </w:r>
    </w:p>
    <w:p w14:paraId="1863CF21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lastRenderedPageBreak/>
        <w:t>Talent using a pipette to remove residual ethanol.</w:t>
      </w:r>
    </w:p>
    <w:p w14:paraId="480DD1CC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5364A69" w14:textId="246336B9" w:rsidR="00FD76FE" w:rsidRPr="00FA677D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 xml:space="preserve">Leave the tubes open to air dry the beads for 10 minutes or until they have a matte appearance </w:t>
      </w:r>
      <w:r w:rsidR="00674B24" w:rsidRPr="00FA677D">
        <w:rPr>
          <w:rFonts w:cstheme="minorHAnsi"/>
          <w:b/>
          <w:bCs/>
          <w:color w:val="7030A0"/>
        </w:rPr>
        <w:t>[1]</w:t>
      </w:r>
      <w:r w:rsidRPr="00FA677D">
        <w:rPr>
          <w:rFonts w:cstheme="minorHAnsi"/>
          <w:color w:val="7030A0"/>
        </w:rPr>
        <w:t>.</w:t>
      </w:r>
    </w:p>
    <w:p w14:paraId="681C8BE0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leaving the tubes open to allow beads to dry.</w:t>
      </w:r>
    </w:p>
    <w:p w14:paraId="2A2F0903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075C0B2" w14:textId="04C31A09" w:rsidR="00E556FA" w:rsidRPr="00FA677D" w:rsidRDefault="00FD76FE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>Once the beads have a matte appearance</w:t>
      </w:r>
      <w:r w:rsidR="000A7977" w:rsidRPr="00FA677D">
        <w:rPr>
          <w:rFonts w:cstheme="minorHAnsi"/>
          <w:color w:val="7030A0"/>
        </w:rPr>
        <w:t>,</w:t>
      </w:r>
      <w:r w:rsidRPr="00FA677D">
        <w:rPr>
          <w:rFonts w:cstheme="minorHAnsi"/>
          <w:color w:val="7030A0"/>
        </w:rPr>
        <w:t xml:space="preserve"> remove the tubes from the magnet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E556FA" w:rsidRPr="00FA677D">
        <w:rPr>
          <w:rFonts w:cstheme="minorHAnsi"/>
          <w:color w:val="7030A0"/>
        </w:rPr>
        <w:t xml:space="preserve"> </w:t>
      </w:r>
      <w:r w:rsidRPr="00FA677D">
        <w:rPr>
          <w:rFonts w:cstheme="minorHAnsi"/>
          <w:color w:val="7030A0"/>
        </w:rPr>
        <w:t xml:space="preserve">and add 50 microliters of nuclease-free water directly onto the beads in each sample </w:t>
      </w:r>
      <w:r w:rsidR="00674B24" w:rsidRPr="00FA677D">
        <w:rPr>
          <w:rFonts w:cstheme="minorHAnsi"/>
          <w:b/>
          <w:bCs/>
          <w:color w:val="7030A0"/>
        </w:rPr>
        <w:t>[2]</w:t>
      </w:r>
      <w:r w:rsidRPr="00FA677D">
        <w:rPr>
          <w:rFonts w:cstheme="minorHAnsi"/>
          <w:color w:val="7030A0"/>
        </w:rPr>
        <w:t>.</w:t>
      </w:r>
    </w:p>
    <w:p w14:paraId="4BD914EE" w14:textId="2D8201A2" w:rsidR="00E556FA" w:rsidRPr="00445FDB" w:rsidRDefault="00E556F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 xml:space="preserve">Shot of the tubes being removed from the magnet. </w:t>
      </w:r>
    </w:p>
    <w:p w14:paraId="6D1D1906" w14:textId="55C5BB4A" w:rsidR="00E556FA" w:rsidRPr="00445FDB" w:rsidRDefault="00E556FA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adding 50 µL of nuclease-free water directly onto the beads.</w:t>
      </w:r>
      <w:r w:rsidRPr="00445FDB">
        <w:rPr>
          <w:rFonts w:cstheme="minorHAnsi"/>
        </w:rPr>
        <w:br/>
      </w:r>
    </w:p>
    <w:p w14:paraId="69797C7F" w14:textId="613104E7" w:rsidR="00FD76FE" w:rsidRPr="00FA677D" w:rsidRDefault="00E556FA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A677D">
        <w:rPr>
          <w:rFonts w:cstheme="minorHAnsi"/>
          <w:color w:val="7030A0"/>
        </w:rPr>
        <w:t xml:space="preserve">Then, </w:t>
      </w:r>
      <w:r w:rsidR="00FD76FE" w:rsidRPr="00FA677D">
        <w:rPr>
          <w:rFonts w:cstheme="minorHAnsi"/>
          <w:color w:val="7030A0"/>
        </w:rPr>
        <w:t xml:space="preserve">mix each individual sample by pipetting 10 times </w:t>
      </w:r>
      <w:r w:rsidR="00674B24" w:rsidRPr="00FA677D">
        <w:rPr>
          <w:rFonts w:cstheme="minorHAnsi"/>
          <w:b/>
          <w:bCs/>
          <w:color w:val="7030A0"/>
        </w:rPr>
        <w:t>[1]</w:t>
      </w:r>
      <w:r w:rsidR="00FD76FE" w:rsidRPr="00FA677D">
        <w:rPr>
          <w:rFonts w:cstheme="minorHAnsi"/>
          <w:color w:val="7030A0"/>
        </w:rPr>
        <w:t>. Inspect the tube for any beads stuck inside</w:t>
      </w:r>
      <w:r w:rsidRPr="00FA677D">
        <w:rPr>
          <w:rFonts w:cstheme="minorHAnsi"/>
          <w:color w:val="7030A0"/>
        </w:rPr>
        <w:t xml:space="preserve"> </w:t>
      </w:r>
      <w:r w:rsidR="00674B24" w:rsidRPr="00FA677D">
        <w:rPr>
          <w:rFonts w:cstheme="minorHAnsi"/>
          <w:b/>
          <w:bCs/>
          <w:color w:val="7030A0"/>
        </w:rPr>
        <w:t>[2</w:t>
      </w:r>
      <w:r w:rsidR="0030035C" w:rsidRPr="00FA677D">
        <w:rPr>
          <w:rFonts w:cstheme="minorHAnsi"/>
          <w:b/>
          <w:bCs/>
          <w:color w:val="7030A0"/>
        </w:rPr>
        <w:t>-TXT</w:t>
      </w:r>
      <w:r w:rsidR="00674B24" w:rsidRPr="00FA677D">
        <w:rPr>
          <w:rFonts w:cstheme="minorHAnsi"/>
          <w:b/>
          <w:bCs/>
          <w:color w:val="7030A0"/>
        </w:rPr>
        <w:t>]</w:t>
      </w:r>
      <w:r w:rsidR="0030035C" w:rsidRPr="00FA677D">
        <w:rPr>
          <w:rFonts w:cstheme="minorHAnsi"/>
          <w:b/>
          <w:bCs/>
          <w:color w:val="7030A0"/>
        </w:rPr>
        <w:t xml:space="preserve">. </w:t>
      </w:r>
      <w:r w:rsidRPr="00FA677D">
        <w:rPr>
          <w:rFonts w:cstheme="minorHAnsi"/>
          <w:color w:val="7030A0"/>
        </w:rPr>
        <w:t xml:space="preserve"> </w:t>
      </w:r>
    </w:p>
    <w:p w14:paraId="1F776B56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pipetting to mix the sample.</w:t>
      </w:r>
    </w:p>
    <w:p w14:paraId="435D7857" w14:textId="353616E2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checking for beads stuck to the tube walls</w:t>
      </w:r>
      <w:r w:rsidR="00E556FA" w:rsidRPr="00445FDB">
        <w:rPr>
          <w:rFonts w:cstheme="minorHAnsi"/>
        </w:rPr>
        <w:t xml:space="preserve">. </w:t>
      </w:r>
      <w:r w:rsidR="0030035C" w:rsidRPr="00445FDB">
        <w:rPr>
          <w:rFonts w:cstheme="minorHAnsi"/>
          <w:b/>
          <w:bCs/>
        </w:rPr>
        <w:t xml:space="preserve">TXT: Repeat mixing if beads remain on </w:t>
      </w:r>
      <w:r w:rsidR="00FA677D">
        <w:rPr>
          <w:rFonts w:cstheme="minorHAnsi"/>
          <w:b/>
          <w:bCs/>
        </w:rPr>
        <w:t xml:space="preserve">the </w:t>
      </w:r>
      <w:r w:rsidR="0030035C" w:rsidRPr="00445FDB">
        <w:rPr>
          <w:rFonts w:cstheme="minorHAnsi"/>
          <w:b/>
          <w:bCs/>
        </w:rPr>
        <w:t xml:space="preserve">tube wall </w:t>
      </w:r>
    </w:p>
    <w:p w14:paraId="3A074C84" w14:textId="77777777" w:rsidR="00FD76FE" w:rsidRPr="00445FDB" w:rsidRDefault="00FD76FE" w:rsidP="00445FDB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74FBE3D4" w14:textId="07DA8598" w:rsidR="00FD76FE" w:rsidRPr="00F81B0C" w:rsidRDefault="0030035C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7030A0"/>
        </w:rPr>
      </w:pPr>
      <w:r w:rsidRPr="00F81B0C">
        <w:rPr>
          <w:rFonts w:cstheme="minorHAnsi"/>
          <w:color w:val="7030A0"/>
        </w:rPr>
        <w:t>After a 5-minute incubation at room temperature, p</w:t>
      </w:r>
      <w:r w:rsidR="00FD76FE" w:rsidRPr="00F81B0C">
        <w:rPr>
          <w:rFonts w:cstheme="minorHAnsi"/>
          <w:color w:val="7030A0"/>
        </w:rPr>
        <w:t xml:space="preserve">lace the tubes back on the magnetic rack for 3 minutes or until the liquid is clear </w:t>
      </w:r>
      <w:r w:rsidR="00674B24" w:rsidRPr="00F81B0C">
        <w:rPr>
          <w:rFonts w:cstheme="minorHAnsi"/>
          <w:b/>
          <w:bCs/>
          <w:color w:val="7030A0"/>
        </w:rPr>
        <w:t>[1]</w:t>
      </w:r>
      <w:r w:rsidR="00FD76FE" w:rsidRPr="00F81B0C">
        <w:rPr>
          <w:rFonts w:cstheme="minorHAnsi"/>
          <w:color w:val="7030A0"/>
        </w:rPr>
        <w:t xml:space="preserve">. With the tubes on the magnetic rack, transfer the DNA-containing supernatant to a clearly marked, sterile, low-binding tube </w:t>
      </w:r>
      <w:r w:rsidR="00674B24" w:rsidRPr="00F81B0C">
        <w:rPr>
          <w:rFonts w:cstheme="minorHAnsi"/>
          <w:b/>
          <w:bCs/>
          <w:color w:val="7030A0"/>
        </w:rPr>
        <w:t>[2-TXT]</w:t>
      </w:r>
      <w:r w:rsidR="00FD76FE" w:rsidRPr="00F81B0C">
        <w:rPr>
          <w:rFonts w:cstheme="minorHAnsi"/>
          <w:color w:val="7030A0"/>
        </w:rPr>
        <w:t xml:space="preserve">. </w:t>
      </w:r>
    </w:p>
    <w:p w14:paraId="7E603612" w14:textId="77777777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placing the tubes on the magnetic rack.</w:t>
      </w:r>
    </w:p>
    <w:p w14:paraId="4C074CB2" w14:textId="0122B4B2" w:rsidR="00FD76FE" w:rsidRPr="00445FDB" w:rsidRDefault="00FD76FE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445FDB">
        <w:rPr>
          <w:rFonts w:cstheme="minorHAnsi"/>
        </w:rPr>
        <w:t>Talent carefully transferring the DNA supernatant to a fresh tube.</w:t>
      </w:r>
      <w:r w:rsidR="00E556FA" w:rsidRPr="00445FDB">
        <w:rPr>
          <w:rFonts w:cstheme="minorHAnsi"/>
        </w:rPr>
        <w:t xml:space="preserve"> </w:t>
      </w:r>
      <w:r w:rsidR="00E556FA" w:rsidRPr="00445FDB">
        <w:rPr>
          <w:rFonts w:cstheme="minorHAnsi"/>
          <w:b/>
          <w:bCs/>
        </w:rPr>
        <w:t>TXT: Ensure that beads are not transferred to the supernatant</w:t>
      </w:r>
    </w:p>
    <w:p w14:paraId="1D3B3CF8" w14:textId="77777777" w:rsidR="00E556FA" w:rsidRPr="005B4C5C" w:rsidRDefault="00E556FA">
      <w:pPr>
        <w:rPr>
          <w:rFonts w:eastAsia="Times New Roman" w:cstheme="minorHAnsi"/>
          <w:sz w:val="52"/>
          <w:lang w:val="en-IN"/>
        </w:rPr>
      </w:pPr>
      <w:r>
        <w:rPr>
          <w:rFonts w:cstheme="minorHAnsi"/>
        </w:rPr>
        <w:br w:type="page"/>
      </w:r>
    </w:p>
    <w:p w14:paraId="26AB8A38" w14:textId="369EF099" w:rsidR="001E0433" w:rsidRPr="00B07A3B" w:rsidRDefault="001E0433" w:rsidP="00445FD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5DD2FF38" w:rsidR="001E0433" w:rsidRPr="00985FE6" w:rsidRDefault="001E0433">
      <w:pPr>
        <w:pStyle w:val="ListParagraph"/>
        <w:numPr>
          <w:ilvl w:val="0"/>
          <w:numId w:val="2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236A1F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5AD85756" w14:textId="53DB8F3E" w:rsidR="00277584" w:rsidRPr="00C55C84" w:rsidRDefault="00277584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C55C84">
        <w:rPr>
          <w:rFonts w:cstheme="minorHAnsi"/>
          <w:color w:val="7030A0"/>
        </w:rPr>
        <w:t>DNA concentration was higher in 2-milliliter sediment samples compared to 500</w:t>
      </w:r>
      <w:r w:rsidR="00C55C84">
        <w:rPr>
          <w:rFonts w:cstheme="minorHAnsi"/>
          <w:color w:val="7030A0"/>
        </w:rPr>
        <w:t xml:space="preserve"> </w:t>
      </w:r>
      <w:r w:rsidRPr="00C55C84">
        <w:rPr>
          <w:rFonts w:cstheme="minorHAnsi"/>
          <w:color w:val="7030A0"/>
        </w:rPr>
        <w:t xml:space="preserve">microliters across all smear grades </w:t>
      </w:r>
      <w:r w:rsidR="00674B24" w:rsidRPr="00C55C84">
        <w:rPr>
          <w:rFonts w:cstheme="minorHAnsi"/>
          <w:b/>
          <w:bCs/>
          <w:color w:val="7030A0"/>
        </w:rPr>
        <w:t>[1]</w:t>
      </w:r>
      <w:r w:rsidRPr="00C55C84">
        <w:rPr>
          <w:rFonts w:cstheme="minorHAnsi"/>
          <w:color w:val="7030A0"/>
        </w:rPr>
        <w:t>. Greater variability in DNA yield was observed in 500</w:t>
      </w:r>
      <w:r w:rsidR="00C55C84">
        <w:rPr>
          <w:rFonts w:cstheme="minorHAnsi"/>
          <w:color w:val="7030A0"/>
        </w:rPr>
        <w:t>-microliter</w:t>
      </w:r>
      <w:r w:rsidRPr="00C55C84">
        <w:rPr>
          <w:rFonts w:cstheme="minorHAnsi"/>
          <w:color w:val="7030A0"/>
        </w:rPr>
        <w:t xml:space="preserve"> sediment samples </w:t>
      </w:r>
      <w:r w:rsidR="00674B24" w:rsidRPr="00C55C84">
        <w:rPr>
          <w:rFonts w:cstheme="minorHAnsi"/>
          <w:b/>
          <w:bCs/>
          <w:color w:val="7030A0"/>
        </w:rPr>
        <w:t>[2]</w:t>
      </w:r>
      <w:r w:rsidRPr="00C55C84">
        <w:rPr>
          <w:rFonts w:cstheme="minorHAnsi"/>
          <w:color w:val="7030A0"/>
        </w:rPr>
        <w:t>.</w:t>
      </w:r>
    </w:p>
    <w:p w14:paraId="37E6603D" w14:textId="568D8467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4.</w:t>
      </w:r>
      <w:r>
        <w:rPr>
          <w:rFonts w:cstheme="minorHAnsi"/>
        </w:rPr>
        <w:br/>
      </w:r>
      <w:r w:rsidR="00DA1D71" w:rsidRPr="00277584">
        <w:rPr>
          <w:rFonts w:cstheme="minorHAnsi"/>
          <w:i/>
          <w:iCs w:val="0"/>
          <w:color w:val="0000FF"/>
        </w:rPr>
        <w:t xml:space="preserve">Video Editor: Please highlight the </w:t>
      </w:r>
      <w:r w:rsidR="00DA1D71">
        <w:rPr>
          <w:rFonts w:cstheme="minorHAnsi"/>
          <w:i/>
          <w:iCs w:val="0"/>
          <w:color w:val="0000FF"/>
        </w:rPr>
        <w:t>boxes</w:t>
      </w:r>
      <w:r w:rsidR="00DA1D71" w:rsidRPr="00277584">
        <w:rPr>
          <w:rFonts w:cstheme="minorHAnsi"/>
          <w:i/>
          <w:iCs w:val="0"/>
          <w:color w:val="0000FF"/>
        </w:rPr>
        <w:t xml:space="preserve"> </w:t>
      </w:r>
      <w:r w:rsidR="00DA1D71">
        <w:rPr>
          <w:rFonts w:cstheme="minorHAnsi"/>
          <w:i/>
          <w:iCs w:val="0"/>
          <w:color w:val="0000FF"/>
        </w:rPr>
        <w:t>of 2 mL</w:t>
      </w:r>
    </w:p>
    <w:p w14:paraId="63808F34" w14:textId="7836552F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4.</w:t>
      </w:r>
      <w:r>
        <w:rPr>
          <w:rFonts w:cstheme="minorHAnsi"/>
        </w:rPr>
        <w:br/>
      </w:r>
      <w:r w:rsidR="00DA1D71" w:rsidRPr="00277584">
        <w:rPr>
          <w:rFonts w:cstheme="minorHAnsi"/>
          <w:i/>
          <w:iCs w:val="0"/>
          <w:color w:val="0000FF"/>
        </w:rPr>
        <w:t xml:space="preserve">Video Editor: Please highlight the </w:t>
      </w:r>
      <w:r w:rsidR="00DA1D71">
        <w:rPr>
          <w:rFonts w:cstheme="minorHAnsi"/>
          <w:i/>
          <w:iCs w:val="0"/>
          <w:color w:val="0000FF"/>
        </w:rPr>
        <w:t>boxes</w:t>
      </w:r>
      <w:r w:rsidR="00DA1D71" w:rsidRPr="00277584">
        <w:rPr>
          <w:rFonts w:cstheme="minorHAnsi"/>
          <w:i/>
          <w:iCs w:val="0"/>
          <w:color w:val="0000FF"/>
        </w:rPr>
        <w:t xml:space="preserve"> </w:t>
      </w:r>
      <w:r w:rsidR="00DA1D71">
        <w:rPr>
          <w:rFonts w:cstheme="minorHAnsi"/>
          <w:i/>
          <w:iCs w:val="0"/>
          <w:color w:val="0000FF"/>
        </w:rPr>
        <w:t>of 500 µL</w:t>
      </w:r>
    </w:p>
    <w:p w14:paraId="5602BAF2" w14:textId="77777777" w:rsidR="00277584" w:rsidRPr="00277584" w:rsidRDefault="00277584" w:rsidP="00236A1F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1CAB5D3" w14:textId="7B8B4B22" w:rsidR="00277584" w:rsidRPr="00277584" w:rsidRDefault="00277584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C55C84">
        <w:rPr>
          <w:rFonts w:cstheme="minorHAnsi"/>
          <w:color w:val="7030A0"/>
        </w:rPr>
        <w:t xml:space="preserve">Coverage depth of sequencing reads was higher in 2-milliliter sediment samples compared to 500 microliters across all smear grades </w:t>
      </w:r>
      <w:r w:rsidR="00674B24" w:rsidRPr="00C55C84">
        <w:rPr>
          <w:rFonts w:cstheme="minorHAnsi"/>
          <w:b/>
          <w:bCs/>
          <w:color w:val="7030A0"/>
        </w:rPr>
        <w:t>[1]</w:t>
      </w:r>
      <w:r w:rsidRPr="00C55C84">
        <w:rPr>
          <w:rFonts w:cstheme="minorHAnsi"/>
          <w:color w:val="7030A0"/>
        </w:rPr>
        <w:t xml:space="preserve">. Variability was greater in 3+ </w:t>
      </w:r>
      <w:r w:rsidRPr="00277584">
        <w:rPr>
          <w:rFonts w:cstheme="minorHAnsi"/>
          <w:i/>
          <w:iCs w:val="0"/>
          <w:color w:val="FF0000"/>
        </w:rPr>
        <w:t xml:space="preserve">(three-plus) </w:t>
      </w:r>
      <w:r w:rsidRPr="00C55C84">
        <w:rPr>
          <w:rFonts w:cstheme="minorHAnsi"/>
          <w:color w:val="7030A0"/>
        </w:rPr>
        <w:t>smear grade samples extracted from 50</w:t>
      </w:r>
      <w:r w:rsidR="00DA1D71" w:rsidRPr="00C55C84">
        <w:rPr>
          <w:rFonts w:cstheme="minorHAnsi"/>
          <w:color w:val="7030A0"/>
        </w:rPr>
        <w:t>0-</w:t>
      </w:r>
      <w:r w:rsidRPr="00C55C84">
        <w:rPr>
          <w:rFonts w:cstheme="minorHAnsi"/>
          <w:color w:val="7030A0"/>
        </w:rPr>
        <w:t xml:space="preserve">microliter sediment </w:t>
      </w:r>
      <w:r w:rsidR="00674B24" w:rsidRPr="00C55C84">
        <w:rPr>
          <w:rFonts w:cstheme="minorHAnsi"/>
          <w:b/>
          <w:bCs/>
          <w:color w:val="7030A0"/>
        </w:rPr>
        <w:t>[2]</w:t>
      </w:r>
      <w:r w:rsidRPr="00C55C84">
        <w:rPr>
          <w:rFonts w:cstheme="minorHAnsi"/>
          <w:color w:val="7030A0"/>
        </w:rPr>
        <w:t>.</w:t>
      </w:r>
    </w:p>
    <w:p w14:paraId="6BA9D2CB" w14:textId="21DF34F9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5.</w:t>
      </w:r>
      <w:r>
        <w:rPr>
          <w:rFonts w:cstheme="minorHAnsi"/>
        </w:rPr>
        <w:br/>
      </w:r>
      <w:r w:rsidR="00DA1D71" w:rsidRPr="00277584">
        <w:rPr>
          <w:rFonts w:cstheme="minorHAnsi"/>
          <w:i/>
          <w:iCs w:val="0"/>
          <w:color w:val="0000FF"/>
        </w:rPr>
        <w:t xml:space="preserve">Video Editor: Please highlight the </w:t>
      </w:r>
      <w:r w:rsidR="00DA1D71">
        <w:rPr>
          <w:rFonts w:cstheme="minorHAnsi"/>
          <w:i/>
          <w:iCs w:val="0"/>
          <w:color w:val="0000FF"/>
        </w:rPr>
        <w:t>boxes</w:t>
      </w:r>
      <w:r w:rsidR="00DA1D71" w:rsidRPr="00277584">
        <w:rPr>
          <w:rFonts w:cstheme="minorHAnsi"/>
          <w:i/>
          <w:iCs w:val="0"/>
          <w:color w:val="0000FF"/>
        </w:rPr>
        <w:t xml:space="preserve"> </w:t>
      </w:r>
      <w:r w:rsidR="00DA1D71">
        <w:rPr>
          <w:rFonts w:cstheme="minorHAnsi"/>
          <w:i/>
          <w:iCs w:val="0"/>
          <w:color w:val="0000FF"/>
        </w:rPr>
        <w:t>of 2 mL</w:t>
      </w:r>
    </w:p>
    <w:p w14:paraId="428A1871" w14:textId="33A012DA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5.</w:t>
      </w:r>
      <w:r>
        <w:rPr>
          <w:rFonts w:cstheme="minorHAnsi"/>
        </w:rPr>
        <w:br/>
      </w:r>
      <w:r w:rsidR="00DA1D71" w:rsidRPr="00277584">
        <w:rPr>
          <w:rFonts w:cstheme="minorHAnsi"/>
          <w:i/>
          <w:iCs w:val="0"/>
          <w:color w:val="0000FF"/>
        </w:rPr>
        <w:t xml:space="preserve">Video Editor: Please highlight the </w:t>
      </w:r>
      <w:r w:rsidR="00DA1D71">
        <w:rPr>
          <w:rFonts w:cstheme="minorHAnsi"/>
          <w:i/>
          <w:iCs w:val="0"/>
          <w:color w:val="0000FF"/>
        </w:rPr>
        <w:t>green box</w:t>
      </w:r>
      <w:r w:rsidR="00DA1D71" w:rsidRPr="00277584">
        <w:rPr>
          <w:rFonts w:cstheme="minorHAnsi"/>
          <w:i/>
          <w:iCs w:val="0"/>
          <w:color w:val="0000FF"/>
        </w:rPr>
        <w:t xml:space="preserve"> </w:t>
      </w:r>
      <w:r w:rsidR="00DA1D71">
        <w:rPr>
          <w:rFonts w:cstheme="minorHAnsi"/>
          <w:i/>
          <w:iCs w:val="0"/>
          <w:color w:val="0000FF"/>
        </w:rPr>
        <w:t>of 500 µL</w:t>
      </w:r>
      <w:r w:rsidR="00DA1D71">
        <w:rPr>
          <w:rFonts w:cstheme="minorHAnsi"/>
        </w:rPr>
        <w:t xml:space="preserve"> </w:t>
      </w:r>
      <w:r w:rsidR="00DA1D71">
        <w:rPr>
          <w:rFonts w:cstheme="minorHAnsi"/>
        </w:rPr>
        <w:br/>
      </w:r>
    </w:p>
    <w:p w14:paraId="79824BC2" w14:textId="032F65A2" w:rsidR="00277584" w:rsidRPr="00277584" w:rsidRDefault="00277584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C55C84">
        <w:rPr>
          <w:rFonts w:cstheme="minorHAnsi"/>
          <w:color w:val="7030A0"/>
        </w:rPr>
        <w:t xml:space="preserve">Sequencing acceptability scores were generally higher in 2-milliliter samples compared to 500 microliters, with a greater proportion of highly acceptable results </w:t>
      </w:r>
      <w:r w:rsidR="00674B24" w:rsidRPr="00C55C84">
        <w:rPr>
          <w:rFonts w:cstheme="minorHAnsi"/>
          <w:b/>
          <w:bCs/>
          <w:color w:val="7030A0"/>
        </w:rPr>
        <w:t>[1]</w:t>
      </w:r>
      <w:r w:rsidRPr="00C55C84">
        <w:rPr>
          <w:rFonts w:cstheme="minorHAnsi"/>
          <w:color w:val="7030A0"/>
        </w:rPr>
        <w:t xml:space="preserve">. Smear grade 3+ samples had the highest proportion of acceptable results compared to smear grades 1+ and 2+ </w:t>
      </w:r>
      <w:r w:rsidR="00674B24" w:rsidRPr="00C55C84">
        <w:rPr>
          <w:rFonts w:cstheme="minorHAnsi"/>
          <w:b/>
          <w:bCs/>
          <w:color w:val="7030A0"/>
        </w:rPr>
        <w:t>[2]</w:t>
      </w:r>
      <w:r w:rsidRPr="00C55C84">
        <w:rPr>
          <w:rFonts w:cstheme="minorHAnsi"/>
          <w:color w:val="7030A0"/>
        </w:rPr>
        <w:t xml:space="preserve">. The 500-microliter samples had more cases classified as </w:t>
      </w:r>
      <w:r w:rsidR="009D39DC" w:rsidRPr="00C55C84">
        <w:rPr>
          <w:rFonts w:cstheme="minorHAnsi"/>
          <w:color w:val="7030A0"/>
        </w:rPr>
        <w:t>unacceptable or</w:t>
      </w:r>
      <w:r w:rsidRPr="00C55C84">
        <w:rPr>
          <w:rFonts w:cstheme="minorHAnsi"/>
          <w:color w:val="7030A0"/>
        </w:rPr>
        <w:t xml:space="preserve"> not determined </w:t>
      </w:r>
      <w:r w:rsidR="00674B24" w:rsidRPr="00C55C84">
        <w:rPr>
          <w:rFonts w:cstheme="minorHAnsi"/>
          <w:b/>
          <w:bCs/>
          <w:color w:val="7030A0"/>
        </w:rPr>
        <w:t>[3]</w:t>
      </w:r>
      <w:r w:rsidRPr="00C55C84">
        <w:rPr>
          <w:rFonts w:cstheme="minorHAnsi"/>
          <w:color w:val="7030A0"/>
        </w:rPr>
        <w:t>.</w:t>
      </w:r>
    </w:p>
    <w:p w14:paraId="7350DF2A" w14:textId="67EADA70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6</w:t>
      </w:r>
      <w:r w:rsidR="00236A1F">
        <w:rPr>
          <w:rFonts w:cstheme="minorHAnsi"/>
        </w:rPr>
        <w:t xml:space="preserve"> </w:t>
      </w:r>
      <w:r w:rsidRPr="00277584">
        <w:rPr>
          <w:rFonts w:cstheme="minorHAnsi"/>
          <w:i/>
          <w:iCs w:val="0"/>
          <w:color w:val="0000FF"/>
        </w:rPr>
        <w:t>Video Editor: Please highlight the +++ columns of 2 mL</w:t>
      </w:r>
      <w:r>
        <w:rPr>
          <w:rFonts w:cstheme="minorHAnsi"/>
          <w:i/>
          <w:iCs w:val="0"/>
        </w:rPr>
        <w:t xml:space="preserve"> </w:t>
      </w:r>
    </w:p>
    <w:p w14:paraId="5CE31E6C" w14:textId="7404A28D" w:rsidR="00277584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6</w:t>
      </w:r>
      <w:r w:rsidR="00236A1F">
        <w:rPr>
          <w:rFonts w:cstheme="minorHAnsi"/>
        </w:rPr>
        <w:t xml:space="preserve"> </w:t>
      </w:r>
      <w:r w:rsidRPr="00277584">
        <w:rPr>
          <w:rFonts w:cstheme="minorHAnsi"/>
          <w:i/>
          <w:iCs w:val="0"/>
          <w:color w:val="0000FF"/>
        </w:rPr>
        <w:t>Video Editor: Please</w:t>
      </w:r>
      <w:r>
        <w:rPr>
          <w:rFonts w:cstheme="minorHAnsi"/>
          <w:i/>
          <w:iCs w:val="0"/>
          <w:color w:val="0000FF"/>
        </w:rPr>
        <w:t xml:space="preserve"> sequentially</w:t>
      </w:r>
      <w:r w:rsidRPr="00277584">
        <w:rPr>
          <w:rFonts w:cstheme="minorHAnsi"/>
          <w:i/>
          <w:iCs w:val="0"/>
          <w:color w:val="0000FF"/>
        </w:rPr>
        <w:t xml:space="preserve"> highlight the</w:t>
      </w:r>
      <w:r>
        <w:rPr>
          <w:rFonts w:cstheme="minorHAnsi"/>
          <w:i/>
          <w:iCs w:val="0"/>
          <w:color w:val="0000FF"/>
        </w:rPr>
        <w:t xml:space="preserve"> green columns then the red and blue columns</w:t>
      </w:r>
      <w:r w:rsidRPr="00277584">
        <w:rPr>
          <w:rFonts w:cstheme="minorHAnsi"/>
          <w:i/>
          <w:iCs w:val="0"/>
          <w:color w:val="0000FF"/>
        </w:rPr>
        <w:t xml:space="preserve"> </w:t>
      </w:r>
    </w:p>
    <w:p w14:paraId="06E8A171" w14:textId="68E6A995" w:rsidR="001E0433" w:rsidRPr="00277584" w:rsidRDefault="00277584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277584">
        <w:rPr>
          <w:rFonts w:cstheme="minorHAnsi"/>
        </w:rPr>
        <w:t>LAB MEDIA: Figure 6</w:t>
      </w:r>
      <w:r w:rsidR="00236A1F">
        <w:rPr>
          <w:rFonts w:cstheme="minorHAnsi"/>
        </w:rPr>
        <w:t xml:space="preserve"> </w:t>
      </w:r>
      <w:r w:rsidRPr="00277584">
        <w:rPr>
          <w:rFonts w:cstheme="minorHAnsi"/>
          <w:i/>
          <w:iCs w:val="0"/>
          <w:color w:val="0000FF"/>
        </w:rPr>
        <w:t xml:space="preserve">Video Editor: Please highlight the </w:t>
      </w:r>
      <w:r>
        <w:rPr>
          <w:rFonts w:cstheme="minorHAnsi"/>
          <w:i/>
          <w:iCs w:val="0"/>
          <w:color w:val="0000FF"/>
        </w:rPr>
        <w:t>– and ND</w:t>
      </w:r>
      <w:r w:rsidRPr="00277584">
        <w:rPr>
          <w:rFonts w:cstheme="minorHAnsi"/>
          <w:i/>
          <w:iCs w:val="0"/>
          <w:color w:val="0000FF"/>
        </w:rPr>
        <w:t xml:space="preserve"> columns of </w:t>
      </w:r>
      <w:r>
        <w:rPr>
          <w:rFonts w:cstheme="minorHAnsi"/>
          <w:i/>
          <w:iCs w:val="0"/>
          <w:color w:val="0000FF"/>
        </w:rPr>
        <w:t>500</w:t>
      </w:r>
      <w:r w:rsidRPr="00277584">
        <w:rPr>
          <w:rFonts w:cstheme="minorHAnsi"/>
          <w:i/>
          <w:iCs w:val="0"/>
          <w:color w:val="0000FF"/>
        </w:rPr>
        <w:t xml:space="preserve"> </w:t>
      </w:r>
      <w:r>
        <w:rPr>
          <w:rFonts w:cstheme="minorHAnsi"/>
          <w:i/>
          <w:iCs w:val="0"/>
          <w:color w:val="0000FF"/>
        </w:rPr>
        <w:t>µ</w:t>
      </w:r>
      <w:r w:rsidRPr="00277584">
        <w:rPr>
          <w:rFonts w:cstheme="minorHAnsi"/>
          <w:i/>
          <w:iCs w:val="0"/>
          <w:color w:val="0000FF"/>
        </w:rPr>
        <w:t>L</w:t>
      </w:r>
    </w:p>
    <w:p w14:paraId="00E4DD89" w14:textId="05945994" w:rsidR="00AD3B41" w:rsidRDefault="00AD3B41" w:rsidP="00236A1F">
      <w:pPr>
        <w:spacing w:before="120"/>
        <w:rPr>
          <w:rFonts w:cstheme="minorHAnsi"/>
          <w:sz w:val="22"/>
          <w:szCs w:val="22"/>
        </w:rPr>
      </w:pPr>
    </w:p>
    <w:p w14:paraId="12B537D6" w14:textId="77777777" w:rsidR="003C04BD" w:rsidRDefault="003C04BD" w:rsidP="00236A1F">
      <w:pPr>
        <w:spacing w:before="120"/>
        <w:rPr>
          <w:rFonts w:cstheme="minorHAnsi"/>
          <w:sz w:val="22"/>
          <w:szCs w:val="22"/>
        </w:rPr>
      </w:pPr>
    </w:p>
    <w:p w14:paraId="24AD5CAB" w14:textId="77777777" w:rsidR="003C04BD" w:rsidRDefault="003C04BD" w:rsidP="00236A1F">
      <w:pPr>
        <w:spacing w:before="120"/>
        <w:rPr>
          <w:rFonts w:cstheme="minorHAnsi"/>
          <w:sz w:val="22"/>
          <w:szCs w:val="22"/>
        </w:rPr>
      </w:pPr>
    </w:p>
    <w:p w14:paraId="1AC92470" w14:textId="77777777" w:rsidR="003C04BD" w:rsidRDefault="003C04BD" w:rsidP="00236A1F">
      <w:pPr>
        <w:spacing w:before="120"/>
        <w:rPr>
          <w:rFonts w:cstheme="minorHAnsi"/>
          <w:sz w:val="22"/>
          <w:szCs w:val="22"/>
        </w:rPr>
      </w:pPr>
    </w:p>
    <w:p w14:paraId="3C614283" w14:textId="77777777" w:rsidR="003C04BD" w:rsidRDefault="003C04BD" w:rsidP="00236A1F">
      <w:pPr>
        <w:spacing w:before="120"/>
        <w:rPr>
          <w:rFonts w:cstheme="minorHAnsi"/>
          <w:sz w:val="22"/>
          <w:szCs w:val="22"/>
        </w:rPr>
      </w:pPr>
    </w:p>
    <w:p w14:paraId="41021153" w14:textId="4D1425C1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b/>
          <w:bCs/>
          <w:u w:val="single"/>
        </w:rPr>
        <w:lastRenderedPageBreak/>
        <w:t>Pronunciation Guide:</w:t>
      </w:r>
      <w:r w:rsidRPr="003C04BD">
        <w:rPr>
          <w:rFonts w:ascii="Calibri" w:hAnsi="Calibri" w:cs="Calibri"/>
        </w:rPr>
        <w:br/>
      </w:r>
      <w:r w:rsidRPr="003C04BD">
        <w:rPr>
          <w:rFonts w:ascii="Calibri" w:hAnsi="Calibri" w:cs="Calibri"/>
        </w:rPr>
        <w:br/>
      </w:r>
      <w:r w:rsidRPr="003C04BD">
        <w:rPr>
          <w:rFonts w:ascii="Calibri" w:hAnsi="Calibri" w:cs="Calibri"/>
          <w:lang w:val="en-IN"/>
        </w:rPr>
        <w:t>1. Sputum</w:t>
      </w:r>
    </w:p>
    <w:p w14:paraId="075F7499" w14:textId="77777777" w:rsidR="003C04BD" w:rsidRPr="003C04BD" w:rsidRDefault="003C04BD">
      <w:pPr>
        <w:numPr>
          <w:ilvl w:val="0"/>
          <w:numId w:val="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28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https://www.merriam-webster.com/dictionary/sputum</w:t>
        </w:r>
      </w:hyperlink>
    </w:p>
    <w:p w14:paraId="7408C415" w14:textId="77777777" w:rsidR="003C04BD" w:rsidRPr="003C04BD" w:rsidRDefault="003C04BD">
      <w:pPr>
        <w:numPr>
          <w:ilvl w:val="0"/>
          <w:numId w:val="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/ˈspjuːtəm/</w:t>
      </w:r>
    </w:p>
    <w:p w14:paraId="0F5743CE" w14:textId="77777777" w:rsidR="003C04BD" w:rsidRPr="003C04BD" w:rsidRDefault="003C04BD">
      <w:pPr>
        <w:numPr>
          <w:ilvl w:val="0"/>
          <w:numId w:val="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spyoo-tuhm</w:t>
      </w:r>
      <w:hyperlink r:id="rId29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  <w:hyperlink r:id="rId30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merriam-webster.com+11merriam-webster.com+11merriam-webster.com+11</w:t>
        </w:r>
      </w:hyperlink>
    </w:p>
    <w:p w14:paraId="53FBD78F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21D0F826" w14:textId="7F8978D0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2. Centrifuge</w:t>
      </w:r>
    </w:p>
    <w:p w14:paraId="68CC9A20" w14:textId="77777777" w:rsidR="003C04BD" w:rsidRPr="003C04BD" w:rsidRDefault="003C04BD">
      <w:pPr>
        <w:numPr>
          <w:ilvl w:val="0"/>
          <w:numId w:val="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31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https://www.merriam-webster.com/dictionary/centrifuge</w:t>
        </w:r>
      </w:hyperlink>
    </w:p>
    <w:p w14:paraId="0C41B30B" w14:textId="77777777" w:rsidR="003C04BD" w:rsidRPr="003C04BD" w:rsidRDefault="003C04BD">
      <w:pPr>
        <w:numPr>
          <w:ilvl w:val="0"/>
          <w:numId w:val="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/ˈsɛntrəˌfjuːdʒ/</w:t>
      </w:r>
    </w:p>
    <w:p w14:paraId="4F7E524F" w14:textId="77777777" w:rsidR="003C04BD" w:rsidRPr="003C04BD" w:rsidRDefault="003C04BD">
      <w:pPr>
        <w:numPr>
          <w:ilvl w:val="0"/>
          <w:numId w:val="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sen-truh-fyooj</w:t>
      </w:r>
      <w:hyperlink r:id="rId32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  <w:hyperlink r:id="rId33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</w:p>
    <w:p w14:paraId="572C1528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3C288C12" w14:textId="3235DB55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3. Pipette</w:t>
      </w:r>
    </w:p>
    <w:p w14:paraId="7A92738A" w14:textId="77777777" w:rsidR="003C04BD" w:rsidRPr="003C04BD" w:rsidRDefault="003C04BD">
      <w:pPr>
        <w:numPr>
          <w:ilvl w:val="0"/>
          <w:numId w:val="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34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https://www.merriam-webster.com/dictionary/pipette</w:t>
        </w:r>
      </w:hyperlink>
    </w:p>
    <w:p w14:paraId="5F676FA4" w14:textId="77777777" w:rsidR="003C04BD" w:rsidRPr="003C04BD" w:rsidRDefault="003C04BD">
      <w:pPr>
        <w:numPr>
          <w:ilvl w:val="0"/>
          <w:numId w:val="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/paɪˈpɛt/</w:t>
      </w:r>
    </w:p>
    <w:p w14:paraId="1E32BFD2" w14:textId="77777777" w:rsidR="003C04BD" w:rsidRPr="003C04BD" w:rsidRDefault="003C04BD">
      <w:pPr>
        <w:numPr>
          <w:ilvl w:val="0"/>
          <w:numId w:val="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pie-pet</w:t>
      </w:r>
      <w:hyperlink r:id="rId35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merriam-webster.com+1merriam-webster.com+1</w:t>
        </w:r>
      </w:hyperlink>
    </w:p>
    <w:p w14:paraId="4CF47CB0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1BF59B94" w14:textId="0BC62E8D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4. Supernatant</w:t>
      </w:r>
    </w:p>
    <w:p w14:paraId="385E50C3" w14:textId="77777777" w:rsidR="003C04BD" w:rsidRPr="003C04BD" w:rsidRDefault="003C04BD">
      <w:pPr>
        <w:numPr>
          <w:ilvl w:val="0"/>
          <w:numId w:val="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36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https://www.merriam-webster.com/dictionary/supernatant</w:t>
        </w:r>
      </w:hyperlink>
    </w:p>
    <w:p w14:paraId="154D1412" w14:textId="77777777" w:rsidR="003C04BD" w:rsidRPr="003C04BD" w:rsidRDefault="003C04BD">
      <w:pPr>
        <w:numPr>
          <w:ilvl w:val="0"/>
          <w:numId w:val="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/ˌsuːpərˈneɪtənt/</w:t>
      </w:r>
    </w:p>
    <w:p w14:paraId="4907B81A" w14:textId="77777777" w:rsidR="003C04BD" w:rsidRPr="003C04BD" w:rsidRDefault="003C04BD">
      <w:pPr>
        <w:numPr>
          <w:ilvl w:val="0"/>
          <w:numId w:val="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soo-per-nay-tuhnt</w:t>
      </w:r>
      <w:hyperlink r:id="rId37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merriam-webster.com+1merriam-webster.com+1</w:t>
        </w:r>
      </w:hyperlink>
      <w:hyperlink r:id="rId38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merriam-webster.com+1merriam-webster.com+1</w:t>
        </w:r>
      </w:hyperlink>
    </w:p>
    <w:p w14:paraId="395940DD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58206D31" w14:textId="5A603EE2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6. Homogenize</w:t>
      </w:r>
    </w:p>
    <w:p w14:paraId="6F09DF8B" w14:textId="77777777" w:rsidR="003C04BD" w:rsidRPr="003C04BD" w:rsidRDefault="003C04BD">
      <w:pPr>
        <w:numPr>
          <w:ilvl w:val="0"/>
          <w:numId w:val="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39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https://www.merriam-webster.com/dictionary/homogenize</w:t>
        </w:r>
      </w:hyperlink>
    </w:p>
    <w:p w14:paraId="68D1C32A" w14:textId="77777777" w:rsidR="003C04BD" w:rsidRPr="003C04BD" w:rsidRDefault="003C04BD">
      <w:pPr>
        <w:numPr>
          <w:ilvl w:val="0"/>
          <w:numId w:val="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/həˈmɑːdʒəˌnaɪz/</w:t>
      </w:r>
    </w:p>
    <w:p w14:paraId="52392335" w14:textId="77777777" w:rsidR="003C04BD" w:rsidRPr="003C04BD" w:rsidRDefault="003C04BD">
      <w:pPr>
        <w:numPr>
          <w:ilvl w:val="0"/>
          <w:numId w:val="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huh-mah-juh-nize</w:t>
      </w:r>
    </w:p>
    <w:p w14:paraId="782A3DD4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7508993E" w14:textId="301A332E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7. Vortex</w:t>
      </w:r>
    </w:p>
    <w:p w14:paraId="65EBDC6D" w14:textId="77777777" w:rsidR="003C04BD" w:rsidRPr="003C04BD" w:rsidRDefault="003C04BD">
      <w:pPr>
        <w:numPr>
          <w:ilvl w:val="0"/>
          <w:numId w:val="8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0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https://www.merriam-webster.com/dictionary/vortex</w:t>
        </w:r>
      </w:hyperlink>
    </w:p>
    <w:p w14:paraId="24743A02" w14:textId="77777777" w:rsidR="003C04BD" w:rsidRPr="003C04BD" w:rsidRDefault="003C04BD">
      <w:pPr>
        <w:numPr>
          <w:ilvl w:val="0"/>
          <w:numId w:val="8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/ˈvɔːrtɛks/</w:t>
      </w:r>
    </w:p>
    <w:p w14:paraId="19E23499" w14:textId="77777777" w:rsidR="003C04BD" w:rsidRPr="003C04BD" w:rsidRDefault="003C04BD">
      <w:pPr>
        <w:numPr>
          <w:ilvl w:val="0"/>
          <w:numId w:val="8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vor-teks</w:t>
      </w:r>
      <w:hyperlink r:id="rId41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merriam-webster.com+1merriam-webster.com+1</w:t>
        </w:r>
      </w:hyperlink>
      <w:hyperlink r:id="rId42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</w:p>
    <w:p w14:paraId="2B3CA6EB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16088B34" w14:textId="0792F138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8. Homogenizer</w:t>
      </w:r>
    </w:p>
    <w:p w14:paraId="60D11784" w14:textId="77777777" w:rsidR="003C04BD" w:rsidRPr="003C04BD" w:rsidRDefault="003C04BD">
      <w:pPr>
        <w:numPr>
          <w:ilvl w:val="0"/>
          <w:numId w:val="9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3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https://www.merriam-webster.com/dictionary/homogenizer</w:t>
        </w:r>
      </w:hyperlink>
    </w:p>
    <w:p w14:paraId="508003AF" w14:textId="77777777" w:rsidR="003C04BD" w:rsidRPr="003C04BD" w:rsidRDefault="003C04BD">
      <w:pPr>
        <w:numPr>
          <w:ilvl w:val="0"/>
          <w:numId w:val="9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/həˈmɑːdʒəˌnaɪzər/</w:t>
      </w:r>
    </w:p>
    <w:p w14:paraId="5A1A3D85" w14:textId="77777777" w:rsidR="003C04BD" w:rsidRPr="003C04BD" w:rsidRDefault="003C04BD">
      <w:pPr>
        <w:numPr>
          <w:ilvl w:val="0"/>
          <w:numId w:val="9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huh-mah-juh-nize-er</w:t>
      </w:r>
      <w:hyperlink r:id="rId44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</w:p>
    <w:p w14:paraId="308294B2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3BB6F534" w14:textId="50DC5A57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9. Nuclease</w:t>
      </w:r>
    </w:p>
    <w:p w14:paraId="74E99637" w14:textId="77777777" w:rsidR="003C04BD" w:rsidRPr="003C04BD" w:rsidRDefault="003C04BD">
      <w:pPr>
        <w:numPr>
          <w:ilvl w:val="0"/>
          <w:numId w:val="10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5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https://www.merriam-webster.com/dictionary/nuclease</w:t>
        </w:r>
      </w:hyperlink>
    </w:p>
    <w:p w14:paraId="4034C360" w14:textId="77777777" w:rsidR="003C04BD" w:rsidRPr="003C04BD" w:rsidRDefault="003C04BD">
      <w:pPr>
        <w:numPr>
          <w:ilvl w:val="0"/>
          <w:numId w:val="10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/ˈnuːkliˌeɪs/</w:t>
      </w:r>
    </w:p>
    <w:p w14:paraId="43381C68" w14:textId="77777777" w:rsidR="003C04BD" w:rsidRPr="003C04BD" w:rsidRDefault="003C04BD">
      <w:pPr>
        <w:numPr>
          <w:ilvl w:val="0"/>
          <w:numId w:val="10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lastRenderedPageBreak/>
        <w:t>Phonetic Spelling: noo-klee-ace</w:t>
      </w:r>
      <w:hyperlink r:id="rId46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</w:p>
    <w:p w14:paraId="3FFEEA7A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5AA69626" w14:textId="1C8F4962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10. Aliquot</w:t>
      </w:r>
    </w:p>
    <w:p w14:paraId="43DB1DE0" w14:textId="77777777" w:rsidR="003C04BD" w:rsidRPr="003C04BD" w:rsidRDefault="003C04BD">
      <w:pPr>
        <w:numPr>
          <w:ilvl w:val="0"/>
          <w:numId w:val="11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7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https://www.merriam-webster.com/dictionary/aliquot</w:t>
        </w:r>
      </w:hyperlink>
    </w:p>
    <w:p w14:paraId="4815EDB2" w14:textId="77777777" w:rsidR="003C04BD" w:rsidRPr="003C04BD" w:rsidRDefault="003C04BD">
      <w:pPr>
        <w:numPr>
          <w:ilvl w:val="0"/>
          <w:numId w:val="11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/ˈælɪkwət/</w:t>
      </w:r>
    </w:p>
    <w:p w14:paraId="0C4C9EE8" w14:textId="77777777" w:rsidR="003C04BD" w:rsidRPr="003C04BD" w:rsidRDefault="003C04BD">
      <w:pPr>
        <w:numPr>
          <w:ilvl w:val="0"/>
          <w:numId w:val="11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al-ih-kwot</w:t>
      </w:r>
    </w:p>
    <w:p w14:paraId="1A08C515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5B30AE11" w14:textId="317614CD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12. Sediment</w:t>
      </w:r>
    </w:p>
    <w:p w14:paraId="7592BACF" w14:textId="77777777" w:rsidR="003C04BD" w:rsidRPr="003C04BD" w:rsidRDefault="003C04BD">
      <w:pPr>
        <w:numPr>
          <w:ilvl w:val="0"/>
          <w:numId w:val="12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8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https://www.merriam-webster.com/dictionary/sediment</w:t>
        </w:r>
      </w:hyperlink>
    </w:p>
    <w:p w14:paraId="191581FA" w14:textId="77777777" w:rsidR="003C04BD" w:rsidRPr="003C04BD" w:rsidRDefault="003C04BD">
      <w:pPr>
        <w:numPr>
          <w:ilvl w:val="0"/>
          <w:numId w:val="12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/ˈsɛdəmənt/</w:t>
      </w:r>
    </w:p>
    <w:p w14:paraId="69280126" w14:textId="77777777" w:rsidR="003C04BD" w:rsidRPr="003C04BD" w:rsidRDefault="003C04BD">
      <w:pPr>
        <w:numPr>
          <w:ilvl w:val="0"/>
          <w:numId w:val="12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sed-uh-muhnt</w:t>
      </w:r>
    </w:p>
    <w:p w14:paraId="2F6ABED6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2DAD180A" w14:textId="5D7D6A7A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14. Debris</w:t>
      </w:r>
    </w:p>
    <w:p w14:paraId="647FF200" w14:textId="77777777" w:rsidR="003C04BD" w:rsidRPr="003C04BD" w:rsidRDefault="003C04BD">
      <w:pPr>
        <w:numPr>
          <w:ilvl w:val="0"/>
          <w:numId w:val="1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49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https://www.merriam-webster.com/dictionary/debris</w:t>
        </w:r>
      </w:hyperlink>
    </w:p>
    <w:p w14:paraId="1B73D6F3" w14:textId="77777777" w:rsidR="003C04BD" w:rsidRPr="003C04BD" w:rsidRDefault="003C04BD">
      <w:pPr>
        <w:numPr>
          <w:ilvl w:val="0"/>
          <w:numId w:val="1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/dəˈbriː/</w:t>
      </w:r>
    </w:p>
    <w:p w14:paraId="4609DFCD" w14:textId="77777777" w:rsidR="003C04BD" w:rsidRPr="003C04BD" w:rsidRDefault="003C04BD">
      <w:pPr>
        <w:numPr>
          <w:ilvl w:val="0"/>
          <w:numId w:val="13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duh-bree</w:t>
      </w:r>
      <w:hyperlink r:id="rId50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</w:t>
        </w:r>
      </w:hyperlink>
    </w:p>
    <w:p w14:paraId="6D43F724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03DB85CE" w14:textId="2D27DC87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15. Magnetic</w:t>
      </w:r>
    </w:p>
    <w:p w14:paraId="17A8EA82" w14:textId="77777777" w:rsidR="003C04BD" w:rsidRPr="003C04BD" w:rsidRDefault="003C04BD">
      <w:pPr>
        <w:numPr>
          <w:ilvl w:val="0"/>
          <w:numId w:val="1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51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https://www.merriam-webster.com/dictionary/magnetic</w:t>
        </w:r>
      </w:hyperlink>
    </w:p>
    <w:p w14:paraId="46393952" w14:textId="77777777" w:rsidR="003C04BD" w:rsidRPr="003C04BD" w:rsidRDefault="003C04BD">
      <w:pPr>
        <w:numPr>
          <w:ilvl w:val="0"/>
          <w:numId w:val="1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/mæɡˈnɛtɪk/</w:t>
      </w:r>
    </w:p>
    <w:p w14:paraId="1C58CC31" w14:textId="77777777" w:rsidR="003C04BD" w:rsidRPr="003C04BD" w:rsidRDefault="003C04BD">
      <w:pPr>
        <w:numPr>
          <w:ilvl w:val="0"/>
          <w:numId w:val="14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mag-net-ik</w:t>
      </w:r>
      <w:hyperlink r:id="rId52" w:tgtFrame="_blank" w:history="1">
        <w:r w:rsidRPr="003C04BD">
          <w:rPr>
            <w:rStyle w:val="Hyperlink"/>
            <w:rFonts w:ascii="Calibri" w:hAnsi="Calibri" w:cs="Calibri"/>
            <w:lang w:val="en-IN"/>
          </w:rPr>
          <w:t>merriam-webster.com+4merriam-webster.com+4merriam-webster.com+4</w:t>
        </w:r>
      </w:hyperlink>
    </w:p>
    <w:p w14:paraId="10C6973D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3710A22F" w14:textId="3EB715A8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18. Matte</w:t>
      </w:r>
    </w:p>
    <w:p w14:paraId="142AC12A" w14:textId="77777777" w:rsidR="003C04BD" w:rsidRPr="003C04BD" w:rsidRDefault="003C04BD">
      <w:pPr>
        <w:numPr>
          <w:ilvl w:val="0"/>
          <w:numId w:val="1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53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https://www.merriam-webster.com/dictionary/matte</w:t>
        </w:r>
      </w:hyperlink>
    </w:p>
    <w:p w14:paraId="474124CD" w14:textId="77777777" w:rsidR="003C04BD" w:rsidRPr="003C04BD" w:rsidRDefault="003C04BD">
      <w:pPr>
        <w:numPr>
          <w:ilvl w:val="0"/>
          <w:numId w:val="1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/mæt/</w:t>
      </w:r>
    </w:p>
    <w:p w14:paraId="292D9D52" w14:textId="77777777" w:rsidR="003C04BD" w:rsidRPr="003C04BD" w:rsidRDefault="003C04BD">
      <w:pPr>
        <w:numPr>
          <w:ilvl w:val="0"/>
          <w:numId w:val="15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mat</w:t>
      </w:r>
    </w:p>
    <w:p w14:paraId="250F2A3D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55F92C41" w14:textId="2DA4C465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19. Pellet</w:t>
      </w:r>
    </w:p>
    <w:p w14:paraId="53238ECE" w14:textId="77777777" w:rsidR="003C04BD" w:rsidRPr="003C04BD" w:rsidRDefault="003C04BD">
      <w:pPr>
        <w:numPr>
          <w:ilvl w:val="0"/>
          <w:numId w:val="1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54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https://www.merriam-webster.com/dictionary/pellet</w:t>
        </w:r>
      </w:hyperlink>
    </w:p>
    <w:p w14:paraId="162A62D5" w14:textId="77777777" w:rsidR="003C04BD" w:rsidRPr="003C04BD" w:rsidRDefault="003C04BD">
      <w:pPr>
        <w:numPr>
          <w:ilvl w:val="0"/>
          <w:numId w:val="1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/ˈpɛlɪt/</w:t>
      </w:r>
    </w:p>
    <w:p w14:paraId="731E51BA" w14:textId="77777777" w:rsidR="003C04BD" w:rsidRPr="003C04BD" w:rsidRDefault="003C04BD">
      <w:pPr>
        <w:numPr>
          <w:ilvl w:val="0"/>
          <w:numId w:val="16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pel-it</w:t>
      </w:r>
    </w:p>
    <w:p w14:paraId="53F350D7" w14:textId="77777777" w:rsidR="003C04BD" w:rsidRDefault="003C04BD" w:rsidP="003C04BD">
      <w:pPr>
        <w:rPr>
          <w:rFonts w:ascii="Calibri" w:hAnsi="Calibri" w:cs="Calibri"/>
          <w:lang w:val="en-IN"/>
        </w:rPr>
      </w:pPr>
    </w:p>
    <w:p w14:paraId="6D32504B" w14:textId="51D42DF1" w:rsidR="003C04BD" w:rsidRPr="003C04BD" w:rsidRDefault="003C04BD" w:rsidP="003C04BD">
      <w:p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20. Suspension</w:t>
      </w:r>
    </w:p>
    <w:p w14:paraId="3E3F33AC" w14:textId="77777777" w:rsidR="003C04BD" w:rsidRPr="003C04BD" w:rsidRDefault="003C04BD">
      <w:pPr>
        <w:numPr>
          <w:ilvl w:val="0"/>
          <w:numId w:val="1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 xml:space="preserve">Pronunciation link: </w:t>
      </w:r>
      <w:hyperlink r:id="rId55" w:tgtFrame="_new" w:history="1">
        <w:r w:rsidRPr="003C04BD">
          <w:rPr>
            <w:rStyle w:val="Hyperlink"/>
            <w:rFonts w:ascii="Calibri" w:hAnsi="Calibri" w:cs="Calibri"/>
            <w:lang w:val="en-IN"/>
          </w:rPr>
          <w:t>https://www.merriam-webster.com/dictionary/suspension</w:t>
        </w:r>
      </w:hyperlink>
    </w:p>
    <w:p w14:paraId="19AE3304" w14:textId="77777777" w:rsidR="003C04BD" w:rsidRPr="003C04BD" w:rsidRDefault="003C04BD">
      <w:pPr>
        <w:numPr>
          <w:ilvl w:val="0"/>
          <w:numId w:val="1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IPA: /səˈspɛnʃən/</w:t>
      </w:r>
    </w:p>
    <w:p w14:paraId="4AE7D8A6" w14:textId="77777777" w:rsidR="003C04BD" w:rsidRPr="003C04BD" w:rsidRDefault="003C04BD">
      <w:pPr>
        <w:numPr>
          <w:ilvl w:val="0"/>
          <w:numId w:val="17"/>
        </w:numPr>
        <w:rPr>
          <w:rFonts w:ascii="Calibri" w:hAnsi="Calibri" w:cs="Calibri"/>
          <w:lang w:val="en-IN"/>
        </w:rPr>
      </w:pPr>
      <w:r w:rsidRPr="003C04BD">
        <w:rPr>
          <w:rFonts w:ascii="Calibri" w:hAnsi="Calibri" w:cs="Calibri"/>
          <w:lang w:val="en-IN"/>
        </w:rPr>
        <w:t>Phonetic Spelling: suh-spen-shun</w:t>
      </w:r>
    </w:p>
    <w:p w14:paraId="3AD89EEE" w14:textId="3B6F3AFC" w:rsidR="003C04BD" w:rsidRPr="003C04BD" w:rsidRDefault="003C04BD" w:rsidP="00236A1F">
      <w:pPr>
        <w:spacing w:before="120"/>
        <w:rPr>
          <w:rFonts w:cstheme="minorHAnsi"/>
          <w:b/>
          <w:bCs/>
          <w:sz w:val="22"/>
          <w:szCs w:val="22"/>
        </w:rPr>
      </w:pPr>
    </w:p>
    <w:sectPr w:rsidR="003C04BD" w:rsidRPr="003C04BD" w:rsidSect="00BA553A">
      <w:headerReference w:type="default" r:id="rId56"/>
      <w:footerReference w:type="even" r:id="rId57"/>
      <w:footerReference w:type="default" r:id="rId5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358CB" w14:textId="77777777" w:rsidR="00A61C11" w:rsidRDefault="00A61C11">
      <w:r>
        <w:separator/>
      </w:r>
    </w:p>
    <w:p w14:paraId="06325843" w14:textId="77777777" w:rsidR="00A61C11" w:rsidRDefault="00A61C11"/>
  </w:endnote>
  <w:endnote w:type="continuationSeparator" w:id="0">
    <w:p w14:paraId="0593E6BA" w14:textId="77777777" w:rsidR="00A61C11" w:rsidRDefault="00A61C11">
      <w:r>
        <w:continuationSeparator/>
      </w:r>
    </w:p>
    <w:p w14:paraId="160727B8" w14:textId="77777777" w:rsidR="00A61C11" w:rsidRDefault="00A61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ABFE5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54A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0035C">
      <w:rPr>
        <w:rFonts w:cstheme="minorHAnsi"/>
      </w:rPr>
      <w:t xml:space="preserve"> </w:t>
    </w:r>
    <w:r w:rsidR="00842E0F">
      <w:rPr>
        <w:rFonts w:cstheme="minorHAnsi"/>
      </w:rPr>
      <w:t xml:space="preserve">              </w:t>
    </w:r>
    <w:r w:rsidR="0030035C">
      <w:rPr>
        <w:rFonts w:cstheme="minorHAnsi"/>
      </w:rPr>
      <w:t>March 24,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52EA" w14:textId="77777777" w:rsidR="00A61C11" w:rsidRDefault="00A61C11">
      <w:r>
        <w:separator/>
      </w:r>
    </w:p>
    <w:p w14:paraId="7CCBD237" w14:textId="77777777" w:rsidR="00A61C11" w:rsidRDefault="00A61C11"/>
  </w:footnote>
  <w:footnote w:type="continuationSeparator" w:id="0">
    <w:p w14:paraId="3D05C557" w14:textId="77777777" w:rsidR="00A61C11" w:rsidRDefault="00A61C11">
      <w:r>
        <w:continuationSeparator/>
      </w:r>
    </w:p>
    <w:p w14:paraId="21706516" w14:textId="77777777" w:rsidR="00A61C11" w:rsidRDefault="00A61C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FCD4A7F" w:rsidR="00336C61" w:rsidRPr="006D3AC7" w:rsidRDefault="00336C61" w:rsidP="003003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35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35D"/>
    <w:multiLevelType w:val="multilevel"/>
    <w:tmpl w:val="08C2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31AFE"/>
    <w:multiLevelType w:val="multilevel"/>
    <w:tmpl w:val="6E2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E5147"/>
    <w:multiLevelType w:val="multilevel"/>
    <w:tmpl w:val="C92A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179DC"/>
    <w:multiLevelType w:val="multilevel"/>
    <w:tmpl w:val="646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D6CF5"/>
    <w:multiLevelType w:val="multilevel"/>
    <w:tmpl w:val="9C5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70A61"/>
    <w:multiLevelType w:val="multilevel"/>
    <w:tmpl w:val="A01C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E4000"/>
    <w:multiLevelType w:val="multilevel"/>
    <w:tmpl w:val="F0A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E1283"/>
    <w:multiLevelType w:val="multilevel"/>
    <w:tmpl w:val="A42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1617D"/>
    <w:multiLevelType w:val="multilevel"/>
    <w:tmpl w:val="8C2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1625E"/>
    <w:multiLevelType w:val="multilevel"/>
    <w:tmpl w:val="02EA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C1D29"/>
    <w:multiLevelType w:val="multilevel"/>
    <w:tmpl w:val="A5D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C24AC"/>
    <w:multiLevelType w:val="multilevel"/>
    <w:tmpl w:val="329A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48068E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F9501F"/>
    <w:multiLevelType w:val="multilevel"/>
    <w:tmpl w:val="E31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F3891"/>
    <w:multiLevelType w:val="multilevel"/>
    <w:tmpl w:val="C9A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1341A"/>
    <w:multiLevelType w:val="multilevel"/>
    <w:tmpl w:val="EB8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12"/>
  </w:num>
  <w:num w:numId="2" w16cid:durableId="157157113">
    <w:abstractNumId w:val="13"/>
  </w:num>
  <w:num w:numId="3" w16cid:durableId="1575242920">
    <w:abstractNumId w:val="5"/>
  </w:num>
  <w:num w:numId="4" w16cid:durableId="750931868">
    <w:abstractNumId w:val="0"/>
  </w:num>
  <w:num w:numId="5" w16cid:durableId="1023366011">
    <w:abstractNumId w:val="9"/>
  </w:num>
  <w:num w:numId="6" w16cid:durableId="1936160621">
    <w:abstractNumId w:val="7"/>
  </w:num>
  <w:num w:numId="7" w16cid:durableId="21365780">
    <w:abstractNumId w:val="10"/>
  </w:num>
  <w:num w:numId="8" w16cid:durableId="1851750646">
    <w:abstractNumId w:val="4"/>
  </w:num>
  <w:num w:numId="9" w16cid:durableId="866722151">
    <w:abstractNumId w:val="8"/>
  </w:num>
  <w:num w:numId="10" w16cid:durableId="1287739538">
    <w:abstractNumId w:val="1"/>
  </w:num>
  <w:num w:numId="11" w16cid:durableId="190925538">
    <w:abstractNumId w:val="3"/>
  </w:num>
  <w:num w:numId="12" w16cid:durableId="1561286774">
    <w:abstractNumId w:val="6"/>
  </w:num>
  <w:num w:numId="13" w16cid:durableId="408498965">
    <w:abstractNumId w:val="15"/>
  </w:num>
  <w:num w:numId="14" w16cid:durableId="477454640">
    <w:abstractNumId w:val="16"/>
  </w:num>
  <w:num w:numId="15" w16cid:durableId="134227409">
    <w:abstractNumId w:val="2"/>
  </w:num>
  <w:num w:numId="16" w16cid:durableId="584147923">
    <w:abstractNumId w:val="14"/>
  </w:num>
  <w:num w:numId="17" w16cid:durableId="1631474065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2049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45D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3276"/>
    <w:rsid w:val="00074929"/>
    <w:rsid w:val="00083792"/>
    <w:rsid w:val="00085F90"/>
    <w:rsid w:val="0008613B"/>
    <w:rsid w:val="00090BAC"/>
    <w:rsid w:val="000A7977"/>
    <w:rsid w:val="000A7C4F"/>
    <w:rsid w:val="000B0B1A"/>
    <w:rsid w:val="000B2085"/>
    <w:rsid w:val="000B387A"/>
    <w:rsid w:val="000B3907"/>
    <w:rsid w:val="000B4E9A"/>
    <w:rsid w:val="000B6C42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06D2"/>
    <w:rsid w:val="000F1A61"/>
    <w:rsid w:val="000F3DC8"/>
    <w:rsid w:val="000F5F7F"/>
    <w:rsid w:val="001016BD"/>
    <w:rsid w:val="00106F46"/>
    <w:rsid w:val="0011102D"/>
    <w:rsid w:val="001115D1"/>
    <w:rsid w:val="00112250"/>
    <w:rsid w:val="0011694E"/>
    <w:rsid w:val="00121D71"/>
    <w:rsid w:val="00123D93"/>
    <w:rsid w:val="00125924"/>
    <w:rsid w:val="00126973"/>
    <w:rsid w:val="001302B1"/>
    <w:rsid w:val="001331E3"/>
    <w:rsid w:val="00143557"/>
    <w:rsid w:val="0014665E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2810"/>
    <w:rsid w:val="001A7997"/>
    <w:rsid w:val="001B1537"/>
    <w:rsid w:val="001B3024"/>
    <w:rsid w:val="001B38A7"/>
    <w:rsid w:val="001B5C46"/>
    <w:rsid w:val="001C21C1"/>
    <w:rsid w:val="001C3C85"/>
    <w:rsid w:val="001C4FA8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2923"/>
    <w:rsid w:val="00214268"/>
    <w:rsid w:val="0023125E"/>
    <w:rsid w:val="00236A1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483"/>
    <w:rsid w:val="00265C44"/>
    <w:rsid w:val="00265EAD"/>
    <w:rsid w:val="00265F76"/>
    <w:rsid w:val="002773BA"/>
    <w:rsid w:val="00277584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D7649"/>
    <w:rsid w:val="002E7521"/>
    <w:rsid w:val="002F0D42"/>
    <w:rsid w:val="002F3829"/>
    <w:rsid w:val="002F38CF"/>
    <w:rsid w:val="0030035C"/>
    <w:rsid w:val="003036C1"/>
    <w:rsid w:val="00305187"/>
    <w:rsid w:val="0030618C"/>
    <w:rsid w:val="00312129"/>
    <w:rsid w:val="003138D4"/>
    <w:rsid w:val="003176C4"/>
    <w:rsid w:val="00320715"/>
    <w:rsid w:val="00322C71"/>
    <w:rsid w:val="003238CE"/>
    <w:rsid w:val="00330F1B"/>
    <w:rsid w:val="00333FA4"/>
    <w:rsid w:val="00336C61"/>
    <w:rsid w:val="00342CC4"/>
    <w:rsid w:val="00342D7B"/>
    <w:rsid w:val="0034684D"/>
    <w:rsid w:val="003513A5"/>
    <w:rsid w:val="00353DB9"/>
    <w:rsid w:val="00355AE4"/>
    <w:rsid w:val="00355D9B"/>
    <w:rsid w:val="00357FB7"/>
    <w:rsid w:val="00363153"/>
    <w:rsid w:val="00364249"/>
    <w:rsid w:val="0038502C"/>
    <w:rsid w:val="00386777"/>
    <w:rsid w:val="00395684"/>
    <w:rsid w:val="00396EA4"/>
    <w:rsid w:val="003A1109"/>
    <w:rsid w:val="003A49C2"/>
    <w:rsid w:val="003B3E2A"/>
    <w:rsid w:val="003B55E5"/>
    <w:rsid w:val="003B5E26"/>
    <w:rsid w:val="003C04BD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17AF"/>
    <w:rsid w:val="00426350"/>
    <w:rsid w:val="004340AE"/>
    <w:rsid w:val="00434D51"/>
    <w:rsid w:val="00440FFA"/>
    <w:rsid w:val="004423BB"/>
    <w:rsid w:val="004425EC"/>
    <w:rsid w:val="00443E8B"/>
    <w:rsid w:val="00445FD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01D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3789"/>
    <w:rsid w:val="004F664D"/>
    <w:rsid w:val="00511096"/>
    <w:rsid w:val="00511F52"/>
    <w:rsid w:val="00512121"/>
    <w:rsid w:val="005121BD"/>
    <w:rsid w:val="00513853"/>
    <w:rsid w:val="005162F4"/>
    <w:rsid w:val="0052184A"/>
    <w:rsid w:val="00524258"/>
    <w:rsid w:val="00530DD9"/>
    <w:rsid w:val="005320E4"/>
    <w:rsid w:val="00534B83"/>
    <w:rsid w:val="00534CFB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394A"/>
    <w:rsid w:val="005964E5"/>
    <w:rsid w:val="005A02B6"/>
    <w:rsid w:val="005A09D8"/>
    <w:rsid w:val="005A1F5E"/>
    <w:rsid w:val="005A33C6"/>
    <w:rsid w:val="005A3F8F"/>
    <w:rsid w:val="005A5877"/>
    <w:rsid w:val="005B4C5C"/>
    <w:rsid w:val="005B6859"/>
    <w:rsid w:val="005C0C7F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7B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B24"/>
    <w:rsid w:val="006801B1"/>
    <w:rsid w:val="00682FD4"/>
    <w:rsid w:val="0069665E"/>
    <w:rsid w:val="006A0250"/>
    <w:rsid w:val="006A14A2"/>
    <w:rsid w:val="006A21CB"/>
    <w:rsid w:val="006A6324"/>
    <w:rsid w:val="006B0152"/>
    <w:rsid w:val="006B2573"/>
    <w:rsid w:val="006B290F"/>
    <w:rsid w:val="006C08AE"/>
    <w:rsid w:val="006C0E87"/>
    <w:rsid w:val="006C1A3B"/>
    <w:rsid w:val="006C4093"/>
    <w:rsid w:val="006D0400"/>
    <w:rsid w:val="006D1F9B"/>
    <w:rsid w:val="006D3AC7"/>
    <w:rsid w:val="006D7676"/>
    <w:rsid w:val="006E16D4"/>
    <w:rsid w:val="006F06AF"/>
    <w:rsid w:val="006F2681"/>
    <w:rsid w:val="0070142D"/>
    <w:rsid w:val="00710EA3"/>
    <w:rsid w:val="0071156C"/>
    <w:rsid w:val="0071294C"/>
    <w:rsid w:val="00716A9B"/>
    <w:rsid w:val="007204FF"/>
    <w:rsid w:val="007242D1"/>
    <w:rsid w:val="00724E3B"/>
    <w:rsid w:val="00730855"/>
    <w:rsid w:val="00731E5D"/>
    <w:rsid w:val="00745598"/>
    <w:rsid w:val="00745D4B"/>
    <w:rsid w:val="007460F6"/>
    <w:rsid w:val="00746865"/>
    <w:rsid w:val="007474E4"/>
    <w:rsid w:val="007548F3"/>
    <w:rsid w:val="00757193"/>
    <w:rsid w:val="007574EC"/>
    <w:rsid w:val="007666BB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399D"/>
    <w:rsid w:val="007D3356"/>
    <w:rsid w:val="007D4222"/>
    <w:rsid w:val="007D61A8"/>
    <w:rsid w:val="007F2D75"/>
    <w:rsid w:val="007F48D4"/>
    <w:rsid w:val="0080076C"/>
    <w:rsid w:val="00802635"/>
    <w:rsid w:val="00804C75"/>
    <w:rsid w:val="00806088"/>
    <w:rsid w:val="00806B1B"/>
    <w:rsid w:val="00817D9F"/>
    <w:rsid w:val="00824A7C"/>
    <w:rsid w:val="00832FA5"/>
    <w:rsid w:val="0083566C"/>
    <w:rsid w:val="00836659"/>
    <w:rsid w:val="008373A7"/>
    <w:rsid w:val="00842E0F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5751"/>
    <w:rsid w:val="008A0177"/>
    <w:rsid w:val="008A7A3E"/>
    <w:rsid w:val="008B097D"/>
    <w:rsid w:val="008B4824"/>
    <w:rsid w:val="008C6C4C"/>
    <w:rsid w:val="008D2A6A"/>
    <w:rsid w:val="008D52FB"/>
    <w:rsid w:val="008D58EC"/>
    <w:rsid w:val="008E0C24"/>
    <w:rsid w:val="008E74F7"/>
    <w:rsid w:val="008F239E"/>
    <w:rsid w:val="008F7754"/>
    <w:rsid w:val="0090117D"/>
    <w:rsid w:val="009055DD"/>
    <w:rsid w:val="00905BA9"/>
    <w:rsid w:val="00906EFB"/>
    <w:rsid w:val="009114D8"/>
    <w:rsid w:val="00912772"/>
    <w:rsid w:val="009149A4"/>
    <w:rsid w:val="00914BB3"/>
    <w:rsid w:val="00916F12"/>
    <w:rsid w:val="009212DD"/>
    <w:rsid w:val="00921AB9"/>
    <w:rsid w:val="00921DDE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54A3D"/>
    <w:rsid w:val="00962168"/>
    <w:rsid w:val="009625B1"/>
    <w:rsid w:val="00966F67"/>
    <w:rsid w:val="00971AA8"/>
    <w:rsid w:val="009809C5"/>
    <w:rsid w:val="00985F44"/>
    <w:rsid w:val="00987081"/>
    <w:rsid w:val="00997611"/>
    <w:rsid w:val="009A0E7C"/>
    <w:rsid w:val="009A2C33"/>
    <w:rsid w:val="009A2E1D"/>
    <w:rsid w:val="009A3CBD"/>
    <w:rsid w:val="009B2183"/>
    <w:rsid w:val="009B3807"/>
    <w:rsid w:val="009B4EE3"/>
    <w:rsid w:val="009C041E"/>
    <w:rsid w:val="009C2062"/>
    <w:rsid w:val="009C7B9A"/>
    <w:rsid w:val="009D21B9"/>
    <w:rsid w:val="009D3018"/>
    <w:rsid w:val="009D309A"/>
    <w:rsid w:val="009D39DC"/>
    <w:rsid w:val="009E4241"/>
    <w:rsid w:val="009F0554"/>
    <w:rsid w:val="009F356C"/>
    <w:rsid w:val="009F51F2"/>
    <w:rsid w:val="00A050A7"/>
    <w:rsid w:val="00A05E2F"/>
    <w:rsid w:val="00A07468"/>
    <w:rsid w:val="00A20DA8"/>
    <w:rsid w:val="00A218EC"/>
    <w:rsid w:val="00A25395"/>
    <w:rsid w:val="00A310D7"/>
    <w:rsid w:val="00A3138F"/>
    <w:rsid w:val="00A319BE"/>
    <w:rsid w:val="00A31F9A"/>
    <w:rsid w:val="00A40760"/>
    <w:rsid w:val="00A44EFB"/>
    <w:rsid w:val="00A52E47"/>
    <w:rsid w:val="00A53E71"/>
    <w:rsid w:val="00A5491E"/>
    <w:rsid w:val="00A55424"/>
    <w:rsid w:val="00A60320"/>
    <w:rsid w:val="00A61C11"/>
    <w:rsid w:val="00A63B63"/>
    <w:rsid w:val="00A65E52"/>
    <w:rsid w:val="00A72FC5"/>
    <w:rsid w:val="00A730E3"/>
    <w:rsid w:val="00A74B22"/>
    <w:rsid w:val="00A77CF6"/>
    <w:rsid w:val="00A8458C"/>
    <w:rsid w:val="00A84BA8"/>
    <w:rsid w:val="00A84C50"/>
    <w:rsid w:val="00A91283"/>
    <w:rsid w:val="00AA132F"/>
    <w:rsid w:val="00AA5129"/>
    <w:rsid w:val="00AB3338"/>
    <w:rsid w:val="00AC16C3"/>
    <w:rsid w:val="00AC5EF4"/>
    <w:rsid w:val="00AC63FC"/>
    <w:rsid w:val="00AC645A"/>
    <w:rsid w:val="00AC79E6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4F71"/>
    <w:rsid w:val="00B062AE"/>
    <w:rsid w:val="00B07A3B"/>
    <w:rsid w:val="00B10A1A"/>
    <w:rsid w:val="00B13941"/>
    <w:rsid w:val="00B1585B"/>
    <w:rsid w:val="00B21795"/>
    <w:rsid w:val="00B340A8"/>
    <w:rsid w:val="00B3428E"/>
    <w:rsid w:val="00B360FB"/>
    <w:rsid w:val="00B36993"/>
    <w:rsid w:val="00B40E12"/>
    <w:rsid w:val="00B435B8"/>
    <w:rsid w:val="00B4499C"/>
    <w:rsid w:val="00B5116D"/>
    <w:rsid w:val="00B6201D"/>
    <w:rsid w:val="00B653B7"/>
    <w:rsid w:val="00B66A14"/>
    <w:rsid w:val="00B70315"/>
    <w:rsid w:val="00B7250F"/>
    <w:rsid w:val="00B80109"/>
    <w:rsid w:val="00B807E5"/>
    <w:rsid w:val="00B83067"/>
    <w:rsid w:val="00B847A0"/>
    <w:rsid w:val="00B877AC"/>
    <w:rsid w:val="00B87BC5"/>
    <w:rsid w:val="00BA0594"/>
    <w:rsid w:val="00BA487A"/>
    <w:rsid w:val="00BA553A"/>
    <w:rsid w:val="00BB6728"/>
    <w:rsid w:val="00BC2AC6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04EA"/>
    <w:rsid w:val="00C12062"/>
    <w:rsid w:val="00C247B0"/>
    <w:rsid w:val="00C2620F"/>
    <w:rsid w:val="00C33F30"/>
    <w:rsid w:val="00C34F4C"/>
    <w:rsid w:val="00C55C84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4C0D"/>
    <w:rsid w:val="00C97B11"/>
    <w:rsid w:val="00CA47B3"/>
    <w:rsid w:val="00CB039A"/>
    <w:rsid w:val="00CB045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2707"/>
    <w:rsid w:val="00CE4904"/>
    <w:rsid w:val="00CF2130"/>
    <w:rsid w:val="00CF22F6"/>
    <w:rsid w:val="00CF2FE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7B86"/>
    <w:rsid w:val="00D93485"/>
    <w:rsid w:val="00D95C4C"/>
    <w:rsid w:val="00DA117F"/>
    <w:rsid w:val="00DA17FB"/>
    <w:rsid w:val="00DA1D71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57D3"/>
    <w:rsid w:val="00E072C2"/>
    <w:rsid w:val="00E24673"/>
    <w:rsid w:val="00E24898"/>
    <w:rsid w:val="00E25BB7"/>
    <w:rsid w:val="00E30395"/>
    <w:rsid w:val="00E355EE"/>
    <w:rsid w:val="00E35FB3"/>
    <w:rsid w:val="00E42399"/>
    <w:rsid w:val="00E44C46"/>
    <w:rsid w:val="00E47B65"/>
    <w:rsid w:val="00E517FE"/>
    <w:rsid w:val="00E556FA"/>
    <w:rsid w:val="00E65758"/>
    <w:rsid w:val="00E662CA"/>
    <w:rsid w:val="00E8076C"/>
    <w:rsid w:val="00E87DA4"/>
    <w:rsid w:val="00EA15F6"/>
    <w:rsid w:val="00EA20E5"/>
    <w:rsid w:val="00EA2756"/>
    <w:rsid w:val="00EA2FD5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015"/>
    <w:rsid w:val="00EE39ED"/>
    <w:rsid w:val="00EE4460"/>
    <w:rsid w:val="00EF4E2B"/>
    <w:rsid w:val="00F01003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193A"/>
    <w:rsid w:val="00F56A75"/>
    <w:rsid w:val="00F57AB5"/>
    <w:rsid w:val="00F60B45"/>
    <w:rsid w:val="00F60C18"/>
    <w:rsid w:val="00F64FB6"/>
    <w:rsid w:val="00F728FB"/>
    <w:rsid w:val="00F7663A"/>
    <w:rsid w:val="00F76A1C"/>
    <w:rsid w:val="00F80FD0"/>
    <w:rsid w:val="00F81B0C"/>
    <w:rsid w:val="00F83448"/>
    <w:rsid w:val="00F8345C"/>
    <w:rsid w:val="00F95E8D"/>
    <w:rsid w:val="00FA1A9D"/>
    <w:rsid w:val="00FA532D"/>
    <w:rsid w:val="00FA677D"/>
    <w:rsid w:val="00FA7A79"/>
    <w:rsid w:val="00FA7D51"/>
    <w:rsid w:val="00FD1497"/>
    <w:rsid w:val="00FD76FE"/>
    <w:rsid w:val="00FE059A"/>
    <w:rsid w:val="00FF34BC"/>
    <w:rsid w:val="00FF6C56"/>
    <w:rsid w:val="00FF754B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0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C04B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ilyncosta@sun.ac.za" TargetMode="External"/><Relationship Id="rId18" Type="http://schemas.openxmlformats.org/officeDocument/2006/relationships/hyperlink" Target="mailto:14487616@sun.ac.za" TargetMode="External"/><Relationship Id="rId26" Type="http://schemas.openxmlformats.org/officeDocument/2006/relationships/hyperlink" Target="mailto:john.metcalfe@ucsf.edu" TargetMode="External"/><Relationship Id="rId39" Type="http://schemas.openxmlformats.org/officeDocument/2006/relationships/hyperlink" Target="https://www.merriam-webster.com/dictionary/homogenize" TargetMode="External"/><Relationship Id="rId21" Type="http://schemas.openxmlformats.org/officeDocument/2006/relationships/hyperlink" Target="mailto:fahd.naufal@ucsf.edu" TargetMode="External"/><Relationship Id="rId34" Type="http://schemas.openxmlformats.org/officeDocument/2006/relationships/hyperlink" Target="https://www.merriam-webster.com/dictionary/pipette" TargetMode="External"/><Relationship Id="rId42" Type="http://schemas.openxmlformats.org/officeDocument/2006/relationships/hyperlink" Target="https://www.merriam-webster.com/thesaurus/vortex?utm_source=chatgpt.com" TargetMode="External"/><Relationship Id="rId47" Type="http://schemas.openxmlformats.org/officeDocument/2006/relationships/hyperlink" Target="https://www.merriam-webster.com/dictionary/aliquot" TargetMode="External"/><Relationship Id="rId50" Type="http://schemas.openxmlformats.org/officeDocument/2006/relationships/hyperlink" Target="https://www.merriam-webster.com/thesaurus/vortex?utm_source=chatgpt.com" TargetMode="External"/><Relationship Id="rId55" Type="http://schemas.openxmlformats.org/officeDocument/2006/relationships/hyperlink" Target="https://www.merriam-webster.com/dictionary/suspension" TargetMode="External"/><Relationship Id="rId7" Type="http://schemas.openxmlformats.org/officeDocument/2006/relationships/hyperlink" Target="https://review.jove.com/account/file-uploader?src=20784883" TargetMode="External"/><Relationship Id="rId2" Type="http://schemas.openxmlformats.org/officeDocument/2006/relationships/styles" Target="styles.xml"/><Relationship Id="rId16" Type="http://schemas.openxmlformats.org/officeDocument/2006/relationships/hyperlink" Target="mailto:nabilai@sun.ac.za" TargetMode="External"/><Relationship Id="rId29" Type="http://schemas.openxmlformats.org/officeDocument/2006/relationships/hyperlink" Target="https://www.merriam-webster.com/dictionary/sputum?utm_source=chatgpt.com" TargetMode="External"/><Relationship Id="rId11" Type="http://schemas.openxmlformats.org/officeDocument/2006/relationships/hyperlink" Target="mailto:williamsj@sun.ac.za" TargetMode="External"/><Relationship Id="rId24" Type="http://schemas.openxmlformats.org/officeDocument/2006/relationships/hyperlink" Target="mailto:trodwell@health.ucsd.edu" TargetMode="External"/><Relationship Id="rId32" Type="http://schemas.openxmlformats.org/officeDocument/2006/relationships/hyperlink" Target="https://www.merriam-webster.com/dictionary/centrifuge?utm_source=chatgpt.com" TargetMode="External"/><Relationship Id="rId37" Type="http://schemas.openxmlformats.org/officeDocument/2006/relationships/hyperlink" Target="https://www.merriam-webster.com/dictionary/supernatant?utm_source=chatgpt.com" TargetMode="External"/><Relationship Id="rId40" Type="http://schemas.openxmlformats.org/officeDocument/2006/relationships/hyperlink" Target="https://www.merriam-webster.com/dictionary/vortex" TargetMode="External"/><Relationship Id="rId45" Type="http://schemas.openxmlformats.org/officeDocument/2006/relationships/hyperlink" Target="https://www.merriam-webster.com/dictionary/nuclease" TargetMode="External"/><Relationship Id="rId53" Type="http://schemas.openxmlformats.org/officeDocument/2006/relationships/hyperlink" Target="https://www.merriam-webster.com/dictionary/matte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hyperlink" Target="mailto:14378183@sun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re@sun.ac.za" TargetMode="External"/><Relationship Id="rId14" Type="http://schemas.openxmlformats.org/officeDocument/2006/relationships/hyperlink" Target="mailto:fbwells@sun.ac.za" TargetMode="External"/><Relationship Id="rId22" Type="http://schemas.openxmlformats.org/officeDocument/2006/relationships/hyperlink" Target="mailto:bcmann@sun.ac.za" TargetMode="External"/><Relationship Id="rId27" Type="http://schemas.openxmlformats.org/officeDocument/2006/relationships/hyperlink" Target="mailto:utkarsh.khare@jove.com" TargetMode="External"/><Relationship Id="rId30" Type="http://schemas.openxmlformats.org/officeDocument/2006/relationships/hyperlink" Target="https://www.merriam-webster.com/rhymes/perfect/sputum?utm_source=chatgpt.com" TargetMode="External"/><Relationship Id="rId35" Type="http://schemas.openxmlformats.org/officeDocument/2006/relationships/hyperlink" Target="https://www.merriam-webster.com/dictionary/pipette?utm_source=chatgpt.com" TargetMode="External"/><Relationship Id="rId43" Type="http://schemas.openxmlformats.org/officeDocument/2006/relationships/hyperlink" Target="https://www.merriam-webster.com/dictionary/homogenizer" TargetMode="External"/><Relationship Id="rId48" Type="http://schemas.openxmlformats.org/officeDocument/2006/relationships/hyperlink" Target="https://www.merriam-webster.com/dictionary/sediment" TargetMode="External"/><Relationship Id="rId56" Type="http://schemas.openxmlformats.org/officeDocument/2006/relationships/header" Target="header1.xml"/><Relationship Id="rId8" Type="http://schemas.openxmlformats.org/officeDocument/2006/relationships/hyperlink" Target="mailto:williamsj@sun.ac.za" TargetMode="External"/><Relationship Id="rId51" Type="http://schemas.openxmlformats.org/officeDocument/2006/relationships/hyperlink" Target="https://www.merriam-webster.com/dictionary/magnetic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nre@sun.ac.za" TargetMode="External"/><Relationship Id="rId17" Type="http://schemas.openxmlformats.org/officeDocument/2006/relationships/hyperlink" Target="mailto:yonasg@sun.ac.za" TargetMode="External"/><Relationship Id="rId25" Type="http://schemas.openxmlformats.org/officeDocument/2006/relationships/hyperlink" Target="mailto:rw1@sun.ac.za" TargetMode="External"/><Relationship Id="rId33" Type="http://schemas.openxmlformats.org/officeDocument/2006/relationships/hyperlink" Target="https://www.merriam-webster.com/dictionary/resuspend?utm_source=chatgpt.com" TargetMode="External"/><Relationship Id="rId38" Type="http://schemas.openxmlformats.org/officeDocument/2006/relationships/hyperlink" Target="https://www.merriam-webster.com/sentences/sputum?utm_source=chatgpt.com" TargetMode="External"/><Relationship Id="rId46" Type="http://schemas.openxmlformats.org/officeDocument/2006/relationships/hyperlink" Target="https://www.merriam-webster.com/rhymes/perfect/supernatant?utm_source=chatgpt.com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jason.limberis@ucsf.edu" TargetMode="External"/><Relationship Id="rId41" Type="http://schemas.openxmlformats.org/officeDocument/2006/relationships/hyperlink" Target="https://www.merriam-webster.com/sentences/vortex?utm_source=chatgpt.com" TargetMode="External"/><Relationship Id="rId54" Type="http://schemas.openxmlformats.org/officeDocument/2006/relationships/hyperlink" Target="https://www.merriam-webster.com/dictionary/pell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elgrob@sun.ac.za" TargetMode="External"/><Relationship Id="rId23" Type="http://schemas.openxmlformats.org/officeDocument/2006/relationships/hyperlink" Target="mailto:rebecca.colman@finddx.org" TargetMode="External"/><Relationship Id="rId28" Type="http://schemas.openxmlformats.org/officeDocument/2006/relationships/hyperlink" Target="https://www.merriam-webster.com/dictionary/sputum" TargetMode="External"/><Relationship Id="rId36" Type="http://schemas.openxmlformats.org/officeDocument/2006/relationships/hyperlink" Target="https://www.merriam-webster.com/dictionary/supernatant" TargetMode="External"/><Relationship Id="rId49" Type="http://schemas.openxmlformats.org/officeDocument/2006/relationships/hyperlink" Target="https://www.merriam-webster.com/dictionary/debris" TargetMode="External"/><Relationship Id="rId57" Type="http://schemas.openxmlformats.org/officeDocument/2006/relationships/footer" Target="footer1.xml"/><Relationship Id="rId10" Type="http://schemas.openxmlformats.org/officeDocument/2006/relationships/hyperlink" Target="mailto:emilyncosta@sun.ac.za" TargetMode="External"/><Relationship Id="rId31" Type="http://schemas.openxmlformats.org/officeDocument/2006/relationships/hyperlink" Target="https://www.merriam-webster.com/dictionary/centrifuge" TargetMode="External"/><Relationship Id="rId44" Type="http://schemas.openxmlformats.org/officeDocument/2006/relationships/hyperlink" Target="https://www.merriam-webster.com/dictionary/homogenizer?utm_source=chatgpt.com" TargetMode="External"/><Relationship Id="rId52" Type="http://schemas.openxmlformats.org/officeDocument/2006/relationships/hyperlink" Target="https://www.merriam-webster.com/rhymes/hom/homogenizer?utm_source=chatgpt.com" TargetMode="External"/><Relationship Id="rId6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11</Pages>
  <Words>1868</Words>
  <Characters>12324</Characters>
  <Application>Microsoft Office Word</Application>
  <DocSecurity>0</DocSecurity>
  <Lines>325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67</cp:revision>
  <cp:lastPrinted>2025-06-07T17:11:00Z</cp:lastPrinted>
  <dcterms:created xsi:type="dcterms:W3CDTF">2025-03-20T12:52:00Z</dcterms:created>
  <dcterms:modified xsi:type="dcterms:W3CDTF">2025-06-07T17:11:00Z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