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FF64" w14:textId="77777777" w:rsidR="004119A3" w:rsidRDefault="004119A3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4B7B31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68129</w:t>
      </w:r>
    </w:p>
    <w:p w14:paraId="43C1D4CD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7E0D99AE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4119A3">
          <w:rPr>
            <w:rStyle w:val="Hyperlink"/>
            <w:rFonts w:eastAsia="Times New Roman" w:cstheme="minorHAnsi"/>
            <w:b/>
          </w:rPr>
          <w:t>https://review.jove.com/acc</w:t>
        </w:r>
        <w:r w:rsidR="004119A3">
          <w:rPr>
            <w:rStyle w:val="Hyperlink"/>
            <w:rFonts w:eastAsia="Times New Roman" w:cstheme="minorHAnsi"/>
            <w:b/>
          </w:rPr>
          <w:t>o</w:t>
        </w:r>
        <w:r w:rsidR="004119A3">
          <w:rPr>
            <w:rStyle w:val="Hyperlink"/>
            <w:rFonts w:eastAsia="Times New Roman" w:cstheme="minorHAnsi"/>
            <w:b/>
          </w:rPr>
          <w:t>unt/file-uploader?src=20779393</w:t>
        </w:r>
      </w:hyperlink>
      <w:r>
        <w:rPr>
          <w:rFonts w:eastAsia="Times New Roman" w:cstheme="minorHAnsi"/>
          <w:b/>
        </w:rPr>
        <w:t xml:space="preserve"> </w:t>
      </w:r>
    </w:p>
    <w:p w14:paraId="6ACDA6EA" w14:textId="77777777" w:rsidR="004119A3" w:rsidRDefault="004119A3">
      <w:pPr>
        <w:outlineLvl w:val="0"/>
        <w:rPr>
          <w:rFonts w:eastAsia="Times New Roman" w:cstheme="minorHAnsi"/>
          <w:b/>
        </w:rPr>
      </w:pPr>
    </w:p>
    <w:p w14:paraId="6E893ED7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Isolation and Culture of Primary Retinal Müller Cells from Sprague-Dawley (SD) Rats</w:t>
      </w:r>
    </w:p>
    <w:p w14:paraId="223CA43C" w14:textId="77777777" w:rsidR="004119A3" w:rsidRDefault="004119A3">
      <w:pPr>
        <w:outlineLvl w:val="0"/>
        <w:rPr>
          <w:rFonts w:eastAsia="Times New Roman" w:cstheme="minorHAnsi"/>
          <w:b/>
        </w:rPr>
      </w:pPr>
    </w:p>
    <w:p w14:paraId="0B755B74" w14:textId="77777777" w:rsidR="004119A3" w:rsidRDefault="004119A3">
      <w:pPr>
        <w:outlineLvl w:val="0"/>
        <w:rPr>
          <w:rFonts w:eastAsia="Times New Roman" w:cstheme="minorHAnsi"/>
          <w:b/>
        </w:rPr>
      </w:pPr>
    </w:p>
    <w:p w14:paraId="304239D3" w14:textId="77777777" w:rsidR="004119A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B10E78" w14:textId="77777777" w:rsidR="004119A3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Yunhua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Tang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1,2,3,4</w:t>
      </w:r>
      <w:r>
        <w:rPr>
          <w:rFonts w:eastAsia="Times New Roman" w:cstheme="minorHAnsi"/>
          <w:b/>
          <w:sz w:val="28"/>
          <w:szCs w:val="28"/>
        </w:rPr>
        <w:t>, Yue Sun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Yongqi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Mao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Wenyan Peng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Wenfeng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Fuwen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1,2,3,5</w:t>
      </w:r>
    </w:p>
    <w:p w14:paraId="5E8501FC" w14:textId="77777777" w:rsidR="004119A3" w:rsidRDefault="004119A3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2FAA0C12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 xml:space="preserve">Eye School of Chengdu University of TCM, </w:t>
      </w:r>
      <w:r>
        <w:rPr>
          <w:rFonts w:eastAsia="Times New Roman" w:cstheme="minorHAnsi"/>
          <w:bCs/>
          <w:sz w:val="28"/>
          <w:szCs w:val="28"/>
          <w:lang w:val="zh-CN"/>
        </w:rPr>
        <w:t>Chengdu University of Traditional Chinese Medicine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299DDB1E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 xml:space="preserve">Key Laboratory of Sichuan Province Ophthalmopathy Prevention &amp; Cure and Visual Function Protection with TCM Laboratory, Eye School of Chengdu University of TCM, </w:t>
      </w:r>
      <w:r>
        <w:rPr>
          <w:rFonts w:eastAsia="Times New Roman" w:cstheme="minorHAnsi"/>
          <w:bCs/>
          <w:sz w:val="28"/>
          <w:szCs w:val="28"/>
          <w:lang w:val="zh-CN"/>
        </w:rPr>
        <w:t>Chengdu University of Traditional Chinese Medicine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27EBD9CD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 xml:space="preserve">Retinal Image Technology and Chronic Vascular Disease Prevention &amp; Control and Collaborative Innovation Center, Eye School of Chengdu University of TCM, </w:t>
      </w:r>
      <w:r>
        <w:rPr>
          <w:rFonts w:eastAsia="Times New Roman" w:cstheme="minorHAnsi"/>
          <w:bCs/>
          <w:sz w:val="28"/>
          <w:szCs w:val="28"/>
          <w:lang w:val="zh-CN"/>
        </w:rPr>
        <w:t>Chengdu University of Traditional Chinese Medicine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1E0F6764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Cs/>
          <w:sz w:val="28"/>
          <w:szCs w:val="28"/>
        </w:rPr>
        <w:t xml:space="preserve">Department of Ophthalmology, Ziyang Hospital of </w:t>
      </w:r>
      <w:r>
        <w:rPr>
          <w:rFonts w:eastAsia="Times New Roman" w:cstheme="minorHAnsi"/>
          <w:bCs/>
          <w:sz w:val="28"/>
          <w:szCs w:val="28"/>
          <w:lang w:val="zh-CN"/>
        </w:rPr>
        <w:t>Traditional Chinese Medicine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4FFE199B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5</w:t>
      </w:r>
      <w:r>
        <w:rPr>
          <w:rFonts w:eastAsia="Times New Roman" w:cstheme="minorHAnsi"/>
          <w:bCs/>
          <w:sz w:val="28"/>
          <w:szCs w:val="28"/>
        </w:rPr>
        <w:t xml:space="preserve">Department of Ophthalmology, </w:t>
      </w:r>
      <w:proofErr w:type="spellStart"/>
      <w:r>
        <w:rPr>
          <w:rFonts w:eastAsia="Times New Roman" w:cstheme="minorHAnsi"/>
          <w:bCs/>
          <w:sz w:val="28"/>
          <w:szCs w:val="28"/>
        </w:rPr>
        <w:t>Ineye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Hospital of Chengdu University of TCM, </w:t>
      </w:r>
      <w:r>
        <w:rPr>
          <w:rFonts w:eastAsia="Times New Roman" w:cstheme="minorHAnsi"/>
          <w:bCs/>
          <w:sz w:val="28"/>
          <w:szCs w:val="28"/>
          <w:lang w:val="zh-CN"/>
        </w:rPr>
        <w:t>Chengdu University of Traditional Chinese Medicine</w:t>
      </w:r>
    </w:p>
    <w:p w14:paraId="62292493" w14:textId="77777777" w:rsidR="004119A3" w:rsidRDefault="004119A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F6D105D" w14:textId="77777777" w:rsidR="004119A3" w:rsidRDefault="004119A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619AE60" w14:textId="77777777" w:rsidR="004119A3" w:rsidRDefault="004119A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2439CF9" w14:textId="77777777" w:rsidR="004119A3" w:rsidRDefault="004119A3">
      <w:pPr>
        <w:outlineLvl w:val="0"/>
        <w:rPr>
          <w:rFonts w:eastAsia="Times New Roman" w:cstheme="minorHAnsi"/>
        </w:rPr>
      </w:pPr>
    </w:p>
    <w:p w14:paraId="06E9DF4B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527E3C3" w14:textId="77777777" w:rsidR="004119A3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Fuwen Zhang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zfwen333@163.com</w:t>
      </w:r>
    </w:p>
    <w:p w14:paraId="76598D6C" w14:textId="77777777" w:rsidR="004119A3" w:rsidRDefault="004119A3">
      <w:pPr>
        <w:outlineLvl w:val="0"/>
        <w:rPr>
          <w:rFonts w:eastAsia="Times New Roman" w:cstheme="minorHAnsi"/>
        </w:rPr>
      </w:pPr>
    </w:p>
    <w:p w14:paraId="6493636A" w14:textId="77777777" w:rsidR="004119A3" w:rsidRDefault="004119A3">
      <w:pPr>
        <w:outlineLvl w:val="0"/>
        <w:rPr>
          <w:rFonts w:eastAsia="Times New Roman" w:cstheme="minorHAnsi"/>
        </w:rPr>
      </w:pPr>
    </w:p>
    <w:bookmarkEnd w:id="0"/>
    <w:p w14:paraId="0559CB07" w14:textId="77777777" w:rsidR="004119A3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0CE8623" w14:textId="77777777" w:rsidR="004119A3" w:rsidRDefault="00000000">
      <w:pPr>
        <w:widowControl w:val="0"/>
        <w:jc w:val="both"/>
        <w:rPr>
          <w:rFonts w:ascii="Calibri" w:eastAsia="Calibri" w:hAnsi="Calibri" w:cs="Calibri"/>
          <w:iCs w:val="0"/>
          <w:color w:val="000000"/>
          <w:lang w:eastAsia="zh-CN"/>
        </w:rPr>
      </w:pPr>
      <w:proofErr w:type="spellStart"/>
      <w:r>
        <w:rPr>
          <w:rFonts w:ascii="Calibri" w:eastAsia="Calibri" w:hAnsi="Calibri" w:cs="Calibri"/>
          <w:iCs w:val="0"/>
          <w:color w:val="000000"/>
          <w:lang w:eastAsia="zh-CN"/>
        </w:rPr>
        <w:t>Yunhua</w:t>
      </w:r>
      <w:proofErr w:type="spellEnd"/>
      <w:r>
        <w:rPr>
          <w:rFonts w:ascii="Calibri" w:eastAsia="Calibri" w:hAnsi="Calibri" w:cs="Calibri"/>
          <w:iCs w:val="0"/>
          <w:color w:val="000000"/>
          <w:lang w:eastAsia="zh-CN"/>
        </w:rPr>
        <w:t xml:space="preserve"> Tang</w:t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hyperlink r:id="rId8" w:history="1">
        <w:r w:rsidR="004119A3"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18190370230@163.com</w:t>
        </w:r>
      </w:hyperlink>
    </w:p>
    <w:p w14:paraId="6DFCC833" w14:textId="77777777" w:rsidR="004119A3" w:rsidRDefault="00000000">
      <w:pPr>
        <w:widowControl w:val="0"/>
        <w:jc w:val="both"/>
        <w:rPr>
          <w:rFonts w:ascii="Calibri" w:eastAsia="Calibri" w:hAnsi="Calibri" w:cs="Calibri"/>
          <w:iCs w:val="0"/>
          <w:color w:val="000000"/>
          <w:lang w:eastAsia="zh-CN"/>
        </w:rPr>
      </w:pPr>
      <w:r>
        <w:rPr>
          <w:rFonts w:ascii="Calibri" w:eastAsia="Calibri" w:hAnsi="Calibri" w:cs="Calibri"/>
          <w:iCs w:val="0"/>
          <w:color w:val="000000"/>
          <w:lang w:eastAsia="zh-CN"/>
        </w:rPr>
        <w:t>Yue Sun</w:t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hyperlink r:id="rId9" w:history="1">
        <w:r w:rsidR="004119A3"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1120506394@qq.com</w:t>
        </w:r>
      </w:hyperlink>
    </w:p>
    <w:p w14:paraId="1599446A" w14:textId="77777777" w:rsidR="004119A3" w:rsidRDefault="00000000">
      <w:pPr>
        <w:widowControl w:val="0"/>
        <w:jc w:val="both"/>
        <w:rPr>
          <w:rFonts w:ascii="Calibri" w:eastAsia="Calibri" w:hAnsi="Calibri" w:cs="Calibri"/>
          <w:iCs w:val="0"/>
          <w:color w:val="000000"/>
          <w:lang w:eastAsia="zh-CN"/>
        </w:rPr>
      </w:pPr>
      <w:proofErr w:type="spellStart"/>
      <w:r>
        <w:rPr>
          <w:rFonts w:ascii="Calibri" w:eastAsia="Calibri" w:hAnsi="Calibri" w:cs="Calibri"/>
          <w:iCs w:val="0"/>
          <w:color w:val="000000"/>
          <w:lang w:eastAsia="zh-CN"/>
        </w:rPr>
        <w:t>Yongqi</w:t>
      </w:r>
      <w:proofErr w:type="spellEnd"/>
      <w:r>
        <w:rPr>
          <w:rFonts w:ascii="Calibri" w:eastAsia="Calibri" w:hAnsi="Calibri" w:cs="Calibri"/>
          <w:iCs w:val="0"/>
          <w:color w:val="000000"/>
          <w:lang w:eastAsia="zh-CN"/>
        </w:rPr>
        <w:t xml:space="preserve"> Mao</w:t>
      </w:r>
      <w:r>
        <w:rPr>
          <w:rFonts w:ascii="Calibri" w:eastAsia="Calibri" w:hAnsi="Calibri" w:cs="Calibri"/>
          <w:iCs w:val="0"/>
          <w:color w:val="auto"/>
        </w:rPr>
        <w:t xml:space="preserve"> </w:t>
      </w:r>
      <w:r>
        <w:rPr>
          <w:rFonts w:ascii="Calibri" w:eastAsia="Calibri" w:hAnsi="Calibri" w:cs="Calibri"/>
          <w:iCs w:val="0"/>
          <w:color w:val="auto"/>
        </w:rPr>
        <w:tab/>
      </w:r>
      <w:r>
        <w:rPr>
          <w:rFonts w:ascii="Calibri" w:eastAsia="Calibri" w:hAnsi="Calibri" w:cs="Calibri"/>
          <w:iCs w:val="0"/>
          <w:color w:val="auto"/>
        </w:rPr>
        <w:tab/>
      </w:r>
      <w:hyperlink r:id="rId10" w:history="1">
        <w:r w:rsidR="004119A3"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maoyongqi@stu.cdutcm.edu.cn</w:t>
        </w:r>
      </w:hyperlink>
    </w:p>
    <w:p w14:paraId="33E261F6" w14:textId="77777777" w:rsidR="004119A3" w:rsidRDefault="0000000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Calibri" w:hAnsi="Calibri" w:cs="Calibri"/>
          <w:iCs w:val="0"/>
          <w:color w:val="000000"/>
          <w:lang w:eastAsia="zh-CN"/>
        </w:rPr>
        <w:t>Wenyan Peng</w:t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hyperlink r:id="rId11" w:history="1">
        <w:r w:rsidR="004119A3"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pengwenyan0621@stu.cdutcm.edu.cn</w:t>
        </w:r>
      </w:hyperlink>
    </w:p>
    <w:p w14:paraId="0ED4F0D6" w14:textId="77777777" w:rsidR="004119A3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iCs w:val="0"/>
          <w:color w:val="000000"/>
          <w:lang w:eastAsia="zh-CN"/>
        </w:rPr>
        <w:t>Wenfeng</w:t>
      </w:r>
      <w:proofErr w:type="spellEnd"/>
      <w:r>
        <w:rPr>
          <w:rFonts w:ascii="Calibri" w:eastAsia="Calibri" w:hAnsi="Calibri" w:cs="Calibri"/>
          <w:iCs w:val="0"/>
          <w:color w:val="000000"/>
          <w:lang w:eastAsia="zh-CN"/>
        </w:rPr>
        <w:t xml:space="preserve"> Zhang</w:t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hyperlink r:id="rId12" w:history="1">
        <w:r w:rsidR="004119A3"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1013882968@qq.com</w:t>
        </w:r>
      </w:hyperlink>
    </w:p>
    <w:p w14:paraId="1A280CBF" w14:textId="77777777" w:rsidR="004119A3" w:rsidRDefault="00000000" w:rsidP="000750F1">
      <w:pPr>
        <w:outlineLvl w:val="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</w:rPr>
        <w:t>Fuwen Zhang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zfwen333@163.com</w:t>
      </w:r>
      <w:r>
        <w:rPr>
          <w:rFonts w:cstheme="minorHAnsi"/>
          <w:b/>
          <w:sz w:val="22"/>
          <w:szCs w:val="22"/>
        </w:rPr>
        <w:br w:type="page"/>
      </w:r>
    </w:p>
    <w:p w14:paraId="0D7DCE69" w14:textId="77777777" w:rsidR="004119A3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E644F83" w14:textId="77777777" w:rsidR="00371D92" w:rsidRPr="00371D92" w:rsidRDefault="00000000" w:rsidP="00371D92">
      <w:pPr>
        <w:pStyle w:val="ListParagraph"/>
        <w:numPr>
          <w:ilvl w:val="0"/>
          <w:numId w:val="5"/>
        </w:numPr>
        <w:spacing w:before="120"/>
        <w:rPr>
          <w:rFonts w:asciiTheme="majorHAnsi" w:eastAsia="SimSun" w:hAnsiTheme="majorHAnsi" w:cstheme="majorHAnsi"/>
          <w:b/>
          <w:color w:val="7F7F7F" w:themeColor="text1" w:themeTint="80"/>
          <w:lang w:eastAsia="zh-CN"/>
        </w:rPr>
      </w:pPr>
      <w:r w:rsidRPr="00371D92">
        <w:rPr>
          <w:rFonts w:eastAsia="Times New Roman" w:cstheme="minorHAnsi"/>
          <w:b/>
          <w:bCs/>
        </w:rPr>
        <w:t>Microscopy</w:t>
      </w:r>
      <w:r w:rsidRPr="00371D92">
        <w:rPr>
          <w:rFonts w:eastAsia="Times New Roman" w:cstheme="minorHAnsi"/>
        </w:rPr>
        <w:t xml:space="preserve">: </w:t>
      </w:r>
      <w:r w:rsidRPr="00371D92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371D92">
        <w:rPr>
          <w:rFonts w:eastAsia="Times New Roman" w:cstheme="minorHAnsi"/>
        </w:rPr>
        <w:t>?</w:t>
      </w:r>
      <w:r w:rsidRPr="00371D92">
        <w:rPr>
          <w:rFonts w:eastAsia="Times New Roman" w:cstheme="minorHAnsi"/>
          <w:b/>
        </w:rPr>
        <w:t xml:space="preserve">  </w:t>
      </w:r>
      <w:r w:rsidR="00371D92">
        <w:rPr>
          <w:rFonts w:cstheme="minorHAnsi"/>
          <w:b/>
          <w:bCs/>
        </w:rPr>
        <w:t>Yes</w:t>
      </w:r>
    </w:p>
    <w:p w14:paraId="594B255C" w14:textId="77777777" w:rsidR="00371D92" w:rsidRDefault="00371D92" w:rsidP="00371D92">
      <w:pPr>
        <w:pStyle w:val="ListParagraph"/>
        <w:spacing w:before="120"/>
        <w:ind w:left="492"/>
        <w:rPr>
          <w:rFonts w:eastAsia="SimSun" w:cstheme="minorHAnsi"/>
          <w:lang w:eastAsia="zh-CN"/>
        </w:rPr>
      </w:pPr>
    </w:p>
    <w:p w14:paraId="32E53348" w14:textId="77777777" w:rsidR="004119A3" w:rsidRDefault="00371D92" w:rsidP="00371D92">
      <w:pPr>
        <w:pStyle w:val="ListParagraph"/>
        <w:spacing w:before="120"/>
        <w:ind w:left="492"/>
        <w:rPr>
          <w:rFonts w:asciiTheme="majorHAnsi" w:eastAsia="SimSun" w:hAnsiTheme="majorHAnsi" w:cstheme="majorHAnsi"/>
          <w:b/>
          <w:color w:val="7F7F7F" w:themeColor="text1" w:themeTint="80"/>
          <w:lang w:eastAsia="zh-CN"/>
        </w:rPr>
      </w:pPr>
      <w:r w:rsidRPr="00371D92">
        <w:rPr>
          <w:rFonts w:eastAsia="SimSun" w:cstheme="minorHAnsi"/>
          <w:lang w:eastAsia="zh-CN"/>
        </w:rPr>
        <w:t xml:space="preserve">Scope shots: </w:t>
      </w:r>
      <w:r w:rsidRPr="00371D92">
        <w:rPr>
          <w:rFonts w:asciiTheme="majorHAnsi" w:eastAsia="SimSun" w:hAnsiTheme="majorHAnsi" w:cstheme="majorHAnsi" w:hint="eastAsia"/>
          <w:b/>
          <w:color w:val="7F7F7F" w:themeColor="text1" w:themeTint="80"/>
          <w:lang w:eastAsia="zh-CN"/>
        </w:rPr>
        <w:t>2.5.1,2.6.1,2.6.2,2.6.3,2.6.4,2.7.1,2.7.2,2.7.3.</w:t>
      </w:r>
    </w:p>
    <w:p w14:paraId="1DED2A79" w14:textId="77777777" w:rsidR="003F1395" w:rsidRDefault="003F1395" w:rsidP="00371D92">
      <w:pPr>
        <w:pStyle w:val="ListParagraph"/>
        <w:spacing w:before="120"/>
        <w:ind w:left="492"/>
        <w:rPr>
          <w:rFonts w:asciiTheme="majorHAnsi" w:eastAsia="SimSun" w:hAnsiTheme="majorHAnsi" w:cstheme="majorHAnsi"/>
          <w:b/>
          <w:color w:val="7F7F7F" w:themeColor="text1" w:themeTint="80"/>
          <w:lang w:eastAsia="zh-CN"/>
        </w:rPr>
      </w:pPr>
    </w:p>
    <w:p w14:paraId="0A02F585" w14:textId="6DD2E7C4" w:rsidR="00B1095A" w:rsidRPr="00B1095A" w:rsidRDefault="00B1095A" w:rsidP="00B1095A">
      <w:pPr>
        <w:pStyle w:val="ListParagraph"/>
        <w:spacing w:before="120"/>
        <w:ind w:left="492"/>
        <w:rPr>
          <w:rFonts w:ascii="Calibri" w:hAnsi="Calibri" w:cs="Calibri"/>
          <w:b/>
          <w:bCs/>
          <w:iCs w:val="0"/>
          <w:color w:val="auto"/>
        </w:rPr>
      </w:pPr>
      <w:r w:rsidRPr="00B1095A">
        <w:rPr>
          <w:rFonts w:ascii="Calibri" w:hAnsi="Calibri" w:cs="Calibri"/>
          <w:b/>
          <w:bCs/>
          <w:iCs w:val="0"/>
          <w:color w:val="auto"/>
          <w:highlight w:val="green"/>
        </w:rPr>
        <w:t xml:space="preserve">NOTE: </w:t>
      </w:r>
      <w:r>
        <w:rPr>
          <w:rFonts w:ascii="Calibri" w:hAnsi="Calibri" w:cs="Calibri"/>
          <w:b/>
          <w:bCs/>
          <w:iCs w:val="0"/>
          <w:color w:val="auto"/>
          <w:highlight w:val="green"/>
        </w:rPr>
        <w:t xml:space="preserve">The </w:t>
      </w:r>
      <w:r w:rsidRPr="00B1095A">
        <w:rPr>
          <w:rFonts w:ascii="Calibri" w:hAnsi="Calibri" w:cs="Calibri"/>
          <w:b/>
          <w:bCs/>
          <w:iCs w:val="0"/>
          <w:color w:val="auto"/>
          <w:highlight w:val="green"/>
        </w:rPr>
        <w:t>Videographer filmed the scope shots</w:t>
      </w:r>
    </w:p>
    <w:p w14:paraId="5BFCBE36" w14:textId="77777777" w:rsidR="00B1095A" w:rsidRPr="00B1095A" w:rsidRDefault="00B1095A" w:rsidP="00B1095A">
      <w:pPr>
        <w:pStyle w:val="ListParagraph"/>
        <w:spacing w:before="120"/>
        <w:ind w:left="492"/>
        <w:rPr>
          <w:rFonts w:eastAsia="Times New Roman" w:cstheme="minorHAnsi"/>
        </w:rPr>
      </w:pPr>
    </w:p>
    <w:p w14:paraId="027D192A" w14:textId="26A10329" w:rsidR="004119A3" w:rsidRPr="00371D92" w:rsidRDefault="00000000" w:rsidP="00371D92">
      <w:pPr>
        <w:pStyle w:val="ListParagraph"/>
        <w:numPr>
          <w:ilvl w:val="0"/>
          <w:numId w:val="5"/>
        </w:numPr>
        <w:spacing w:before="120"/>
        <w:rPr>
          <w:rFonts w:eastAsia="Times New Roman" w:cstheme="minorHAnsi"/>
        </w:rPr>
      </w:pPr>
      <w:r w:rsidRPr="00371D92">
        <w:rPr>
          <w:rFonts w:eastAsia="Times New Roman" w:cstheme="minorHAnsi"/>
          <w:b/>
        </w:rPr>
        <w:t xml:space="preserve">Software: </w:t>
      </w:r>
      <w:r w:rsidRPr="00371D92">
        <w:rPr>
          <w:rFonts w:eastAsia="Times New Roman" w:cstheme="minorHAnsi"/>
        </w:rPr>
        <w:t xml:space="preserve">Does the part of your protocol </w:t>
      </w:r>
      <w:proofErr w:type="gramStart"/>
      <w:r w:rsidRPr="00371D92">
        <w:rPr>
          <w:rFonts w:eastAsia="Times New Roman" w:cstheme="minorHAnsi"/>
        </w:rPr>
        <w:t>being</w:t>
      </w:r>
      <w:proofErr w:type="gramEnd"/>
      <w:r w:rsidRPr="00371D92">
        <w:rPr>
          <w:rFonts w:eastAsia="Times New Roman" w:cstheme="minorHAnsi"/>
        </w:rPr>
        <w:t xml:space="preserve"> filmed include step-by-step descriptions of software usage?</w:t>
      </w:r>
      <w:r w:rsidRPr="00371D92">
        <w:rPr>
          <w:rFonts w:eastAsia="Times New Roman" w:cstheme="minorHAnsi"/>
          <w:b/>
        </w:rPr>
        <w:t xml:space="preserve">  </w:t>
      </w:r>
      <w:r w:rsidR="00371D92" w:rsidRPr="00371D92">
        <w:rPr>
          <w:rFonts w:eastAsia="Times New Roman" w:cstheme="minorHAnsi"/>
          <w:b/>
          <w:bCs/>
        </w:rPr>
        <w:t>No</w:t>
      </w:r>
    </w:p>
    <w:p w14:paraId="143B1E60" w14:textId="77777777" w:rsidR="004119A3" w:rsidRDefault="004119A3">
      <w:pPr>
        <w:spacing w:before="120"/>
        <w:ind w:left="720"/>
        <w:rPr>
          <w:rFonts w:eastAsia="Times New Roman" w:cstheme="minorHAnsi"/>
        </w:rPr>
      </w:pPr>
    </w:p>
    <w:p w14:paraId="3B09129B" w14:textId="77777777" w:rsidR="004119A3" w:rsidRPr="00371D92" w:rsidRDefault="00371D92" w:rsidP="00371D92">
      <w:pPr>
        <w:pStyle w:val="ListParagraph"/>
        <w:numPr>
          <w:ilvl w:val="0"/>
          <w:numId w:val="5"/>
        </w:numPr>
        <w:spacing w:before="120"/>
        <w:rPr>
          <w:rFonts w:eastAsia="Times New Roman" w:cstheme="minorHAnsi"/>
          <w:bCs/>
        </w:rPr>
      </w:pPr>
      <w:r w:rsidRPr="00371D92">
        <w:rPr>
          <w:rFonts w:eastAsia="Times New Roman" w:cstheme="minorHAnsi"/>
          <w:bCs/>
        </w:rPr>
        <w:t xml:space="preserve">Filming location: Will the </w:t>
      </w:r>
      <w:proofErr w:type="gramStart"/>
      <w:r w:rsidRPr="00371D92">
        <w:rPr>
          <w:rFonts w:eastAsia="Times New Roman" w:cstheme="minorHAnsi"/>
          <w:bCs/>
        </w:rPr>
        <w:t>filming need to take place</w:t>
      </w:r>
      <w:proofErr w:type="gramEnd"/>
      <w:r w:rsidRPr="00371D92">
        <w:rPr>
          <w:rFonts w:eastAsia="Times New Roman" w:cstheme="minorHAnsi"/>
          <w:bCs/>
        </w:rPr>
        <w:t xml:space="preserve"> in multiple locations?   </w:t>
      </w:r>
    </w:p>
    <w:p w14:paraId="661BAAF5" w14:textId="77777777" w:rsidR="00371D92" w:rsidRPr="00371D92" w:rsidRDefault="00371D92" w:rsidP="00371D92">
      <w:pPr>
        <w:pStyle w:val="ListParagraph"/>
        <w:rPr>
          <w:rFonts w:eastAsia="Times New Roman" w:cstheme="minorHAnsi"/>
          <w:b/>
        </w:rPr>
      </w:pPr>
    </w:p>
    <w:p w14:paraId="4E7A735C" w14:textId="77777777" w:rsidR="00371D92" w:rsidRPr="00371D92" w:rsidRDefault="00371D92" w:rsidP="00371D92">
      <w:pPr>
        <w:pStyle w:val="ListParagraph"/>
        <w:spacing w:before="120"/>
        <w:ind w:left="492"/>
        <w:rPr>
          <w:rFonts w:eastAsia="Times New Roman" w:cstheme="minorHAnsi"/>
          <w:b/>
        </w:rPr>
      </w:pPr>
    </w:p>
    <w:p w14:paraId="4AA88203" w14:textId="77777777" w:rsidR="004119A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D909504" w14:textId="77777777" w:rsidR="004119A3" w:rsidRDefault="004119A3">
      <w:pPr>
        <w:rPr>
          <w:rFonts w:cstheme="minorHAnsi"/>
          <w:b/>
          <w:sz w:val="22"/>
          <w:szCs w:val="22"/>
        </w:rPr>
      </w:pPr>
    </w:p>
    <w:p w14:paraId="6EB191D1" w14:textId="77777777" w:rsidR="004119A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24</w:t>
      </w:r>
      <w:proofErr w:type="gramEnd"/>
    </w:p>
    <w:p w14:paraId="2D33F730" w14:textId="77777777" w:rsidR="004119A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</w:t>
      </w:r>
      <w:proofErr w:type="gramStart"/>
      <w:r>
        <w:rPr>
          <w:rFonts w:cstheme="minorHAnsi"/>
          <w:bCs/>
          <w:sz w:val="22"/>
          <w:szCs w:val="22"/>
        </w:rPr>
        <w:t>:  5</w:t>
      </w:r>
      <w:r w:rsidR="000750F1">
        <w:rPr>
          <w:rFonts w:cstheme="minorHAnsi"/>
          <w:bCs/>
          <w:sz w:val="22"/>
          <w:szCs w:val="22"/>
        </w:rPr>
        <w:t>0</w:t>
      </w:r>
      <w:proofErr w:type="gramEnd"/>
      <w:r>
        <w:rPr>
          <w:rFonts w:cstheme="minorHAnsi"/>
          <w:b/>
          <w:sz w:val="22"/>
          <w:szCs w:val="22"/>
        </w:rPr>
        <w:t xml:space="preserve"> </w:t>
      </w:r>
      <w:r w:rsidR="000750F1" w:rsidRPr="000750F1">
        <w:rPr>
          <w:rFonts w:cstheme="minorHAnsi"/>
          <w:bCs/>
          <w:sz w:val="22"/>
          <w:szCs w:val="22"/>
        </w:rPr>
        <w:t>(</w:t>
      </w:r>
      <w:r w:rsidR="000750F1">
        <w:rPr>
          <w:rFonts w:cstheme="minorHAnsi"/>
          <w:bCs/>
          <w:sz w:val="22"/>
          <w:szCs w:val="22"/>
        </w:rPr>
        <w:t>8 Scope</w:t>
      </w:r>
      <w:r w:rsidR="000750F1" w:rsidRPr="000750F1">
        <w:rPr>
          <w:rFonts w:cstheme="minorHAnsi"/>
          <w:bCs/>
          <w:sz w:val="22"/>
          <w:szCs w:val="22"/>
        </w:rPr>
        <w:t>)</w:t>
      </w:r>
      <w:r>
        <w:rPr>
          <w:rFonts w:cstheme="minorHAnsi"/>
          <w:b/>
          <w:sz w:val="22"/>
          <w:szCs w:val="22"/>
        </w:rPr>
        <w:br w:type="page"/>
      </w:r>
    </w:p>
    <w:p w14:paraId="3D9EB472" w14:textId="77777777" w:rsidR="004119A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0C7D423F" w14:textId="77777777" w:rsidR="004119A3" w:rsidRDefault="009A5B6B">
      <w:pPr>
        <w:rPr>
          <w:rFonts w:cstheme="minorHAnsi"/>
          <w:b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</w:p>
    <w:p w14:paraId="44C102BA" w14:textId="77777777" w:rsidR="004119A3" w:rsidRPr="009A5B6B" w:rsidRDefault="00371D9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371D92">
        <w:rPr>
          <w:rStyle w:val="AuthorName"/>
          <w:rFonts w:asciiTheme="minorHAnsi" w:eastAsia="Times" w:hAnsiTheme="minorHAnsi" w:cstheme="minorHAnsi"/>
        </w:rPr>
        <w:t>Yunhua</w:t>
      </w:r>
      <w:proofErr w:type="spellEnd"/>
      <w:r w:rsidRPr="00371D92">
        <w:rPr>
          <w:rStyle w:val="AuthorName"/>
          <w:rFonts w:asciiTheme="minorHAnsi" w:eastAsia="Times" w:hAnsiTheme="minorHAnsi" w:cstheme="minorHAnsi"/>
        </w:rPr>
        <w:t xml:space="preserve"> Tang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Pr="00371D92">
        <w:rPr>
          <w:rFonts w:cstheme="minorHAnsi"/>
        </w:rPr>
        <w:t>This protocol describes</w:t>
      </w:r>
      <w:r>
        <w:rPr>
          <w:rFonts w:cstheme="minorHAnsi"/>
        </w:rPr>
        <w:t xml:space="preserve"> </w:t>
      </w:r>
      <w:r w:rsidRPr="00371D92">
        <w:rPr>
          <w:rFonts w:cstheme="minorHAnsi"/>
        </w:rPr>
        <w:t xml:space="preserve">isolation and culture of primary retinal </w:t>
      </w:r>
      <w:proofErr w:type="spellStart"/>
      <w:r w:rsidRPr="00371D92">
        <w:rPr>
          <w:rFonts w:cstheme="minorHAnsi"/>
        </w:rPr>
        <w:t>müller</w:t>
      </w:r>
      <w:proofErr w:type="spellEnd"/>
      <w:r w:rsidRPr="00371D92">
        <w:rPr>
          <w:rFonts w:cstheme="minorHAnsi"/>
        </w:rPr>
        <w:t xml:space="preserve"> cells from Sprague-Dawley (SD) Rats</w:t>
      </w:r>
      <w:r>
        <w:rPr>
          <w:rFonts w:cstheme="minorHAnsi"/>
        </w:rPr>
        <w:t>, which can aid in retinal research in the scientific community.</w:t>
      </w:r>
      <w:r w:rsidR="009A5B6B">
        <w:rPr>
          <w:rFonts w:cstheme="minorHAnsi"/>
        </w:rPr>
        <w:t xml:space="preserve"> </w:t>
      </w:r>
      <w:r w:rsidR="009A5B6B" w:rsidRPr="009A5B6B">
        <w:rPr>
          <w:rFonts w:cstheme="minorHAnsi"/>
        </w:rPr>
        <w:t>The protocol covers eyeball enucleation, retinal dissection, cell extraction and identification, and key culture considerations</w:t>
      </w:r>
      <w:r w:rsidR="009A5B6B">
        <w:rPr>
          <w:rFonts w:cstheme="minorHAnsi"/>
        </w:rPr>
        <w:t>.</w:t>
      </w:r>
    </w:p>
    <w:p w14:paraId="3B9285D8" w14:textId="77777777" w:rsidR="009A5B6B" w:rsidRDefault="009A5B6B" w:rsidP="009A5B6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color w:val="3333FF"/>
        </w:rPr>
        <w:t>2.3.1</w:t>
      </w:r>
    </w:p>
    <w:p w14:paraId="7F257500" w14:textId="77777777" w:rsidR="004119A3" w:rsidRDefault="004119A3">
      <w:pPr>
        <w:rPr>
          <w:rFonts w:eastAsia="Times New Roman" w:cstheme="minorHAnsi"/>
          <w:lang w:eastAsia="zh-CN"/>
        </w:rPr>
      </w:pPr>
    </w:p>
    <w:p w14:paraId="5B06706B" w14:textId="77777777" w:rsidR="004119A3" w:rsidRDefault="004119A3">
      <w:pPr>
        <w:rPr>
          <w:rFonts w:eastAsia="Times New Roman" w:cstheme="minorHAnsi"/>
          <w:b/>
          <w:bCs/>
        </w:rPr>
      </w:pPr>
    </w:p>
    <w:p w14:paraId="2113969C" w14:textId="77777777" w:rsidR="004119A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7859B11" w14:textId="77777777" w:rsidR="004119A3" w:rsidRPr="009A5B6B" w:rsidRDefault="009A5B6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A5B6B">
        <w:rPr>
          <w:rStyle w:val="AuthorName"/>
          <w:rFonts w:asciiTheme="minorHAnsi" w:eastAsia="Times" w:hAnsiTheme="minorHAnsi" w:cstheme="minorHAnsi"/>
        </w:rPr>
        <w:t>Yunhua</w:t>
      </w:r>
      <w:proofErr w:type="spellEnd"/>
      <w:r w:rsidRPr="009A5B6B">
        <w:rPr>
          <w:rStyle w:val="AuthorName"/>
          <w:rFonts w:asciiTheme="minorHAnsi" w:eastAsia="Times" w:hAnsiTheme="minorHAnsi" w:cstheme="minorHAnsi"/>
        </w:rPr>
        <w:t xml:space="preserve"> Tang:</w:t>
      </w:r>
      <w:r>
        <w:rPr>
          <w:rFonts w:eastAsia="Times New Roman" w:cstheme="minorHAnsi"/>
        </w:rPr>
        <w:t xml:space="preserve"> </w:t>
      </w:r>
      <w:r w:rsidRPr="009A5B6B">
        <w:rPr>
          <w:rFonts w:cstheme="minorHAnsi"/>
          <w:color w:val="000000"/>
          <w:shd w:val="clear" w:color="auto" w:fill="FFFFFF"/>
        </w:rPr>
        <w:t xml:space="preserve">This protocol establishes an efficient, standardized </w:t>
      </w:r>
      <w:r>
        <w:rPr>
          <w:rFonts w:cstheme="minorHAnsi"/>
          <w:color w:val="000000"/>
          <w:shd w:val="clear" w:color="auto" w:fill="FFFFFF"/>
        </w:rPr>
        <w:t xml:space="preserve">and </w:t>
      </w:r>
      <w:proofErr w:type="gramStart"/>
      <w:r>
        <w:rPr>
          <w:rFonts w:cstheme="minorHAnsi"/>
          <w:color w:val="000000"/>
          <w:shd w:val="clear" w:color="auto" w:fill="FFFFFF"/>
        </w:rPr>
        <w:t>cost effective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</w:t>
      </w:r>
      <w:r w:rsidRPr="009A5B6B">
        <w:rPr>
          <w:rFonts w:cstheme="minorHAnsi"/>
          <w:color w:val="000000"/>
          <w:shd w:val="clear" w:color="auto" w:fill="FFFFFF"/>
        </w:rPr>
        <w:t>method for extracting and culturing RMCs from neonatal SD rats</w:t>
      </w:r>
      <w:r>
        <w:rPr>
          <w:rFonts w:cstheme="minorHAnsi"/>
          <w:color w:val="000000"/>
          <w:shd w:val="clear" w:color="auto" w:fill="FFFFFF"/>
        </w:rPr>
        <w:t>.</w:t>
      </w:r>
    </w:p>
    <w:p w14:paraId="2B9A9E17" w14:textId="77777777" w:rsidR="009A5B6B" w:rsidRDefault="009A5B6B" w:rsidP="009A5B6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2.5.1</w:t>
      </w:r>
    </w:p>
    <w:p w14:paraId="65AF93B2" w14:textId="77777777" w:rsidR="009A5B6B" w:rsidRPr="009A5B6B" w:rsidRDefault="009A5B6B" w:rsidP="009A5B6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BC20E79" w14:textId="77777777" w:rsidR="009A5B6B" w:rsidRDefault="009A5B6B" w:rsidP="009A5B6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EB206A1" w14:textId="77777777" w:rsidR="004119A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EB5440E" w14:textId="77777777" w:rsidR="004119A3" w:rsidRPr="009A5B6B" w:rsidRDefault="009A5B6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A5B6B">
        <w:rPr>
          <w:rStyle w:val="AuthorName"/>
          <w:rFonts w:asciiTheme="minorHAnsi" w:eastAsia="Times" w:hAnsiTheme="minorHAnsi" w:cstheme="minorHAnsi"/>
        </w:rPr>
        <w:t>Yunhua</w:t>
      </w:r>
      <w:proofErr w:type="spellEnd"/>
      <w:r w:rsidRPr="009A5B6B">
        <w:rPr>
          <w:rStyle w:val="AuthorName"/>
          <w:rFonts w:asciiTheme="minorHAnsi" w:eastAsia="Times" w:hAnsiTheme="minorHAnsi" w:cstheme="minorHAnsi"/>
        </w:rPr>
        <w:t xml:space="preserve"> Tang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Pr="009A5B6B">
        <w:rPr>
          <w:rFonts w:cstheme="minorHAnsi"/>
          <w:color w:val="000000"/>
          <w:shd w:val="clear" w:color="auto" w:fill="FFFFFF"/>
          <w:lang w:val="en-IN" w:eastAsia="en-IN"/>
        </w:rPr>
        <w:t>The in vitro RMC model can be used to simulate pathological conditions such as diabetic retinopathy and to assess drug effects</w:t>
      </w:r>
      <w:r>
        <w:rPr>
          <w:rFonts w:cstheme="minorHAnsi"/>
          <w:color w:val="000000"/>
          <w:shd w:val="clear" w:color="auto" w:fill="FFFFFF"/>
          <w:lang w:val="en-IN" w:eastAsia="en-IN"/>
        </w:rPr>
        <w:t>.</w:t>
      </w:r>
    </w:p>
    <w:p w14:paraId="5B008069" w14:textId="77777777" w:rsidR="009A5B6B" w:rsidRDefault="009A5B6B" w:rsidP="009A5B6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3.1.1</w:t>
      </w:r>
    </w:p>
    <w:p w14:paraId="3D4B263E" w14:textId="77777777" w:rsidR="009A5B6B" w:rsidRDefault="009A5B6B" w:rsidP="009A5B6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706FA29" w14:textId="77777777" w:rsidR="004119A3" w:rsidRDefault="004119A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1B79E02" w14:textId="77777777" w:rsidR="004119A3" w:rsidRDefault="004119A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C358585" w14:textId="77777777" w:rsidR="004119A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503481" w14:textId="77777777" w:rsidR="004119A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 xml:space="preserve">This research has been approved by the Animal Ethics Committee at the Chengdu University of Traditional Chinese Medicine </w:t>
      </w:r>
    </w:p>
    <w:p w14:paraId="0BFB1601" w14:textId="77777777" w:rsidR="004119A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3A87CF5F" w14:textId="77777777" w:rsidR="004119A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072B5365" w14:textId="77777777" w:rsidR="004119A3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Removal of the Eye from the Animal and Dissection of the Retina</w:t>
      </w:r>
    </w:p>
    <w:p w14:paraId="242B020A" w14:textId="77777777" w:rsidR="004119A3" w:rsidRPr="009A5B6B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9A5B6B">
        <w:rPr>
          <w:rFonts w:cstheme="minorHAnsi"/>
          <w:b/>
          <w:bCs/>
        </w:rPr>
        <w:t xml:space="preserve"> </w:t>
      </w:r>
      <w:proofErr w:type="spellStart"/>
      <w:r w:rsidRPr="009A5B6B">
        <w:rPr>
          <w:rFonts w:cstheme="minorHAnsi" w:hint="eastAsia"/>
          <w:lang w:eastAsia="zh-CN"/>
        </w:rPr>
        <w:t>Yunhua</w:t>
      </w:r>
      <w:proofErr w:type="spellEnd"/>
      <w:r w:rsidRPr="009A5B6B">
        <w:rPr>
          <w:rFonts w:cstheme="minorHAnsi" w:hint="eastAsia"/>
          <w:lang w:eastAsia="zh-CN"/>
        </w:rPr>
        <w:t xml:space="preserve"> Tang</w:t>
      </w:r>
      <w:r w:rsidRPr="009A5B6B">
        <w:rPr>
          <w:rFonts w:cstheme="minorHAnsi"/>
        </w:rPr>
        <w:t xml:space="preserve"> </w:t>
      </w:r>
    </w:p>
    <w:p w14:paraId="20FA03E4" w14:textId="77777777" w:rsidR="004119A3" w:rsidRDefault="004119A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273F588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>To begin, pour D-Hank’s solution into two 10-centimeter glass culture dishes</w:t>
      </w:r>
      <w:r>
        <w:t xml:space="preserve"> </w:t>
      </w:r>
      <w:r>
        <w:rPr>
          <w:b/>
        </w:rPr>
        <w:t>[1]</w:t>
      </w:r>
      <w:r>
        <w:t>.</w:t>
      </w:r>
    </w:p>
    <w:p w14:paraId="259F229F" w14:textId="77777777" w:rsidR="004119A3" w:rsidRDefault="00000000">
      <w:pPr>
        <w:pStyle w:val="ShotDescription"/>
        <w:numPr>
          <w:ilvl w:val="2"/>
          <w:numId w:val="2"/>
        </w:numPr>
      </w:pPr>
      <w:r>
        <w:t>WIDE: Talent pouring D-Hank’s solution into two separate 10 cm glass culture dishes placed on a clean bench.</w:t>
      </w:r>
    </w:p>
    <w:p w14:paraId="64FFFAC9" w14:textId="77777777" w:rsidR="004119A3" w:rsidRDefault="004119A3"/>
    <w:p w14:paraId="4B44E6BB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After euthanizing and disinfecting the neonatal SD rat, position it on a sterile curved dish </w:t>
      </w:r>
      <w:r w:rsidRPr="00B1095A">
        <w:rPr>
          <w:b/>
          <w:bCs/>
          <w:color w:val="7030A0"/>
        </w:rPr>
        <w:t>[1-TXT]</w:t>
      </w:r>
      <w:r w:rsidRPr="00B1095A">
        <w:rPr>
          <w:color w:val="7030A0"/>
        </w:rPr>
        <w:t>. Using toothed tweezers</w:t>
      </w:r>
      <w:r w:rsidR="009A5B6B" w:rsidRPr="00B1095A">
        <w:rPr>
          <w:color w:val="7030A0"/>
        </w:rPr>
        <w:t xml:space="preserve">, </w:t>
      </w:r>
      <w:r w:rsidR="009A5B6B" w:rsidRPr="00B1095A">
        <w:rPr>
          <w:color w:val="7030A0"/>
          <w:lang w:eastAsia="zh-CN"/>
        </w:rPr>
        <w:t>t</w:t>
      </w:r>
      <w:r w:rsidRPr="00B1095A">
        <w:rPr>
          <w:color w:val="7030A0"/>
        </w:rPr>
        <w:t xml:space="preserve">ear the eyelid skin along the palpebral fissure to expose the rat’s eyeball </w:t>
      </w:r>
      <w:r>
        <w:rPr>
          <w:b/>
        </w:rPr>
        <w:t>[2]</w:t>
      </w:r>
      <w:r>
        <w:t>.</w:t>
      </w:r>
    </w:p>
    <w:p w14:paraId="2D547B7C" w14:textId="77777777" w:rsidR="004119A3" w:rsidRDefault="00000000">
      <w:pPr>
        <w:pStyle w:val="ShotDescription"/>
        <w:numPr>
          <w:ilvl w:val="2"/>
          <w:numId w:val="2"/>
        </w:numPr>
      </w:pPr>
      <w:r>
        <w:t xml:space="preserve">Talent placing the euthanized animal on the curved dish. </w:t>
      </w:r>
      <w:r>
        <w:rPr>
          <w:b/>
          <w:bCs/>
        </w:rPr>
        <w:t>TXT: Euthanasia: Cervical dislocation (without CO₂ asphyxiation)</w:t>
      </w:r>
      <w:r>
        <w:t xml:space="preserve"> </w:t>
      </w:r>
    </w:p>
    <w:p w14:paraId="1D121EF0" w14:textId="77777777" w:rsidR="004119A3" w:rsidRDefault="00000000">
      <w:pPr>
        <w:pStyle w:val="ShotDescription"/>
        <w:numPr>
          <w:ilvl w:val="2"/>
          <w:numId w:val="2"/>
        </w:numPr>
      </w:pPr>
      <w:r>
        <w:t xml:space="preserve">Talent holding the animal and using toothed tweezers to gently </w:t>
      </w:r>
      <w:proofErr w:type="gramStart"/>
      <w:r>
        <w:t>tear</w:t>
      </w:r>
      <w:r w:rsidR="009A5B6B">
        <w:t>ing</w:t>
      </w:r>
      <w:proofErr w:type="gramEnd"/>
      <w:r>
        <w:t xml:space="preserve"> the eyelid skin along the palpebral fissure, revealing the eyeball.</w:t>
      </w:r>
    </w:p>
    <w:p w14:paraId="5B399D53" w14:textId="77777777" w:rsidR="004119A3" w:rsidRDefault="004119A3"/>
    <w:p w14:paraId="4C556593" w14:textId="79E39E6A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>Hold toothless tweezers open and parallel to the palpebral fissure to press down the orbital</w:t>
      </w:r>
      <w:r w:rsidR="00B1095A">
        <w:rPr>
          <w:color w:val="7030A0"/>
        </w:rPr>
        <w:t xml:space="preserve">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. Once the optic nerve is </w:t>
      </w:r>
      <w:r w:rsidRPr="00B1095A">
        <w:rPr>
          <w:bCs/>
          <w:color w:val="7030A0"/>
        </w:rPr>
        <w:t>reached</w:t>
      </w:r>
      <w:r w:rsidRPr="00B1095A">
        <w:rPr>
          <w:color w:val="7030A0"/>
        </w:rPr>
        <w:t xml:space="preserve"> and the eyeball is exposed, close the tweezers to lift and extract the eyeball </w:t>
      </w:r>
      <w:r>
        <w:rPr>
          <w:b/>
        </w:rPr>
        <w:t>[2]</w:t>
      </w:r>
      <w:r>
        <w:t>.</w:t>
      </w:r>
    </w:p>
    <w:p w14:paraId="03268BE0" w14:textId="77777777" w:rsidR="004119A3" w:rsidRDefault="00000000">
      <w:pPr>
        <w:pStyle w:val="ShotDescription"/>
        <w:numPr>
          <w:ilvl w:val="2"/>
          <w:numId w:val="2"/>
        </w:numPr>
      </w:pPr>
      <w:r>
        <w:t>Talent positioning toothless tweezers and pressing down on the orbital with the tweezers held open.</w:t>
      </w:r>
    </w:p>
    <w:p w14:paraId="78D0D12F" w14:textId="77777777" w:rsidR="004119A3" w:rsidRDefault="00000000">
      <w:pPr>
        <w:pStyle w:val="ShotDescription"/>
        <w:numPr>
          <w:ilvl w:val="2"/>
          <w:numId w:val="2"/>
        </w:numPr>
      </w:pPr>
      <w:proofErr w:type="gramStart"/>
      <w:r>
        <w:t>Talent</w:t>
      </w:r>
      <w:proofErr w:type="gramEnd"/>
      <w:r>
        <w:t xml:space="preserve"> closing the tweezers and lifting the eyeball carefully once the optic nerve is </w:t>
      </w:r>
      <w:r>
        <w:rPr>
          <w:bCs/>
        </w:rPr>
        <w:t>reached</w:t>
      </w:r>
      <w:r>
        <w:t>.</w:t>
      </w:r>
    </w:p>
    <w:p w14:paraId="7DF5FCD9" w14:textId="77777777" w:rsidR="004119A3" w:rsidRDefault="004119A3"/>
    <w:p w14:paraId="60F1FCA7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Now, place the eyeball in a glass culture dish with D-Hank’s solution </w:t>
      </w:r>
      <w:r w:rsidRPr="00B1095A">
        <w:rPr>
          <w:b/>
          <w:color w:val="7030A0"/>
        </w:rPr>
        <w:t>[1].</w:t>
      </w:r>
      <w:r w:rsidRPr="00B1095A">
        <w:rPr>
          <w:color w:val="7030A0"/>
        </w:rPr>
        <w:t xml:space="preserve"> Rinse the eyeball </w:t>
      </w:r>
      <w:r w:rsidRPr="00B1095A">
        <w:rPr>
          <w:b/>
          <w:color w:val="7030A0"/>
        </w:rPr>
        <w:t>[2]</w:t>
      </w:r>
      <w:r w:rsidRPr="00B1095A">
        <w:rPr>
          <w:color w:val="7030A0"/>
        </w:rPr>
        <w:t xml:space="preserve"> and transfer it to another dish with fresh D-Hank’s solution </w:t>
      </w:r>
      <w:r>
        <w:rPr>
          <w:b/>
        </w:rPr>
        <w:t>[3]</w:t>
      </w:r>
      <w:r>
        <w:t>.</w:t>
      </w:r>
    </w:p>
    <w:p w14:paraId="3E767B31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extracted eyeball into the first culture dish containing D-Hank’s solution.</w:t>
      </w:r>
    </w:p>
    <w:p w14:paraId="6260EF8C" w14:textId="77777777" w:rsidR="004119A3" w:rsidRDefault="00000000">
      <w:pPr>
        <w:pStyle w:val="ShotDescription"/>
        <w:numPr>
          <w:ilvl w:val="2"/>
          <w:numId w:val="2"/>
        </w:numPr>
      </w:pPr>
      <w:r>
        <w:t>Talent gently shaking the eyeball in the solution.</w:t>
      </w:r>
    </w:p>
    <w:p w14:paraId="3BD2CB84" w14:textId="77777777" w:rsidR="004119A3" w:rsidRDefault="00000000">
      <w:pPr>
        <w:pStyle w:val="ShotDescription"/>
        <w:numPr>
          <w:ilvl w:val="2"/>
          <w:numId w:val="2"/>
        </w:numPr>
      </w:pPr>
      <w:r>
        <w:t>Talent transferring the eyeball to a second culture dish with fresh D-Hank’s solution.</w:t>
      </w:r>
    </w:p>
    <w:p w14:paraId="20D651E2" w14:textId="77777777" w:rsidR="004119A3" w:rsidRDefault="004119A3"/>
    <w:p w14:paraId="59101727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Then, using curved ophthalmic micro forceps, gently fix the region between the cornea and optic nerve to expose the cornea </w:t>
      </w:r>
      <w:r>
        <w:rPr>
          <w:b/>
        </w:rPr>
        <w:t>[1]</w:t>
      </w:r>
      <w:r>
        <w:t>.</w:t>
      </w:r>
    </w:p>
    <w:p w14:paraId="59551B04" w14:textId="77777777" w:rsidR="004119A3" w:rsidRPr="00B1095A" w:rsidRDefault="000750F1">
      <w:pPr>
        <w:pStyle w:val="ShotDescription"/>
        <w:numPr>
          <w:ilvl w:val="2"/>
          <w:numId w:val="2"/>
        </w:numPr>
      </w:pPr>
      <w:r w:rsidRPr="00B1095A">
        <w:lastRenderedPageBreak/>
        <w:t>SCOPE: using curved ophthalmic micro forceps to hold the tissue between the cornea and optic nerve, exposing the cornea.</w:t>
      </w:r>
    </w:p>
    <w:p w14:paraId="30FA5F37" w14:textId="77777777" w:rsidR="004119A3" w:rsidRPr="00B1095A" w:rsidRDefault="004119A3"/>
    <w:p w14:paraId="10239700" w14:textId="77777777" w:rsidR="004119A3" w:rsidRPr="00B1095A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Pierce the corneoscleral junction using micro corneal scissors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 and cut along the limbus in a circular fashion </w:t>
      </w:r>
      <w:r w:rsidRPr="00B1095A">
        <w:rPr>
          <w:b/>
          <w:color w:val="7030A0"/>
        </w:rPr>
        <w:t>[2]</w:t>
      </w:r>
      <w:r w:rsidRPr="00B1095A">
        <w:rPr>
          <w:color w:val="7030A0"/>
        </w:rPr>
        <w:t xml:space="preserve">. Make two symmetrical scleral incisions approximately 2 millimeters in length </w:t>
      </w:r>
      <w:r w:rsidRPr="00B1095A">
        <w:rPr>
          <w:b/>
          <w:color w:val="7030A0"/>
        </w:rPr>
        <w:t>[3]</w:t>
      </w:r>
      <w:r w:rsidRPr="00B1095A">
        <w:rPr>
          <w:color w:val="7030A0"/>
        </w:rPr>
        <w:t xml:space="preserve"> before releasing the forceps and re-clamping at the junction of the optic nerve and sclera </w:t>
      </w:r>
      <w:r w:rsidRPr="00B1095A">
        <w:rPr>
          <w:b/>
        </w:rPr>
        <w:t>[4]</w:t>
      </w:r>
      <w:r w:rsidRPr="00B1095A">
        <w:t>.</w:t>
      </w:r>
    </w:p>
    <w:p w14:paraId="4064A28F" w14:textId="77777777" w:rsidR="004119A3" w:rsidRPr="00B1095A" w:rsidRDefault="000750F1">
      <w:pPr>
        <w:pStyle w:val="ShotDescription"/>
        <w:numPr>
          <w:ilvl w:val="2"/>
          <w:numId w:val="2"/>
        </w:numPr>
      </w:pPr>
      <w:r w:rsidRPr="00B1095A">
        <w:t>SCOPE: piercing the corneoscleral junction using micro corneal scissors.</w:t>
      </w:r>
    </w:p>
    <w:p w14:paraId="6FBD0D55" w14:textId="77777777" w:rsidR="004119A3" w:rsidRPr="00B1095A" w:rsidRDefault="000750F1">
      <w:pPr>
        <w:pStyle w:val="ShotDescription"/>
        <w:numPr>
          <w:ilvl w:val="2"/>
          <w:numId w:val="2"/>
        </w:numPr>
      </w:pPr>
      <w:r w:rsidRPr="00B1095A">
        <w:t>SCOPE: cutting along the limbus in a circular manner.</w:t>
      </w:r>
    </w:p>
    <w:p w14:paraId="42B5575C" w14:textId="77777777" w:rsidR="004119A3" w:rsidRPr="00B1095A" w:rsidRDefault="000750F1">
      <w:pPr>
        <w:pStyle w:val="ShotDescription"/>
        <w:numPr>
          <w:ilvl w:val="2"/>
          <w:numId w:val="2"/>
        </w:numPr>
      </w:pPr>
      <w:r w:rsidRPr="00B1095A">
        <w:t xml:space="preserve">SCOPE: making two symmetrical </w:t>
      </w:r>
      <w:proofErr w:type="gramStart"/>
      <w:r w:rsidRPr="00B1095A">
        <w:t>2 millimeter</w:t>
      </w:r>
      <w:proofErr w:type="gramEnd"/>
      <w:r w:rsidRPr="00B1095A">
        <w:t xml:space="preserve"> scleral incisions.</w:t>
      </w:r>
    </w:p>
    <w:p w14:paraId="41E54A66" w14:textId="77777777" w:rsidR="004119A3" w:rsidRPr="00B1095A" w:rsidRDefault="000750F1">
      <w:pPr>
        <w:pStyle w:val="ShotDescription"/>
        <w:numPr>
          <w:ilvl w:val="2"/>
          <w:numId w:val="2"/>
        </w:numPr>
      </w:pPr>
      <w:r w:rsidRPr="00B1095A">
        <w:t>SCOPE: releasing the forceps and re-clamping them at the optic nerve and sclera junction.</w:t>
      </w:r>
    </w:p>
    <w:p w14:paraId="5D55E8C4" w14:textId="77777777" w:rsidR="004119A3" w:rsidRPr="00B1095A" w:rsidRDefault="004119A3"/>
    <w:p w14:paraId="43CF8BC2" w14:textId="77777777" w:rsidR="004119A3" w:rsidRPr="00B1095A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Then, use a second forceps to gently press near the optic nerve root, directing pressure toward the corneal-optic nerve interface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. When the lens tissue appears, remove it carefully </w:t>
      </w:r>
      <w:r w:rsidRPr="00B1095A">
        <w:rPr>
          <w:b/>
          <w:color w:val="7030A0"/>
        </w:rPr>
        <w:t>[2]</w:t>
      </w:r>
      <w:r w:rsidRPr="00B1095A">
        <w:rPr>
          <w:color w:val="7030A0"/>
        </w:rPr>
        <w:t xml:space="preserve"> and continue pressing until the retinal tissue emerges </w:t>
      </w:r>
      <w:r w:rsidRPr="00B1095A">
        <w:rPr>
          <w:b/>
        </w:rPr>
        <w:t>[3]</w:t>
      </w:r>
      <w:r w:rsidRPr="00B1095A">
        <w:t>.</w:t>
      </w:r>
    </w:p>
    <w:p w14:paraId="0C31622E" w14:textId="77777777" w:rsidR="004119A3" w:rsidRPr="00B1095A" w:rsidRDefault="000750F1">
      <w:pPr>
        <w:pStyle w:val="ShotDescription"/>
        <w:numPr>
          <w:ilvl w:val="2"/>
          <w:numId w:val="2"/>
        </w:numPr>
      </w:pPr>
      <w:r w:rsidRPr="00B1095A">
        <w:t>SCOPE: using a second forceps to apply pressure near the optic nerve root.</w:t>
      </w:r>
    </w:p>
    <w:p w14:paraId="5D9023E0" w14:textId="77777777" w:rsidR="004119A3" w:rsidRPr="00B1095A" w:rsidRDefault="000750F1">
      <w:pPr>
        <w:pStyle w:val="ShotDescription"/>
        <w:numPr>
          <w:ilvl w:val="2"/>
          <w:numId w:val="2"/>
        </w:numPr>
      </w:pPr>
      <w:r w:rsidRPr="00B1095A">
        <w:t>SCOPE: carefully removing the lens tissue as it appears.</w:t>
      </w:r>
    </w:p>
    <w:p w14:paraId="7DBD25CF" w14:textId="77777777" w:rsidR="004119A3" w:rsidRPr="00B1095A" w:rsidRDefault="000750F1">
      <w:pPr>
        <w:pStyle w:val="ShotDescription"/>
        <w:numPr>
          <w:ilvl w:val="2"/>
          <w:numId w:val="2"/>
        </w:numPr>
      </w:pPr>
      <w:r w:rsidRPr="00B1095A">
        <w:t>SCOPE: pressing the region until the retinal tissue is exposed.</w:t>
      </w:r>
    </w:p>
    <w:p w14:paraId="5C606371" w14:textId="77777777" w:rsidR="004119A3" w:rsidRPr="00B1095A" w:rsidRDefault="004119A3"/>
    <w:p w14:paraId="78D3DFF5" w14:textId="77777777" w:rsidR="004119A3" w:rsidRPr="00B1095A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Using forceps, transfer the separated retinal tissue to another sterile culture dish </w:t>
      </w:r>
      <w:r w:rsidRPr="00B1095A">
        <w:rPr>
          <w:b/>
        </w:rPr>
        <w:t>[1]</w:t>
      </w:r>
      <w:r w:rsidRPr="00B1095A">
        <w:t>.</w:t>
      </w:r>
    </w:p>
    <w:p w14:paraId="7343A825" w14:textId="77777777" w:rsidR="004119A3" w:rsidRPr="00B1095A" w:rsidRDefault="00000000">
      <w:pPr>
        <w:pStyle w:val="ShotDescription"/>
        <w:numPr>
          <w:ilvl w:val="2"/>
          <w:numId w:val="2"/>
        </w:numPr>
      </w:pPr>
      <w:r w:rsidRPr="00B1095A">
        <w:t>Talent transferring the retinal tissue into a fresh sterile culture dish using forceps.</w:t>
      </w:r>
    </w:p>
    <w:p w14:paraId="0596943F" w14:textId="77777777" w:rsidR="004119A3" w:rsidRPr="00B1095A" w:rsidRDefault="004119A3"/>
    <w:p w14:paraId="7CC1F1A6" w14:textId="77777777" w:rsidR="004119A3" w:rsidRPr="00B1095A" w:rsidRDefault="004119A3">
      <w:pPr>
        <w:pStyle w:val="Narration"/>
        <w:ind w:firstLine="0"/>
      </w:pPr>
    </w:p>
    <w:p w14:paraId="3760796C" w14:textId="77777777" w:rsidR="004119A3" w:rsidRPr="00B1095A" w:rsidRDefault="00000000">
      <w:pPr>
        <w:pStyle w:val="Narration"/>
        <w:numPr>
          <w:ilvl w:val="0"/>
          <w:numId w:val="2"/>
        </w:numPr>
        <w:rPr>
          <w:b/>
          <w:bCs/>
        </w:rPr>
      </w:pPr>
      <w:r w:rsidRPr="00B1095A">
        <w:rPr>
          <w:b/>
          <w:bCs/>
        </w:rPr>
        <w:t>Extraction of Primary Retinal Müller cells (RMCs)</w:t>
      </w:r>
    </w:p>
    <w:p w14:paraId="0B1EF17D" w14:textId="77777777" w:rsidR="004119A3" w:rsidRDefault="004119A3">
      <w:pPr>
        <w:pStyle w:val="Narration"/>
        <w:ind w:firstLine="0"/>
      </w:pPr>
    </w:p>
    <w:p w14:paraId="3D23064D" w14:textId="77777777" w:rsidR="004119A3" w:rsidRDefault="004119A3">
      <w:pPr>
        <w:pStyle w:val="Narration"/>
        <w:ind w:firstLine="0"/>
      </w:pPr>
    </w:p>
    <w:p w14:paraId="03B5932A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Open the culture dish lid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 and use a pipette with a 1 milliliter tip to pipette the retinal tissue up and down about 15 times to break it into small pieces </w:t>
      </w:r>
      <w:r>
        <w:rPr>
          <w:b/>
        </w:rPr>
        <w:t>[2]</w:t>
      </w:r>
      <w:r>
        <w:t xml:space="preserve">. </w:t>
      </w:r>
    </w:p>
    <w:p w14:paraId="67DB67E8" w14:textId="77777777" w:rsidR="004119A3" w:rsidRDefault="00000000">
      <w:pPr>
        <w:pStyle w:val="ShotDescription"/>
        <w:numPr>
          <w:ilvl w:val="2"/>
          <w:numId w:val="2"/>
        </w:numPr>
      </w:pPr>
      <w:r>
        <w:t>Talent opening the lid of the culture dish.</w:t>
      </w:r>
    </w:p>
    <w:p w14:paraId="672E0B37" w14:textId="77777777" w:rsidR="004119A3" w:rsidRDefault="00000000">
      <w:pPr>
        <w:pStyle w:val="ShotDescription"/>
        <w:numPr>
          <w:ilvl w:val="2"/>
          <w:numId w:val="2"/>
        </w:numPr>
      </w:pPr>
      <w:r>
        <w:t>Talent pipetting the retinal tissue up and down 15 times using a 1 milliliter pipette tip.</w:t>
      </w:r>
    </w:p>
    <w:p w14:paraId="6C71384F" w14:textId="77777777" w:rsidR="004119A3" w:rsidRDefault="004119A3">
      <w:pPr>
        <w:pStyle w:val="Narration"/>
        <w:ind w:firstLine="0"/>
      </w:pPr>
    </w:p>
    <w:p w14:paraId="4E8A2E27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lastRenderedPageBreak/>
        <w:t xml:space="preserve">Then, incubate the tissue with 1 milliliter of 0.25 percent trypsin at 37 degrees Celsius for 5 minutes </w:t>
      </w:r>
      <w:r>
        <w:rPr>
          <w:b/>
        </w:rPr>
        <w:t>[1]</w:t>
      </w:r>
      <w:r>
        <w:t>.</w:t>
      </w:r>
    </w:p>
    <w:p w14:paraId="261966F6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culture dish into the incubator.</w:t>
      </w:r>
    </w:p>
    <w:p w14:paraId="378FA836" w14:textId="77777777" w:rsidR="004119A3" w:rsidRDefault="004119A3"/>
    <w:p w14:paraId="1D34E5FA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Remove the culture dish from the incubator and place it on the clean bench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. Add 2 milliliters of complete medium and pipette gently to stop the digestion </w:t>
      </w:r>
      <w:r>
        <w:rPr>
          <w:b/>
        </w:rPr>
        <w:t>[2]</w:t>
      </w:r>
      <w:r>
        <w:t>.</w:t>
      </w:r>
    </w:p>
    <w:p w14:paraId="116770CE" w14:textId="77777777" w:rsidR="004119A3" w:rsidRDefault="00000000">
      <w:pPr>
        <w:pStyle w:val="ShotDescription"/>
        <w:numPr>
          <w:ilvl w:val="2"/>
          <w:numId w:val="2"/>
        </w:numPr>
      </w:pPr>
      <w:r>
        <w:t>Talent removing the culture dish from the incubator and placing it on the clean bench.</w:t>
      </w:r>
    </w:p>
    <w:p w14:paraId="485F3F2A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2 milliliters of complete medium and gently pipetting the solution to stop trypsin digestion.</w:t>
      </w:r>
    </w:p>
    <w:p w14:paraId="09070E2B" w14:textId="77777777" w:rsidR="004119A3" w:rsidRDefault="004119A3"/>
    <w:p w14:paraId="6EB74E47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Now, filter the cell suspension through a 300-mesh nylon screen into a 15-milliliter centrifuge tube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. Wash the culture dish with prepared PBS </w:t>
      </w:r>
      <w:r w:rsidRPr="00B1095A">
        <w:rPr>
          <w:b/>
          <w:bCs/>
          <w:color w:val="7030A0"/>
        </w:rPr>
        <w:t>[2]</w:t>
      </w:r>
      <w:r w:rsidRPr="00B1095A">
        <w:rPr>
          <w:color w:val="7030A0"/>
        </w:rPr>
        <w:t xml:space="preserve"> and collect the remaining suspension </w:t>
      </w:r>
      <w:r>
        <w:rPr>
          <w:b/>
        </w:rPr>
        <w:t>[3]</w:t>
      </w:r>
      <w:r>
        <w:t>.</w:t>
      </w:r>
    </w:p>
    <w:p w14:paraId="0942DEA6" w14:textId="77777777" w:rsidR="004119A3" w:rsidRDefault="00000000">
      <w:pPr>
        <w:pStyle w:val="ShotDescription"/>
        <w:numPr>
          <w:ilvl w:val="2"/>
          <w:numId w:val="2"/>
        </w:numPr>
      </w:pPr>
      <w:r>
        <w:t>Talent pouring the cell suspension on a 300-mesh nylon screen connected to a 15-milliliter centrifuge tube.</w:t>
      </w:r>
    </w:p>
    <w:p w14:paraId="65644CA9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the dish with phosphate-buffered saline.</w:t>
      </w:r>
    </w:p>
    <w:p w14:paraId="53DDDEBD" w14:textId="77777777" w:rsidR="004119A3" w:rsidRDefault="00000000">
      <w:pPr>
        <w:pStyle w:val="ShotDescription"/>
        <w:numPr>
          <w:ilvl w:val="2"/>
          <w:numId w:val="2"/>
        </w:numPr>
      </w:pPr>
      <w:r>
        <w:t>Talent aspirating the rinse onto the filter.</w:t>
      </w:r>
    </w:p>
    <w:p w14:paraId="01B6CF5B" w14:textId="77777777" w:rsidR="004119A3" w:rsidRDefault="004119A3"/>
    <w:p w14:paraId="5D3D8F9A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Then, spin the tube at 878 </w:t>
      </w:r>
      <w:r w:rsidRPr="00B1095A">
        <w:rPr>
          <w:i/>
          <w:iCs/>
          <w:color w:val="7030A0"/>
        </w:rPr>
        <w:t>g</w:t>
      </w:r>
      <w:r w:rsidRPr="00B1095A">
        <w:rPr>
          <w:color w:val="7030A0"/>
        </w:rPr>
        <w:t xml:space="preserve"> for 5 minutes at room temperature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. After centrifugation, aspirate and discard the supernatant </w:t>
      </w:r>
      <w:r w:rsidRPr="00B1095A">
        <w:rPr>
          <w:b/>
          <w:color w:val="7030A0"/>
        </w:rPr>
        <w:t>[2]</w:t>
      </w:r>
      <w:r w:rsidRPr="00B1095A">
        <w:rPr>
          <w:color w:val="7030A0"/>
        </w:rPr>
        <w:t xml:space="preserve">. Resuspend the pellet in 2 milliliters of complete medium </w:t>
      </w:r>
      <w:r w:rsidRPr="00B1095A">
        <w:rPr>
          <w:b/>
          <w:bCs/>
          <w:color w:val="7030A0"/>
        </w:rPr>
        <w:t>[3]</w:t>
      </w:r>
      <w:r w:rsidRPr="00B1095A">
        <w:rPr>
          <w:color w:val="7030A0"/>
        </w:rPr>
        <w:t xml:space="preserve"> and centrifuge again at 878 </w:t>
      </w:r>
      <w:r w:rsidRPr="00B1095A">
        <w:rPr>
          <w:i/>
          <w:iCs/>
          <w:color w:val="7030A0"/>
        </w:rPr>
        <w:t>g</w:t>
      </w:r>
      <w:r w:rsidRPr="00B1095A">
        <w:rPr>
          <w:color w:val="7030A0"/>
        </w:rPr>
        <w:t xml:space="preserve"> for 5 minutes to purify the cells </w:t>
      </w:r>
      <w:r>
        <w:rPr>
          <w:b/>
        </w:rPr>
        <w:t>[4]</w:t>
      </w:r>
      <w:r>
        <w:t>.</w:t>
      </w:r>
    </w:p>
    <w:p w14:paraId="1DBAF3F9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centrifuge tube in the centrifuge.</w:t>
      </w:r>
    </w:p>
    <w:p w14:paraId="282E4697" w14:textId="77777777" w:rsidR="004119A3" w:rsidRDefault="00000000">
      <w:pPr>
        <w:pStyle w:val="ShotDescription"/>
        <w:numPr>
          <w:ilvl w:val="2"/>
          <w:numId w:val="2"/>
        </w:numPr>
      </w:pPr>
      <w:r>
        <w:t>Talent aspirating and discarding the supernatant.</w:t>
      </w:r>
    </w:p>
    <w:p w14:paraId="1256CC00" w14:textId="77777777" w:rsidR="004119A3" w:rsidRDefault="00000000">
      <w:pPr>
        <w:pStyle w:val="ShotDescription"/>
        <w:numPr>
          <w:ilvl w:val="2"/>
          <w:numId w:val="2"/>
        </w:numPr>
      </w:pPr>
      <w:r>
        <w:t>Talent resuspending the pellet in 2 milliliters of complete medium by pipetting up and down.</w:t>
      </w:r>
    </w:p>
    <w:p w14:paraId="26DCD7DF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tube in a centrifuge.</w:t>
      </w:r>
    </w:p>
    <w:p w14:paraId="01523E83" w14:textId="77777777" w:rsidR="004119A3" w:rsidRDefault="004119A3"/>
    <w:p w14:paraId="4B34D96B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After discarding the supernatant, </w:t>
      </w:r>
      <w:r w:rsidRPr="00B1095A">
        <w:rPr>
          <w:bCs/>
          <w:color w:val="7030A0"/>
        </w:rPr>
        <w:t>r</w:t>
      </w:r>
      <w:r w:rsidRPr="00B1095A">
        <w:rPr>
          <w:color w:val="7030A0"/>
        </w:rPr>
        <w:t xml:space="preserve">esuspend the cells in 2 milliliters of complete medium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. Take T25 flask with 3 milliliters of complete medium and add 1 milliliter of the cell suspension </w:t>
      </w:r>
      <w:r>
        <w:rPr>
          <w:b/>
        </w:rPr>
        <w:t>[2]</w:t>
      </w:r>
      <w:r>
        <w:t xml:space="preserve">. </w:t>
      </w:r>
    </w:p>
    <w:p w14:paraId="4585AFB2" w14:textId="77777777" w:rsidR="004119A3" w:rsidRDefault="00000000">
      <w:pPr>
        <w:pStyle w:val="ShotDescription"/>
        <w:numPr>
          <w:ilvl w:val="2"/>
          <w:numId w:val="2"/>
        </w:numPr>
      </w:pPr>
      <w:r>
        <w:t>Talent resuspending the cells in 2 milliliters of complete medium by pipetting up and down.</w:t>
      </w:r>
    </w:p>
    <w:p w14:paraId="34B20C18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3 milliliters of complete medium to a T25 flask, then pipetting 1 milliliter of cell suspension into the flask.</w:t>
      </w:r>
    </w:p>
    <w:p w14:paraId="2D86B2B0" w14:textId="77777777" w:rsidR="004119A3" w:rsidRDefault="004119A3">
      <w:pPr>
        <w:pStyle w:val="Narration"/>
        <w:ind w:firstLine="0"/>
      </w:pPr>
    </w:p>
    <w:p w14:paraId="2381C5BB" w14:textId="1BF7BA4C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Shake the flask in a cross pattern </w:t>
      </w:r>
      <w:r w:rsidR="009A5B6B" w:rsidRPr="00B1095A">
        <w:rPr>
          <w:bCs/>
          <w:color w:val="7030A0"/>
        </w:rPr>
        <w:t>before</w:t>
      </w:r>
      <w:r w:rsidRPr="00B1095A">
        <w:rPr>
          <w:color w:val="7030A0"/>
        </w:rPr>
        <w:t xml:space="preserve"> plac</w:t>
      </w:r>
      <w:r w:rsidR="009A5B6B" w:rsidRPr="00B1095A">
        <w:rPr>
          <w:color w:val="7030A0"/>
        </w:rPr>
        <w:t>ing</w:t>
      </w:r>
      <w:r w:rsidRPr="00B1095A">
        <w:rPr>
          <w:color w:val="7030A0"/>
        </w:rPr>
        <w:t xml:space="preserve"> it in the incubator </w:t>
      </w:r>
      <w:r>
        <w:rPr>
          <w:b/>
        </w:rPr>
        <w:t>[</w:t>
      </w:r>
      <w:r w:rsidR="00B1095A">
        <w:rPr>
          <w:b/>
        </w:rPr>
        <w:t>1</w:t>
      </w:r>
      <w:r>
        <w:rPr>
          <w:b/>
        </w:rPr>
        <w:t>]</w:t>
      </w:r>
      <w:r>
        <w:t>.</w:t>
      </w:r>
    </w:p>
    <w:p w14:paraId="448B6ED3" w14:textId="77777777" w:rsidR="004119A3" w:rsidRDefault="00000000">
      <w:pPr>
        <w:pStyle w:val="ShotDescription"/>
        <w:numPr>
          <w:ilvl w:val="2"/>
          <w:numId w:val="2"/>
        </w:numPr>
      </w:pPr>
      <w:r>
        <w:t>Talent shaking the flask in a cross pattern.</w:t>
      </w:r>
    </w:p>
    <w:p w14:paraId="342770F7" w14:textId="77777777" w:rsidR="004119A3" w:rsidRDefault="004119A3"/>
    <w:p w14:paraId="6825852D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After 48 hours of incubation, remove the flask from the incubator and place it on the clean bench </w:t>
      </w:r>
      <w:r>
        <w:rPr>
          <w:b/>
        </w:rPr>
        <w:t>[1]</w:t>
      </w:r>
      <w:r>
        <w:t xml:space="preserve">. </w:t>
      </w:r>
    </w:p>
    <w:p w14:paraId="0272FA33" w14:textId="77777777" w:rsidR="004119A3" w:rsidRDefault="00000000">
      <w:pPr>
        <w:pStyle w:val="ShotDescription"/>
        <w:numPr>
          <w:ilvl w:val="2"/>
          <w:numId w:val="2"/>
        </w:numPr>
      </w:pPr>
      <w:r>
        <w:t>Talent removing the flask from the incubator.</w:t>
      </w:r>
    </w:p>
    <w:p w14:paraId="0FF52AC1" w14:textId="77777777" w:rsidR="004119A3" w:rsidRDefault="004119A3">
      <w:pPr>
        <w:pStyle w:val="Narration"/>
        <w:ind w:firstLine="0"/>
      </w:pPr>
    </w:p>
    <w:p w14:paraId="4B75F8BE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Discard the spent medium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 and wash the cell-adhering surface three times with 1 milliliter of PBS</w:t>
      </w:r>
      <w:r w:rsidRPr="00B1095A">
        <w:rPr>
          <w:rFonts w:hint="eastAsia"/>
          <w:color w:val="7030A0"/>
          <w:lang w:eastAsia="zh-CN"/>
        </w:rPr>
        <w:t xml:space="preserve">, which </w:t>
      </w:r>
      <w:r w:rsidRPr="00B1095A">
        <w:rPr>
          <w:color w:val="7030A0"/>
        </w:rPr>
        <w:t>contain</w:t>
      </w:r>
      <w:r w:rsidR="009A5B6B" w:rsidRPr="00B1095A">
        <w:rPr>
          <w:color w:val="7030A0"/>
        </w:rPr>
        <w:t>s</w:t>
      </w:r>
      <w:r w:rsidRPr="00B1095A">
        <w:rPr>
          <w:color w:val="7030A0"/>
        </w:rPr>
        <w:t xml:space="preserve"> 1 percent penicillin</w:t>
      </w:r>
      <w:r w:rsidR="009A5B6B" w:rsidRPr="00B1095A">
        <w:rPr>
          <w:color w:val="7030A0"/>
        </w:rPr>
        <w:t xml:space="preserve"> plus </w:t>
      </w:r>
      <w:r w:rsidRPr="00B1095A">
        <w:rPr>
          <w:color w:val="7030A0"/>
        </w:rPr>
        <w:t xml:space="preserve">streptomycin </w:t>
      </w:r>
      <w:r>
        <w:rPr>
          <w:b/>
        </w:rPr>
        <w:t>[2]</w:t>
      </w:r>
      <w:r>
        <w:t>.</w:t>
      </w:r>
    </w:p>
    <w:p w14:paraId="07D47E93" w14:textId="77777777" w:rsidR="004119A3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aspirating</w:t>
      </w:r>
      <w:proofErr w:type="gramEnd"/>
      <w:r>
        <w:t xml:space="preserve"> and discarding the used medium.</w:t>
      </w:r>
    </w:p>
    <w:p w14:paraId="7E086FF1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the surface of the flask with 1 milliliter of PBS and shaking the flask.</w:t>
      </w:r>
    </w:p>
    <w:p w14:paraId="24BB66A4" w14:textId="77777777" w:rsidR="004119A3" w:rsidRDefault="004119A3"/>
    <w:p w14:paraId="445D5F3F" w14:textId="417AEB39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Then, add 5 milliliters of fresh complete medium and continue the incubation until cell confluency exceeds 90% </w:t>
      </w:r>
      <w:r>
        <w:rPr>
          <w:b/>
          <w:bCs/>
        </w:rPr>
        <w:t>[</w:t>
      </w:r>
      <w:r w:rsidR="00B1095A">
        <w:rPr>
          <w:b/>
          <w:bCs/>
        </w:rPr>
        <w:t>1</w:t>
      </w:r>
      <w:r>
        <w:rPr>
          <w:b/>
          <w:bCs/>
        </w:rPr>
        <w:t>-TXT]</w:t>
      </w:r>
      <w:r>
        <w:t>.</w:t>
      </w:r>
    </w:p>
    <w:p w14:paraId="4D1BBA2B" w14:textId="77777777" w:rsidR="004119A3" w:rsidRDefault="00000000">
      <w:pPr>
        <w:pStyle w:val="ShotDescription"/>
        <w:numPr>
          <w:ilvl w:val="2"/>
          <w:numId w:val="2"/>
        </w:numPr>
      </w:pPr>
      <w:r>
        <w:t xml:space="preserve">Talent adding 5 milliliters of fresh complete medium to the flask. </w:t>
      </w:r>
      <w:r>
        <w:rPr>
          <w:b/>
          <w:bCs/>
        </w:rPr>
        <w:t>TXT: Change the medium every other day</w:t>
      </w:r>
    </w:p>
    <w:p w14:paraId="3BC1EBFF" w14:textId="77777777" w:rsidR="004119A3" w:rsidRDefault="004119A3"/>
    <w:p w14:paraId="19877074" w14:textId="77777777" w:rsidR="004119A3" w:rsidRDefault="004119A3"/>
    <w:p w14:paraId="7BF1CB4F" w14:textId="77777777" w:rsidR="004119A3" w:rsidRDefault="004119A3"/>
    <w:p w14:paraId="0611863F" w14:textId="77777777" w:rsidR="004119A3" w:rsidRDefault="004119A3"/>
    <w:p w14:paraId="6957CBC4" w14:textId="77777777" w:rsidR="004119A3" w:rsidRDefault="004119A3"/>
    <w:p w14:paraId="683116D6" w14:textId="77777777" w:rsidR="004119A3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Passaging of Retinal Müller cells (RMCs)</w:t>
      </w:r>
    </w:p>
    <w:p w14:paraId="3E45FA84" w14:textId="77777777" w:rsidR="004119A3" w:rsidRDefault="004119A3">
      <w:pPr>
        <w:pStyle w:val="ListParagraph"/>
        <w:ind w:left="360"/>
        <w:rPr>
          <w:b/>
          <w:bCs/>
        </w:rPr>
      </w:pPr>
    </w:p>
    <w:p w14:paraId="1DA86D93" w14:textId="1C958579" w:rsidR="004119A3" w:rsidRDefault="009A5B6B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Wash the cells three times with 1 milliliter of PBS containing 1 percent penicillin-streptomycin </w:t>
      </w:r>
      <w:r>
        <w:rPr>
          <w:b/>
        </w:rPr>
        <w:t>[</w:t>
      </w:r>
      <w:r w:rsidR="00B1095A">
        <w:rPr>
          <w:b/>
        </w:rPr>
        <w:t>1</w:t>
      </w:r>
      <w:r>
        <w:rPr>
          <w:b/>
        </w:rPr>
        <w:t>]</w:t>
      </w:r>
      <w:r>
        <w:t>.</w:t>
      </w:r>
    </w:p>
    <w:p w14:paraId="61806F26" w14:textId="58A87E4F" w:rsidR="004119A3" w:rsidRDefault="00000000">
      <w:pPr>
        <w:pStyle w:val="ShotDescription"/>
        <w:numPr>
          <w:ilvl w:val="2"/>
          <w:numId w:val="2"/>
        </w:numPr>
      </w:pPr>
      <w:r>
        <w:t xml:space="preserve">Talent adding 1 milliliter of PBS containing 1 percent </w:t>
      </w:r>
      <w:proofErr w:type="spellStart"/>
      <w:r>
        <w:t>penicillin</w:t>
      </w:r>
      <w:r>
        <w:rPr>
          <w:rFonts w:hint="eastAsia"/>
          <w:lang w:eastAsia="zh-CN"/>
        </w:rPr>
        <w:t>+</w:t>
      </w:r>
      <w:r>
        <w:t>streptomycin</w:t>
      </w:r>
      <w:proofErr w:type="spellEnd"/>
      <w:r>
        <w:t xml:space="preserve"> to the cells and aspirating it. </w:t>
      </w:r>
    </w:p>
    <w:p w14:paraId="17350157" w14:textId="77777777" w:rsidR="004119A3" w:rsidRDefault="004119A3"/>
    <w:p w14:paraId="678115BC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Then, incubate the cells with 1 milliliter of 0.25 percent trypsin-EDTA solution for 1 minute and 30 seconds </w:t>
      </w:r>
      <w:r>
        <w:rPr>
          <w:b/>
        </w:rPr>
        <w:t>[1]</w:t>
      </w:r>
      <w:r>
        <w:t>.</w:t>
      </w:r>
    </w:p>
    <w:p w14:paraId="5E2BB0CD" w14:textId="54D4A547" w:rsidR="004119A3" w:rsidRPr="00B1095A" w:rsidRDefault="00000000">
      <w:pPr>
        <w:pStyle w:val="ShotDescription"/>
        <w:numPr>
          <w:ilvl w:val="2"/>
          <w:numId w:val="2"/>
        </w:numPr>
      </w:pPr>
      <w:r>
        <w:t>Talent</w:t>
      </w:r>
      <w:r>
        <w:rPr>
          <w:rFonts w:hint="eastAsia"/>
          <w:lang w:eastAsia="zh-CN"/>
        </w:rPr>
        <w:t xml:space="preserve"> </w:t>
      </w:r>
      <w:r w:rsidR="009A5B6B">
        <w:t>adding</w:t>
      </w:r>
      <w:r>
        <w:t xml:space="preserve"> the cells with 1 milliliter of 0.25 percent trypsin-EDTA solution</w:t>
      </w:r>
    </w:p>
    <w:p w14:paraId="4D2A8AB4" w14:textId="77777777" w:rsidR="004119A3" w:rsidRPr="00B1095A" w:rsidRDefault="004119A3"/>
    <w:p w14:paraId="7417FA3F" w14:textId="14B82AE8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Now, observe the flask under an inverted microscope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>. When the cells appear round, detached, and begin to float</w:t>
      </w:r>
      <w:r w:rsidR="00B1095A" w:rsidRPr="00B1095A">
        <w:rPr>
          <w:color w:val="7030A0"/>
        </w:rPr>
        <w:t>,</w:t>
      </w:r>
      <w:r w:rsidRPr="00B1095A">
        <w:rPr>
          <w:color w:val="7030A0"/>
        </w:rPr>
        <w:t xml:space="preserve"> add 2 milliliters of complete culture medium to the flask </w:t>
      </w:r>
      <w:r w:rsidRPr="00B1095A">
        <w:rPr>
          <w:color w:val="7030A0"/>
        </w:rPr>
        <w:lastRenderedPageBreak/>
        <w:t xml:space="preserve">to terminate digestion </w:t>
      </w:r>
      <w:r>
        <w:rPr>
          <w:b/>
        </w:rPr>
        <w:t>[</w:t>
      </w:r>
      <w:r w:rsidR="00B1095A">
        <w:rPr>
          <w:b/>
        </w:rPr>
        <w:t>2</w:t>
      </w:r>
      <w:r>
        <w:rPr>
          <w:b/>
        </w:rPr>
        <w:t>]</w:t>
      </w:r>
      <w:r>
        <w:t>.</w:t>
      </w:r>
    </w:p>
    <w:p w14:paraId="56E84171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flask under an inverted microscope</w:t>
      </w:r>
    </w:p>
    <w:p w14:paraId="27235DF3" w14:textId="14C054B0" w:rsidR="004119A3" w:rsidRPr="00B1095A" w:rsidRDefault="00000000">
      <w:pPr>
        <w:pStyle w:val="ShotDescription"/>
        <w:numPr>
          <w:ilvl w:val="2"/>
          <w:numId w:val="2"/>
        </w:numPr>
        <w:rPr>
          <w:strike/>
        </w:rPr>
      </w:pPr>
      <w:r w:rsidRPr="00B1095A">
        <w:rPr>
          <w:strike/>
          <w:highlight w:val="yellow"/>
        </w:rPr>
        <w:t>SCOPE/Image</w:t>
      </w:r>
      <w:r w:rsidRPr="00B1095A">
        <w:rPr>
          <w:strike/>
        </w:rPr>
        <w:t xml:space="preserve">: Show round, detached, and floating cells under the inverted microscope. </w:t>
      </w:r>
      <w:r w:rsidRPr="00B1095A">
        <w:rPr>
          <w:b/>
          <w:bCs/>
          <w:strike/>
          <w:highlight w:val="yellow"/>
        </w:rPr>
        <w:t>Authors</w:t>
      </w:r>
      <w:r w:rsidRPr="00B1095A">
        <w:rPr>
          <w:strike/>
          <w:highlight w:val="yellow"/>
        </w:rPr>
        <w:t xml:space="preserve">, please provide </w:t>
      </w:r>
      <w:r w:rsidR="000750F1" w:rsidRPr="00B1095A">
        <w:rPr>
          <w:strike/>
          <w:highlight w:val="yellow"/>
        </w:rPr>
        <w:t xml:space="preserve">any correct image which may have been acquired </w:t>
      </w:r>
      <w:proofErr w:type="gramStart"/>
      <w:r w:rsidR="00B1095A" w:rsidRPr="00B1095A">
        <w:rPr>
          <w:strike/>
          <w:highlight w:val="yellow"/>
        </w:rPr>
        <w:t>earlier</w:t>
      </w:r>
      <w:r w:rsidRPr="00B1095A">
        <w:rPr>
          <w:strike/>
          <w:highlight w:val="yellow"/>
        </w:rPr>
        <w:t xml:space="preserve"> </w:t>
      </w:r>
      <w:r w:rsidR="00B1095A">
        <w:rPr>
          <w:strike/>
        </w:rPr>
        <w:t xml:space="preserve"> </w:t>
      </w:r>
      <w:r w:rsidR="00B1095A" w:rsidRPr="00B1095A">
        <w:rPr>
          <w:b/>
          <w:bCs/>
          <w:highlight w:val="green"/>
        </w:rPr>
        <w:t>NOTE</w:t>
      </w:r>
      <w:proofErr w:type="gramEnd"/>
      <w:r w:rsidR="00B1095A" w:rsidRPr="00B1095A">
        <w:rPr>
          <w:highlight w:val="green"/>
        </w:rPr>
        <w:t>: Omit this shot as authors did not respon</w:t>
      </w:r>
      <w:r w:rsidR="00B1095A">
        <w:rPr>
          <w:highlight w:val="green"/>
        </w:rPr>
        <w:t>d, VO merged with the next shot</w:t>
      </w:r>
    </w:p>
    <w:p w14:paraId="12D7FB36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2 milliliters of complete culture medium</w:t>
      </w:r>
      <w:r>
        <w:rPr>
          <w:rFonts w:hint="eastAsia"/>
          <w:lang w:eastAsia="zh-CN"/>
        </w:rPr>
        <w:t xml:space="preserve"> and pipetting it up and down</w:t>
      </w:r>
      <w:r>
        <w:t>.</w:t>
      </w:r>
    </w:p>
    <w:p w14:paraId="02CD087C" w14:textId="77777777" w:rsidR="004119A3" w:rsidRDefault="004119A3"/>
    <w:p w14:paraId="0ECB2390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Then, use a pipette to aspirate the cell suspension </w:t>
      </w:r>
      <w:r w:rsidRPr="00B1095A">
        <w:rPr>
          <w:bCs/>
          <w:color w:val="7030A0"/>
        </w:rPr>
        <w:t xml:space="preserve">and </w:t>
      </w:r>
      <w:r w:rsidRPr="00B1095A">
        <w:rPr>
          <w:color w:val="7030A0"/>
        </w:rPr>
        <w:t xml:space="preserve">transfer the entire cell suspension to a 15-milliliter centrifuge tube </w:t>
      </w:r>
      <w:r>
        <w:rPr>
          <w:b/>
        </w:rPr>
        <w:t>[2]</w:t>
      </w:r>
    </w:p>
    <w:p w14:paraId="22200CBB" w14:textId="77777777" w:rsidR="004119A3" w:rsidRDefault="00000000">
      <w:pPr>
        <w:pStyle w:val="ShotDescription"/>
        <w:numPr>
          <w:ilvl w:val="2"/>
          <w:numId w:val="2"/>
        </w:numPr>
      </w:pPr>
      <w:r>
        <w:t>Talent aspirating the cell suspension from the flask using a pipette</w:t>
      </w:r>
      <w:r>
        <w:rPr>
          <w:rFonts w:hint="eastAsia"/>
          <w:lang w:eastAsia="zh-CN"/>
        </w:rPr>
        <w:t xml:space="preserve"> and </w:t>
      </w:r>
      <w:r>
        <w:t xml:space="preserve">adding the aspirated cell suspension into a </w:t>
      </w:r>
      <w:proofErr w:type="gramStart"/>
      <w:r>
        <w:t>15 milliliter</w:t>
      </w:r>
      <w:proofErr w:type="gramEnd"/>
      <w:r>
        <w:t xml:space="preserve"> centrifuge tube.</w:t>
      </w:r>
    </w:p>
    <w:p w14:paraId="42951C01" w14:textId="77777777" w:rsidR="004119A3" w:rsidRDefault="004119A3">
      <w:pPr>
        <w:pStyle w:val="ShotDescription"/>
        <w:ind w:firstLine="0"/>
      </w:pPr>
    </w:p>
    <w:p w14:paraId="6D60236F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Rinse the flask wall with 2 milliliters of PBS containing 1 percent penicillin-streptomycin and add it to the same tube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. Centrifuge the tube at 878 </w:t>
      </w:r>
      <w:r w:rsidRPr="00B1095A">
        <w:rPr>
          <w:i/>
          <w:iCs/>
          <w:color w:val="7030A0"/>
        </w:rPr>
        <w:t>g</w:t>
      </w:r>
      <w:r w:rsidRPr="00B1095A">
        <w:rPr>
          <w:color w:val="7030A0"/>
        </w:rPr>
        <w:t xml:space="preserve"> for 5 minutes at room temperature </w:t>
      </w:r>
      <w:r>
        <w:rPr>
          <w:b/>
        </w:rPr>
        <w:t>[2]</w:t>
      </w:r>
      <w:r>
        <w:t>.</w:t>
      </w:r>
    </w:p>
    <w:p w14:paraId="1C3C47B2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PBS to the flask and transferring the liquid to the tube.</w:t>
      </w:r>
    </w:p>
    <w:p w14:paraId="4F974092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centrifuge tube into the centrifuge.</w:t>
      </w:r>
    </w:p>
    <w:p w14:paraId="7894F0C2" w14:textId="77777777" w:rsidR="004119A3" w:rsidRDefault="004119A3"/>
    <w:p w14:paraId="04E54CE0" w14:textId="77777777" w:rsidR="004119A3" w:rsidRDefault="00000000">
      <w:pPr>
        <w:pStyle w:val="Narration"/>
        <w:numPr>
          <w:ilvl w:val="1"/>
          <w:numId w:val="2"/>
        </w:numPr>
      </w:pPr>
      <w:r w:rsidRPr="00B1095A">
        <w:rPr>
          <w:color w:val="7030A0"/>
        </w:rPr>
        <w:t xml:space="preserve">Discard the supernatant </w:t>
      </w:r>
      <w:r w:rsidRPr="00B1095A">
        <w:rPr>
          <w:b/>
          <w:color w:val="7030A0"/>
        </w:rPr>
        <w:t>[1]</w:t>
      </w:r>
      <w:r w:rsidRPr="00B1095A">
        <w:rPr>
          <w:color w:val="7030A0"/>
        </w:rPr>
        <w:t xml:space="preserve"> and resuspend the cell pellet in an appropriate volume of complete medium </w:t>
      </w:r>
      <w:r w:rsidRPr="00B1095A">
        <w:rPr>
          <w:b/>
          <w:color w:val="7030A0"/>
        </w:rPr>
        <w:t>[2]</w:t>
      </w:r>
      <w:r w:rsidRPr="00B1095A">
        <w:rPr>
          <w:color w:val="7030A0"/>
        </w:rPr>
        <w:t xml:space="preserve">. Finally, passage the cells at a ratio of 1 to 2 or 1 to 3 as required </w:t>
      </w:r>
      <w:r>
        <w:rPr>
          <w:b/>
        </w:rPr>
        <w:t>[3-TXT]</w:t>
      </w:r>
      <w:r>
        <w:t>.</w:t>
      </w:r>
    </w:p>
    <w:p w14:paraId="6BC2CD5E" w14:textId="77777777" w:rsidR="004119A3" w:rsidRDefault="00000000">
      <w:pPr>
        <w:pStyle w:val="ShotDescription"/>
        <w:numPr>
          <w:ilvl w:val="2"/>
          <w:numId w:val="2"/>
        </w:numPr>
      </w:pPr>
      <w:r>
        <w:t>Talent discarding the supernatant carefully using a pipette.</w:t>
      </w:r>
    </w:p>
    <w:p w14:paraId="2B4D7E7E" w14:textId="77777777" w:rsidR="004119A3" w:rsidRDefault="00000000">
      <w:pPr>
        <w:pStyle w:val="ShotDescription"/>
        <w:numPr>
          <w:ilvl w:val="2"/>
          <w:numId w:val="2"/>
        </w:numPr>
      </w:pPr>
      <w:r>
        <w:t>Talent resuspending the cell pellet in complete medium by pipetting up and down.</w:t>
      </w:r>
    </w:p>
    <w:p w14:paraId="56FA7E9D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the required volume of cell suspension into new flasks.</w:t>
      </w:r>
      <w:r>
        <w:rPr>
          <w:b/>
          <w:bCs/>
        </w:rPr>
        <w:t xml:space="preserve"> TXT: Assess the cells using microscopy and flow cytometry</w:t>
      </w:r>
    </w:p>
    <w:p w14:paraId="62D83AE1" w14:textId="77777777" w:rsidR="004119A3" w:rsidRDefault="004119A3"/>
    <w:p w14:paraId="1C57AE85" w14:textId="77777777" w:rsidR="004119A3" w:rsidRDefault="004119A3">
      <w:pPr>
        <w:pStyle w:val="ListParagraph"/>
        <w:spacing w:before="360" w:after="240"/>
        <w:ind w:left="360"/>
        <w:contextualSpacing w:val="0"/>
        <w:rPr>
          <w:rFonts w:cstheme="minorHAnsi"/>
          <w:b/>
          <w:bCs/>
        </w:rPr>
      </w:pPr>
    </w:p>
    <w:p w14:paraId="6ACEE38E" w14:textId="77777777" w:rsidR="004119A3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DFCA41E" w14:textId="77777777" w:rsidR="004119A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030CB2C" w14:textId="77777777" w:rsidR="004119A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AEF1A45" w14:textId="77777777" w:rsidR="004119A3" w:rsidRDefault="004119A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1CFA740" w14:textId="77777777" w:rsidR="004119A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B1095A">
        <w:rPr>
          <w:rFonts w:cstheme="minorHAnsi"/>
          <w:color w:val="7030A0"/>
        </w:rPr>
        <w:t xml:space="preserve">Second-passage retinal Müller cells or RMCs </w:t>
      </w:r>
      <w:r>
        <w:rPr>
          <w:rFonts w:cstheme="minorHAnsi"/>
          <w:i/>
          <w:iCs w:val="0"/>
          <w:color w:val="FF0000"/>
        </w:rPr>
        <w:t>(R-M-Cees)</w:t>
      </w:r>
      <w:r>
        <w:rPr>
          <w:rFonts w:cstheme="minorHAnsi"/>
        </w:rPr>
        <w:t xml:space="preserve"> </w:t>
      </w:r>
      <w:r w:rsidRPr="00B1095A">
        <w:rPr>
          <w:rFonts w:cstheme="minorHAnsi"/>
          <w:color w:val="7030A0"/>
        </w:rPr>
        <w:t xml:space="preserve">displayed star-shaped or spindle-shaped morphologies, with round or oval nuclei and abundant cytoplasm </w:t>
      </w:r>
      <w:r w:rsidRPr="00B1095A">
        <w:rPr>
          <w:rFonts w:cstheme="minorHAnsi"/>
          <w:b/>
          <w:bCs/>
          <w:color w:val="7030A0"/>
        </w:rPr>
        <w:t>[1]</w:t>
      </w:r>
      <w:r w:rsidRPr="00B1095A">
        <w:rPr>
          <w:rFonts w:cstheme="minorHAnsi"/>
          <w:color w:val="7030A0"/>
        </w:rPr>
        <w:t>. Hematoxylin and eosin spindle- and star-shaped cells with abundant pink cytoplasm and centrally located oval nuclei, interconnected by fine filamentous structures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465036EA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1. </w:t>
      </w:r>
      <w:r>
        <w:rPr>
          <w:rFonts w:cstheme="minorHAnsi"/>
          <w:i/>
          <w:iCs w:val="0"/>
          <w:color w:val="3333FF"/>
        </w:rPr>
        <w:t>Video editor: sequentially highlight the 3 images</w:t>
      </w:r>
      <w:r>
        <w:rPr>
          <w:rFonts w:cstheme="minorHAnsi"/>
        </w:rPr>
        <w:t>.</w:t>
      </w:r>
    </w:p>
    <w:p w14:paraId="0E5781CF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 w:val="0"/>
          <w:color w:val="3333FF"/>
        </w:rPr>
        <w:t>Video editor: sequentially highlight the 3 images</w:t>
      </w:r>
      <w:r>
        <w:rPr>
          <w:rFonts w:cstheme="minorHAnsi"/>
        </w:rPr>
        <w:t>.</w:t>
      </w:r>
    </w:p>
    <w:p w14:paraId="4E1B8AA9" w14:textId="77777777" w:rsidR="004119A3" w:rsidRDefault="004119A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1A35289" w14:textId="77777777" w:rsidR="004119A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B1095A">
        <w:rPr>
          <w:rFonts w:cstheme="minorHAnsi"/>
          <w:color w:val="7030A0"/>
        </w:rPr>
        <w:t xml:space="preserve">Immunofluorescence staining of staining of RMCs revealed strong red fluorescence in cells labeled for glutamine synthetase and aquaporin 4 </w:t>
      </w:r>
      <w:r w:rsidRPr="00B1095A">
        <w:rPr>
          <w:rFonts w:cstheme="minorHAnsi"/>
          <w:b/>
          <w:color w:val="7030A0"/>
        </w:rPr>
        <w:t>[1]</w:t>
      </w:r>
      <w:r w:rsidRPr="00B1095A">
        <w:rPr>
          <w:rFonts w:cstheme="minorHAnsi"/>
          <w:color w:val="7030A0"/>
        </w:rPr>
        <w:t xml:space="preserve">, and bright green fluorescence for CRALBP </w:t>
      </w:r>
      <w:r>
        <w:rPr>
          <w:rFonts w:cstheme="minorHAnsi"/>
          <w:i/>
          <w:iCs w:val="0"/>
          <w:color w:val="FF0000"/>
        </w:rPr>
        <w:t>(</w:t>
      </w:r>
      <w:proofErr w:type="spellStart"/>
      <w:r>
        <w:rPr>
          <w:rFonts w:cstheme="minorHAnsi"/>
          <w:i/>
          <w:iCs w:val="0"/>
          <w:color w:val="FF0000"/>
        </w:rPr>
        <w:t>kral</w:t>
      </w:r>
      <w:proofErr w:type="spellEnd"/>
      <w:r>
        <w:rPr>
          <w:rFonts w:cstheme="minorHAnsi"/>
          <w:i/>
          <w:iCs w:val="0"/>
          <w:color w:val="FF0000"/>
        </w:rPr>
        <w:t>-B-P)</w:t>
      </w:r>
      <w:r>
        <w:rPr>
          <w:rFonts w:cstheme="minorHAnsi"/>
        </w:rPr>
        <w:t xml:space="preserve">, </w:t>
      </w:r>
      <w:r w:rsidRPr="00B1095A">
        <w:rPr>
          <w:rFonts w:cstheme="minorHAnsi"/>
          <w:color w:val="7030A0"/>
        </w:rPr>
        <w:t xml:space="preserve">Kir4.1 </w:t>
      </w:r>
      <w:r>
        <w:rPr>
          <w:rFonts w:cstheme="minorHAnsi"/>
          <w:i/>
          <w:iCs w:val="0"/>
          <w:color w:val="FF0000"/>
        </w:rPr>
        <w:t>(K-I-R-4-point-1)</w:t>
      </w:r>
      <w:r>
        <w:rPr>
          <w:rFonts w:cstheme="minorHAnsi"/>
        </w:rPr>
        <w:t xml:space="preserve">, </w:t>
      </w:r>
      <w:r w:rsidRPr="00B1095A">
        <w:rPr>
          <w:rFonts w:cstheme="minorHAnsi"/>
          <w:color w:val="7030A0"/>
        </w:rPr>
        <w:t xml:space="preserve">and vimentin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41A1FCC7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Emphasize the images showing vivid red fluorescence labeled “GS, AQP4”.</w:t>
      </w:r>
    </w:p>
    <w:p w14:paraId="7E6B422B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Highlight the images showing green fluorescence labeled CRALBP, Kir4.1, Vimentin</w:t>
      </w:r>
      <w:r>
        <w:rPr>
          <w:rFonts w:cstheme="minorHAnsi"/>
        </w:rPr>
        <w:t>.</w:t>
      </w:r>
    </w:p>
    <w:p w14:paraId="73D670B1" w14:textId="77777777" w:rsidR="004119A3" w:rsidRDefault="004119A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4AE26EC" w14:textId="431D8E5D" w:rsidR="004119A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B1095A">
        <w:rPr>
          <w:rFonts w:cstheme="minorHAnsi"/>
          <w:color w:val="7030A0"/>
        </w:rPr>
        <w:t>NeuN</w:t>
      </w:r>
      <w:r>
        <w:rPr>
          <w:rFonts w:cstheme="minorHAnsi"/>
        </w:rPr>
        <w:t xml:space="preserve"> </w:t>
      </w:r>
      <w:r>
        <w:rPr>
          <w:rFonts w:cstheme="minorHAnsi"/>
          <w:i/>
          <w:iCs w:val="0"/>
          <w:color w:val="FF0000"/>
        </w:rPr>
        <w:t xml:space="preserve">(neu-N), </w:t>
      </w:r>
      <w:r w:rsidRPr="00B1095A">
        <w:rPr>
          <w:rFonts w:cstheme="minorHAnsi"/>
          <w:color w:val="7030A0"/>
        </w:rPr>
        <w:t xml:space="preserve">the negative control was not detected in immunofluorescence analysis, confirming the specificity of the RMC isolation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2817DF83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Show the bottom row, focusing on the “NeuN” image</w:t>
      </w:r>
      <w:r>
        <w:rPr>
          <w:rFonts w:cstheme="minorHAnsi"/>
        </w:rPr>
        <w:t>.</w:t>
      </w:r>
    </w:p>
    <w:p w14:paraId="36E66BC6" w14:textId="77777777" w:rsidR="004119A3" w:rsidRDefault="004119A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0C153D6" w14:textId="7290BED6" w:rsidR="004119A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B1095A">
        <w:rPr>
          <w:rFonts w:cstheme="minorHAnsi"/>
          <w:color w:val="7030A0"/>
        </w:rPr>
        <w:t xml:space="preserve">Flow cytometric analysis showed that 98.7% of the cells were positive for glutamine synthetase </w:t>
      </w:r>
      <w:r w:rsidRPr="00B1095A">
        <w:rPr>
          <w:rFonts w:cstheme="minorHAnsi"/>
          <w:b/>
          <w:color w:val="7030A0"/>
        </w:rPr>
        <w:t>[1]</w:t>
      </w:r>
      <w:r w:rsidRPr="00B1095A">
        <w:rPr>
          <w:rFonts w:cstheme="minorHAnsi"/>
          <w:color w:val="7030A0"/>
        </w:rPr>
        <w:t xml:space="preserve"> and 97.0% were positive for CRALBP, indicating a high purity of </w:t>
      </w:r>
      <w:r w:rsidR="00B1095A">
        <w:rPr>
          <w:rFonts w:cstheme="minorHAnsi"/>
          <w:color w:val="7030A0"/>
        </w:rPr>
        <w:t>the RMCs</w:t>
      </w:r>
      <w:r w:rsidRPr="00B1095A">
        <w:rPr>
          <w:rFonts w:cstheme="minorHAnsi"/>
          <w:color w:val="7030A0"/>
        </w:rPr>
        <w:t xml:space="preserve">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53BA0877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 w:val="0"/>
          <w:color w:val="3333FF"/>
        </w:rPr>
        <w:t>Video editor: Highlight the rightward-shifted red peak labeled 98.7% in the GS histogram</w:t>
      </w:r>
      <w:r>
        <w:rPr>
          <w:rFonts w:cstheme="minorHAnsi"/>
        </w:rPr>
        <w:t>.</w:t>
      </w:r>
    </w:p>
    <w:p w14:paraId="22E3A143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 w:val="0"/>
          <w:color w:val="3333FF"/>
        </w:rPr>
        <w:t>Video editor: Highlight the red peak labeled 97.0% in the CRALBP histogram</w:t>
      </w:r>
      <w:r>
        <w:rPr>
          <w:rFonts w:cstheme="minorHAnsi"/>
        </w:rPr>
        <w:t>.</w:t>
      </w:r>
    </w:p>
    <w:p w14:paraId="112D7718" w14:textId="77777777" w:rsidR="00747450" w:rsidRDefault="00747450" w:rsidP="00747450">
      <w:pPr>
        <w:spacing w:before="120"/>
        <w:outlineLvl w:val="0"/>
        <w:rPr>
          <w:rFonts w:cstheme="minorHAnsi"/>
        </w:rPr>
      </w:pPr>
    </w:p>
    <w:p w14:paraId="01D4AD09" w14:textId="77777777" w:rsidR="00747450" w:rsidRDefault="00747450" w:rsidP="00747450">
      <w:pPr>
        <w:spacing w:before="120"/>
        <w:outlineLvl w:val="0"/>
        <w:rPr>
          <w:rFonts w:cstheme="minorHAnsi"/>
        </w:rPr>
      </w:pPr>
    </w:p>
    <w:p w14:paraId="79AA00E9" w14:textId="142094D7" w:rsidR="00747450" w:rsidRPr="00747450" w:rsidRDefault="00747450" w:rsidP="00747450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u w:val="single"/>
          <w:lang w:val="en-IN" w:eastAsia="en-IN"/>
        </w:rPr>
        <w:t xml:space="preserve">Pronunciation </w:t>
      </w: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u w:val="single"/>
          <w:lang w:val="en-IN" w:eastAsia="en-IN"/>
        </w:rPr>
        <w:t xml:space="preserve">guide 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13114227">
          <v:rect id="_x0000_i1127" style="width:0;height:1.5pt" o:hralign="center" o:hrstd="t" o:hr="t" fillcolor="#a0a0a0" stroked="f"/>
        </w:pict>
      </w:r>
    </w:p>
    <w:p w14:paraId="09F1F411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1. D-Hank’s (short for Dulbecco's Hank's Balanced Salt Solution)</w:t>
      </w:r>
    </w:p>
    <w:p w14:paraId="222CE8C0" w14:textId="77777777" w:rsidR="00747450" w:rsidRPr="00747450" w:rsidRDefault="00747450" w:rsidP="007474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13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https://www.howtopronounce.com/d-hank-s</w:t>
        </w:r>
      </w:hyperlink>
    </w:p>
    <w:p w14:paraId="2FE9C68C" w14:textId="77777777" w:rsidR="00747450" w:rsidRPr="00747450" w:rsidRDefault="00747450" w:rsidP="007474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/di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hæŋks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3672B690" w14:textId="77777777" w:rsidR="00747450" w:rsidRPr="00747450" w:rsidRDefault="00747450" w:rsidP="007474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dee hanks</w:t>
      </w:r>
    </w:p>
    <w:p w14:paraId="69D273A6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1823989A">
          <v:rect id="_x0000_i1128" style="width:0;height:1.5pt" o:hralign="center" o:hrstd="t" o:hr="t" fillcolor="#a0a0a0" stroked="f"/>
        </w:pict>
      </w:r>
    </w:p>
    <w:p w14:paraId="49AB9021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2. Palpebral</w:t>
      </w:r>
    </w:p>
    <w:p w14:paraId="55C5203F" w14:textId="77777777" w:rsidR="00747450" w:rsidRPr="00747450" w:rsidRDefault="00747450" w:rsidP="007474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14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https://www.merriam-webster.com/dictionary/palpebral</w:t>
        </w:r>
      </w:hyperlink>
    </w:p>
    <w:p w14:paraId="0672FE10" w14:textId="77777777" w:rsidR="00747450" w:rsidRPr="00747450" w:rsidRDefault="00747450" w:rsidP="007474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pælprə-bəl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048951E1" w14:textId="77777777" w:rsidR="00747450" w:rsidRPr="00747450" w:rsidRDefault="00747450" w:rsidP="007474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pal-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pruh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-buhl</w:t>
      </w:r>
    </w:p>
    <w:p w14:paraId="2316E2B5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28A21BE5">
          <v:rect id="_x0000_i1129" style="width:0;height:1.5pt" o:hralign="center" o:hrstd="t" o:hr="t" fillcolor="#a0a0a0" stroked="f"/>
        </w:pict>
      </w:r>
    </w:p>
    <w:p w14:paraId="4003F58C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3. Optic</w:t>
      </w:r>
    </w:p>
    <w:p w14:paraId="72EFD3BF" w14:textId="77777777" w:rsidR="00747450" w:rsidRPr="00747450" w:rsidRDefault="00747450" w:rsidP="007474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15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https://www.merriam-webster.com/dictionary/optic</w:t>
        </w:r>
      </w:hyperlink>
    </w:p>
    <w:p w14:paraId="759B490F" w14:textId="77777777" w:rsidR="00747450" w:rsidRPr="00747450" w:rsidRDefault="00747450" w:rsidP="007474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ɑːptɪk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614EBC42" w14:textId="77777777" w:rsidR="00747450" w:rsidRPr="00747450" w:rsidRDefault="00747450" w:rsidP="007474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op-tik</w:t>
      </w:r>
    </w:p>
    <w:p w14:paraId="24991AE7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E14F2C3">
          <v:rect id="_x0000_i1130" style="width:0;height:1.5pt" o:hralign="center" o:hrstd="t" o:hr="t" fillcolor="#a0a0a0" stroked="f"/>
        </w:pict>
      </w:r>
    </w:p>
    <w:p w14:paraId="20A9CB1D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4. Corneoscleral</w:t>
      </w:r>
    </w:p>
    <w:p w14:paraId="2CE1DE0B" w14:textId="77777777" w:rsidR="00747450" w:rsidRPr="00747450" w:rsidRDefault="00747450" w:rsidP="0074745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16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https://www.howtopronounce.com/corneoscleral</w:t>
        </w:r>
      </w:hyperlink>
    </w:p>
    <w:p w14:paraId="701022E9" w14:textId="77777777" w:rsidR="00747450" w:rsidRPr="00747450" w:rsidRDefault="00747450" w:rsidP="0074745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</w:t>
      </w:r>
      <w:proofErr w:type="gram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kɔrni.oʊˈsklɛrəl</w:t>
      </w:r>
      <w:proofErr w:type="spellEnd"/>
      <w:proofErr w:type="gram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36183975" w14:textId="77777777" w:rsidR="00747450" w:rsidRPr="00747450" w:rsidRDefault="00747450" w:rsidP="0074745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kor-nee-oh-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skler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uhl</w:t>
      </w:r>
      <w:proofErr w:type="spellEnd"/>
    </w:p>
    <w:p w14:paraId="5A611E3C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34B20320">
          <v:rect id="_x0000_i1131" style="width:0;height:1.5pt" o:hralign="center" o:hrstd="t" o:hr="t" fillcolor="#a0a0a0" stroked="f"/>
        </w:pict>
      </w:r>
    </w:p>
    <w:p w14:paraId="5AD1D0BE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5. Limbus</w:t>
      </w:r>
    </w:p>
    <w:p w14:paraId="3E41E6E9" w14:textId="77777777" w:rsidR="00747450" w:rsidRPr="00747450" w:rsidRDefault="00747450" w:rsidP="007474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17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https://www.merriam-webster.com/dictionary/limbus</w:t>
        </w:r>
      </w:hyperlink>
    </w:p>
    <w:p w14:paraId="014442FA" w14:textId="77777777" w:rsidR="00747450" w:rsidRPr="00747450" w:rsidRDefault="00747450" w:rsidP="007474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lɪmbəs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32CA2B7E" w14:textId="77777777" w:rsidR="00747450" w:rsidRPr="00747450" w:rsidRDefault="00747450" w:rsidP="007474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lim-buhs</w:t>
      </w:r>
      <w:proofErr w:type="spellEnd"/>
    </w:p>
    <w:p w14:paraId="10F33CDF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2C2EA5D6">
          <v:rect id="_x0000_i1132" style="width:0;height:1.5pt" o:hralign="center" o:hrstd="t" o:hr="t" fillcolor="#a0a0a0" stroked="f"/>
        </w:pict>
      </w:r>
    </w:p>
    <w:p w14:paraId="5E72E98D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6. Scleral</w:t>
      </w:r>
    </w:p>
    <w:p w14:paraId="7976A0B2" w14:textId="77777777" w:rsidR="00747450" w:rsidRPr="00747450" w:rsidRDefault="00747450" w:rsidP="007474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18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https://www.merriam-webster.com/medical/scleral</w:t>
        </w:r>
      </w:hyperlink>
    </w:p>
    <w:p w14:paraId="56FFC659" w14:textId="77777777" w:rsidR="00747450" w:rsidRPr="00747450" w:rsidRDefault="00747450" w:rsidP="007474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sklɪrəl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2D691D93" w14:textId="77777777" w:rsidR="00747450" w:rsidRPr="00747450" w:rsidRDefault="00747450" w:rsidP="007474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sklair-uhl</w:t>
      </w:r>
      <w:proofErr w:type="spellEnd"/>
    </w:p>
    <w:p w14:paraId="34A050B1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149CD9F6">
          <v:rect id="_x0000_i1133" style="width:0;height:1.5pt" o:hralign="center" o:hrstd="t" o:hr="t" fillcolor="#a0a0a0" stroked="f"/>
        </w:pict>
      </w:r>
    </w:p>
    <w:p w14:paraId="05446A4D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lastRenderedPageBreak/>
        <w:t>7. Retinal</w:t>
      </w:r>
    </w:p>
    <w:p w14:paraId="2CAEB0D7" w14:textId="77777777" w:rsidR="00747450" w:rsidRPr="00747450" w:rsidRDefault="00747450" w:rsidP="007474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19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https://www.merriam-webster.com/dictionary/retinal</w:t>
        </w:r>
      </w:hyperlink>
    </w:p>
    <w:p w14:paraId="44C2E9AB" w14:textId="77777777" w:rsidR="00747450" w:rsidRPr="00747450" w:rsidRDefault="00747450" w:rsidP="007474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rɛtənəl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048B1C7E" w14:textId="77777777" w:rsidR="00747450" w:rsidRPr="00747450" w:rsidRDefault="00747450" w:rsidP="007474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reh-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tuh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nuhl</w:t>
      </w:r>
      <w:proofErr w:type="spellEnd"/>
    </w:p>
    <w:p w14:paraId="67D0B94E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0627653">
          <v:rect id="_x0000_i1134" style="width:0;height:1.5pt" o:hralign="center" o:hrstd="t" o:hr="t" fillcolor="#a0a0a0" stroked="f"/>
        </w:pict>
      </w:r>
    </w:p>
    <w:p w14:paraId="4D61D3A1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8. Trypsin</w:t>
      </w:r>
    </w:p>
    <w:p w14:paraId="3D00AFB7" w14:textId="77777777" w:rsidR="00747450" w:rsidRPr="00747450" w:rsidRDefault="00747450" w:rsidP="0074745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0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https://www.merriam-webster.com/dictionary/trypsin</w:t>
        </w:r>
      </w:hyperlink>
    </w:p>
    <w:p w14:paraId="5E61CC5B" w14:textId="77777777" w:rsidR="00747450" w:rsidRPr="00747450" w:rsidRDefault="00747450" w:rsidP="0074745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trɪpsɪn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68E9A6D5" w14:textId="77777777" w:rsidR="00747450" w:rsidRPr="00747450" w:rsidRDefault="00747450" w:rsidP="0074745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trip-sin</w:t>
      </w:r>
    </w:p>
    <w:p w14:paraId="66B2292B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3C6244B0">
          <v:rect id="_x0000_i1135" style="width:0;height:1.5pt" o:hralign="center" o:hrstd="t" o:hr="t" fillcolor="#a0a0a0" stroked="f"/>
        </w:pict>
      </w:r>
    </w:p>
    <w:p w14:paraId="5BE2571F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9. EDTA</w:t>
      </w:r>
    </w:p>
    <w:p w14:paraId="15352DCF" w14:textId="77777777" w:rsidR="00747450" w:rsidRPr="00747450" w:rsidRDefault="00747450" w:rsidP="007474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1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https://www.howtopronounce.com/edta</w:t>
        </w:r>
      </w:hyperlink>
    </w:p>
    <w:p w14:paraId="342B271B" w14:textId="77777777" w:rsidR="00747450" w:rsidRPr="00747450" w:rsidRDefault="00747450" w:rsidP="007474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/ˌ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iːdiːti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eɪ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76880687" w14:textId="77777777" w:rsidR="00747450" w:rsidRPr="00747450" w:rsidRDefault="00747450" w:rsidP="0074745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ee-dee-tee-ay</w:t>
      </w:r>
    </w:p>
    <w:p w14:paraId="5B6F736F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20F1FB6A">
          <v:rect id="_x0000_i1136" style="width:0;height:1.5pt" o:hralign="center" o:hrstd="t" o:hr="t" fillcolor="#a0a0a0" stroked="f"/>
        </w:pict>
      </w:r>
    </w:p>
    <w:p w14:paraId="5DAC560B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10. Vimentin</w:t>
      </w:r>
    </w:p>
    <w:p w14:paraId="376DD357" w14:textId="77777777" w:rsidR="00747450" w:rsidRPr="00747450" w:rsidRDefault="00747450" w:rsidP="0074745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2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https://www.howtopronounce.com/vimentin</w:t>
        </w:r>
      </w:hyperlink>
    </w:p>
    <w:p w14:paraId="0B51874D" w14:textId="77777777" w:rsidR="00747450" w:rsidRPr="00747450" w:rsidRDefault="00747450" w:rsidP="0074745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vɪməntɪn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51C04E84" w14:textId="77777777" w:rsidR="00747450" w:rsidRPr="00747450" w:rsidRDefault="00747450" w:rsidP="0074745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vih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-men-tin</w:t>
      </w:r>
    </w:p>
    <w:p w14:paraId="59910AF9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7E46E56D">
          <v:rect id="_x0000_i1137" style="width:0;height:1.5pt" o:hralign="center" o:hrstd="t" o:hr="t" fillcolor="#a0a0a0" stroked="f"/>
        </w:pict>
      </w:r>
    </w:p>
    <w:p w14:paraId="2C5ED750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11. CRALBP</w:t>
      </w:r>
    </w:p>
    <w:p w14:paraId="4D76DE45" w14:textId="77777777" w:rsidR="00747450" w:rsidRPr="00747450" w:rsidRDefault="00747450" w:rsidP="0074745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3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https://www.howtopronounce.com/cralbp</w:t>
        </w:r>
      </w:hyperlink>
    </w:p>
    <w:p w14:paraId="6439DE79" w14:textId="77777777" w:rsidR="00747450" w:rsidRPr="00747450" w:rsidRDefault="00747450" w:rsidP="0074745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kræl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bi pi/</w:t>
      </w:r>
    </w:p>
    <w:p w14:paraId="1B18A6E5" w14:textId="77777777" w:rsidR="00747450" w:rsidRPr="00747450" w:rsidRDefault="00747450" w:rsidP="0074745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kral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-bee-pee</w:t>
      </w:r>
    </w:p>
    <w:p w14:paraId="1BC757FD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00DC713A">
          <v:rect id="_x0000_i1138" style="width:0;height:1.5pt" o:hralign="center" o:hrstd="t" o:hr="t" fillcolor="#a0a0a0" stroked="f"/>
        </w:pict>
      </w:r>
    </w:p>
    <w:p w14:paraId="4987529C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12. Kir4.1</w:t>
      </w:r>
    </w:p>
    <w:p w14:paraId="6779125F" w14:textId="77777777" w:rsidR="00747450" w:rsidRPr="00747450" w:rsidRDefault="00747450" w:rsidP="0074745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4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https://www.howtopronounce.com/kir4-1</w:t>
        </w:r>
      </w:hyperlink>
    </w:p>
    <w:p w14:paraId="2AC2AF57" w14:textId="77777777" w:rsidR="00747450" w:rsidRPr="00747450" w:rsidRDefault="00747450" w:rsidP="0074745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kɪr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fɔr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pɔɪnt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wʌn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09CD5481" w14:textId="77777777" w:rsidR="00747450" w:rsidRPr="00747450" w:rsidRDefault="00747450" w:rsidP="0074745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kir four point one</w:t>
      </w:r>
    </w:p>
    <w:p w14:paraId="252F9FAC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23F05D78">
          <v:rect id="_x0000_i1139" style="width:0;height:1.5pt" o:hralign="center" o:hrstd="t" o:hr="t" fillcolor="#a0a0a0" stroked="f"/>
        </w:pict>
      </w:r>
    </w:p>
    <w:p w14:paraId="2F0D55EA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13. Aquaporin</w:t>
      </w:r>
    </w:p>
    <w:p w14:paraId="2DA5AFFA" w14:textId="77777777" w:rsidR="00747450" w:rsidRPr="00747450" w:rsidRDefault="00747450" w:rsidP="0074745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5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https://www.merriam-webster.com/medical/aquaporin</w:t>
        </w:r>
      </w:hyperlink>
    </w:p>
    <w:p w14:paraId="485CC59D" w14:textId="77777777" w:rsidR="00747450" w:rsidRPr="00747450" w:rsidRDefault="00747450" w:rsidP="0074745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/ˌ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ɑːkwəˈpɔːrɪn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2A15EFED" w14:textId="77777777" w:rsidR="00747450" w:rsidRPr="00747450" w:rsidRDefault="00747450" w:rsidP="0074745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ah-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kwuh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por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-in</w:t>
      </w:r>
    </w:p>
    <w:p w14:paraId="26A23369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73E7C31">
          <v:rect id="_x0000_i1140" style="width:0;height:1.5pt" o:hralign="center" o:hrstd="t" o:hr="t" fillcolor="#a0a0a0" stroked="f"/>
        </w:pict>
      </w:r>
    </w:p>
    <w:p w14:paraId="379B1498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14. Glutamine</w:t>
      </w:r>
    </w:p>
    <w:p w14:paraId="5371CFB4" w14:textId="77777777" w:rsidR="00747450" w:rsidRPr="00747450" w:rsidRDefault="00747450" w:rsidP="00747450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6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https://www.merriam-webster.com/dictionary/glutamine</w:t>
        </w:r>
      </w:hyperlink>
    </w:p>
    <w:p w14:paraId="503A06FA" w14:textId="77777777" w:rsidR="00747450" w:rsidRPr="00747450" w:rsidRDefault="00747450" w:rsidP="00747450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ɡluːtəˌmiːn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5D2A95D0" w14:textId="77777777" w:rsidR="00747450" w:rsidRPr="00747450" w:rsidRDefault="00747450" w:rsidP="00747450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gloo-tuh-meen</w:t>
      </w:r>
      <w:proofErr w:type="spellEnd"/>
    </w:p>
    <w:p w14:paraId="45C2231B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132F409A">
          <v:rect id="_x0000_i1141" style="width:0;height:1.5pt" o:hralign="center" o:hrstd="t" o:hr="t" fillcolor="#a0a0a0" stroked="f"/>
        </w:pict>
      </w:r>
    </w:p>
    <w:p w14:paraId="43C994C8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15. Müller</w:t>
      </w:r>
    </w:p>
    <w:p w14:paraId="275D8B8F" w14:textId="77777777" w:rsidR="00747450" w:rsidRPr="00747450" w:rsidRDefault="00747450" w:rsidP="00747450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7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https://www.howtopronounce.com/müller-cells</w:t>
        </w:r>
      </w:hyperlink>
    </w:p>
    <w:p w14:paraId="4ABFAAB1" w14:textId="77777777" w:rsidR="00747450" w:rsidRPr="00747450" w:rsidRDefault="00747450" w:rsidP="00747450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mʊlər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3604158E" w14:textId="77777777" w:rsidR="00747450" w:rsidRPr="00747450" w:rsidRDefault="00747450" w:rsidP="00747450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moo-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ler</w:t>
      </w:r>
      <w:proofErr w:type="spellEnd"/>
    </w:p>
    <w:p w14:paraId="55BBA67A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16CE192F">
          <v:rect id="_x0000_i1142" style="width:0;height:1.5pt" o:hralign="center" o:hrstd="t" o:hr="t" fillcolor="#a0a0a0" stroked="f"/>
        </w:pict>
      </w:r>
    </w:p>
    <w:p w14:paraId="1AEE7183" w14:textId="77777777" w:rsidR="00747450" w:rsidRPr="00747450" w:rsidRDefault="00747450" w:rsidP="007474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16. NeuN</w:t>
      </w:r>
    </w:p>
    <w:p w14:paraId="4885643D" w14:textId="77777777" w:rsidR="00747450" w:rsidRPr="00747450" w:rsidRDefault="00747450" w:rsidP="00747450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hyperlink r:id="rId28" w:history="1">
        <w:r w:rsidRPr="00747450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https://www.howtopronounce.com/neun</w:t>
        </w:r>
      </w:hyperlink>
    </w:p>
    <w:p w14:paraId="40635419" w14:textId="77777777" w:rsidR="00747450" w:rsidRPr="00747450" w:rsidRDefault="00747450" w:rsidP="00747450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/nuː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ɛn</w:t>
      </w:r>
      <w:proofErr w:type="spellEnd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</w:p>
    <w:p w14:paraId="3D9E180D" w14:textId="77777777" w:rsidR="00747450" w:rsidRPr="00747450" w:rsidRDefault="00747450" w:rsidP="00747450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noo-en</w:t>
      </w:r>
      <w:proofErr w:type="spellEnd"/>
    </w:p>
    <w:p w14:paraId="750D83CF" w14:textId="77777777" w:rsidR="00747450" w:rsidRPr="00747450" w:rsidRDefault="00747450" w:rsidP="00747450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747450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7BA8CD41">
          <v:rect id="_x0000_i1143" style="width:0;height:1.5pt" o:hralign="center" o:hrstd="t" o:hr="t" fillcolor="#a0a0a0" stroked="f"/>
        </w:pict>
      </w:r>
    </w:p>
    <w:p w14:paraId="0A50B29E" w14:textId="77777777" w:rsidR="00747450" w:rsidRPr="00747450" w:rsidRDefault="00747450" w:rsidP="00747450">
      <w:pPr>
        <w:spacing w:before="120"/>
        <w:outlineLvl w:val="0"/>
        <w:rPr>
          <w:rFonts w:cstheme="minorHAnsi"/>
        </w:rPr>
      </w:pPr>
    </w:p>
    <w:sectPr w:rsidR="00747450" w:rsidRPr="00747450">
      <w:headerReference w:type="default" r:id="rId29"/>
      <w:footerReference w:type="even" r:id="rId30"/>
      <w:footerReference w:type="default" r:id="rId3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DDF0" w14:textId="77777777" w:rsidR="00114EFC" w:rsidRDefault="00114EFC">
      <w:r>
        <w:separator/>
      </w:r>
    </w:p>
  </w:endnote>
  <w:endnote w:type="continuationSeparator" w:id="0">
    <w:p w14:paraId="665745EE" w14:textId="77777777" w:rsidR="00114EFC" w:rsidRDefault="0011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0B81C79" w14:textId="77777777" w:rsidR="004119A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293522" w14:textId="77777777" w:rsidR="004119A3" w:rsidRDefault="004119A3">
    <w:pPr>
      <w:pStyle w:val="Footer"/>
      <w:ind w:right="360"/>
    </w:pPr>
  </w:p>
  <w:p w14:paraId="41E837C3" w14:textId="77777777" w:rsidR="004119A3" w:rsidRDefault="004119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26AD" w14:textId="0DE58288" w:rsidR="004119A3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E1026B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0750F1">
      <w:rPr>
        <w:rFonts w:cstheme="minorHAnsi"/>
        <w:lang w:val="en-IN"/>
      </w:rPr>
      <w:t xml:space="preserve">        May 27, </w:t>
    </w:r>
    <w:proofErr w:type="gramStart"/>
    <w:r w:rsidR="000750F1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859D" w14:textId="77777777" w:rsidR="00114EFC" w:rsidRDefault="00114EFC">
      <w:r>
        <w:separator/>
      </w:r>
    </w:p>
  </w:footnote>
  <w:footnote w:type="continuationSeparator" w:id="0">
    <w:p w14:paraId="382F0FAA" w14:textId="77777777" w:rsidR="00114EFC" w:rsidRDefault="0011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D241" w14:textId="77777777" w:rsidR="004119A3" w:rsidRDefault="00000000" w:rsidP="000750F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39A2688" wp14:editId="2BC50B5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61771130"/>
    <w:r w:rsidR="000750F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1BF8EE1E" w14:textId="77777777" w:rsidR="004119A3" w:rsidRDefault="004119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multilevel"/>
    <w:tmpl w:val="A53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05DE1"/>
    <w:multiLevelType w:val="multilevel"/>
    <w:tmpl w:val="B5B8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7714"/>
    <w:multiLevelType w:val="multilevel"/>
    <w:tmpl w:val="3A4A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B280EEB"/>
    <w:multiLevelType w:val="multilevel"/>
    <w:tmpl w:val="193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154F1"/>
    <w:multiLevelType w:val="multilevel"/>
    <w:tmpl w:val="CD18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612CB"/>
    <w:multiLevelType w:val="multilevel"/>
    <w:tmpl w:val="6E1C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95553"/>
    <w:multiLevelType w:val="multilevel"/>
    <w:tmpl w:val="38A8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46760"/>
    <w:multiLevelType w:val="multilevel"/>
    <w:tmpl w:val="31F6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6463F"/>
    <w:multiLevelType w:val="multilevel"/>
    <w:tmpl w:val="6010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15468"/>
    <w:multiLevelType w:val="multilevel"/>
    <w:tmpl w:val="BD0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27713"/>
    <w:multiLevelType w:val="multilevel"/>
    <w:tmpl w:val="E92A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6D766C1"/>
    <w:multiLevelType w:val="multilevel"/>
    <w:tmpl w:val="6C5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E7A83"/>
    <w:multiLevelType w:val="hybridMultilevel"/>
    <w:tmpl w:val="8E0A8F18"/>
    <w:lvl w:ilvl="0" w:tplc="CC544AE4">
      <w:start w:val="1"/>
      <w:numFmt w:val="decimal"/>
      <w:lvlText w:val="%1."/>
      <w:lvlJc w:val="left"/>
      <w:pPr>
        <w:ind w:left="492" w:hanging="360"/>
      </w:pPr>
      <w:rPr>
        <w:rFonts w:eastAsia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12" w:hanging="360"/>
      </w:pPr>
    </w:lvl>
    <w:lvl w:ilvl="2" w:tplc="4009001B" w:tentative="1">
      <w:start w:val="1"/>
      <w:numFmt w:val="lowerRoman"/>
      <w:lvlText w:val="%3."/>
      <w:lvlJc w:val="right"/>
      <w:pPr>
        <w:ind w:left="1932" w:hanging="180"/>
      </w:pPr>
    </w:lvl>
    <w:lvl w:ilvl="3" w:tplc="4009000F" w:tentative="1">
      <w:start w:val="1"/>
      <w:numFmt w:val="decimal"/>
      <w:lvlText w:val="%4."/>
      <w:lvlJc w:val="left"/>
      <w:pPr>
        <w:ind w:left="2652" w:hanging="360"/>
      </w:pPr>
    </w:lvl>
    <w:lvl w:ilvl="4" w:tplc="40090019" w:tentative="1">
      <w:start w:val="1"/>
      <w:numFmt w:val="lowerLetter"/>
      <w:lvlText w:val="%5."/>
      <w:lvlJc w:val="left"/>
      <w:pPr>
        <w:ind w:left="3372" w:hanging="360"/>
      </w:pPr>
    </w:lvl>
    <w:lvl w:ilvl="5" w:tplc="4009001B" w:tentative="1">
      <w:start w:val="1"/>
      <w:numFmt w:val="lowerRoman"/>
      <w:lvlText w:val="%6."/>
      <w:lvlJc w:val="right"/>
      <w:pPr>
        <w:ind w:left="4092" w:hanging="180"/>
      </w:pPr>
    </w:lvl>
    <w:lvl w:ilvl="6" w:tplc="4009000F" w:tentative="1">
      <w:start w:val="1"/>
      <w:numFmt w:val="decimal"/>
      <w:lvlText w:val="%7."/>
      <w:lvlJc w:val="left"/>
      <w:pPr>
        <w:ind w:left="4812" w:hanging="360"/>
      </w:pPr>
    </w:lvl>
    <w:lvl w:ilvl="7" w:tplc="40090019" w:tentative="1">
      <w:start w:val="1"/>
      <w:numFmt w:val="lowerLetter"/>
      <w:lvlText w:val="%8."/>
      <w:lvlJc w:val="left"/>
      <w:pPr>
        <w:ind w:left="5532" w:hanging="360"/>
      </w:pPr>
    </w:lvl>
    <w:lvl w:ilvl="8" w:tplc="40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4EFC6F35"/>
    <w:multiLevelType w:val="multilevel"/>
    <w:tmpl w:val="46C2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0710F"/>
    <w:multiLevelType w:val="multilevel"/>
    <w:tmpl w:val="48E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B055CD"/>
    <w:multiLevelType w:val="multilevel"/>
    <w:tmpl w:val="E8D2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6433D"/>
    <w:multiLevelType w:val="multilevel"/>
    <w:tmpl w:val="74FE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8095224">
    <w:abstractNumId w:val="20"/>
  </w:num>
  <w:num w:numId="2" w16cid:durableId="926381809">
    <w:abstractNumId w:val="17"/>
  </w:num>
  <w:num w:numId="3" w16cid:durableId="649941374">
    <w:abstractNumId w:val="12"/>
  </w:num>
  <w:num w:numId="4" w16cid:durableId="1445921528">
    <w:abstractNumId w:val="3"/>
  </w:num>
  <w:num w:numId="5" w16cid:durableId="733159962">
    <w:abstractNumId w:val="14"/>
  </w:num>
  <w:num w:numId="6" w16cid:durableId="1746145748">
    <w:abstractNumId w:val="16"/>
  </w:num>
  <w:num w:numId="7" w16cid:durableId="1320036689">
    <w:abstractNumId w:val="9"/>
  </w:num>
  <w:num w:numId="8" w16cid:durableId="1871525627">
    <w:abstractNumId w:val="13"/>
  </w:num>
  <w:num w:numId="9" w16cid:durableId="1385791304">
    <w:abstractNumId w:val="0"/>
  </w:num>
  <w:num w:numId="10" w16cid:durableId="1187526288">
    <w:abstractNumId w:val="8"/>
  </w:num>
  <w:num w:numId="11" w16cid:durableId="987783904">
    <w:abstractNumId w:val="18"/>
  </w:num>
  <w:num w:numId="12" w16cid:durableId="2107844417">
    <w:abstractNumId w:val="19"/>
  </w:num>
  <w:num w:numId="13" w16cid:durableId="184908059">
    <w:abstractNumId w:val="7"/>
  </w:num>
  <w:num w:numId="14" w16cid:durableId="1066030532">
    <w:abstractNumId w:val="15"/>
  </w:num>
  <w:num w:numId="15" w16cid:durableId="1128472789">
    <w:abstractNumId w:val="2"/>
  </w:num>
  <w:num w:numId="16" w16cid:durableId="467939218">
    <w:abstractNumId w:val="10"/>
  </w:num>
  <w:num w:numId="17" w16cid:durableId="759449488">
    <w:abstractNumId w:val="6"/>
  </w:num>
  <w:num w:numId="18" w16cid:durableId="580674123">
    <w:abstractNumId w:val="5"/>
  </w:num>
  <w:num w:numId="19" w16cid:durableId="1521581221">
    <w:abstractNumId w:val="1"/>
  </w:num>
  <w:num w:numId="20" w16cid:durableId="712464247">
    <w:abstractNumId w:val="4"/>
  </w:num>
  <w:num w:numId="21" w16cid:durableId="1984389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750F1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4EFC"/>
    <w:rsid w:val="0011694E"/>
    <w:rsid w:val="00123D93"/>
    <w:rsid w:val="00125924"/>
    <w:rsid w:val="00126973"/>
    <w:rsid w:val="001302B1"/>
    <w:rsid w:val="001331E3"/>
    <w:rsid w:val="0013734A"/>
    <w:rsid w:val="00143557"/>
    <w:rsid w:val="001469E6"/>
    <w:rsid w:val="00151134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4F19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067C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D760B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EAA"/>
    <w:rsid w:val="00357FB7"/>
    <w:rsid w:val="00363153"/>
    <w:rsid w:val="00364249"/>
    <w:rsid w:val="00371D92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1395"/>
    <w:rsid w:val="003F4B52"/>
    <w:rsid w:val="004001E9"/>
    <w:rsid w:val="004034B6"/>
    <w:rsid w:val="004114EA"/>
    <w:rsid w:val="004119A3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1D5A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069E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73C8"/>
    <w:rsid w:val="00710EA3"/>
    <w:rsid w:val="00710FD5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50"/>
    <w:rsid w:val="007474E4"/>
    <w:rsid w:val="00751348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5043"/>
    <w:rsid w:val="008A7A3E"/>
    <w:rsid w:val="008B097D"/>
    <w:rsid w:val="008C34B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A5B6B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2CF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95A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13BD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425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4A9B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1026B"/>
    <w:rsid w:val="00E24673"/>
    <w:rsid w:val="00E24898"/>
    <w:rsid w:val="00E25BB7"/>
    <w:rsid w:val="00E355EE"/>
    <w:rsid w:val="00E35FB3"/>
    <w:rsid w:val="00E42034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01052CA2"/>
    <w:rsid w:val="02D24BF9"/>
    <w:rsid w:val="033F6241"/>
    <w:rsid w:val="04096FDB"/>
    <w:rsid w:val="04D660C9"/>
    <w:rsid w:val="05020F8F"/>
    <w:rsid w:val="05E7336E"/>
    <w:rsid w:val="06A40336"/>
    <w:rsid w:val="148C0580"/>
    <w:rsid w:val="18C179CD"/>
    <w:rsid w:val="1DDC0DD7"/>
    <w:rsid w:val="21BA6BDA"/>
    <w:rsid w:val="22000AEC"/>
    <w:rsid w:val="2BBC3617"/>
    <w:rsid w:val="2C6C4A51"/>
    <w:rsid w:val="2C877ACF"/>
    <w:rsid w:val="332D5F33"/>
    <w:rsid w:val="3FA240F8"/>
    <w:rsid w:val="44726011"/>
    <w:rsid w:val="510A2565"/>
    <w:rsid w:val="54BE48AE"/>
    <w:rsid w:val="557B4836"/>
    <w:rsid w:val="560163DC"/>
    <w:rsid w:val="58F05189"/>
    <w:rsid w:val="592A0B76"/>
    <w:rsid w:val="5B9C6767"/>
    <w:rsid w:val="5F553840"/>
    <w:rsid w:val="642235ED"/>
    <w:rsid w:val="64B92E30"/>
    <w:rsid w:val="6785319E"/>
    <w:rsid w:val="6AED7BD9"/>
    <w:rsid w:val="6D001DC1"/>
    <w:rsid w:val="74D06835"/>
    <w:rsid w:val="759118DF"/>
    <w:rsid w:val="75BD681E"/>
    <w:rsid w:val="7B0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856783"/>
  <w14:defaultImageDpi w14:val="330"/>
  <w15:docId w15:val="{10DAE8D2-BDD7-487F-8176-9C5C908D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74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371D92"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747450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owtopronounce.com/d-hank-s" TargetMode="External"/><Relationship Id="rId18" Type="http://schemas.openxmlformats.org/officeDocument/2006/relationships/hyperlink" Target="https://www.merriam-webster.com/medical/scleral" TargetMode="External"/><Relationship Id="rId26" Type="http://schemas.openxmlformats.org/officeDocument/2006/relationships/hyperlink" Target="https://www.merriam-webster.com/dictionary/glutam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edta" TargetMode="External"/><Relationship Id="rId7" Type="http://schemas.openxmlformats.org/officeDocument/2006/relationships/hyperlink" Target="https://review.jove.com/account/file-uploader?src=20779393" TargetMode="External"/><Relationship Id="rId12" Type="http://schemas.openxmlformats.org/officeDocument/2006/relationships/hyperlink" Target="mailto:1013882968@qq.com" TargetMode="External"/><Relationship Id="rId17" Type="http://schemas.openxmlformats.org/officeDocument/2006/relationships/hyperlink" Target="https://www.merriam-webster.com/dictionary/limbus" TargetMode="External"/><Relationship Id="rId25" Type="http://schemas.openxmlformats.org/officeDocument/2006/relationships/hyperlink" Target="https://www.merriam-webster.com/medical/aquapori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corneoscleral" TargetMode="External"/><Relationship Id="rId20" Type="http://schemas.openxmlformats.org/officeDocument/2006/relationships/hyperlink" Target="https://www.merriam-webster.com/dictionary/trypsin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ngwenyan0621@stu.cdu.tcm.edu.cn" TargetMode="External"/><Relationship Id="rId24" Type="http://schemas.openxmlformats.org/officeDocument/2006/relationships/hyperlink" Target="https://www.howtopronounce.com/kir4-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optic" TargetMode="External"/><Relationship Id="rId23" Type="http://schemas.openxmlformats.org/officeDocument/2006/relationships/hyperlink" Target="https://www.howtopronounce.com/cralbp" TargetMode="External"/><Relationship Id="rId28" Type="http://schemas.openxmlformats.org/officeDocument/2006/relationships/hyperlink" Target="https://www.howtopronounce.com/neun" TargetMode="External"/><Relationship Id="rId10" Type="http://schemas.openxmlformats.org/officeDocument/2006/relationships/hyperlink" Target="mailto:maoyongqi@stu.cdutcm.edu.cn" TargetMode="External"/><Relationship Id="rId19" Type="http://schemas.openxmlformats.org/officeDocument/2006/relationships/hyperlink" Target="https://www.merriam-webster.com/dictionary/retinal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1120506394@qq.com" TargetMode="External"/><Relationship Id="rId14" Type="http://schemas.openxmlformats.org/officeDocument/2006/relationships/hyperlink" Target="https://www.merriam-webster.com/dictionary/palpebral" TargetMode="External"/><Relationship Id="rId22" Type="http://schemas.openxmlformats.org/officeDocument/2006/relationships/hyperlink" Target="https://www.howtopronounce.com/vimentin" TargetMode="External"/><Relationship Id="rId27" Type="http://schemas.openxmlformats.org/officeDocument/2006/relationships/hyperlink" Target="https://www.howtopronounce.com/m%C3%BCller-cells" TargetMode="External"/><Relationship Id="rId30" Type="http://schemas.openxmlformats.org/officeDocument/2006/relationships/footer" Target="footer1.xml"/><Relationship Id="rId8" Type="http://schemas.openxmlformats.org/officeDocument/2006/relationships/hyperlink" Target="mailto:18190370230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2226</Words>
  <Characters>13398</Characters>
  <Application>Microsoft Office Word</Application>
  <DocSecurity>0</DocSecurity>
  <Lines>371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3</cp:revision>
  <cp:lastPrinted>2025-06-10T00:55:00Z</cp:lastPrinted>
  <dcterms:created xsi:type="dcterms:W3CDTF">2025-06-10T00:55:00Z</dcterms:created>
  <dcterms:modified xsi:type="dcterms:W3CDTF">2025-06-10T00:55:00Z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eyJoZGlkIjoiMTQ3NGNlNTc5ZGVhOGM2ZmEwOWIzYWU4MmNmZmMzNWIiLCJ1c2VySWQiOiI0MjU0ODUwMjYifQ==</vt:lpwstr>
  </property>
  <property fmtid="{D5CDD505-2E9C-101B-9397-08002B2CF9AE}" pid="4" name="KSOProductBuildVer">
    <vt:lpwstr>2052-12.1.0.21171</vt:lpwstr>
  </property>
  <property fmtid="{D5CDD505-2E9C-101B-9397-08002B2CF9AE}" pid="5" name="ICV">
    <vt:lpwstr>D46F34301CEC4DD69254F330B0F2206A_12</vt:lpwstr>
  </property>
</Properties>
</file>