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F2C3A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86A31">
        <w:rPr>
          <w:rFonts w:eastAsia="Times New Roman" w:cstheme="minorHAnsi"/>
          <w:b/>
        </w:rPr>
        <w:t>68045</w:t>
      </w:r>
    </w:p>
    <w:p w14:paraId="2F6924E5" w14:textId="2EB6C33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86A31">
        <w:rPr>
          <w:rFonts w:eastAsia="Times New Roman" w:cstheme="minorHAnsi"/>
          <w:b/>
        </w:rPr>
        <w:t>Debopriya Sadhukhan</w:t>
      </w:r>
    </w:p>
    <w:p w14:paraId="6FB9233B" w14:textId="692A14D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86A31" w:rsidRPr="00FB0FB0">
          <w:rPr>
            <w:rStyle w:val="Hyperlink"/>
            <w:rFonts w:eastAsia="Times New Roman" w:cstheme="minorHAnsi"/>
            <w:b/>
          </w:rPr>
          <w:t>https://review.jove.com/account/file-uploader?src=20753773</w:t>
        </w:r>
      </w:hyperlink>
      <w:r w:rsidR="00A86A3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9B1D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A86A31" w:rsidRPr="00AF2B65">
        <w:rPr>
          <w:b/>
          <w:bCs/>
          <w:sz w:val="32"/>
          <w:szCs w:val="32"/>
        </w:rPr>
        <w:t>Chuzhen</w:t>
      </w:r>
      <w:proofErr w:type="spellEnd"/>
      <w:r w:rsidR="00A86A31" w:rsidRPr="00AF2B65">
        <w:rPr>
          <w:b/>
          <w:bCs/>
          <w:sz w:val="32"/>
          <w:szCs w:val="32"/>
        </w:rPr>
        <w:t xml:space="preserve"> Therapy </w:t>
      </w:r>
      <w:proofErr w:type="gramStart"/>
      <w:r w:rsidR="00A86A31" w:rsidRPr="00AF2B65">
        <w:rPr>
          <w:b/>
          <w:bCs/>
          <w:sz w:val="32"/>
          <w:szCs w:val="32"/>
        </w:rPr>
        <w:t>As</w:t>
      </w:r>
      <w:proofErr w:type="gramEnd"/>
      <w:r w:rsidR="00A86A31" w:rsidRPr="00AF2B65">
        <w:rPr>
          <w:b/>
          <w:bCs/>
          <w:sz w:val="32"/>
          <w:szCs w:val="32"/>
        </w:rPr>
        <w:t xml:space="preserve"> a Non-Invasive Traditional Chinese Therapy for Neck Pain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83149FF" w14:textId="77777777" w:rsidR="00A86A31" w:rsidRDefault="00A86A31" w:rsidP="00A86A31">
      <w:pPr>
        <w:rPr>
          <w:lang w:eastAsia="zh-CN"/>
        </w:rPr>
      </w:pPr>
    </w:p>
    <w:p w14:paraId="5C9C9C0A" w14:textId="3DB3DCFA" w:rsidR="00A86A31" w:rsidRPr="00CD3102" w:rsidRDefault="00A86A31" w:rsidP="00A86A31">
      <w:pPr>
        <w:rPr>
          <w:lang w:eastAsia="zh-CN"/>
        </w:rPr>
      </w:pPr>
      <w:r w:rsidRPr="00CD3102">
        <w:rPr>
          <w:lang w:eastAsia="zh-CN"/>
        </w:rPr>
        <w:t>Liu Yuan, Jiang Lei-ming, Yang Hong-Jie, Yan Jia-bao, Chen Kai-peng, Fan Xiao-</w:t>
      </w:r>
      <w:proofErr w:type="spellStart"/>
      <w:r w:rsidRPr="00CD3102">
        <w:rPr>
          <w:lang w:eastAsia="zh-CN"/>
        </w:rPr>
        <w:t>hong</w:t>
      </w:r>
      <w:proofErr w:type="spellEnd"/>
    </w:p>
    <w:p w14:paraId="7F1B05FE" w14:textId="77777777" w:rsidR="00A86A31" w:rsidRPr="00CD3102" w:rsidRDefault="00A86A31" w:rsidP="00A86A31">
      <w:pPr>
        <w:rPr>
          <w:lang w:eastAsia="zh-CN"/>
        </w:rPr>
      </w:pPr>
    </w:p>
    <w:p w14:paraId="33CD999C" w14:textId="3E188A95" w:rsidR="00D6314B" w:rsidRDefault="00A86A31" w:rsidP="00A86A31">
      <w:pPr>
        <w:outlineLvl w:val="0"/>
        <w:rPr>
          <w:rFonts w:eastAsia="Times New Roman" w:cstheme="minorHAnsi"/>
          <w:b/>
          <w:sz w:val="28"/>
          <w:szCs w:val="28"/>
        </w:rPr>
      </w:pPr>
      <w:r w:rsidRPr="00CD3102">
        <w:rPr>
          <w:lang w:eastAsia="zh-CN"/>
        </w:rPr>
        <w:t>The Hospital of Chengdu University of Traditional Chinese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CD15F2E" w:rsidR="00D6314B" w:rsidRPr="00B07A3B" w:rsidRDefault="00A86A31" w:rsidP="004E0C5A">
      <w:pPr>
        <w:outlineLvl w:val="0"/>
        <w:rPr>
          <w:rFonts w:eastAsia="Times New Roman" w:cstheme="minorHAnsi"/>
        </w:rPr>
      </w:pPr>
      <w:r w:rsidRPr="00CD3102">
        <w:rPr>
          <w:lang w:eastAsia="zh-CN"/>
        </w:rPr>
        <w:t>Fan Xiao-</w:t>
      </w:r>
      <w:proofErr w:type="spellStart"/>
      <w:r w:rsidRPr="00CD3102">
        <w:rPr>
          <w:lang w:eastAsia="zh-CN"/>
        </w:rPr>
        <w:t>hong</w:t>
      </w:r>
      <w:proofErr w:type="spellEnd"/>
      <w:r w:rsidRPr="00CD3102">
        <w:rPr>
          <w:lang w:eastAsia="zh-CN"/>
        </w:rPr>
        <w:tab/>
      </w:r>
      <w:r w:rsidRPr="00CD3102">
        <w:rPr>
          <w:lang w:eastAsia="zh-CN"/>
        </w:rPr>
        <w:tab/>
        <w:t>(fanxiaohong@cdutcm.edu.cn)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C7366BC" w14:textId="77777777" w:rsidR="00A86A31" w:rsidRPr="00CD3102" w:rsidRDefault="00A86A31" w:rsidP="00A86A31">
      <w:pPr>
        <w:rPr>
          <w:lang w:eastAsia="zh-CN"/>
        </w:rPr>
      </w:pPr>
      <w:r w:rsidRPr="00CD3102">
        <w:rPr>
          <w:lang w:eastAsia="zh-CN"/>
        </w:rPr>
        <w:t>Liu Yuan</w:t>
      </w:r>
      <w:r w:rsidRPr="00CD3102">
        <w:rPr>
          <w:lang w:eastAsia="zh-CN"/>
        </w:rPr>
        <w:tab/>
      </w:r>
      <w:r w:rsidRPr="00CD3102">
        <w:rPr>
          <w:lang w:eastAsia="zh-CN"/>
        </w:rPr>
        <w:tab/>
        <w:t>(liuyuan9002@126.com)</w:t>
      </w:r>
      <w:r w:rsidRPr="00CD3102">
        <w:rPr>
          <w:lang w:eastAsia="zh-CN"/>
        </w:rPr>
        <w:tab/>
      </w:r>
    </w:p>
    <w:p w14:paraId="4239018E" w14:textId="77777777" w:rsidR="00A86A31" w:rsidRPr="00CD3102" w:rsidRDefault="00A86A31" w:rsidP="00A86A31">
      <w:pPr>
        <w:rPr>
          <w:lang w:eastAsia="zh-CN"/>
        </w:rPr>
      </w:pPr>
      <w:r w:rsidRPr="00CD3102">
        <w:rPr>
          <w:lang w:eastAsia="zh-CN"/>
        </w:rPr>
        <w:t>Jiang Lei-ming</w:t>
      </w:r>
      <w:r w:rsidRPr="00CD3102">
        <w:rPr>
          <w:lang w:eastAsia="zh-CN"/>
        </w:rPr>
        <w:tab/>
      </w:r>
      <w:r w:rsidRPr="00CD3102">
        <w:rPr>
          <w:lang w:eastAsia="zh-CN"/>
        </w:rPr>
        <w:tab/>
        <w:t>(3079878279@qq.com)</w:t>
      </w:r>
    </w:p>
    <w:p w14:paraId="1FFD7476" w14:textId="77777777" w:rsidR="00A86A31" w:rsidRPr="00CD3102" w:rsidRDefault="00A86A31" w:rsidP="00A86A31">
      <w:pPr>
        <w:rPr>
          <w:lang w:eastAsia="zh-CN"/>
        </w:rPr>
      </w:pPr>
      <w:r w:rsidRPr="00CD3102">
        <w:rPr>
          <w:lang w:eastAsia="zh-CN"/>
        </w:rPr>
        <w:t>Yang Hong-Jie</w:t>
      </w:r>
      <w:r w:rsidRPr="00CD3102">
        <w:rPr>
          <w:lang w:eastAsia="zh-CN"/>
        </w:rPr>
        <w:tab/>
      </w:r>
      <w:r w:rsidRPr="00CD3102">
        <w:rPr>
          <w:lang w:eastAsia="zh-CN"/>
        </w:rPr>
        <w:tab/>
        <w:t>(3304964216@qq.com)</w:t>
      </w:r>
    </w:p>
    <w:p w14:paraId="59699E78" w14:textId="77777777" w:rsidR="00A86A31" w:rsidRPr="00CD3102" w:rsidRDefault="00A86A31" w:rsidP="00A86A31">
      <w:pPr>
        <w:rPr>
          <w:lang w:eastAsia="zh-CN"/>
        </w:rPr>
      </w:pPr>
      <w:r w:rsidRPr="00CD3102">
        <w:rPr>
          <w:lang w:eastAsia="zh-CN"/>
        </w:rPr>
        <w:t>Yan Jia-bao</w:t>
      </w:r>
      <w:r w:rsidRPr="00CD3102">
        <w:rPr>
          <w:lang w:eastAsia="zh-CN"/>
        </w:rPr>
        <w:tab/>
      </w:r>
      <w:r w:rsidRPr="00CD3102">
        <w:rPr>
          <w:lang w:eastAsia="zh-CN"/>
        </w:rPr>
        <w:tab/>
        <w:t>(yanjiabao@stu.cdutcm.edu.cn)</w:t>
      </w:r>
    </w:p>
    <w:p w14:paraId="6F84F159" w14:textId="43F145FF" w:rsidR="003B5E26" w:rsidRPr="00B07A3B" w:rsidRDefault="00A86A31" w:rsidP="00A86A31">
      <w:pPr>
        <w:outlineLvl w:val="0"/>
        <w:rPr>
          <w:rFonts w:cstheme="minorHAnsi"/>
          <w:b/>
          <w:sz w:val="22"/>
          <w:szCs w:val="22"/>
        </w:rPr>
      </w:pPr>
      <w:r w:rsidRPr="00CD3102">
        <w:rPr>
          <w:lang w:eastAsia="zh-CN"/>
        </w:rPr>
        <w:t>Chen Kai-peng</w:t>
      </w:r>
      <w:r w:rsidRPr="00CD3102">
        <w:rPr>
          <w:lang w:eastAsia="zh-CN"/>
        </w:rPr>
        <w:tab/>
      </w:r>
      <w:r w:rsidRPr="00CD3102">
        <w:rPr>
          <w:lang w:eastAsia="zh-CN"/>
        </w:rPr>
        <w:tab/>
        <w:t>(509296787@qq.com)</w:t>
      </w:r>
    </w:p>
    <w:p w14:paraId="5A2BE33C" w14:textId="539C9235" w:rsidR="001E230F" w:rsidRPr="00B07A3B" w:rsidRDefault="00A86A31" w:rsidP="009A0E7C">
      <w:pPr>
        <w:outlineLvl w:val="0"/>
        <w:rPr>
          <w:rFonts w:cstheme="minorHAnsi"/>
          <w:b/>
          <w:sz w:val="22"/>
          <w:szCs w:val="22"/>
        </w:rPr>
      </w:pPr>
      <w:r w:rsidRPr="00CD3102">
        <w:rPr>
          <w:lang w:eastAsia="zh-CN"/>
        </w:rPr>
        <w:t>Fan Xiao-</w:t>
      </w:r>
      <w:proofErr w:type="spellStart"/>
      <w:r w:rsidRPr="00CD3102">
        <w:rPr>
          <w:lang w:eastAsia="zh-CN"/>
        </w:rPr>
        <w:t>hong</w:t>
      </w:r>
      <w:proofErr w:type="spellEnd"/>
      <w:r w:rsidRPr="00CD3102">
        <w:rPr>
          <w:lang w:eastAsia="zh-CN"/>
        </w:rPr>
        <w:tab/>
      </w:r>
      <w:r w:rsidRPr="00CD3102">
        <w:rPr>
          <w:lang w:eastAsia="zh-CN"/>
        </w:rPr>
        <w:tab/>
        <w:t>(fanxiaohong@cdutcm.edu.cn)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74DC8D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F3F0D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87B9C2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F3F0D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AE2B1E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F3F0D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39EDEDD6" w14:textId="77777777" w:rsidR="00111919" w:rsidRDefault="00111919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129D2A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86A31">
        <w:rPr>
          <w:rFonts w:cstheme="minorHAnsi"/>
          <w:bCs/>
          <w:sz w:val="22"/>
          <w:szCs w:val="22"/>
        </w:rPr>
        <w:t>08</w:t>
      </w:r>
    </w:p>
    <w:p w14:paraId="5AAC9C6C" w14:textId="727C0BF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86A31">
        <w:rPr>
          <w:rFonts w:cstheme="minorHAnsi"/>
          <w:bCs/>
          <w:sz w:val="22"/>
          <w:szCs w:val="22"/>
        </w:rPr>
        <w:t>17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bookmarkStart w:id="1" w:name="_Hlk195612072"/>
      <w:r>
        <w:rPr>
          <w:rFonts w:cstheme="minorHAnsi"/>
        </w:rPr>
        <w:t>Introduction</w:t>
      </w:r>
    </w:p>
    <w:bookmarkEnd w:id="1"/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7945BFA0" w14:textId="76FD050A" w:rsidR="00CC319F" w:rsidRPr="00111919" w:rsidRDefault="00B0419D" w:rsidP="00CC319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F2B65">
        <w:rPr>
          <w:rStyle w:val="AuthorName"/>
          <w:rFonts w:asciiTheme="minorHAnsi" w:eastAsia="SimSun" w:hAnsiTheme="minorHAnsi" w:cstheme="minorHAnsi"/>
        </w:rPr>
        <w:t>L</w:t>
      </w:r>
      <w:r w:rsidRPr="00AF2B65">
        <w:rPr>
          <w:rStyle w:val="AuthorName"/>
          <w:rFonts w:asciiTheme="minorHAnsi" w:eastAsia="SimSun" w:hAnsiTheme="minorHAnsi" w:cstheme="minorHAnsi"/>
          <w:lang w:eastAsia="zh-CN"/>
        </w:rPr>
        <w:t>iu</w:t>
      </w:r>
      <w:r w:rsidRPr="00AF2B65">
        <w:rPr>
          <w:rStyle w:val="AuthorName"/>
          <w:rFonts w:asciiTheme="minorHAnsi" w:eastAsia="SimSun" w:hAnsiTheme="minorHAnsi" w:cstheme="minorHAnsi"/>
        </w:rPr>
        <w:t xml:space="preserve"> Y</w:t>
      </w:r>
      <w:r w:rsidRPr="00AF2B65">
        <w:rPr>
          <w:rStyle w:val="AuthorName"/>
          <w:rFonts w:asciiTheme="minorHAnsi" w:eastAsia="SimSun" w:hAnsiTheme="minorHAnsi" w:cstheme="minorHAnsi"/>
          <w:lang w:eastAsia="zh-CN"/>
        </w:rPr>
        <w:t>uan</w:t>
      </w:r>
      <w:r w:rsidRPr="00AF2B65">
        <w:rPr>
          <w:rStyle w:val="AuthorName"/>
          <w:rFonts w:asciiTheme="minorHAnsi" w:eastAsia="SimSun" w:hAnsiTheme="minorHAnsi" w:cstheme="minorHAnsi"/>
        </w:rPr>
        <w:t>:</w:t>
      </w:r>
      <w:r w:rsidRPr="00AF2B65">
        <w:rPr>
          <w:rFonts w:cstheme="minorHAnsi"/>
          <w:lang w:eastAsia="zh-CN"/>
        </w:rPr>
        <w:t xml:space="preserve"> </w:t>
      </w:r>
      <w:r w:rsidR="00CC319F" w:rsidRPr="00CC319F">
        <w:rPr>
          <w:rFonts w:cstheme="minorHAnsi"/>
          <w:lang w:eastAsia="zh-CN"/>
        </w:rPr>
        <w:t xml:space="preserve">This research focuses on the prevention and treatment of musculoskeletal disorders in Chinese medicine. A standardized </w:t>
      </w:r>
      <w:proofErr w:type="spellStart"/>
      <w:r w:rsidR="00CC319F" w:rsidRPr="00CC319F">
        <w:rPr>
          <w:rFonts w:cstheme="minorHAnsi"/>
          <w:lang w:eastAsia="zh-CN"/>
        </w:rPr>
        <w:t>Chuzhen</w:t>
      </w:r>
      <w:proofErr w:type="spellEnd"/>
      <w:r w:rsidR="00CC319F" w:rsidRPr="00CC319F">
        <w:rPr>
          <w:rFonts w:cstheme="minorHAnsi"/>
          <w:lang w:eastAsia="zh-CN"/>
        </w:rPr>
        <w:t xml:space="preserve"> protocol has been developed for patients with cervical spondylosis-related neck pain, offering clinicians a reliable reference.</w:t>
      </w:r>
    </w:p>
    <w:p w14:paraId="2A7E2819" w14:textId="266B437F" w:rsidR="00111919" w:rsidRPr="00CC319F" w:rsidRDefault="00111919" w:rsidP="0011191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111919">
        <w:rPr>
          <w:rFonts w:cstheme="minorHAnsi"/>
          <w:lang w:val="en-IN"/>
        </w:rPr>
        <w:t>INTERVIEW: Named Talent says the statement above in an interview-style shot, looking slightly off-camera</w:t>
      </w:r>
      <w:r>
        <w:rPr>
          <w:rFonts w:cstheme="minorHAnsi"/>
          <w:lang w:val="en-IN"/>
        </w:rPr>
        <w:t xml:space="preserve">. </w:t>
      </w:r>
      <w:r w:rsidRPr="00111919">
        <w:rPr>
          <w:rFonts w:cstheme="minorHAnsi"/>
          <w:i/>
          <w:iCs/>
          <w:color w:val="3333CC"/>
          <w:lang w:val="en-IN"/>
        </w:rPr>
        <w:t>Suggested B-roll: 2.4.2.</w:t>
      </w:r>
    </w:p>
    <w:p w14:paraId="25928288" w14:textId="03D56499" w:rsidR="007D61A8" w:rsidRPr="00AF2B65" w:rsidRDefault="007D61A8" w:rsidP="00CC319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357F9A66" w:rsidR="007D61A8" w:rsidRPr="00111919" w:rsidRDefault="00B0419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CC319F">
        <w:rPr>
          <w:rStyle w:val="AuthorName"/>
          <w:rFonts w:asciiTheme="minorHAnsi" w:eastAsia="SimSun" w:hAnsiTheme="minorHAnsi" w:cstheme="minorHAnsi"/>
          <w:lang w:eastAsia="zh-CN"/>
        </w:rPr>
        <w:t>Liu Yuan</w:t>
      </w:r>
      <w:r w:rsidR="007D61A8" w:rsidRPr="00CC319F">
        <w:rPr>
          <w:rFonts w:eastAsia="Times New Roman" w:cstheme="minorHAnsi"/>
          <w:b/>
          <w:bCs/>
          <w:u w:val="single"/>
        </w:rPr>
        <w:t>:</w:t>
      </w:r>
      <w:r w:rsidR="007D61A8" w:rsidRPr="00CC319F">
        <w:rPr>
          <w:rFonts w:eastAsia="Times New Roman" w:cstheme="minorHAnsi"/>
        </w:rPr>
        <w:t xml:space="preserve"> </w:t>
      </w:r>
      <w:r w:rsidR="00CC319F" w:rsidRPr="00CC319F">
        <w:rPr>
          <w:rFonts w:cstheme="minorHAnsi"/>
        </w:rPr>
        <w:t xml:space="preserve">Recent advances in this field include animal-based experimental validation of </w:t>
      </w:r>
      <w:proofErr w:type="spellStart"/>
      <w:r w:rsidR="00CC319F" w:rsidRPr="00CC319F">
        <w:rPr>
          <w:rFonts w:cstheme="minorHAnsi"/>
        </w:rPr>
        <w:t>Chuzhen</w:t>
      </w:r>
      <w:proofErr w:type="spellEnd"/>
      <w:r w:rsidR="00CC319F" w:rsidRPr="00CC319F">
        <w:rPr>
          <w:rFonts w:cstheme="minorHAnsi"/>
        </w:rPr>
        <w:t xml:space="preserve"> therapy’s efficacy, as well as the approval of an international standardization project for </w:t>
      </w:r>
      <w:proofErr w:type="spellStart"/>
      <w:r w:rsidR="00CC319F" w:rsidRPr="00CC319F">
        <w:rPr>
          <w:rFonts w:cstheme="minorHAnsi"/>
        </w:rPr>
        <w:t>Chuzhen</w:t>
      </w:r>
      <w:proofErr w:type="spellEnd"/>
      <w:r w:rsidR="00CC319F" w:rsidRPr="00CC319F">
        <w:rPr>
          <w:rFonts w:cstheme="minorHAnsi"/>
        </w:rPr>
        <w:t xml:space="preserve"> tools.</w:t>
      </w:r>
    </w:p>
    <w:p w14:paraId="54175F9A" w14:textId="06DEED08" w:rsidR="00111919" w:rsidRPr="00CC319F" w:rsidRDefault="00111919" w:rsidP="00111919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11919">
        <w:rPr>
          <w:rFonts w:cstheme="minorHAnsi"/>
          <w:lang w:val="en-IN"/>
        </w:rPr>
        <w:t>INTERVIEW: Named Talent says the statement above in an interview-style shot, looking slightly off-camera</w:t>
      </w:r>
      <w:r>
        <w:rPr>
          <w:rFonts w:cstheme="minorHAnsi"/>
          <w:lang w:val="en-IN"/>
        </w:rPr>
        <w:t>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CD67B79" w:rsidR="00333FA4" w:rsidRPr="00111919" w:rsidRDefault="00B0419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C319F">
        <w:rPr>
          <w:rStyle w:val="AuthorName"/>
          <w:rFonts w:asciiTheme="minorHAnsi" w:eastAsia="SimSun" w:hAnsiTheme="minorHAnsi" w:cstheme="minorHAnsi" w:hint="eastAsia"/>
          <w:lang w:eastAsia="zh-CN"/>
        </w:rPr>
        <w:t>Liu Yuan</w:t>
      </w:r>
      <w:r w:rsidR="00333FA4" w:rsidRPr="00CC319F">
        <w:rPr>
          <w:rFonts w:eastAsia="Times New Roman" w:cstheme="minorHAnsi"/>
          <w:b/>
          <w:bCs/>
          <w:u w:val="single"/>
        </w:rPr>
        <w:t>:</w:t>
      </w:r>
      <w:r w:rsidR="00333FA4" w:rsidRPr="00CC319F">
        <w:rPr>
          <w:rFonts w:eastAsia="Times New Roman" w:cstheme="minorHAnsi"/>
        </w:rPr>
        <w:t xml:space="preserve"> </w:t>
      </w:r>
      <w:r w:rsidR="00111919" w:rsidRPr="00111919">
        <w:t>This protocol fills a</w:t>
      </w:r>
      <w:r w:rsidR="00111919">
        <w:t>n existing</w:t>
      </w:r>
      <w:r w:rsidR="00111919" w:rsidRPr="00111919">
        <w:t xml:space="preserve"> gap by providing a non-invasive alternative for neck pain management, addressing the lack of standardized options in this area.</w:t>
      </w:r>
    </w:p>
    <w:p w14:paraId="56BA39D7" w14:textId="2F7C1BFD" w:rsidR="00111919" w:rsidRPr="00111919" w:rsidRDefault="00111919" w:rsidP="0011191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11919">
        <w:rPr>
          <w:rFonts w:cstheme="minorHAnsi"/>
          <w:lang w:val="en-IN"/>
        </w:rPr>
        <w:t>INTERVIEW: Named Talent says the statement above in an interview-style shot, looking slightly off-camera</w:t>
      </w:r>
      <w:r>
        <w:rPr>
          <w:rFonts w:cstheme="minorHAnsi"/>
          <w:lang w:val="en-IN"/>
        </w:rPr>
        <w:t>.</w:t>
      </w:r>
      <w:r w:rsidR="008A1128">
        <w:rPr>
          <w:rFonts w:cstheme="minorHAnsi"/>
          <w:lang w:val="en-IN"/>
        </w:rPr>
        <w:t xml:space="preserve"> </w:t>
      </w:r>
      <w:r w:rsidR="008A1128" w:rsidRPr="008A1128">
        <w:rPr>
          <w:rFonts w:cstheme="minorHAnsi"/>
          <w:i/>
          <w:iCs/>
          <w:color w:val="3333CC"/>
          <w:lang w:val="en-IN"/>
        </w:rPr>
        <w:t xml:space="preserve">Suggested B-roll: </w:t>
      </w:r>
      <w:r w:rsidR="008A1128" w:rsidRPr="008A1128">
        <w:rPr>
          <w:rFonts w:cstheme="minorHAnsi"/>
          <w:i/>
          <w:iCs/>
          <w:color w:val="3333CC"/>
          <w:lang w:val="en-IN"/>
        </w:rPr>
        <w:t>2.3.2.</w:t>
      </w:r>
    </w:p>
    <w:p w14:paraId="4BD9E986" w14:textId="77777777" w:rsidR="00111919" w:rsidRPr="00CC319F" w:rsidRDefault="00111919" w:rsidP="0011191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178BA1E" w:rsidR="00333FA4" w:rsidRPr="00111919" w:rsidRDefault="00B0419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11919">
        <w:rPr>
          <w:rStyle w:val="AuthorName"/>
          <w:rFonts w:asciiTheme="minorHAnsi" w:eastAsia="SimSun" w:hAnsiTheme="minorHAnsi" w:cstheme="minorHAnsi" w:hint="eastAsia"/>
          <w:lang w:eastAsia="zh-CN"/>
        </w:rPr>
        <w:t>Liu Yuan</w:t>
      </w:r>
      <w:r w:rsidR="00333FA4" w:rsidRPr="00111919">
        <w:rPr>
          <w:rFonts w:eastAsia="Times New Roman" w:cstheme="minorHAnsi"/>
          <w:b/>
          <w:bCs/>
          <w:u w:val="single"/>
        </w:rPr>
        <w:t>:</w:t>
      </w:r>
      <w:r w:rsidR="00333FA4" w:rsidRPr="00111919">
        <w:rPr>
          <w:rFonts w:eastAsia="Times New Roman" w:cstheme="minorHAnsi"/>
        </w:rPr>
        <w:t xml:space="preserve"> </w:t>
      </w:r>
      <w:proofErr w:type="spellStart"/>
      <w:r w:rsidR="00111919" w:rsidRPr="00111919">
        <w:t>Chuzhen</w:t>
      </w:r>
      <w:proofErr w:type="spellEnd"/>
      <w:r w:rsidR="00111919" w:rsidRPr="00111919">
        <w:t xml:space="preserve"> therapy combines the principles of acupuncture and massage, providing high safety, broad applicability, and noninvasiveness, which are distinct advantages over traditional invasive methods.</w:t>
      </w:r>
    </w:p>
    <w:p w14:paraId="2042FE96" w14:textId="2A31896F" w:rsidR="00111919" w:rsidRPr="00111919" w:rsidRDefault="00111919" w:rsidP="0011191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11919">
        <w:rPr>
          <w:rFonts w:cstheme="minorHAnsi"/>
          <w:lang w:val="en-IN"/>
        </w:rPr>
        <w:t>INTERVIEW: Named Talent says the statement above in an interview-style shot, looking slightly off-camera</w:t>
      </w:r>
      <w:r>
        <w:rPr>
          <w:rFonts w:cstheme="minorHAnsi"/>
          <w:lang w:val="en-IN"/>
        </w:rPr>
        <w:t>.</w:t>
      </w:r>
      <w:r w:rsidR="008A1128">
        <w:rPr>
          <w:rFonts w:cstheme="minorHAnsi"/>
          <w:lang w:val="en-IN"/>
        </w:rPr>
        <w:t xml:space="preserve"> </w:t>
      </w:r>
      <w:r w:rsidR="008A1128" w:rsidRPr="00111919">
        <w:rPr>
          <w:rFonts w:cstheme="minorHAnsi"/>
          <w:i/>
          <w:iCs/>
          <w:color w:val="3333CC"/>
          <w:lang w:val="en-IN"/>
        </w:rPr>
        <w:t xml:space="preserve">Suggested B-roll: </w:t>
      </w:r>
      <w:r w:rsidR="008A1128">
        <w:rPr>
          <w:rFonts w:cstheme="minorHAnsi"/>
          <w:i/>
          <w:iCs/>
          <w:color w:val="3333CC"/>
          <w:lang w:val="en-IN"/>
        </w:rPr>
        <w:t>LAB MEDIA: Figure 2E, 2F, and 2.5.2.</w:t>
      </w:r>
    </w:p>
    <w:p w14:paraId="146D4196" w14:textId="03BE2E04" w:rsidR="00FF25E5" w:rsidRPr="00111919" w:rsidRDefault="000F0F14" w:rsidP="00FF25E5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AB394E5" w14:textId="7D7A2A84" w:rsidR="00FF25E5" w:rsidRDefault="00FF25E5" w:rsidP="00FF25E5">
      <w:pPr>
        <w:ind w:left="360"/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A86A31" w:rsidRPr="00CD3102">
        <w:rPr>
          <w:lang w:eastAsia="zh-CN"/>
        </w:rPr>
        <w:t>The Hospital of Chengdu University of Traditional Chinese Medicine</w:t>
      </w:r>
      <w:r w:rsidR="00A86A31">
        <w:rPr>
          <w:lang w:eastAsia="zh-CN"/>
        </w:rPr>
        <w:t xml:space="preserve">’s </w:t>
      </w:r>
      <w:r w:rsidR="00A86A31" w:rsidRPr="00CD3102">
        <w:t xml:space="preserve">ethics committee </w:t>
      </w:r>
    </w:p>
    <w:p w14:paraId="13E7205C" w14:textId="77777777" w:rsidR="00A86A31" w:rsidRDefault="00A86A31" w:rsidP="00FF25E5">
      <w:pPr>
        <w:ind w:left="360"/>
      </w:pPr>
    </w:p>
    <w:p w14:paraId="06260B88" w14:textId="7C951142" w:rsidR="00A86A31" w:rsidRDefault="00A86A31" w:rsidP="00FF25E5">
      <w:pPr>
        <w:ind w:left="360"/>
        <w:rPr>
          <w:rFonts w:cstheme="minorHAnsi"/>
          <w:b/>
          <w:i/>
          <w:color w:val="0000FF"/>
        </w:rPr>
      </w:pPr>
      <w:r w:rsidRPr="00CD3102">
        <w:rPr>
          <w:lang w:eastAsia="zh-CN"/>
        </w:rPr>
        <w:t>A</w:t>
      </w:r>
      <w:r w:rsidRPr="00CD3102">
        <w:t>ll patients provided informed consent for this study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431B8439" w:rsidR="00992857" w:rsidRPr="00B07A3B" w:rsidRDefault="00DC2504" w:rsidP="00AF2B65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11B1452" w:rsidR="00CE10F2" w:rsidRPr="00DB3A2B" w:rsidRDefault="009E551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E5519">
        <w:rPr>
          <w:rFonts w:cstheme="minorHAnsi"/>
          <w:b/>
          <w:bCs/>
        </w:rPr>
        <w:t xml:space="preserve">Acupoint Selection and Procedure for Applying </w:t>
      </w:r>
      <w:proofErr w:type="spellStart"/>
      <w:r w:rsidRPr="009E5519">
        <w:rPr>
          <w:rFonts w:cstheme="minorHAnsi"/>
          <w:b/>
          <w:bCs/>
        </w:rPr>
        <w:t>Chuzhen</w:t>
      </w:r>
      <w:proofErr w:type="spellEnd"/>
      <w:r w:rsidRPr="009E5519">
        <w:rPr>
          <w:rFonts w:cstheme="minorHAnsi"/>
          <w:b/>
          <w:bCs/>
        </w:rPr>
        <w:t xml:space="preserve"> Therapy</w:t>
      </w:r>
    </w:p>
    <w:p w14:paraId="314C5FBA" w14:textId="713455B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93DA7" w:rsidRPr="00A93DA7">
        <w:rPr>
          <w:rFonts w:cstheme="minorHAnsi"/>
          <w:color w:val="auto"/>
          <w:lang w:eastAsia="zh-CN"/>
        </w:rPr>
        <w:t>Liu Yuan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AF2B65" w:rsidRDefault="00985FE6" w:rsidP="00AF2B65">
      <w:pPr>
        <w:spacing w:before="120"/>
        <w:rPr>
          <w:rFonts w:cstheme="minorHAnsi"/>
        </w:rPr>
      </w:pPr>
    </w:p>
    <w:p w14:paraId="620CE5D4" w14:textId="70EBF577" w:rsidR="00B31202" w:rsidRDefault="00B31202" w:rsidP="00B31202">
      <w:pPr>
        <w:pStyle w:val="Narration"/>
        <w:numPr>
          <w:ilvl w:val="1"/>
          <w:numId w:val="3"/>
        </w:numPr>
      </w:pPr>
      <w:r>
        <w:t xml:space="preserve">To begin, position the patient either in the prone or seated position to allow comfortable access to the acupoints </w:t>
      </w:r>
      <w:r>
        <w:rPr>
          <w:b/>
        </w:rPr>
        <w:t>[1]</w:t>
      </w:r>
      <w:r>
        <w:t>.</w:t>
      </w:r>
    </w:p>
    <w:p w14:paraId="23D9F28C" w14:textId="77777777" w:rsidR="00B31202" w:rsidRDefault="00B31202" w:rsidP="00B31202"/>
    <w:p w14:paraId="7B3ABA59" w14:textId="77777777" w:rsidR="00B31202" w:rsidRDefault="00B31202" w:rsidP="00B31202">
      <w:pPr>
        <w:pStyle w:val="ShotDescription"/>
        <w:numPr>
          <w:ilvl w:val="2"/>
          <w:numId w:val="3"/>
        </w:numPr>
      </w:pPr>
      <w:r>
        <w:t>WIDE: Talent positioning the patient comfortably in either a prone or seated position.</w:t>
      </w:r>
    </w:p>
    <w:p w14:paraId="170BF234" w14:textId="77777777" w:rsidR="00B31202" w:rsidRDefault="00B31202" w:rsidP="00B31202"/>
    <w:p w14:paraId="405770C2" w14:textId="4C020148" w:rsidR="00B31202" w:rsidRDefault="008C7BA2" w:rsidP="00B31202">
      <w:pPr>
        <w:pStyle w:val="Narration"/>
        <w:numPr>
          <w:ilvl w:val="1"/>
          <w:numId w:val="3"/>
        </w:numPr>
      </w:pPr>
      <w:r>
        <w:t>Identify</w:t>
      </w:r>
      <w:r w:rsidR="00B31202">
        <w:t xml:space="preserve"> common acupoints, including </w:t>
      </w:r>
      <w:proofErr w:type="spellStart"/>
      <w:r w:rsidR="00B31202">
        <w:t>Fengchi</w:t>
      </w:r>
      <w:proofErr w:type="spellEnd"/>
      <w:r w:rsidR="00B31202">
        <w:t xml:space="preserve"> and </w:t>
      </w:r>
      <w:proofErr w:type="spellStart"/>
      <w:r w:rsidR="00B31202">
        <w:t>Jianjing</w:t>
      </w:r>
      <w:proofErr w:type="spellEnd"/>
      <w:r w:rsidR="00B31202">
        <w:t xml:space="preserve"> </w:t>
      </w:r>
      <w:r w:rsidR="00B31202">
        <w:rPr>
          <w:b/>
        </w:rPr>
        <w:t>[1]</w:t>
      </w:r>
      <w:r w:rsidR="00B31202">
        <w:t xml:space="preserve">. </w:t>
      </w:r>
      <w:r w:rsidR="009508A7" w:rsidRPr="009508A7">
        <w:t xml:space="preserve">Then, identify specialized acupoints, including </w:t>
      </w:r>
      <w:proofErr w:type="spellStart"/>
      <w:r w:rsidR="009508A7" w:rsidRPr="009508A7">
        <w:t>Fengfu</w:t>
      </w:r>
      <w:proofErr w:type="spellEnd"/>
      <w:r w:rsidR="009508A7" w:rsidRPr="009508A7">
        <w:t xml:space="preserve"> </w:t>
      </w:r>
      <w:proofErr w:type="spellStart"/>
      <w:r w:rsidR="009508A7" w:rsidRPr="009508A7">
        <w:t>Bazhen</w:t>
      </w:r>
      <w:proofErr w:type="spellEnd"/>
      <w:r w:rsidR="009508A7" w:rsidRPr="009508A7">
        <w:t xml:space="preserve">, </w:t>
      </w:r>
      <w:proofErr w:type="spellStart"/>
      <w:r w:rsidR="009508A7" w:rsidRPr="009508A7">
        <w:t>Dazhui</w:t>
      </w:r>
      <w:proofErr w:type="spellEnd"/>
      <w:r w:rsidR="009508A7" w:rsidRPr="009508A7">
        <w:t xml:space="preserve"> </w:t>
      </w:r>
      <w:proofErr w:type="spellStart"/>
      <w:r w:rsidR="009508A7" w:rsidRPr="009508A7">
        <w:t>Bazhen</w:t>
      </w:r>
      <w:proofErr w:type="spellEnd"/>
      <w:r w:rsidR="009C1DBE">
        <w:t xml:space="preserve"> </w:t>
      </w:r>
      <w:r w:rsidR="009C1DBE" w:rsidRPr="009C1DBE">
        <w:rPr>
          <w:b/>
          <w:bCs/>
        </w:rPr>
        <w:t>[2]</w:t>
      </w:r>
      <w:r w:rsidR="009508A7" w:rsidRPr="009508A7">
        <w:t xml:space="preserve">, and Heche Road, which is the path extending from the </w:t>
      </w:r>
      <w:proofErr w:type="spellStart"/>
      <w:r w:rsidR="009508A7" w:rsidRPr="009508A7">
        <w:t>Naohu</w:t>
      </w:r>
      <w:proofErr w:type="spellEnd"/>
      <w:r w:rsidR="009508A7" w:rsidRPr="009508A7">
        <w:t xml:space="preserve"> point to the </w:t>
      </w:r>
      <w:proofErr w:type="spellStart"/>
      <w:r w:rsidR="009508A7" w:rsidRPr="009508A7">
        <w:t>Dazhui</w:t>
      </w:r>
      <w:proofErr w:type="spellEnd"/>
      <w:r w:rsidR="009508A7" w:rsidRPr="009508A7">
        <w:t xml:space="preserve"> point</w:t>
      </w:r>
      <w:r w:rsidR="009508A7">
        <w:t xml:space="preserve"> </w:t>
      </w:r>
      <w:r w:rsidR="00B31202">
        <w:rPr>
          <w:b/>
        </w:rPr>
        <w:t>[</w:t>
      </w:r>
      <w:r w:rsidR="009C1DBE">
        <w:rPr>
          <w:b/>
        </w:rPr>
        <w:t>3</w:t>
      </w:r>
      <w:r w:rsidR="00B31202">
        <w:rPr>
          <w:b/>
        </w:rPr>
        <w:t>]</w:t>
      </w:r>
      <w:r w:rsidR="00B31202">
        <w:t>.</w:t>
      </w:r>
    </w:p>
    <w:p w14:paraId="758DA155" w14:textId="77777777" w:rsidR="00B31202" w:rsidRDefault="00B31202" w:rsidP="00B31202"/>
    <w:p w14:paraId="5573386F" w14:textId="03F80D83" w:rsidR="00B31202" w:rsidRDefault="00B31202" w:rsidP="00B31202">
      <w:pPr>
        <w:pStyle w:val="ShotDescription"/>
        <w:numPr>
          <w:ilvl w:val="2"/>
          <w:numId w:val="3"/>
        </w:numPr>
      </w:pPr>
      <w:r>
        <w:t xml:space="preserve">Talent selecting </w:t>
      </w:r>
      <w:proofErr w:type="spellStart"/>
      <w:r w:rsidR="009C1DBE">
        <w:t>Fengchi</w:t>
      </w:r>
      <w:proofErr w:type="spellEnd"/>
      <w:r w:rsidR="009C1DBE">
        <w:t xml:space="preserve"> and </w:t>
      </w:r>
      <w:proofErr w:type="spellStart"/>
      <w:r w:rsidR="009C1DBE">
        <w:t>Jianjing</w:t>
      </w:r>
      <w:proofErr w:type="spellEnd"/>
      <w:r w:rsidR="009C1DBE">
        <w:t xml:space="preserve"> </w:t>
      </w:r>
      <w:r>
        <w:t xml:space="preserve">on the patient’s body. </w:t>
      </w:r>
      <w:r w:rsidR="009C1DBE" w:rsidRPr="009C1DBE">
        <w:rPr>
          <w:i/>
          <w:iCs/>
          <w:color w:val="3333CC"/>
        </w:rPr>
        <w:t xml:space="preserve">Video Editor: Show LAB MEDIA: Figure 2E as an inset here and emphasize </w:t>
      </w:r>
      <w:proofErr w:type="spellStart"/>
      <w:r w:rsidR="009C1DBE" w:rsidRPr="009C1DBE">
        <w:rPr>
          <w:i/>
          <w:iCs/>
          <w:color w:val="3333CC"/>
        </w:rPr>
        <w:t>Fengchi</w:t>
      </w:r>
      <w:proofErr w:type="spellEnd"/>
      <w:r w:rsidR="009C1DBE" w:rsidRPr="009C1DBE">
        <w:rPr>
          <w:i/>
          <w:iCs/>
          <w:color w:val="3333CC"/>
        </w:rPr>
        <w:t xml:space="preserve"> and </w:t>
      </w:r>
      <w:proofErr w:type="spellStart"/>
      <w:r w:rsidR="009C1DBE" w:rsidRPr="009C1DBE">
        <w:rPr>
          <w:i/>
          <w:iCs/>
          <w:color w:val="3333CC"/>
        </w:rPr>
        <w:t>Jianjing</w:t>
      </w:r>
      <w:proofErr w:type="spellEnd"/>
      <w:r w:rsidR="009C1DBE">
        <w:t>.</w:t>
      </w:r>
    </w:p>
    <w:p w14:paraId="4048CC39" w14:textId="65332883" w:rsidR="00B31202" w:rsidRDefault="00B31202" w:rsidP="00B31202">
      <w:pPr>
        <w:pStyle w:val="ShotDescription"/>
        <w:numPr>
          <w:ilvl w:val="2"/>
          <w:numId w:val="3"/>
        </w:numPr>
      </w:pPr>
      <w:r>
        <w:t xml:space="preserve">Talent identifying </w:t>
      </w:r>
      <w:proofErr w:type="spellStart"/>
      <w:r w:rsidR="009C1DBE" w:rsidRPr="009508A7">
        <w:t>Fengfu</w:t>
      </w:r>
      <w:proofErr w:type="spellEnd"/>
      <w:r w:rsidR="009C1DBE" w:rsidRPr="009508A7">
        <w:t xml:space="preserve"> </w:t>
      </w:r>
      <w:proofErr w:type="spellStart"/>
      <w:r w:rsidR="009C1DBE" w:rsidRPr="009508A7">
        <w:t>Bazhen</w:t>
      </w:r>
      <w:proofErr w:type="spellEnd"/>
      <w:r w:rsidR="009C1DBE" w:rsidRPr="009508A7">
        <w:t xml:space="preserve">, </w:t>
      </w:r>
      <w:proofErr w:type="spellStart"/>
      <w:r w:rsidR="009C1DBE" w:rsidRPr="009508A7">
        <w:t>Dazhui</w:t>
      </w:r>
      <w:proofErr w:type="spellEnd"/>
      <w:r w:rsidR="009C1DBE" w:rsidRPr="009508A7">
        <w:t xml:space="preserve"> </w:t>
      </w:r>
      <w:proofErr w:type="spellStart"/>
      <w:r w:rsidR="009C1DBE" w:rsidRPr="009508A7">
        <w:t>Bazhen</w:t>
      </w:r>
      <w:proofErr w:type="spellEnd"/>
      <w:r>
        <w:t>.</w:t>
      </w:r>
      <w:r w:rsidR="009C1DBE">
        <w:t xml:space="preserve"> </w:t>
      </w:r>
      <w:r w:rsidR="009C1DBE" w:rsidRPr="009C1DBE">
        <w:rPr>
          <w:i/>
          <w:iCs/>
          <w:color w:val="3333CC"/>
        </w:rPr>
        <w:t>Video Editor: Show LAB MEDIA: Figure 2</w:t>
      </w:r>
      <w:r w:rsidR="009C1DBE">
        <w:rPr>
          <w:i/>
          <w:iCs/>
          <w:color w:val="3333CC"/>
        </w:rPr>
        <w:t>F</w:t>
      </w:r>
      <w:r w:rsidR="009C1DBE" w:rsidRPr="009C1DBE">
        <w:rPr>
          <w:i/>
          <w:iCs/>
          <w:color w:val="3333CC"/>
        </w:rPr>
        <w:t xml:space="preserve"> as an inset here</w:t>
      </w:r>
      <w:r w:rsidR="009C1DBE">
        <w:t>.</w:t>
      </w:r>
    </w:p>
    <w:p w14:paraId="43CF6EA3" w14:textId="687E871C" w:rsidR="00B31202" w:rsidRDefault="00B31202" w:rsidP="00B31202">
      <w:pPr>
        <w:pStyle w:val="ShotDescription"/>
        <w:numPr>
          <w:ilvl w:val="2"/>
          <w:numId w:val="3"/>
        </w:numPr>
      </w:pPr>
      <w:r>
        <w:t xml:space="preserve">Talent </w:t>
      </w:r>
      <w:r w:rsidR="009C1DBE">
        <w:t xml:space="preserve">showing </w:t>
      </w:r>
      <w:proofErr w:type="gramStart"/>
      <w:r w:rsidR="009C1DBE">
        <w:t>Heche road</w:t>
      </w:r>
      <w:proofErr w:type="gramEnd"/>
      <w:r w:rsidR="009C1DBE">
        <w:t xml:space="preserve"> on the patient’s neck using a finger</w:t>
      </w:r>
      <w:r>
        <w:t>.</w:t>
      </w:r>
      <w:r w:rsidR="009C1DBE">
        <w:t xml:space="preserve"> </w:t>
      </w:r>
      <w:r w:rsidR="009C1DBE" w:rsidRPr="009C1DBE">
        <w:rPr>
          <w:i/>
          <w:iCs/>
          <w:color w:val="3333CC"/>
        </w:rPr>
        <w:t>Video Editor: Show LAB MEDIA: Figure 2E as an inset here and emphasize</w:t>
      </w:r>
      <w:r w:rsidR="009C1DBE">
        <w:rPr>
          <w:i/>
          <w:iCs/>
          <w:color w:val="3333CC"/>
        </w:rPr>
        <w:t xml:space="preserve"> the points </w:t>
      </w:r>
      <w:proofErr w:type="spellStart"/>
      <w:r w:rsidR="009C1DBE" w:rsidRPr="009C1DBE">
        <w:rPr>
          <w:i/>
          <w:iCs/>
          <w:color w:val="3333CC"/>
        </w:rPr>
        <w:t>Naohu</w:t>
      </w:r>
      <w:proofErr w:type="spellEnd"/>
      <w:r w:rsidR="009C1DBE">
        <w:rPr>
          <w:i/>
          <w:iCs/>
          <w:color w:val="3333CC"/>
        </w:rPr>
        <w:t xml:space="preserve">, </w:t>
      </w:r>
      <w:proofErr w:type="spellStart"/>
      <w:r w:rsidR="009C1DBE">
        <w:rPr>
          <w:i/>
          <w:iCs/>
          <w:color w:val="3333CC"/>
        </w:rPr>
        <w:t>Fengfu</w:t>
      </w:r>
      <w:proofErr w:type="spellEnd"/>
      <w:r w:rsidR="009C1DBE">
        <w:rPr>
          <w:i/>
          <w:iCs/>
          <w:color w:val="3333CC"/>
        </w:rPr>
        <w:t xml:space="preserve">, </w:t>
      </w:r>
      <w:proofErr w:type="spellStart"/>
      <w:r w:rsidR="009C1DBE" w:rsidRPr="009C1DBE">
        <w:rPr>
          <w:i/>
          <w:iCs/>
          <w:color w:val="3333CC"/>
        </w:rPr>
        <w:t>Dazhui</w:t>
      </w:r>
      <w:proofErr w:type="spellEnd"/>
      <w:r w:rsidR="009C1DBE">
        <w:rPr>
          <w:i/>
          <w:iCs/>
          <w:color w:val="3333CC"/>
        </w:rPr>
        <w:t>, and the straight line joining them.</w:t>
      </w:r>
    </w:p>
    <w:p w14:paraId="07D44B72" w14:textId="77777777" w:rsidR="00B31202" w:rsidRDefault="00B31202" w:rsidP="00B31202"/>
    <w:p w14:paraId="765EFAED" w14:textId="7A06EFED" w:rsidR="00B31202" w:rsidRDefault="00B31202" w:rsidP="00B31202">
      <w:pPr>
        <w:pStyle w:val="Narration"/>
        <w:numPr>
          <w:ilvl w:val="1"/>
          <w:numId w:val="3"/>
        </w:numPr>
      </w:pPr>
      <w:r>
        <w:t>T</w:t>
      </w:r>
      <w:r w:rsidR="006979FC">
        <w:t xml:space="preserve">ake </w:t>
      </w:r>
      <w:r w:rsidR="00535D5C">
        <w:t>the</w:t>
      </w:r>
      <w:r>
        <w:t xml:space="preserve"> number 2 </w:t>
      </w:r>
      <w:proofErr w:type="spellStart"/>
      <w:r>
        <w:t>Chuzhen</w:t>
      </w:r>
      <w:proofErr w:type="spellEnd"/>
      <w:r w:rsidR="006979FC">
        <w:t xml:space="preserve"> </w:t>
      </w:r>
      <w:r w:rsidR="006979FC" w:rsidRPr="006979FC">
        <w:rPr>
          <w:b/>
          <w:bCs/>
        </w:rPr>
        <w:t>[1]</w:t>
      </w:r>
      <w:r w:rsidR="006979FC">
        <w:t xml:space="preserve"> and t</w:t>
      </w:r>
      <w:r w:rsidR="006979FC" w:rsidRPr="006979FC">
        <w:t xml:space="preserve">ap it on </w:t>
      </w:r>
      <w:proofErr w:type="spellStart"/>
      <w:r w:rsidR="006979FC" w:rsidRPr="006979FC">
        <w:t>Dazhui</w:t>
      </w:r>
      <w:proofErr w:type="spellEnd"/>
      <w:r w:rsidR="006979FC" w:rsidRPr="006979FC">
        <w:t xml:space="preserve"> </w:t>
      </w:r>
      <w:proofErr w:type="spellStart"/>
      <w:r w:rsidR="006979FC" w:rsidRPr="006979FC">
        <w:t>Bazhen</w:t>
      </w:r>
      <w:proofErr w:type="spellEnd"/>
      <w:r w:rsidR="006979FC" w:rsidRPr="006979FC">
        <w:t xml:space="preserve"> and </w:t>
      </w:r>
      <w:proofErr w:type="spellStart"/>
      <w:r w:rsidR="006979FC" w:rsidRPr="006979FC">
        <w:t>Fengfu</w:t>
      </w:r>
      <w:proofErr w:type="spellEnd"/>
      <w:r w:rsidR="006979FC" w:rsidRPr="006979FC">
        <w:t xml:space="preserve"> </w:t>
      </w:r>
      <w:proofErr w:type="spellStart"/>
      <w:r w:rsidR="006979FC" w:rsidRPr="006979FC">
        <w:t>Bazhen</w:t>
      </w:r>
      <w:proofErr w:type="spellEnd"/>
      <w:r w:rsidR="006979FC" w:rsidRPr="006979FC">
        <w:t xml:space="preserve"> with fast, low-pressure, and shallow point-knocking for larger </w:t>
      </w:r>
      <w:r w:rsidR="006979FC">
        <w:t xml:space="preserve">regions </w:t>
      </w:r>
      <w:r w:rsidR="006979FC" w:rsidRPr="006979FC">
        <w:rPr>
          <w:b/>
          <w:bCs/>
        </w:rPr>
        <w:t>[2</w:t>
      </w:r>
      <w:r w:rsidR="00535D5C">
        <w:rPr>
          <w:b/>
          <w:bCs/>
        </w:rPr>
        <w:t>-TXT</w:t>
      </w:r>
      <w:r w:rsidR="006979FC" w:rsidRPr="006979FC">
        <w:rPr>
          <w:b/>
          <w:bCs/>
        </w:rPr>
        <w:t>]</w:t>
      </w:r>
      <w:r w:rsidR="006979FC">
        <w:t xml:space="preserve"> and</w:t>
      </w:r>
      <w:r>
        <w:t xml:space="preserve"> slow, high-pressure, and deep knocking for smaller regions </w:t>
      </w:r>
      <w:r>
        <w:rPr>
          <w:b/>
        </w:rPr>
        <w:t>[3]</w:t>
      </w:r>
      <w:r>
        <w:t>.</w:t>
      </w:r>
    </w:p>
    <w:p w14:paraId="34CD3DE0" w14:textId="77777777" w:rsidR="00B31202" w:rsidRDefault="00B31202" w:rsidP="00B31202"/>
    <w:p w14:paraId="61A3942C" w14:textId="7C984187" w:rsidR="006979FC" w:rsidRDefault="006979FC" w:rsidP="00B31202">
      <w:pPr>
        <w:pStyle w:val="ShotDescription"/>
        <w:numPr>
          <w:ilvl w:val="2"/>
          <w:numId w:val="3"/>
        </w:numPr>
      </w:pPr>
      <w:r>
        <w:t xml:space="preserve">A shot of the number 2 </w:t>
      </w:r>
      <w:proofErr w:type="spellStart"/>
      <w:r>
        <w:t>Chuzhen</w:t>
      </w:r>
      <w:proofErr w:type="spellEnd"/>
      <w:r>
        <w:t>.</w:t>
      </w:r>
    </w:p>
    <w:p w14:paraId="40CB83E1" w14:textId="5154672A" w:rsidR="00B31202" w:rsidRDefault="00B31202" w:rsidP="00B31202">
      <w:pPr>
        <w:pStyle w:val="ShotDescription"/>
        <w:numPr>
          <w:ilvl w:val="2"/>
          <w:numId w:val="3"/>
        </w:numPr>
      </w:pPr>
      <w:r>
        <w:t xml:space="preserve">Talent </w:t>
      </w:r>
      <w:r w:rsidR="00535D5C">
        <w:t>performing fast, low-pressure, shallow tapping on larger regions of</w:t>
      </w:r>
      <w:r>
        <w:t xml:space="preserve"> </w:t>
      </w:r>
      <w:proofErr w:type="spellStart"/>
      <w:r>
        <w:t>Dazhui</w:t>
      </w:r>
      <w:proofErr w:type="spellEnd"/>
      <w:r>
        <w:t xml:space="preserve"> </w:t>
      </w:r>
      <w:proofErr w:type="spellStart"/>
      <w:r>
        <w:t>Bazhen</w:t>
      </w:r>
      <w:proofErr w:type="spellEnd"/>
      <w:r>
        <w:t xml:space="preserve"> and </w:t>
      </w:r>
      <w:proofErr w:type="spellStart"/>
      <w:r>
        <w:t>Fengfu</w:t>
      </w:r>
      <w:proofErr w:type="spellEnd"/>
      <w:r>
        <w:t xml:space="preserve"> </w:t>
      </w:r>
      <w:proofErr w:type="spellStart"/>
      <w:r>
        <w:t>Bazhen</w:t>
      </w:r>
      <w:proofErr w:type="spellEnd"/>
      <w:r>
        <w:t xml:space="preserve"> with the number 2 </w:t>
      </w:r>
      <w:proofErr w:type="spellStart"/>
      <w:r>
        <w:t>Chuzhen</w:t>
      </w:r>
      <w:proofErr w:type="spellEnd"/>
      <w:r>
        <w:t>.</w:t>
      </w:r>
      <w:r w:rsidR="00535D5C">
        <w:t xml:space="preserve"> </w:t>
      </w:r>
      <w:r w:rsidR="00535D5C" w:rsidRPr="00535D5C">
        <w:rPr>
          <w:b/>
          <w:bCs/>
        </w:rPr>
        <w:t>TXT: Perform 49</w:t>
      </w:r>
      <w:r w:rsidR="00535D5C">
        <w:rPr>
          <w:b/>
          <w:bCs/>
        </w:rPr>
        <w:t>x</w:t>
      </w:r>
      <w:r w:rsidR="00535D5C" w:rsidRPr="00535D5C">
        <w:rPr>
          <w:b/>
          <w:bCs/>
        </w:rPr>
        <w:t xml:space="preserve"> in 1 min</w:t>
      </w:r>
    </w:p>
    <w:p w14:paraId="144ACC79" w14:textId="505F8628" w:rsidR="00B31202" w:rsidRDefault="00535D5C" w:rsidP="00B31202">
      <w:pPr>
        <w:pStyle w:val="ShotDescription"/>
        <w:numPr>
          <w:ilvl w:val="2"/>
          <w:numId w:val="3"/>
        </w:numPr>
      </w:pPr>
      <w:r>
        <w:t xml:space="preserve">Talent performing slow, high-pressure, deep tapping on smaller regions of </w:t>
      </w:r>
      <w:proofErr w:type="spellStart"/>
      <w:r>
        <w:t>Dazhui</w:t>
      </w:r>
      <w:proofErr w:type="spellEnd"/>
      <w:r>
        <w:t xml:space="preserve"> </w:t>
      </w:r>
      <w:proofErr w:type="spellStart"/>
      <w:r>
        <w:t>Bazhen</w:t>
      </w:r>
      <w:proofErr w:type="spellEnd"/>
      <w:r>
        <w:t xml:space="preserve"> and </w:t>
      </w:r>
      <w:proofErr w:type="spellStart"/>
      <w:r>
        <w:t>Fengfu</w:t>
      </w:r>
      <w:proofErr w:type="spellEnd"/>
      <w:r>
        <w:t xml:space="preserve"> </w:t>
      </w:r>
      <w:proofErr w:type="spellStart"/>
      <w:r>
        <w:t>Bazhen</w:t>
      </w:r>
      <w:proofErr w:type="spellEnd"/>
      <w:r>
        <w:t xml:space="preserve"> with the number 2 </w:t>
      </w:r>
      <w:proofErr w:type="spellStart"/>
      <w:r>
        <w:t>Chuzhen</w:t>
      </w:r>
      <w:proofErr w:type="spellEnd"/>
      <w:r>
        <w:t>.</w:t>
      </w:r>
    </w:p>
    <w:p w14:paraId="5A47A148" w14:textId="77777777" w:rsidR="00535D5C" w:rsidRDefault="00535D5C" w:rsidP="00535D5C">
      <w:pPr>
        <w:pStyle w:val="ShotDescription"/>
        <w:ind w:firstLine="0"/>
      </w:pPr>
    </w:p>
    <w:p w14:paraId="14930A29" w14:textId="67489B03" w:rsidR="00B31202" w:rsidRDefault="00535D5C" w:rsidP="00B31202">
      <w:pPr>
        <w:pStyle w:val="Narration"/>
        <w:numPr>
          <w:ilvl w:val="1"/>
          <w:numId w:val="3"/>
        </w:numPr>
      </w:pPr>
      <w:r>
        <w:t xml:space="preserve">Now, take the number 1 </w:t>
      </w:r>
      <w:proofErr w:type="spellStart"/>
      <w:r>
        <w:t>Chuzhen</w:t>
      </w:r>
      <w:proofErr w:type="spellEnd"/>
      <w:r>
        <w:t xml:space="preserve"> </w:t>
      </w:r>
      <w:r w:rsidRPr="00535D5C">
        <w:rPr>
          <w:b/>
          <w:bCs/>
        </w:rPr>
        <w:t>[1]</w:t>
      </w:r>
      <w:r>
        <w:t xml:space="preserve"> and p</w:t>
      </w:r>
      <w:r w:rsidR="00B31202">
        <w:t>ress the head</w:t>
      </w:r>
      <w:r>
        <w:t xml:space="preserve"> of the tool</w:t>
      </w:r>
      <w:r w:rsidR="00B31202">
        <w:t xml:space="preserve"> against the skin along Heche Road</w:t>
      </w:r>
      <w:r>
        <w:t>,</w:t>
      </w:r>
      <w:r w:rsidR="00B31202">
        <w:t xml:space="preserve"> </w:t>
      </w:r>
      <w:r>
        <w:t>moving</w:t>
      </w:r>
      <w:r w:rsidR="00B31202">
        <w:t xml:space="preserve"> horizontally</w:t>
      </w:r>
      <w:r>
        <w:t xml:space="preserve"> and vertically</w:t>
      </w:r>
      <w:r w:rsidR="00B31202">
        <w:t xml:space="preserve"> 21 times in 2 minutes </w:t>
      </w:r>
      <w:r w:rsidR="00B31202">
        <w:rPr>
          <w:b/>
        </w:rPr>
        <w:t>[2]</w:t>
      </w:r>
      <w:r w:rsidR="00B31202">
        <w:t>.</w:t>
      </w:r>
    </w:p>
    <w:p w14:paraId="67F99651" w14:textId="77777777" w:rsidR="00B31202" w:rsidRDefault="00B31202" w:rsidP="00B31202"/>
    <w:p w14:paraId="3754ADA1" w14:textId="4AE4CBA7" w:rsidR="00535D5C" w:rsidRDefault="00535D5C" w:rsidP="00B31202">
      <w:pPr>
        <w:pStyle w:val="ShotDescription"/>
        <w:numPr>
          <w:ilvl w:val="2"/>
          <w:numId w:val="3"/>
        </w:numPr>
      </w:pPr>
      <w:r>
        <w:t xml:space="preserve">A shot of the number 1 </w:t>
      </w:r>
      <w:proofErr w:type="spellStart"/>
      <w:r>
        <w:t>Chuzhen</w:t>
      </w:r>
      <w:proofErr w:type="spellEnd"/>
      <w:r>
        <w:t>.</w:t>
      </w:r>
    </w:p>
    <w:p w14:paraId="6D088FF1" w14:textId="51FD9005" w:rsidR="00B31202" w:rsidRDefault="00B31202" w:rsidP="00B31202">
      <w:pPr>
        <w:pStyle w:val="ShotDescription"/>
        <w:numPr>
          <w:ilvl w:val="2"/>
          <w:numId w:val="3"/>
        </w:numPr>
      </w:pPr>
      <w:r>
        <w:t>Talent pressing the</w:t>
      </w:r>
      <w:r w:rsidR="00535D5C">
        <w:t xml:space="preserve"> head of the</w:t>
      </w:r>
      <w:r>
        <w:t xml:space="preserve"> number 1 </w:t>
      </w:r>
      <w:proofErr w:type="spellStart"/>
      <w:r>
        <w:t>Chuzhen</w:t>
      </w:r>
      <w:proofErr w:type="spellEnd"/>
      <w:r>
        <w:t xml:space="preserve"> tool against Heche Road </w:t>
      </w:r>
      <w:r w:rsidR="00A664B5">
        <w:t>and performing horizontal and vertical movements</w:t>
      </w:r>
      <w:r>
        <w:t xml:space="preserve">.  </w:t>
      </w:r>
    </w:p>
    <w:p w14:paraId="6EFCFBB5" w14:textId="77777777" w:rsidR="00B31202" w:rsidRDefault="00B31202" w:rsidP="00B31202"/>
    <w:p w14:paraId="7A5132B4" w14:textId="34E1DF54" w:rsidR="00B31202" w:rsidRDefault="0039562D" w:rsidP="00B31202">
      <w:pPr>
        <w:pStyle w:val="Narration"/>
        <w:numPr>
          <w:ilvl w:val="1"/>
          <w:numId w:val="3"/>
        </w:numPr>
      </w:pPr>
      <w:r w:rsidRPr="0039562D">
        <w:t xml:space="preserve">Then, take the number 3 </w:t>
      </w:r>
      <w:proofErr w:type="spellStart"/>
      <w:r w:rsidRPr="0039562D">
        <w:t>Chuzhen</w:t>
      </w:r>
      <w:proofErr w:type="spellEnd"/>
      <w:r w:rsidRPr="0039562D">
        <w:t xml:space="preserve"> </w:t>
      </w:r>
      <w:r w:rsidRPr="0039562D">
        <w:rPr>
          <w:b/>
          <w:bCs/>
        </w:rPr>
        <w:t>[1]</w:t>
      </w:r>
      <w:r w:rsidRPr="0039562D">
        <w:t>, p</w:t>
      </w:r>
      <w:r>
        <w:t>lace</w:t>
      </w:r>
      <w:r w:rsidRPr="0039562D">
        <w:t xml:space="preserve"> the tip onto the </w:t>
      </w:r>
      <w:proofErr w:type="spellStart"/>
      <w:r w:rsidRPr="0039562D">
        <w:t>Fengfu</w:t>
      </w:r>
      <w:proofErr w:type="spellEnd"/>
      <w:r w:rsidRPr="0039562D">
        <w:t xml:space="preserve"> </w:t>
      </w:r>
      <w:proofErr w:type="spellStart"/>
      <w:r w:rsidRPr="0039562D">
        <w:t>Bazhen</w:t>
      </w:r>
      <w:proofErr w:type="spellEnd"/>
      <w:r w:rsidRPr="0039562D">
        <w:t xml:space="preserve"> and </w:t>
      </w:r>
      <w:proofErr w:type="spellStart"/>
      <w:r w:rsidRPr="0039562D">
        <w:t>Dazhui</w:t>
      </w:r>
      <w:proofErr w:type="spellEnd"/>
      <w:r w:rsidRPr="0039562D">
        <w:t xml:space="preserve"> </w:t>
      </w:r>
      <w:proofErr w:type="spellStart"/>
      <w:r w:rsidRPr="0039562D">
        <w:t>Bazhen</w:t>
      </w:r>
      <w:proofErr w:type="spellEnd"/>
      <w:r w:rsidRPr="0039562D">
        <w:t xml:space="preserve"> acupoints, and gradually transmit force to the tip, advancing it downward to a depth tolerated by the patient, aiming to disperse the qi and blood in all directions </w:t>
      </w:r>
      <w:r w:rsidRPr="0039562D">
        <w:rPr>
          <w:b/>
          <w:bCs/>
        </w:rPr>
        <w:t>[2]</w:t>
      </w:r>
      <w:r w:rsidRPr="0039562D">
        <w:t xml:space="preserve">. Slowly lift the </w:t>
      </w:r>
      <w:proofErr w:type="spellStart"/>
      <w:r w:rsidRPr="0039562D">
        <w:t>Chuzhen</w:t>
      </w:r>
      <w:proofErr w:type="spellEnd"/>
      <w:r w:rsidRPr="0039562D">
        <w:t xml:space="preserve"> upward while keeping the tip in contact with the skin of the treated acupoint </w:t>
      </w:r>
      <w:r w:rsidRPr="0039562D">
        <w:rPr>
          <w:b/>
          <w:bCs/>
        </w:rPr>
        <w:t>[3</w:t>
      </w:r>
      <w:r>
        <w:rPr>
          <w:b/>
          <w:bCs/>
        </w:rPr>
        <w:t>-TXT</w:t>
      </w:r>
      <w:r w:rsidRPr="0039562D">
        <w:rPr>
          <w:b/>
          <w:bCs/>
        </w:rPr>
        <w:t>]</w:t>
      </w:r>
      <w:r w:rsidR="00D078AC" w:rsidRPr="00D078AC">
        <w:t>.</w:t>
      </w:r>
    </w:p>
    <w:p w14:paraId="18132F96" w14:textId="77777777" w:rsidR="00B31202" w:rsidRDefault="00B31202" w:rsidP="00B31202"/>
    <w:p w14:paraId="57411AB7" w14:textId="4AC8A9CA" w:rsidR="0039562D" w:rsidRDefault="0039562D" w:rsidP="00B31202">
      <w:pPr>
        <w:pStyle w:val="ShotDescription"/>
        <w:numPr>
          <w:ilvl w:val="2"/>
          <w:numId w:val="3"/>
        </w:numPr>
      </w:pPr>
      <w:r>
        <w:t xml:space="preserve">A shot of the number 3 </w:t>
      </w:r>
      <w:proofErr w:type="spellStart"/>
      <w:r>
        <w:t>Chuzhen</w:t>
      </w:r>
      <w:proofErr w:type="spellEnd"/>
      <w:r>
        <w:t>.</w:t>
      </w:r>
    </w:p>
    <w:p w14:paraId="33153B46" w14:textId="795310B8" w:rsidR="00B31202" w:rsidRDefault="0039562D" w:rsidP="00B31202">
      <w:pPr>
        <w:pStyle w:val="ShotDescription"/>
        <w:numPr>
          <w:ilvl w:val="2"/>
          <w:numId w:val="3"/>
        </w:numPr>
      </w:pPr>
      <w:r w:rsidRPr="0039562D">
        <w:t>Talent p</w:t>
      </w:r>
      <w:r>
        <w:t>lacing</w:t>
      </w:r>
      <w:r w:rsidRPr="0039562D">
        <w:t xml:space="preserve"> the tip of the </w:t>
      </w:r>
      <w:proofErr w:type="spellStart"/>
      <w:r w:rsidRPr="0039562D">
        <w:t>Chuzhen</w:t>
      </w:r>
      <w:proofErr w:type="spellEnd"/>
      <w:r w:rsidRPr="0039562D">
        <w:t xml:space="preserve"> onto the acupoints</w:t>
      </w:r>
      <w:r>
        <w:t xml:space="preserve">, </w:t>
      </w:r>
      <w:r w:rsidRPr="0039562D">
        <w:t>gradually applying force to the tip</w:t>
      </w:r>
      <w:r>
        <w:t xml:space="preserve">, </w:t>
      </w:r>
      <w:r w:rsidRPr="0039562D">
        <w:t xml:space="preserve">and advancing the </w:t>
      </w:r>
      <w:proofErr w:type="spellStart"/>
      <w:r w:rsidRPr="0039562D">
        <w:t>Chuzhen</w:t>
      </w:r>
      <w:proofErr w:type="spellEnd"/>
      <w:r w:rsidRPr="0039562D">
        <w:t xml:space="preserve"> downward</w:t>
      </w:r>
      <w:r>
        <w:t xml:space="preserve">. </w:t>
      </w:r>
      <w:r w:rsidR="00B31202">
        <w:t xml:space="preserve">  </w:t>
      </w:r>
    </w:p>
    <w:p w14:paraId="369C37E7" w14:textId="47219237" w:rsidR="00B31202" w:rsidRDefault="00B31202" w:rsidP="00B31202">
      <w:pPr>
        <w:pStyle w:val="ShotDescription"/>
        <w:numPr>
          <w:ilvl w:val="2"/>
          <w:numId w:val="3"/>
        </w:numPr>
      </w:pPr>
      <w:r>
        <w:t xml:space="preserve">Talent </w:t>
      </w:r>
      <w:r w:rsidR="0039562D" w:rsidRPr="0039562D">
        <w:t xml:space="preserve">slowly lifting the </w:t>
      </w:r>
      <w:proofErr w:type="spellStart"/>
      <w:r w:rsidR="0039562D" w:rsidRPr="0039562D">
        <w:t>Chuzhen</w:t>
      </w:r>
      <w:proofErr w:type="spellEnd"/>
      <w:r w:rsidR="0039562D" w:rsidRPr="0039562D">
        <w:t xml:space="preserve"> upward while keeping the tip continuously touching the skin of the treated acupoint.</w:t>
      </w:r>
      <w:r w:rsidR="0039562D">
        <w:t xml:space="preserve"> </w:t>
      </w:r>
      <w:r w:rsidR="0039562D" w:rsidRPr="00535D5C">
        <w:rPr>
          <w:b/>
          <w:bCs/>
        </w:rPr>
        <w:t xml:space="preserve">TXT: Perform </w:t>
      </w:r>
      <w:r w:rsidR="0039562D">
        <w:rPr>
          <w:b/>
          <w:bCs/>
        </w:rPr>
        <w:t>21x</w:t>
      </w:r>
      <w:r w:rsidR="0039562D" w:rsidRPr="00535D5C">
        <w:rPr>
          <w:b/>
          <w:bCs/>
        </w:rPr>
        <w:t xml:space="preserve"> in 1 min</w:t>
      </w:r>
    </w:p>
    <w:p w14:paraId="22197109" w14:textId="77777777" w:rsidR="00B31202" w:rsidRDefault="00B31202" w:rsidP="00B31202"/>
    <w:p w14:paraId="4512311F" w14:textId="6188FD4A" w:rsidR="00B31202" w:rsidRDefault="001672AD" w:rsidP="00B31202">
      <w:pPr>
        <w:pStyle w:val="Narration"/>
        <w:numPr>
          <w:ilvl w:val="1"/>
          <w:numId w:val="3"/>
        </w:numPr>
      </w:pPr>
      <w:r>
        <w:t>Now, p</w:t>
      </w:r>
      <w:r w:rsidRPr="001672AD">
        <w:t xml:space="preserve">ress the tail of the </w:t>
      </w:r>
      <w:proofErr w:type="spellStart"/>
      <w:r w:rsidRPr="001672AD">
        <w:t>Chuzhen</w:t>
      </w:r>
      <w:proofErr w:type="spellEnd"/>
      <w:r w:rsidRPr="001672AD">
        <w:t xml:space="preserve"> closely against the skin at the </w:t>
      </w:r>
      <w:r>
        <w:t xml:space="preserve">same </w:t>
      </w:r>
      <w:r w:rsidRPr="001672AD">
        <w:t>acupoints</w:t>
      </w:r>
      <w:r>
        <w:t xml:space="preserve"> and p</w:t>
      </w:r>
      <w:r w:rsidRPr="001672AD">
        <w:t xml:space="preserve">erform circular motions from inside to outside, then from outside to inside, while maintaining constant contact with the skin and keeping the force within a level tolerated by the patient </w:t>
      </w:r>
      <w:r w:rsidRPr="001672AD">
        <w:rPr>
          <w:b/>
          <w:bCs/>
        </w:rPr>
        <w:t>[</w:t>
      </w:r>
      <w:r>
        <w:rPr>
          <w:b/>
          <w:bCs/>
        </w:rPr>
        <w:t>1-TXT</w:t>
      </w:r>
      <w:r w:rsidRPr="001672AD">
        <w:rPr>
          <w:b/>
          <w:bCs/>
        </w:rPr>
        <w:t>]</w:t>
      </w:r>
      <w:r w:rsidRPr="001672AD">
        <w:t>.</w:t>
      </w:r>
    </w:p>
    <w:p w14:paraId="65F35DB5" w14:textId="77777777" w:rsidR="00B31202" w:rsidRDefault="00B31202" w:rsidP="00B31202"/>
    <w:p w14:paraId="445ED4BA" w14:textId="0F210A19" w:rsidR="00B31202" w:rsidRDefault="001672AD" w:rsidP="00B31202">
      <w:pPr>
        <w:pStyle w:val="ShotDescription"/>
        <w:numPr>
          <w:ilvl w:val="2"/>
          <w:numId w:val="3"/>
        </w:numPr>
      </w:pPr>
      <w:r w:rsidRPr="001672AD">
        <w:t xml:space="preserve">Talent pressing the tail of the number 3 </w:t>
      </w:r>
      <w:proofErr w:type="spellStart"/>
      <w:r w:rsidRPr="001672AD">
        <w:t>Chuzhen</w:t>
      </w:r>
      <w:proofErr w:type="spellEnd"/>
      <w:r w:rsidRPr="001672AD">
        <w:t xml:space="preserve"> closely against the patient's skin at the </w:t>
      </w:r>
      <w:r>
        <w:t>specified</w:t>
      </w:r>
      <w:r w:rsidRPr="001672AD">
        <w:t xml:space="preserve"> </w:t>
      </w:r>
      <w:r>
        <w:t>acu</w:t>
      </w:r>
      <w:r w:rsidRPr="001672AD">
        <w:t>points</w:t>
      </w:r>
      <w:r>
        <w:t xml:space="preserve"> and </w:t>
      </w:r>
      <w:r w:rsidRPr="001672AD">
        <w:t>performing circular motions from inside to outside, then reversing from outside to inside</w:t>
      </w:r>
      <w:r w:rsidR="00B31202">
        <w:t xml:space="preserve">. </w:t>
      </w:r>
      <w:r w:rsidRPr="001672AD">
        <w:rPr>
          <w:b/>
          <w:bCs/>
        </w:rPr>
        <w:t>TXT: Continue the application until the skin becomes flushed</w:t>
      </w:r>
      <w:r w:rsidR="00B31202">
        <w:t xml:space="preserve"> </w:t>
      </w:r>
    </w:p>
    <w:p w14:paraId="3507EC17" w14:textId="77777777" w:rsidR="00B31202" w:rsidRDefault="00B31202" w:rsidP="00B31202"/>
    <w:p w14:paraId="0BF8FB16" w14:textId="3CA68F4B" w:rsidR="00B31202" w:rsidRDefault="007E2277" w:rsidP="00B31202">
      <w:pPr>
        <w:pStyle w:val="Narration"/>
        <w:numPr>
          <w:ilvl w:val="1"/>
          <w:numId w:val="3"/>
        </w:numPr>
      </w:pPr>
      <w:r w:rsidRPr="007E2277">
        <w:t>Similarly, perform</w:t>
      </w:r>
      <w:r w:rsidR="00AF2B65">
        <w:t xml:space="preserve"> </w:t>
      </w:r>
      <w:r w:rsidRPr="007E2277">
        <w:t>the press-and-lift technique</w:t>
      </w:r>
      <w:r w:rsidRPr="00A93DA7">
        <w:t xml:space="preserve"> </w:t>
      </w:r>
      <w:r w:rsidRPr="007E2277">
        <w:t xml:space="preserve">using the number 4 </w:t>
      </w:r>
      <w:proofErr w:type="spellStart"/>
      <w:r w:rsidRPr="007E2277">
        <w:t>Chuzhen</w:t>
      </w:r>
      <w:proofErr w:type="spellEnd"/>
      <w:r w:rsidRPr="007E2277">
        <w:t xml:space="preserve"> on the </w:t>
      </w:r>
      <w:proofErr w:type="spellStart"/>
      <w:r w:rsidRPr="007E2277">
        <w:t>Fengchi</w:t>
      </w:r>
      <w:proofErr w:type="spellEnd"/>
      <w:r w:rsidRPr="007E2277">
        <w:t xml:space="preserve"> and </w:t>
      </w:r>
      <w:proofErr w:type="spellStart"/>
      <w:r w:rsidRPr="007E2277">
        <w:t>Jianjing</w:t>
      </w:r>
      <w:proofErr w:type="spellEnd"/>
      <w:r w:rsidRPr="007E2277">
        <w:t xml:space="preserve"> acupoints </w:t>
      </w:r>
      <w:r w:rsidRPr="007E2277">
        <w:rPr>
          <w:b/>
          <w:bCs/>
        </w:rPr>
        <w:t>[1</w:t>
      </w:r>
      <w:r>
        <w:rPr>
          <w:b/>
          <w:bCs/>
        </w:rPr>
        <w:t>-TXT</w:t>
      </w:r>
      <w:r w:rsidRPr="007E2277">
        <w:rPr>
          <w:b/>
          <w:bCs/>
        </w:rPr>
        <w:t>]</w:t>
      </w:r>
      <w:r w:rsidRPr="007E2277">
        <w:t>.</w:t>
      </w:r>
    </w:p>
    <w:p w14:paraId="69C52E77" w14:textId="77777777" w:rsidR="00B31202" w:rsidRDefault="00B31202" w:rsidP="00B31202"/>
    <w:p w14:paraId="4C948344" w14:textId="5CD41240" w:rsidR="00B31202" w:rsidRDefault="007E2277" w:rsidP="00B31202">
      <w:pPr>
        <w:pStyle w:val="ShotDescription"/>
        <w:numPr>
          <w:ilvl w:val="2"/>
          <w:numId w:val="3"/>
        </w:numPr>
      </w:pPr>
      <w:r w:rsidRPr="007E2277">
        <w:t xml:space="preserve">Talent using the number 4 </w:t>
      </w:r>
      <w:proofErr w:type="spellStart"/>
      <w:r w:rsidRPr="007E2277">
        <w:t>Chuzhen</w:t>
      </w:r>
      <w:proofErr w:type="spellEnd"/>
      <w:r w:rsidRPr="007E2277">
        <w:t xml:space="preserve"> to perform both the press-and-lift technique and at the </w:t>
      </w:r>
      <w:proofErr w:type="spellStart"/>
      <w:r w:rsidRPr="007E2277">
        <w:t>Fengchi</w:t>
      </w:r>
      <w:proofErr w:type="spellEnd"/>
      <w:r w:rsidRPr="007E2277">
        <w:t xml:space="preserve"> and </w:t>
      </w:r>
      <w:proofErr w:type="spellStart"/>
      <w:r w:rsidRPr="007E2277">
        <w:t>Jianjing</w:t>
      </w:r>
      <w:proofErr w:type="spellEnd"/>
      <w:r w:rsidRPr="007E2277">
        <w:t xml:space="preserve"> acupoints</w:t>
      </w:r>
      <w:r w:rsidR="00B31202">
        <w:t>.</w:t>
      </w:r>
      <w:r>
        <w:t xml:space="preserve"> </w:t>
      </w:r>
      <w:r w:rsidRPr="00535D5C">
        <w:rPr>
          <w:b/>
          <w:bCs/>
        </w:rPr>
        <w:t xml:space="preserve">TXT: Perform </w:t>
      </w:r>
      <w:r>
        <w:rPr>
          <w:b/>
          <w:bCs/>
        </w:rPr>
        <w:t>21x</w:t>
      </w:r>
      <w:r w:rsidRPr="00535D5C">
        <w:rPr>
          <w:b/>
          <w:bCs/>
        </w:rPr>
        <w:t xml:space="preserve"> in 1 min</w:t>
      </w:r>
      <w:r>
        <w:rPr>
          <w:b/>
          <w:bCs/>
        </w:rPr>
        <w:t xml:space="preserve">; </w:t>
      </w:r>
      <w:r w:rsidRPr="007E2277">
        <w:rPr>
          <w:b/>
          <w:bCs/>
        </w:rPr>
        <w:t>Continue each step until the skin flushes or reaches the patient's tolerance threshold</w:t>
      </w:r>
    </w:p>
    <w:p w14:paraId="54740540" w14:textId="77777777" w:rsidR="00B31202" w:rsidRDefault="00B31202" w:rsidP="00B31202"/>
    <w:p w14:paraId="01FA3DE6" w14:textId="75DC90D7" w:rsidR="00B31202" w:rsidRDefault="007E2277" w:rsidP="00B31202">
      <w:pPr>
        <w:pStyle w:val="Narration"/>
        <w:numPr>
          <w:ilvl w:val="1"/>
          <w:numId w:val="3"/>
        </w:numPr>
      </w:pPr>
      <w:r>
        <w:t>After the procedure, a</w:t>
      </w:r>
      <w:r w:rsidR="00B31202">
        <w:t xml:space="preserve">ssist the patient to a comfortable position </w:t>
      </w:r>
      <w:r w:rsidR="00B31202">
        <w:rPr>
          <w:b/>
        </w:rPr>
        <w:t>[1]</w:t>
      </w:r>
      <w:r w:rsidR="00B31202">
        <w:t xml:space="preserve">. Clean and disinfect the </w:t>
      </w:r>
      <w:proofErr w:type="spellStart"/>
      <w:r w:rsidR="00B31202">
        <w:t>Chuzhen</w:t>
      </w:r>
      <w:proofErr w:type="spellEnd"/>
      <w:r w:rsidR="00B31202">
        <w:t xml:space="preserve"> tools using </w:t>
      </w:r>
      <w:r>
        <w:t xml:space="preserve">75% </w:t>
      </w:r>
      <w:r w:rsidR="00B31202">
        <w:t xml:space="preserve">alcohol </w:t>
      </w:r>
      <w:r w:rsidR="00B31202">
        <w:rPr>
          <w:b/>
        </w:rPr>
        <w:t>[2]</w:t>
      </w:r>
      <w:r>
        <w:t xml:space="preserve"> and</w:t>
      </w:r>
      <w:r w:rsidR="00B31202">
        <w:t xml:space="preserve"> </w:t>
      </w:r>
      <w:r>
        <w:t>s</w:t>
      </w:r>
      <w:r w:rsidR="00B31202">
        <w:t xml:space="preserve">tore the disinfected tools in a designated container </w:t>
      </w:r>
      <w:r w:rsidR="00B31202">
        <w:rPr>
          <w:b/>
        </w:rPr>
        <w:t>[3</w:t>
      </w:r>
      <w:r>
        <w:rPr>
          <w:b/>
        </w:rPr>
        <w:t>-TXT</w:t>
      </w:r>
      <w:r w:rsidR="00B31202">
        <w:rPr>
          <w:b/>
        </w:rPr>
        <w:t>]</w:t>
      </w:r>
      <w:r w:rsidR="00B31202">
        <w:t>.</w:t>
      </w:r>
    </w:p>
    <w:p w14:paraId="78254544" w14:textId="77777777" w:rsidR="00B31202" w:rsidRDefault="00B31202" w:rsidP="00B31202"/>
    <w:p w14:paraId="48DF420F" w14:textId="77777777" w:rsidR="00B31202" w:rsidRDefault="00B31202" w:rsidP="00B31202">
      <w:pPr>
        <w:pStyle w:val="ShotDescription"/>
        <w:numPr>
          <w:ilvl w:val="2"/>
          <w:numId w:val="3"/>
        </w:numPr>
      </w:pPr>
      <w:r>
        <w:t xml:space="preserve">Talent helping the patient sit or lie comfortably post-procedure.  </w:t>
      </w:r>
    </w:p>
    <w:p w14:paraId="37F609B3" w14:textId="38AB1B29" w:rsidR="00B31202" w:rsidRDefault="00B31202" w:rsidP="00B31202">
      <w:pPr>
        <w:pStyle w:val="ShotDescription"/>
        <w:numPr>
          <w:ilvl w:val="2"/>
          <w:numId w:val="3"/>
        </w:numPr>
      </w:pPr>
      <w:r>
        <w:t xml:space="preserve">Talent cleaning </w:t>
      </w:r>
      <w:proofErr w:type="spellStart"/>
      <w:r>
        <w:t>Chuzhen</w:t>
      </w:r>
      <w:proofErr w:type="spellEnd"/>
      <w:r>
        <w:t xml:space="preserve"> tools with </w:t>
      </w:r>
      <w:r w:rsidR="007E2277">
        <w:t>75%</w:t>
      </w:r>
      <w:r>
        <w:t xml:space="preserve"> alcohol.  </w:t>
      </w:r>
    </w:p>
    <w:p w14:paraId="74DEE01B" w14:textId="74CE2501" w:rsidR="00B31202" w:rsidRDefault="00B31202" w:rsidP="00B31202">
      <w:pPr>
        <w:pStyle w:val="ShotDescription"/>
        <w:numPr>
          <w:ilvl w:val="2"/>
          <w:numId w:val="3"/>
        </w:numPr>
      </w:pPr>
      <w:r>
        <w:t xml:space="preserve">Talent placing clean </w:t>
      </w:r>
      <w:proofErr w:type="spellStart"/>
      <w:r>
        <w:t>Chuzhen</w:t>
      </w:r>
      <w:proofErr w:type="spellEnd"/>
      <w:r>
        <w:t xml:space="preserve"> tools into a labeled container.</w:t>
      </w:r>
      <w:r w:rsidR="00DB3A2B">
        <w:t xml:space="preserve"> </w:t>
      </w:r>
      <w:r w:rsidR="00DB3A2B" w:rsidRPr="00DB3A2B">
        <w:rPr>
          <w:b/>
          <w:bCs/>
        </w:rPr>
        <w:t>TXT: Perform the procedure for 2 weeks, 5 sessions</w:t>
      </w:r>
      <w:r w:rsidR="00111919">
        <w:rPr>
          <w:b/>
          <w:bCs/>
        </w:rPr>
        <w:t xml:space="preserve"> per </w:t>
      </w:r>
      <w:r w:rsidR="00DB3A2B" w:rsidRPr="00DB3A2B">
        <w:rPr>
          <w:b/>
          <w:bCs/>
        </w:rPr>
        <w:t>week; Each session lasts ~30 min</w:t>
      </w:r>
    </w:p>
    <w:p w14:paraId="254861F9" w14:textId="77777777" w:rsidR="00B31202" w:rsidRDefault="00B31202" w:rsidP="00B31202"/>
    <w:p w14:paraId="08E546FC" w14:textId="77777777" w:rsidR="00B31202" w:rsidRDefault="00B31202" w:rsidP="00B31202"/>
    <w:p w14:paraId="09689C4F" w14:textId="4AACB6C0" w:rsidR="00495959" w:rsidRPr="009E5519" w:rsidRDefault="00495959" w:rsidP="009E5519">
      <w:pPr>
        <w:spacing w:before="120"/>
        <w:rPr>
          <w:rFonts w:cstheme="minorHAnsi"/>
        </w:rPr>
      </w:pPr>
      <w:r w:rsidRPr="009E5519">
        <w:rPr>
          <w:rFonts w:cstheme="minorHAnsi"/>
        </w:rPr>
        <w:br w:type="page"/>
      </w:r>
    </w:p>
    <w:p w14:paraId="7A4F1842" w14:textId="11AC613E" w:rsidR="00495959" w:rsidRPr="00B07A3B" w:rsidRDefault="00495959" w:rsidP="00AF2B65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00996BA2" w:rsidR="00495959" w:rsidRDefault="009E5519" w:rsidP="009E551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A </w:t>
      </w:r>
      <w:r w:rsidRPr="009E5519">
        <w:rPr>
          <w:rFonts w:cstheme="minorHAnsi"/>
        </w:rPr>
        <w:t xml:space="preserve">comparison of </w:t>
      </w:r>
      <w:r>
        <w:rPr>
          <w:rFonts w:cstheme="minorHAnsi"/>
        </w:rPr>
        <w:t xml:space="preserve">the </w:t>
      </w:r>
      <w:r w:rsidRPr="009E5519">
        <w:rPr>
          <w:rFonts w:cstheme="minorHAnsi"/>
        </w:rPr>
        <w:t xml:space="preserve">Visual Analogue Scale, Neck Disability Index, and Short Form 36 Health Survey scores before treatment, after treatment, and 1 month after treatment in 74 patients undergoing </w:t>
      </w:r>
      <w:proofErr w:type="spellStart"/>
      <w:r w:rsidRPr="009E5519">
        <w:rPr>
          <w:rFonts w:cstheme="minorHAnsi"/>
        </w:rPr>
        <w:t>Chuzhen</w:t>
      </w:r>
      <w:proofErr w:type="spellEnd"/>
      <w:r w:rsidRPr="009E5519">
        <w:rPr>
          <w:rFonts w:cstheme="minorHAnsi"/>
        </w:rPr>
        <w:t xml:space="preserve"> therapy</w:t>
      </w:r>
      <w:r>
        <w:rPr>
          <w:rFonts w:cstheme="minorHAnsi"/>
        </w:rPr>
        <w:t xml:space="preserve"> is presented in this table </w:t>
      </w:r>
      <w:r w:rsidRPr="009E5519">
        <w:rPr>
          <w:rFonts w:cstheme="minorHAnsi"/>
          <w:b/>
          <w:bCs/>
        </w:rPr>
        <w:t>[1]</w:t>
      </w:r>
      <w:r w:rsidRPr="009E5519">
        <w:rPr>
          <w:rFonts w:cstheme="minorHAnsi"/>
        </w:rPr>
        <w:t>.</w:t>
      </w:r>
    </w:p>
    <w:p w14:paraId="75D9CFA4" w14:textId="67C71C7F" w:rsidR="009E5519" w:rsidRDefault="009E5519" w:rsidP="009E551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2.</w:t>
      </w:r>
    </w:p>
    <w:p w14:paraId="15C860F6" w14:textId="5346E465" w:rsidR="009E5519" w:rsidRDefault="004041BE" w:rsidP="009E551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041BE">
        <w:rPr>
          <w:rFonts w:cstheme="minorHAnsi"/>
        </w:rPr>
        <w:t>Significant improvements were recorded following therapy</w:t>
      </w:r>
      <w:r>
        <w:rPr>
          <w:rFonts w:cstheme="minorHAnsi"/>
        </w:rPr>
        <w:t xml:space="preserve"> </w:t>
      </w:r>
      <w:r w:rsidRPr="004041BE">
        <w:rPr>
          <w:rFonts w:cstheme="minorHAnsi"/>
          <w:b/>
          <w:bCs/>
        </w:rPr>
        <w:t>[1]</w:t>
      </w:r>
      <w:r w:rsidRPr="004041BE">
        <w:rPr>
          <w:rFonts w:cstheme="minorHAnsi"/>
        </w:rPr>
        <w:t>, with reduced pain</w:t>
      </w:r>
      <w:r>
        <w:rPr>
          <w:rFonts w:cstheme="minorHAnsi"/>
        </w:rPr>
        <w:t xml:space="preserve"> </w:t>
      </w:r>
      <w:r w:rsidRPr="004041BE">
        <w:rPr>
          <w:rFonts w:cstheme="minorHAnsi"/>
          <w:b/>
          <w:bCs/>
        </w:rPr>
        <w:t>[2]</w:t>
      </w:r>
      <w:r w:rsidRPr="004041BE">
        <w:rPr>
          <w:rFonts w:cstheme="minorHAnsi"/>
        </w:rPr>
        <w:t xml:space="preserve"> and disability levels</w:t>
      </w:r>
      <w:r>
        <w:rPr>
          <w:rFonts w:cstheme="minorHAnsi"/>
        </w:rPr>
        <w:t xml:space="preserve"> </w:t>
      </w:r>
      <w:r w:rsidRPr="004041BE">
        <w:rPr>
          <w:rFonts w:cstheme="minorHAnsi"/>
          <w:b/>
          <w:bCs/>
        </w:rPr>
        <w:t>[3]</w:t>
      </w:r>
      <w:r w:rsidRPr="004041BE">
        <w:rPr>
          <w:rFonts w:cstheme="minorHAnsi"/>
        </w:rPr>
        <w:t xml:space="preserve"> and enhanced quality of life compared to pre-treatment values </w:t>
      </w:r>
      <w:r w:rsidRPr="004041BE">
        <w:rPr>
          <w:rFonts w:cstheme="minorHAnsi"/>
          <w:b/>
          <w:bCs/>
        </w:rPr>
        <w:t>[4]</w:t>
      </w:r>
      <w:r w:rsidRPr="004041BE">
        <w:rPr>
          <w:rFonts w:cstheme="minorHAnsi"/>
        </w:rPr>
        <w:t>.</w:t>
      </w:r>
    </w:p>
    <w:p w14:paraId="6FFE8B18" w14:textId="7E1C0505" w:rsidR="004041BE" w:rsidRDefault="004041BE" w:rsidP="004041B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2.</w:t>
      </w:r>
    </w:p>
    <w:p w14:paraId="678DE686" w14:textId="232E02B2" w:rsidR="004041BE" w:rsidRDefault="004041BE" w:rsidP="004041B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4041BE">
        <w:rPr>
          <w:rFonts w:cstheme="minorHAnsi"/>
          <w:i/>
          <w:iCs/>
          <w:color w:val="3333CC"/>
        </w:rPr>
        <w:t xml:space="preserve">Video Editor: Highlight </w:t>
      </w:r>
      <w:r w:rsidR="00266786">
        <w:rPr>
          <w:rFonts w:cstheme="minorHAnsi"/>
          <w:i/>
          <w:iCs/>
          <w:color w:val="3333CC"/>
        </w:rPr>
        <w:t>“</w:t>
      </w:r>
      <w:r w:rsidR="00266786" w:rsidRPr="00266786">
        <w:rPr>
          <w:rFonts w:cstheme="minorHAnsi"/>
          <w:i/>
          <w:iCs/>
          <w:color w:val="3333CC"/>
        </w:rPr>
        <w:t>VAS</w:t>
      </w:r>
      <w:r w:rsidR="00266786">
        <w:rPr>
          <w:rFonts w:cstheme="minorHAnsi"/>
          <w:i/>
          <w:iCs/>
          <w:color w:val="3333CC"/>
        </w:rPr>
        <w:t>”,</w:t>
      </w:r>
      <w:r w:rsidR="00266786" w:rsidRPr="00266786">
        <w:rPr>
          <w:rFonts w:cstheme="minorHAnsi"/>
          <w:i/>
          <w:iCs/>
          <w:color w:val="3333CC"/>
        </w:rPr>
        <w:t xml:space="preserve"> </w:t>
      </w:r>
      <w:r w:rsidR="00266786">
        <w:rPr>
          <w:rFonts w:cstheme="minorHAnsi"/>
          <w:i/>
          <w:iCs/>
          <w:color w:val="3333CC"/>
        </w:rPr>
        <w:t>“</w:t>
      </w:r>
      <w:r w:rsidR="00266786" w:rsidRPr="00266786">
        <w:rPr>
          <w:rFonts w:cstheme="minorHAnsi"/>
          <w:i/>
          <w:iCs/>
          <w:color w:val="3333CC"/>
        </w:rPr>
        <w:t>6.59±1.05</w:t>
      </w:r>
      <w:r w:rsidR="00266786">
        <w:rPr>
          <w:rFonts w:cstheme="minorHAnsi"/>
          <w:i/>
          <w:iCs/>
          <w:color w:val="3333CC"/>
        </w:rPr>
        <w:t>” (present in 1</w:t>
      </w:r>
      <w:r w:rsidR="00266786" w:rsidRPr="00266786">
        <w:rPr>
          <w:rFonts w:cstheme="minorHAnsi"/>
          <w:i/>
          <w:iCs/>
          <w:color w:val="3333CC"/>
          <w:vertAlign w:val="superscript"/>
        </w:rPr>
        <w:t>st</w:t>
      </w:r>
      <w:r w:rsidR="00266786">
        <w:rPr>
          <w:rFonts w:cstheme="minorHAnsi"/>
          <w:i/>
          <w:iCs/>
          <w:color w:val="3333CC"/>
        </w:rPr>
        <w:t xml:space="preserve"> row 2</w:t>
      </w:r>
      <w:r w:rsidR="00266786" w:rsidRPr="00266786">
        <w:rPr>
          <w:rFonts w:cstheme="minorHAnsi"/>
          <w:i/>
          <w:iCs/>
          <w:color w:val="3333CC"/>
          <w:vertAlign w:val="superscript"/>
        </w:rPr>
        <w:t>nd</w:t>
      </w:r>
      <w:r w:rsidR="00266786">
        <w:rPr>
          <w:rFonts w:cstheme="minorHAnsi"/>
          <w:i/>
          <w:iCs/>
          <w:color w:val="3333CC"/>
        </w:rPr>
        <w:t xml:space="preserve"> column), and</w:t>
      </w:r>
      <w:r w:rsidR="00266786" w:rsidRPr="00266786">
        <w:rPr>
          <w:rFonts w:cstheme="minorHAnsi"/>
          <w:i/>
          <w:iCs/>
          <w:color w:val="3333CC"/>
        </w:rPr>
        <w:t xml:space="preserve"> </w:t>
      </w:r>
      <w:r w:rsidR="00266786">
        <w:rPr>
          <w:rFonts w:cstheme="minorHAnsi"/>
          <w:i/>
          <w:iCs/>
          <w:color w:val="3333CC"/>
        </w:rPr>
        <w:t>“</w:t>
      </w:r>
      <w:r w:rsidR="00266786" w:rsidRPr="00266786">
        <w:rPr>
          <w:rFonts w:cstheme="minorHAnsi"/>
          <w:i/>
          <w:iCs/>
          <w:color w:val="3333CC"/>
        </w:rPr>
        <w:t>3.47±1.44</w:t>
      </w:r>
      <w:r w:rsidR="00266786">
        <w:rPr>
          <w:rFonts w:cstheme="minorHAnsi"/>
          <w:i/>
          <w:iCs/>
          <w:color w:val="3333CC"/>
        </w:rPr>
        <w:t>” present in 1</w:t>
      </w:r>
      <w:r w:rsidR="00266786" w:rsidRPr="00266786">
        <w:rPr>
          <w:rFonts w:cstheme="minorHAnsi"/>
          <w:i/>
          <w:iCs/>
          <w:color w:val="3333CC"/>
          <w:vertAlign w:val="superscript"/>
        </w:rPr>
        <w:t>st</w:t>
      </w:r>
      <w:r w:rsidR="00266786">
        <w:rPr>
          <w:rFonts w:cstheme="minorHAnsi"/>
          <w:i/>
          <w:iCs/>
          <w:color w:val="3333CC"/>
        </w:rPr>
        <w:t xml:space="preserve"> row 3</w:t>
      </w:r>
      <w:r w:rsidR="00266786" w:rsidRPr="00266786">
        <w:rPr>
          <w:rFonts w:cstheme="minorHAnsi"/>
          <w:i/>
          <w:iCs/>
          <w:color w:val="3333CC"/>
          <w:vertAlign w:val="superscript"/>
        </w:rPr>
        <w:t>rd</w:t>
      </w:r>
      <w:r w:rsidR="00266786">
        <w:rPr>
          <w:rFonts w:cstheme="minorHAnsi"/>
          <w:i/>
          <w:iCs/>
          <w:color w:val="3333CC"/>
        </w:rPr>
        <w:t xml:space="preserve"> column)</w:t>
      </w:r>
      <w:r w:rsidRPr="004041BE">
        <w:rPr>
          <w:rFonts w:cstheme="minorHAnsi"/>
          <w:i/>
          <w:iCs/>
          <w:color w:val="3333CC"/>
        </w:rPr>
        <w:t>.</w:t>
      </w:r>
    </w:p>
    <w:p w14:paraId="76A46E42" w14:textId="1909D242" w:rsidR="004041BE" w:rsidRPr="004041BE" w:rsidRDefault="004041BE" w:rsidP="004041B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4041BE">
        <w:rPr>
          <w:rFonts w:cstheme="minorHAnsi"/>
          <w:i/>
          <w:iCs/>
          <w:color w:val="3333CC"/>
        </w:rPr>
        <w:t xml:space="preserve">Video Editor: Highlight </w:t>
      </w:r>
      <w:r w:rsidR="00266786">
        <w:rPr>
          <w:rFonts w:cstheme="minorHAnsi"/>
          <w:i/>
          <w:iCs/>
          <w:color w:val="3333CC"/>
        </w:rPr>
        <w:t>“</w:t>
      </w:r>
      <w:r w:rsidR="00266786" w:rsidRPr="00266786">
        <w:rPr>
          <w:rFonts w:cstheme="minorHAnsi"/>
          <w:i/>
          <w:iCs/>
          <w:color w:val="3333CC"/>
        </w:rPr>
        <w:t>NDI</w:t>
      </w:r>
      <w:r w:rsidR="00266786">
        <w:rPr>
          <w:rFonts w:cstheme="minorHAnsi"/>
          <w:i/>
          <w:iCs/>
          <w:color w:val="3333CC"/>
        </w:rPr>
        <w:t>”,</w:t>
      </w:r>
      <w:r w:rsidR="00266786" w:rsidRPr="00266786">
        <w:rPr>
          <w:rFonts w:cstheme="minorHAnsi"/>
          <w:i/>
          <w:iCs/>
          <w:color w:val="3333CC"/>
        </w:rPr>
        <w:t xml:space="preserve"> </w:t>
      </w:r>
      <w:r w:rsidR="00266786">
        <w:rPr>
          <w:rFonts w:cstheme="minorHAnsi"/>
          <w:i/>
          <w:iCs/>
          <w:color w:val="3333CC"/>
        </w:rPr>
        <w:t>“</w:t>
      </w:r>
      <w:r w:rsidR="00266786" w:rsidRPr="00266786">
        <w:rPr>
          <w:rFonts w:cstheme="minorHAnsi"/>
          <w:i/>
          <w:iCs/>
          <w:color w:val="3333CC"/>
        </w:rPr>
        <w:t>22.18±4.77</w:t>
      </w:r>
      <w:r w:rsidR="00266786">
        <w:rPr>
          <w:rFonts w:cstheme="minorHAnsi"/>
          <w:i/>
          <w:iCs/>
          <w:color w:val="3333CC"/>
        </w:rPr>
        <w:t>”,</w:t>
      </w:r>
      <w:r w:rsidR="00266786" w:rsidRPr="00266786">
        <w:rPr>
          <w:rFonts w:cstheme="minorHAnsi"/>
          <w:i/>
          <w:iCs/>
          <w:color w:val="3333CC"/>
        </w:rPr>
        <w:t xml:space="preserve"> </w:t>
      </w:r>
      <w:r w:rsidR="00266786">
        <w:rPr>
          <w:rFonts w:cstheme="minorHAnsi"/>
          <w:i/>
          <w:iCs/>
          <w:color w:val="3333CC"/>
        </w:rPr>
        <w:t>and “</w:t>
      </w:r>
      <w:r w:rsidR="00266786" w:rsidRPr="00266786">
        <w:rPr>
          <w:rFonts w:cstheme="minorHAnsi"/>
          <w:i/>
          <w:iCs/>
          <w:color w:val="3333CC"/>
        </w:rPr>
        <w:t>11.28±4.91</w:t>
      </w:r>
      <w:r w:rsidR="00266786">
        <w:rPr>
          <w:rFonts w:cstheme="minorHAnsi"/>
          <w:i/>
          <w:iCs/>
          <w:color w:val="3333CC"/>
        </w:rPr>
        <w:t>”</w:t>
      </w:r>
      <w:r>
        <w:rPr>
          <w:rFonts w:cstheme="minorHAnsi"/>
          <w:i/>
          <w:iCs/>
          <w:color w:val="3333CC"/>
        </w:rPr>
        <w:t>.</w:t>
      </w:r>
    </w:p>
    <w:p w14:paraId="00E4DD89" w14:textId="244DE367" w:rsidR="00AD3B41" w:rsidRPr="00266786" w:rsidRDefault="004041BE" w:rsidP="00012B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4041BE">
        <w:rPr>
          <w:rFonts w:cstheme="minorHAnsi"/>
          <w:i/>
          <w:iCs/>
          <w:color w:val="3333CC"/>
        </w:rPr>
        <w:t xml:space="preserve">Video Editor: Highlight </w:t>
      </w:r>
      <w:r w:rsidR="00266786">
        <w:rPr>
          <w:rFonts w:cstheme="minorHAnsi"/>
          <w:i/>
          <w:iCs/>
          <w:color w:val="3333CC"/>
        </w:rPr>
        <w:t>“</w:t>
      </w:r>
      <w:r w:rsidR="00266786" w:rsidRPr="00266786">
        <w:rPr>
          <w:rFonts w:cstheme="minorHAnsi"/>
          <w:i/>
          <w:iCs/>
          <w:color w:val="3333CC"/>
        </w:rPr>
        <w:t>SF-36</w:t>
      </w:r>
      <w:r w:rsidR="00266786">
        <w:rPr>
          <w:rFonts w:cstheme="minorHAnsi"/>
          <w:i/>
          <w:iCs/>
          <w:color w:val="3333CC"/>
        </w:rPr>
        <w:t>”,</w:t>
      </w:r>
      <w:r w:rsidR="00266786" w:rsidRPr="00266786">
        <w:rPr>
          <w:rFonts w:cstheme="minorHAnsi"/>
          <w:i/>
          <w:iCs/>
          <w:color w:val="3333CC"/>
        </w:rPr>
        <w:t xml:space="preserve"> </w:t>
      </w:r>
      <w:r w:rsidR="00266786">
        <w:rPr>
          <w:rFonts w:cstheme="minorHAnsi"/>
          <w:i/>
          <w:iCs/>
          <w:color w:val="3333CC"/>
        </w:rPr>
        <w:t>“</w:t>
      </w:r>
      <w:r w:rsidR="00266786" w:rsidRPr="00266786">
        <w:rPr>
          <w:rFonts w:cstheme="minorHAnsi"/>
          <w:i/>
          <w:iCs/>
          <w:color w:val="3333CC"/>
        </w:rPr>
        <w:t>48.64±10.97</w:t>
      </w:r>
      <w:r w:rsidR="00266786">
        <w:rPr>
          <w:rFonts w:cstheme="minorHAnsi"/>
          <w:i/>
          <w:iCs/>
          <w:color w:val="3333CC"/>
        </w:rPr>
        <w:t>”, “</w:t>
      </w:r>
      <w:r w:rsidR="00266786" w:rsidRPr="00266786">
        <w:rPr>
          <w:rFonts w:cstheme="minorHAnsi"/>
          <w:i/>
          <w:iCs/>
          <w:color w:val="3333CC"/>
        </w:rPr>
        <w:t>72.74±11.13</w:t>
      </w:r>
      <w:r w:rsidR="00266786">
        <w:rPr>
          <w:rFonts w:cstheme="minorHAnsi"/>
          <w:i/>
          <w:iCs/>
          <w:color w:val="3333CC"/>
        </w:rPr>
        <w:t>”</w:t>
      </w:r>
      <w:r>
        <w:rPr>
          <w:rFonts w:cstheme="minorHAnsi"/>
          <w:i/>
          <w:iCs/>
          <w:color w:val="3333CC"/>
        </w:rPr>
        <w:t>.</w:t>
      </w:r>
    </w:p>
    <w:p w14:paraId="3CC6D95E" w14:textId="51D055BA" w:rsidR="00266786" w:rsidRDefault="00266786" w:rsidP="0026678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66786">
        <w:rPr>
          <w:rFonts w:cstheme="minorHAnsi"/>
        </w:rPr>
        <w:t xml:space="preserve">Continued improvement in Neck Disability Index and Short Form 36 Health Survey scores was maintained 1 month after treatment, suggesting that </w:t>
      </w:r>
      <w:proofErr w:type="spellStart"/>
      <w:r w:rsidRPr="00266786">
        <w:rPr>
          <w:rFonts w:cstheme="minorHAnsi"/>
        </w:rPr>
        <w:t>Chuzhen</w:t>
      </w:r>
      <w:proofErr w:type="spellEnd"/>
      <w:r w:rsidRPr="00266786">
        <w:rPr>
          <w:rFonts w:cstheme="minorHAnsi"/>
        </w:rPr>
        <w:t xml:space="preserve"> therapy provides sustained therapeutic effects and effectively improves patient conditions</w:t>
      </w:r>
      <w:r>
        <w:rPr>
          <w:rFonts w:cstheme="minorHAnsi"/>
        </w:rPr>
        <w:t xml:space="preserve"> </w:t>
      </w:r>
      <w:r w:rsidRPr="00266786">
        <w:rPr>
          <w:rFonts w:cstheme="minorHAnsi"/>
          <w:b/>
          <w:bCs/>
        </w:rPr>
        <w:t>[1]</w:t>
      </w:r>
      <w:r w:rsidRPr="00266786">
        <w:rPr>
          <w:rFonts w:cstheme="minorHAnsi"/>
        </w:rPr>
        <w:t xml:space="preserve">, while no significant change was observed in Visual Analogue Scale scores compared to the end of treatment </w:t>
      </w:r>
      <w:r w:rsidRPr="00266786">
        <w:rPr>
          <w:rFonts w:cstheme="minorHAnsi"/>
          <w:b/>
          <w:bCs/>
        </w:rPr>
        <w:t>[2]</w:t>
      </w:r>
      <w:r w:rsidRPr="00266786">
        <w:rPr>
          <w:rFonts w:cstheme="minorHAnsi"/>
        </w:rPr>
        <w:t>.</w:t>
      </w:r>
    </w:p>
    <w:p w14:paraId="0392F0F1" w14:textId="2F09C27E" w:rsidR="00266786" w:rsidRPr="00266786" w:rsidRDefault="00266786" w:rsidP="002667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4041BE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NDI and SF-36 rows (exclude pre-/post differences data).</w:t>
      </w:r>
    </w:p>
    <w:p w14:paraId="0B0EA832" w14:textId="5E96963F" w:rsidR="00266786" w:rsidRPr="00266786" w:rsidRDefault="00266786" w:rsidP="002667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4041BE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VAS row (exclude pre-/post differences data).</w:t>
      </w:r>
    </w:p>
    <w:sectPr w:rsidR="00266786" w:rsidRPr="00266786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CB77" w14:textId="77777777" w:rsidR="00E401A4" w:rsidRDefault="00E401A4">
      <w:r>
        <w:separator/>
      </w:r>
    </w:p>
    <w:p w14:paraId="06695BA4" w14:textId="77777777" w:rsidR="00E401A4" w:rsidRDefault="00E401A4"/>
  </w:endnote>
  <w:endnote w:type="continuationSeparator" w:id="0">
    <w:p w14:paraId="36A381E8" w14:textId="77777777" w:rsidR="00E401A4" w:rsidRDefault="00E401A4">
      <w:r>
        <w:continuationSeparator/>
      </w:r>
    </w:p>
    <w:p w14:paraId="39BB6012" w14:textId="77777777" w:rsidR="00E401A4" w:rsidRDefault="00E40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B51CF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F2B6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8A1128">
      <w:rPr>
        <w:rFonts w:cstheme="minorHAnsi"/>
      </w:rPr>
      <w:t xml:space="preserve">April 17, </w:t>
    </w:r>
    <w:proofErr w:type="gramStart"/>
    <w:r w:rsidR="008A1128">
      <w:rPr>
        <w:rFonts w:cstheme="minorHAnsi"/>
      </w:rPr>
      <w:t>2025</w:t>
    </w:r>
    <w:proofErr w:type="gramEnd"/>
    <w:r w:rsidR="008A1128">
      <w:rPr>
        <w:rFonts w:cstheme="minorHAnsi"/>
      </w:rPr>
      <w:t xml:space="preserve">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4C48" w14:textId="77777777" w:rsidR="00E401A4" w:rsidRDefault="00E401A4">
      <w:r>
        <w:separator/>
      </w:r>
    </w:p>
    <w:p w14:paraId="19F333A3" w14:textId="77777777" w:rsidR="00E401A4" w:rsidRDefault="00E401A4"/>
  </w:footnote>
  <w:footnote w:type="continuationSeparator" w:id="0">
    <w:p w14:paraId="74A90B46" w14:textId="77777777" w:rsidR="00E401A4" w:rsidRDefault="00E401A4">
      <w:r>
        <w:continuationSeparator/>
      </w:r>
    </w:p>
    <w:p w14:paraId="14228058" w14:textId="77777777" w:rsidR="00E401A4" w:rsidRDefault="00E40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5E232C4" w:rsidR="00336C61" w:rsidRPr="006D3AC7" w:rsidRDefault="008A1128" w:rsidP="008A112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1D95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2B2E"/>
    <w:rsid w:val="001052C8"/>
    <w:rsid w:val="00106F46"/>
    <w:rsid w:val="001115D1"/>
    <w:rsid w:val="00111919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57E3"/>
    <w:rsid w:val="00162D51"/>
    <w:rsid w:val="0016471F"/>
    <w:rsid w:val="001672AD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E7126"/>
    <w:rsid w:val="001F0890"/>
    <w:rsid w:val="001F615E"/>
    <w:rsid w:val="00214268"/>
    <w:rsid w:val="0022588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786"/>
    <w:rsid w:val="002773BA"/>
    <w:rsid w:val="00277C90"/>
    <w:rsid w:val="00277F11"/>
    <w:rsid w:val="00283E3E"/>
    <w:rsid w:val="002851C5"/>
    <w:rsid w:val="00287206"/>
    <w:rsid w:val="00292508"/>
    <w:rsid w:val="002929B8"/>
    <w:rsid w:val="00292CAB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0AB3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2D"/>
    <w:rsid w:val="00395684"/>
    <w:rsid w:val="003A1109"/>
    <w:rsid w:val="003A49C2"/>
    <w:rsid w:val="003B00BE"/>
    <w:rsid w:val="003B3E2A"/>
    <w:rsid w:val="003B51B2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41BE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5E43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09E0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E77"/>
    <w:rsid w:val="0051075A"/>
    <w:rsid w:val="00511F52"/>
    <w:rsid w:val="00513853"/>
    <w:rsid w:val="0052184A"/>
    <w:rsid w:val="00524258"/>
    <w:rsid w:val="00530DD9"/>
    <w:rsid w:val="005320E4"/>
    <w:rsid w:val="00534B83"/>
    <w:rsid w:val="00535D5C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35DA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79FC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277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0CE"/>
    <w:rsid w:val="00860BC3"/>
    <w:rsid w:val="008672DA"/>
    <w:rsid w:val="00871F2E"/>
    <w:rsid w:val="00873D1A"/>
    <w:rsid w:val="00875BE8"/>
    <w:rsid w:val="00877B88"/>
    <w:rsid w:val="0088113B"/>
    <w:rsid w:val="008A0177"/>
    <w:rsid w:val="008A1128"/>
    <w:rsid w:val="008A413E"/>
    <w:rsid w:val="008A7A3E"/>
    <w:rsid w:val="008C642C"/>
    <w:rsid w:val="008C7BA2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08A7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1DBE"/>
    <w:rsid w:val="009C2062"/>
    <w:rsid w:val="009C7B9A"/>
    <w:rsid w:val="009D21B9"/>
    <w:rsid w:val="009E4241"/>
    <w:rsid w:val="009E5519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64B5"/>
    <w:rsid w:val="00A72FC5"/>
    <w:rsid w:val="00A730E3"/>
    <w:rsid w:val="00A77CF6"/>
    <w:rsid w:val="00A84BA8"/>
    <w:rsid w:val="00A84C50"/>
    <w:rsid w:val="00A86A31"/>
    <w:rsid w:val="00A91283"/>
    <w:rsid w:val="00A93DA7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2B65"/>
    <w:rsid w:val="00AF3977"/>
    <w:rsid w:val="00AF623F"/>
    <w:rsid w:val="00B00969"/>
    <w:rsid w:val="00B0143B"/>
    <w:rsid w:val="00B025DC"/>
    <w:rsid w:val="00B0378C"/>
    <w:rsid w:val="00B0394A"/>
    <w:rsid w:val="00B03E54"/>
    <w:rsid w:val="00B0419D"/>
    <w:rsid w:val="00B04340"/>
    <w:rsid w:val="00B07A3B"/>
    <w:rsid w:val="00B13941"/>
    <w:rsid w:val="00B31202"/>
    <w:rsid w:val="00B33E59"/>
    <w:rsid w:val="00B340A8"/>
    <w:rsid w:val="00B3428E"/>
    <w:rsid w:val="00B36993"/>
    <w:rsid w:val="00B40E12"/>
    <w:rsid w:val="00B435B8"/>
    <w:rsid w:val="00B4499C"/>
    <w:rsid w:val="00B5116D"/>
    <w:rsid w:val="00B557BB"/>
    <w:rsid w:val="00B60E0A"/>
    <w:rsid w:val="00B6201D"/>
    <w:rsid w:val="00B653B7"/>
    <w:rsid w:val="00B66A14"/>
    <w:rsid w:val="00B71B22"/>
    <w:rsid w:val="00B7250F"/>
    <w:rsid w:val="00B73D27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319F"/>
    <w:rsid w:val="00CC52BE"/>
    <w:rsid w:val="00CC7265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78AC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A2B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3307"/>
    <w:rsid w:val="00E24673"/>
    <w:rsid w:val="00E24898"/>
    <w:rsid w:val="00E27EF5"/>
    <w:rsid w:val="00E355EE"/>
    <w:rsid w:val="00E35FB3"/>
    <w:rsid w:val="00E401A4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3F0D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7264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075B"/>
    <w:rsid w:val="00FC5752"/>
    <w:rsid w:val="00FD00B1"/>
    <w:rsid w:val="00FD1497"/>
    <w:rsid w:val="00FE059A"/>
    <w:rsid w:val="00FF25E5"/>
    <w:rsid w:val="00FF34BC"/>
    <w:rsid w:val="00FF6C56"/>
    <w:rsid w:val="00FF6CFE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31202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B31202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B3120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3120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3120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3120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7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8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76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537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1301</Words>
  <Characters>7436</Characters>
  <Application>Microsoft Office Word</Application>
  <DocSecurity>0</DocSecurity>
  <Lines>190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8694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</cp:revision>
  <dcterms:created xsi:type="dcterms:W3CDTF">2025-04-15T14:42:00Z</dcterms:created>
  <dcterms:modified xsi:type="dcterms:W3CDTF">2025-04-17T17:57:00Z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