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43D6AD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340F1">
        <w:rPr>
          <w:rFonts w:eastAsia="Times New Roman" w:cstheme="minorHAnsi"/>
          <w:b/>
        </w:rPr>
        <w:t>67982</w:t>
      </w:r>
    </w:p>
    <w:p w14:paraId="2F6924E5" w14:textId="2338119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340F1">
        <w:rPr>
          <w:rFonts w:eastAsia="Times New Roman" w:cstheme="minorHAnsi"/>
          <w:b/>
        </w:rPr>
        <w:t>Poornima G</w:t>
      </w:r>
    </w:p>
    <w:p w14:paraId="6FB9233B" w14:textId="3460C1F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21778" w:rsidRPr="00F70881">
          <w:rPr>
            <w:rStyle w:val="Hyperlink"/>
            <w:rFonts w:eastAsia="Times New Roman" w:cstheme="minorHAnsi"/>
            <w:b/>
          </w:rPr>
          <w:t>https://review.jove.com/account/file-uploader?src=20734558</w:t>
        </w:r>
      </w:hyperlink>
      <w:r w:rsidR="00821778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A3558D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97F00" w:rsidRPr="00197F00">
        <w:rPr>
          <w:rStyle w:val="ArticleTitle"/>
          <w:rFonts w:cstheme="minorHAnsi"/>
        </w:rPr>
        <w:t>Genome-Wide CRISPR Screen for Unveiling Radiosensitive and Radioresistant Genes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D52CA1F" w14:textId="50893435" w:rsidR="00197F00" w:rsidRPr="00197F00" w:rsidRDefault="00197F00" w:rsidP="00197F00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bookmarkStart w:id="0" w:name="_Hlk181304286"/>
      <w:r w:rsidRPr="00197F00">
        <w:rPr>
          <w:rFonts w:eastAsia="Times New Roman" w:cstheme="minorHAnsi"/>
          <w:b/>
          <w:sz w:val="28"/>
          <w:szCs w:val="28"/>
        </w:rPr>
        <w:t>Yu Yuan</w:t>
      </w:r>
      <w:r w:rsidRPr="00197F00">
        <w:rPr>
          <w:rFonts w:eastAsia="Times New Roman" w:cstheme="minorHAnsi"/>
          <w:b/>
          <w:sz w:val="28"/>
          <w:szCs w:val="28"/>
          <w:vertAlign w:val="superscript"/>
        </w:rPr>
        <w:t>1#</w:t>
      </w:r>
      <w:r w:rsidRPr="00197F00">
        <w:rPr>
          <w:rFonts w:eastAsia="Times New Roman" w:cstheme="minorHAnsi"/>
          <w:b/>
          <w:sz w:val="28"/>
          <w:szCs w:val="28"/>
        </w:rPr>
        <w:t>, Ziyu Jiang</w:t>
      </w:r>
      <w:r w:rsidRPr="00197F00">
        <w:rPr>
          <w:rFonts w:eastAsia="Times New Roman" w:cstheme="minorHAnsi"/>
          <w:b/>
          <w:sz w:val="28"/>
          <w:szCs w:val="28"/>
          <w:vertAlign w:val="superscript"/>
        </w:rPr>
        <w:t>2#</w:t>
      </w:r>
      <w:r w:rsidRPr="00197F00">
        <w:rPr>
          <w:rFonts w:eastAsia="Times New Roman" w:cstheme="minorHAnsi"/>
          <w:b/>
          <w:sz w:val="28"/>
          <w:szCs w:val="28"/>
        </w:rPr>
        <w:t>, Yuxin Zeng</w:t>
      </w:r>
      <w:r w:rsidRPr="00197F0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97F00">
        <w:rPr>
          <w:rFonts w:eastAsia="Times New Roman" w:cstheme="minorHAnsi"/>
          <w:b/>
          <w:sz w:val="28"/>
          <w:szCs w:val="28"/>
        </w:rPr>
        <w:t>, Jiawen Tang</w:t>
      </w:r>
      <w:r w:rsidRPr="00197F00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197F00">
        <w:rPr>
          <w:rFonts w:eastAsia="Times New Roman" w:cstheme="minorHAnsi"/>
          <w:b/>
          <w:sz w:val="28"/>
          <w:szCs w:val="28"/>
        </w:rPr>
        <w:t>, Jiang Luo</w:t>
      </w:r>
      <w:r w:rsidRPr="00197F00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197F00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197F00">
        <w:rPr>
          <w:rFonts w:eastAsia="Times New Roman" w:cstheme="minorHAnsi"/>
          <w:b/>
          <w:sz w:val="28"/>
          <w:szCs w:val="28"/>
        </w:rPr>
        <w:t>Conghua</w:t>
      </w:r>
      <w:proofErr w:type="spellEnd"/>
      <w:r w:rsidRPr="00197F00">
        <w:rPr>
          <w:rFonts w:eastAsia="Times New Roman" w:cstheme="minorHAnsi"/>
          <w:b/>
          <w:sz w:val="28"/>
          <w:szCs w:val="28"/>
        </w:rPr>
        <w:t xml:space="preserve"> Xie</w:t>
      </w:r>
      <w:r w:rsidRPr="00197F00">
        <w:rPr>
          <w:rFonts w:eastAsia="Times New Roman" w:cstheme="minorHAnsi"/>
          <w:b/>
          <w:sz w:val="28"/>
          <w:szCs w:val="28"/>
          <w:vertAlign w:val="superscript"/>
        </w:rPr>
        <w:t>1,3</w:t>
      </w:r>
      <w:r w:rsidRPr="00197F00">
        <w:rPr>
          <w:rFonts w:eastAsia="Times New Roman" w:cstheme="minorHAnsi"/>
          <w:b/>
          <w:sz w:val="28"/>
          <w:szCs w:val="28"/>
        </w:rPr>
        <w:t>, Yan Gong</w:t>
      </w:r>
      <w:bookmarkEnd w:id="0"/>
      <w:r w:rsidRPr="00197F00">
        <w:rPr>
          <w:rFonts w:eastAsia="Times New Roman" w:cstheme="minorHAnsi"/>
          <w:b/>
          <w:sz w:val="28"/>
          <w:szCs w:val="28"/>
          <w:vertAlign w:val="superscript"/>
        </w:rPr>
        <w:t>2,3</w:t>
      </w:r>
    </w:p>
    <w:p w14:paraId="1C2107C4" w14:textId="77777777" w:rsidR="00197F00" w:rsidRPr="00197F00" w:rsidRDefault="00197F00" w:rsidP="00197F00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A33B176" w14:textId="08460F20" w:rsidR="00197F00" w:rsidRPr="00197F00" w:rsidRDefault="00197F00" w:rsidP="00197F00">
      <w:pPr>
        <w:outlineLvl w:val="0"/>
        <w:rPr>
          <w:rFonts w:eastAsia="Times New Roman" w:cstheme="minorHAnsi"/>
          <w:bCs/>
          <w:sz w:val="28"/>
          <w:szCs w:val="28"/>
        </w:rPr>
      </w:pPr>
      <w:r w:rsidRPr="00197F00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197F00">
        <w:rPr>
          <w:rFonts w:eastAsia="Times New Roman" w:cstheme="minorHAnsi"/>
          <w:bCs/>
          <w:sz w:val="28"/>
          <w:szCs w:val="28"/>
        </w:rPr>
        <w:t xml:space="preserve">Department of Pulmonary Oncology, </w:t>
      </w:r>
      <w:proofErr w:type="spellStart"/>
      <w:r w:rsidRPr="00197F00">
        <w:rPr>
          <w:rFonts w:eastAsia="Times New Roman" w:cstheme="minorHAnsi"/>
          <w:bCs/>
          <w:sz w:val="28"/>
          <w:szCs w:val="28"/>
        </w:rPr>
        <w:t>Zhongnan</w:t>
      </w:r>
      <w:proofErr w:type="spellEnd"/>
      <w:r w:rsidRPr="00197F00">
        <w:rPr>
          <w:rFonts w:eastAsia="Times New Roman" w:cstheme="minorHAnsi"/>
          <w:bCs/>
          <w:sz w:val="28"/>
          <w:szCs w:val="28"/>
        </w:rPr>
        <w:t xml:space="preserve"> Hospital of Wuhan University</w:t>
      </w:r>
    </w:p>
    <w:p w14:paraId="6C2BCBBD" w14:textId="02BEE61E" w:rsidR="00197F00" w:rsidRPr="00197F00" w:rsidRDefault="00197F00" w:rsidP="00197F00">
      <w:pPr>
        <w:outlineLvl w:val="0"/>
        <w:rPr>
          <w:rFonts w:eastAsia="Times New Roman" w:cstheme="minorHAnsi"/>
          <w:bCs/>
          <w:sz w:val="28"/>
          <w:szCs w:val="28"/>
        </w:rPr>
      </w:pPr>
      <w:r w:rsidRPr="00197F00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197F00">
        <w:rPr>
          <w:rFonts w:eastAsia="Times New Roman" w:cstheme="minorHAnsi"/>
          <w:bCs/>
          <w:sz w:val="28"/>
          <w:szCs w:val="28"/>
        </w:rPr>
        <w:t xml:space="preserve">Tumor Precision Diagnosis and Treatment Technology and Translational Medicine, Hubei Engineering Research Center, </w:t>
      </w:r>
      <w:proofErr w:type="spellStart"/>
      <w:r w:rsidRPr="00197F00">
        <w:rPr>
          <w:rFonts w:eastAsia="Times New Roman" w:cstheme="minorHAnsi"/>
          <w:bCs/>
          <w:sz w:val="28"/>
          <w:szCs w:val="28"/>
        </w:rPr>
        <w:t>Zhongnan</w:t>
      </w:r>
      <w:proofErr w:type="spellEnd"/>
      <w:r w:rsidRPr="00197F00">
        <w:rPr>
          <w:rFonts w:eastAsia="Times New Roman" w:cstheme="minorHAnsi"/>
          <w:bCs/>
          <w:sz w:val="28"/>
          <w:szCs w:val="28"/>
        </w:rPr>
        <w:t xml:space="preserve"> Hospital of Wuhan University</w:t>
      </w:r>
    </w:p>
    <w:p w14:paraId="33CD999C" w14:textId="673403A0" w:rsidR="00D6314B" w:rsidRPr="00197F00" w:rsidRDefault="00197F00" w:rsidP="00197F00">
      <w:pPr>
        <w:outlineLvl w:val="0"/>
        <w:rPr>
          <w:rFonts w:eastAsia="Times New Roman" w:cstheme="minorHAnsi"/>
          <w:bCs/>
          <w:sz w:val="28"/>
          <w:szCs w:val="28"/>
        </w:rPr>
      </w:pPr>
      <w:r w:rsidRPr="00197F00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197F00">
        <w:rPr>
          <w:rFonts w:eastAsia="Times New Roman" w:cstheme="minorHAnsi"/>
          <w:bCs/>
          <w:sz w:val="28"/>
          <w:szCs w:val="28"/>
        </w:rPr>
        <w:t xml:space="preserve">Hubei Key Laboratory of Tumor Biological Behaviors, </w:t>
      </w:r>
      <w:proofErr w:type="spellStart"/>
      <w:r w:rsidRPr="00197F00">
        <w:rPr>
          <w:rFonts w:eastAsia="Times New Roman" w:cstheme="minorHAnsi"/>
          <w:bCs/>
          <w:sz w:val="28"/>
          <w:szCs w:val="28"/>
        </w:rPr>
        <w:t>Zhongnan</w:t>
      </w:r>
      <w:proofErr w:type="spellEnd"/>
      <w:r w:rsidRPr="00197F00">
        <w:rPr>
          <w:rFonts w:eastAsia="Times New Roman" w:cstheme="minorHAnsi"/>
          <w:bCs/>
          <w:sz w:val="28"/>
          <w:szCs w:val="28"/>
        </w:rPr>
        <w:t xml:space="preserve"> Hospital of Wuhan University</w:t>
      </w:r>
    </w:p>
    <w:p w14:paraId="74A3CDA1" w14:textId="77777777" w:rsidR="00D6314B" w:rsidRPr="00197F00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42C8ECF" w:rsidR="004E0C5A" w:rsidRPr="00197F00" w:rsidRDefault="00197F00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 w:rsidRPr="00197F00">
        <w:rPr>
          <w:rFonts w:eastAsia="Times New Roman" w:cstheme="minorHAnsi"/>
          <w:color w:val="000000"/>
          <w:vertAlign w:val="superscript"/>
        </w:rPr>
        <w:t>#</w:t>
      </w:r>
      <w:r w:rsidRPr="00197F00">
        <w:rPr>
          <w:rFonts w:eastAsia="Times New Roman" w:cstheme="minorHAnsi"/>
          <w:color w:val="000000"/>
        </w:rPr>
        <w:t xml:space="preserve">These authors contributed equally </w:t>
      </w:r>
    </w:p>
    <w:p w14:paraId="0884E482" w14:textId="77777777" w:rsidR="00197F00" w:rsidRPr="00B07A3B" w:rsidRDefault="00197F00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F66E503" w14:textId="77777777" w:rsidR="00197F00" w:rsidRPr="00197F00" w:rsidRDefault="00197F00" w:rsidP="00197F00">
      <w:pPr>
        <w:outlineLvl w:val="0"/>
        <w:rPr>
          <w:rFonts w:eastAsia="Times New Roman" w:cstheme="minorHAnsi"/>
        </w:rPr>
      </w:pPr>
      <w:bookmarkStart w:id="1" w:name="_Hlk25233958"/>
      <w:r w:rsidRPr="00197F00">
        <w:rPr>
          <w:rFonts w:eastAsia="Times New Roman" w:cstheme="minorHAnsi"/>
        </w:rPr>
        <w:t>Yan Gong</w:t>
      </w:r>
      <w:r w:rsidRPr="00197F00">
        <w:rPr>
          <w:rFonts w:eastAsia="Times New Roman" w:cstheme="minorHAnsi"/>
        </w:rPr>
        <w:tab/>
      </w:r>
      <w:r w:rsidRPr="00197F00">
        <w:rPr>
          <w:rFonts w:eastAsia="Times New Roman" w:cstheme="minorHAnsi"/>
        </w:rPr>
        <w:tab/>
        <w:t>yan.gong@whu.edu.cn</w:t>
      </w:r>
    </w:p>
    <w:p w14:paraId="496C7683" w14:textId="77777777" w:rsidR="00197F00" w:rsidRDefault="00197F00" w:rsidP="00197F00">
      <w:pPr>
        <w:outlineLvl w:val="0"/>
        <w:rPr>
          <w:rFonts w:eastAsia="Times New Roman" w:cstheme="minorHAnsi"/>
        </w:rPr>
      </w:pPr>
      <w:proofErr w:type="spellStart"/>
      <w:r w:rsidRPr="00197F00">
        <w:rPr>
          <w:rFonts w:eastAsia="Times New Roman" w:cstheme="minorHAnsi"/>
        </w:rPr>
        <w:t>Conghua</w:t>
      </w:r>
      <w:proofErr w:type="spellEnd"/>
      <w:r w:rsidRPr="00197F00">
        <w:rPr>
          <w:rFonts w:eastAsia="Times New Roman" w:cstheme="minorHAnsi"/>
        </w:rPr>
        <w:t xml:space="preserve"> Xie</w:t>
      </w:r>
      <w:r w:rsidRPr="00197F00">
        <w:rPr>
          <w:rFonts w:eastAsia="Times New Roman" w:cstheme="minorHAnsi"/>
        </w:rPr>
        <w:tab/>
      </w:r>
      <w:r w:rsidRPr="00197F00">
        <w:rPr>
          <w:rFonts w:eastAsia="Times New Roman" w:cstheme="minorHAnsi"/>
        </w:rPr>
        <w:tab/>
        <w:t>chxie_65@whu.edu.cn</w:t>
      </w:r>
    </w:p>
    <w:p w14:paraId="610B51EF" w14:textId="77777777" w:rsidR="00197F00" w:rsidRPr="00B07A3B" w:rsidRDefault="00197F00" w:rsidP="00197F00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0ADD32A6" w14:textId="3B818C07" w:rsidR="00197F00" w:rsidRPr="00197F00" w:rsidRDefault="00197F00" w:rsidP="00197F00">
      <w:pPr>
        <w:widowControl w:val="0"/>
        <w:adjustRightInd w:val="0"/>
        <w:snapToGrid w:val="0"/>
        <w:jc w:val="both"/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</w:pPr>
      <w:r w:rsidRPr="00197F00"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>Yu Yuan</w:t>
      </w:r>
      <w:r w:rsidRPr="00197F00"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ab/>
      </w:r>
      <w:r w:rsidRPr="00197F00"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ab/>
      </w:r>
      <w:hyperlink r:id="rId8" w:history="1">
        <w:r w:rsidRPr="00197F00">
          <w:rPr>
            <w:rFonts w:ascii="Calibri" w:eastAsia="DengXian" w:hAnsi="Calibri" w:cs="Calibri"/>
            <w:color w:val="0563C1"/>
            <w:kern w:val="2"/>
            <w:u w:val="single"/>
            <w:lang w:eastAsia="zh-CN"/>
            <w14:ligatures w14:val="standardContextual"/>
          </w:rPr>
          <w:t>kelly_yuanyu@whu.edu.cn</w:t>
        </w:r>
      </w:hyperlink>
    </w:p>
    <w:p w14:paraId="62ECB90F" w14:textId="65E5C9F4" w:rsidR="00197F00" w:rsidRPr="00197F00" w:rsidRDefault="00197F00" w:rsidP="00197F00">
      <w:pPr>
        <w:widowControl w:val="0"/>
        <w:adjustRightInd w:val="0"/>
        <w:snapToGrid w:val="0"/>
        <w:jc w:val="both"/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</w:pPr>
      <w:r w:rsidRPr="00197F00"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>Ziyu Jiang</w:t>
      </w:r>
      <w:r w:rsidRPr="00197F00"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ab/>
      </w:r>
      <w:r w:rsidRPr="00197F00"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ab/>
      </w:r>
      <w:hyperlink r:id="rId9" w:history="1">
        <w:r w:rsidRPr="00197F00">
          <w:rPr>
            <w:rFonts w:ascii="Calibri" w:eastAsia="DengXian" w:hAnsi="Calibri" w:cs="Calibri"/>
            <w:color w:val="0563C1"/>
            <w:kern w:val="2"/>
            <w:u w:val="single"/>
            <w:lang w:eastAsia="zh-CN"/>
            <w14:ligatures w14:val="standardContextual"/>
          </w:rPr>
          <w:t>ziyujiang@whu.edu.cn</w:t>
        </w:r>
      </w:hyperlink>
    </w:p>
    <w:p w14:paraId="2E845B7A" w14:textId="27AAFE2D" w:rsidR="00197F00" w:rsidRPr="00197F00" w:rsidRDefault="00197F00" w:rsidP="00197F00">
      <w:pPr>
        <w:widowControl w:val="0"/>
        <w:adjustRightInd w:val="0"/>
        <w:snapToGrid w:val="0"/>
        <w:jc w:val="both"/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</w:pPr>
      <w:r w:rsidRPr="00197F00"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>Yuxin Zeng</w:t>
      </w:r>
      <w:r w:rsidRPr="00197F00"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ab/>
      </w:r>
      <w:r w:rsidRPr="00197F00"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ab/>
      </w:r>
      <w:hyperlink r:id="rId10" w:history="1">
        <w:r w:rsidRPr="00197F00">
          <w:rPr>
            <w:rFonts w:ascii="Calibri" w:eastAsia="DengXian" w:hAnsi="Calibri" w:cs="Calibri"/>
            <w:color w:val="0563C1"/>
            <w:kern w:val="2"/>
            <w:u w:val="single"/>
            <w:lang w:eastAsia="zh-CN"/>
            <w14:ligatures w14:val="standardContextual"/>
          </w:rPr>
          <w:t>zengy_x@whu.edu.cn</w:t>
        </w:r>
      </w:hyperlink>
    </w:p>
    <w:p w14:paraId="26B627CC" w14:textId="4CEC7E02" w:rsidR="00197F00" w:rsidRPr="00197F00" w:rsidRDefault="00197F00" w:rsidP="00197F00">
      <w:pPr>
        <w:widowControl w:val="0"/>
        <w:adjustRightInd w:val="0"/>
        <w:snapToGrid w:val="0"/>
        <w:jc w:val="both"/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</w:pPr>
      <w:r w:rsidRPr="00197F00"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>Jiawen Tang</w:t>
      </w:r>
      <w:r w:rsidRPr="00197F00"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ab/>
      </w:r>
      <w:r w:rsidRPr="00197F00"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ab/>
      </w:r>
      <w:hyperlink r:id="rId11" w:history="1">
        <w:r w:rsidRPr="00197F00">
          <w:rPr>
            <w:rFonts w:ascii="Calibri" w:eastAsia="DengXian" w:hAnsi="Calibri" w:cs="Calibri"/>
            <w:color w:val="0563C1"/>
            <w:kern w:val="2"/>
            <w:u w:val="single"/>
            <w:lang w:eastAsia="zh-CN"/>
            <w14:ligatures w14:val="standardContextual"/>
          </w:rPr>
          <w:t>tjw1112@whu.edu.cn</w:t>
        </w:r>
      </w:hyperlink>
    </w:p>
    <w:p w14:paraId="12916965" w14:textId="46E7FD48" w:rsidR="003B5E26" w:rsidRPr="00B07A3B" w:rsidRDefault="00197F00" w:rsidP="00197F00">
      <w:pPr>
        <w:outlineLvl w:val="0"/>
        <w:rPr>
          <w:rFonts w:cstheme="minorHAnsi"/>
          <w:b/>
          <w:sz w:val="22"/>
          <w:szCs w:val="22"/>
        </w:rPr>
      </w:pPr>
      <w:r w:rsidRPr="00197F00"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>Jiang Luo</w:t>
      </w:r>
      <w:r w:rsidRPr="00197F00"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ab/>
      </w:r>
      <w:r w:rsidRPr="00197F00"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ab/>
      </w:r>
      <w:hyperlink r:id="rId12" w:history="1">
        <w:r w:rsidRPr="00197F00">
          <w:rPr>
            <w:rFonts w:ascii="Calibri" w:eastAsia="DengXian" w:hAnsi="Calibri" w:cs="Calibri"/>
            <w:color w:val="0563C1"/>
            <w:kern w:val="2"/>
            <w:u w:val="single"/>
            <w:lang w:eastAsia="zh-CN"/>
            <w14:ligatures w14:val="standardContextual"/>
          </w:rPr>
          <w:t>luojiang_14@whu.edu.cn</w:t>
        </w:r>
      </w:hyperlink>
    </w:p>
    <w:p w14:paraId="0A532F92" w14:textId="77777777" w:rsidR="00197F00" w:rsidRPr="00197F00" w:rsidRDefault="00197F00" w:rsidP="00197F00">
      <w:pPr>
        <w:outlineLvl w:val="0"/>
        <w:rPr>
          <w:rFonts w:eastAsia="Times New Roman" w:cstheme="minorHAnsi"/>
        </w:rPr>
      </w:pPr>
      <w:r w:rsidRPr="00197F00">
        <w:rPr>
          <w:rFonts w:eastAsia="Times New Roman" w:cstheme="minorHAnsi"/>
        </w:rPr>
        <w:t>Yan Gong</w:t>
      </w:r>
      <w:r w:rsidRPr="00197F00">
        <w:rPr>
          <w:rFonts w:eastAsia="Times New Roman" w:cstheme="minorHAnsi"/>
        </w:rPr>
        <w:tab/>
      </w:r>
      <w:r w:rsidRPr="00197F00">
        <w:rPr>
          <w:rFonts w:eastAsia="Times New Roman" w:cstheme="minorHAnsi"/>
        </w:rPr>
        <w:tab/>
        <w:t>yan.gong@whu.edu.cn</w:t>
      </w:r>
    </w:p>
    <w:p w14:paraId="34549D2D" w14:textId="77777777" w:rsidR="00197F00" w:rsidRDefault="00197F00" w:rsidP="00197F00">
      <w:pPr>
        <w:outlineLvl w:val="0"/>
        <w:rPr>
          <w:rFonts w:eastAsia="Times New Roman" w:cstheme="minorHAnsi"/>
        </w:rPr>
      </w:pPr>
      <w:proofErr w:type="spellStart"/>
      <w:r w:rsidRPr="00197F00">
        <w:rPr>
          <w:rFonts w:eastAsia="Times New Roman" w:cstheme="minorHAnsi"/>
        </w:rPr>
        <w:t>Conghua</w:t>
      </w:r>
      <w:proofErr w:type="spellEnd"/>
      <w:r w:rsidRPr="00197F00">
        <w:rPr>
          <w:rFonts w:eastAsia="Times New Roman" w:cstheme="minorHAnsi"/>
        </w:rPr>
        <w:t xml:space="preserve"> Xie</w:t>
      </w:r>
      <w:r w:rsidRPr="00197F00">
        <w:rPr>
          <w:rFonts w:eastAsia="Times New Roman" w:cstheme="minorHAnsi"/>
        </w:rPr>
        <w:tab/>
      </w:r>
      <w:r w:rsidRPr="00197F00">
        <w:rPr>
          <w:rFonts w:eastAsia="Times New Roman" w:cstheme="minorHAnsi"/>
        </w:rPr>
        <w:tab/>
        <w:t>chxie_65@whu.edu.cn</w:t>
      </w:r>
    </w:p>
    <w:p w14:paraId="2D1E9679" w14:textId="77777777" w:rsidR="00197F00" w:rsidRPr="00B07A3B" w:rsidRDefault="00197F00" w:rsidP="00197F00">
      <w:pPr>
        <w:outlineLvl w:val="0"/>
        <w:rPr>
          <w:rFonts w:eastAsia="Times New Roman" w:cstheme="minorHAnsi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6B21B9EC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314E02">
        <w:rPr>
          <w:rFonts w:cstheme="minorHAnsi" w:hint="eastAsia"/>
          <w:b/>
          <w:bCs/>
          <w:lang w:eastAsia="zh-CN"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81DD27E" w14:textId="26783F6C" w:rsidR="005F1ADF" w:rsidRDefault="005F1ADF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03A78158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314E02">
        <w:rPr>
          <w:rFonts w:cstheme="minorHAnsi" w:hint="eastAsia"/>
          <w:b/>
          <w:bCs/>
          <w:lang w:eastAsia="zh-CN"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1E6FA9A9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314E02">
        <w:rPr>
          <w:rFonts w:cstheme="minorHAnsi" w:hint="eastAsia"/>
          <w:b/>
          <w:bCs/>
          <w:lang w:eastAsia="zh-CN"/>
        </w:rPr>
        <w:t>Yes</w:t>
      </w:r>
    </w:p>
    <w:p w14:paraId="63770740" w14:textId="3B679794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r w:rsidR="00C61155">
        <w:rPr>
          <w:rFonts w:cstheme="minorHAnsi" w:hint="eastAsia"/>
          <w:lang w:eastAsia="zh-CN"/>
        </w:rPr>
        <w:t>Withi</w:t>
      </w:r>
      <w:r w:rsidR="00314E02">
        <w:rPr>
          <w:rFonts w:cstheme="minorHAnsi" w:hint="eastAsia"/>
          <w:lang w:eastAsia="zh-CN"/>
        </w:rPr>
        <w:t>n 500 meters.</w:t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0EB7B31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197F00">
        <w:rPr>
          <w:rFonts w:cstheme="minorHAnsi"/>
          <w:bCs/>
          <w:sz w:val="22"/>
          <w:szCs w:val="22"/>
        </w:rPr>
        <w:t>22</w:t>
      </w:r>
    </w:p>
    <w:p w14:paraId="5AAC9C6C" w14:textId="3583C3B5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197F00">
        <w:rPr>
          <w:rFonts w:cstheme="minorHAnsi"/>
          <w:bCs/>
          <w:sz w:val="22"/>
          <w:szCs w:val="22"/>
        </w:rPr>
        <w:t>48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45CEC1FF" w:rsidR="007D61A8" w:rsidRPr="006B19E6" w:rsidRDefault="00AC448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AC448F">
        <w:rPr>
          <w:rStyle w:val="AuthorName"/>
          <w:rFonts w:asciiTheme="minorHAnsi" w:eastAsia="SimSun" w:hAnsiTheme="minorHAnsi" w:cstheme="minorHAnsi"/>
          <w:lang w:eastAsia="zh-CN"/>
        </w:rPr>
        <w:t>Ziyu Jiang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2A084D">
        <w:rPr>
          <w:rFonts w:cstheme="minorHAnsi" w:hint="eastAsia"/>
          <w:lang w:eastAsia="zh-CN"/>
        </w:rPr>
        <w:t xml:space="preserve">This research focuses on genome-wide CRISPR screen and radiotherapy. </w:t>
      </w:r>
      <w:r w:rsidR="000E7580">
        <w:rPr>
          <w:rFonts w:cstheme="minorHAnsi" w:hint="eastAsia"/>
          <w:lang w:eastAsia="zh-CN"/>
        </w:rPr>
        <w:t>We</w:t>
      </w:r>
      <w:r w:rsidR="002A084D">
        <w:rPr>
          <w:rFonts w:cstheme="minorHAnsi" w:hint="eastAsia"/>
          <w:lang w:eastAsia="zh-CN"/>
        </w:rPr>
        <w:t xml:space="preserve"> </w:t>
      </w:r>
      <w:r w:rsidR="00284497">
        <w:rPr>
          <w:rFonts w:cstheme="minorHAnsi" w:hint="eastAsia"/>
          <w:lang w:eastAsia="zh-CN"/>
        </w:rPr>
        <w:t>provide</w:t>
      </w:r>
      <w:r w:rsidR="000E7580">
        <w:rPr>
          <w:rFonts w:cstheme="minorHAnsi" w:hint="eastAsia"/>
          <w:lang w:eastAsia="zh-CN"/>
        </w:rPr>
        <w:t xml:space="preserve"> a </w:t>
      </w:r>
      <w:r w:rsidR="00284497">
        <w:rPr>
          <w:rFonts w:cstheme="minorHAnsi" w:hint="eastAsia"/>
          <w:lang w:eastAsia="zh-CN"/>
        </w:rPr>
        <w:t>protocol to unveil</w:t>
      </w:r>
      <w:r w:rsidR="00284497" w:rsidRPr="000E7580">
        <w:rPr>
          <w:rFonts w:cstheme="minorHAnsi"/>
          <w:lang w:eastAsia="zh-CN"/>
        </w:rPr>
        <w:t xml:space="preserve"> </w:t>
      </w:r>
      <w:r w:rsidR="00284497">
        <w:rPr>
          <w:rFonts w:cstheme="minorHAnsi" w:hint="eastAsia"/>
          <w:lang w:eastAsia="zh-CN"/>
        </w:rPr>
        <w:t xml:space="preserve">radio-sensitive and radio-resistant </w:t>
      </w:r>
      <w:r w:rsidR="00284497" w:rsidRPr="000E7580">
        <w:rPr>
          <w:rFonts w:cstheme="minorHAnsi"/>
          <w:lang w:eastAsia="zh-CN"/>
        </w:rPr>
        <w:t xml:space="preserve">genes </w:t>
      </w:r>
      <w:r w:rsidR="00284497">
        <w:rPr>
          <w:rFonts w:cstheme="minorHAnsi" w:hint="eastAsia"/>
          <w:lang w:eastAsia="zh-CN"/>
        </w:rPr>
        <w:t xml:space="preserve">using a </w:t>
      </w:r>
      <w:r w:rsidR="000E7580" w:rsidRPr="000E7580">
        <w:rPr>
          <w:rFonts w:cstheme="minorHAnsi"/>
          <w:lang w:eastAsia="zh-CN"/>
        </w:rPr>
        <w:t xml:space="preserve">genome-wide CRISPR screen in lung cancer cells </w:t>
      </w:r>
      <w:r w:rsidR="00284497">
        <w:rPr>
          <w:rFonts w:cstheme="minorHAnsi" w:hint="eastAsia"/>
          <w:lang w:eastAsia="zh-CN"/>
        </w:rPr>
        <w:t>after</w:t>
      </w:r>
      <w:r w:rsidR="000E7580">
        <w:rPr>
          <w:rFonts w:cstheme="minorHAnsi" w:hint="eastAsia"/>
          <w:lang w:eastAsia="zh-CN"/>
        </w:rPr>
        <w:t xml:space="preserve"> </w:t>
      </w:r>
      <w:r w:rsidR="002A084D">
        <w:rPr>
          <w:rFonts w:cstheme="minorHAnsi" w:hint="eastAsia"/>
          <w:lang w:eastAsia="zh-CN"/>
        </w:rPr>
        <w:t>irradiation</w:t>
      </w:r>
      <w:r w:rsidR="000E7580" w:rsidRPr="000E7580">
        <w:rPr>
          <w:rFonts w:cstheme="minorHAnsi"/>
          <w:lang w:eastAsia="zh-CN"/>
        </w:rPr>
        <w:t>.</w:t>
      </w:r>
    </w:p>
    <w:p w14:paraId="7190B1EB" w14:textId="75A17569" w:rsidR="006B19E6" w:rsidRPr="00B07A3B" w:rsidRDefault="006B19E6" w:rsidP="006B19E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2" w:name="_Hlk194676695"/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bookmarkEnd w:id="2"/>
      <w:r>
        <w:rPr>
          <w:rFonts w:ascii="Calibri" w:eastAsia="Times" w:hAnsi="Calibri" w:cs="Calibri"/>
          <w:i/>
          <w:iCs/>
          <w:color w:val="3333FF"/>
        </w:rPr>
        <w:t>2.2.2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93DF302" w14:textId="6B638EF0" w:rsidR="00D75084" w:rsidRPr="00D75084" w:rsidRDefault="006B19E6" w:rsidP="00D75084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</w:t>
      </w:r>
      <w:r w:rsidR="00D75084" w:rsidRPr="007A149A">
        <w:rPr>
          <w:rFonts w:cstheme="minorHAnsi"/>
          <w:color w:val="000000"/>
          <w:shd w:val="clear" w:color="auto" w:fill="FFFFFF"/>
        </w:rPr>
        <w:t>hat are the current experimental challenges?</w:t>
      </w:r>
    </w:p>
    <w:p w14:paraId="074ECE87" w14:textId="19FBDCE9" w:rsidR="00D75084" w:rsidRPr="006B19E6" w:rsidRDefault="00AC448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AC448F">
        <w:rPr>
          <w:rStyle w:val="AuthorName"/>
          <w:rFonts w:asciiTheme="minorHAnsi" w:eastAsia="SimSun" w:hAnsiTheme="minorHAnsi" w:cstheme="minorHAnsi"/>
          <w:lang w:eastAsia="zh-CN"/>
        </w:rPr>
        <w:t>Ziyu Jiang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B612B0">
        <w:rPr>
          <w:rFonts w:cstheme="minorHAnsi" w:hint="eastAsia"/>
          <w:lang w:eastAsia="zh-CN"/>
        </w:rPr>
        <w:t xml:space="preserve"> </w:t>
      </w:r>
      <w:r w:rsidR="00010391">
        <w:rPr>
          <w:rFonts w:cstheme="minorHAnsi" w:hint="eastAsia"/>
          <w:lang w:eastAsia="zh-CN"/>
        </w:rPr>
        <w:t xml:space="preserve">The current experimental challenges include the off-target effects, which </w:t>
      </w:r>
      <w:proofErr w:type="gramStart"/>
      <w:r w:rsidR="00010391">
        <w:rPr>
          <w:rFonts w:cstheme="minorHAnsi" w:hint="eastAsia"/>
          <w:lang w:eastAsia="zh-CN"/>
        </w:rPr>
        <w:t>is</w:t>
      </w:r>
      <w:proofErr w:type="gramEnd"/>
      <w:r w:rsidR="00010391">
        <w:rPr>
          <w:rFonts w:cstheme="minorHAnsi" w:hint="eastAsia"/>
          <w:lang w:eastAsia="zh-CN"/>
        </w:rPr>
        <w:t xml:space="preserve"> caused by the vast complexity of genome, and potential difficulties in exploring the underlying mechanisms.</w:t>
      </w:r>
    </w:p>
    <w:p w14:paraId="1D67C143" w14:textId="0C195B2E" w:rsidR="006B19E6" w:rsidRPr="006B19E6" w:rsidRDefault="006B19E6" w:rsidP="006B19E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r>
        <w:rPr>
          <w:rFonts w:ascii="Calibri" w:eastAsia="Times" w:hAnsi="Calibri" w:cs="Calibri"/>
          <w:i/>
          <w:iCs/>
          <w:color w:val="3333FF"/>
        </w:rPr>
        <w:t>2.3.2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174C6E26" w:rsidR="00333FA4" w:rsidRPr="006B19E6" w:rsidRDefault="00AC448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AC448F">
        <w:rPr>
          <w:rFonts w:ascii="Calibri" w:hAnsi="Calibri" w:cstheme="minorHAnsi"/>
          <w:b/>
          <w:color w:val="auto"/>
          <w:u w:val="single"/>
          <w:lang w:eastAsia="zh-CN"/>
        </w:rPr>
        <w:t>Ziyu Jiang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010391">
        <w:rPr>
          <w:rFonts w:cstheme="minorHAnsi" w:hint="eastAsia"/>
          <w:lang w:eastAsia="zh-CN"/>
        </w:rPr>
        <w:t>Compared with traditional screening methods, CRISPR achieves permanent genetic modifications</w:t>
      </w:r>
      <w:r w:rsidR="000177EF">
        <w:rPr>
          <w:rFonts w:cstheme="minorHAnsi" w:hint="eastAsia"/>
          <w:lang w:eastAsia="zh-CN"/>
        </w:rPr>
        <w:t xml:space="preserve"> and shows </w:t>
      </w:r>
      <w:r w:rsidR="00010391">
        <w:rPr>
          <w:rFonts w:cstheme="minorHAnsi" w:hint="eastAsia"/>
          <w:lang w:eastAsia="zh-CN"/>
        </w:rPr>
        <w:t>superior precision</w:t>
      </w:r>
      <w:r w:rsidR="000177EF">
        <w:rPr>
          <w:rFonts w:cstheme="minorHAnsi" w:hint="eastAsia"/>
          <w:lang w:eastAsia="zh-CN"/>
        </w:rPr>
        <w:t>, which makes it especially valuable in functional genomic research and target discovery.</w:t>
      </w:r>
    </w:p>
    <w:p w14:paraId="53D8AC5F" w14:textId="70B30A9A" w:rsidR="006B19E6" w:rsidRPr="00B07A3B" w:rsidRDefault="006B19E6" w:rsidP="006B19E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r>
        <w:rPr>
          <w:rFonts w:ascii="Calibri" w:eastAsia="Times" w:hAnsi="Calibri" w:cs="Calibri"/>
          <w:i/>
          <w:iCs/>
          <w:color w:val="3333FF"/>
        </w:rPr>
        <w:t>4.4.2</w:t>
      </w:r>
    </w:p>
    <w:p w14:paraId="4F5A3CBB" w14:textId="77777777" w:rsidR="006B19E6" w:rsidRPr="00D75084" w:rsidRDefault="006B19E6" w:rsidP="006B19E6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03ABD4AA" w:rsidR="00D75084" w:rsidRPr="006B19E6" w:rsidRDefault="00AC448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Ziyu Jiang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0177EF">
        <w:rPr>
          <w:rFonts w:cstheme="minorHAnsi" w:hint="eastAsia"/>
          <w:lang w:eastAsia="zh-CN"/>
        </w:rPr>
        <w:t xml:space="preserve">In the future, our team will focus on studying in-vivo CRISPR </w:t>
      </w:r>
      <w:proofErr w:type="gramStart"/>
      <w:r w:rsidR="000177EF">
        <w:rPr>
          <w:rFonts w:cstheme="minorHAnsi" w:hint="eastAsia"/>
          <w:lang w:eastAsia="zh-CN"/>
        </w:rPr>
        <w:t>screen</w:t>
      </w:r>
      <w:proofErr w:type="gramEnd"/>
      <w:r w:rsidR="000177EF">
        <w:rPr>
          <w:rFonts w:cstheme="minorHAnsi" w:hint="eastAsia"/>
          <w:lang w:eastAsia="zh-CN"/>
        </w:rPr>
        <w:t xml:space="preserve"> to solve the problems that this research left </w:t>
      </w:r>
      <w:proofErr w:type="gramStart"/>
      <w:r w:rsidR="000177EF">
        <w:rPr>
          <w:rFonts w:cstheme="minorHAnsi" w:hint="eastAsia"/>
          <w:lang w:eastAsia="zh-CN"/>
        </w:rPr>
        <w:t>behind, and</w:t>
      </w:r>
      <w:proofErr w:type="gramEnd"/>
      <w:r w:rsidR="000177EF">
        <w:rPr>
          <w:rFonts w:cstheme="minorHAnsi" w:hint="eastAsia"/>
          <w:lang w:eastAsia="zh-CN"/>
        </w:rPr>
        <w:t xml:space="preserve"> will be committed to optimizing CRISPR technology.</w:t>
      </w:r>
    </w:p>
    <w:p w14:paraId="177E705B" w14:textId="19F9E675" w:rsidR="006B19E6" w:rsidRPr="00B07A3B" w:rsidRDefault="006B19E6" w:rsidP="006B19E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r>
        <w:rPr>
          <w:rFonts w:ascii="Calibri" w:eastAsia="Times" w:hAnsi="Calibri" w:cs="Calibri"/>
          <w:i/>
          <w:iCs/>
          <w:color w:val="3333FF"/>
        </w:rPr>
        <w:t>5.7.2</w:t>
      </w:r>
    </w:p>
    <w:p w14:paraId="36F95D56" w14:textId="77777777" w:rsidR="006B19E6" w:rsidRPr="00B07A3B" w:rsidRDefault="006B19E6" w:rsidP="006B19E6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146D4196" w14:textId="68A90ACE" w:rsidR="00FF25E5" w:rsidRPr="00C058AE" w:rsidRDefault="000F0F14" w:rsidP="006B19E6">
      <w:pPr>
        <w:spacing w:before="120"/>
        <w:rPr>
          <w:rFonts w:cstheme="minorHAnsi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  <w:r w:rsidR="00A13CC3"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3A944CB6" w:rsidR="00CE10F2" w:rsidRDefault="00197F00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Culture Preparation and Radiation Treatment</w:t>
      </w:r>
    </w:p>
    <w:p w14:paraId="314C5FBA" w14:textId="04B4276D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0177EF">
        <w:rPr>
          <w:rFonts w:cstheme="minorHAnsi" w:hint="eastAsia"/>
          <w:lang w:eastAsia="zh-CN"/>
        </w:rPr>
        <w:t>Yu Yuan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758F393A" w14:textId="10F5F86F" w:rsidR="007340F1" w:rsidRPr="00D7227D" w:rsidRDefault="003254A3" w:rsidP="007340F1">
      <w:pPr>
        <w:pStyle w:val="Narration"/>
        <w:numPr>
          <w:ilvl w:val="1"/>
          <w:numId w:val="3"/>
        </w:numPr>
        <w:rPr>
          <w:lang w:val="en-IN"/>
        </w:rPr>
      </w:pPr>
      <w:bookmarkStart w:id="3" w:name="_Hlk197441312"/>
      <w:r>
        <w:rPr>
          <w:lang w:val="en-IN"/>
        </w:rPr>
        <w:t>T</w:t>
      </w:r>
      <w:r w:rsidR="007340F1" w:rsidRPr="00D7227D">
        <w:rPr>
          <w:lang w:val="en-IN"/>
        </w:rPr>
        <w:t xml:space="preserve">o begin, adjust the adherent cell density to 5 × 10⁵ cells per milliliter </w:t>
      </w:r>
      <w:r w:rsidR="007340F1">
        <w:rPr>
          <w:b/>
          <w:lang w:val="en-IN"/>
        </w:rPr>
        <w:t>[1]</w:t>
      </w:r>
      <w:r w:rsidR="007340F1" w:rsidRPr="00D7227D">
        <w:rPr>
          <w:lang w:val="en-IN"/>
        </w:rPr>
        <w:t xml:space="preserve">. Using a pipette, distribute 2 milliliters of the cell suspension into each 3.5-centimeter culture dish for radiation treatment at different doses </w:t>
      </w:r>
      <w:r w:rsidR="007340F1">
        <w:rPr>
          <w:b/>
          <w:lang w:val="en-IN"/>
        </w:rPr>
        <w:t>[2]</w:t>
      </w:r>
      <w:r w:rsidR="007340F1" w:rsidRPr="00D7227D">
        <w:rPr>
          <w:lang w:val="en-IN"/>
        </w:rPr>
        <w:t xml:space="preserve">. Place the dishes in an incubator set to 37 degrees Celsius with 5 percent carbon dioxide and incubate overnight </w:t>
      </w:r>
      <w:r w:rsidR="007340F1">
        <w:rPr>
          <w:b/>
          <w:lang w:val="en-IN"/>
        </w:rPr>
        <w:t>[3]</w:t>
      </w:r>
      <w:r w:rsidR="007340F1" w:rsidRPr="00D7227D">
        <w:rPr>
          <w:lang w:val="en-IN"/>
        </w:rPr>
        <w:t>.</w:t>
      </w:r>
    </w:p>
    <w:p w14:paraId="12935E7C" w14:textId="67CE66EA" w:rsidR="007340F1" w:rsidRPr="00D7227D" w:rsidRDefault="007340F1" w:rsidP="007340F1">
      <w:pPr>
        <w:pStyle w:val="ShotDescription"/>
        <w:numPr>
          <w:ilvl w:val="2"/>
          <w:numId w:val="3"/>
        </w:numPr>
        <w:rPr>
          <w:lang w:val="en-IN"/>
        </w:rPr>
      </w:pPr>
      <w:r w:rsidRPr="00D7227D">
        <w:rPr>
          <w:lang w:val="en-IN"/>
        </w:rPr>
        <w:t xml:space="preserve">WIDE: Talent </w:t>
      </w:r>
      <w:r w:rsidR="003254A3">
        <w:rPr>
          <w:lang w:val="en-IN"/>
        </w:rPr>
        <w:t>mixing the</w:t>
      </w:r>
      <w:r w:rsidRPr="00D7227D">
        <w:rPr>
          <w:lang w:val="en-IN"/>
        </w:rPr>
        <w:t xml:space="preserve"> cell</w:t>
      </w:r>
      <w:r w:rsidR="003254A3">
        <w:rPr>
          <w:lang w:val="en-IN"/>
        </w:rPr>
        <w:t>s</w:t>
      </w:r>
      <w:r w:rsidRPr="00D7227D">
        <w:rPr>
          <w:lang w:val="en-IN"/>
        </w:rPr>
        <w:t xml:space="preserve"> using a pipette.</w:t>
      </w:r>
    </w:p>
    <w:p w14:paraId="3A9C6AA1" w14:textId="77777777" w:rsidR="007340F1" w:rsidRPr="00D7227D" w:rsidRDefault="007340F1" w:rsidP="007340F1">
      <w:pPr>
        <w:pStyle w:val="ShotDescription"/>
        <w:numPr>
          <w:ilvl w:val="2"/>
          <w:numId w:val="3"/>
        </w:numPr>
        <w:rPr>
          <w:lang w:val="en-IN"/>
        </w:rPr>
      </w:pPr>
      <w:r w:rsidRPr="00D7227D">
        <w:rPr>
          <w:lang w:val="en-IN"/>
        </w:rPr>
        <w:t>Talent pipetting 2 milliliters of cell suspension into 3.5-centimeter dishes.</w:t>
      </w:r>
    </w:p>
    <w:p w14:paraId="1DB36314" w14:textId="77777777" w:rsidR="007340F1" w:rsidRPr="00D7227D" w:rsidRDefault="007340F1" w:rsidP="007340F1">
      <w:pPr>
        <w:pStyle w:val="ShotDescription"/>
        <w:numPr>
          <w:ilvl w:val="2"/>
          <w:numId w:val="3"/>
        </w:numPr>
        <w:rPr>
          <w:lang w:val="en-IN"/>
        </w:rPr>
      </w:pPr>
      <w:r w:rsidRPr="00D7227D">
        <w:rPr>
          <w:lang w:val="en-IN"/>
        </w:rPr>
        <w:t>Talent placing culture dishes into an incubator.</w:t>
      </w:r>
    </w:p>
    <w:p w14:paraId="05ECBFC6" w14:textId="77777777" w:rsidR="007340F1" w:rsidRPr="00D7227D" w:rsidRDefault="007340F1" w:rsidP="007340F1">
      <w:pPr>
        <w:rPr>
          <w:lang w:val="en-IN"/>
        </w:rPr>
      </w:pPr>
    </w:p>
    <w:p w14:paraId="6685C9AC" w14:textId="77777777" w:rsidR="007340F1" w:rsidRPr="00D7227D" w:rsidRDefault="007340F1" w:rsidP="007340F1">
      <w:pPr>
        <w:pStyle w:val="Narration"/>
        <w:numPr>
          <w:ilvl w:val="1"/>
          <w:numId w:val="3"/>
        </w:numPr>
        <w:rPr>
          <w:lang w:val="en-IN"/>
        </w:rPr>
      </w:pPr>
      <w:r w:rsidRPr="00D7227D">
        <w:rPr>
          <w:lang w:val="en-IN"/>
        </w:rPr>
        <w:t xml:space="preserve">Number each 3.5-centimeter culture dish from 1 to 5 using a marker </w:t>
      </w:r>
      <w:r>
        <w:rPr>
          <w:b/>
          <w:lang w:val="en-IN"/>
        </w:rPr>
        <w:t>[1]</w:t>
      </w:r>
      <w:r w:rsidRPr="00D7227D">
        <w:rPr>
          <w:lang w:val="en-IN"/>
        </w:rPr>
        <w:t xml:space="preserve">. Using a radiation source, administer radiation doses of 2, 4, 6, and 8 </w:t>
      </w:r>
      <w:proofErr w:type="spellStart"/>
      <w:r w:rsidRPr="00D7227D">
        <w:rPr>
          <w:lang w:val="en-IN"/>
        </w:rPr>
        <w:t>gray</w:t>
      </w:r>
      <w:proofErr w:type="spellEnd"/>
      <w:r w:rsidRPr="00D7227D">
        <w:rPr>
          <w:lang w:val="en-IN"/>
        </w:rPr>
        <w:t xml:space="preserve">, respectively, to dishes 2 through 5 </w:t>
      </w:r>
      <w:r>
        <w:rPr>
          <w:b/>
          <w:lang w:val="en-IN"/>
        </w:rPr>
        <w:t>[2]</w:t>
      </w:r>
      <w:r w:rsidRPr="00D7227D">
        <w:rPr>
          <w:lang w:val="en-IN"/>
        </w:rPr>
        <w:t>.</w:t>
      </w:r>
    </w:p>
    <w:p w14:paraId="3596B4E9" w14:textId="77777777" w:rsidR="007340F1" w:rsidRPr="00D7227D" w:rsidRDefault="007340F1" w:rsidP="007340F1">
      <w:pPr>
        <w:pStyle w:val="ShotDescription"/>
        <w:numPr>
          <w:ilvl w:val="2"/>
          <w:numId w:val="3"/>
        </w:numPr>
        <w:rPr>
          <w:lang w:val="en-IN"/>
        </w:rPr>
      </w:pPr>
      <w:r w:rsidRPr="00D7227D">
        <w:rPr>
          <w:lang w:val="en-IN"/>
        </w:rPr>
        <w:t xml:space="preserve">Talent </w:t>
      </w:r>
      <w:proofErr w:type="spellStart"/>
      <w:r w:rsidRPr="00D7227D">
        <w:rPr>
          <w:lang w:val="en-IN"/>
        </w:rPr>
        <w:t>labeling</w:t>
      </w:r>
      <w:proofErr w:type="spellEnd"/>
      <w:r w:rsidRPr="00D7227D">
        <w:rPr>
          <w:lang w:val="en-IN"/>
        </w:rPr>
        <w:t xml:space="preserve"> dishes 1 to 5 with a marker.</w:t>
      </w:r>
    </w:p>
    <w:p w14:paraId="71A717EC" w14:textId="0DB5B397" w:rsidR="007340F1" w:rsidRPr="00D7227D" w:rsidRDefault="007340F1" w:rsidP="007340F1">
      <w:pPr>
        <w:pStyle w:val="ShotDescription"/>
        <w:numPr>
          <w:ilvl w:val="2"/>
          <w:numId w:val="3"/>
        </w:numPr>
        <w:rPr>
          <w:lang w:val="en-IN"/>
        </w:rPr>
      </w:pPr>
      <w:r w:rsidRPr="00D7227D">
        <w:rPr>
          <w:lang w:val="en-IN"/>
        </w:rPr>
        <w:t xml:space="preserve">Talent </w:t>
      </w:r>
      <w:r w:rsidR="003254A3">
        <w:rPr>
          <w:lang w:val="en-IN"/>
        </w:rPr>
        <w:t>placing a dish under the radiation chamber</w:t>
      </w:r>
      <w:r w:rsidRPr="00D7227D">
        <w:rPr>
          <w:lang w:val="en-IN"/>
        </w:rPr>
        <w:t>.</w:t>
      </w:r>
    </w:p>
    <w:p w14:paraId="324DAB4D" w14:textId="77777777" w:rsidR="007340F1" w:rsidRPr="00D7227D" w:rsidRDefault="007340F1" w:rsidP="007340F1">
      <w:pPr>
        <w:rPr>
          <w:lang w:val="en-IN"/>
        </w:rPr>
      </w:pPr>
    </w:p>
    <w:p w14:paraId="6979C020" w14:textId="77777777" w:rsidR="00197F00" w:rsidRDefault="007340F1" w:rsidP="007340F1">
      <w:pPr>
        <w:pStyle w:val="Narration"/>
        <w:numPr>
          <w:ilvl w:val="1"/>
          <w:numId w:val="3"/>
        </w:numPr>
        <w:rPr>
          <w:lang w:val="en-IN"/>
        </w:rPr>
      </w:pPr>
      <w:r w:rsidRPr="00D7227D">
        <w:rPr>
          <w:lang w:val="en-IN"/>
        </w:rPr>
        <w:t xml:space="preserve">Adjust the irradiated cell density to 1 × 10⁵ cells per milliliter </w:t>
      </w:r>
      <w:r>
        <w:rPr>
          <w:b/>
          <w:lang w:val="en-IN"/>
        </w:rPr>
        <w:t>[1]</w:t>
      </w:r>
      <w:r w:rsidRPr="00D7227D">
        <w:rPr>
          <w:lang w:val="en-IN"/>
        </w:rPr>
        <w:t xml:space="preserve">. Seed 10 microliters per well, corresponding to 1,000 cells per 100 microliters, into 6-well plates with 3 replicates per radiation dose </w:t>
      </w:r>
      <w:r>
        <w:rPr>
          <w:b/>
          <w:lang w:val="en-IN"/>
        </w:rPr>
        <w:t>[2]</w:t>
      </w:r>
      <w:r w:rsidRPr="00D7227D">
        <w:rPr>
          <w:lang w:val="en-IN"/>
        </w:rPr>
        <w:t xml:space="preserve">. </w:t>
      </w:r>
    </w:p>
    <w:p w14:paraId="2397959F" w14:textId="77777777" w:rsidR="00197F00" w:rsidRPr="00D7227D" w:rsidRDefault="00197F00" w:rsidP="00197F00">
      <w:pPr>
        <w:pStyle w:val="ShotDescription"/>
        <w:numPr>
          <w:ilvl w:val="2"/>
          <w:numId w:val="3"/>
        </w:numPr>
        <w:rPr>
          <w:lang w:val="en-IN"/>
        </w:rPr>
      </w:pPr>
      <w:r w:rsidRPr="00D7227D">
        <w:rPr>
          <w:lang w:val="en-IN"/>
        </w:rPr>
        <w:t xml:space="preserve">Talent </w:t>
      </w:r>
      <w:r>
        <w:rPr>
          <w:lang w:val="en-IN"/>
        </w:rPr>
        <w:t>mixing</w:t>
      </w:r>
      <w:r w:rsidRPr="00D7227D">
        <w:rPr>
          <w:lang w:val="en-IN"/>
        </w:rPr>
        <w:t xml:space="preserve"> a new cell suspension by </w:t>
      </w:r>
      <w:r>
        <w:rPr>
          <w:lang w:val="en-IN"/>
        </w:rPr>
        <w:t>pipetting up and down</w:t>
      </w:r>
      <w:r w:rsidRPr="00D7227D">
        <w:rPr>
          <w:lang w:val="en-IN"/>
        </w:rPr>
        <w:t>.</w:t>
      </w:r>
    </w:p>
    <w:p w14:paraId="0953B55B" w14:textId="77777777" w:rsidR="00197F00" w:rsidRPr="00D7227D" w:rsidRDefault="00197F00" w:rsidP="00197F00">
      <w:pPr>
        <w:pStyle w:val="ShotDescription"/>
        <w:numPr>
          <w:ilvl w:val="2"/>
          <w:numId w:val="3"/>
        </w:numPr>
        <w:rPr>
          <w:lang w:val="en-IN"/>
        </w:rPr>
      </w:pPr>
      <w:r w:rsidRPr="00D7227D">
        <w:rPr>
          <w:lang w:val="en-IN"/>
        </w:rPr>
        <w:t>Talent pipetting 10 microliters into each well of a 6-well plate.</w:t>
      </w:r>
    </w:p>
    <w:p w14:paraId="024EC992" w14:textId="77777777" w:rsidR="00197F00" w:rsidRDefault="00197F00" w:rsidP="00197F00">
      <w:pPr>
        <w:pStyle w:val="Narration"/>
        <w:ind w:firstLine="0"/>
        <w:rPr>
          <w:lang w:val="en-IN"/>
        </w:rPr>
      </w:pPr>
    </w:p>
    <w:p w14:paraId="68B17878" w14:textId="2E5E38C5" w:rsidR="007340F1" w:rsidRPr="00D7227D" w:rsidRDefault="007340F1" w:rsidP="007340F1">
      <w:pPr>
        <w:pStyle w:val="Narration"/>
        <w:numPr>
          <w:ilvl w:val="1"/>
          <w:numId w:val="3"/>
        </w:numPr>
        <w:rPr>
          <w:lang w:val="en-IN"/>
        </w:rPr>
      </w:pPr>
      <w:r w:rsidRPr="00D7227D">
        <w:rPr>
          <w:lang w:val="en-IN"/>
        </w:rPr>
        <w:t xml:space="preserve">Then, seed 30 microliters per well, corresponding to 3,000 cells per 100 microliters, into 96-well plates with 5 replicates per radiation dose </w:t>
      </w:r>
      <w:r>
        <w:rPr>
          <w:b/>
          <w:lang w:val="en-IN"/>
        </w:rPr>
        <w:t>[</w:t>
      </w:r>
      <w:r w:rsidR="00197F00">
        <w:rPr>
          <w:b/>
          <w:lang w:val="en-IN"/>
        </w:rPr>
        <w:t>1</w:t>
      </w:r>
      <w:r>
        <w:rPr>
          <w:b/>
          <w:lang w:val="en-IN"/>
        </w:rPr>
        <w:t>]</w:t>
      </w:r>
      <w:r w:rsidRPr="00D7227D">
        <w:rPr>
          <w:lang w:val="en-IN"/>
        </w:rPr>
        <w:t>.</w:t>
      </w:r>
    </w:p>
    <w:p w14:paraId="5A240DC1" w14:textId="77777777" w:rsidR="007340F1" w:rsidRPr="00D7227D" w:rsidRDefault="007340F1" w:rsidP="007340F1">
      <w:pPr>
        <w:pStyle w:val="ShotDescription"/>
        <w:numPr>
          <w:ilvl w:val="2"/>
          <w:numId w:val="3"/>
        </w:numPr>
        <w:rPr>
          <w:lang w:val="en-IN"/>
        </w:rPr>
      </w:pPr>
      <w:r w:rsidRPr="00D7227D">
        <w:rPr>
          <w:lang w:val="en-IN"/>
        </w:rPr>
        <w:t>Talent pipetting 30 microliters into each well of a 96-well plate.</w:t>
      </w:r>
    </w:p>
    <w:p w14:paraId="34309176" w14:textId="77777777" w:rsidR="007340F1" w:rsidRPr="00D7227D" w:rsidRDefault="007340F1" w:rsidP="007340F1">
      <w:pPr>
        <w:rPr>
          <w:lang w:val="en-IN"/>
        </w:rPr>
      </w:pPr>
    </w:p>
    <w:p w14:paraId="4649285E" w14:textId="50FAB6E4" w:rsidR="007340F1" w:rsidRPr="00D7227D" w:rsidRDefault="003254A3" w:rsidP="007340F1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>Now, m</w:t>
      </w:r>
      <w:r w:rsidR="007340F1" w:rsidRPr="00D7227D">
        <w:rPr>
          <w:lang w:val="en-IN"/>
        </w:rPr>
        <w:t>ix the CCK8 reagent with RPMI 1640</w:t>
      </w:r>
      <w:r w:rsidR="00FC38E1">
        <w:rPr>
          <w:lang w:val="en-IN"/>
        </w:rPr>
        <w:t xml:space="preserve"> </w:t>
      </w:r>
      <w:r w:rsidR="00FC38E1" w:rsidRPr="00FC38E1">
        <w:rPr>
          <w:i/>
          <w:iCs/>
          <w:color w:val="FF0000"/>
        </w:rPr>
        <w:t>(</w:t>
      </w:r>
      <w:r w:rsidR="00FC38E1">
        <w:rPr>
          <w:i/>
          <w:iCs/>
          <w:color w:val="FF0000"/>
        </w:rPr>
        <w:t>R-P-M-I-sixteen forty</w:t>
      </w:r>
      <w:r w:rsidR="00FC38E1" w:rsidRPr="00FC38E1">
        <w:rPr>
          <w:i/>
          <w:iCs/>
          <w:color w:val="FF0000"/>
        </w:rPr>
        <w:t>)</w:t>
      </w:r>
      <w:r w:rsidR="007340F1" w:rsidRPr="00D7227D">
        <w:rPr>
          <w:lang w:val="en-IN"/>
        </w:rPr>
        <w:t xml:space="preserve"> medium without </w:t>
      </w:r>
      <w:r w:rsidR="000A6745">
        <w:rPr>
          <w:lang w:val="en-IN"/>
        </w:rPr>
        <w:t xml:space="preserve">FBS </w:t>
      </w:r>
      <w:r w:rsidR="007340F1" w:rsidRPr="00D7227D">
        <w:rPr>
          <w:lang w:val="en-IN"/>
        </w:rPr>
        <w:t xml:space="preserve">in a 1 to 9 ratio </w:t>
      </w:r>
      <w:r w:rsidR="007340F1">
        <w:rPr>
          <w:b/>
          <w:lang w:val="en-IN"/>
        </w:rPr>
        <w:t>[1]</w:t>
      </w:r>
      <w:r w:rsidR="007340F1" w:rsidRPr="00D7227D">
        <w:rPr>
          <w:lang w:val="en-IN"/>
        </w:rPr>
        <w:t xml:space="preserve">. Incubate the mixture in the dark for 1 hour </w:t>
      </w:r>
      <w:r w:rsidR="007340F1">
        <w:rPr>
          <w:b/>
          <w:lang w:val="en-IN"/>
        </w:rPr>
        <w:t>[2]</w:t>
      </w:r>
      <w:r w:rsidR="007340F1" w:rsidRPr="00D7227D">
        <w:rPr>
          <w:lang w:val="en-IN"/>
        </w:rPr>
        <w:t xml:space="preserve">, then use a microplate reader to measure the optical density at 450 </w:t>
      </w:r>
      <w:proofErr w:type="spellStart"/>
      <w:r w:rsidR="007340F1" w:rsidRPr="00D7227D">
        <w:rPr>
          <w:lang w:val="en-IN"/>
        </w:rPr>
        <w:t>nanometers</w:t>
      </w:r>
      <w:proofErr w:type="spellEnd"/>
      <w:r w:rsidR="007340F1" w:rsidRPr="00D7227D">
        <w:rPr>
          <w:lang w:val="en-IN"/>
        </w:rPr>
        <w:t xml:space="preserve"> </w:t>
      </w:r>
      <w:r w:rsidR="007340F1">
        <w:rPr>
          <w:b/>
          <w:lang w:val="en-IN"/>
        </w:rPr>
        <w:t>[3]</w:t>
      </w:r>
      <w:r w:rsidR="007340F1" w:rsidRPr="00D7227D">
        <w:rPr>
          <w:lang w:val="en-IN"/>
        </w:rPr>
        <w:t>.</w:t>
      </w:r>
    </w:p>
    <w:p w14:paraId="7F9E8971" w14:textId="4CE1262B" w:rsidR="007340F1" w:rsidRPr="00D7227D" w:rsidRDefault="007340F1" w:rsidP="007340F1">
      <w:pPr>
        <w:pStyle w:val="ShotDescription"/>
        <w:numPr>
          <w:ilvl w:val="2"/>
          <w:numId w:val="3"/>
        </w:numPr>
        <w:rPr>
          <w:lang w:val="en-IN"/>
        </w:rPr>
      </w:pPr>
      <w:r w:rsidRPr="00D7227D">
        <w:rPr>
          <w:lang w:val="en-IN"/>
        </w:rPr>
        <w:t>Talent mixing CCK8 reagent and RPMI medium in a tube</w:t>
      </w:r>
      <w:r w:rsidR="003254A3">
        <w:rPr>
          <w:lang w:val="en-IN"/>
        </w:rPr>
        <w:t xml:space="preserve"> by pipetting up and down</w:t>
      </w:r>
      <w:r w:rsidRPr="00D7227D">
        <w:rPr>
          <w:lang w:val="en-IN"/>
        </w:rPr>
        <w:t>.</w:t>
      </w:r>
    </w:p>
    <w:p w14:paraId="000BB874" w14:textId="6A8C1E33" w:rsidR="007340F1" w:rsidRPr="00D7227D" w:rsidRDefault="007340F1" w:rsidP="007340F1">
      <w:pPr>
        <w:pStyle w:val="ShotDescription"/>
        <w:numPr>
          <w:ilvl w:val="2"/>
          <w:numId w:val="3"/>
        </w:numPr>
        <w:rPr>
          <w:lang w:val="en-IN"/>
        </w:rPr>
      </w:pPr>
      <w:r w:rsidRPr="00D7227D">
        <w:rPr>
          <w:lang w:val="en-IN"/>
        </w:rPr>
        <w:lastRenderedPageBreak/>
        <w:t xml:space="preserve">Talent placing the tube in a dark storage container or </w:t>
      </w:r>
      <w:r w:rsidR="003254A3">
        <w:rPr>
          <w:lang w:val="en-IN"/>
        </w:rPr>
        <w:t>cupboard</w:t>
      </w:r>
      <w:r w:rsidRPr="00D7227D">
        <w:rPr>
          <w:lang w:val="en-IN"/>
        </w:rPr>
        <w:t>.</w:t>
      </w:r>
    </w:p>
    <w:p w14:paraId="5CAFEC1E" w14:textId="58B9A404" w:rsidR="007340F1" w:rsidRPr="00D7227D" w:rsidRDefault="003254A3" w:rsidP="007340F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placing the sample in</w:t>
      </w:r>
      <w:r w:rsidR="007340F1" w:rsidRPr="00D7227D">
        <w:rPr>
          <w:lang w:val="en-IN"/>
        </w:rPr>
        <w:t xml:space="preserve"> the microplate reader.</w:t>
      </w:r>
    </w:p>
    <w:p w14:paraId="64021AA8" w14:textId="77777777" w:rsidR="007340F1" w:rsidRDefault="007340F1" w:rsidP="007340F1">
      <w:pPr>
        <w:rPr>
          <w:lang w:val="en-IN"/>
        </w:rPr>
      </w:pPr>
    </w:p>
    <w:p w14:paraId="66F2A2D1" w14:textId="77777777" w:rsidR="003254A3" w:rsidRDefault="003254A3" w:rsidP="007340F1">
      <w:pPr>
        <w:rPr>
          <w:lang w:val="en-IN"/>
        </w:rPr>
      </w:pPr>
    </w:p>
    <w:p w14:paraId="5F3CA4A5" w14:textId="77777777" w:rsidR="003254A3" w:rsidRDefault="003254A3" w:rsidP="007340F1">
      <w:pPr>
        <w:rPr>
          <w:lang w:val="en-IN"/>
        </w:rPr>
      </w:pPr>
    </w:p>
    <w:p w14:paraId="4A61A9E7" w14:textId="77777777" w:rsidR="003254A3" w:rsidRDefault="003254A3" w:rsidP="007340F1">
      <w:pPr>
        <w:rPr>
          <w:lang w:val="en-IN"/>
        </w:rPr>
      </w:pPr>
    </w:p>
    <w:p w14:paraId="1C17EC16" w14:textId="4A5846A4" w:rsidR="003254A3" w:rsidRDefault="00197F00" w:rsidP="00197F00">
      <w:pPr>
        <w:pStyle w:val="ListParagraph"/>
        <w:numPr>
          <w:ilvl w:val="0"/>
          <w:numId w:val="3"/>
        </w:numPr>
        <w:rPr>
          <w:b/>
          <w:bCs/>
          <w:lang w:val="en-IN"/>
        </w:rPr>
      </w:pPr>
      <w:r w:rsidRPr="00197F00">
        <w:rPr>
          <w:b/>
          <w:bCs/>
          <w:lang w:val="en-IN"/>
        </w:rPr>
        <w:t>Lentiviral Infection and Puromycin Selection</w:t>
      </w:r>
    </w:p>
    <w:p w14:paraId="1C08E038" w14:textId="6678241A" w:rsidR="00197F00" w:rsidRDefault="00197F00" w:rsidP="00197F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</w:rPr>
        <w:t xml:space="preserve"> </w:t>
      </w:r>
    </w:p>
    <w:p w14:paraId="1E61297F" w14:textId="77777777" w:rsidR="00197F00" w:rsidRPr="00197F00" w:rsidRDefault="00197F00" w:rsidP="00197F00">
      <w:pPr>
        <w:pStyle w:val="ListParagraph"/>
        <w:ind w:left="360"/>
        <w:rPr>
          <w:b/>
          <w:bCs/>
          <w:lang w:val="en-IN"/>
        </w:rPr>
      </w:pPr>
    </w:p>
    <w:p w14:paraId="3FC58BC1" w14:textId="77086619" w:rsidR="007340F1" w:rsidRPr="00D7227D" w:rsidRDefault="007340F1" w:rsidP="007340F1">
      <w:pPr>
        <w:pStyle w:val="Narration"/>
        <w:numPr>
          <w:ilvl w:val="1"/>
          <w:numId w:val="3"/>
        </w:numPr>
        <w:rPr>
          <w:lang w:val="en-IN"/>
        </w:rPr>
      </w:pPr>
      <w:r w:rsidRPr="00D7227D">
        <w:rPr>
          <w:lang w:val="en-IN"/>
        </w:rPr>
        <w:t xml:space="preserve">To begin the infection process, set up a logarithmic concentration gradient for lentivirus from 0 to 800 units per milliliter </w:t>
      </w:r>
      <w:r>
        <w:rPr>
          <w:b/>
          <w:lang w:val="en-IN"/>
        </w:rPr>
        <w:t>[1]</w:t>
      </w:r>
      <w:r w:rsidRPr="00D7227D">
        <w:rPr>
          <w:lang w:val="en-IN"/>
        </w:rPr>
        <w:t xml:space="preserve">. Add the corresponding volume of lentivirus to 2 microliters of polybrene per dish </w:t>
      </w:r>
      <w:r w:rsidR="003254A3">
        <w:rPr>
          <w:b/>
          <w:lang w:val="en-IN"/>
        </w:rPr>
        <w:t xml:space="preserve">[2] </w:t>
      </w:r>
      <w:r w:rsidRPr="00D7227D">
        <w:rPr>
          <w:lang w:val="en-IN"/>
        </w:rPr>
        <w:t xml:space="preserve">and let it equilibrate at room temperature for 5 minutes </w:t>
      </w:r>
      <w:r>
        <w:rPr>
          <w:b/>
          <w:lang w:val="en-IN"/>
        </w:rPr>
        <w:t>[</w:t>
      </w:r>
      <w:r w:rsidR="003254A3">
        <w:rPr>
          <w:b/>
          <w:lang w:val="en-IN"/>
        </w:rPr>
        <w:t>3</w:t>
      </w:r>
      <w:r>
        <w:rPr>
          <w:b/>
          <w:lang w:val="en-IN"/>
        </w:rPr>
        <w:t>]</w:t>
      </w:r>
      <w:r w:rsidRPr="00D7227D">
        <w:rPr>
          <w:lang w:val="en-IN"/>
        </w:rPr>
        <w:t xml:space="preserve">. Slowly drip the lentivirus-polybrene mixture into each well </w:t>
      </w:r>
      <w:r>
        <w:rPr>
          <w:b/>
          <w:lang w:val="en-IN"/>
        </w:rPr>
        <w:t>[</w:t>
      </w:r>
      <w:r w:rsidR="003254A3">
        <w:rPr>
          <w:b/>
          <w:lang w:val="en-IN"/>
        </w:rPr>
        <w:t>4</w:t>
      </w:r>
      <w:r>
        <w:rPr>
          <w:b/>
          <w:lang w:val="en-IN"/>
        </w:rPr>
        <w:t>]</w:t>
      </w:r>
      <w:r w:rsidRPr="00D7227D">
        <w:rPr>
          <w:lang w:val="en-IN"/>
        </w:rPr>
        <w:t>.</w:t>
      </w:r>
    </w:p>
    <w:p w14:paraId="188F3419" w14:textId="77777777" w:rsidR="007340F1" w:rsidRPr="00D7227D" w:rsidRDefault="007340F1" w:rsidP="007340F1">
      <w:pPr>
        <w:pStyle w:val="ShotDescription"/>
        <w:numPr>
          <w:ilvl w:val="2"/>
          <w:numId w:val="3"/>
        </w:numPr>
        <w:rPr>
          <w:lang w:val="en-IN"/>
        </w:rPr>
      </w:pPr>
      <w:r w:rsidRPr="00D7227D">
        <w:rPr>
          <w:lang w:val="en-IN"/>
        </w:rPr>
        <w:t xml:space="preserve">Talent preparing </w:t>
      </w:r>
      <w:proofErr w:type="spellStart"/>
      <w:r w:rsidRPr="00D7227D">
        <w:rPr>
          <w:lang w:val="en-IN"/>
        </w:rPr>
        <w:t>labeled</w:t>
      </w:r>
      <w:proofErr w:type="spellEnd"/>
      <w:r w:rsidRPr="00D7227D">
        <w:rPr>
          <w:lang w:val="en-IN"/>
        </w:rPr>
        <w:t xml:space="preserve"> tubes for different lentivirus concentrations.</w:t>
      </w:r>
    </w:p>
    <w:p w14:paraId="0FD236E5" w14:textId="77777777" w:rsidR="00931A3A" w:rsidRDefault="007340F1" w:rsidP="007340F1">
      <w:pPr>
        <w:pStyle w:val="ShotDescription"/>
        <w:numPr>
          <w:ilvl w:val="2"/>
          <w:numId w:val="3"/>
        </w:numPr>
        <w:rPr>
          <w:lang w:val="en-IN"/>
        </w:rPr>
      </w:pPr>
      <w:r w:rsidRPr="00D7227D">
        <w:rPr>
          <w:lang w:val="en-IN"/>
        </w:rPr>
        <w:t>Talent adding lentivirus to polybrene</w:t>
      </w:r>
      <w:r w:rsidR="00931A3A">
        <w:rPr>
          <w:lang w:val="en-IN"/>
        </w:rPr>
        <w:t>.</w:t>
      </w:r>
    </w:p>
    <w:p w14:paraId="48CE5369" w14:textId="436E3A42" w:rsidR="007340F1" w:rsidRPr="00D7227D" w:rsidRDefault="00931A3A" w:rsidP="007340F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placing the sample aside</w:t>
      </w:r>
      <w:r w:rsidR="007340F1" w:rsidRPr="00D7227D">
        <w:rPr>
          <w:lang w:val="en-IN"/>
        </w:rPr>
        <w:t>.</w:t>
      </w:r>
    </w:p>
    <w:p w14:paraId="2E62C30E" w14:textId="77777777" w:rsidR="007340F1" w:rsidRPr="00D7227D" w:rsidRDefault="007340F1" w:rsidP="007340F1">
      <w:pPr>
        <w:pStyle w:val="ShotDescription"/>
        <w:numPr>
          <w:ilvl w:val="2"/>
          <w:numId w:val="3"/>
        </w:numPr>
        <w:rPr>
          <w:lang w:val="en-IN"/>
        </w:rPr>
      </w:pPr>
      <w:r w:rsidRPr="00D7227D">
        <w:rPr>
          <w:lang w:val="en-IN"/>
        </w:rPr>
        <w:t>Talent pipetting the virus-polybrene mixture into the culture wells.</w:t>
      </w:r>
    </w:p>
    <w:p w14:paraId="1DE1B6BF" w14:textId="77777777" w:rsidR="007340F1" w:rsidRPr="00D7227D" w:rsidRDefault="007340F1" w:rsidP="007340F1">
      <w:pPr>
        <w:rPr>
          <w:lang w:val="en-IN"/>
        </w:rPr>
      </w:pPr>
    </w:p>
    <w:p w14:paraId="772C7BE0" w14:textId="2818EDAE" w:rsidR="007340F1" w:rsidRPr="00D7227D" w:rsidRDefault="007340F1" w:rsidP="007340F1">
      <w:pPr>
        <w:pStyle w:val="Narration"/>
        <w:numPr>
          <w:ilvl w:val="1"/>
          <w:numId w:val="3"/>
        </w:numPr>
        <w:rPr>
          <w:lang w:val="en-IN"/>
        </w:rPr>
      </w:pPr>
      <w:r w:rsidRPr="00D7227D">
        <w:rPr>
          <w:lang w:val="en-IN"/>
        </w:rPr>
        <w:t>Adjust the parental cell density to 3 × 10⁵ cells per milliliter</w:t>
      </w:r>
      <w:r w:rsidR="00931A3A">
        <w:rPr>
          <w:lang w:val="en-IN"/>
        </w:rPr>
        <w:t xml:space="preserve"> </w:t>
      </w:r>
      <w:r w:rsidR="00931A3A" w:rsidRPr="00931A3A">
        <w:rPr>
          <w:b/>
          <w:bCs/>
          <w:lang w:val="en-IN"/>
        </w:rPr>
        <w:t>[</w:t>
      </w:r>
      <w:r w:rsidR="00931A3A">
        <w:rPr>
          <w:b/>
          <w:bCs/>
          <w:lang w:val="en-IN"/>
        </w:rPr>
        <w:t>1</w:t>
      </w:r>
      <w:r w:rsidR="00931A3A" w:rsidRPr="00931A3A">
        <w:rPr>
          <w:b/>
          <w:bCs/>
          <w:lang w:val="en-IN"/>
        </w:rPr>
        <w:t>]</w:t>
      </w:r>
      <w:r w:rsidRPr="00D7227D">
        <w:rPr>
          <w:lang w:val="en-IN"/>
        </w:rPr>
        <w:t xml:space="preserve"> and inoculate 1 milliliter to each well of a 12-well plate </w:t>
      </w:r>
      <w:r>
        <w:rPr>
          <w:b/>
          <w:lang w:val="en-IN"/>
        </w:rPr>
        <w:t>[</w:t>
      </w:r>
      <w:r w:rsidR="00FC38E1">
        <w:rPr>
          <w:b/>
          <w:lang w:val="en-IN"/>
        </w:rPr>
        <w:t>2</w:t>
      </w:r>
      <w:r>
        <w:rPr>
          <w:b/>
          <w:lang w:val="en-IN"/>
        </w:rPr>
        <w:t>]</w:t>
      </w:r>
      <w:r w:rsidRPr="00D7227D">
        <w:rPr>
          <w:lang w:val="en-IN"/>
        </w:rPr>
        <w:t xml:space="preserve">. Add puromycin in a concentration gradient to the wells </w:t>
      </w:r>
      <w:r>
        <w:rPr>
          <w:b/>
          <w:lang w:val="en-IN"/>
        </w:rPr>
        <w:t>[</w:t>
      </w:r>
      <w:r w:rsidR="00FC38E1">
        <w:rPr>
          <w:b/>
          <w:lang w:val="en-IN"/>
        </w:rPr>
        <w:t>3-TXT</w:t>
      </w:r>
      <w:r>
        <w:rPr>
          <w:b/>
          <w:lang w:val="en-IN"/>
        </w:rPr>
        <w:t>]</w:t>
      </w:r>
      <w:r w:rsidRPr="00D7227D">
        <w:rPr>
          <w:lang w:val="en-IN"/>
        </w:rPr>
        <w:t>.</w:t>
      </w:r>
    </w:p>
    <w:p w14:paraId="79E859CF" w14:textId="3CA0820F" w:rsidR="00FC38E1" w:rsidRDefault="00FC38E1" w:rsidP="007340F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mixing the cell tube by </w:t>
      </w:r>
      <w:proofErr w:type="spellStart"/>
      <w:r>
        <w:rPr>
          <w:lang w:val="en-IN"/>
        </w:rPr>
        <w:t>invertion</w:t>
      </w:r>
      <w:proofErr w:type="spellEnd"/>
      <w:r>
        <w:rPr>
          <w:lang w:val="en-IN"/>
        </w:rPr>
        <w:t>.</w:t>
      </w:r>
    </w:p>
    <w:p w14:paraId="00992CF3" w14:textId="59D92189" w:rsidR="007340F1" w:rsidRPr="00D7227D" w:rsidRDefault="007340F1" w:rsidP="007340F1">
      <w:pPr>
        <w:pStyle w:val="ShotDescription"/>
        <w:numPr>
          <w:ilvl w:val="2"/>
          <w:numId w:val="3"/>
        </w:numPr>
        <w:rPr>
          <w:lang w:val="en-IN"/>
        </w:rPr>
      </w:pPr>
      <w:r w:rsidRPr="00D7227D">
        <w:rPr>
          <w:lang w:val="en-IN"/>
        </w:rPr>
        <w:t>Talent pipetting 1 milliliter of cell suspension</w:t>
      </w:r>
      <w:r w:rsidR="00FC38E1">
        <w:rPr>
          <w:lang w:val="en-IN"/>
        </w:rPr>
        <w:t xml:space="preserve"> </w:t>
      </w:r>
      <w:r w:rsidRPr="00D7227D">
        <w:rPr>
          <w:lang w:val="en-IN"/>
        </w:rPr>
        <w:t>into each well</w:t>
      </w:r>
      <w:r w:rsidR="00FC38E1">
        <w:rPr>
          <w:lang w:val="en-IN"/>
        </w:rPr>
        <w:t xml:space="preserve"> of a 12-well plate</w:t>
      </w:r>
      <w:r w:rsidRPr="00D7227D">
        <w:rPr>
          <w:lang w:val="en-IN"/>
        </w:rPr>
        <w:t>.</w:t>
      </w:r>
    </w:p>
    <w:p w14:paraId="0F5E2166" w14:textId="519D763B" w:rsidR="007340F1" w:rsidRPr="00D7227D" w:rsidRDefault="007340F1" w:rsidP="007340F1">
      <w:pPr>
        <w:pStyle w:val="ShotDescription"/>
        <w:numPr>
          <w:ilvl w:val="2"/>
          <w:numId w:val="3"/>
        </w:numPr>
        <w:rPr>
          <w:lang w:val="en-IN"/>
        </w:rPr>
      </w:pPr>
      <w:r w:rsidRPr="00D7227D">
        <w:rPr>
          <w:lang w:val="en-IN"/>
        </w:rPr>
        <w:t xml:space="preserve">Talent </w:t>
      </w:r>
      <w:r w:rsidR="00FC38E1">
        <w:rPr>
          <w:lang w:val="en-IN"/>
        </w:rPr>
        <w:t>sequentially adding</w:t>
      </w:r>
      <w:r w:rsidRPr="00D7227D">
        <w:rPr>
          <w:lang w:val="en-IN"/>
        </w:rPr>
        <w:t xml:space="preserve"> different puromycin concentrations into the corresponding wells.</w:t>
      </w:r>
      <w:r w:rsidR="00FC38E1">
        <w:rPr>
          <w:lang w:val="en-IN"/>
        </w:rPr>
        <w:t xml:space="preserve"> </w:t>
      </w:r>
      <w:r w:rsidR="00FC38E1" w:rsidRPr="00FC38E1">
        <w:rPr>
          <w:b/>
          <w:bCs/>
          <w:lang w:val="en-IN"/>
        </w:rPr>
        <w:t xml:space="preserve">TXT: Puromycin: 0, 0.1, 0.2, 0.5, 1, 2, 4, and 8 </w:t>
      </w:r>
      <w:r w:rsidR="00FC38E1" w:rsidRPr="00FC38E1">
        <w:rPr>
          <w:rFonts w:ascii="Times New Roman" w:hAnsi="Times New Roman" w:cs="Times New Roman"/>
          <w:b/>
          <w:bCs/>
          <w:lang w:val="en-IN"/>
        </w:rPr>
        <w:t>µ</w:t>
      </w:r>
      <w:r w:rsidR="00FC38E1" w:rsidRPr="00FC38E1">
        <w:rPr>
          <w:b/>
          <w:bCs/>
          <w:lang w:val="en-IN"/>
        </w:rPr>
        <w:t>M</w:t>
      </w:r>
      <w:r w:rsidR="00FC38E1" w:rsidRPr="00D7227D">
        <w:rPr>
          <w:lang w:val="en-IN"/>
        </w:rPr>
        <w:t xml:space="preserve"> </w:t>
      </w:r>
    </w:p>
    <w:p w14:paraId="29340599" w14:textId="77777777" w:rsidR="007340F1" w:rsidRPr="00D7227D" w:rsidRDefault="007340F1" w:rsidP="007340F1">
      <w:pPr>
        <w:rPr>
          <w:lang w:val="en-IN"/>
        </w:rPr>
      </w:pPr>
    </w:p>
    <w:p w14:paraId="4BC77EC2" w14:textId="77777777" w:rsidR="007340F1" w:rsidRPr="00D7227D" w:rsidRDefault="007340F1" w:rsidP="007340F1">
      <w:pPr>
        <w:pStyle w:val="Narration"/>
        <w:numPr>
          <w:ilvl w:val="1"/>
          <w:numId w:val="3"/>
        </w:numPr>
        <w:rPr>
          <w:lang w:val="en-IN"/>
        </w:rPr>
      </w:pPr>
      <w:r w:rsidRPr="00D7227D">
        <w:rPr>
          <w:lang w:val="en-IN"/>
        </w:rPr>
        <w:t xml:space="preserve">After 72 hours of infection, replace the medium in each well with complete medium containing the minimum puromycin concentration for cell killing </w:t>
      </w:r>
      <w:r>
        <w:rPr>
          <w:b/>
          <w:lang w:val="en-IN"/>
        </w:rPr>
        <w:t>[1]</w:t>
      </w:r>
      <w:r w:rsidRPr="00D7227D">
        <w:rPr>
          <w:lang w:val="en-IN"/>
        </w:rPr>
        <w:t xml:space="preserve">. Calculate the multiplicity of infection for each well based on surviving cells </w:t>
      </w:r>
      <w:r>
        <w:rPr>
          <w:b/>
          <w:lang w:val="en-IN"/>
        </w:rPr>
        <w:t>[2]</w:t>
      </w:r>
      <w:r w:rsidRPr="00D7227D">
        <w:rPr>
          <w:lang w:val="en-IN"/>
        </w:rPr>
        <w:t>.</w:t>
      </w:r>
    </w:p>
    <w:p w14:paraId="3F56B533" w14:textId="77777777" w:rsidR="007340F1" w:rsidRPr="00D7227D" w:rsidRDefault="007340F1" w:rsidP="007340F1">
      <w:pPr>
        <w:pStyle w:val="ShotDescription"/>
        <w:numPr>
          <w:ilvl w:val="2"/>
          <w:numId w:val="3"/>
        </w:numPr>
        <w:rPr>
          <w:lang w:val="en-IN"/>
        </w:rPr>
      </w:pPr>
      <w:r w:rsidRPr="00D7227D">
        <w:rPr>
          <w:lang w:val="en-IN"/>
        </w:rPr>
        <w:t>Talent aspirating the old medium and adding fresh medium with puromycin.</w:t>
      </w:r>
    </w:p>
    <w:p w14:paraId="7C724A14" w14:textId="7EFD8D79" w:rsidR="007340F1" w:rsidRPr="00D7227D" w:rsidRDefault="00FC38E1" w:rsidP="007340F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600F03">
        <w:rPr>
          <w:rFonts w:hint="eastAsia"/>
          <w:lang w:val="en-IN" w:eastAsia="zh-CN"/>
        </w:rPr>
        <w:t xml:space="preserve"> </w:t>
      </w:r>
      <w:r w:rsidR="006B19E6">
        <w:rPr>
          <w:lang w:val="en-IN" w:eastAsia="zh-CN"/>
        </w:rPr>
        <w:t xml:space="preserve">looking at </w:t>
      </w:r>
      <w:r w:rsidR="006B19E6" w:rsidRPr="006B19E6">
        <w:rPr>
          <w:lang w:val="en-IN" w:eastAsia="zh-CN"/>
        </w:rPr>
        <w:t xml:space="preserve">the </w:t>
      </w:r>
      <w:r w:rsidR="00600F03" w:rsidRPr="006B19E6">
        <w:rPr>
          <w:lang w:val="en-IN" w:eastAsia="zh-CN"/>
        </w:rPr>
        <w:t>cell counter</w:t>
      </w:r>
      <w:r w:rsidR="006B19E6" w:rsidRPr="006B19E6">
        <w:rPr>
          <w:lang w:val="en-IN" w:eastAsia="zh-CN"/>
        </w:rPr>
        <w:t xml:space="preserve"> display and noting down</w:t>
      </w:r>
      <w:r w:rsidR="007340F1" w:rsidRPr="00D7227D">
        <w:rPr>
          <w:lang w:val="en-IN"/>
        </w:rPr>
        <w:t>.</w:t>
      </w:r>
    </w:p>
    <w:p w14:paraId="4790D854" w14:textId="77777777" w:rsidR="007340F1" w:rsidRPr="00D7227D" w:rsidRDefault="007340F1" w:rsidP="007340F1">
      <w:pPr>
        <w:rPr>
          <w:lang w:val="en-IN"/>
        </w:rPr>
      </w:pPr>
    </w:p>
    <w:p w14:paraId="2FF9F0B9" w14:textId="1AC7DA1F" w:rsidR="007340F1" w:rsidRDefault="007340F1" w:rsidP="00FC38E1">
      <w:pPr>
        <w:pStyle w:val="Narration"/>
        <w:ind w:firstLine="0"/>
      </w:pPr>
    </w:p>
    <w:p w14:paraId="7B23AF28" w14:textId="77777777" w:rsidR="00FC38E1" w:rsidRDefault="00FC38E1" w:rsidP="00FC38E1">
      <w:pPr>
        <w:pStyle w:val="Narration"/>
        <w:ind w:firstLine="0"/>
      </w:pPr>
    </w:p>
    <w:p w14:paraId="5B65062F" w14:textId="3F286B4C" w:rsidR="00FC38E1" w:rsidRDefault="00197F00" w:rsidP="00197F00">
      <w:pPr>
        <w:pStyle w:val="Narration"/>
        <w:numPr>
          <w:ilvl w:val="0"/>
          <w:numId w:val="3"/>
        </w:numPr>
        <w:rPr>
          <w:b/>
          <w:bCs/>
        </w:rPr>
      </w:pPr>
      <w:r w:rsidRPr="00197F00">
        <w:rPr>
          <w:b/>
          <w:bCs/>
        </w:rPr>
        <w:t>Genome-Wide CRISPR Lentiviral Library Infection</w:t>
      </w:r>
    </w:p>
    <w:p w14:paraId="5AF0F791" w14:textId="0C436B28" w:rsidR="00197F00" w:rsidRDefault="00197F00" w:rsidP="00197F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</w:rPr>
        <w:lastRenderedPageBreak/>
        <w:t xml:space="preserve"> </w:t>
      </w:r>
    </w:p>
    <w:p w14:paraId="78282BD0" w14:textId="77777777" w:rsidR="00197F00" w:rsidRPr="00197F00" w:rsidRDefault="00197F00" w:rsidP="00197F00">
      <w:pPr>
        <w:pStyle w:val="Narration"/>
        <w:ind w:left="360" w:firstLine="0"/>
        <w:rPr>
          <w:b/>
          <w:bCs/>
        </w:rPr>
      </w:pPr>
    </w:p>
    <w:p w14:paraId="6F801EFE" w14:textId="61CF6848" w:rsidR="007340F1" w:rsidRDefault="00FC38E1" w:rsidP="007340F1">
      <w:pPr>
        <w:pStyle w:val="Narration"/>
        <w:numPr>
          <w:ilvl w:val="1"/>
          <w:numId w:val="3"/>
        </w:numPr>
      </w:pPr>
      <w:r>
        <w:t xml:space="preserve">Adjust </w:t>
      </w:r>
      <w:r w:rsidR="007340F1">
        <w:t xml:space="preserve">the adherent cell density to 1 × 10⁷ cells per milliliter </w:t>
      </w:r>
      <w:r w:rsidR="007340F1">
        <w:rPr>
          <w:b/>
        </w:rPr>
        <w:t>[1]</w:t>
      </w:r>
      <w:r w:rsidR="007340F1">
        <w:t>.</w:t>
      </w:r>
    </w:p>
    <w:p w14:paraId="2131D6EF" w14:textId="1CBDEEF6" w:rsidR="007340F1" w:rsidRDefault="007340F1" w:rsidP="007340F1">
      <w:pPr>
        <w:pStyle w:val="ShotDescription"/>
        <w:numPr>
          <w:ilvl w:val="2"/>
          <w:numId w:val="3"/>
        </w:numPr>
      </w:pPr>
      <w:r>
        <w:t xml:space="preserve">Talent </w:t>
      </w:r>
      <w:r w:rsidR="006B19E6">
        <w:t>mixing the tube with cells by inverting</w:t>
      </w:r>
      <w:r>
        <w:t>.</w:t>
      </w:r>
    </w:p>
    <w:p w14:paraId="100F4E97" w14:textId="77777777" w:rsidR="007340F1" w:rsidRDefault="007340F1" w:rsidP="007340F1"/>
    <w:p w14:paraId="7974B821" w14:textId="77777777" w:rsidR="00197F00" w:rsidRDefault="007340F1" w:rsidP="007340F1">
      <w:pPr>
        <w:pStyle w:val="Narration"/>
        <w:numPr>
          <w:ilvl w:val="1"/>
          <w:numId w:val="3"/>
        </w:numPr>
      </w:pPr>
      <w:r>
        <w:t xml:space="preserve">Add lentivirus at a multiplicity of infection equal to 0.3 into 30 microliters per dish of polybrene </w:t>
      </w:r>
      <w:r w:rsidR="00FC38E1" w:rsidRPr="00FC38E1">
        <w:rPr>
          <w:b/>
          <w:bCs/>
        </w:rPr>
        <w:t>[</w:t>
      </w:r>
      <w:r w:rsidR="00FC38E1">
        <w:rPr>
          <w:b/>
          <w:bCs/>
        </w:rPr>
        <w:t>1</w:t>
      </w:r>
      <w:r w:rsidR="00FC38E1" w:rsidRPr="00FC38E1">
        <w:rPr>
          <w:b/>
          <w:bCs/>
        </w:rPr>
        <w:t>]</w:t>
      </w:r>
      <w:r w:rsidR="00FC38E1">
        <w:t xml:space="preserve"> </w:t>
      </w:r>
      <w:r>
        <w:t xml:space="preserve">and allow it to equilibrate at room temperature for 5 minutes </w:t>
      </w:r>
      <w:r>
        <w:rPr>
          <w:b/>
        </w:rPr>
        <w:t>[</w:t>
      </w:r>
      <w:r w:rsidR="00FC38E1">
        <w:rPr>
          <w:b/>
        </w:rPr>
        <w:t>2</w:t>
      </w:r>
      <w:r>
        <w:rPr>
          <w:b/>
        </w:rPr>
        <w:t>]</w:t>
      </w:r>
      <w:r>
        <w:t xml:space="preserve">. </w:t>
      </w:r>
    </w:p>
    <w:p w14:paraId="4C365E20" w14:textId="77777777" w:rsidR="00197F00" w:rsidRDefault="00197F00" w:rsidP="00197F00">
      <w:pPr>
        <w:pStyle w:val="ShotDescription"/>
        <w:numPr>
          <w:ilvl w:val="2"/>
          <w:numId w:val="3"/>
        </w:numPr>
      </w:pPr>
      <w:r>
        <w:t>Talent pipetting lentivirus into polybrene.</w:t>
      </w:r>
    </w:p>
    <w:p w14:paraId="5CC5DE0B" w14:textId="77777777" w:rsidR="00197F00" w:rsidRDefault="00197F00" w:rsidP="00197F00">
      <w:pPr>
        <w:pStyle w:val="ShotDescription"/>
        <w:numPr>
          <w:ilvl w:val="2"/>
          <w:numId w:val="3"/>
        </w:numPr>
      </w:pPr>
      <w:r>
        <w:t>Talent setting the tube aside.</w:t>
      </w:r>
    </w:p>
    <w:p w14:paraId="5C949C20" w14:textId="77777777" w:rsidR="00197F00" w:rsidRDefault="00197F00" w:rsidP="00197F00">
      <w:pPr>
        <w:pStyle w:val="Narration"/>
        <w:ind w:firstLine="0"/>
      </w:pPr>
    </w:p>
    <w:p w14:paraId="3646C070" w14:textId="3561BD2C" w:rsidR="007340F1" w:rsidRDefault="007340F1" w:rsidP="007340F1">
      <w:pPr>
        <w:pStyle w:val="Narration"/>
        <w:numPr>
          <w:ilvl w:val="1"/>
          <w:numId w:val="3"/>
        </w:numPr>
      </w:pPr>
      <w:r>
        <w:t xml:space="preserve">Slowly drip the lentivirus and polybrene mixture into the 15-centimeter culture dish </w:t>
      </w:r>
      <w:r>
        <w:rPr>
          <w:b/>
        </w:rPr>
        <w:t>[</w:t>
      </w:r>
      <w:r w:rsidR="00197F00">
        <w:rPr>
          <w:b/>
        </w:rPr>
        <w:t>1</w:t>
      </w:r>
      <w:r>
        <w:rPr>
          <w:b/>
        </w:rPr>
        <w:t>]</w:t>
      </w:r>
      <w:r>
        <w:t xml:space="preserve">, mix well, and incubate </w:t>
      </w:r>
      <w:r w:rsidR="00FC38E1">
        <w:t>it</w:t>
      </w:r>
      <w:r>
        <w:t xml:space="preserve"> overnight at 37 degrees Celsius with 5 percent carbon dioxide </w:t>
      </w:r>
      <w:r>
        <w:rPr>
          <w:b/>
        </w:rPr>
        <w:t>[</w:t>
      </w:r>
      <w:r w:rsidR="00197F00">
        <w:rPr>
          <w:b/>
        </w:rPr>
        <w:t>2</w:t>
      </w:r>
      <w:r>
        <w:rPr>
          <w:b/>
        </w:rPr>
        <w:t>]</w:t>
      </w:r>
      <w:r>
        <w:t>.</w:t>
      </w:r>
    </w:p>
    <w:p w14:paraId="70A0105B" w14:textId="7F2E9AA4" w:rsidR="007340F1" w:rsidRDefault="007340F1" w:rsidP="007340F1">
      <w:pPr>
        <w:pStyle w:val="ShotDescription"/>
        <w:numPr>
          <w:ilvl w:val="2"/>
          <w:numId w:val="3"/>
        </w:numPr>
      </w:pPr>
      <w:r>
        <w:t xml:space="preserve">Talent carefully pipetting and dispensing mixture into large culture </w:t>
      </w:r>
      <w:proofErr w:type="gramStart"/>
      <w:r>
        <w:t>dish</w:t>
      </w:r>
      <w:proofErr w:type="gramEnd"/>
      <w:r>
        <w:t>.</w:t>
      </w:r>
    </w:p>
    <w:p w14:paraId="47A06314" w14:textId="18F08237" w:rsidR="007340F1" w:rsidRDefault="007340F1" w:rsidP="007340F1">
      <w:pPr>
        <w:pStyle w:val="ShotDescription"/>
        <w:numPr>
          <w:ilvl w:val="2"/>
          <w:numId w:val="3"/>
        </w:numPr>
      </w:pPr>
      <w:r>
        <w:t>Talent placing dish in an incubator.</w:t>
      </w:r>
    </w:p>
    <w:p w14:paraId="6F05BF05" w14:textId="77777777" w:rsidR="007340F1" w:rsidRDefault="007340F1" w:rsidP="007340F1"/>
    <w:p w14:paraId="409FC81E" w14:textId="77777777" w:rsidR="00197F00" w:rsidRDefault="007340F1" w:rsidP="007340F1">
      <w:pPr>
        <w:pStyle w:val="Narration"/>
        <w:numPr>
          <w:ilvl w:val="1"/>
          <w:numId w:val="3"/>
        </w:numPr>
      </w:pPr>
      <w:r>
        <w:t xml:space="preserve">On the second day post-infection, aspirate the medium from the culture dish </w:t>
      </w:r>
      <w:r>
        <w:rPr>
          <w:b/>
        </w:rPr>
        <w:t>[1]</w:t>
      </w:r>
      <w:r>
        <w:t xml:space="preserve"> </w:t>
      </w:r>
      <w:r w:rsidR="00FC38E1">
        <w:t>and r</w:t>
      </w:r>
      <w:r>
        <w:t>eplace it with 15 milliliters of RPMI</w:t>
      </w:r>
      <w:r w:rsidR="00FC38E1">
        <w:t>-</w:t>
      </w:r>
      <w:r>
        <w:t xml:space="preserve">1640 complete medium containing 10 percent </w:t>
      </w:r>
      <w:r w:rsidR="00FC38E1">
        <w:t>FBS</w:t>
      </w:r>
      <w:r>
        <w:t xml:space="preserve"> </w:t>
      </w:r>
      <w:r>
        <w:rPr>
          <w:b/>
        </w:rPr>
        <w:t>[2]</w:t>
      </w:r>
      <w:r>
        <w:t xml:space="preserve">. </w:t>
      </w:r>
    </w:p>
    <w:p w14:paraId="2965DB66" w14:textId="77777777" w:rsidR="00197F00" w:rsidRDefault="00197F00" w:rsidP="00197F00">
      <w:pPr>
        <w:pStyle w:val="ShotDescription"/>
        <w:numPr>
          <w:ilvl w:val="2"/>
          <w:numId w:val="3"/>
        </w:numPr>
      </w:pPr>
      <w:r>
        <w:t>Talent aspirating medium from the culture dish.</w:t>
      </w:r>
    </w:p>
    <w:p w14:paraId="439E9AF7" w14:textId="77777777" w:rsidR="00197F00" w:rsidRDefault="00197F00" w:rsidP="00197F00">
      <w:pPr>
        <w:pStyle w:val="ShotDescription"/>
        <w:numPr>
          <w:ilvl w:val="2"/>
          <w:numId w:val="3"/>
        </w:numPr>
      </w:pPr>
      <w:r>
        <w:t>Talent adding fresh complete medium to the dish.</w:t>
      </w:r>
    </w:p>
    <w:p w14:paraId="3DEF88F4" w14:textId="77777777" w:rsidR="00197F00" w:rsidRDefault="00197F00" w:rsidP="00197F00">
      <w:pPr>
        <w:pStyle w:val="Narration"/>
        <w:ind w:firstLine="0"/>
      </w:pPr>
    </w:p>
    <w:p w14:paraId="4A7E0AF7" w14:textId="6D57BEB6" w:rsidR="007340F1" w:rsidRDefault="007340F1" w:rsidP="007340F1">
      <w:pPr>
        <w:pStyle w:val="Narration"/>
        <w:numPr>
          <w:ilvl w:val="1"/>
          <w:numId w:val="3"/>
        </w:numPr>
      </w:pPr>
      <w:r>
        <w:t xml:space="preserve">Repeat the same treatment for the uninfected parental cells as a negative control and continue culturing for 72 hours </w:t>
      </w:r>
      <w:r>
        <w:rPr>
          <w:b/>
        </w:rPr>
        <w:t>[</w:t>
      </w:r>
      <w:r w:rsidR="00197F00">
        <w:rPr>
          <w:b/>
        </w:rPr>
        <w:t>1</w:t>
      </w:r>
      <w:r>
        <w:rPr>
          <w:b/>
        </w:rPr>
        <w:t>]</w:t>
      </w:r>
      <w:r>
        <w:t>.</w:t>
      </w:r>
    </w:p>
    <w:p w14:paraId="28FB1565" w14:textId="520B938E" w:rsidR="007340F1" w:rsidRDefault="007340F1" w:rsidP="007340F1">
      <w:pPr>
        <w:pStyle w:val="ShotDescription"/>
        <w:numPr>
          <w:ilvl w:val="2"/>
          <w:numId w:val="3"/>
        </w:numPr>
      </w:pPr>
      <w:r>
        <w:t>Talent placing all dishes back into the incubator.</w:t>
      </w:r>
    </w:p>
    <w:p w14:paraId="43707BBD" w14:textId="77777777" w:rsidR="007340F1" w:rsidRDefault="007340F1" w:rsidP="007340F1"/>
    <w:p w14:paraId="11999AB7" w14:textId="3484A00F" w:rsidR="00197F00" w:rsidRDefault="00FC38E1" w:rsidP="007340F1">
      <w:pPr>
        <w:pStyle w:val="Narration"/>
        <w:numPr>
          <w:ilvl w:val="1"/>
          <w:numId w:val="3"/>
        </w:numPr>
      </w:pPr>
      <w:r>
        <w:t>Now, d</w:t>
      </w:r>
      <w:r w:rsidR="007340F1">
        <w:t xml:space="preserve">igest the cells from one 15-centimeter culture dish using 0.25 percent trypsin </w:t>
      </w:r>
      <w:r w:rsidR="007340F1">
        <w:rPr>
          <w:b/>
        </w:rPr>
        <w:t>[1]</w:t>
      </w:r>
      <w:r w:rsidR="007340F1">
        <w:t xml:space="preserve">. Resuspend the cells in RPMI 1640 complete medium with 10 percent </w:t>
      </w:r>
      <w:r>
        <w:t xml:space="preserve">PBS </w:t>
      </w:r>
      <w:r w:rsidRPr="00FC38E1">
        <w:rPr>
          <w:b/>
          <w:bCs/>
        </w:rPr>
        <w:t>[</w:t>
      </w:r>
      <w:r>
        <w:rPr>
          <w:b/>
          <w:bCs/>
        </w:rPr>
        <w:t>2</w:t>
      </w:r>
      <w:r w:rsidRPr="00FC38E1">
        <w:rPr>
          <w:b/>
          <w:bCs/>
        </w:rPr>
        <w:t>]</w:t>
      </w:r>
      <w:r w:rsidR="007340F1">
        <w:t xml:space="preserve"> and count the </w:t>
      </w:r>
      <w:r w:rsidR="006B19E6">
        <w:t xml:space="preserve">number of cells </w:t>
      </w:r>
      <w:r w:rsidR="007340F1">
        <w:rPr>
          <w:b/>
        </w:rPr>
        <w:t>[</w:t>
      </w:r>
      <w:r>
        <w:rPr>
          <w:b/>
        </w:rPr>
        <w:t>3</w:t>
      </w:r>
      <w:r w:rsidR="007340F1">
        <w:rPr>
          <w:b/>
        </w:rPr>
        <w:t>]</w:t>
      </w:r>
      <w:r w:rsidR="007340F1">
        <w:t xml:space="preserve">. </w:t>
      </w:r>
    </w:p>
    <w:p w14:paraId="599478F7" w14:textId="77777777" w:rsidR="00197F00" w:rsidRDefault="00197F00" w:rsidP="00197F00">
      <w:pPr>
        <w:pStyle w:val="ShotDescription"/>
        <w:numPr>
          <w:ilvl w:val="2"/>
          <w:numId w:val="3"/>
        </w:numPr>
      </w:pPr>
      <w:r>
        <w:t>Talent adding trypsin to a dish and gently swirling.</w:t>
      </w:r>
    </w:p>
    <w:p w14:paraId="2FF1878E" w14:textId="77777777" w:rsidR="00197F00" w:rsidRDefault="00197F00" w:rsidP="00197F00">
      <w:pPr>
        <w:pStyle w:val="ShotDescription"/>
        <w:numPr>
          <w:ilvl w:val="2"/>
          <w:numId w:val="3"/>
        </w:numPr>
      </w:pPr>
      <w:r>
        <w:t>Talent pipetting up and down to resuspended cells into a tube.</w:t>
      </w:r>
    </w:p>
    <w:p w14:paraId="5FEA14AC" w14:textId="77777777" w:rsidR="00197F00" w:rsidRDefault="00197F00" w:rsidP="00197F00">
      <w:pPr>
        <w:pStyle w:val="ShotDescription"/>
        <w:numPr>
          <w:ilvl w:val="2"/>
          <w:numId w:val="3"/>
        </w:numPr>
      </w:pPr>
      <w:r>
        <w:t>Talent loading the sample into a cell counter.</w:t>
      </w:r>
    </w:p>
    <w:p w14:paraId="744D6E7C" w14:textId="77777777" w:rsidR="00197F00" w:rsidRDefault="00197F00" w:rsidP="00197F00">
      <w:pPr>
        <w:pStyle w:val="Narration"/>
        <w:ind w:firstLine="0"/>
      </w:pPr>
    </w:p>
    <w:p w14:paraId="4D47D667" w14:textId="0D3763D5" w:rsidR="007340F1" w:rsidRDefault="00FC38E1" w:rsidP="007340F1">
      <w:pPr>
        <w:pStyle w:val="Narration"/>
        <w:numPr>
          <w:ilvl w:val="1"/>
          <w:numId w:val="3"/>
        </w:numPr>
      </w:pPr>
      <w:r>
        <w:lastRenderedPageBreak/>
        <w:t>After e</w:t>
      </w:r>
      <w:r w:rsidR="007340F1">
        <w:t>xtract</w:t>
      </w:r>
      <w:r>
        <w:t>ing</w:t>
      </w:r>
      <w:r w:rsidR="007340F1">
        <w:t xml:space="preserve"> the genomic DNA for Day 0</w:t>
      </w:r>
      <w:r>
        <w:t>,</w:t>
      </w:r>
      <w:r w:rsidR="007340F1">
        <w:t xml:space="preserve"> use a nanodrop UV spectrophotometer to measure DNA concentration and purity </w:t>
      </w:r>
      <w:r w:rsidR="007340F1">
        <w:rPr>
          <w:b/>
        </w:rPr>
        <w:t>[</w:t>
      </w:r>
      <w:r w:rsidR="00197F00">
        <w:rPr>
          <w:b/>
        </w:rPr>
        <w:t>1</w:t>
      </w:r>
      <w:r w:rsidR="007340F1">
        <w:rPr>
          <w:b/>
        </w:rPr>
        <w:t>]</w:t>
      </w:r>
      <w:r w:rsidR="007340F1">
        <w:t>.</w:t>
      </w:r>
    </w:p>
    <w:p w14:paraId="064B3751" w14:textId="13ACA02F" w:rsidR="007340F1" w:rsidRDefault="000A6745" w:rsidP="007340F1">
      <w:pPr>
        <w:pStyle w:val="ShotDescription"/>
        <w:numPr>
          <w:ilvl w:val="2"/>
          <w:numId w:val="3"/>
        </w:numPr>
      </w:pPr>
      <w:r>
        <w:t xml:space="preserve">Shot of </w:t>
      </w:r>
      <w:r w:rsidR="007340F1">
        <w:t xml:space="preserve">nanodrop interface </w:t>
      </w:r>
      <w:r>
        <w:t>show</w:t>
      </w:r>
      <w:r w:rsidR="007340F1">
        <w:t>ing DNA concentration and purity.</w:t>
      </w:r>
    </w:p>
    <w:p w14:paraId="0E95CD1C" w14:textId="77777777" w:rsidR="007340F1" w:rsidRDefault="007340F1" w:rsidP="007340F1"/>
    <w:p w14:paraId="461D89FB" w14:textId="7EEBCA71" w:rsidR="00197F00" w:rsidRDefault="00197F00" w:rsidP="00197F00">
      <w:pPr>
        <w:pStyle w:val="Narration"/>
        <w:numPr>
          <w:ilvl w:val="0"/>
          <w:numId w:val="3"/>
        </w:numPr>
        <w:rPr>
          <w:b/>
          <w:bCs/>
        </w:rPr>
      </w:pPr>
      <w:r w:rsidRPr="00197F00">
        <w:rPr>
          <w:b/>
          <w:bCs/>
        </w:rPr>
        <w:t>Radiation Treatment for Screening, Genome Extraction and Sequencing</w:t>
      </w:r>
    </w:p>
    <w:p w14:paraId="6505DCEF" w14:textId="368BAB60" w:rsidR="00197F00" w:rsidRDefault="00197F00" w:rsidP="00197F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893C42">
        <w:rPr>
          <w:rFonts w:cstheme="minorHAnsi" w:hint="eastAsia"/>
          <w:lang w:eastAsia="zh-CN"/>
        </w:rPr>
        <w:t>Jiawen Tang</w:t>
      </w:r>
      <w:r>
        <w:rPr>
          <w:rFonts w:cstheme="minorHAnsi"/>
        </w:rPr>
        <w:t xml:space="preserve"> </w:t>
      </w:r>
    </w:p>
    <w:p w14:paraId="076912E0" w14:textId="77777777" w:rsidR="00197F00" w:rsidRPr="00197F00" w:rsidRDefault="00197F00" w:rsidP="00197F00">
      <w:pPr>
        <w:pStyle w:val="Narration"/>
        <w:ind w:left="360" w:firstLine="0"/>
        <w:rPr>
          <w:b/>
          <w:bCs/>
        </w:rPr>
      </w:pPr>
    </w:p>
    <w:p w14:paraId="23EA64DE" w14:textId="305CEAF2" w:rsidR="007340F1" w:rsidRDefault="00197F00" w:rsidP="007340F1">
      <w:pPr>
        <w:pStyle w:val="Narration"/>
        <w:numPr>
          <w:ilvl w:val="1"/>
          <w:numId w:val="3"/>
        </w:numPr>
      </w:pPr>
      <w:r>
        <w:t xml:space="preserve">Administer </w:t>
      </w:r>
      <w:r w:rsidR="007340F1">
        <w:t xml:space="preserve">an appropriate dose of radiation to cells in the treatment group </w:t>
      </w:r>
      <w:r w:rsidR="007340F1">
        <w:rPr>
          <w:b/>
        </w:rPr>
        <w:t>[1]</w:t>
      </w:r>
      <w:r w:rsidR="007340F1">
        <w:t xml:space="preserve">, and leave control group cells untreated to propagate normally </w:t>
      </w:r>
      <w:r w:rsidR="007340F1">
        <w:rPr>
          <w:b/>
        </w:rPr>
        <w:t>[2]</w:t>
      </w:r>
      <w:r w:rsidR="007340F1">
        <w:t>.</w:t>
      </w:r>
    </w:p>
    <w:p w14:paraId="722C6D3D" w14:textId="74D82AAF" w:rsidR="007340F1" w:rsidRDefault="007340F1" w:rsidP="007340F1">
      <w:pPr>
        <w:pStyle w:val="ShotDescription"/>
        <w:numPr>
          <w:ilvl w:val="2"/>
          <w:numId w:val="3"/>
        </w:numPr>
      </w:pPr>
      <w:r>
        <w:t>Talent positioning treatment dish for radiation exposure.</w:t>
      </w:r>
    </w:p>
    <w:p w14:paraId="2D67C023" w14:textId="76CC0554" w:rsidR="007340F1" w:rsidRDefault="007340F1" w:rsidP="007340F1">
      <w:pPr>
        <w:pStyle w:val="ShotDescription"/>
        <w:numPr>
          <w:ilvl w:val="2"/>
          <w:numId w:val="3"/>
        </w:numPr>
      </w:pPr>
      <w:r>
        <w:t>Talent labeling and setting control dish aside in the incubator.</w:t>
      </w:r>
    </w:p>
    <w:p w14:paraId="0042C5AD" w14:textId="77777777" w:rsidR="007340F1" w:rsidRDefault="007340F1" w:rsidP="007340F1"/>
    <w:p w14:paraId="1CA631DA" w14:textId="5EFD3AB6" w:rsidR="007340F1" w:rsidRDefault="007340F1" w:rsidP="007340F1">
      <w:pPr>
        <w:pStyle w:val="Narration"/>
        <w:numPr>
          <w:ilvl w:val="1"/>
          <w:numId w:val="3"/>
        </w:numPr>
      </w:pPr>
      <w:r>
        <w:t xml:space="preserve">After 14 days of treatment, digest both </w:t>
      </w:r>
      <w:r w:rsidR="006B19E6">
        <w:t xml:space="preserve">the </w:t>
      </w:r>
      <w:r>
        <w:t xml:space="preserve">treatment and control group cells using 0.25 percent trypsin </w:t>
      </w:r>
      <w:r>
        <w:rPr>
          <w:b/>
        </w:rPr>
        <w:t>[1]</w:t>
      </w:r>
      <w:r>
        <w:t xml:space="preserve">. Resuspend the cells in RPMI 1640 complete medium with 10 percent </w:t>
      </w:r>
      <w:r w:rsidR="000A6745">
        <w:t>FBS</w:t>
      </w:r>
      <w:r>
        <w:t xml:space="preserve"> </w:t>
      </w:r>
      <w:r>
        <w:rPr>
          <w:b/>
        </w:rPr>
        <w:t>[2]</w:t>
      </w:r>
      <w:r>
        <w:t>.</w:t>
      </w:r>
    </w:p>
    <w:p w14:paraId="2ED32DEC" w14:textId="77777777" w:rsidR="007340F1" w:rsidRDefault="007340F1" w:rsidP="007340F1">
      <w:pPr>
        <w:pStyle w:val="ShotDescription"/>
        <w:numPr>
          <w:ilvl w:val="2"/>
          <w:numId w:val="3"/>
        </w:numPr>
      </w:pPr>
      <w:r>
        <w:t>Talent adding trypsin to treated and control dishes.</w:t>
      </w:r>
    </w:p>
    <w:p w14:paraId="769581A9" w14:textId="77777777" w:rsidR="007340F1" w:rsidRDefault="007340F1" w:rsidP="007340F1">
      <w:pPr>
        <w:pStyle w:val="ShotDescription"/>
        <w:numPr>
          <w:ilvl w:val="2"/>
          <w:numId w:val="3"/>
        </w:numPr>
      </w:pPr>
      <w:r>
        <w:t>Talent pipetting and resuspending cells into labeled tubes.</w:t>
      </w:r>
    </w:p>
    <w:p w14:paraId="609C22CF" w14:textId="77777777" w:rsidR="007340F1" w:rsidRDefault="007340F1" w:rsidP="007340F1"/>
    <w:p w14:paraId="24F6B3DB" w14:textId="77777777" w:rsidR="00197F00" w:rsidRDefault="007340F1" w:rsidP="007340F1">
      <w:pPr>
        <w:pStyle w:val="Narration"/>
        <w:numPr>
          <w:ilvl w:val="1"/>
          <w:numId w:val="3"/>
        </w:numPr>
      </w:pPr>
      <w:r>
        <w:t xml:space="preserve">Centrifuge the cells at 300 </w:t>
      </w:r>
      <w:r w:rsidRPr="000A6745">
        <w:rPr>
          <w:i/>
          <w:iCs/>
        </w:rPr>
        <w:t>g</w:t>
      </w:r>
      <w:r>
        <w:t xml:space="preserve"> for 5 minutes and discard the supernatant </w:t>
      </w:r>
      <w:r>
        <w:rPr>
          <w:b/>
        </w:rPr>
        <w:t>[1]</w:t>
      </w:r>
      <w:r>
        <w:t xml:space="preserve">. Resuspend the pellet in 1 milliliter of </w:t>
      </w:r>
      <w:r w:rsidR="000A6745">
        <w:t>PBS</w:t>
      </w:r>
      <w:r>
        <w:t xml:space="preserve"> </w:t>
      </w:r>
      <w:r>
        <w:rPr>
          <w:b/>
        </w:rPr>
        <w:t>[2]</w:t>
      </w:r>
      <w:r>
        <w:t xml:space="preserve">. </w:t>
      </w:r>
    </w:p>
    <w:p w14:paraId="5BEA9052" w14:textId="77777777" w:rsidR="00197F00" w:rsidRDefault="00197F00" w:rsidP="00197F00">
      <w:pPr>
        <w:pStyle w:val="ShotDescription"/>
        <w:numPr>
          <w:ilvl w:val="2"/>
          <w:numId w:val="3"/>
        </w:numPr>
      </w:pPr>
      <w:r>
        <w:t>Talent loading tubes into centrifuge and starting spin.</w:t>
      </w:r>
    </w:p>
    <w:p w14:paraId="50AF86CF" w14:textId="77777777" w:rsidR="00197F00" w:rsidRDefault="00197F00" w:rsidP="00197F00">
      <w:pPr>
        <w:pStyle w:val="ShotDescription"/>
        <w:numPr>
          <w:ilvl w:val="2"/>
          <w:numId w:val="3"/>
        </w:numPr>
      </w:pPr>
      <w:r>
        <w:t>Talent adding PBS to the pellet and pipetting up and down.</w:t>
      </w:r>
    </w:p>
    <w:p w14:paraId="609F5772" w14:textId="77777777" w:rsidR="00197F00" w:rsidRDefault="00197F00" w:rsidP="00197F00">
      <w:pPr>
        <w:pStyle w:val="Narration"/>
        <w:ind w:firstLine="0"/>
      </w:pPr>
    </w:p>
    <w:p w14:paraId="60F04720" w14:textId="1491BA7A" w:rsidR="007340F1" w:rsidRDefault="000A6745" w:rsidP="007340F1">
      <w:pPr>
        <w:pStyle w:val="Narration"/>
        <w:numPr>
          <w:ilvl w:val="1"/>
          <w:numId w:val="3"/>
        </w:numPr>
      </w:pPr>
      <w:r>
        <w:t>After repeating the centrifugation step, e</w:t>
      </w:r>
      <w:r w:rsidR="007340F1">
        <w:t xml:space="preserve">xtract </w:t>
      </w:r>
      <w:r>
        <w:t>d</w:t>
      </w:r>
      <w:r w:rsidR="007340F1">
        <w:t>ay 14 genomic DNA</w:t>
      </w:r>
      <w:r>
        <w:t xml:space="preserve"> from the pellet</w:t>
      </w:r>
      <w:r w:rsidR="007340F1">
        <w:t xml:space="preserve"> </w:t>
      </w:r>
      <w:r w:rsidRPr="000A6745">
        <w:rPr>
          <w:b/>
          <w:bCs/>
        </w:rPr>
        <w:t>[</w:t>
      </w:r>
      <w:r w:rsidR="00197F00">
        <w:rPr>
          <w:b/>
          <w:bCs/>
        </w:rPr>
        <w:t>1</w:t>
      </w:r>
      <w:r w:rsidRPr="000A6745">
        <w:rPr>
          <w:b/>
          <w:bCs/>
        </w:rPr>
        <w:t>]</w:t>
      </w:r>
      <w:r>
        <w:t xml:space="preserve"> </w:t>
      </w:r>
      <w:r w:rsidR="007340F1">
        <w:t>and dete</w:t>
      </w:r>
      <w:r>
        <w:t>rmine</w:t>
      </w:r>
      <w:r w:rsidR="007340F1">
        <w:t xml:space="preserve"> </w:t>
      </w:r>
      <w:r>
        <w:t>the DNA</w:t>
      </w:r>
      <w:r w:rsidR="007340F1">
        <w:t xml:space="preserve"> concentration </w:t>
      </w:r>
      <w:r w:rsidR="007340F1">
        <w:rPr>
          <w:b/>
        </w:rPr>
        <w:t>[</w:t>
      </w:r>
      <w:r w:rsidR="00197F00">
        <w:rPr>
          <w:b/>
        </w:rPr>
        <w:t>2</w:t>
      </w:r>
      <w:r w:rsidR="007340F1">
        <w:rPr>
          <w:b/>
        </w:rPr>
        <w:t>]</w:t>
      </w:r>
      <w:r w:rsidR="007340F1">
        <w:t>.</w:t>
      </w:r>
    </w:p>
    <w:p w14:paraId="2BA5E5F1" w14:textId="77777777" w:rsidR="000A6745" w:rsidRDefault="000A6745" w:rsidP="007340F1">
      <w:pPr>
        <w:pStyle w:val="ShotDescription"/>
        <w:numPr>
          <w:ilvl w:val="2"/>
          <w:numId w:val="3"/>
        </w:numPr>
      </w:pPr>
      <w:r>
        <w:t>Talent displaying the clear DNA solution in a tube.</w:t>
      </w:r>
    </w:p>
    <w:p w14:paraId="4EB70EFD" w14:textId="1321BBD2" w:rsidR="007340F1" w:rsidRDefault="000A6745" w:rsidP="007340F1">
      <w:pPr>
        <w:pStyle w:val="ShotDescription"/>
        <w:numPr>
          <w:ilvl w:val="2"/>
          <w:numId w:val="3"/>
        </w:numPr>
      </w:pPr>
      <w:r>
        <w:t xml:space="preserve">Shot of </w:t>
      </w:r>
      <w:r w:rsidR="007340F1">
        <w:t>nanodrop reading for Day 14 DNA sample.</w:t>
      </w:r>
    </w:p>
    <w:p w14:paraId="5FC6EF1A" w14:textId="77777777" w:rsidR="007340F1" w:rsidRDefault="007340F1" w:rsidP="007340F1"/>
    <w:p w14:paraId="6DCFA790" w14:textId="603C1653" w:rsidR="007340F1" w:rsidRDefault="000A6745" w:rsidP="007340F1">
      <w:pPr>
        <w:pStyle w:val="Narration"/>
        <w:numPr>
          <w:ilvl w:val="1"/>
          <w:numId w:val="3"/>
        </w:numPr>
      </w:pPr>
      <w:r>
        <w:t>Next, p</w:t>
      </w:r>
      <w:r w:rsidR="007340F1">
        <w:t xml:space="preserve">repare the required primers and dilute them to 10 micromolar </w:t>
      </w:r>
      <w:r w:rsidR="007340F1">
        <w:rPr>
          <w:b/>
        </w:rPr>
        <w:t>[1]</w:t>
      </w:r>
      <w:r w:rsidR="007340F1">
        <w:t xml:space="preserve">. </w:t>
      </w:r>
      <w:r>
        <w:t>After a</w:t>
      </w:r>
      <w:r w:rsidR="007340F1">
        <w:t>dd</w:t>
      </w:r>
      <w:r>
        <w:t>ing</w:t>
      </w:r>
      <w:r w:rsidR="007340F1">
        <w:t xml:space="preserve"> the components </w:t>
      </w:r>
      <w:r>
        <w:t xml:space="preserve">to set up </w:t>
      </w:r>
      <w:r w:rsidR="007340F1">
        <w:t>a 20</w:t>
      </w:r>
      <w:r>
        <w:t>-</w:t>
      </w:r>
      <w:r w:rsidR="007340F1">
        <w:t>microliter reaction system, centrifuge</w:t>
      </w:r>
      <w:r>
        <w:t xml:space="preserve"> the tube</w:t>
      </w:r>
      <w:r w:rsidR="007340F1">
        <w:t xml:space="preserve"> briefly at 300 </w:t>
      </w:r>
      <w:r w:rsidR="007340F1" w:rsidRPr="000A6745">
        <w:rPr>
          <w:i/>
          <w:iCs/>
        </w:rPr>
        <w:t>g</w:t>
      </w:r>
      <w:r w:rsidR="007340F1">
        <w:t xml:space="preserve"> for 5 seconds</w:t>
      </w:r>
      <w:r>
        <w:t xml:space="preserve"> </w:t>
      </w:r>
      <w:r w:rsidR="007340F1">
        <w:rPr>
          <w:b/>
        </w:rPr>
        <w:t>[2]</w:t>
      </w:r>
      <w:r w:rsidR="007340F1">
        <w:t>.</w:t>
      </w:r>
    </w:p>
    <w:p w14:paraId="525C2776" w14:textId="77777777" w:rsidR="007340F1" w:rsidRDefault="007340F1" w:rsidP="007340F1">
      <w:pPr>
        <w:pStyle w:val="ShotDescription"/>
        <w:numPr>
          <w:ilvl w:val="2"/>
          <w:numId w:val="3"/>
        </w:numPr>
      </w:pPr>
      <w:r>
        <w:t>Talent pipetting and diluting primers into labeled tubes.</w:t>
      </w:r>
    </w:p>
    <w:p w14:paraId="3462C64A" w14:textId="1F615B56" w:rsidR="007340F1" w:rsidRDefault="007340F1" w:rsidP="007340F1">
      <w:pPr>
        <w:pStyle w:val="ShotDescription"/>
        <w:numPr>
          <w:ilvl w:val="2"/>
          <w:numId w:val="3"/>
        </w:numPr>
      </w:pPr>
      <w:r>
        <w:t xml:space="preserve">Talent </w:t>
      </w:r>
      <w:r w:rsidR="000A6745">
        <w:t>placing</w:t>
      </w:r>
      <w:r>
        <w:t xml:space="preserve"> </w:t>
      </w:r>
      <w:r w:rsidR="000A6745">
        <w:t>the r</w:t>
      </w:r>
      <w:r>
        <w:t xml:space="preserve">eaction mix </w:t>
      </w:r>
      <w:r w:rsidR="000A6745">
        <w:t xml:space="preserve">tubes </w:t>
      </w:r>
      <w:r>
        <w:t>in centrifuge.</w:t>
      </w:r>
    </w:p>
    <w:p w14:paraId="4C5DD85A" w14:textId="77777777" w:rsidR="007340F1" w:rsidRDefault="007340F1" w:rsidP="007340F1"/>
    <w:p w14:paraId="61A917C5" w14:textId="77777777" w:rsidR="00197F00" w:rsidRDefault="000A6745" w:rsidP="007340F1">
      <w:pPr>
        <w:pStyle w:val="Narration"/>
        <w:numPr>
          <w:ilvl w:val="1"/>
          <w:numId w:val="3"/>
        </w:numPr>
      </w:pPr>
      <w:r>
        <w:lastRenderedPageBreak/>
        <w:t xml:space="preserve">For agarose gel electrophoresis, prepare the gel </w:t>
      </w:r>
      <w:r w:rsidRPr="000A6745">
        <w:rPr>
          <w:b/>
          <w:bCs/>
        </w:rPr>
        <w:t>[</w:t>
      </w:r>
      <w:r>
        <w:rPr>
          <w:b/>
          <w:bCs/>
        </w:rPr>
        <w:t>1</w:t>
      </w:r>
      <w:r w:rsidRPr="000A6745">
        <w:rPr>
          <w:b/>
          <w:bCs/>
        </w:rPr>
        <w:t>]</w:t>
      </w:r>
      <w:r>
        <w:rPr>
          <w:b/>
          <w:bCs/>
        </w:rPr>
        <w:t>,</w:t>
      </w:r>
      <w:r>
        <w:t xml:space="preserve"> r</w:t>
      </w:r>
      <w:r w:rsidR="007340F1">
        <w:t xml:space="preserve">emove the comb from </w:t>
      </w:r>
      <w:r>
        <w:t>it</w:t>
      </w:r>
      <w:r w:rsidR="007340F1">
        <w:t xml:space="preserve"> </w:t>
      </w:r>
      <w:r w:rsidRPr="000A6745">
        <w:rPr>
          <w:b/>
          <w:bCs/>
        </w:rPr>
        <w:t>[</w:t>
      </w:r>
      <w:r>
        <w:rPr>
          <w:b/>
          <w:bCs/>
        </w:rPr>
        <w:t>2</w:t>
      </w:r>
      <w:r w:rsidRPr="000A6745">
        <w:rPr>
          <w:b/>
          <w:bCs/>
        </w:rPr>
        <w:t>]</w:t>
      </w:r>
      <w:r>
        <w:t xml:space="preserve"> </w:t>
      </w:r>
      <w:r w:rsidR="007340F1">
        <w:t xml:space="preserve">and fill the electrophoresis tank with sufficient buffer to cover the gel </w:t>
      </w:r>
      <w:r w:rsidR="007340F1">
        <w:rPr>
          <w:b/>
        </w:rPr>
        <w:t>[</w:t>
      </w:r>
      <w:r>
        <w:rPr>
          <w:b/>
        </w:rPr>
        <w:t>3</w:t>
      </w:r>
      <w:r w:rsidR="007340F1">
        <w:rPr>
          <w:b/>
        </w:rPr>
        <w:t>]</w:t>
      </w:r>
      <w:r w:rsidR="007340F1">
        <w:t xml:space="preserve">. </w:t>
      </w:r>
    </w:p>
    <w:p w14:paraId="679D0447" w14:textId="77777777" w:rsidR="00197F00" w:rsidRDefault="00197F00" w:rsidP="00197F00">
      <w:pPr>
        <w:pStyle w:val="ShotDescription"/>
        <w:numPr>
          <w:ilvl w:val="2"/>
          <w:numId w:val="3"/>
        </w:numPr>
      </w:pPr>
      <w:r>
        <w:t>Talent placing the gel in the tank.</w:t>
      </w:r>
    </w:p>
    <w:p w14:paraId="0DBA0305" w14:textId="77777777" w:rsidR="00197F00" w:rsidRDefault="00197F00" w:rsidP="00197F00">
      <w:pPr>
        <w:pStyle w:val="ShotDescription"/>
        <w:numPr>
          <w:ilvl w:val="2"/>
          <w:numId w:val="3"/>
        </w:numPr>
      </w:pPr>
      <w:r>
        <w:t>Talent carefully removing comb.</w:t>
      </w:r>
    </w:p>
    <w:p w14:paraId="34128785" w14:textId="77777777" w:rsidR="00197F00" w:rsidRDefault="00197F00" w:rsidP="00197F00">
      <w:pPr>
        <w:pStyle w:val="ShotDescription"/>
        <w:numPr>
          <w:ilvl w:val="2"/>
          <w:numId w:val="3"/>
        </w:numPr>
      </w:pPr>
      <w:r>
        <w:t>Talent pouring buffer into electrophoresis tank.</w:t>
      </w:r>
    </w:p>
    <w:p w14:paraId="2DE93B84" w14:textId="77777777" w:rsidR="00197F00" w:rsidRDefault="00197F00" w:rsidP="00197F00">
      <w:pPr>
        <w:pStyle w:val="Narration"/>
        <w:ind w:firstLine="0"/>
      </w:pPr>
    </w:p>
    <w:p w14:paraId="4741DBDF" w14:textId="1ABC4247" w:rsidR="007340F1" w:rsidRDefault="007340F1" w:rsidP="007340F1">
      <w:pPr>
        <w:pStyle w:val="Narration"/>
        <w:numPr>
          <w:ilvl w:val="1"/>
          <w:numId w:val="3"/>
        </w:numPr>
      </w:pPr>
      <w:r>
        <w:t>Add loading buffer to the DNA sample</w:t>
      </w:r>
      <w:r w:rsidR="000A6745">
        <w:t xml:space="preserve"> and</w:t>
      </w:r>
      <w:r>
        <w:t xml:space="preserve"> mix well</w:t>
      </w:r>
      <w:r w:rsidR="000A6745">
        <w:t xml:space="preserve"> </w:t>
      </w:r>
      <w:r w:rsidR="000A6745" w:rsidRPr="000A6745">
        <w:rPr>
          <w:b/>
          <w:bCs/>
        </w:rPr>
        <w:t>[</w:t>
      </w:r>
      <w:r w:rsidR="00197F00">
        <w:rPr>
          <w:b/>
          <w:bCs/>
        </w:rPr>
        <w:t>1</w:t>
      </w:r>
      <w:r w:rsidR="000A6745" w:rsidRPr="000A6745">
        <w:rPr>
          <w:b/>
          <w:bCs/>
        </w:rPr>
        <w:t>]</w:t>
      </w:r>
      <w:r w:rsidR="000A6745">
        <w:rPr>
          <w:b/>
          <w:bCs/>
        </w:rPr>
        <w:t xml:space="preserve">. </w:t>
      </w:r>
      <w:r w:rsidR="000A6745" w:rsidRPr="000A6745">
        <w:t xml:space="preserve">Finally, </w:t>
      </w:r>
      <w:r w:rsidR="000A6745">
        <w:t>load</w:t>
      </w:r>
      <w:r>
        <w:t xml:space="preserve"> the mixture into the wells </w:t>
      </w:r>
      <w:r w:rsidR="000A6745">
        <w:t xml:space="preserve">and start the electrophoresis </w:t>
      </w:r>
      <w:r>
        <w:rPr>
          <w:b/>
        </w:rPr>
        <w:t>[</w:t>
      </w:r>
      <w:r w:rsidR="00197F00">
        <w:rPr>
          <w:b/>
        </w:rPr>
        <w:t>2</w:t>
      </w:r>
      <w:r>
        <w:rPr>
          <w:b/>
        </w:rPr>
        <w:t>]</w:t>
      </w:r>
      <w:r>
        <w:t>.</w:t>
      </w:r>
    </w:p>
    <w:p w14:paraId="17FE2F72" w14:textId="77777777" w:rsidR="00197F00" w:rsidRDefault="007340F1" w:rsidP="007340F1">
      <w:pPr>
        <w:pStyle w:val="ShotDescription"/>
        <w:numPr>
          <w:ilvl w:val="2"/>
          <w:numId w:val="3"/>
        </w:numPr>
      </w:pPr>
      <w:r>
        <w:t xml:space="preserve">Talent mixing DNA sample with loading dye </w:t>
      </w:r>
      <w:r w:rsidR="00197F00">
        <w:t>by</w:t>
      </w:r>
      <w:r>
        <w:t xml:space="preserve"> pipetting</w:t>
      </w:r>
      <w:r w:rsidR="00197F00">
        <w:t>.</w:t>
      </w:r>
    </w:p>
    <w:p w14:paraId="50277BFA" w14:textId="3BBDF744" w:rsidR="007340F1" w:rsidRDefault="00197F00" w:rsidP="007340F1">
      <w:pPr>
        <w:pStyle w:val="ShotDescription"/>
        <w:numPr>
          <w:ilvl w:val="2"/>
          <w:numId w:val="3"/>
        </w:numPr>
      </w:pPr>
      <w:r>
        <w:t>Talent adding sample</w:t>
      </w:r>
      <w:r w:rsidR="007340F1">
        <w:t xml:space="preserve"> into gel wells.</w:t>
      </w:r>
      <w:bookmarkEnd w:id="3"/>
    </w:p>
    <w:p w14:paraId="5D02F2F1" w14:textId="77777777" w:rsidR="00197F00" w:rsidRDefault="00197F00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280182C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545ABC4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0B02C63" w14:textId="77777777" w:rsidR="003B54AD" w:rsidRPr="003B54AD" w:rsidRDefault="003B54AD" w:rsidP="003B54AD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3B54AD">
        <w:rPr>
          <w:rFonts w:cstheme="minorHAnsi"/>
        </w:rPr>
        <w:t xml:space="preserve">Colony formation after 14 days revealed that exposure to 2 Gray of radiation significantly reduced the number of surviving colonies compared to 0 Gray </w:t>
      </w:r>
      <w:r w:rsidRPr="003B54AD">
        <w:rPr>
          <w:rFonts w:cstheme="minorHAnsi"/>
          <w:b/>
        </w:rPr>
        <w:t>[1]</w:t>
      </w:r>
      <w:r w:rsidRPr="003B54AD">
        <w:rPr>
          <w:rFonts w:cstheme="minorHAnsi"/>
        </w:rPr>
        <w:t>.</w:t>
      </w:r>
    </w:p>
    <w:p w14:paraId="644CB298" w14:textId="77A89C11" w:rsidR="003B54AD" w:rsidRPr="003B54AD" w:rsidRDefault="003B54AD" w:rsidP="003B54AD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B54AD">
        <w:rPr>
          <w:rFonts w:cstheme="minorHAnsi"/>
        </w:rPr>
        <w:t xml:space="preserve">LAB MEDIA: Figure 2A. </w:t>
      </w:r>
      <w:r w:rsidRPr="003B54AD">
        <w:rPr>
          <w:rFonts w:cstheme="minorHAnsi"/>
          <w:i/>
          <w:iCs/>
          <w:color w:val="3333FF"/>
        </w:rPr>
        <w:t>Video editor: Highlight the 0 Gray and 2 Gray images</w:t>
      </w:r>
      <w:r w:rsidRPr="003B54AD">
        <w:rPr>
          <w:rFonts w:cstheme="minorHAnsi"/>
        </w:rPr>
        <w:t xml:space="preserve"> </w:t>
      </w:r>
    </w:p>
    <w:p w14:paraId="6D6C5A1E" w14:textId="77777777" w:rsidR="003B54AD" w:rsidRPr="003B54AD" w:rsidRDefault="003B54AD" w:rsidP="003B54AD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0CA1620" w14:textId="2599652E" w:rsidR="003B54AD" w:rsidRPr="003B54AD" w:rsidRDefault="003B54AD" w:rsidP="003B54AD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3B54AD">
        <w:rPr>
          <w:rFonts w:cstheme="minorHAnsi"/>
        </w:rPr>
        <w:t xml:space="preserve">The CCK-8 assay showed a substantial decline in cell viability at 2 Gray, </w:t>
      </w:r>
      <w:r>
        <w:rPr>
          <w:rFonts w:cstheme="minorHAnsi"/>
        </w:rPr>
        <w:t>with further decrement at higher radiation doses</w:t>
      </w:r>
      <w:r w:rsidRPr="003B54AD">
        <w:rPr>
          <w:rFonts w:cstheme="minorHAnsi"/>
        </w:rPr>
        <w:t xml:space="preserve"> </w:t>
      </w:r>
      <w:r w:rsidRPr="003B54AD">
        <w:rPr>
          <w:rFonts w:cstheme="minorHAnsi"/>
          <w:b/>
        </w:rPr>
        <w:t>[1]</w:t>
      </w:r>
      <w:r w:rsidRPr="003B54AD">
        <w:rPr>
          <w:rFonts w:cstheme="minorHAnsi"/>
        </w:rPr>
        <w:t>.</w:t>
      </w:r>
    </w:p>
    <w:p w14:paraId="3C394398" w14:textId="6335E502" w:rsidR="003B54AD" w:rsidRPr="003B54AD" w:rsidRDefault="003B54AD" w:rsidP="003B54AD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B54AD">
        <w:rPr>
          <w:rFonts w:cstheme="minorHAnsi"/>
        </w:rPr>
        <w:t>LAB MEDIA: Figure 2B</w:t>
      </w:r>
      <w:r>
        <w:rPr>
          <w:rFonts w:cstheme="minorHAnsi"/>
        </w:rPr>
        <w:t xml:space="preserve"> and C</w:t>
      </w:r>
      <w:r w:rsidRPr="003B54AD">
        <w:rPr>
          <w:rFonts w:cstheme="minorHAnsi"/>
        </w:rPr>
        <w:t>.</w:t>
      </w:r>
    </w:p>
    <w:p w14:paraId="7BE301DF" w14:textId="77777777" w:rsidR="003B54AD" w:rsidRPr="003B54AD" w:rsidRDefault="003B54AD" w:rsidP="003B54AD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ECBB82E" w14:textId="77777777" w:rsidR="003B54AD" w:rsidRPr="003B54AD" w:rsidRDefault="003B54AD" w:rsidP="003B54AD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3B54AD">
        <w:rPr>
          <w:rFonts w:cstheme="minorHAnsi"/>
        </w:rPr>
        <w:t xml:space="preserve">Treatment with increasing concentrations of puromycin for 72 hours showed that 1 micromolar was the minimum concentration required to eliminate A549 cells </w:t>
      </w:r>
      <w:r w:rsidRPr="003B54AD">
        <w:rPr>
          <w:rFonts w:cstheme="minorHAnsi"/>
          <w:b/>
        </w:rPr>
        <w:t>[1]</w:t>
      </w:r>
      <w:r w:rsidRPr="003B54AD">
        <w:rPr>
          <w:rFonts w:cstheme="minorHAnsi"/>
        </w:rPr>
        <w:t>.</w:t>
      </w:r>
    </w:p>
    <w:p w14:paraId="6BD4B653" w14:textId="259F59F7" w:rsidR="003B54AD" w:rsidRPr="003B54AD" w:rsidRDefault="003B54AD" w:rsidP="003B54AD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B54AD">
        <w:rPr>
          <w:rFonts w:cstheme="minorHAnsi"/>
        </w:rPr>
        <w:t xml:space="preserve">LAB MEDIA: Figure 3. </w:t>
      </w:r>
      <w:r w:rsidRPr="003B54AD">
        <w:rPr>
          <w:rFonts w:cstheme="minorHAnsi"/>
          <w:i/>
          <w:iCs/>
          <w:color w:val="3333FF"/>
        </w:rPr>
        <w:t xml:space="preserve">Video editor: Highlight the bar or data point at </w:t>
      </w:r>
      <w:proofErr w:type="gramStart"/>
      <w:r w:rsidRPr="003B54AD">
        <w:rPr>
          <w:rFonts w:cstheme="minorHAnsi"/>
          <w:i/>
          <w:iCs/>
          <w:color w:val="3333FF"/>
        </w:rPr>
        <w:t>1</w:t>
      </w:r>
      <w:r w:rsidRPr="003B54AD">
        <w:rPr>
          <w:rFonts w:cstheme="minorHAnsi"/>
        </w:rPr>
        <w:t xml:space="preserve"> .</w:t>
      </w:r>
      <w:proofErr w:type="gramEnd"/>
    </w:p>
    <w:p w14:paraId="5A637B2C" w14:textId="77777777" w:rsidR="003B54AD" w:rsidRPr="003B54AD" w:rsidRDefault="003B54AD" w:rsidP="003B54AD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5498293" w14:textId="32EA4BB6" w:rsidR="003B54AD" w:rsidRPr="003B54AD" w:rsidRDefault="003B54AD" w:rsidP="003B54AD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3B54AD">
        <w:rPr>
          <w:rFonts w:cstheme="minorHAnsi"/>
        </w:rPr>
        <w:t>PCR validation showed distinct bands at 231 base pairs, confirming the expected length of sgRNA</w:t>
      </w:r>
      <w:r>
        <w:rPr>
          <w:rFonts w:cstheme="minorHAnsi"/>
        </w:rPr>
        <w:t xml:space="preserve"> </w:t>
      </w:r>
      <w:r w:rsidRPr="003B54AD">
        <w:rPr>
          <w:rFonts w:cstheme="minorHAnsi"/>
          <w:i/>
          <w:iCs/>
          <w:color w:val="FF0000"/>
        </w:rPr>
        <w:t>(</w:t>
      </w:r>
      <w:r>
        <w:rPr>
          <w:rFonts w:cstheme="minorHAnsi"/>
          <w:i/>
          <w:iCs/>
          <w:color w:val="FF0000"/>
        </w:rPr>
        <w:t>S-G-R-N-A</w:t>
      </w:r>
      <w:r w:rsidRPr="003B54AD">
        <w:rPr>
          <w:rFonts w:cstheme="minorHAnsi"/>
          <w:i/>
          <w:iCs/>
          <w:color w:val="FF0000"/>
        </w:rPr>
        <w:t>)</w:t>
      </w:r>
      <w:r w:rsidRPr="003B54AD">
        <w:rPr>
          <w:rFonts w:cstheme="minorHAnsi"/>
        </w:rPr>
        <w:t xml:space="preserve"> sequences in the CRISPR </w:t>
      </w:r>
      <w:r w:rsidRPr="003B54AD">
        <w:rPr>
          <w:rFonts w:cstheme="minorHAnsi"/>
          <w:i/>
          <w:iCs/>
          <w:color w:val="FF0000"/>
        </w:rPr>
        <w:t>(</w:t>
      </w:r>
      <w:r>
        <w:rPr>
          <w:rFonts w:cstheme="minorHAnsi"/>
          <w:i/>
          <w:iCs/>
          <w:color w:val="FF0000"/>
        </w:rPr>
        <w:t>crisper</w:t>
      </w:r>
      <w:r w:rsidRPr="003B54AD">
        <w:rPr>
          <w:rFonts w:cstheme="minorHAnsi"/>
          <w:i/>
          <w:iCs/>
          <w:color w:val="FF0000"/>
        </w:rPr>
        <w:t>)</w:t>
      </w:r>
      <w:r>
        <w:rPr>
          <w:rFonts w:cstheme="minorHAnsi"/>
          <w:i/>
          <w:iCs/>
          <w:color w:val="FF0000"/>
        </w:rPr>
        <w:t xml:space="preserve"> </w:t>
      </w:r>
      <w:r w:rsidRPr="003B54AD">
        <w:rPr>
          <w:rFonts w:cstheme="minorHAnsi"/>
        </w:rPr>
        <w:t xml:space="preserve">library </w:t>
      </w:r>
      <w:r w:rsidRPr="003B54AD">
        <w:rPr>
          <w:rFonts w:cstheme="minorHAnsi"/>
          <w:b/>
        </w:rPr>
        <w:t>[1]</w:t>
      </w:r>
      <w:r w:rsidRPr="003B54AD">
        <w:rPr>
          <w:rFonts w:cstheme="minorHAnsi"/>
        </w:rPr>
        <w:t>.</w:t>
      </w:r>
    </w:p>
    <w:p w14:paraId="28F0C3B6" w14:textId="477FFFEF" w:rsidR="003B54AD" w:rsidRPr="003B54AD" w:rsidRDefault="003B54AD" w:rsidP="003B54AD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B54AD">
        <w:rPr>
          <w:rFonts w:cstheme="minorHAnsi"/>
        </w:rPr>
        <w:t xml:space="preserve">LAB MEDIA: Figure 4. </w:t>
      </w:r>
      <w:r w:rsidRPr="003B54AD">
        <w:rPr>
          <w:rFonts w:cstheme="minorHAnsi"/>
          <w:i/>
          <w:iCs/>
          <w:color w:val="3333FF"/>
        </w:rPr>
        <w:t>Video editor: Zoom in on the bright gel bands in both RT and NC lanes</w:t>
      </w:r>
      <w:r w:rsidRPr="003B54AD">
        <w:rPr>
          <w:rFonts w:cstheme="minorHAnsi"/>
        </w:rPr>
        <w:t>.</w:t>
      </w:r>
    </w:p>
    <w:p w14:paraId="3790F456" w14:textId="77777777" w:rsidR="003B54AD" w:rsidRPr="003B54AD" w:rsidRDefault="003B54AD" w:rsidP="003B54AD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EFA4B34" w14:textId="10184CFA" w:rsidR="003B54AD" w:rsidRPr="003B54AD" w:rsidRDefault="003B54AD" w:rsidP="003B54AD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3B54AD">
        <w:rPr>
          <w:rFonts w:cstheme="minorHAnsi"/>
        </w:rPr>
        <w:t xml:space="preserve">Sequencing analysis revealed that approximately 60 percent of the reads successfully mapped to the reference genome </w:t>
      </w:r>
      <w:r w:rsidRPr="003B54AD">
        <w:rPr>
          <w:rFonts w:cstheme="minorHAnsi"/>
          <w:b/>
        </w:rPr>
        <w:t>[1]</w:t>
      </w:r>
      <w:r w:rsidRPr="003B54AD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3B54AD">
        <w:rPr>
          <w:rFonts w:cstheme="minorHAnsi"/>
        </w:rPr>
        <w:t xml:space="preserve">sgRNA read counts followed a Poisson distribution, matching theoretical expectations for a genome-scale screen </w:t>
      </w:r>
      <w:r w:rsidRPr="003B54AD">
        <w:rPr>
          <w:rFonts w:cstheme="minorHAnsi"/>
          <w:b/>
        </w:rPr>
        <w:t>[</w:t>
      </w:r>
      <w:r>
        <w:rPr>
          <w:rFonts w:cstheme="minorHAnsi"/>
          <w:b/>
        </w:rPr>
        <w:t>2</w:t>
      </w:r>
      <w:r w:rsidRPr="003B54AD">
        <w:rPr>
          <w:rFonts w:cstheme="minorHAnsi"/>
          <w:b/>
        </w:rPr>
        <w:t>]</w:t>
      </w:r>
      <w:r w:rsidRPr="003B54AD">
        <w:rPr>
          <w:rFonts w:cstheme="minorHAnsi"/>
        </w:rPr>
        <w:t>.</w:t>
      </w:r>
    </w:p>
    <w:p w14:paraId="41717F4A" w14:textId="6BD52B96" w:rsidR="003B54AD" w:rsidRPr="003B54AD" w:rsidRDefault="003B54AD" w:rsidP="003B54AD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B54AD">
        <w:rPr>
          <w:rFonts w:cstheme="minorHAnsi"/>
        </w:rPr>
        <w:t xml:space="preserve">LAB MEDIA: Figure 5A. </w:t>
      </w:r>
      <w:r w:rsidRPr="003B54AD">
        <w:rPr>
          <w:rFonts w:cstheme="minorHAnsi"/>
          <w:i/>
          <w:iCs/>
          <w:color w:val="3333FF"/>
        </w:rPr>
        <w:t>Video editor: Focus on the dark blue bar graph parts</w:t>
      </w:r>
      <w:r w:rsidRPr="003B54AD">
        <w:rPr>
          <w:rFonts w:cstheme="minorHAnsi"/>
        </w:rPr>
        <w:t>.</w:t>
      </w:r>
    </w:p>
    <w:p w14:paraId="1CB1B67A" w14:textId="570EA3D5" w:rsidR="003B54AD" w:rsidRPr="003B54AD" w:rsidRDefault="003B54AD" w:rsidP="003B54AD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B54AD">
        <w:rPr>
          <w:rFonts w:cstheme="minorHAnsi"/>
        </w:rPr>
        <w:t>LAB MEDIA: Figure 5B.</w:t>
      </w:r>
    </w:p>
    <w:p w14:paraId="68B218D2" w14:textId="77777777" w:rsidR="003B54AD" w:rsidRPr="003B54AD" w:rsidRDefault="003B54AD" w:rsidP="003B54AD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136F1A77" w14:textId="22F183AD" w:rsidR="003B54AD" w:rsidRPr="003B54AD" w:rsidRDefault="003B54AD" w:rsidP="003B54AD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3B54AD">
        <w:rPr>
          <w:rFonts w:cstheme="minorHAnsi"/>
        </w:rPr>
        <w:t xml:space="preserve">PCA and heatmap analysis showed high inter-group variability and low intra-group variation, validating experimental consistency </w:t>
      </w:r>
      <w:r w:rsidRPr="003B54AD">
        <w:rPr>
          <w:rFonts w:cstheme="minorHAnsi"/>
          <w:b/>
        </w:rPr>
        <w:t>[1]</w:t>
      </w:r>
      <w:r w:rsidRPr="003B54AD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3B54AD">
        <w:rPr>
          <w:rFonts w:cstheme="minorHAnsi"/>
        </w:rPr>
        <w:t xml:space="preserve">Gene Ontology analysis identified DNA damage response as a top enriched pathway among the top 15 results </w:t>
      </w:r>
      <w:r w:rsidRPr="003B54AD">
        <w:rPr>
          <w:rFonts w:cstheme="minorHAnsi"/>
          <w:b/>
        </w:rPr>
        <w:t>[</w:t>
      </w:r>
      <w:r>
        <w:rPr>
          <w:rFonts w:cstheme="minorHAnsi"/>
          <w:b/>
        </w:rPr>
        <w:t>2</w:t>
      </w:r>
      <w:r w:rsidRPr="003B54AD">
        <w:rPr>
          <w:rFonts w:cstheme="minorHAnsi"/>
          <w:b/>
        </w:rPr>
        <w:t>]</w:t>
      </w:r>
      <w:r>
        <w:rPr>
          <w:rFonts w:cstheme="minorHAnsi"/>
          <w:b/>
        </w:rPr>
        <w:t>.</w:t>
      </w:r>
    </w:p>
    <w:p w14:paraId="27C85E9E" w14:textId="77777777" w:rsidR="003B54AD" w:rsidRDefault="003B54AD" w:rsidP="003B54AD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B54AD">
        <w:rPr>
          <w:rFonts w:cstheme="minorHAnsi"/>
        </w:rPr>
        <w:t xml:space="preserve">LAB MEDIA: Figure 5C. </w:t>
      </w:r>
    </w:p>
    <w:p w14:paraId="00E4DD89" w14:textId="792CDC05" w:rsidR="00AD3B41" w:rsidRPr="00821778" w:rsidRDefault="003B54AD" w:rsidP="00531BDA">
      <w:pPr>
        <w:pStyle w:val="ListParagraph"/>
        <w:numPr>
          <w:ilvl w:val="2"/>
          <w:numId w:val="3"/>
        </w:numPr>
        <w:spacing w:before="120"/>
        <w:outlineLvl w:val="0"/>
        <w:rPr>
          <w:rFonts w:eastAsia="Times New Roman" w:cstheme="minorHAnsi"/>
          <w:sz w:val="52"/>
        </w:rPr>
      </w:pPr>
      <w:r w:rsidRPr="003B54AD">
        <w:rPr>
          <w:rFonts w:cstheme="minorHAnsi"/>
        </w:rPr>
        <w:t>LAB MEDIA: Figure 5</w:t>
      </w:r>
      <w:r w:rsidRPr="00821778">
        <w:rPr>
          <w:rFonts w:cstheme="minorHAnsi"/>
        </w:rPr>
        <w:t xml:space="preserve">C and </w:t>
      </w:r>
      <w:r w:rsidRPr="003B54AD">
        <w:rPr>
          <w:rFonts w:cstheme="minorHAnsi"/>
        </w:rPr>
        <w:t xml:space="preserve">D. </w:t>
      </w:r>
      <w:r w:rsidRPr="003B54AD">
        <w:rPr>
          <w:rFonts w:cstheme="minorHAnsi"/>
          <w:i/>
          <w:iCs/>
          <w:color w:val="3333FF"/>
        </w:rPr>
        <w:t xml:space="preserve">Video editor: Highlight the </w:t>
      </w:r>
      <w:r w:rsidRPr="00821778">
        <w:rPr>
          <w:rFonts w:cstheme="minorHAnsi"/>
          <w:i/>
          <w:iCs/>
          <w:color w:val="3333FF"/>
        </w:rPr>
        <w:t xml:space="preserve">label “cellular response to DNA </w:t>
      </w:r>
      <w:proofErr w:type="gramStart"/>
      <w:r w:rsidRPr="00821778">
        <w:rPr>
          <w:rFonts w:cstheme="minorHAnsi"/>
          <w:i/>
          <w:iCs/>
          <w:color w:val="3333FF"/>
        </w:rPr>
        <w:t>damage ”</w:t>
      </w:r>
      <w:proofErr w:type="gramEnd"/>
      <w:r w:rsidRPr="00821778">
        <w:rPr>
          <w:rFonts w:cstheme="minorHAnsi"/>
          <w:i/>
          <w:iCs/>
          <w:color w:val="3333FF"/>
        </w:rPr>
        <w:t xml:space="preserve"> in C</w:t>
      </w:r>
      <w:r w:rsidRPr="003B54AD">
        <w:rPr>
          <w:rFonts w:cstheme="minorHAnsi"/>
        </w:rPr>
        <w:t>.</w:t>
      </w:r>
    </w:p>
    <w:sectPr w:rsidR="00AD3B41" w:rsidRPr="00821778" w:rsidSect="005F0509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15FE7" w14:textId="77777777" w:rsidR="0069258F" w:rsidRDefault="0069258F">
      <w:r>
        <w:separator/>
      </w:r>
    </w:p>
    <w:p w14:paraId="7508FDE7" w14:textId="77777777" w:rsidR="0069258F" w:rsidRDefault="0069258F"/>
  </w:endnote>
  <w:endnote w:type="continuationSeparator" w:id="0">
    <w:p w14:paraId="534E089A" w14:textId="77777777" w:rsidR="0069258F" w:rsidRDefault="0069258F">
      <w:r>
        <w:continuationSeparator/>
      </w:r>
    </w:p>
    <w:p w14:paraId="73ACD9FA" w14:textId="77777777" w:rsidR="0069258F" w:rsidRDefault="006925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D8EBC7A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B19E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6B19E6">
      <w:rPr>
        <w:rFonts w:cstheme="minorHAnsi"/>
      </w:rPr>
      <w:t xml:space="preserve">          May </w:t>
    </w:r>
    <w:r w:rsidR="006B19E6">
      <w:rPr>
        <w:rFonts w:cstheme="minorHAnsi"/>
      </w:rPr>
      <w:t>09</w:t>
    </w:r>
    <w:r w:rsidR="006B19E6">
      <w:rPr>
        <w:rFonts w:cstheme="minorHAnsi"/>
      </w:rPr>
      <w:t xml:space="preserve">, </w:t>
    </w:r>
    <w:proofErr w:type="gramStart"/>
    <w:r w:rsidR="006B19E6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BC7AF" w14:textId="77777777" w:rsidR="0069258F" w:rsidRDefault="0069258F">
      <w:r>
        <w:separator/>
      </w:r>
    </w:p>
    <w:p w14:paraId="3E9845B0" w14:textId="77777777" w:rsidR="0069258F" w:rsidRDefault="0069258F"/>
  </w:footnote>
  <w:footnote w:type="continuationSeparator" w:id="0">
    <w:p w14:paraId="557C702E" w14:textId="77777777" w:rsidR="0069258F" w:rsidRDefault="0069258F">
      <w:r>
        <w:continuationSeparator/>
      </w:r>
    </w:p>
    <w:p w14:paraId="21E880D6" w14:textId="77777777" w:rsidR="0069258F" w:rsidRDefault="006925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330B216" w:rsidR="00336C61" w:rsidRPr="006B19E6" w:rsidRDefault="00336C61" w:rsidP="006B19E6">
    <w:pPr>
      <w:spacing w:before="120"/>
      <w:rPr>
        <w:rFonts w:ascii="Calibri" w:eastAsia="Times New Roman" w:hAnsi="Calibri" w:cs="Calibri"/>
        <w:color w:val="000000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4" w:name="_Hlk161771130"/>
    <w:bookmarkStart w:id="5" w:name="_Hlk161737265"/>
    <w:r w:rsidR="006B19E6" w:rsidRPr="006B19E6">
      <w:rPr>
        <w:rFonts w:ascii="Calibri" w:eastAsia="Aptos" w:hAnsi="Calibri" w:cs="Calibri"/>
        <w:b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4"/>
    <w:bookmarkEnd w:id="5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391"/>
    <w:rsid w:val="00010DD0"/>
    <w:rsid w:val="0001266D"/>
    <w:rsid w:val="00012B08"/>
    <w:rsid w:val="00013862"/>
    <w:rsid w:val="000177EF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A6745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633"/>
    <w:rsid w:val="000E1C29"/>
    <w:rsid w:val="000E236A"/>
    <w:rsid w:val="000E6166"/>
    <w:rsid w:val="000E7580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7F00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4497"/>
    <w:rsid w:val="002851C5"/>
    <w:rsid w:val="00287206"/>
    <w:rsid w:val="00292508"/>
    <w:rsid w:val="002929B8"/>
    <w:rsid w:val="00294464"/>
    <w:rsid w:val="002A084D"/>
    <w:rsid w:val="002A6FCF"/>
    <w:rsid w:val="002A7F8B"/>
    <w:rsid w:val="002B009A"/>
    <w:rsid w:val="002B025E"/>
    <w:rsid w:val="002B0D88"/>
    <w:rsid w:val="002B220F"/>
    <w:rsid w:val="002B26D4"/>
    <w:rsid w:val="002B2C82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2F9"/>
    <w:rsid w:val="00311FBF"/>
    <w:rsid w:val="003138D4"/>
    <w:rsid w:val="00314E02"/>
    <w:rsid w:val="003176C4"/>
    <w:rsid w:val="00320715"/>
    <w:rsid w:val="00322C71"/>
    <w:rsid w:val="003254A3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1ADB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4AD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3DCD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715B9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0F03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82D4C"/>
    <w:rsid w:val="0069258F"/>
    <w:rsid w:val="0069665E"/>
    <w:rsid w:val="006A0250"/>
    <w:rsid w:val="006A14A2"/>
    <w:rsid w:val="006A1B4F"/>
    <w:rsid w:val="006A21CB"/>
    <w:rsid w:val="006A6324"/>
    <w:rsid w:val="006B19E6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40F1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A6B66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21778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93C42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A3A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448F"/>
    <w:rsid w:val="00AC597A"/>
    <w:rsid w:val="00AC5EF4"/>
    <w:rsid w:val="00AC63FC"/>
    <w:rsid w:val="00AD1641"/>
    <w:rsid w:val="00AD3B12"/>
    <w:rsid w:val="00AD3B41"/>
    <w:rsid w:val="00AD4F04"/>
    <w:rsid w:val="00AE11E8"/>
    <w:rsid w:val="00AE2480"/>
    <w:rsid w:val="00AF3977"/>
    <w:rsid w:val="00AF5F11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12B0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61155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6F8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0C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56422"/>
    <w:rsid w:val="00E65758"/>
    <w:rsid w:val="00E662CA"/>
    <w:rsid w:val="00E701FC"/>
    <w:rsid w:val="00E8076C"/>
    <w:rsid w:val="00E86E4B"/>
    <w:rsid w:val="00E87DA4"/>
    <w:rsid w:val="00EA15F6"/>
    <w:rsid w:val="00EA20E5"/>
    <w:rsid w:val="00EA2756"/>
    <w:rsid w:val="00EA341C"/>
    <w:rsid w:val="00EA4238"/>
    <w:rsid w:val="00EA4B94"/>
    <w:rsid w:val="00EA60D4"/>
    <w:rsid w:val="00EC098C"/>
    <w:rsid w:val="00EC2BE0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38E1"/>
    <w:rsid w:val="00FC5752"/>
    <w:rsid w:val="00FD00B1"/>
    <w:rsid w:val="00FD1497"/>
    <w:rsid w:val="00FE059A"/>
    <w:rsid w:val="00FF25E5"/>
    <w:rsid w:val="00FF34BC"/>
    <w:rsid w:val="00FF6B66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7340F1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7340F1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7340F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340F1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7340F1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7340F1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lly_yuanyu@whu.edu.cn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34558" TargetMode="External"/><Relationship Id="rId12" Type="http://schemas.openxmlformats.org/officeDocument/2006/relationships/hyperlink" Target="mailto:luojiang_14@whu.edu.c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jw1112@whu.edu.c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zengy_x@whu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iyujiang@whu.edu.c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1897</Words>
  <Characters>10401</Characters>
  <Application>Microsoft Office Word</Application>
  <DocSecurity>0</DocSecurity>
  <Lines>266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12139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2025-05-09T01:41:00Z</dcterms:created>
  <dcterms:modified xsi:type="dcterms:W3CDTF">2025-05-09T01:41:00Z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