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4A06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65180">
        <w:rPr>
          <w:rFonts w:eastAsia="Times New Roman" w:cstheme="minorHAnsi"/>
          <w:b/>
        </w:rPr>
        <w:t>67968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3846634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74334" w:rsidRPr="00496C4A">
          <w:rPr>
            <w:rStyle w:val="Hyperlink"/>
            <w:rFonts w:eastAsia="Times New Roman" w:cstheme="minorHAnsi"/>
            <w:b/>
          </w:rPr>
          <w:t>https://review.jove.com/account/file-uploader?src=20730288</w:t>
        </w:r>
      </w:hyperlink>
    </w:p>
    <w:p w14:paraId="371CF3A9" w14:textId="77777777" w:rsidR="00674334" w:rsidRPr="00B07A3B" w:rsidRDefault="0067433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AB58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E778D" w:rsidRPr="007E778D">
        <w:rPr>
          <w:rStyle w:val="ArticleTitle"/>
          <w:rFonts w:cstheme="minorHAnsi"/>
        </w:rPr>
        <w:t>Fluorescence-Based Detection of FEN1 Nuclease Activity and Screening of Small-Molecule Inhibitors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C5E88A4" w14:textId="0A2FD7BC" w:rsidR="007E778D" w:rsidRPr="007E778D" w:rsidRDefault="007E778D" w:rsidP="007E778D">
      <w:pPr>
        <w:outlineLvl w:val="0"/>
        <w:rPr>
          <w:rFonts w:eastAsia="Times New Roman" w:cstheme="minorHAnsi"/>
          <w:b/>
          <w:sz w:val="28"/>
          <w:szCs w:val="28"/>
        </w:rPr>
      </w:pPr>
      <w:r w:rsidRPr="007E778D">
        <w:rPr>
          <w:rFonts w:eastAsia="Times New Roman" w:cstheme="minorHAnsi"/>
          <w:b/>
          <w:sz w:val="28"/>
          <w:szCs w:val="28"/>
        </w:rPr>
        <w:t>Rongcheng Li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1,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Shui Yang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Yu Sha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2,</w:t>
      </w:r>
      <w:proofErr w:type="gramStart"/>
      <w:r w:rsidRPr="007E778D">
        <w:rPr>
          <w:rFonts w:eastAsia="Times New Roman" w:cstheme="minorHAnsi"/>
          <w:b/>
          <w:sz w:val="28"/>
          <w:szCs w:val="28"/>
          <w:vertAlign w:val="superscript"/>
        </w:rPr>
        <w:t>3,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7E778D">
        <w:rPr>
          <w:rFonts w:eastAsia="Times New Roman" w:cstheme="minorHAnsi"/>
          <w:b/>
          <w:sz w:val="28"/>
          <w:szCs w:val="28"/>
        </w:rPr>
        <w:t>, Xiao Liu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Jiani Ge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Dandan Tang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sz w:val="28"/>
          <w:szCs w:val="28"/>
        </w:rPr>
        <w:t>, Rui Liang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E778D">
        <w:rPr>
          <w:rFonts w:eastAsia="Times New Roman" w:cstheme="minorHAnsi"/>
          <w:b/>
          <w:sz w:val="28"/>
          <w:szCs w:val="28"/>
        </w:rPr>
        <w:t>, Song-Bai Liu</w:t>
      </w:r>
      <w:r w:rsidRPr="007E778D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41ACD81D" w14:textId="77777777" w:rsidR="007E778D" w:rsidRPr="007E778D" w:rsidRDefault="007E778D" w:rsidP="007E778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EEBB6E4" w14:textId="75DE8354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7E778D">
        <w:rPr>
          <w:rFonts w:eastAsia="Times New Roman" w:cstheme="minorHAnsi"/>
          <w:b/>
          <w:bCs/>
          <w:sz w:val="28"/>
          <w:szCs w:val="28"/>
        </w:rPr>
        <w:t>School of Chemistry and Life Sciences, Suzhou University of Science and Technology</w:t>
      </w:r>
    </w:p>
    <w:p w14:paraId="53D400F3" w14:textId="4D008DB3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7E778D">
        <w:rPr>
          <w:rFonts w:eastAsia="Times New Roman" w:cstheme="minorHAnsi"/>
          <w:b/>
          <w:bCs/>
          <w:sz w:val="28"/>
          <w:szCs w:val="28"/>
        </w:rPr>
        <w:t>Jiangsu Province Engineering Research Center of Molecular Target Therapy and Companion Diagnostics in Oncology, Suzhou Vocational Health College</w:t>
      </w:r>
    </w:p>
    <w:p w14:paraId="073545FE" w14:textId="2948DBE7" w:rsidR="007E778D" w:rsidRPr="007E778D" w:rsidRDefault="007E778D" w:rsidP="007E778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E778D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7E778D">
        <w:rPr>
          <w:rFonts w:eastAsia="Times New Roman" w:cstheme="minorHAnsi"/>
          <w:b/>
          <w:bCs/>
          <w:sz w:val="28"/>
          <w:szCs w:val="28"/>
        </w:rPr>
        <w:t>Jiangsu Province Engineering Research Center of Development and Translation of Key Technologies for Chronic Disease Prevention and Control, Suzhou Vocational Health College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8FD74CA" w:rsidR="00D6314B" w:rsidRPr="00B07A3B" w:rsidRDefault="007E778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F904AB" w:rsidR="004E0C5A" w:rsidRPr="007E778D" w:rsidRDefault="007E778D" w:rsidP="007E778D">
      <w:bookmarkStart w:id="0" w:name="_Hlk25233958"/>
      <w:r w:rsidRPr="0024036B">
        <w:t>Song-Bai Liu</w:t>
      </w:r>
      <w:r w:rsidRPr="0024036B">
        <w:tab/>
      </w:r>
      <w:r w:rsidRPr="0024036B">
        <w:tab/>
        <w:t>(</w:t>
      </w:r>
      <w:hyperlink r:id="rId8" w:history="1">
        <w:r w:rsidRPr="0024036B">
          <w:rPr>
            <w:rStyle w:val="Hyperlink"/>
          </w:rPr>
          <w:t>liusongbai@126.com</w:t>
        </w:r>
      </w:hyperlink>
      <w:r w:rsidRPr="0024036B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774D36" w14:textId="77777777" w:rsidR="007E778D" w:rsidRPr="0024036B" w:rsidRDefault="007E778D" w:rsidP="007E778D">
      <w:r w:rsidRPr="0024036B">
        <w:t>Rongcheng Li</w:t>
      </w:r>
      <w:r w:rsidRPr="0024036B">
        <w:tab/>
      </w:r>
      <w:r w:rsidRPr="0024036B">
        <w:tab/>
        <w:t>(</w:t>
      </w:r>
      <w:hyperlink r:id="rId9" w:history="1">
        <w:r w:rsidRPr="0024036B">
          <w:rPr>
            <w:rStyle w:val="Hyperlink"/>
          </w:rPr>
          <w:t>lirc97@163.com</w:t>
        </w:r>
      </w:hyperlink>
      <w:r w:rsidRPr="0024036B">
        <w:t>)</w:t>
      </w:r>
    </w:p>
    <w:p w14:paraId="4AD9D82C" w14:textId="77777777" w:rsidR="007E778D" w:rsidRPr="0024036B" w:rsidRDefault="007E778D" w:rsidP="007E778D">
      <w:r w:rsidRPr="0024036B">
        <w:t>Shui Yang</w:t>
      </w:r>
      <w:r w:rsidRPr="0024036B">
        <w:tab/>
      </w:r>
      <w:r w:rsidRPr="0024036B">
        <w:tab/>
        <w:t>(</w:t>
      </w:r>
      <w:hyperlink r:id="rId10" w:history="1">
        <w:r w:rsidRPr="0024036B">
          <w:rPr>
            <w:rStyle w:val="Hyperlink"/>
          </w:rPr>
          <w:t>ys82@163.com</w:t>
        </w:r>
      </w:hyperlink>
      <w:r w:rsidRPr="0024036B">
        <w:t>)</w:t>
      </w:r>
    </w:p>
    <w:p w14:paraId="2246FBBC" w14:textId="77777777" w:rsidR="007E778D" w:rsidRPr="0024036B" w:rsidRDefault="007E778D" w:rsidP="007E778D">
      <w:r w:rsidRPr="0024036B">
        <w:t>Yu Sha</w:t>
      </w:r>
      <w:r w:rsidRPr="0024036B">
        <w:tab/>
      </w:r>
      <w:r w:rsidRPr="0024036B">
        <w:tab/>
      </w:r>
      <w:r w:rsidRPr="0024036B">
        <w:tab/>
        <w:t>(</w:t>
      </w:r>
      <w:hyperlink r:id="rId11" w:history="1">
        <w:r w:rsidRPr="0024036B">
          <w:rPr>
            <w:rStyle w:val="Hyperlink"/>
          </w:rPr>
          <w:t>shayu@wx.szhct.edu.cn</w:t>
        </w:r>
      </w:hyperlink>
      <w:r w:rsidRPr="0024036B">
        <w:t>)</w:t>
      </w:r>
    </w:p>
    <w:p w14:paraId="1834166B" w14:textId="77777777" w:rsidR="007E778D" w:rsidRPr="0024036B" w:rsidRDefault="007E778D" w:rsidP="007E778D">
      <w:r w:rsidRPr="0024036B">
        <w:t>Xiao Liu</w:t>
      </w:r>
      <w:r w:rsidRPr="0024036B">
        <w:tab/>
      </w:r>
      <w:r w:rsidRPr="0024036B">
        <w:tab/>
        <w:t>(</w:t>
      </w:r>
      <w:hyperlink r:id="rId12" w:history="1">
        <w:r w:rsidRPr="0024036B">
          <w:rPr>
            <w:rStyle w:val="Hyperlink"/>
          </w:rPr>
          <w:t>liuxiao202306@163.com</w:t>
        </w:r>
      </w:hyperlink>
      <w:r w:rsidRPr="0024036B">
        <w:t>)</w:t>
      </w:r>
    </w:p>
    <w:p w14:paraId="214CC66A" w14:textId="77777777" w:rsidR="007E778D" w:rsidRPr="0024036B" w:rsidRDefault="007E778D" w:rsidP="007E778D">
      <w:r w:rsidRPr="0024036B">
        <w:t>Jiani Ge</w:t>
      </w:r>
      <w:r w:rsidRPr="0024036B">
        <w:tab/>
      </w:r>
      <w:r w:rsidRPr="0024036B">
        <w:tab/>
        <w:t>(</w:t>
      </w:r>
      <w:hyperlink r:id="rId13" w:history="1">
        <w:r w:rsidRPr="0024036B">
          <w:rPr>
            <w:rStyle w:val="Hyperlink"/>
          </w:rPr>
          <w:t>gggejian@163.com</w:t>
        </w:r>
      </w:hyperlink>
      <w:r w:rsidRPr="0024036B">
        <w:t>)</w:t>
      </w:r>
    </w:p>
    <w:p w14:paraId="1964852F" w14:textId="77777777" w:rsidR="007E778D" w:rsidRPr="0024036B" w:rsidRDefault="007E778D" w:rsidP="007E778D">
      <w:r w:rsidRPr="0024036B">
        <w:t>Dandan Tang</w:t>
      </w:r>
      <w:r w:rsidRPr="0024036B">
        <w:tab/>
      </w:r>
      <w:r w:rsidRPr="0024036B">
        <w:tab/>
        <w:t>(</w:t>
      </w:r>
      <w:hyperlink r:id="rId14" w:history="1">
        <w:r w:rsidRPr="0024036B">
          <w:rPr>
            <w:rStyle w:val="Hyperlink"/>
          </w:rPr>
          <w:t>tangdandan0314@163.com</w:t>
        </w:r>
      </w:hyperlink>
      <w:r w:rsidRPr="0024036B">
        <w:t>)</w:t>
      </w:r>
    </w:p>
    <w:p w14:paraId="12916965" w14:textId="173998A6" w:rsidR="003B5E26" w:rsidRPr="007E778D" w:rsidRDefault="007E778D" w:rsidP="007E778D">
      <w:r w:rsidRPr="0024036B">
        <w:t>Rui Liang</w:t>
      </w:r>
      <w:r w:rsidRPr="0024036B">
        <w:tab/>
      </w:r>
      <w:r w:rsidRPr="0024036B">
        <w:tab/>
        <w:t>(</w:t>
      </w:r>
      <w:hyperlink r:id="rId15" w:history="1">
        <w:r w:rsidRPr="0024036B">
          <w:rPr>
            <w:rStyle w:val="Hyperlink"/>
          </w:rPr>
          <w:t>165678437@qq.com</w:t>
        </w:r>
      </w:hyperlink>
      <w:r w:rsidRPr="0024036B">
        <w:t>)</w:t>
      </w:r>
    </w:p>
    <w:p w14:paraId="5B34F381" w14:textId="77777777" w:rsidR="007E778D" w:rsidRPr="0024036B" w:rsidRDefault="007E778D" w:rsidP="007E778D">
      <w:r w:rsidRPr="0024036B">
        <w:t>Song-Bai Liu</w:t>
      </w:r>
      <w:r w:rsidRPr="0024036B">
        <w:tab/>
      </w:r>
      <w:r w:rsidRPr="0024036B">
        <w:tab/>
        <w:t>(</w:t>
      </w:r>
      <w:hyperlink r:id="rId16" w:history="1">
        <w:r w:rsidRPr="0024036B">
          <w:rPr>
            <w:rStyle w:val="Hyperlink"/>
          </w:rPr>
          <w:t>liusongbai@126.com</w:t>
        </w:r>
      </w:hyperlink>
      <w:r w:rsidRPr="0024036B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B6CD5">
        <w:rPr>
          <w:rFonts w:cstheme="minorHAnsi"/>
          <w:b/>
          <w:sz w:val="22"/>
          <w:szCs w:val="22"/>
        </w:rPr>
        <w:t>Length</w:t>
      </w:r>
    </w:p>
    <w:p w14:paraId="72F5C5E6" w14:textId="5BB96A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B6CD5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1532622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6CD5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405EE33" w:rsidR="00CE10F2" w:rsidRDefault="007E778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E778D">
        <w:rPr>
          <w:rFonts w:cstheme="minorHAnsi"/>
          <w:b/>
          <w:bCs/>
        </w:rPr>
        <w:t>Preparation and Analysis of TAMRA-labeled DNA Substrate for FEN1 Nuclease Activity Assay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7D4DC37" w14:textId="39C2BA01" w:rsidR="007E778D" w:rsidRPr="007E778D" w:rsidRDefault="007E778D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To begin, </w:t>
      </w:r>
      <w:r w:rsidRPr="0024036B">
        <w:t>DNA oligonucleotide strands based on the specific cleavage activity of FEN1</w:t>
      </w:r>
      <w:r w:rsidR="00334EE7">
        <w:t xml:space="preserve"> </w:t>
      </w:r>
      <w:r w:rsidR="00334EE7" w:rsidRPr="00334EE7">
        <w:rPr>
          <w:i/>
          <w:iCs/>
          <w:color w:val="FF0000"/>
        </w:rPr>
        <w:t>(</w:t>
      </w:r>
      <w:proofErr w:type="spellStart"/>
      <w:r w:rsidR="00334EE7" w:rsidRPr="00334EE7">
        <w:rPr>
          <w:i/>
          <w:iCs/>
          <w:color w:val="FF0000"/>
        </w:rPr>
        <w:t>fenn</w:t>
      </w:r>
      <w:proofErr w:type="spellEnd"/>
      <w:r w:rsidR="00334EE7" w:rsidRPr="00334EE7">
        <w:rPr>
          <w:i/>
          <w:iCs/>
          <w:color w:val="FF0000"/>
        </w:rPr>
        <w:t>-one)</w:t>
      </w:r>
      <w:r w:rsidRPr="00334EE7">
        <w:rPr>
          <w:color w:val="FF0000"/>
        </w:rPr>
        <w:t xml:space="preserve"> </w:t>
      </w:r>
      <w:r w:rsidR="00DB6CD5" w:rsidRPr="00DB6CD5">
        <w:rPr>
          <w:b/>
          <w:bCs/>
        </w:rPr>
        <w:t>[1]</w:t>
      </w:r>
      <w:r>
        <w:t xml:space="preserve">. </w:t>
      </w:r>
      <w:r w:rsidR="00334EE7">
        <w:rPr>
          <w:rFonts w:cstheme="minorHAnsi"/>
        </w:rPr>
        <w:t>M</w:t>
      </w:r>
      <w:r w:rsidR="00334EE7" w:rsidRPr="007E778D">
        <w:rPr>
          <w:rFonts w:cstheme="minorHAnsi"/>
        </w:rPr>
        <w:t>ix the single-stranded DNA oligonucleotides in an annealing buffer</w:t>
      </w:r>
      <w:r w:rsidR="00334EE7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[2-TXT]</w:t>
      </w:r>
      <w:r w:rsidR="00334EE7">
        <w:rPr>
          <w:rFonts w:cstheme="minorHAnsi"/>
        </w:rPr>
        <w:t xml:space="preserve">. </w:t>
      </w:r>
    </w:p>
    <w:p w14:paraId="21E3B6F3" w14:textId="1164BBA3" w:rsidR="007E778D" w:rsidRPr="007E778D" w:rsidRDefault="007E778D" w:rsidP="007E778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t xml:space="preserve">WIDE: Talent looking at DNA oligonucleotide strand design on a computer. </w:t>
      </w:r>
      <w:r>
        <w:br/>
      </w:r>
      <w:r w:rsidRPr="007E778D">
        <w:rPr>
          <w:b/>
          <w:bCs/>
          <w:highlight w:val="yellow"/>
        </w:rPr>
        <w:t xml:space="preserve">AUTHORS: </w:t>
      </w:r>
      <w:r w:rsidRPr="007E778D">
        <w:rPr>
          <w:highlight w:val="yellow"/>
        </w:rPr>
        <w:t>Please note that the opening shot is a WIDE shot. This shot was added to facilitate this requirement</w:t>
      </w:r>
    </w:p>
    <w:p w14:paraId="22181F97" w14:textId="79D5F32A" w:rsidR="00334EE7" w:rsidRPr="00334EE7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pipetting DNA oligos into tubes containing annealing buffer. </w:t>
      </w:r>
      <w:r>
        <w:rPr>
          <w:rFonts w:cstheme="minorHAnsi"/>
          <w:b/>
          <w:bCs/>
        </w:rPr>
        <w:t xml:space="preserve">TXT: </w:t>
      </w:r>
      <w:r w:rsidRPr="00334EE7">
        <w:rPr>
          <w:rFonts w:cstheme="minorHAnsi"/>
          <w:b/>
          <w:bCs/>
        </w:rPr>
        <w:t>5 μL D1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/μL), 10 μL T1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/μL), and 7.5 μL U2 (10 </w:t>
      </w:r>
      <w:proofErr w:type="spellStart"/>
      <w:r w:rsidRPr="00334EE7">
        <w:rPr>
          <w:rFonts w:cstheme="minorHAnsi"/>
          <w:b/>
          <w:bCs/>
        </w:rPr>
        <w:t>pmol</w:t>
      </w:r>
      <w:proofErr w:type="spellEnd"/>
      <w:r w:rsidRPr="00334EE7">
        <w:rPr>
          <w:rFonts w:cstheme="minorHAnsi"/>
          <w:b/>
          <w:bCs/>
        </w:rPr>
        <w:t>/μL)</w:t>
      </w:r>
      <w:r>
        <w:rPr>
          <w:rFonts w:cstheme="minorHAnsi"/>
        </w:rPr>
        <w:br/>
      </w:r>
    </w:p>
    <w:p w14:paraId="1C9E8852" w14:textId="3BAF6D34" w:rsidR="007E778D" w:rsidRPr="007E778D" w:rsidRDefault="007E778D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Add deionized water to bring the total reaction volume to 20 microliters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 w:rsidR="00334EE7">
        <w:rPr>
          <w:rFonts w:cstheme="minorHAnsi"/>
        </w:rPr>
        <w:t>Then</w:t>
      </w:r>
      <w:r w:rsidRPr="007E778D">
        <w:rPr>
          <w:rFonts w:cstheme="minorHAnsi"/>
        </w:rPr>
        <w:t xml:space="preserve"> heat the reaction mixture at 100 degrees Celsius for 1 minute </w:t>
      </w:r>
      <w:r w:rsidR="00334EE7">
        <w:rPr>
          <w:rFonts w:cstheme="minorHAnsi"/>
        </w:rPr>
        <w:t xml:space="preserve">in a metal bath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 xml:space="preserve">. </w:t>
      </w:r>
    </w:p>
    <w:p w14:paraId="245D2A95" w14:textId="00B009B5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and adding deionized water.</w:t>
      </w:r>
    </w:p>
    <w:p w14:paraId="253763D5" w14:textId="0C92E75A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placing the tube into a metal bath preheated to 100 degrees Celsius.</w:t>
      </w:r>
      <w:r w:rsidR="00334EE7">
        <w:rPr>
          <w:rFonts w:cstheme="minorHAnsi"/>
        </w:rPr>
        <w:br/>
      </w:r>
    </w:p>
    <w:p w14:paraId="7AD4B8D4" w14:textId="57A74D9D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 xml:space="preserve">Immediately transfer the tube to 72 degrees Celsius and incubate for 10 minutes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>
        <w:rPr>
          <w:rFonts w:cstheme="minorHAnsi"/>
        </w:rPr>
        <w:t>Then t</w:t>
      </w:r>
      <w:r w:rsidRPr="007E778D">
        <w:rPr>
          <w:rFonts w:cstheme="minorHAnsi"/>
        </w:rPr>
        <w:t>urn off the heat source</w:t>
      </w:r>
      <w:r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 xml:space="preserve"> and allow the solution to gradually cool to room temperature to form the complete double-stranded DNA substrate </w:t>
      </w:r>
      <w:r w:rsidR="00DB6CD5" w:rsidRPr="00DB6CD5">
        <w:rPr>
          <w:rFonts w:cstheme="minorHAnsi"/>
          <w:b/>
          <w:bCs/>
        </w:rPr>
        <w:t>[3]</w:t>
      </w:r>
      <w:r w:rsidRPr="007E778D">
        <w:rPr>
          <w:rFonts w:cstheme="minorHAnsi"/>
        </w:rPr>
        <w:t>.</w:t>
      </w:r>
    </w:p>
    <w:p w14:paraId="58FDA3B7" w14:textId="0492DFCC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transferring the tube to another metal bath set at 72 degrees Celsius.</w:t>
      </w:r>
    </w:p>
    <w:p w14:paraId="19DF57F4" w14:textId="77777777" w:rsidR="00334EE7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turning off the heat source</w:t>
      </w:r>
      <w:r w:rsidR="00334EE7">
        <w:rPr>
          <w:rFonts w:cstheme="minorHAnsi"/>
        </w:rPr>
        <w:t>.</w:t>
      </w:r>
    </w:p>
    <w:p w14:paraId="157E8C4F" w14:textId="2F16E7A7" w:rsidR="007E778D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7E778D" w:rsidRPr="007E778D">
        <w:rPr>
          <w:rFonts w:cstheme="minorHAnsi"/>
        </w:rPr>
        <w:t>leaving the tube on the bench to cool naturally.</w:t>
      </w:r>
    </w:p>
    <w:p w14:paraId="32D96A99" w14:textId="77777777" w:rsidR="007E778D" w:rsidRPr="007E778D" w:rsidRDefault="007E778D" w:rsidP="00334EE7">
      <w:pPr>
        <w:pStyle w:val="ListParagraph"/>
        <w:spacing w:before="120"/>
        <w:ind w:left="907"/>
        <w:rPr>
          <w:rFonts w:cstheme="minorHAnsi"/>
        </w:rPr>
      </w:pPr>
    </w:p>
    <w:p w14:paraId="59DB3663" w14:textId="3D3AC6A3" w:rsidR="007E778D" w:rsidRPr="007E778D" w:rsidRDefault="00334EE7" w:rsidP="007E77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the FEN1 nuclease activity assay</w:t>
      </w:r>
      <w:r w:rsidR="007E778D" w:rsidRPr="007E778D">
        <w:rPr>
          <w:rFonts w:cstheme="minorHAnsi"/>
        </w:rPr>
        <w:t xml:space="preserve">, </w:t>
      </w:r>
      <w:r>
        <w:rPr>
          <w:rFonts w:cstheme="minorHAnsi"/>
        </w:rPr>
        <w:t>first combine</w:t>
      </w:r>
      <w:r w:rsidR="007E778D" w:rsidRPr="007E778D">
        <w:rPr>
          <w:rFonts w:cstheme="minorHAnsi"/>
        </w:rPr>
        <w:t xml:space="preserve"> 2 microliters of the DNA substrate with FEN1 nuclease in the reaction buffer </w:t>
      </w:r>
      <w:r w:rsidR="00DB6CD5" w:rsidRPr="00DB6CD5">
        <w:rPr>
          <w:rFonts w:cstheme="minorHAnsi"/>
          <w:b/>
          <w:bCs/>
        </w:rPr>
        <w:t>[1-TXT]</w:t>
      </w:r>
      <w:r w:rsidR="007E778D" w:rsidRPr="007E778D">
        <w:rPr>
          <w:rFonts w:cstheme="minorHAnsi"/>
        </w:rPr>
        <w:t xml:space="preserve">. Incubate the reaction mixture in a metal bath at 37 degrees Celsius for 15 minutes </w:t>
      </w:r>
      <w:r w:rsidR="00DB6CD5" w:rsidRPr="00DB6CD5">
        <w:rPr>
          <w:rFonts w:cstheme="minorHAnsi"/>
          <w:b/>
          <w:bCs/>
        </w:rPr>
        <w:t>[2]</w:t>
      </w:r>
      <w:r w:rsidR="007E778D" w:rsidRPr="007E778D">
        <w:rPr>
          <w:rFonts w:cstheme="minorHAnsi"/>
        </w:rPr>
        <w:t xml:space="preserve">. </w:t>
      </w:r>
    </w:p>
    <w:p w14:paraId="41ECDE71" w14:textId="10CD17C2" w:rsidR="007E778D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7E778D" w:rsidRPr="007E778D">
        <w:rPr>
          <w:rFonts w:cstheme="minorHAnsi"/>
        </w:rPr>
        <w:t>pipetting DNA substrate and FEN1 nuclease into a new microcentrifuge tube.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Final volume</w:t>
      </w:r>
      <w:r w:rsidR="00DB6CD5">
        <w:rPr>
          <w:rFonts w:cstheme="minorHAnsi"/>
          <w:b/>
          <w:bCs/>
        </w:rPr>
        <w:t xml:space="preserve">: </w:t>
      </w:r>
      <w:r>
        <w:rPr>
          <w:rFonts w:cstheme="minorHAnsi"/>
          <w:b/>
          <w:bCs/>
        </w:rPr>
        <w:t>20 µL</w:t>
      </w:r>
    </w:p>
    <w:p w14:paraId="371E7735" w14:textId="39D1608C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placing the tube into a metal bath set at 37 degrees Celsius.</w:t>
      </w:r>
      <w:r w:rsidR="00334EE7">
        <w:rPr>
          <w:rFonts w:cstheme="minorHAnsi"/>
        </w:rPr>
        <w:br/>
      </w:r>
    </w:p>
    <w:p w14:paraId="2451B16E" w14:textId="48274028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Add 20 microliters of 2</w:t>
      </w:r>
      <w:r>
        <w:rPr>
          <w:rFonts w:cstheme="minorHAnsi"/>
        </w:rPr>
        <w:t xml:space="preserve">x </w:t>
      </w:r>
      <w:r w:rsidRPr="007E778D">
        <w:rPr>
          <w:rFonts w:cstheme="minorHAnsi"/>
        </w:rPr>
        <w:t xml:space="preserve">termination buffer to stop the reaction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>
        <w:rPr>
          <w:rFonts w:cstheme="minorHAnsi"/>
        </w:rPr>
        <w:t>Then l</w:t>
      </w:r>
      <w:r w:rsidRPr="007E778D">
        <w:rPr>
          <w:rFonts w:cstheme="minorHAnsi"/>
        </w:rPr>
        <w:t>oad 20 microliters of the terminated sample onto a pre-prepared 12</w:t>
      </w:r>
      <w:r>
        <w:rPr>
          <w:rFonts w:cstheme="minorHAnsi"/>
        </w:rPr>
        <w:t xml:space="preserve">% </w:t>
      </w:r>
      <w:r w:rsidRPr="007E778D">
        <w:rPr>
          <w:rFonts w:cstheme="minorHAnsi"/>
        </w:rPr>
        <w:t xml:space="preserve">denaturing polyacrylamide gel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 xml:space="preserve">. </w:t>
      </w:r>
    </w:p>
    <w:p w14:paraId="26D00426" w14:textId="461280C8" w:rsidR="007E778D" w:rsidRP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pipetting 2</w:t>
      </w:r>
      <w:r w:rsidR="00334EE7">
        <w:rPr>
          <w:rFonts w:cstheme="minorHAnsi"/>
        </w:rPr>
        <w:t>x</w:t>
      </w:r>
      <w:r w:rsidRPr="007E778D">
        <w:rPr>
          <w:rFonts w:cstheme="minorHAnsi"/>
        </w:rPr>
        <w:t xml:space="preserve"> termination buffer into the reaction tube.</w:t>
      </w:r>
    </w:p>
    <w:p w14:paraId="153BDBC2" w14:textId="435CE3C3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loading the sample into wells of the denaturing polyacrylamide gel.</w:t>
      </w:r>
      <w:r w:rsidR="00334EE7">
        <w:rPr>
          <w:rFonts w:cstheme="minorHAnsi"/>
        </w:rPr>
        <w:br/>
      </w:r>
    </w:p>
    <w:p w14:paraId="2A4F547D" w14:textId="1E0F0672" w:rsidR="00334EE7" w:rsidRPr="007E778D" w:rsidRDefault="00334EE7" w:rsidP="00334E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Electrophorese</w:t>
      </w:r>
      <w:r w:rsidRPr="007E778D">
        <w:rPr>
          <w:rFonts w:cstheme="minorHAnsi"/>
        </w:rPr>
        <w:t xml:space="preserve"> the gel at 100 volts for 60 minutes </w:t>
      </w:r>
      <w:r w:rsidR="00DB6CD5" w:rsidRPr="00DB6CD5">
        <w:rPr>
          <w:rFonts w:cstheme="minorHAnsi"/>
          <w:b/>
          <w:bCs/>
        </w:rPr>
        <w:t>[1]</w:t>
      </w:r>
      <w:r w:rsidRPr="007E778D">
        <w:rPr>
          <w:rFonts w:cstheme="minorHAnsi"/>
        </w:rPr>
        <w:t xml:space="preserve">. </w:t>
      </w:r>
      <w:r>
        <w:rPr>
          <w:rFonts w:cstheme="minorHAnsi"/>
        </w:rPr>
        <w:t>Once complete, v</w:t>
      </w:r>
      <w:r w:rsidRPr="007E778D">
        <w:rPr>
          <w:rFonts w:cstheme="minorHAnsi"/>
        </w:rPr>
        <w:t xml:space="preserve">isualize the electrophoresis results </w:t>
      </w:r>
      <w:r>
        <w:rPr>
          <w:rFonts w:cstheme="minorHAnsi"/>
        </w:rPr>
        <w:t>under</w:t>
      </w:r>
      <w:r w:rsidRPr="007E778D">
        <w:rPr>
          <w:rFonts w:cstheme="minorHAnsi"/>
        </w:rPr>
        <w:t xml:space="preserve"> a fluorescence imaging system </w:t>
      </w:r>
      <w:r w:rsidR="00DB6CD5" w:rsidRPr="00DB6CD5">
        <w:rPr>
          <w:rFonts w:cstheme="minorHAnsi"/>
          <w:b/>
          <w:bCs/>
        </w:rPr>
        <w:t>[2]</w:t>
      </w:r>
      <w:r w:rsidRPr="007E778D">
        <w:rPr>
          <w:rFonts w:cstheme="minorHAnsi"/>
        </w:rPr>
        <w:t>.</w:t>
      </w:r>
    </w:p>
    <w:p w14:paraId="346A4C90" w14:textId="5BE92110" w:rsidR="007E778D" w:rsidRDefault="007E778D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E778D">
        <w:rPr>
          <w:rFonts w:cstheme="minorHAnsi"/>
        </w:rPr>
        <w:t>Talent starting the gel electrophoresis and setting the voltage.</w:t>
      </w:r>
    </w:p>
    <w:p w14:paraId="1D8DB502" w14:textId="0B4F04BE" w:rsidR="00334EE7" w:rsidRPr="007E778D" w:rsidRDefault="00334EE7" w:rsidP="00334E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gel in a fluorescence imaging system.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035C85E" w:rsidR="000F326F" w:rsidRDefault="0044764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47646">
        <w:rPr>
          <w:rFonts w:cstheme="minorHAnsi"/>
          <w:b/>
          <w:bCs/>
        </w:rPr>
        <w:t>Screening of Small Molecule Inhibitors of FEN1 Nuclease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8C5446" w14:textId="2D5D5CA5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Pr="00447646">
        <w:rPr>
          <w:rFonts w:cstheme="minorHAnsi"/>
        </w:rPr>
        <w:t xml:space="preserve"> a pipette</w:t>
      </w:r>
      <w:r>
        <w:rPr>
          <w:rFonts w:cstheme="minorHAnsi"/>
        </w:rPr>
        <w:t xml:space="preserve">, </w:t>
      </w:r>
      <w:r w:rsidRPr="00447646">
        <w:rPr>
          <w:rFonts w:cstheme="minorHAnsi"/>
        </w:rPr>
        <w:t>transfer 2 microliters of dimethyl sulfoxide into a 1.5</w:t>
      </w:r>
      <w:r>
        <w:rPr>
          <w:rFonts w:cstheme="minorHAnsi"/>
        </w:rPr>
        <w:t>-</w:t>
      </w:r>
      <w:r w:rsidRPr="00447646">
        <w:rPr>
          <w:rFonts w:cstheme="minorHAnsi"/>
        </w:rPr>
        <w:t xml:space="preserve">milliliter microcentrifuge tube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. Add 2 microliters of FEN1 nuclease </w:t>
      </w:r>
      <w:r w:rsidR="00DB6CD5" w:rsidRPr="00DB6CD5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Pr="00447646">
        <w:rPr>
          <w:rFonts w:cstheme="minorHAnsi"/>
        </w:rPr>
        <w:t xml:space="preserve">and 10 microliters of </w:t>
      </w:r>
      <w:r>
        <w:rPr>
          <w:rFonts w:cstheme="minorHAnsi"/>
        </w:rPr>
        <w:t>2x</w:t>
      </w:r>
      <w:r w:rsidRPr="00447646">
        <w:rPr>
          <w:rFonts w:cstheme="minorHAnsi"/>
        </w:rPr>
        <w:t xml:space="preserve"> reaction buffer to the tube </w:t>
      </w:r>
      <w:r w:rsidR="00DB6CD5" w:rsidRPr="00DB6CD5">
        <w:rPr>
          <w:rFonts w:cstheme="minorHAnsi"/>
          <w:b/>
          <w:bCs/>
        </w:rPr>
        <w:t>[3]</w:t>
      </w:r>
      <w:r w:rsidRPr="00447646">
        <w:rPr>
          <w:rFonts w:cstheme="minorHAnsi"/>
        </w:rPr>
        <w:t xml:space="preserve">. </w:t>
      </w:r>
    </w:p>
    <w:p w14:paraId="49E4D7D0" w14:textId="7535B357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pipetting dimethyl sulfoxide into a labeled 1.5 milliliter microcentrifuge tube.</w:t>
      </w:r>
    </w:p>
    <w:p w14:paraId="76642BC9" w14:textId="19BF2E15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FEN1 nuclease</w:t>
      </w:r>
      <w:r>
        <w:rPr>
          <w:rFonts w:cstheme="minorHAnsi"/>
        </w:rPr>
        <w:t>.</w:t>
      </w:r>
    </w:p>
    <w:p w14:paraId="6B38122A" w14:textId="22D32856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447646">
        <w:rPr>
          <w:rFonts w:cstheme="minorHAnsi"/>
        </w:rPr>
        <w:t>2</w:t>
      </w:r>
      <w:r>
        <w:rPr>
          <w:rFonts w:cstheme="minorHAnsi"/>
        </w:rPr>
        <w:t xml:space="preserve">x </w:t>
      </w:r>
      <w:r w:rsidRPr="00447646">
        <w:rPr>
          <w:rFonts w:cstheme="minorHAnsi"/>
        </w:rPr>
        <w:t>reaction buffer into the same tube.</w:t>
      </w:r>
    </w:p>
    <w:p w14:paraId="783C4EED" w14:textId="51452031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Mix the solution thoroughly </w:t>
      </w:r>
      <w:r w:rsidR="00DB6CD5" w:rsidRPr="00DB6CD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Then </w:t>
      </w:r>
      <w:r w:rsidRPr="00447646">
        <w:rPr>
          <w:rFonts w:cstheme="minorHAnsi"/>
        </w:rPr>
        <w:t xml:space="preserve">incubate it on ice for 10 minutes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 xml:space="preserve">. </w:t>
      </w:r>
      <w:r>
        <w:rPr>
          <w:rFonts w:cstheme="minorHAnsi"/>
        </w:rPr>
        <w:t>After incubation, pipette</w:t>
      </w:r>
      <w:r w:rsidRPr="00447646">
        <w:rPr>
          <w:rFonts w:cstheme="minorHAnsi"/>
        </w:rPr>
        <w:t xml:space="preserve"> 6 microliters of DNA substrate to reach a final reaction volume of 20 microliters </w:t>
      </w:r>
      <w:r w:rsidR="00DB6CD5">
        <w:rPr>
          <w:rFonts w:cstheme="minorHAnsi"/>
          <w:b/>
          <w:bCs/>
        </w:rPr>
        <w:t xml:space="preserve">[3]. </w:t>
      </w:r>
    </w:p>
    <w:p w14:paraId="611DB9A9" w14:textId="46856FED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gently vortexing or flicking the tube to mix</w:t>
      </w:r>
      <w:r>
        <w:rPr>
          <w:rFonts w:cstheme="minorHAnsi"/>
        </w:rPr>
        <w:t>.</w:t>
      </w:r>
    </w:p>
    <w:p w14:paraId="5D4A6D38" w14:textId="1BCBD824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being placed on ice. </w:t>
      </w:r>
    </w:p>
    <w:p w14:paraId="4C687185" w14:textId="58C10EB8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DNA substrate to the tube.</w:t>
      </w:r>
    </w:p>
    <w:p w14:paraId="5DD7CF16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3B305BAE" w14:textId="0385B62E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Pr="00447646">
        <w:rPr>
          <w:rFonts w:cstheme="minorHAnsi"/>
        </w:rPr>
        <w:t>repare a working dilution of the FEN1 nuclease inhibitor, FEN1-IN-4</w:t>
      </w:r>
      <w:r>
        <w:rPr>
          <w:rFonts w:cstheme="minorHAnsi"/>
        </w:rPr>
        <w:t xml:space="preserve"> </w:t>
      </w:r>
      <w:r w:rsidRPr="00447646">
        <w:rPr>
          <w:rFonts w:cstheme="minorHAnsi"/>
          <w:i/>
          <w:iCs/>
          <w:color w:val="FF0000"/>
        </w:rPr>
        <w:t>(Fen-one-in-Four)</w:t>
      </w:r>
      <w:r w:rsidRPr="00447646">
        <w:rPr>
          <w:rFonts w:cstheme="minorHAnsi"/>
        </w:rPr>
        <w:t xml:space="preserve">, by performing a two-fold serial dilution from a 1 molar stock solution in dimethyl sulfoxide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4EBE44F5" w14:textId="1A4635F6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lastRenderedPageBreak/>
        <w:t>Talent using pipette to perform sequential two-fold serial dilutions of the FEN1-IN-4 stock in multiple tubes.</w:t>
      </w:r>
    </w:p>
    <w:p w14:paraId="74684776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5F8A7F9D" w14:textId="63410A2F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</w:t>
      </w:r>
      <w:r w:rsidRPr="00447646">
        <w:rPr>
          <w:rFonts w:cstheme="minorHAnsi"/>
        </w:rPr>
        <w:t xml:space="preserve">ipette 2 microliters </w:t>
      </w:r>
      <w:r>
        <w:rPr>
          <w:rFonts w:cstheme="minorHAnsi"/>
        </w:rPr>
        <w:t xml:space="preserve">each </w:t>
      </w:r>
      <w:r w:rsidRPr="00447646">
        <w:rPr>
          <w:rFonts w:cstheme="minorHAnsi"/>
        </w:rPr>
        <w:t>of FEN1 nuclease and f the diluted FEN1-IN-4 inhibitor into a new 1.5</w:t>
      </w:r>
      <w:r>
        <w:rPr>
          <w:rFonts w:cstheme="minorHAnsi"/>
        </w:rPr>
        <w:t>-</w:t>
      </w:r>
      <w:r w:rsidRPr="00447646">
        <w:rPr>
          <w:rFonts w:cstheme="minorHAnsi"/>
        </w:rPr>
        <w:t xml:space="preserve">milliliter microcentrifuge tube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. </w:t>
      </w:r>
      <w:r>
        <w:rPr>
          <w:rFonts w:cstheme="minorHAnsi"/>
        </w:rPr>
        <w:t>Then pipette</w:t>
      </w:r>
      <w:r w:rsidRPr="00447646">
        <w:rPr>
          <w:rFonts w:cstheme="minorHAnsi"/>
        </w:rPr>
        <w:t xml:space="preserve"> 10 microliters of 2</w:t>
      </w:r>
      <w:r>
        <w:rPr>
          <w:rFonts w:cstheme="minorHAnsi"/>
        </w:rPr>
        <w:t>x</w:t>
      </w:r>
      <w:r w:rsidRPr="00447646">
        <w:rPr>
          <w:rFonts w:cstheme="minorHAnsi"/>
        </w:rPr>
        <w:t xml:space="preserve"> reaction buffer and 4 microliters of deionized water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 xml:space="preserve">. </w:t>
      </w:r>
    </w:p>
    <w:p w14:paraId="63792AC9" w14:textId="0B7A92CB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pipetting FEN1 nuclease and diluted inhibitor into a fresh microcentrifuge tube.</w:t>
      </w:r>
    </w:p>
    <w:p w14:paraId="3A6B46D9" w14:textId="0E06FA8F" w:rsid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reaction buffer and deionized water into the same tube.</w:t>
      </w:r>
    </w:p>
    <w:p w14:paraId="361C7DCA" w14:textId="5229BD56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Mix gently and incubate the mixture on ice for 10 minutes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. </w:t>
      </w:r>
      <w:r>
        <w:rPr>
          <w:rFonts w:cstheme="minorHAnsi"/>
        </w:rPr>
        <w:t>Now a</w:t>
      </w:r>
      <w:r w:rsidRPr="00447646">
        <w:rPr>
          <w:rFonts w:cstheme="minorHAnsi"/>
        </w:rPr>
        <w:t xml:space="preserve">dd 2 microliters of DNA substrate to the tube to </w:t>
      </w:r>
      <w:r>
        <w:rPr>
          <w:rFonts w:cstheme="minorHAnsi"/>
        </w:rPr>
        <w:t xml:space="preserve">make the </w:t>
      </w:r>
      <w:r w:rsidRPr="00447646">
        <w:rPr>
          <w:rFonts w:cstheme="minorHAnsi"/>
        </w:rPr>
        <w:t xml:space="preserve">final </w:t>
      </w:r>
      <w:r>
        <w:rPr>
          <w:rFonts w:cstheme="minorHAnsi"/>
        </w:rPr>
        <w:t xml:space="preserve">volume to </w:t>
      </w:r>
      <w:r w:rsidRPr="00447646">
        <w:rPr>
          <w:rFonts w:cstheme="minorHAnsi"/>
        </w:rPr>
        <w:t>20 microliter</w:t>
      </w:r>
      <w:r>
        <w:rPr>
          <w:rFonts w:cstheme="minorHAnsi"/>
        </w:rPr>
        <w:t>s</w:t>
      </w:r>
      <w:r w:rsidRPr="00447646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4089C6E7" w14:textId="462B6489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gently mixing and placing the tube on ice.</w:t>
      </w:r>
    </w:p>
    <w:p w14:paraId="00A05E1E" w14:textId="09BCBBAE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>Talent adding DNA substrate to the reaction tube.</w:t>
      </w:r>
    </w:p>
    <w:p w14:paraId="23476257" w14:textId="77777777" w:rsidR="00447646" w:rsidRPr="00447646" w:rsidRDefault="00447646" w:rsidP="00447646">
      <w:pPr>
        <w:pStyle w:val="ListParagraph"/>
        <w:spacing w:before="120"/>
        <w:ind w:left="907"/>
        <w:rPr>
          <w:rFonts w:cstheme="minorHAnsi"/>
        </w:rPr>
      </w:pPr>
    </w:p>
    <w:p w14:paraId="04947B5A" w14:textId="1DBD0EAC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Incubate the reaction </w:t>
      </w:r>
      <w:r>
        <w:rPr>
          <w:rFonts w:cstheme="minorHAnsi"/>
        </w:rPr>
        <w:t xml:space="preserve">mixture </w:t>
      </w:r>
      <w:r w:rsidRPr="00447646">
        <w:rPr>
          <w:rFonts w:cstheme="minorHAnsi"/>
        </w:rPr>
        <w:t xml:space="preserve">at 37 degrees Celsius in a metal bath for 15 minutes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 T</w:t>
      </w:r>
      <w:r>
        <w:rPr>
          <w:rFonts w:cstheme="minorHAnsi"/>
        </w:rPr>
        <w:t>hen t</w:t>
      </w:r>
      <w:r w:rsidRPr="00447646">
        <w:rPr>
          <w:rFonts w:cstheme="minorHAnsi"/>
        </w:rPr>
        <w:t xml:space="preserve">erminate the reaction by adding 20 microliters of termination buffer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531BDC97" w14:textId="365CF299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47646">
        <w:rPr>
          <w:rFonts w:cstheme="minorHAnsi"/>
        </w:rPr>
        <w:t xml:space="preserve">Talent placing the tube into a </w:t>
      </w:r>
      <w:proofErr w:type="gramStart"/>
      <w:r w:rsidRPr="00447646">
        <w:rPr>
          <w:rFonts w:cstheme="minorHAnsi"/>
        </w:rPr>
        <w:t>37 degree</w:t>
      </w:r>
      <w:proofErr w:type="gramEnd"/>
      <w:r w:rsidRPr="00447646">
        <w:rPr>
          <w:rFonts w:cstheme="minorHAnsi"/>
        </w:rPr>
        <w:t xml:space="preserve"> Celsius metal bath.</w:t>
      </w:r>
    </w:p>
    <w:p w14:paraId="31293B5A" w14:textId="26D3BA57" w:rsidR="000F326F" w:rsidRPr="00B07A3B" w:rsidRDefault="00447646" w:rsidP="0044764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47646">
        <w:rPr>
          <w:rFonts w:cstheme="minorHAnsi"/>
        </w:rPr>
        <w:t xml:space="preserve">Talent adding 2× termination </w:t>
      </w:r>
      <w:proofErr w:type="gramStart"/>
      <w:r w:rsidRPr="00447646">
        <w:rPr>
          <w:rFonts w:cstheme="minorHAnsi"/>
        </w:rPr>
        <w:t>buffer</w:t>
      </w:r>
      <w:proofErr w:type="gramEnd"/>
      <w:r w:rsidRPr="00447646">
        <w:rPr>
          <w:rFonts w:cstheme="minorHAnsi"/>
        </w:rPr>
        <w:t xml:space="preserve"> into the tube after incubation.</w:t>
      </w:r>
    </w:p>
    <w:p w14:paraId="09689C4F" w14:textId="23A05E8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3BFAE1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B6CD5">
        <w:rPr>
          <w:rFonts w:eastAsia="Times New Roman" w:cstheme="minorHAnsi"/>
          <w:bCs/>
        </w:rPr>
        <w:t>110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77803E" w14:textId="64AC2307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A </w:t>
      </w:r>
      <w:r w:rsidRPr="00447646">
        <w:rPr>
          <w:rFonts w:cstheme="minorHAnsi"/>
        </w:rPr>
        <w:t xml:space="preserve">clear protein band at approximately 45 kilodaltons confirmed successful purification of the FEN1 nuclease from induced expression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617FB512" w14:textId="734CBBE6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2A.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 w:rsidRP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 xml:space="preserve">ighlight the blue band in lane 6 around the 45 </w:t>
      </w:r>
      <w:proofErr w:type="spellStart"/>
      <w:r w:rsidRPr="00DB6CD5">
        <w:rPr>
          <w:rFonts w:cstheme="minorHAnsi"/>
          <w:i/>
          <w:iCs/>
          <w:color w:val="3333FF"/>
        </w:rPr>
        <w:t>kDa</w:t>
      </w:r>
      <w:proofErr w:type="spellEnd"/>
      <w:r w:rsidRPr="00DB6CD5">
        <w:rPr>
          <w:rFonts w:cstheme="minorHAnsi"/>
          <w:i/>
          <w:iCs/>
          <w:color w:val="3333FF"/>
        </w:rPr>
        <w:t xml:space="preserve"> marker.</w:t>
      </w:r>
    </w:p>
    <w:p w14:paraId="7B5258C4" w14:textId="77777777" w:rsidR="00447646" w:rsidRPr="00447646" w:rsidRDefault="00447646" w:rsidP="004476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1244041" w14:textId="0DFE757F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The fluorescein-labeled double-stranded DNA substrate appeared at 80 </w:t>
      </w:r>
      <w:proofErr w:type="spellStart"/>
      <w:r>
        <w:rPr>
          <w:rFonts w:cstheme="minorHAnsi"/>
        </w:rPr>
        <w:t>kiloDaltons</w:t>
      </w:r>
      <w:proofErr w:type="spellEnd"/>
      <w:r w:rsidRPr="00447646">
        <w:rPr>
          <w:rFonts w:cstheme="minorHAnsi"/>
        </w:rPr>
        <w:t>, confirming successful synthesis</w:t>
      </w:r>
      <w:r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 xml:space="preserve"> compared to the single-stranded substrate at 59 </w:t>
      </w:r>
      <w:proofErr w:type="spellStart"/>
      <w:r>
        <w:rPr>
          <w:rFonts w:cstheme="minorHAnsi"/>
        </w:rPr>
        <w:t>kiloDaltons</w:t>
      </w:r>
      <w:proofErr w:type="spellEnd"/>
      <w:r w:rsidRPr="00447646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06C1CA92" w14:textId="596173C4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2B.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DB6CD5">
        <w:rPr>
          <w:rFonts w:cstheme="minorHAnsi"/>
          <w:i/>
          <w:iCs/>
          <w:color w:val="3333FF"/>
        </w:rPr>
        <w:t>Highlight lane</w:t>
      </w:r>
      <w:proofErr w:type="gramEnd"/>
      <w:r w:rsidRPr="00DB6CD5">
        <w:rPr>
          <w:rFonts w:cstheme="minorHAnsi"/>
          <w:i/>
          <w:iCs/>
          <w:color w:val="3333FF"/>
        </w:rPr>
        <w:t xml:space="preserve"> 2 showing the lower band at 59 </w:t>
      </w:r>
      <w:proofErr w:type="spellStart"/>
      <w:r w:rsidRPr="00DB6CD5">
        <w:rPr>
          <w:rFonts w:cstheme="minorHAnsi"/>
          <w:i/>
          <w:iCs/>
          <w:color w:val="3333FF"/>
        </w:rPr>
        <w:t>nt</w:t>
      </w:r>
      <w:proofErr w:type="spellEnd"/>
      <w:r w:rsidRPr="00DB6CD5">
        <w:rPr>
          <w:rFonts w:cstheme="minorHAnsi"/>
          <w:i/>
          <w:iCs/>
          <w:color w:val="3333FF"/>
        </w:rPr>
        <w:t xml:space="preserve"> labeled D1.</w:t>
      </w:r>
    </w:p>
    <w:p w14:paraId="5384E50E" w14:textId="0AA3025E" w:rsidR="00447646" w:rsidRPr="00447646" w:rsidRDefault="00447646" w:rsidP="0044764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2B.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DB6CD5">
        <w:rPr>
          <w:rFonts w:cstheme="minorHAnsi"/>
          <w:i/>
          <w:iCs/>
          <w:color w:val="3333FF"/>
        </w:rPr>
        <w:t>Highlight lane</w:t>
      </w:r>
      <w:proofErr w:type="gramEnd"/>
      <w:r w:rsidRPr="00DB6CD5">
        <w:rPr>
          <w:rFonts w:cstheme="minorHAnsi"/>
          <w:i/>
          <w:iCs/>
          <w:color w:val="3333FF"/>
        </w:rPr>
        <w:t xml:space="preserve"> 3 showing the higher band at 80 </w:t>
      </w:r>
      <w:proofErr w:type="spellStart"/>
      <w:r w:rsidRPr="00DB6CD5">
        <w:rPr>
          <w:rFonts w:cstheme="minorHAnsi"/>
          <w:i/>
          <w:iCs/>
          <w:color w:val="3333FF"/>
        </w:rPr>
        <w:t>nt</w:t>
      </w:r>
      <w:proofErr w:type="spellEnd"/>
      <w:r w:rsidRPr="00DB6CD5">
        <w:rPr>
          <w:rFonts w:cstheme="minorHAnsi"/>
          <w:i/>
          <w:iCs/>
          <w:color w:val="3333FF"/>
        </w:rPr>
        <w:t xml:space="preserve"> labeled SF.</w:t>
      </w:r>
    </w:p>
    <w:p w14:paraId="2C5435C2" w14:textId="20938720" w:rsidR="00447646" w:rsidRPr="00447646" w:rsidRDefault="00447646" w:rsidP="00447646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59F2DFE" w14:textId="52DF7EF1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>FEN1 nuclease cleaved the 80-nucleotide double-stranded DNA substrate in a dose-dependent manner</w:t>
      </w:r>
      <w:r w:rsidR="00DB6CD5">
        <w:rPr>
          <w:rFonts w:cstheme="minorHAnsi"/>
        </w:rPr>
        <w:t xml:space="preserve">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, with complete cleavage observed at 0.5 microgram</w:t>
      </w:r>
      <w:r w:rsidR="00DB6CD5">
        <w:rPr>
          <w:rFonts w:cstheme="minorHAnsi"/>
        </w:rPr>
        <w:t>s</w:t>
      </w:r>
      <w:r w:rsidRPr="00447646">
        <w:rPr>
          <w:rFonts w:cstheme="minorHAnsi"/>
        </w:rPr>
        <w:t xml:space="preserve"> per microliter </w:t>
      </w:r>
      <w:r w:rsidR="00DB6CD5" w:rsidRPr="00DB6CD5">
        <w:rPr>
          <w:rFonts w:cstheme="minorHAnsi"/>
          <w:b/>
          <w:bCs/>
        </w:rPr>
        <w:t>[2]</w:t>
      </w:r>
      <w:r w:rsidRPr="00447646">
        <w:rPr>
          <w:rFonts w:cstheme="minorHAnsi"/>
        </w:rPr>
        <w:t>.</w:t>
      </w:r>
    </w:p>
    <w:p w14:paraId="36B42CEF" w14:textId="788B2431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2C.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>ighlight lane 3 showing intact 80-nt substrate in the SF control.</w:t>
      </w:r>
    </w:p>
    <w:p w14:paraId="392CA77D" w14:textId="239614B7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2C.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 xml:space="preserve">ighlight lane 5 </w:t>
      </w:r>
    </w:p>
    <w:p w14:paraId="01223803" w14:textId="77777777" w:rsidR="00447646" w:rsidRPr="00447646" w:rsidRDefault="00447646" w:rsidP="00DB6CD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8CB7727" w14:textId="6F10F140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The FEN1-IN-4 compound significantly inhibited the cleavage of double-stranded DNA substrate by FEN1, as </w:t>
      </w:r>
      <w:r w:rsidR="00DB6CD5">
        <w:rPr>
          <w:rFonts w:cstheme="minorHAnsi"/>
        </w:rPr>
        <w:t>shown</w:t>
      </w:r>
      <w:r w:rsidRPr="00447646">
        <w:rPr>
          <w:rFonts w:cstheme="minorHAnsi"/>
        </w:rPr>
        <w:t xml:space="preserve"> by the retention of the 80-nucleotide band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50A6BF27" w14:textId="3CBC6D1E" w:rsidR="00447646" w:rsidRPr="00447646" w:rsidRDefault="00447646" w:rsidP="00DB6CD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2D. </w:t>
      </w:r>
      <w:r w:rsidRPr="00DB6CD5">
        <w:rPr>
          <w:rFonts w:cstheme="minorHAnsi"/>
          <w:i/>
          <w:iCs/>
          <w:color w:val="3333FF"/>
        </w:rPr>
        <w:t xml:space="preserve">Video editor: </w:t>
      </w:r>
      <w:r w:rsidR="00DB6CD5" w:rsidRPr="00DB6CD5">
        <w:rPr>
          <w:rFonts w:cstheme="minorHAnsi"/>
          <w:i/>
          <w:iCs/>
          <w:color w:val="3333FF"/>
        </w:rPr>
        <w:t>Please h</w:t>
      </w:r>
      <w:r w:rsidRPr="00DB6CD5">
        <w:rPr>
          <w:rFonts w:cstheme="minorHAnsi"/>
          <w:i/>
          <w:iCs/>
          <w:color w:val="3333FF"/>
        </w:rPr>
        <w:t>ighlight lane 4</w:t>
      </w:r>
      <w:r w:rsidRPr="00DB6CD5">
        <w:rPr>
          <w:rFonts w:cstheme="minorHAnsi"/>
          <w:color w:val="3333FF"/>
        </w:rPr>
        <w:t xml:space="preserve"> </w:t>
      </w:r>
    </w:p>
    <w:p w14:paraId="2800120D" w14:textId="77777777" w:rsidR="00447646" w:rsidRPr="00447646" w:rsidRDefault="00447646" w:rsidP="00DB6CD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C13479" w14:textId="51816D44" w:rsidR="00447646" w:rsidRPr="00447646" w:rsidRDefault="00447646" w:rsidP="0044764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47646">
        <w:rPr>
          <w:rFonts w:cstheme="minorHAnsi"/>
        </w:rPr>
        <w:t xml:space="preserve">FEN1-IN-4 reduced FEN1 nuclease activity in a concentration-dependent manner, with a half-maximal inhibitory concentration of 14.03 micromolar </w:t>
      </w:r>
      <w:r w:rsidR="00DB6CD5" w:rsidRPr="00DB6CD5">
        <w:rPr>
          <w:rFonts w:cstheme="minorHAnsi"/>
          <w:b/>
          <w:bCs/>
        </w:rPr>
        <w:t>[1]</w:t>
      </w:r>
      <w:r w:rsidRPr="00447646">
        <w:rPr>
          <w:rFonts w:cstheme="minorHAnsi"/>
        </w:rPr>
        <w:t>.</w:t>
      </w:r>
    </w:p>
    <w:p w14:paraId="2A0085A3" w14:textId="1484E622" w:rsidR="00495959" w:rsidRPr="00B07A3B" w:rsidRDefault="00447646" w:rsidP="00DB6CD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47646">
        <w:rPr>
          <w:rFonts w:cstheme="minorHAnsi"/>
        </w:rPr>
        <w:t xml:space="preserve">LAB MEDIA: Figure 2F. </w:t>
      </w:r>
      <w:r w:rsidRPr="00DB6CD5">
        <w:rPr>
          <w:rFonts w:cstheme="minorHAnsi"/>
          <w:i/>
          <w:iCs/>
          <w:color w:val="3333FF"/>
        </w:rPr>
        <w:t>Video editor: Focus on the downward slope of the curve</w:t>
      </w:r>
      <w:r w:rsidRPr="00DB6CD5">
        <w:rPr>
          <w:rFonts w:cstheme="minorHAnsi"/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D1DC" w14:textId="77777777" w:rsidR="00155779" w:rsidRDefault="00155779">
      <w:r>
        <w:separator/>
      </w:r>
    </w:p>
    <w:p w14:paraId="12C0A5BD" w14:textId="77777777" w:rsidR="00155779" w:rsidRDefault="00155779"/>
  </w:endnote>
  <w:endnote w:type="continuationSeparator" w:id="0">
    <w:p w14:paraId="1E9F2380" w14:textId="77777777" w:rsidR="00155779" w:rsidRDefault="00155779">
      <w:r>
        <w:continuationSeparator/>
      </w:r>
    </w:p>
    <w:p w14:paraId="5A21A9AF" w14:textId="77777777" w:rsidR="00155779" w:rsidRDefault="00155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088C5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E778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72B0" w14:textId="77777777" w:rsidR="00155779" w:rsidRDefault="00155779">
      <w:r>
        <w:separator/>
      </w:r>
    </w:p>
    <w:p w14:paraId="72709038" w14:textId="77777777" w:rsidR="00155779" w:rsidRDefault="00155779"/>
  </w:footnote>
  <w:footnote w:type="continuationSeparator" w:id="0">
    <w:p w14:paraId="7FDE19BA" w14:textId="77777777" w:rsidR="00155779" w:rsidRDefault="00155779">
      <w:r>
        <w:continuationSeparator/>
      </w:r>
    </w:p>
    <w:p w14:paraId="068E0170" w14:textId="77777777" w:rsidR="00155779" w:rsidRDefault="00155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5779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4EE7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7646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3F34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6B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334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778D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180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5E0B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CD5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songbai@126.com" TargetMode="External"/><Relationship Id="rId13" Type="http://schemas.openxmlformats.org/officeDocument/2006/relationships/hyperlink" Target="mailto:gggejian@163.com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730288" TargetMode="External"/><Relationship Id="rId12" Type="http://schemas.openxmlformats.org/officeDocument/2006/relationships/hyperlink" Target="mailto:liuxiao202306@163.com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liusongbai@126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yu@wx.szhct.edu.c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165678437@qq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ys82@163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rc97@163.com" TargetMode="External"/><Relationship Id="rId14" Type="http://schemas.openxmlformats.org/officeDocument/2006/relationships/hyperlink" Target="mailto:tangdandan0314@163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05E0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14A6B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73F34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D57DE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5E0B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2025-01-20T00:16:00Z</dcterms:created>
  <dcterms:modified xsi:type="dcterms:W3CDTF">2025-04-23T09:02:00Z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