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7B1AC689"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8" w:history="1">
        <w:r w:rsidR="00EA4955" w:rsidRPr="00BC450F">
          <w:rPr>
            <w:rStyle w:val="Hyperlink"/>
            <w:rFonts w:ascii="Calibri" w:eastAsia="Times New Roman" w:hAnsi="Calibri" w:cs="Calibri"/>
            <w:bCs/>
            <w:sz w:val="24"/>
            <w:szCs w:val="24"/>
          </w:rPr>
          <w:t>https://review.jove.com/t/67</w:t>
        </w:r>
        <w:r w:rsidR="00EA4955" w:rsidRPr="00BC450F">
          <w:rPr>
            <w:rStyle w:val="Hyperlink"/>
            <w:rFonts w:ascii="Calibri" w:eastAsia="Times New Roman" w:hAnsi="Calibri" w:cs="Calibri"/>
            <w:bCs/>
            <w:sz w:val="24"/>
            <w:szCs w:val="24"/>
          </w:rPr>
          <w:t>9</w:t>
        </w:r>
        <w:r w:rsidR="00EA4955" w:rsidRPr="00BC450F">
          <w:rPr>
            <w:rStyle w:val="Hyperlink"/>
            <w:rFonts w:ascii="Calibri" w:eastAsia="Times New Roman" w:hAnsi="Calibri" w:cs="Calibri"/>
            <w:bCs/>
            <w:sz w:val="24"/>
            <w:szCs w:val="24"/>
          </w:rPr>
          <w:t>57?status=a69963k</w:t>
        </w:r>
      </w:hyperlink>
    </w:p>
    <w:p w14:paraId="0000000A" w14:textId="70F30140"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9" w:history="1">
        <w:r w:rsidR="00EA4955" w:rsidRPr="00BC450F">
          <w:rPr>
            <w:rStyle w:val="Hyperlink"/>
            <w:rFonts w:ascii="Calibri" w:eastAsia="Times New Roman" w:hAnsi="Calibri" w:cs="Calibri"/>
            <w:bCs/>
            <w:sz w:val="24"/>
            <w:szCs w:val="24"/>
          </w:rPr>
          <w:t>https://review.jove.com/</w:t>
        </w:r>
        <w:r w:rsidR="00EA4955" w:rsidRPr="00BC450F">
          <w:rPr>
            <w:rStyle w:val="Hyperlink"/>
            <w:rFonts w:ascii="Calibri" w:eastAsia="Times New Roman" w:hAnsi="Calibri" w:cs="Calibri"/>
            <w:bCs/>
            <w:sz w:val="24"/>
            <w:szCs w:val="24"/>
          </w:rPr>
          <w:t>v</w:t>
        </w:r>
        <w:r w:rsidR="00EA4955" w:rsidRPr="00BC450F">
          <w:rPr>
            <w:rStyle w:val="Hyperlink"/>
            <w:rFonts w:ascii="Calibri" w:eastAsia="Times New Roman" w:hAnsi="Calibri" w:cs="Calibri"/>
            <w:bCs/>
            <w:sz w:val="24"/>
            <w:szCs w:val="24"/>
          </w:rPr>
          <w:t>/67957?status=a69963k</w:t>
        </w:r>
      </w:hyperlink>
    </w:p>
    <w:p w14:paraId="4B3D8348" w14:textId="77777777" w:rsidR="00EA4955" w:rsidRPr="00D118E8" w:rsidRDefault="00EA4955">
      <w:pPr>
        <w:spacing w:after="0"/>
        <w:rPr>
          <w:rFonts w:ascii="Calibri" w:eastAsia="Times New Roman" w:hAnsi="Calibri" w:cs="Calibri"/>
          <w:b/>
          <w:sz w:val="24"/>
          <w:szCs w:val="24"/>
        </w:rPr>
      </w:pPr>
    </w:p>
    <w:p w14:paraId="0000000B" w14:textId="57AF89E5" w:rsidR="00C74D7E" w:rsidRPr="00C83C0E" w:rsidRDefault="00C74D7E" w:rsidP="00C83C0E">
      <w:pPr>
        <w:spacing w:before="120" w:after="0" w:line="240" w:lineRule="auto"/>
        <w:rPr>
          <w:rFonts w:ascii="Calibri" w:eastAsia="Times New Roman" w:hAnsi="Calibri" w:cs="Calibri"/>
          <w:b/>
          <w:sz w:val="24"/>
          <w:szCs w:val="24"/>
        </w:rPr>
      </w:pPr>
    </w:p>
    <w:p w14:paraId="11583FA7" w14:textId="0EA5B8CE" w:rsidR="00C83C0E" w:rsidRPr="00C83C0E" w:rsidRDefault="00000000" w:rsidP="00875495">
      <w:pPr>
        <w:spacing w:before="120" w:after="0" w:line="240" w:lineRule="auto"/>
        <w:rPr>
          <w:rFonts w:ascii="Calibri" w:eastAsia="Times New Roman" w:hAnsi="Calibri" w:cs="Calibri"/>
          <w:b/>
          <w:sz w:val="24"/>
          <w:szCs w:val="24"/>
          <w:u w:val="single"/>
        </w:rPr>
      </w:pPr>
      <w:r w:rsidRPr="00C83C0E">
        <w:rPr>
          <w:rFonts w:ascii="Calibri" w:eastAsia="Times New Roman" w:hAnsi="Calibri" w:cs="Calibri"/>
          <w:b/>
          <w:sz w:val="24"/>
          <w:szCs w:val="24"/>
          <w:u w:val="single"/>
        </w:rPr>
        <w:t xml:space="preserve">Reviewer 1 Comments: </w:t>
      </w:r>
    </w:p>
    <w:p w14:paraId="018E9668" w14:textId="7F09D10C"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 xml:space="preserve">Time in </w:t>
      </w:r>
      <w:r w:rsidRPr="00C83C0E">
        <w:rPr>
          <w:rFonts w:ascii="Calibri" w:hAnsi="Calibri" w:cs="Calibri"/>
          <w:b/>
          <w:bCs/>
          <w:sz w:val="24"/>
          <w:szCs w:val="24"/>
        </w:rPr>
        <w:t>V</w:t>
      </w:r>
      <w:r w:rsidRPr="00C83C0E">
        <w:rPr>
          <w:rFonts w:ascii="Calibri" w:hAnsi="Calibri" w:cs="Calibri"/>
          <w:b/>
          <w:bCs/>
          <w:sz w:val="24"/>
          <w:szCs w:val="24"/>
        </w:rPr>
        <w:t>ideo</w:t>
      </w:r>
      <w:r w:rsidRPr="00C83C0E">
        <w:rPr>
          <w:rFonts w:ascii="Calibri" w:hAnsi="Calibri" w:cs="Calibri"/>
          <w:sz w:val="24"/>
          <w:szCs w:val="24"/>
        </w:rPr>
        <w:t>: 2:40-2:50</w:t>
      </w:r>
    </w:p>
    <w:p w14:paraId="562CBD41" w14:textId="65DA60FC"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Comment</w:t>
      </w:r>
      <w:r w:rsidRPr="00C83C0E">
        <w:rPr>
          <w:rFonts w:ascii="Calibri" w:hAnsi="Calibri" w:cs="Calibri"/>
          <w:sz w:val="24"/>
          <w:szCs w:val="24"/>
        </w:rPr>
        <w:t xml:space="preserve">: </w:t>
      </w:r>
      <w:r w:rsidRPr="00C83C0E">
        <w:rPr>
          <w:rFonts w:ascii="Calibri" w:hAnsi="Calibri" w:cs="Calibri"/>
          <w:b/>
          <w:bCs/>
          <w:sz w:val="24"/>
          <w:szCs w:val="24"/>
        </w:rPr>
        <w:t>The voiceover narration</w:t>
      </w:r>
      <w:r w:rsidRPr="00C83C0E">
        <w:rPr>
          <w:rFonts w:ascii="Calibri" w:hAnsi="Calibri" w:cs="Calibri"/>
          <w:sz w:val="24"/>
          <w:szCs w:val="24"/>
        </w:rPr>
        <w:t xml:space="preserve"> states to make an abdominal incision with a sterile </w:t>
      </w:r>
      <w:proofErr w:type="spellStart"/>
      <w:r w:rsidRPr="00C83C0E">
        <w:rPr>
          <w:rFonts w:ascii="Calibri" w:hAnsi="Calibri" w:cs="Calibri"/>
          <w:sz w:val="24"/>
          <w:szCs w:val="24"/>
        </w:rPr>
        <w:t>scapel</w:t>
      </w:r>
      <w:proofErr w:type="spellEnd"/>
      <w:r w:rsidRPr="00C83C0E">
        <w:rPr>
          <w:rFonts w:ascii="Calibri" w:hAnsi="Calibri" w:cs="Calibri"/>
          <w:sz w:val="24"/>
          <w:szCs w:val="24"/>
        </w:rPr>
        <w:t>,</w:t>
      </w:r>
      <w:r w:rsidRPr="00C83C0E">
        <w:rPr>
          <w:rFonts w:ascii="Calibri" w:hAnsi="Calibri" w:cs="Calibri"/>
          <w:sz w:val="24"/>
          <w:szCs w:val="24"/>
        </w:rPr>
        <w:t xml:space="preserve"> but in the video</w:t>
      </w:r>
      <w:r w:rsidRPr="00C83C0E">
        <w:rPr>
          <w:rFonts w:ascii="Calibri" w:hAnsi="Calibri" w:cs="Calibri"/>
          <w:sz w:val="24"/>
          <w:szCs w:val="24"/>
        </w:rPr>
        <w:t>,</w:t>
      </w:r>
      <w:r w:rsidRPr="00C83C0E">
        <w:rPr>
          <w:rFonts w:ascii="Calibri" w:hAnsi="Calibri" w:cs="Calibri"/>
          <w:sz w:val="24"/>
          <w:szCs w:val="24"/>
        </w:rPr>
        <w:t xml:space="preserve"> scissors and thumb forceps</w:t>
      </w:r>
      <w:r w:rsidRPr="00C83C0E">
        <w:rPr>
          <w:rFonts w:ascii="Calibri" w:hAnsi="Calibri" w:cs="Calibri"/>
          <w:sz w:val="24"/>
          <w:szCs w:val="24"/>
        </w:rPr>
        <w:t xml:space="preserve"> are being used.</w:t>
      </w:r>
    </w:p>
    <w:p w14:paraId="0D6541EB" w14:textId="2D6295D1"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Suggested change</w:t>
      </w:r>
      <w:r w:rsidRPr="00C83C0E">
        <w:rPr>
          <w:rFonts w:ascii="Calibri" w:hAnsi="Calibri" w:cs="Calibri"/>
          <w:sz w:val="24"/>
          <w:szCs w:val="24"/>
        </w:rPr>
        <w:t xml:space="preserve">: </w:t>
      </w:r>
      <w:r w:rsidRPr="00C83C0E">
        <w:rPr>
          <w:rFonts w:ascii="Calibri" w:hAnsi="Calibri" w:cs="Calibri"/>
          <w:sz w:val="24"/>
          <w:szCs w:val="24"/>
        </w:rPr>
        <w:t>Remove the mention of a scalpel (“</w:t>
      </w:r>
      <w:r w:rsidRPr="00AA3F91">
        <w:rPr>
          <w:rFonts w:ascii="Calibri" w:hAnsi="Calibri" w:cs="Calibri"/>
          <w:i/>
          <w:iCs/>
          <w:sz w:val="24"/>
          <w:szCs w:val="24"/>
        </w:rPr>
        <w:t>using a sterile scalpel</w:t>
      </w:r>
      <w:r w:rsidRPr="00C83C0E">
        <w:rPr>
          <w:rFonts w:ascii="Calibri" w:hAnsi="Calibri" w:cs="Calibri"/>
          <w:color w:val="7030A0"/>
          <w:sz w:val="24"/>
          <w:szCs w:val="24"/>
        </w:rPr>
        <w:t>”</w:t>
      </w:r>
      <w:r w:rsidRPr="00C83C0E">
        <w:rPr>
          <w:rFonts w:ascii="Calibri" w:hAnsi="Calibri" w:cs="Calibri"/>
          <w:sz w:val="24"/>
          <w:szCs w:val="24"/>
        </w:rPr>
        <w:t>) from the voiceover narration.</w:t>
      </w:r>
      <w:r w:rsidRPr="00C83C0E">
        <w:rPr>
          <w:rFonts w:ascii="Calibri" w:hAnsi="Calibri" w:cs="Calibri"/>
          <w:sz w:val="24"/>
          <w:szCs w:val="24"/>
        </w:rPr>
        <w:t xml:space="preserve"> </w:t>
      </w:r>
    </w:p>
    <w:p w14:paraId="0000000E" w14:textId="77777777" w:rsidR="00C74D7E" w:rsidRPr="00C83C0E" w:rsidRDefault="00C74D7E" w:rsidP="00875495">
      <w:pPr>
        <w:spacing w:before="120" w:after="0" w:line="240" w:lineRule="auto"/>
        <w:rPr>
          <w:rFonts w:ascii="Calibri" w:eastAsia="Times New Roman" w:hAnsi="Calibri" w:cs="Calibri"/>
          <w:b/>
          <w:sz w:val="24"/>
          <w:szCs w:val="24"/>
        </w:rPr>
      </w:pPr>
    </w:p>
    <w:p w14:paraId="46C52F91" w14:textId="5ECF3044" w:rsidR="00C83C0E" w:rsidRPr="00C83C0E" w:rsidRDefault="00C83C0E" w:rsidP="00875495">
      <w:pPr>
        <w:spacing w:before="120" w:after="0" w:line="240" w:lineRule="auto"/>
        <w:rPr>
          <w:rFonts w:ascii="Calibri" w:hAnsi="Calibri" w:cs="Calibri"/>
          <w:b/>
          <w:bCs/>
          <w:sz w:val="24"/>
          <w:szCs w:val="24"/>
        </w:rPr>
      </w:pPr>
      <w:r w:rsidRPr="00C83C0E">
        <w:rPr>
          <w:rFonts w:ascii="Calibri" w:hAnsi="Calibri" w:cs="Calibri"/>
          <w:b/>
          <w:bCs/>
          <w:sz w:val="24"/>
          <w:szCs w:val="24"/>
        </w:rPr>
        <w:t xml:space="preserve">Location in </w:t>
      </w:r>
      <w:r w:rsidRPr="00C83C0E">
        <w:rPr>
          <w:rFonts w:ascii="Calibri" w:hAnsi="Calibri" w:cs="Calibri"/>
          <w:b/>
          <w:bCs/>
          <w:sz w:val="24"/>
          <w:szCs w:val="24"/>
        </w:rPr>
        <w:t>T</w:t>
      </w:r>
      <w:r w:rsidRPr="00C83C0E">
        <w:rPr>
          <w:rFonts w:ascii="Calibri" w:hAnsi="Calibri" w:cs="Calibri"/>
          <w:b/>
          <w:bCs/>
          <w:sz w:val="24"/>
          <w:szCs w:val="24"/>
        </w:rPr>
        <w:t>ext</w:t>
      </w:r>
      <w:r w:rsidRPr="00C83C0E">
        <w:rPr>
          <w:rFonts w:ascii="Calibri" w:hAnsi="Calibri" w:cs="Calibri"/>
          <w:sz w:val="24"/>
          <w:szCs w:val="24"/>
        </w:rPr>
        <w:t>: Representative Results, first paragraph, 9 lines down</w:t>
      </w:r>
    </w:p>
    <w:p w14:paraId="15BE990E" w14:textId="7E130F95"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Comment</w:t>
      </w:r>
      <w:r w:rsidRPr="00C83C0E">
        <w:rPr>
          <w:rFonts w:ascii="Calibri" w:hAnsi="Calibri" w:cs="Calibri"/>
          <w:sz w:val="24"/>
          <w:szCs w:val="24"/>
        </w:rPr>
        <w:t xml:space="preserve">: </w:t>
      </w:r>
      <w:r w:rsidRPr="00C83C0E">
        <w:rPr>
          <w:rFonts w:ascii="Calibri" w:hAnsi="Calibri" w:cs="Calibri"/>
          <w:sz w:val="24"/>
          <w:szCs w:val="24"/>
        </w:rPr>
        <w:t>It</w:t>
      </w:r>
      <w:r w:rsidRPr="00C83C0E">
        <w:rPr>
          <w:rFonts w:ascii="Calibri" w:hAnsi="Calibri" w:cs="Calibri"/>
          <w:sz w:val="24"/>
          <w:szCs w:val="24"/>
        </w:rPr>
        <w:t xml:space="preserve"> is rather minor</w:t>
      </w:r>
      <w:r w:rsidRPr="00C83C0E">
        <w:rPr>
          <w:rFonts w:ascii="Calibri" w:hAnsi="Calibri" w:cs="Calibri"/>
          <w:sz w:val="24"/>
          <w:szCs w:val="24"/>
        </w:rPr>
        <w:t>,</w:t>
      </w:r>
      <w:r w:rsidRPr="00C83C0E">
        <w:rPr>
          <w:rFonts w:ascii="Calibri" w:hAnsi="Calibri" w:cs="Calibri"/>
          <w:sz w:val="24"/>
          <w:szCs w:val="24"/>
        </w:rPr>
        <w:t xml:space="preserve"> but just for consistency throughout the paper</w:t>
      </w:r>
      <w:r w:rsidRPr="00C83C0E">
        <w:rPr>
          <w:rFonts w:ascii="Calibri" w:hAnsi="Calibri" w:cs="Calibri"/>
          <w:sz w:val="24"/>
          <w:szCs w:val="24"/>
        </w:rPr>
        <w:t>,</w:t>
      </w:r>
      <w:r w:rsidRPr="00C83C0E">
        <w:rPr>
          <w:rFonts w:ascii="Calibri" w:hAnsi="Calibri" w:cs="Calibri"/>
          <w:sz w:val="24"/>
          <w:szCs w:val="24"/>
        </w:rPr>
        <w:t xml:space="preserve"> PBS </w:t>
      </w:r>
      <w:r w:rsidRPr="00C83C0E">
        <w:rPr>
          <w:rFonts w:ascii="Calibri" w:hAnsi="Calibri" w:cs="Calibri"/>
          <w:sz w:val="24"/>
          <w:szCs w:val="24"/>
        </w:rPr>
        <w:t xml:space="preserve">was used, </w:t>
      </w:r>
      <w:r w:rsidRPr="00C83C0E">
        <w:rPr>
          <w:rFonts w:ascii="Calibri" w:hAnsi="Calibri" w:cs="Calibri"/>
          <w:sz w:val="24"/>
          <w:szCs w:val="24"/>
        </w:rPr>
        <w:t>and then in this section</w:t>
      </w:r>
      <w:r w:rsidRPr="00C83C0E">
        <w:rPr>
          <w:rFonts w:ascii="Calibri" w:hAnsi="Calibri" w:cs="Calibri"/>
          <w:sz w:val="24"/>
          <w:szCs w:val="24"/>
        </w:rPr>
        <w:t>,</w:t>
      </w:r>
      <w:r w:rsidRPr="00C83C0E">
        <w:rPr>
          <w:rFonts w:ascii="Calibri" w:hAnsi="Calibri" w:cs="Calibri"/>
          <w:sz w:val="24"/>
          <w:szCs w:val="24"/>
        </w:rPr>
        <w:t xml:space="preserve"> BPS buffer</w:t>
      </w:r>
      <w:r w:rsidRPr="00C83C0E">
        <w:rPr>
          <w:rFonts w:ascii="Calibri" w:hAnsi="Calibri" w:cs="Calibri"/>
          <w:sz w:val="24"/>
          <w:szCs w:val="24"/>
        </w:rPr>
        <w:t xml:space="preserve"> was written.</w:t>
      </w:r>
    </w:p>
    <w:p w14:paraId="4C027D96" w14:textId="627EBF9B"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Suggested change</w:t>
      </w:r>
      <w:r w:rsidRPr="00C83C0E">
        <w:rPr>
          <w:rFonts w:ascii="Calibri" w:hAnsi="Calibri" w:cs="Calibri"/>
          <w:sz w:val="24"/>
          <w:szCs w:val="24"/>
        </w:rPr>
        <w:t xml:space="preserve">: </w:t>
      </w:r>
      <w:r w:rsidRPr="00C83C0E">
        <w:rPr>
          <w:rFonts w:ascii="Calibri" w:hAnsi="Calibri" w:cs="Calibri"/>
          <w:sz w:val="24"/>
          <w:szCs w:val="24"/>
        </w:rPr>
        <w:t>C</w:t>
      </w:r>
      <w:r w:rsidRPr="00C83C0E">
        <w:rPr>
          <w:rFonts w:ascii="Calibri" w:hAnsi="Calibri" w:cs="Calibri"/>
          <w:sz w:val="24"/>
          <w:szCs w:val="24"/>
        </w:rPr>
        <w:t xml:space="preserve">hange </w:t>
      </w:r>
      <w:r w:rsidRPr="00C83C0E">
        <w:rPr>
          <w:rFonts w:ascii="Calibri" w:hAnsi="Calibri" w:cs="Calibri"/>
          <w:sz w:val="24"/>
          <w:szCs w:val="24"/>
        </w:rPr>
        <w:t>“</w:t>
      </w:r>
      <w:r w:rsidRPr="00C83C0E">
        <w:rPr>
          <w:rFonts w:ascii="Calibri" w:hAnsi="Calibri" w:cs="Calibri"/>
          <w:sz w:val="24"/>
          <w:szCs w:val="24"/>
        </w:rPr>
        <w:t>BPS</w:t>
      </w:r>
      <w:r w:rsidRPr="00C83C0E">
        <w:rPr>
          <w:rFonts w:ascii="Calibri" w:hAnsi="Calibri" w:cs="Calibri"/>
          <w:sz w:val="24"/>
          <w:szCs w:val="24"/>
        </w:rPr>
        <w:t>”</w:t>
      </w:r>
      <w:r w:rsidRPr="00C83C0E">
        <w:rPr>
          <w:rFonts w:ascii="Calibri" w:hAnsi="Calibri" w:cs="Calibri"/>
          <w:sz w:val="24"/>
          <w:szCs w:val="24"/>
        </w:rPr>
        <w:t xml:space="preserve"> to </w:t>
      </w:r>
      <w:r w:rsidRPr="00C83C0E">
        <w:rPr>
          <w:rFonts w:ascii="Calibri" w:hAnsi="Calibri" w:cs="Calibri"/>
          <w:sz w:val="24"/>
          <w:szCs w:val="24"/>
        </w:rPr>
        <w:t>“</w:t>
      </w:r>
      <w:r w:rsidRPr="00C83C0E">
        <w:rPr>
          <w:rFonts w:ascii="Calibri" w:hAnsi="Calibri" w:cs="Calibri"/>
          <w:sz w:val="24"/>
          <w:szCs w:val="24"/>
        </w:rPr>
        <w:t>PBS</w:t>
      </w:r>
      <w:r w:rsidRPr="00C83C0E">
        <w:rPr>
          <w:rFonts w:ascii="Calibri" w:hAnsi="Calibri" w:cs="Calibri"/>
          <w:sz w:val="24"/>
          <w:szCs w:val="24"/>
        </w:rPr>
        <w:t>”</w:t>
      </w:r>
      <w:r w:rsidRPr="00C83C0E">
        <w:rPr>
          <w:rFonts w:ascii="Calibri" w:hAnsi="Calibri" w:cs="Calibri"/>
          <w:sz w:val="24"/>
          <w:szCs w:val="24"/>
        </w:rPr>
        <w:t xml:space="preserve"> </w:t>
      </w:r>
    </w:p>
    <w:p w14:paraId="16228E99" w14:textId="77777777" w:rsidR="00C83C0E" w:rsidRPr="00C83C0E" w:rsidRDefault="00C83C0E" w:rsidP="00875495">
      <w:pPr>
        <w:spacing w:before="120" w:after="0" w:line="240" w:lineRule="auto"/>
        <w:rPr>
          <w:rFonts w:ascii="Calibri" w:eastAsia="Times New Roman" w:hAnsi="Calibri" w:cs="Calibri"/>
          <w:b/>
          <w:sz w:val="24"/>
          <w:szCs w:val="24"/>
        </w:rPr>
      </w:pPr>
    </w:p>
    <w:p w14:paraId="0000000F" w14:textId="4D7B870E" w:rsidR="00C74D7E" w:rsidRPr="00C83C0E" w:rsidRDefault="00C83C0E" w:rsidP="00875495">
      <w:pPr>
        <w:tabs>
          <w:tab w:val="left" w:pos="6876"/>
        </w:tabs>
        <w:spacing w:before="120" w:after="0" w:line="240" w:lineRule="auto"/>
        <w:rPr>
          <w:rFonts w:ascii="Calibri" w:eastAsia="Times New Roman" w:hAnsi="Calibri" w:cs="Calibri"/>
          <w:sz w:val="24"/>
          <w:szCs w:val="24"/>
        </w:rPr>
      </w:pPr>
      <w:r>
        <w:rPr>
          <w:rFonts w:ascii="Calibri" w:eastAsia="Times New Roman" w:hAnsi="Calibri" w:cs="Calibri"/>
          <w:sz w:val="24"/>
          <w:szCs w:val="24"/>
        </w:rPr>
        <w:tab/>
      </w:r>
    </w:p>
    <w:p w14:paraId="569E93E2" w14:textId="348D1026" w:rsidR="00C83C0E" w:rsidRPr="00C83C0E" w:rsidRDefault="00000000" w:rsidP="00875495">
      <w:pPr>
        <w:spacing w:before="120" w:after="0" w:line="240" w:lineRule="auto"/>
        <w:rPr>
          <w:rFonts w:ascii="Calibri" w:eastAsia="Times New Roman" w:hAnsi="Calibri" w:cs="Calibri"/>
          <w:b/>
          <w:sz w:val="24"/>
          <w:szCs w:val="24"/>
          <w:u w:val="single"/>
        </w:rPr>
      </w:pPr>
      <w:r w:rsidRPr="00C83C0E">
        <w:rPr>
          <w:rFonts w:ascii="Calibri" w:eastAsia="Times New Roman" w:hAnsi="Calibri" w:cs="Calibri"/>
          <w:b/>
          <w:sz w:val="24"/>
          <w:szCs w:val="24"/>
          <w:u w:val="single"/>
        </w:rPr>
        <w:t xml:space="preserve">Reviewer 2 Comments: </w:t>
      </w:r>
    </w:p>
    <w:p w14:paraId="1C9C2BAE" w14:textId="250CAAD3"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 xml:space="preserve">Time in </w:t>
      </w:r>
      <w:r w:rsidR="00D9534F">
        <w:rPr>
          <w:rFonts w:ascii="Calibri" w:hAnsi="Calibri" w:cs="Calibri"/>
          <w:b/>
          <w:bCs/>
          <w:sz w:val="24"/>
          <w:szCs w:val="24"/>
        </w:rPr>
        <w:t>V</w:t>
      </w:r>
      <w:r w:rsidRPr="00C83C0E">
        <w:rPr>
          <w:rFonts w:ascii="Calibri" w:hAnsi="Calibri" w:cs="Calibri"/>
          <w:b/>
          <w:bCs/>
          <w:sz w:val="24"/>
          <w:szCs w:val="24"/>
        </w:rPr>
        <w:t>ideo</w:t>
      </w:r>
      <w:r w:rsidRPr="00C83C0E">
        <w:rPr>
          <w:rFonts w:ascii="Calibri" w:hAnsi="Calibri" w:cs="Calibri"/>
          <w:sz w:val="24"/>
          <w:szCs w:val="24"/>
        </w:rPr>
        <w:t>: 2:40</w:t>
      </w:r>
    </w:p>
    <w:p w14:paraId="2E447F3D" w14:textId="2FA87A20" w:rsidR="00C83C0E" w:rsidRPr="00C83C0E"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Comment</w:t>
      </w:r>
      <w:r w:rsidRPr="00C83C0E">
        <w:rPr>
          <w:rFonts w:ascii="Calibri" w:hAnsi="Calibri" w:cs="Calibri"/>
          <w:sz w:val="24"/>
          <w:szCs w:val="24"/>
        </w:rPr>
        <w:t xml:space="preserve">: During the kidney collection portion of the </w:t>
      </w:r>
      <w:proofErr w:type="spellStart"/>
      <w:r w:rsidRPr="00C83C0E">
        <w:rPr>
          <w:rFonts w:ascii="Calibri" w:hAnsi="Calibri" w:cs="Calibri"/>
          <w:sz w:val="24"/>
          <w:szCs w:val="24"/>
        </w:rPr>
        <w:t>video</w:t>
      </w:r>
      <w:r w:rsidR="00875495">
        <w:rPr>
          <w:rFonts w:ascii="Calibri" w:hAnsi="Calibri" w:cs="Calibri"/>
          <w:sz w:val="24"/>
          <w:szCs w:val="24"/>
        </w:rPr>
        <w:t>the</w:t>
      </w:r>
      <w:proofErr w:type="spellEnd"/>
      <w:r w:rsidR="00875495">
        <w:rPr>
          <w:rFonts w:ascii="Calibri" w:hAnsi="Calibri" w:cs="Calibri"/>
          <w:sz w:val="24"/>
          <w:szCs w:val="24"/>
        </w:rPr>
        <w:t xml:space="preserve"> onscreen text reads </w:t>
      </w:r>
      <w:r w:rsidRPr="00C83C0E">
        <w:rPr>
          <w:rFonts w:ascii="Calibri" w:hAnsi="Calibri" w:cs="Calibri"/>
          <w:sz w:val="24"/>
          <w:szCs w:val="24"/>
        </w:rPr>
        <w:t xml:space="preserve">“Anesthesia: Isoflurane inhalation” and the </w:t>
      </w:r>
      <w:r w:rsidR="00875495">
        <w:rPr>
          <w:rFonts w:ascii="Calibri" w:hAnsi="Calibri" w:cs="Calibri"/>
          <w:sz w:val="24"/>
          <w:szCs w:val="24"/>
        </w:rPr>
        <w:t>narration</w:t>
      </w:r>
      <w:r w:rsidRPr="00C83C0E">
        <w:rPr>
          <w:rFonts w:ascii="Calibri" w:hAnsi="Calibri" w:cs="Calibri"/>
          <w:sz w:val="24"/>
          <w:szCs w:val="24"/>
        </w:rPr>
        <w:t xml:space="preserve"> states “…on the abdomen of an anesthetized mouse…”. The text description of this portion of the procedure, Section 7. Mouse Euthanasia states that the mouse is euthanized by cervical dislocation while anesthetized using isoflurane PRIOR TO opening the body wall, perfusing, and </w:t>
      </w:r>
      <w:r w:rsidR="00875495" w:rsidRPr="00C83C0E">
        <w:rPr>
          <w:rFonts w:ascii="Calibri" w:hAnsi="Calibri" w:cs="Calibri"/>
          <w:sz w:val="24"/>
          <w:szCs w:val="24"/>
        </w:rPr>
        <w:t>collecting</w:t>
      </w:r>
      <w:r w:rsidRPr="00C83C0E">
        <w:rPr>
          <w:rFonts w:ascii="Calibri" w:hAnsi="Calibri" w:cs="Calibri"/>
          <w:sz w:val="24"/>
          <w:szCs w:val="24"/>
        </w:rPr>
        <w:t xml:space="preserve"> the kidney.</w:t>
      </w:r>
      <w:r w:rsidR="00875495">
        <w:rPr>
          <w:rFonts w:ascii="Calibri" w:hAnsi="Calibri" w:cs="Calibri"/>
          <w:sz w:val="24"/>
          <w:szCs w:val="24"/>
        </w:rPr>
        <w:t xml:space="preserve"> The</w:t>
      </w:r>
      <w:r w:rsidRPr="00C83C0E">
        <w:rPr>
          <w:rFonts w:ascii="Calibri" w:hAnsi="Calibri" w:cs="Calibri"/>
          <w:sz w:val="24"/>
          <w:szCs w:val="24"/>
        </w:rPr>
        <w:t xml:space="preserve"> mouse in the video has been euthanized</w:t>
      </w:r>
      <w:r w:rsidR="00875495">
        <w:rPr>
          <w:rFonts w:ascii="Calibri" w:hAnsi="Calibri" w:cs="Calibri"/>
          <w:sz w:val="24"/>
          <w:szCs w:val="24"/>
        </w:rPr>
        <w:t>,</w:t>
      </w:r>
      <w:r w:rsidRPr="00C83C0E">
        <w:rPr>
          <w:rFonts w:ascii="Calibri" w:hAnsi="Calibri" w:cs="Calibri"/>
          <w:sz w:val="24"/>
          <w:szCs w:val="24"/>
        </w:rPr>
        <w:t xml:space="preserve"> and death </w:t>
      </w:r>
      <w:r w:rsidR="00875495">
        <w:rPr>
          <w:rFonts w:ascii="Calibri" w:hAnsi="Calibri" w:cs="Calibri"/>
          <w:sz w:val="24"/>
          <w:szCs w:val="24"/>
        </w:rPr>
        <w:t xml:space="preserve">is </w:t>
      </w:r>
      <w:r w:rsidRPr="00C83C0E">
        <w:rPr>
          <w:rFonts w:ascii="Calibri" w:hAnsi="Calibri" w:cs="Calibri"/>
          <w:sz w:val="24"/>
          <w:szCs w:val="24"/>
        </w:rPr>
        <w:t>confirmed as the heart is not beating</w:t>
      </w:r>
      <w:r w:rsidR="00875495">
        <w:rPr>
          <w:rFonts w:ascii="Calibri" w:hAnsi="Calibri" w:cs="Calibri"/>
          <w:sz w:val="24"/>
          <w:szCs w:val="24"/>
        </w:rPr>
        <w:t>,</w:t>
      </w:r>
      <w:r w:rsidRPr="00C83C0E">
        <w:rPr>
          <w:rFonts w:ascii="Calibri" w:hAnsi="Calibri" w:cs="Calibri"/>
          <w:sz w:val="24"/>
          <w:szCs w:val="24"/>
        </w:rPr>
        <w:t xml:space="preserve"> and </w:t>
      </w:r>
      <w:r w:rsidR="00875495">
        <w:rPr>
          <w:rFonts w:ascii="Calibri" w:hAnsi="Calibri" w:cs="Calibri"/>
          <w:sz w:val="24"/>
          <w:szCs w:val="24"/>
        </w:rPr>
        <w:t xml:space="preserve">the </w:t>
      </w:r>
      <w:r w:rsidRPr="00C83C0E">
        <w:rPr>
          <w:rFonts w:ascii="Calibri" w:hAnsi="Calibri" w:cs="Calibri"/>
          <w:sz w:val="24"/>
          <w:szCs w:val="24"/>
        </w:rPr>
        <w:lastRenderedPageBreak/>
        <w:t xml:space="preserve">lungs are deflated and not breathing. The order of events described in the text </w:t>
      </w:r>
      <w:r w:rsidR="00875495" w:rsidRPr="00C83C0E">
        <w:rPr>
          <w:rFonts w:ascii="Calibri" w:hAnsi="Calibri" w:cs="Calibri"/>
          <w:sz w:val="24"/>
          <w:szCs w:val="24"/>
        </w:rPr>
        <w:t>is</w:t>
      </w:r>
      <w:r w:rsidRPr="00C83C0E">
        <w:rPr>
          <w:rFonts w:ascii="Calibri" w:hAnsi="Calibri" w:cs="Calibri"/>
          <w:sz w:val="24"/>
          <w:szCs w:val="24"/>
        </w:rPr>
        <w:t xml:space="preserve"> more appropriate than what is described in the narration of the video. The </w:t>
      </w:r>
      <w:r w:rsidR="00875495">
        <w:rPr>
          <w:rFonts w:ascii="Calibri" w:hAnsi="Calibri" w:cs="Calibri"/>
          <w:sz w:val="24"/>
          <w:szCs w:val="24"/>
        </w:rPr>
        <w:t>IACUC-approved</w:t>
      </w:r>
      <w:r w:rsidRPr="00C83C0E">
        <w:rPr>
          <w:rFonts w:ascii="Calibri" w:hAnsi="Calibri" w:cs="Calibri"/>
          <w:sz w:val="24"/>
          <w:szCs w:val="24"/>
        </w:rPr>
        <w:t xml:space="preserve"> protocol very likely specifically states that the mouse will be euthanized prior to opening the body wall.</w:t>
      </w:r>
    </w:p>
    <w:p w14:paraId="5A29755C" w14:textId="77777777" w:rsidR="00875495" w:rsidRDefault="00C83C0E" w:rsidP="00875495">
      <w:pPr>
        <w:spacing w:before="120" w:after="0" w:line="240" w:lineRule="auto"/>
        <w:rPr>
          <w:rFonts w:ascii="Calibri" w:hAnsi="Calibri" w:cs="Calibri"/>
          <w:sz w:val="24"/>
          <w:szCs w:val="24"/>
        </w:rPr>
      </w:pPr>
      <w:r w:rsidRPr="00C83C0E">
        <w:rPr>
          <w:rFonts w:ascii="Calibri" w:hAnsi="Calibri" w:cs="Calibri"/>
          <w:b/>
          <w:bCs/>
          <w:sz w:val="24"/>
          <w:szCs w:val="24"/>
        </w:rPr>
        <w:t>Suggested change</w:t>
      </w:r>
      <w:r w:rsidR="00875495">
        <w:rPr>
          <w:rFonts w:ascii="Calibri" w:hAnsi="Calibri" w:cs="Calibri"/>
          <w:b/>
          <w:bCs/>
          <w:sz w:val="24"/>
          <w:szCs w:val="24"/>
        </w:rPr>
        <w:t>s</w:t>
      </w:r>
      <w:r w:rsidRPr="00C83C0E">
        <w:rPr>
          <w:rFonts w:ascii="Calibri" w:hAnsi="Calibri" w:cs="Calibri"/>
          <w:sz w:val="24"/>
          <w:szCs w:val="24"/>
        </w:rPr>
        <w:t>:</w:t>
      </w:r>
    </w:p>
    <w:p w14:paraId="0A5A4A95" w14:textId="222D8D02" w:rsidR="00875495" w:rsidRDefault="00875495" w:rsidP="00875495">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t xml:space="preserve">Modify the </w:t>
      </w:r>
      <w:r w:rsidR="00C83C0E" w:rsidRPr="00875495">
        <w:rPr>
          <w:rFonts w:ascii="Calibri" w:hAnsi="Calibri" w:cs="Calibri"/>
          <w:sz w:val="24"/>
          <w:szCs w:val="24"/>
        </w:rPr>
        <w:t xml:space="preserve">narration to state </w:t>
      </w:r>
      <w:r w:rsidR="00C83C0E" w:rsidRPr="00875495">
        <w:rPr>
          <w:rFonts w:ascii="Calibri" w:hAnsi="Calibri" w:cs="Calibri"/>
          <w:i/>
          <w:iCs/>
          <w:sz w:val="24"/>
          <w:szCs w:val="24"/>
        </w:rPr>
        <w:t>“…on the abdomen of a euthanized mouse…”</w:t>
      </w:r>
      <w:r w:rsidR="00C83C0E" w:rsidRPr="00875495">
        <w:rPr>
          <w:rFonts w:ascii="Calibri" w:hAnsi="Calibri" w:cs="Calibri"/>
          <w:sz w:val="24"/>
          <w:szCs w:val="24"/>
        </w:rPr>
        <w:t>.</w:t>
      </w:r>
    </w:p>
    <w:p w14:paraId="14D21683" w14:textId="27E0EF9A" w:rsidR="00C83C0E" w:rsidRPr="00875495" w:rsidRDefault="00875495" w:rsidP="00875495">
      <w:pPr>
        <w:pStyle w:val="ListParagraph"/>
        <w:numPr>
          <w:ilvl w:val="0"/>
          <w:numId w:val="2"/>
        </w:numPr>
        <w:spacing w:before="120" w:after="0" w:line="240" w:lineRule="auto"/>
        <w:rPr>
          <w:rFonts w:ascii="Calibri" w:hAnsi="Calibri" w:cs="Calibri"/>
          <w:b/>
          <w:bCs/>
          <w:sz w:val="24"/>
          <w:szCs w:val="24"/>
        </w:rPr>
      </w:pPr>
      <w:r>
        <w:rPr>
          <w:rFonts w:ascii="Calibri" w:hAnsi="Calibri" w:cs="Calibri"/>
          <w:sz w:val="24"/>
          <w:szCs w:val="24"/>
        </w:rPr>
        <w:t xml:space="preserve">Edit the anesthesia onscreen text to read: </w:t>
      </w:r>
      <w:r w:rsidRPr="00875495">
        <w:rPr>
          <w:rFonts w:ascii="Calibri" w:hAnsi="Calibri" w:cs="Calibri"/>
          <w:b/>
          <w:bCs/>
          <w:sz w:val="24"/>
          <w:szCs w:val="24"/>
        </w:rPr>
        <w:t>TXT: Euthanasia: C</w:t>
      </w:r>
      <w:r w:rsidR="00C83C0E" w:rsidRPr="00875495">
        <w:rPr>
          <w:rFonts w:ascii="Calibri" w:hAnsi="Calibri" w:cs="Calibri"/>
          <w:b/>
          <w:bCs/>
          <w:sz w:val="24"/>
          <w:szCs w:val="24"/>
        </w:rPr>
        <w:t>ervical dislocation under isoflurane</w:t>
      </w:r>
      <w:r w:rsidRPr="00875495">
        <w:rPr>
          <w:rFonts w:ascii="Calibri" w:hAnsi="Calibri" w:cs="Calibri"/>
          <w:b/>
          <w:bCs/>
          <w:sz w:val="24"/>
          <w:szCs w:val="24"/>
        </w:rPr>
        <w:t xml:space="preserve"> </w:t>
      </w:r>
      <w:r w:rsidR="00C83C0E" w:rsidRPr="00875495">
        <w:rPr>
          <w:rFonts w:ascii="Calibri" w:hAnsi="Calibri" w:cs="Calibri"/>
          <w:b/>
          <w:bCs/>
          <w:sz w:val="24"/>
          <w:szCs w:val="24"/>
        </w:rPr>
        <w:t>anesthesia</w:t>
      </w:r>
    </w:p>
    <w:p w14:paraId="37731FFA" w14:textId="77777777" w:rsidR="00C83C0E" w:rsidRPr="00C83C0E" w:rsidRDefault="00C83C0E" w:rsidP="00C83C0E">
      <w:pPr>
        <w:spacing w:before="120" w:after="0" w:line="240" w:lineRule="auto"/>
        <w:rPr>
          <w:rFonts w:ascii="Calibri" w:eastAsia="Times New Roman" w:hAnsi="Calibri" w:cs="Calibri"/>
          <w:sz w:val="24"/>
          <w:szCs w:val="24"/>
        </w:rPr>
      </w:pP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15BA" w14:textId="77777777" w:rsidR="00104117" w:rsidRDefault="00104117" w:rsidP="00875495">
      <w:pPr>
        <w:spacing w:after="0" w:line="240" w:lineRule="auto"/>
      </w:pPr>
      <w:r>
        <w:separator/>
      </w:r>
    </w:p>
  </w:endnote>
  <w:endnote w:type="continuationSeparator" w:id="0">
    <w:p w14:paraId="0110D70C" w14:textId="77777777" w:rsidR="00104117" w:rsidRDefault="00104117" w:rsidP="0087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ACFB41-EC61-48FB-B7EC-C3A627F86C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6653CD9-676C-49D5-8A27-F4AAF24F8CC5}"/>
    <w:embedBold r:id="rId3" w:fontKey="{B7E11C90-F10A-4865-B957-D1528664C4EC}"/>
    <w:embedItalic r:id="rId4" w:fontKey="{F832D332-A748-40DB-8033-1A910C147E7F}"/>
  </w:font>
  <w:font w:name="Aptos Display">
    <w:charset w:val="00"/>
    <w:family w:val="swiss"/>
    <w:pitch w:val="variable"/>
    <w:sig w:usb0="20000287" w:usb1="00000003" w:usb2="00000000" w:usb3="00000000" w:csb0="0000019F" w:csb1="00000000"/>
    <w:embedRegular r:id="rId5" w:fontKey="{E13BB0F0-5BAB-4E09-BDC7-08FBE18489C4}"/>
  </w:font>
  <w:font w:name="Calibri">
    <w:panose1 w:val="020F0502020204030204"/>
    <w:charset w:val="00"/>
    <w:family w:val="swiss"/>
    <w:pitch w:val="variable"/>
    <w:sig w:usb0="E4002EFF" w:usb1="C200247B" w:usb2="00000009" w:usb3="00000000" w:csb0="000001FF" w:csb1="00000000"/>
    <w:embedRegular r:id="rId6" w:fontKey="{2B0FC26D-E4F8-42B3-9F99-3322920639BA}"/>
    <w:embedBold r:id="rId7" w:fontKey="{9CED4D42-3FF4-40B1-98FE-C461E1CC7ED4}"/>
    <w:embedItalic r:id="rId8" w:fontKey="{E481A1F9-8980-4211-B016-0CCA8AFDD0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80F9E" w14:textId="77777777" w:rsidR="00104117" w:rsidRDefault="00104117" w:rsidP="00875495">
      <w:pPr>
        <w:spacing w:after="0" w:line="240" w:lineRule="auto"/>
      </w:pPr>
      <w:r>
        <w:separator/>
      </w:r>
    </w:p>
  </w:footnote>
  <w:footnote w:type="continuationSeparator" w:id="0">
    <w:p w14:paraId="704D687A" w14:textId="77777777" w:rsidR="00104117" w:rsidRDefault="00104117" w:rsidP="00875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6A25CE"/>
    <w:multiLevelType w:val="hybridMultilevel"/>
    <w:tmpl w:val="56E4D4CA"/>
    <w:lvl w:ilvl="0" w:tplc="EFD8E04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2088305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Ya1AHwSZnIsAAAA"/>
  </w:docVars>
  <w:rsids>
    <w:rsidRoot w:val="00C74D7E"/>
    <w:rsid w:val="00104117"/>
    <w:rsid w:val="006714B7"/>
    <w:rsid w:val="007D3FB3"/>
    <w:rsid w:val="00875495"/>
    <w:rsid w:val="009934D1"/>
    <w:rsid w:val="00AA3F91"/>
    <w:rsid w:val="00C74D7E"/>
    <w:rsid w:val="00C83C0E"/>
    <w:rsid w:val="00D118E8"/>
    <w:rsid w:val="00D9534F"/>
    <w:rsid w:val="00DC6097"/>
    <w:rsid w:val="00EA49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 w:type="paragraph" w:styleId="Header">
    <w:name w:val="header"/>
    <w:basedOn w:val="Normal"/>
    <w:link w:val="HeaderChar"/>
    <w:uiPriority w:val="99"/>
    <w:unhideWhenUsed/>
    <w:rsid w:val="00875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495"/>
  </w:style>
  <w:style w:type="paragraph" w:styleId="Footer">
    <w:name w:val="footer"/>
    <w:basedOn w:val="Normal"/>
    <w:link w:val="FooterChar"/>
    <w:uiPriority w:val="99"/>
    <w:unhideWhenUsed/>
    <w:rsid w:val="00875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iew.jove.com/t/67957?status=a69963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view.jove.com/v/67957?status=a69963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353</Words>
  <Characters>1997</Characters>
  <Application>Microsoft Office Word</Application>
  <DocSecurity>0</DocSecurity>
  <Lines>48</Lines>
  <Paragraphs>23</Paragraphs>
  <ScaleCrop>false</ScaleCrop>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9</cp:revision>
  <dcterms:created xsi:type="dcterms:W3CDTF">2024-11-12T12:06:00Z</dcterms:created>
  <dcterms:modified xsi:type="dcterms:W3CDTF">2025-07-30T11:03:00Z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