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7D2D3C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52266">
        <w:rPr>
          <w:rFonts w:eastAsia="Times New Roman" w:cstheme="minorHAnsi"/>
          <w:b/>
        </w:rPr>
        <w:t>67878</w:t>
      </w:r>
    </w:p>
    <w:p w14:paraId="2F6924E5" w14:textId="3F28EE4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52266">
        <w:rPr>
          <w:rFonts w:eastAsia="Times New Roman" w:cstheme="minorHAnsi"/>
          <w:b/>
        </w:rPr>
        <w:t>Poornima G</w:t>
      </w:r>
    </w:p>
    <w:p w14:paraId="6FB9233B" w14:textId="40D359E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6492C" w:rsidRPr="00712B89">
          <w:rPr>
            <w:rStyle w:val="Hyperlink"/>
            <w:rFonts w:eastAsia="Times New Roman" w:cstheme="minorHAnsi"/>
            <w:b/>
          </w:rPr>
          <w:t>https://review.jove.com/account/file-uploader?src=20702838</w:t>
        </w:r>
      </w:hyperlink>
      <w:r w:rsidR="00B6492C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FA4238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52266" w:rsidRPr="00552266">
        <w:rPr>
          <w:rStyle w:val="ArticleTitle"/>
          <w:rFonts w:cstheme="minorHAnsi"/>
        </w:rPr>
        <w:t xml:space="preserve">Analyzing Platelet Subpopulations by Multi-Color Flow Cytometry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C48C404" w14:textId="77777777" w:rsidR="00552266" w:rsidRPr="00552266" w:rsidRDefault="00552266" w:rsidP="00552266">
      <w:pPr>
        <w:outlineLvl w:val="0"/>
        <w:rPr>
          <w:rFonts w:eastAsia="Times New Roman" w:cstheme="minorHAnsi"/>
          <w:b/>
          <w:sz w:val="28"/>
          <w:szCs w:val="28"/>
        </w:rPr>
      </w:pPr>
      <w:r w:rsidRPr="00552266">
        <w:rPr>
          <w:rFonts w:eastAsia="Times New Roman" w:cstheme="minorHAnsi"/>
          <w:b/>
          <w:sz w:val="28"/>
          <w:szCs w:val="28"/>
        </w:rPr>
        <w:t>Zoi Laspa, Anne-Katrin Rohlfing, Meinrad P. Gawaz</w:t>
      </w:r>
    </w:p>
    <w:p w14:paraId="0E94C80A" w14:textId="77777777" w:rsidR="00552266" w:rsidRPr="00552266" w:rsidRDefault="00552266" w:rsidP="0055226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CCAE166" w:rsidR="00D6314B" w:rsidRPr="00552266" w:rsidRDefault="00552266" w:rsidP="00552266">
      <w:pPr>
        <w:outlineLvl w:val="0"/>
        <w:rPr>
          <w:rFonts w:eastAsia="Times New Roman" w:cstheme="minorHAnsi"/>
          <w:bCs/>
          <w:sz w:val="28"/>
          <w:szCs w:val="28"/>
        </w:rPr>
      </w:pPr>
      <w:r w:rsidRPr="00552266">
        <w:rPr>
          <w:rFonts w:eastAsia="Times New Roman" w:cstheme="minorHAnsi"/>
          <w:bCs/>
          <w:sz w:val="28"/>
          <w:szCs w:val="28"/>
        </w:rPr>
        <w:t>Department of Cardiology and Angiology, University Hospital Tübingen, University of Tübingen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3A4481" w14:textId="5805A59F" w:rsidR="00ED68E3" w:rsidRPr="008563AA" w:rsidRDefault="00AA6DE3" w:rsidP="00AA6DE3">
      <w:pPr>
        <w:outlineLvl w:val="0"/>
        <w:rPr>
          <w:rFonts w:cstheme="minorHAnsi"/>
          <w:bCs/>
          <w:sz w:val="22"/>
          <w:szCs w:val="22"/>
        </w:rPr>
      </w:pPr>
      <w:bookmarkStart w:id="0" w:name="_Hlk25233958"/>
      <w:r w:rsidRPr="008563AA">
        <w:rPr>
          <w:rFonts w:cstheme="minorHAnsi"/>
          <w:bCs/>
          <w:sz w:val="22"/>
          <w:szCs w:val="22"/>
        </w:rPr>
        <w:t>Zoi Laspa</w:t>
      </w:r>
      <w:r w:rsidRPr="008563AA">
        <w:rPr>
          <w:rFonts w:cstheme="minorHAnsi"/>
          <w:bCs/>
          <w:sz w:val="22"/>
          <w:szCs w:val="22"/>
        </w:rPr>
        <w:tab/>
      </w:r>
      <w:r w:rsidRPr="008563AA">
        <w:rPr>
          <w:rFonts w:cstheme="minorHAnsi"/>
          <w:bCs/>
          <w:sz w:val="22"/>
          <w:szCs w:val="22"/>
        </w:rPr>
        <w:tab/>
      </w:r>
      <w:r w:rsidRPr="008563AA">
        <w:rPr>
          <w:rFonts w:cstheme="minorHAnsi"/>
          <w:bCs/>
          <w:sz w:val="22"/>
          <w:szCs w:val="22"/>
        </w:rPr>
        <w:tab/>
        <w:t>zoi.laspa@med.uni-tuebingen.de</w:t>
      </w:r>
      <w:r w:rsidR="00ED68E3" w:rsidRPr="008563AA">
        <w:rPr>
          <w:rFonts w:cstheme="minorHAnsi"/>
          <w:bCs/>
          <w:sz w:val="22"/>
          <w:szCs w:val="22"/>
        </w:rPr>
        <w:t xml:space="preserve"> </w:t>
      </w:r>
    </w:p>
    <w:p w14:paraId="591390A2" w14:textId="77777777" w:rsidR="00636AF6" w:rsidRPr="00ED68E3" w:rsidRDefault="00636AF6" w:rsidP="00636AF6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Meinrad P. Gawaz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meinrad.gawaz@med.uni-tuebingen.de</w:t>
      </w:r>
    </w:p>
    <w:p w14:paraId="5196A52A" w14:textId="4B149E09" w:rsidR="004E0C5A" w:rsidRPr="000E4607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70FFA58B" w14:textId="77777777" w:rsidR="00D6314B" w:rsidRPr="000E4607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0E4607" w:rsidRDefault="004E0C5A" w:rsidP="004E0C5A">
      <w:pPr>
        <w:outlineLvl w:val="0"/>
        <w:rPr>
          <w:rFonts w:eastAsia="Times New Roman" w:cstheme="minorHAnsi"/>
          <w:lang w:val="de-DE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F8A46AA" w14:textId="22DFF416" w:rsidR="00AA6DE3" w:rsidRPr="00ED68E3" w:rsidRDefault="00AA6DE3" w:rsidP="00AA6DE3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Anne-Katrin Rohlfing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anne-katrin.rohlfing@med.uni-tuebingen.de</w:t>
      </w:r>
    </w:p>
    <w:p w14:paraId="6F84F159" w14:textId="67E3A28D" w:rsidR="003B5E26" w:rsidRPr="00ED68E3" w:rsidRDefault="00AA6DE3" w:rsidP="00AA6DE3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Meinrad P. Gawaz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meinrad.gawaz@med.uni-tuebingen.de</w:t>
      </w:r>
    </w:p>
    <w:p w14:paraId="5A2BE33C" w14:textId="41595FA0" w:rsidR="001E230F" w:rsidRPr="00ED68E3" w:rsidRDefault="00AA6DE3" w:rsidP="009A0E7C">
      <w:pPr>
        <w:outlineLvl w:val="0"/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t>Zoi Laspa</w:t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</w:r>
      <w:r w:rsidRPr="00ED68E3">
        <w:rPr>
          <w:rFonts w:cstheme="minorHAnsi"/>
          <w:bCs/>
          <w:sz w:val="22"/>
          <w:szCs w:val="22"/>
          <w:lang w:val="de-DE"/>
        </w:rPr>
        <w:tab/>
        <w:t>zoi.laspa@med.uni-tuebingen.de</w:t>
      </w:r>
    </w:p>
    <w:p w14:paraId="60B95108" w14:textId="77777777" w:rsidR="00C70C90" w:rsidRPr="00ED68E3" w:rsidRDefault="00C70C90">
      <w:pPr>
        <w:rPr>
          <w:rFonts w:cstheme="minorHAnsi"/>
          <w:bCs/>
          <w:sz w:val="22"/>
          <w:szCs w:val="22"/>
          <w:lang w:val="de-DE"/>
        </w:rPr>
      </w:pPr>
      <w:r w:rsidRPr="00ED68E3">
        <w:rPr>
          <w:rFonts w:cstheme="minorHAnsi"/>
          <w:bCs/>
          <w:sz w:val="22"/>
          <w:szCs w:val="22"/>
          <w:lang w:val="de-DE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48615C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322A8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C449530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5FA10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proofErr w:type="spellStart"/>
      <w:proofErr w:type="gramStart"/>
      <w:r w:rsidR="002A3470">
        <w:rPr>
          <w:rFonts w:eastAsia="Times New Roman" w:cstheme="minorHAnsi"/>
          <w:b/>
        </w:rPr>
        <w:t>Yes</w:t>
      </w:r>
      <w:r w:rsidR="00E6685E">
        <w:rPr>
          <w:rFonts w:eastAsia="Times New Roman" w:cstheme="minorHAnsi"/>
          <w:b/>
        </w:rPr>
        <w:t>,all</w:t>
      </w:r>
      <w:proofErr w:type="spellEnd"/>
      <w:proofErr w:type="gramEnd"/>
      <w:r w:rsidR="00E6685E">
        <w:rPr>
          <w:rFonts w:eastAsia="Times New Roman" w:cstheme="minorHAnsi"/>
          <w:b/>
        </w:rPr>
        <w:t xml:space="preserve"> done</w:t>
      </w:r>
    </w:p>
    <w:p w14:paraId="0A3B0F45" w14:textId="77777777" w:rsidR="0024267B" w:rsidRPr="00B07A3B" w:rsidRDefault="0024267B" w:rsidP="005F1ADF">
      <w:pPr>
        <w:spacing w:before="120"/>
        <w:rPr>
          <w:rFonts w:eastAsia="Times New Roman" w:cstheme="minorHAnsi"/>
          <w:b/>
        </w:rPr>
      </w:pPr>
    </w:p>
    <w:p w14:paraId="7A03162F" w14:textId="09DEFA0B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28B2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F7138D7" w:rsidR="005F1ADF" w:rsidRPr="00217D2D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>Number of Steps</w:t>
      </w:r>
      <w:proofErr w:type="gramStart"/>
      <w:r w:rsidRPr="00217D2D">
        <w:rPr>
          <w:rFonts w:cstheme="minorHAnsi"/>
          <w:bCs/>
          <w:sz w:val="22"/>
          <w:szCs w:val="22"/>
        </w:rPr>
        <w:t xml:space="preserve">:  </w:t>
      </w:r>
      <w:r w:rsidR="002A3470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23AA7BC5" w:rsidR="00C2620F" w:rsidRPr="002A3470" w:rsidRDefault="005F1ADF" w:rsidP="005F1ADF">
      <w:pPr>
        <w:rPr>
          <w:rFonts w:cstheme="minorHAnsi"/>
          <w:bCs/>
          <w:sz w:val="22"/>
          <w:szCs w:val="22"/>
        </w:rPr>
      </w:pPr>
      <w:r w:rsidRPr="00217D2D">
        <w:rPr>
          <w:rFonts w:cstheme="minorHAnsi"/>
          <w:bCs/>
          <w:sz w:val="22"/>
          <w:szCs w:val="22"/>
        </w:rPr>
        <w:t xml:space="preserve">Number of Shots:  </w:t>
      </w:r>
      <w:r w:rsidR="002A3470">
        <w:rPr>
          <w:rFonts w:cstheme="minorHAnsi"/>
          <w:bCs/>
          <w:sz w:val="22"/>
          <w:szCs w:val="22"/>
        </w:rPr>
        <w:t>40</w:t>
      </w:r>
      <w:r w:rsidRPr="002A3470">
        <w:rPr>
          <w:rFonts w:cstheme="minorHAnsi"/>
          <w:bCs/>
          <w:sz w:val="22"/>
          <w:szCs w:val="22"/>
        </w:rPr>
        <w:t xml:space="preserve"> </w:t>
      </w:r>
      <w:r w:rsidR="002A3470" w:rsidRPr="002A3470">
        <w:rPr>
          <w:rFonts w:cstheme="minorHAnsi"/>
          <w:bCs/>
          <w:sz w:val="22"/>
          <w:szCs w:val="22"/>
        </w:rPr>
        <w:t>(3 SC)</w:t>
      </w:r>
      <w:r w:rsidR="00277C90" w:rsidRPr="002A3470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B654AC2" w:rsidR="007D61A8" w:rsidRPr="007504EE" w:rsidRDefault="00F92C2F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Zoi </w:t>
      </w:r>
      <w:proofErr w:type="spellStart"/>
      <w:r>
        <w:rPr>
          <w:rStyle w:val="AuthorName"/>
          <w:rFonts w:asciiTheme="minorHAnsi" w:eastAsia="Times" w:hAnsiTheme="minorHAnsi" w:cstheme="minorHAnsi"/>
        </w:rPr>
        <w:t>Laspa</w:t>
      </w:r>
      <w:proofErr w:type="spellEnd"/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A4CD8">
        <w:rPr>
          <w:rFonts w:cstheme="minorHAnsi"/>
        </w:rPr>
        <w:t xml:space="preserve">Our research uses multicolor flow cytometry to identify and characterize platelet subpopulations, aiming to understand their roles, activation patterns, and clinical relevance in thrombosis, inflammation and disease-specific contexts. </w:t>
      </w:r>
    </w:p>
    <w:p w14:paraId="3D8C9885" w14:textId="18EFEAD6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26C81C4" w:rsidR="007D61A8" w:rsidRPr="007504EE" w:rsidRDefault="0090694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7B5554">
        <w:rPr>
          <w:rFonts w:eastAsia="Times New Roman" w:cstheme="minorHAnsi"/>
        </w:rPr>
        <w:t xml:space="preserve">The established multi-color flow cytometric assay enabled to observe that </w:t>
      </w:r>
      <w:r w:rsidR="007B5554">
        <w:rPr>
          <w:rFonts w:cstheme="minorHAnsi"/>
        </w:rPr>
        <w:t>h</w:t>
      </w:r>
      <w:r>
        <w:rPr>
          <w:rFonts w:cstheme="minorHAnsi"/>
        </w:rPr>
        <w:t>emin, a</w:t>
      </w:r>
      <w:r w:rsidR="00323CC2">
        <w:rPr>
          <w:rFonts w:cstheme="minorHAnsi"/>
        </w:rPr>
        <w:t xml:space="preserve"> </w:t>
      </w:r>
      <w:r>
        <w:rPr>
          <w:rFonts w:cstheme="minorHAnsi"/>
        </w:rPr>
        <w:t xml:space="preserve">platelet agonist, induces a distinct activation pattern </w:t>
      </w:r>
      <w:proofErr w:type="gramStart"/>
      <w:r>
        <w:rPr>
          <w:rFonts w:cstheme="minorHAnsi"/>
        </w:rPr>
        <w:t>and,</w:t>
      </w:r>
      <w:proofErr w:type="gramEnd"/>
      <w:r>
        <w:rPr>
          <w:rFonts w:cstheme="minorHAnsi"/>
        </w:rPr>
        <w:t xml:space="preserve"> compared to collagen-related peptide, generates a strong procoagulant, chemokine receptor-positive subpopulation. </w:t>
      </w:r>
    </w:p>
    <w:p w14:paraId="5C9C48A3" w14:textId="3DA8E060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74D6A16" w14:textId="77777777" w:rsidR="007504EE" w:rsidRPr="00B07A3B" w:rsidRDefault="007504EE" w:rsidP="007504E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3771810" w:rsidR="00333FA4" w:rsidRPr="007504EE" w:rsidRDefault="001B4BF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Zoi Laspa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0200A0">
        <w:rPr>
          <w:rFonts w:cstheme="minorHAnsi"/>
        </w:rPr>
        <w:t>The</w:t>
      </w:r>
      <w:r>
        <w:rPr>
          <w:rFonts w:cstheme="minorHAnsi"/>
        </w:rPr>
        <w:t xml:space="preserve"> </w:t>
      </w:r>
      <w:r w:rsidR="0039303A">
        <w:rPr>
          <w:rFonts w:cstheme="minorHAnsi"/>
        </w:rPr>
        <w:t>multi-color assay</w:t>
      </w:r>
      <w:r>
        <w:rPr>
          <w:rFonts w:cstheme="minorHAnsi"/>
        </w:rPr>
        <w:t xml:space="preserve"> </w:t>
      </w:r>
      <w:r w:rsidR="0067567A">
        <w:rPr>
          <w:rFonts w:cstheme="minorHAnsi"/>
        </w:rPr>
        <w:t>enables</w:t>
      </w:r>
      <w:r>
        <w:rPr>
          <w:rFonts w:cstheme="minorHAnsi"/>
        </w:rPr>
        <w:t xml:space="preserve"> </w:t>
      </w:r>
      <w:r w:rsidR="007E5FEC">
        <w:rPr>
          <w:rFonts w:cstheme="minorHAnsi"/>
        </w:rPr>
        <w:t xml:space="preserve">the </w:t>
      </w:r>
      <w:r w:rsidR="0067567A">
        <w:rPr>
          <w:rFonts w:cstheme="minorHAnsi"/>
        </w:rPr>
        <w:t xml:space="preserve">simultaneous </w:t>
      </w:r>
      <w:r w:rsidR="007E5FEC">
        <w:rPr>
          <w:rFonts w:cstheme="minorHAnsi"/>
        </w:rPr>
        <w:t xml:space="preserve">measurement of platelet activation, adhesion, aggregation and apoptotic potential </w:t>
      </w:r>
      <w:r w:rsidR="00D20D6D">
        <w:rPr>
          <w:rFonts w:cstheme="minorHAnsi"/>
        </w:rPr>
        <w:t>of a</w:t>
      </w:r>
      <w:r w:rsidR="0067567A">
        <w:rPr>
          <w:rFonts w:cstheme="minorHAnsi"/>
        </w:rPr>
        <w:t xml:space="preserve"> single platelet</w:t>
      </w:r>
      <w:r>
        <w:rPr>
          <w:rFonts w:cstheme="minorHAnsi"/>
        </w:rPr>
        <w:t xml:space="preserve"> within a population of isolated </w:t>
      </w:r>
      <w:r w:rsidR="007E5FEC">
        <w:rPr>
          <w:rFonts w:cstheme="minorHAnsi"/>
        </w:rPr>
        <w:t xml:space="preserve">human platelets </w:t>
      </w:r>
      <w:r w:rsidR="0067567A">
        <w:rPr>
          <w:rFonts w:cstheme="minorHAnsi"/>
        </w:rPr>
        <w:t>in a single</w:t>
      </w:r>
      <w:r w:rsidR="007E5FEC">
        <w:rPr>
          <w:rFonts w:cstheme="minorHAnsi"/>
        </w:rPr>
        <w:t xml:space="preserve"> tube. </w:t>
      </w:r>
    </w:p>
    <w:p w14:paraId="100794C6" w14:textId="2F048466" w:rsidR="007504EE" w:rsidRPr="00B07A3B" w:rsidRDefault="007504EE" w:rsidP="007504E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5.1.1</w:t>
      </w:r>
    </w:p>
    <w:p w14:paraId="03D2C0D2" w14:textId="77777777" w:rsidR="007504EE" w:rsidRPr="00B07A3B" w:rsidRDefault="007504EE" w:rsidP="007504E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Default="007D61A8" w:rsidP="007D61A8">
      <w:pPr>
        <w:rPr>
          <w:rFonts w:eastAsia="Times New Roman" w:cstheme="minorHAnsi"/>
          <w:b/>
          <w:bCs/>
        </w:rPr>
      </w:pPr>
    </w:p>
    <w:p w14:paraId="3CE2136C" w14:textId="749974AB" w:rsidR="00E30017" w:rsidRPr="00B07A3B" w:rsidRDefault="00E30017" w:rsidP="007D61A8">
      <w:pPr>
        <w:rPr>
          <w:rFonts w:eastAsia="Times New Roman" w:cstheme="minorHAnsi"/>
          <w:b/>
          <w:bCs/>
        </w:rPr>
      </w:pPr>
      <w:r w:rsidRPr="00E30017">
        <w:rPr>
          <w:rFonts w:eastAsia="Times New Roman" w:cstheme="minorHAnsi"/>
          <w:b/>
          <w:bCs/>
          <w:highlight w:val="green"/>
        </w:rPr>
        <w:t xml:space="preserve">Videographer’s Note: </w:t>
      </w:r>
      <w:r w:rsidRPr="00E30017">
        <w:rPr>
          <w:rFonts w:eastAsia="Times New Roman" w:cstheme="minorHAnsi"/>
          <w:b/>
          <w:bCs/>
          <w:highlight w:val="green"/>
        </w:rPr>
        <w:t xml:space="preserve">Head shot was done for Zoe </w:t>
      </w:r>
      <w:proofErr w:type="spellStart"/>
      <w:r w:rsidRPr="00E30017">
        <w:rPr>
          <w:rFonts w:eastAsia="Times New Roman" w:cstheme="minorHAnsi"/>
          <w:b/>
          <w:bCs/>
          <w:highlight w:val="green"/>
        </w:rPr>
        <w:t>Laspa</w:t>
      </w:r>
      <w:proofErr w:type="spellEnd"/>
      <w:r w:rsidRPr="00E30017">
        <w:rPr>
          <w:rFonts w:eastAsia="Times New Roman" w:cstheme="minorHAnsi"/>
          <w:b/>
          <w:bCs/>
          <w:highlight w:val="green"/>
        </w:rPr>
        <w:t xml:space="preserve"> and Anne-Katrin Rohlfing. Meinrad P. </w:t>
      </w:r>
      <w:proofErr w:type="spellStart"/>
      <w:r w:rsidRPr="00E30017">
        <w:rPr>
          <w:rFonts w:eastAsia="Times New Roman" w:cstheme="minorHAnsi"/>
          <w:b/>
          <w:bCs/>
          <w:highlight w:val="green"/>
        </w:rPr>
        <w:t>Gawaz</w:t>
      </w:r>
      <w:proofErr w:type="spellEnd"/>
      <w:r w:rsidRPr="00E30017">
        <w:rPr>
          <w:rFonts w:eastAsia="Times New Roman" w:cstheme="minorHAnsi"/>
          <w:b/>
          <w:bCs/>
          <w:highlight w:val="green"/>
        </w:rPr>
        <w:t xml:space="preserve"> was not </w:t>
      </w:r>
      <w:r w:rsidRPr="00E30017">
        <w:rPr>
          <w:rFonts w:eastAsia="Times New Roman" w:cstheme="minorHAnsi"/>
          <w:b/>
          <w:bCs/>
          <w:highlight w:val="green"/>
        </w:rPr>
        <w:t>available</w:t>
      </w:r>
    </w:p>
    <w:p w14:paraId="33B7A430" w14:textId="31CAF1B1" w:rsidR="00622BE8" w:rsidRDefault="00622BE8" w:rsidP="007504EE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03EF9A9" w:rsidR="00FF25E5" w:rsidRDefault="00A13CC3" w:rsidP="007504EE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01EC3CF7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AA6DE3" w:rsidRPr="00AA6DE3">
        <w:rPr>
          <w:rFonts w:eastAsia="Times New Roman" w:cstheme="minorHAnsi"/>
        </w:rPr>
        <w:t xml:space="preserve">Ethics Committee </w:t>
      </w:r>
      <w:r w:rsidR="0024267B">
        <w:rPr>
          <w:rFonts w:eastAsia="Times New Roman" w:cstheme="minorHAnsi"/>
        </w:rPr>
        <w:t>of</w:t>
      </w:r>
      <w:r w:rsidR="00AA6DE3" w:rsidRPr="00AA6DE3">
        <w:rPr>
          <w:rFonts w:eastAsia="Times New Roman" w:cstheme="minorHAnsi"/>
        </w:rPr>
        <w:t xml:space="preserve"> the Medical Faculty of the Eberhard Karls University and the University Hospital of Tübingen 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6D1405D9" w14:textId="1F8D4507" w:rsidR="00E6685E" w:rsidRDefault="00E6685E" w:rsidP="00E30017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30017">
        <w:rPr>
          <w:rFonts w:cstheme="minorHAnsi"/>
          <w:b/>
          <w:bCs/>
          <w:highlight w:val="cyan"/>
        </w:rPr>
        <w:t xml:space="preserve">NOTE: LAB MEDIA/SCREEN/SCOPE timestamps for protocol were added at the </w:t>
      </w:r>
      <w:proofErr w:type="spellStart"/>
      <w:r w:rsidRPr="00E30017">
        <w:rPr>
          <w:rFonts w:cstheme="minorHAnsi"/>
          <w:b/>
          <w:bCs/>
          <w:highlight w:val="cyan"/>
        </w:rPr>
        <w:t>postshoot</w:t>
      </w:r>
      <w:proofErr w:type="spellEnd"/>
      <w:r w:rsidRPr="00E30017">
        <w:rPr>
          <w:rFonts w:cstheme="minorHAnsi"/>
          <w:b/>
          <w:bCs/>
          <w:highlight w:val="cyan"/>
        </w:rPr>
        <w:t xml:space="preserve"> stage. Please contact the </w:t>
      </w:r>
      <w:proofErr w:type="spellStart"/>
      <w:r w:rsidRPr="00E30017">
        <w:rPr>
          <w:rFonts w:cstheme="minorHAnsi"/>
          <w:b/>
          <w:bCs/>
          <w:highlight w:val="cyan"/>
        </w:rPr>
        <w:t>postshoot</w:t>
      </w:r>
      <w:proofErr w:type="spellEnd"/>
      <w:r w:rsidRPr="00E30017">
        <w:rPr>
          <w:rFonts w:cstheme="minorHAnsi"/>
          <w:b/>
          <w:bCs/>
          <w:highlight w:val="cyan"/>
        </w:rPr>
        <w:t xml:space="preserve"> note integrator (</w:t>
      </w:r>
      <w:r w:rsidRPr="00E30017">
        <w:rPr>
          <w:rFonts w:cstheme="minorHAnsi"/>
          <w:b/>
          <w:bCs/>
          <w:highlight w:val="cyan"/>
        </w:rPr>
        <w:t>Sulakshana Karkala</w:t>
      </w:r>
      <w:r w:rsidRPr="00E30017">
        <w:rPr>
          <w:rFonts w:cstheme="minorHAnsi"/>
          <w:b/>
          <w:bCs/>
          <w:highlight w:val="cyan"/>
        </w:rPr>
        <w:t>) for queries regarding lab media</w:t>
      </w:r>
    </w:p>
    <w:p w14:paraId="75DFC648" w14:textId="03CD110E" w:rsidR="00CE10F2" w:rsidRDefault="00487D0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87D02">
        <w:rPr>
          <w:rFonts w:cstheme="minorHAnsi"/>
          <w:b/>
          <w:bCs/>
        </w:rPr>
        <w:t>Isolation of Human Platelets from Whole Blood</w:t>
      </w:r>
    </w:p>
    <w:p w14:paraId="314C5FBA" w14:textId="2375582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8563AA">
        <w:rPr>
          <w:rFonts w:cstheme="minorHAnsi"/>
        </w:rPr>
        <w:t>Zoi Laspa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778CCE" w14:textId="717DD31E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To begin, </w:t>
      </w:r>
      <w:r w:rsidR="007504EE" w:rsidRPr="00E30017">
        <w:rPr>
          <w:color w:val="7030A0"/>
        </w:rPr>
        <w:t>prepare all the reagents required for the procedure</w:t>
      </w:r>
      <w:r w:rsidRPr="00E30017">
        <w:rPr>
          <w:color w:val="7030A0"/>
        </w:rPr>
        <w:t xml:space="preserve">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</w:p>
    <w:p w14:paraId="5861BB30" w14:textId="1DC26B90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WIDE: Talent </w:t>
      </w:r>
      <w:r w:rsidR="007504EE">
        <w:t xml:space="preserve">arranging all the reagents on </w:t>
      </w:r>
      <w:r w:rsidR="00976E46">
        <w:t>the</w:t>
      </w:r>
      <w:r w:rsidR="007504EE">
        <w:t xml:space="preserve"> bench</w:t>
      </w:r>
      <w:r>
        <w:t>.</w:t>
      </w:r>
      <w:r w:rsidR="00CD3E94">
        <w:t xml:space="preserve"> </w:t>
      </w:r>
    </w:p>
    <w:p w14:paraId="0483AB3A" w14:textId="77777777" w:rsidR="007504EE" w:rsidRDefault="007504EE" w:rsidP="007504EE">
      <w:pPr>
        <w:pStyle w:val="Narration"/>
        <w:ind w:firstLine="0"/>
      </w:pPr>
    </w:p>
    <w:p w14:paraId="3BFE4F07" w14:textId="2059EEBD" w:rsidR="00A522DE" w:rsidRPr="00E30017" w:rsidRDefault="00CD3E94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Now, m</w:t>
      </w:r>
      <w:r w:rsidR="00A522DE" w:rsidRPr="00E30017">
        <w:rPr>
          <w:color w:val="7030A0"/>
        </w:rPr>
        <w:t xml:space="preserve">ix 10 milliliters of 10X Tyrode’s buffer with 90 milliliters of distilled water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 xml:space="preserve">. Add 0.1 gram of glucose </w:t>
      </w:r>
      <w:r w:rsidR="00A522DE" w:rsidRPr="00E30017">
        <w:rPr>
          <w:b/>
          <w:color w:val="7030A0"/>
        </w:rPr>
        <w:t>[2]</w:t>
      </w:r>
      <w:r w:rsidR="00A522DE" w:rsidRPr="00E30017">
        <w:rPr>
          <w:color w:val="7030A0"/>
        </w:rPr>
        <w:t xml:space="preserve"> </w:t>
      </w:r>
      <w:r w:rsidR="007504EE" w:rsidRPr="00E30017">
        <w:rPr>
          <w:color w:val="7030A0"/>
        </w:rPr>
        <w:t>and a</w:t>
      </w:r>
      <w:r w:rsidR="00A522DE" w:rsidRPr="00E30017">
        <w:rPr>
          <w:color w:val="7030A0"/>
        </w:rPr>
        <w:t xml:space="preserve">djust the pH of the full volume with HEPES to reach 7.4 </w:t>
      </w:r>
      <w:r w:rsidR="00A522DE" w:rsidRPr="00E30017">
        <w:rPr>
          <w:b/>
          <w:color w:val="7030A0"/>
        </w:rPr>
        <w:t>[3]</w:t>
      </w:r>
      <w:r w:rsidR="00A522DE" w:rsidRPr="00E30017">
        <w:rPr>
          <w:color w:val="7030A0"/>
        </w:rPr>
        <w:t>. First, set the pH of 10 milliliters of the buffer to 7.4</w:t>
      </w:r>
      <w:r w:rsidR="00E30017">
        <w:rPr>
          <w:color w:val="7030A0"/>
        </w:rPr>
        <w:t xml:space="preserve"> </w:t>
      </w:r>
      <w:r w:rsidR="00E30017">
        <w:rPr>
          <w:b/>
          <w:bCs/>
          <w:color w:val="7030A0"/>
        </w:rPr>
        <w:t>[4]</w:t>
      </w:r>
      <w:r w:rsidR="00A522DE" w:rsidRPr="00E30017">
        <w:rPr>
          <w:color w:val="7030A0"/>
        </w:rPr>
        <w:t xml:space="preserve">, and then adjust the pH of the remaining 90 milliliters with </w:t>
      </w:r>
      <w:r w:rsidR="00381A04" w:rsidRPr="00E30017">
        <w:rPr>
          <w:color w:val="7030A0"/>
        </w:rPr>
        <w:t>1 normal</w:t>
      </w:r>
      <w:r w:rsidR="00A522DE" w:rsidRPr="00E30017">
        <w:rPr>
          <w:color w:val="7030A0"/>
        </w:rPr>
        <w:t xml:space="preserve"> hydrochloric acid to 6.5 </w:t>
      </w:r>
      <w:r w:rsidR="00A522DE" w:rsidRPr="00E30017">
        <w:rPr>
          <w:b/>
          <w:color w:val="7030A0"/>
        </w:rPr>
        <w:t>[</w:t>
      </w:r>
      <w:r w:rsidR="00E30017">
        <w:rPr>
          <w:b/>
          <w:color w:val="7030A0"/>
        </w:rPr>
        <w:t>5</w:t>
      </w:r>
      <w:r w:rsidR="00A522DE" w:rsidRPr="00E30017">
        <w:rPr>
          <w:b/>
          <w:color w:val="7030A0"/>
        </w:rPr>
        <w:t>]</w:t>
      </w:r>
      <w:r w:rsidR="00A522DE" w:rsidRPr="00E30017">
        <w:rPr>
          <w:color w:val="7030A0"/>
        </w:rPr>
        <w:t>.</w:t>
      </w:r>
    </w:p>
    <w:p w14:paraId="262AA36D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mixing 10 milliliters of 10X Tyrode’s buffer with 90 milliliters of distilled water.</w:t>
      </w:r>
    </w:p>
    <w:p w14:paraId="4CCC44F1" w14:textId="4F931575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dissolving</w:t>
      </w:r>
      <w:proofErr w:type="gramEnd"/>
      <w:r>
        <w:t xml:space="preserve"> glucose into the buffer.</w:t>
      </w:r>
    </w:p>
    <w:p w14:paraId="537DC22B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adjusting the buffer pH using HEPES while monitoring with a pH meter.</w:t>
      </w:r>
    </w:p>
    <w:p w14:paraId="465B5964" w14:textId="262E1326" w:rsidR="00923146" w:rsidRDefault="00A522DE" w:rsidP="00923146">
      <w:pPr>
        <w:pStyle w:val="ShotDescription"/>
        <w:numPr>
          <w:ilvl w:val="2"/>
          <w:numId w:val="3"/>
        </w:numPr>
      </w:pPr>
      <w:r>
        <w:t>Talent dividing the buffer</w:t>
      </w:r>
      <w:r w:rsidR="00CD3E94">
        <w:t xml:space="preserve"> into 2 containers</w:t>
      </w:r>
      <w:r>
        <w:t>.</w:t>
      </w:r>
    </w:p>
    <w:p w14:paraId="5C369B6E" w14:textId="2588E5E8" w:rsidR="00923146" w:rsidRPr="00E30017" w:rsidRDefault="00923146" w:rsidP="00E30017">
      <w:pPr>
        <w:pStyle w:val="ShotDescription"/>
        <w:ind w:firstLine="0"/>
        <w:rPr>
          <w:i/>
          <w:iCs/>
          <w:color w:val="EE0000"/>
        </w:rPr>
      </w:pPr>
      <w:r w:rsidRPr="00E30017">
        <w:rPr>
          <w:i/>
          <w:iCs/>
          <w:color w:val="EE0000"/>
        </w:rPr>
        <w:t>Added shot</w:t>
      </w:r>
      <w:r w:rsidR="00E6685E" w:rsidRPr="00E30017">
        <w:rPr>
          <w:i/>
          <w:iCs/>
          <w:color w:val="EE0000"/>
        </w:rPr>
        <w:t xml:space="preserve"> 2.2.5</w:t>
      </w:r>
      <w:r w:rsidRPr="00E30017">
        <w:rPr>
          <w:i/>
          <w:iCs/>
          <w:color w:val="EE0000"/>
        </w:rPr>
        <w:t>: Talent adj</w:t>
      </w:r>
      <w:r w:rsidR="005B3D76" w:rsidRPr="00E30017">
        <w:rPr>
          <w:i/>
          <w:iCs/>
          <w:color w:val="EE0000"/>
        </w:rPr>
        <w:t>u</w:t>
      </w:r>
      <w:r w:rsidRPr="00E30017">
        <w:rPr>
          <w:i/>
          <w:iCs/>
          <w:color w:val="EE0000"/>
        </w:rPr>
        <w:t xml:space="preserve">sting the buffer pH using 1 N HCL. </w:t>
      </w:r>
    </w:p>
    <w:p w14:paraId="7242B126" w14:textId="77777777" w:rsidR="00A522DE" w:rsidRDefault="00A522DE" w:rsidP="00A522DE"/>
    <w:p w14:paraId="0392F233" w14:textId="3FCEB884" w:rsidR="00A522DE" w:rsidRPr="00E30017" w:rsidRDefault="00CD3E94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For blood sample collection, p</w:t>
      </w:r>
      <w:r w:rsidR="00A522DE" w:rsidRPr="00E30017">
        <w:rPr>
          <w:color w:val="7030A0"/>
        </w:rPr>
        <w:t xml:space="preserve">repare a </w:t>
      </w:r>
      <w:r w:rsidR="0034673A" w:rsidRPr="00E30017">
        <w:rPr>
          <w:color w:val="7030A0"/>
        </w:rPr>
        <w:t>10-milliliter</w:t>
      </w:r>
      <w:r w:rsidR="00A522DE" w:rsidRPr="00E30017">
        <w:rPr>
          <w:color w:val="7030A0"/>
        </w:rPr>
        <w:t xml:space="preserve"> syringe for each donor with 2 milliliters of ACD anticoagulant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 xml:space="preserve">. </w:t>
      </w:r>
      <w:r w:rsidRPr="00E30017">
        <w:rPr>
          <w:color w:val="7030A0"/>
        </w:rPr>
        <w:t xml:space="preserve">Let </w:t>
      </w:r>
      <w:r w:rsidR="00A522DE" w:rsidRPr="00E30017">
        <w:rPr>
          <w:color w:val="7030A0"/>
        </w:rPr>
        <w:t xml:space="preserve">the syringe equilibrate </w:t>
      </w:r>
      <w:r w:rsidRPr="00E30017">
        <w:rPr>
          <w:color w:val="7030A0"/>
        </w:rPr>
        <w:t>at</w:t>
      </w:r>
      <w:r w:rsidR="00A522DE" w:rsidRPr="00E30017">
        <w:rPr>
          <w:color w:val="7030A0"/>
        </w:rPr>
        <w:t xml:space="preserve"> room temperature </w:t>
      </w:r>
      <w:r w:rsidR="00A522DE" w:rsidRPr="00E30017">
        <w:rPr>
          <w:b/>
          <w:color w:val="7030A0"/>
        </w:rPr>
        <w:t>[2</w:t>
      </w:r>
      <w:r w:rsidRPr="00E30017">
        <w:rPr>
          <w:b/>
          <w:color w:val="7030A0"/>
        </w:rPr>
        <w:t>-TXT</w:t>
      </w:r>
      <w:r w:rsidR="00A522DE" w:rsidRPr="00E30017">
        <w:rPr>
          <w:b/>
          <w:color w:val="7030A0"/>
        </w:rPr>
        <w:t>]</w:t>
      </w:r>
      <w:r w:rsidR="00A522DE" w:rsidRPr="00E30017">
        <w:rPr>
          <w:color w:val="7030A0"/>
        </w:rPr>
        <w:t>.</w:t>
      </w:r>
    </w:p>
    <w:p w14:paraId="37623784" w14:textId="07F84F9C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drawing 2 milliliters of ACD buffer into </w:t>
      </w:r>
      <w:r w:rsidR="00FD01FA">
        <w:t xml:space="preserve">one </w:t>
      </w:r>
      <w:r>
        <w:t>10 milliliter syringes.</w:t>
      </w:r>
    </w:p>
    <w:p w14:paraId="4DF88424" w14:textId="5342EFCB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syringes on</w:t>
      </w:r>
      <w:r w:rsidR="00D20D6D">
        <w:t xml:space="preserve"> a tablet on</w:t>
      </w:r>
      <w:r>
        <w:t xml:space="preserve"> the bench.</w:t>
      </w:r>
      <w:r w:rsidR="00CD3E94">
        <w:t xml:space="preserve"> </w:t>
      </w:r>
      <w:r w:rsidR="00CD3E94" w:rsidRPr="00CD3E94">
        <w:rPr>
          <w:b/>
          <w:bCs/>
        </w:rPr>
        <w:t>TXT: Alternatively, incubate at 37 °C</w:t>
      </w:r>
    </w:p>
    <w:p w14:paraId="51F233F7" w14:textId="77777777" w:rsidR="00A522DE" w:rsidRDefault="00A522DE" w:rsidP="00A522DE"/>
    <w:p w14:paraId="544B5541" w14:textId="1760B2C2" w:rsidR="00A522DE" w:rsidRPr="00E30017" w:rsidRDefault="0034673A" w:rsidP="0034673A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After </w:t>
      </w:r>
      <w:r w:rsidR="00A522DE" w:rsidRPr="00E30017">
        <w:rPr>
          <w:color w:val="7030A0"/>
        </w:rPr>
        <w:t>collect</w:t>
      </w:r>
      <w:r w:rsidRPr="00E30017">
        <w:rPr>
          <w:color w:val="7030A0"/>
        </w:rPr>
        <w:t>ing</w:t>
      </w:r>
      <w:r w:rsidR="00A522DE" w:rsidRPr="00E30017">
        <w:rPr>
          <w:color w:val="7030A0"/>
        </w:rPr>
        <w:t xml:space="preserve"> donor blood in </w:t>
      </w:r>
      <w:r w:rsidRPr="00E30017">
        <w:rPr>
          <w:color w:val="7030A0"/>
        </w:rPr>
        <w:t>a</w:t>
      </w:r>
      <w:r w:rsidR="00A522DE" w:rsidRPr="00E30017">
        <w:rPr>
          <w:color w:val="7030A0"/>
        </w:rPr>
        <w:t xml:space="preserve"> pre-warmed ACD syringe </w:t>
      </w:r>
      <w:r w:rsidR="00A522DE" w:rsidRPr="00E30017">
        <w:rPr>
          <w:b/>
          <w:color w:val="7030A0"/>
        </w:rPr>
        <w:t>[1]</w:t>
      </w:r>
      <w:r w:rsidRPr="00E30017">
        <w:rPr>
          <w:b/>
          <w:color w:val="7030A0"/>
        </w:rPr>
        <w:t>,</w:t>
      </w:r>
      <w:r w:rsidR="00A522DE" w:rsidRPr="00E30017">
        <w:rPr>
          <w:color w:val="7030A0"/>
        </w:rPr>
        <w:t xml:space="preserve"> </w:t>
      </w:r>
      <w:r w:rsidRPr="00E30017">
        <w:rPr>
          <w:color w:val="7030A0"/>
        </w:rPr>
        <w:t>s</w:t>
      </w:r>
      <w:r w:rsidR="00A522DE" w:rsidRPr="00E30017">
        <w:rPr>
          <w:color w:val="7030A0"/>
        </w:rPr>
        <w:t>lowly transfer the ACD-treated blood into a 15</w:t>
      </w:r>
      <w:r w:rsidRPr="00E30017">
        <w:rPr>
          <w:color w:val="7030A0"/>
        </w:rPr>
        <w:t>-</w:t>
      </w:r>
      <w:r w:rsidR="00A522DE" w:rsidRPr="00E30017">
        <w:rPr>
          <w:color w:val="7030A0"/>
        </w:rPr>
        <w:t xml:space="preserve">milliliter reaction tube </w:t>
      </w:r>
      <w:r w:rsidR="00A522DE" w:rsidRPr="00E30017">
        <w:rPr>
          <w:b/>
          <w:color w:val="7030A0"/>
        </w:rPr>
        <w:t>[</w:t>
      </w:r>
      <w:r w:rsidRPr="00E30017">
        <w:rPr>
          <w:b/>
          <w:color w:val="7030A0"/>
        </w:rPr>
        <w:t>2-TXT</w:t>
      </w:r>
      <w:r w:rsidR="00A522DE" w:rsidRPr="00E30017">
        <w:rPr>
          <w:b/>
          <w:color w:val="7030A0"/>
        </w:rPr>
        <w:t>]</w:t>
      </w:r>
      <w:r w:rsidR="00A522DE" w:rsidRPr="00E30017">
        <w:rPr>
          <w:color w:val="7030A0"/>
        </w:rPr>
        <w:t>.</w:t>
      </w:r>
    </w:p>
    <w:p w14:paraId="2FA86EA5" w14:textId="7DE435AE" w:rsidR="0034673A" w:rsidRDefault="0034673A" w:rsidP="00A522DE">
      <w:pPr>
        <w:pStyle w:val="ShotDescription"/>
        <w:numPr>
          <w:ilvl w:val="2"/>
          <w:numId w:val="3"/>
        </w:numPr>
      </w:pPr>
      <w:r>
        <w:t>Talent picking up the syringe with blood.</w:t>
      </w:r>
    </w:p>
    <w:p w14:paraId="6912735B" w14:textId="33E1C741" w:rsidR="00A522DE" w:rsidRDefault="00A522DE" w:rsidP="00A522DE">
      <w:pPr>
        <w:pStyle w:val="ShotDescription"/>
        <w:numPr>
          <w:ilvl w:val="2"/>
          <w:numId w:val="3"/>
        </w:numPr>
      </w:pPr>
      <w:r>
        <w:t>Talent carefully transferring the blood from the syringe into a labeled 15 milliliter reaction tube.</w:t>
      </w:r>
      <w:r w:rsidR="0034673A">
        <w:t xml:space="preserve"> </w:t>
      </w:r>
      <w:r w:rsidR="0034673A" w:rsidRPr="0034673A">
        <w:rPr>
          <w:b/>
          <w:bCs/>
        </w:rPr>
        <w:t>TXT: Use the blood immediately to avoid platelet pre-</w:t>
      </w:r>
      <w:r w:rsidR="0034673A" w:rsidRPr="0034673A">
        <w:rPr>
          <w:b/>
          <w:bCs/>
        </w:rPr>
        <w:lastRenderedPageBreak/>
        <w:t>activation</w:t>
      </w:r>
    </w:p>
    <w:p w14:paraId="2FF92451" w14:textId="77777777" w:rsidR="0034673A" w:rsidRDefault="0034673A" w:rsidP="0034673A">
      <w:pPr>
        <w:pStyle w:val="Narration"/>
        <w:ind w:firstLine="0"/>
      </w:pPr>
    </w:p>
    <w:p w14:paraId="28FAE814" w14:textId="15CC223A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Centrifuge the ACD-treated blood at 209 </w:t>
      </w:r>
      <w:r w:rsidRPr="00E30017">
        <w:rPr>
          <w:i/>
          <w:iCs/>
          <w:color w:val="7030A0"/>
        </w:rPr>
        <w:t>g</w:t>
      </w:r>
      <w:r w:rsidRPr="00E30017">
        <w:rPr>
          <w:color w:val="7030A0"/>
        </w:rPr>
        <w:t xml:space="preserve"> for 20 minutes at room temperature without using the brake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 Meanwhile, prepare 25 milliliters of Tyrode's-HEPES buffer, pH 6.5, in a 50</w:t>
      </w:r>
      <w:r w:rsidR="0034673A" w:rsidRPr="00E30017">
        <w:rPr>
          <w:color w:val="7030A0"/>
        </w:rPr>
        <w:t>-</w:t>
      </w:r>
      <w:r w:rsidRPr="00E30017">
        <w:rPr>
          <w:color w:val="7030A0"/>
        </w:rPr>
        <w:t xml:space="preserve">milliliter reaction tube </w:t>
      </w:r>
      <w:r w:rsidRPr="00E30017">
        <w:rPr>
          <w:b/>
          <w:color w:val="7030A0"/>
        </w:rPr>
        <w:t>[2]</w:t>
      </w:r>
      <w:r w:rsidRPr="00E30017">
        <w:rPr>
          <w:color w:val="7030A0"/>
        </w:rPr>
        <w:t>.</w:t>
      </w:r>
    </w:p>
    <w:p w14:paraId="3CA61C4F" w14:textId="0400A128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tube of ACD blood into the centrifuge</w:t>
      </w:r>
      <w:r w:rsidR="00D20D6D">
        <w:t>, screws on cap</w:t>
      </w:r>
      <w:r>
        <w:t xml:space="preserve"> and closing the lid.</w:t>
      </w:r>
    </w:p>
    <w:p w14:paraId="4B98E2C2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pouring 25 milliliters of Tyrode’s-HEPES buffer into a clean 50 milliliter tube and labeling it.</w:t>
      </w:r>
    </w:p>
    <w:p w14:paraId="43400112" w14:textId="77777777" w:rsidR="00A522DE" w:rsidRDefault="00A522DE" w:rsidP="00A522DE"/>
    <w:p w14:paraId="0975EC27" w14:textId="4ABA04EC" w:rsidR="00A522DE" w:rsidRPr="00E30017" w:rsidRDefault="0034673A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After centrifugation, g</w:t>
      </w:r>
      <w:r w:rsidR="00A522DE" w:rsidRPr="00E30017">
        <w:rPr>
          <w:color w:val="7030A0"/>
        </w:rPr>
        <w:t xml:space="preserve">ently transfer the upper platelet-rich plasma layer into the tube containing Tyrode’s-HEPES buffer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>.</w:t>
      </w:r>
    </w:p>
    <w:p w14:paraId="0BF15B21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pipetting the upper layer of platelet-rich plasma and transferring it into the prepared tube.</w:t>
      </w:r>
    </w:p>
    <w:p w14:paraId="4541B4FD" w14:textId="77777777" w:rsidR="00A522DE" w:rsidRDefault="00A522DE" w:rsidP="00A522DE"/>
    <w:p w14:paraId="04C92A00" w14:textId="19B57660" w:rsidR="00A522DE" w:rsidRPr="00E30017" w:rsidRDefault="00976E46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To prevent contamination, leave approximately 1 milliliter of platelet-rich plasma above the buffy coat and erythrocyte layer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>.</w:t>
      </w:r>
    </w:p>
    <w:p w14:paraId="345CFE8B" w14:textId="39E84E11" w:rsidR="00A522DE" w:rsidRDefault="00A522DE" w:rsidP="00A522DE">
      <w:pPr>
        <w:pStyle w:val="ShotDescription"/>
        <w:numPr>
          <w:ilvl w:val="2"/>
          <w:numId w:val="3"/>
        </w:numPr>
      </w:pPr>
      <w:r>
        <w:t>Close-</w:t>
      </w:r>
      <w:proofErr w:type="gramStart"/>
      <w:r>
        <w:t>up of</w:t>
      </w:r>
      <w:proofErr w:type="gramEnd"/>
      <w:r>
        <w:t xml:space="preserve"> </w:t>
      </w:r>
      <w:r w:rsidR="00493D76">
        <w:t>plasma left above</w:t>
      </w:r>
      <w:r>
        <w:t xml:space="preserve"> the buffy coat.</w:t>
      </w:r>
    </w:p>
    <w:p w14:paraId="6E9DEB57" w14:textId="77777777" w:rsidR="00A522DE" w:rsidRDefault="00A522DE" w:rsidP="00A522DE"/>
    <w:p w14:paraId="3B5A686F" w14:textId="28FC0102" w:rsidR="00A522DE" w:rsidRPr="00E30017" w:rsidRDefault="00493D76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Then, c</w:t>
      </w:r>
      <w:r w:rsidR="00A522DE" w:rsidRPr="00E30017">
        <w:rPr>
          <w:color w:val="7030A0"/>
        </w:rPr>
        <w:t xml:space="preserve">entrifuge the suspension at 430 </w:t>
      </w:r>
      <w:r w:rsidR="00A522DE" w:rsidRPr="00E30017">
        <w:rPr>
          <w:i/>
          <w:iCs/>
          <w:color w:val="7030A0"/>
        </w:rPr>
        <w:t>g</w:t>
      </w:r>
      <w:r w:rsidR="00A522DE" w:rsidRPr="00E30017">
        <w:rPr>
          <w:color w:val="7030A0"/>
        </w:rPr>
        <w:t xml:space="preserve"> for 10 minutes at room temperature to pellet the platelets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 xml:space="preserve"> </w:t>
      </w:r>
      <w:r w:rsidRPr="00E30017">
        <w:rPr>
          <w:color w:val="7030A0"/>
        </w:rPr>
        <w:t>and c</w:t>
      </w:r>
      <w:r w:rsidR="00A522DE" w:rsidRPr="00E30017">
        <w:rPr>
          <w:color w:val="7030A0"/>
        </w:rPr>
        <w:t xml:space="preserve">arefully resuspend the platelet pellet in 200 to 300 microliters of Tyrode’s buffer adjusted to pH 7.4 </w:t>
      </w:r>
      <w:r w:rsidR="00A522DE" w:rsidRPr="00E30017">
        <w:rPr>
          <w:b/>
          <w:color w:val="7030A0"/>
        </w:rPr>
        <w:t>[2]</w:t>
      </w:r>
      <w:r w:rsidR="00A522DE" w:rsidRPr="00E30017">
        <w:rPr>
          <w:color w:val="7030A0"/>
        </w:rPr>
        <w:t>.</w:t>
      </w:r>
    </w:p>
    <w:p w14:paraId="16653FAC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placing the tube into the centrifuge and setting parameters.</w:t>
      </w:r>
    </w:p>
    <w:p w14:paraId="454858B0" w14:textId="77777777" w:rsidR="00A522DE" w:rsidRDefault="00A522DE" w:rsidP="00A522DE">
      <w:pPr>
        <w:pStyle w:val="ShotDescription"/>
        <w:numPr>
          <w:ilvl w:val="2"/>
          <w:numId w:val="3"/>
        </w:numPr>
      </w:pPr>
      <w:r>
        <w:t>Talent gently resuspending the visible platelet pellet in buffer using a pipette.</w:t>
      </w:r>
    </w:p>
    <w:p w14:paraId="037F426A" w14:textId="77777777" w:rsidR="00A522DE" w:rsidRDefault="00A522DE" w:rsidP="00A522DE"/>
    <w:p w14:paraId="44239441" w14:textId="75DA7C26" w:rsidR="00A522DE" w:rsidRPr="00E30017" w:rsidRDefault="0069274C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Measure the platelet count using a cell counter </w:t>
      </w:r>
      <w:r w:rsidRPr="00E30017">
        <w:rPr>
          <w:b/>
          <w:bCs/>
          <w:color w:val="7030A0"/>
        </w:rPr>
        <w:t>[1]</w:t>
      </w:r>
      <w:r w:rsidRPr="00E30017">
        <w:rPr>
          <w:color w:val="7030A0"/>
        </w:rPr>
        <w:t xml:space="preserve"> before adjusting it to 200,000 platelets per microliter with Tyrode' s-HEPES</w:t>
      </w:r>
      <w:r w:rsidR="00A522DE" w:rsidRPr="00E30017">
        <w:rPr>
          <w:color w:val="7030A0"/>
        </w:rPr>
        <w:t xml:space="preserve"> buffer at pH 7.4 </w:t>
      </w:r>
      <w:r w:rsidR="00A522DE" w:rsidRPr="00E30017">
        <w:rPr>
          <w:b/>
          <w:color w:val="7030A0"/>
        </w:rPr>
        <w:t>[2]</w:t>
      </w:r>
      <w:r w:rsidR="00A522DE" w:rsidRPr="00E30017">
        <w:rPr>
          <w:color w:val="7030A0"/>
        </w:rPr>
        <w:t>.</w:t>
      </w:r>
    </w:p>
    <w:p w14:paraId="23FB60D9" w14:textId="1AE771B4" w:rsidR="00A522DE" w:rsidRDefault="00A522DE" w:rsidP="00A522DE">
      <w:pPr>
        <w:pStyle w:val="ShotDescription"/>
        <w:numPr>
          <w:ilvl w:val="2"/>
          <w:numId w:val="3"/>
        </w:numPr>
      </w:pPr>
      <w:r>
        <w:t>Talent loading a sample into a cell counter.</w:t>
      </w:r>
    </w:p>
    <w:p w14:paraId="7DBF397F" w14:textId="6D0601CD" w:rsidR="00A522DE" w:rsidRDefault="00493D76" w:rsidP="00A522DE">
      <w:pPr>
        <w:pStyle w:val="ShotDescription"/>
        <w:numPr>
          <w:ilvl w:val="2"/>
          <w:numId w:val="3"/>
        </w:numPr>
      </w:pPr>
      <w:r>
        <w:t>Talent pipetting</w:t>
      </w:r>
      <w:r w:rsidR="00A522DE">
        <w:t xml:space="preserve"> Tyrode’s-HEPES buffer</w:t>
      </w:r>
      <w:r>
        <w:t xml:space="preserve"> to platelets and mixing</w:t>
      </w:r>
      <w:r w:rsidR="00A522DE">
        <w:t>.</w:t>
      </w:r>
    </w:p>
    <w:p w14:paraId="081516D8" w14:textId="77777777" w:rsidR="00A522DE" w:rsidRDefault="00A522DE" w:rsidP="00A522DE"/>
    <w:p w14:paraId="2C1A0A8D" w14:textId="77777777" w:rsidR="00A522DE" w:rsidRDefault="00A522DE" w:rsidP="00A522DE"/>
    <w:p w14:paraId="7E1391E5" w14:textId="155C1DA4" w:rsidR="00A522DE" w:rsidRPr="00487D02" w:rsidRDefault="00487D02" w:rsidP="00487D02">
      <w:pPr>
        <w:pStyle w:val="ListParagraph"/>
        <w:numPr>
          <w:ilvl w:val="0"/>
          <w:numId w:val="3"/>
        </w:numPr>
        <w:rPr>
          <w:b/>
          <w:bCs/>
        </w:rPr>
      </w:pPr>
      <w:r w:rsidRPr="00487D02">
        <w:rPr>
          <w:b/>
          <w:bCs/>
        </w:rPr>
        <w:t>Selection and Titration of Antibodies for Flow Cytometry</w:t>
      </w:r>
    </w:p>
    <w:p w14:paraId="1E240CCE" w14:textId="77777777" w:rsidR="00A522DE" w:rsidRDefault="00A522DE" w:rsidP="00A522DE"/>
    <w:p w14:paraId="680BFE92" w14:textId="5C12C486" w:rsidR="00A522DE" w:rsidRPr="00E30017" w:rsidRDefault="00493D76" w:rsidP="0064326D">
      <w:pPr>
        <w:pStyle w:val="Narration"/>
        <w:numPr>
          <w:ilvl w:val="1"/>
          <w:numId w:val="3"/>
        </w:numPr>
        <w:rPr>
          <w:strike/>
        </w:rPr>
      </w:pPr>
      <w:r w:rsidRPr="00E30017">
        <w:rPr>
          <w:strike/>
        </w:rPr>
        <w:t xml:space="preserve">Adjust </w:t>
      </w:r>
      <w:r w:rsidR="00A522DE" w:rsidRPr="00E30017">
        <w:rPr>
          <w:strike/>
        </w:rPr>
        <w:t xml:space="preserve">the platelet count to 1 × 10⁶ platelets per </w:t>
      </w:r>
      <w:proofErr w:type="gramStart"/>
      <w:r w:rsidR="00A522DE" w:rsidRPr="00E30017">
        <w:rPr>
          <w:strike/>
        </w:rPr>
        <w:t>sample</w:t>
      </w:r>
      <w:r w:rsidR="00A522DE" w:rsidRPr="00E30017">
        <w:rPr>
          <w:b/>
          <w:strike/>
        </w:rPr>
        <w:t>[</w:t>
      </w:r>
      <w:proofErr w:type="gramEnd"/>
      <w:r w:rsidR="00A522DE" w:rsidRPr="00E30017">
        <w:rPr>
          <w:b/>
          <w:strike/>
        </w:rPr>
        <w:t>1]</w:t>
      </w:r>
      <w:r w:rsidR="00A522DE" w:rsidRPr="00E30017">
        <w:rPr>
          <w:strike/>
        </w:rPr>
        <w:t>.</w:t>
      </w:r>
    </w:p>
    <w:p w14:paraId="2D837BF6" w14:textId="570A3300" w:rsidR="00A522DE" w:rsidRPr="00E30017" w:rsidRDefault="00493D76" w:rsidP="00A522DE">
      <w:pPr>
        <w:pStyle w:val="ShotDescription"/>
        <w:numPr>
          <w:ilvl w:val="2"/>
          <w:numId w:val="3"/>
        </w:numPr>
        <w:rPr>
          <w:strike/>
        </w:rPr>
      </w:pPr>
      <w:r w:rsidRPr="00E30017">
        <w:rPr>
          <w:strike/>
        </w:rPr>
        <w:t>Talent picking up the sample tube from the bench</w:t>
      </w:r>
      <w:r w:rsidR="00A522DE" w:rsidRPr="00E30017">
        <w:rPr>
          <w:strike/>
        </w:rPr>
        <w:t>.</w:t>
      </w:r>
      <w:r w:rsidR="00923A39">
        <w:rPr>
          <w:strike/>
        </w:rPr>
        <w:t xml:space="preserve"> </w:t>
      </w:r>
      <w:r w:rsidR="00E6685E">
        <w:rPr>
          <w:strike/>
        </w:rPr>
        <w:br/>
      </w:r>
      <w:r w:rsidR="00E6685E" w:rsidRPr="00E30017">
        <w:rPr>
          <w:b/>
          <w:bCs/>
          <w:highlight w:val="green"/>
        </w:rPr>
        <w:t>AUTHOR’S NOTE:</w:t>
      </w:r>
      <w:r w:rsidR="00E6685E" w:rsidRPr="00E30017">
        <w:rPr>
          <w:strike/>
          <w:highlight w:val="green"/>
        </w:rPr>
        <w:t xml:space="preserve"> </w:t>
      </w:r>
      <w:r w:rsidR="00923A39" w:rsidRPr="00E30017">
        <w:rPr>
          <w:highlight w:val="green"/>
        </w:rPr>
        <w:t xml:space="preserve">This shot was not filmed. The platelet count was already </w:t>
      </w:r>
      <w:r w:rsidR="00923A39" w:rsidRPr="00E30017">
        <w:rPr>
          <w:highlight w:val="green"/>
        </w:rPr>
        <w:lastRenderedPageBreak/>
        <w:t>adjusted in 2.9.2</w:t>
      </w:r>
    </w:p>
    <w:p w14:paraId="28375F2A" w14:textId="77777777" w:rsidR="00A522DE" w:rsidRDefault="00A522DE" w:rsidP="00A522DE"/>
    <w:p w14:paraId="6F4A9D14" w14:textId="75ED06A7" w:rsidR="00A522DE" w:rsidRDefault="00A522DE" w:rsidP="00A522DE">
      <w:pPr>
        <w:pStyle w:val="Narration"/>
        <w:numPr>
          <w:ilvl w:val="1"/>
          <w:numId w:val="3"/>
        </w:numPr>
      </w:pPr>
      <w:r w:rsidRPr="00E30017">
        <w:rPr>
          <w:color w:val="7030A0"/>
        </w:rPr>
        <w:t xml:space="preserve">For receptors that do not require activation prior to staining, including CD61, CD42b, CD41, CXCR7, and CXCR4, prepare one unstained and one stained sample per antibody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 For receptors or markers that require activation, such as PAC1, CD63, CD62P, Annexin V</w:t>
      </w:r>
      <w:r w:rsidR="0069274C" w:rsidRPr="00E30017">
        <w:rPr>
          <w:color w:val="7030A0"/>
        </w:rPr>
        <w:t xml:space="preserve"> </w:t>
      </w:r>
      <w:r w:rsidR="0069274C" w:rsidRPr="002A3470">
        <w:rPr>
          <w:i/>
          <w:iCs/>
          <w:color w:val="FF0000"/>
        </w:rPr>
        <w:t>(annexin-5)</w:t>
      </w:r>
      <w:r>
        <w:t xml:space="preserve">, </w:t>
      </w:r>
      <w:r w:rsidRPr="00E30017">
        <w:rPr>
          <w:color w:val="7030A0"/>
        </w:rPr>
        <w:t xml:space="preserve">and Zombie NIR, activate the sample with 10 micrograms per milliliter of CRP-XL and prepare both activated and non-activated samples </w:t>
      </w:r>
      <w:r w:rsidRPr="00E30017">
        <w:rPr>
          <w:b/>
          <w:color w:val="7030A0"/>
        </w:rPr>
        <w:t>[2]</w:t>
      </w:r>
      <w:r w:rsidRPr="00E30017">
        <w:rPr>
          <w:color w:val="7030A0"/>
        </w:rPr>
        <w:t>.</w:t>
      </w:r>
    </w:p>
    <w:p w14:paraId="1C790BC4" w14:textId="3EFE7D49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r w:rsidR="00493D76">
        <w:t>labeling tubes as</w:t>
      </w:r>
      <w:r>
        <w:t xml:space="preserve"> </w:t>
      </w:r>
      <w:r w:rsidR="00493D76">
        <w:t>“</w:t>
      </w:r>
      <w:r>
        <w:t>stained</w:t>
      </w:r>
      <w:r w:rsidR="00493D76">
        <w:t>”</w:t>
      </w:r>
      <w:r>
        <w:t xml:space="preserve"> and </w:t>
      </w:r>
      <w:r w:rsidR="00493D76">
        <w:t>“</w:t>
      </w:r>
      <w:r>
        <w:t>unstained</w:t>
      </w:r>
      <w:r w:rsidR="00493D76">
        <w:t>”</w:t>
      </w:r>
      <w:r>
        <w:t xml:space="preserve"> samples.</w:t>
      </w:r>
    </w:p>
    <w:p w14:paraId="6AC52FA6" w14:textId="3943FC2E" w:rsidR="00A522DE" w:rsidRDefault="00A522DE" w:rsidP="00A522DE">
      <w:pPr>
        <w:pStyle w:val="ShotDescription"/>
        <w:numPr>
          <w:ilvl w:val="2"/>
          <w:numId w:val="3"/>
        </w:numPr>
      </w:pPr>
      <w:r>
        <w:t xml:space="preserve">Talent </w:t>
      </w:r>
      <w:r w:rsidR="00493D76">
        <w:t>adding the platelets to the tubes</w:t>
      </w:r>
      <w:r>
        <w:t>.</w:t>
      </w:r>
    </w:p>
    <w:p w14:paraId="29C1DE27" w14:textId="77777777" w:rsidR="00A522DE" w:rsidRDefault="00A522DE" w:rsidP="00A522DE"/>
    <w:p w14:paraId="0D7458E9" w14:textId="5CAC32D3" w:rsidR="00A522DE" w:rsidRPr="00E30017" w:rsidRDefault="00493D76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To a</w:t>
      </w:r>
      <w:r w:rsidR="00A522DE" w:rsidRPr="00E30017">
        <w:rPr>
          <w:color w:val="7030A0"/>
        </w:rPr>
        <w:t>ctivate the platelets, incubat</w:t>
      </w:r>
      <w:r w:rsidRPr="00E30017">
        <w:rPr>
          <w:color w:val="7030A0"/>
        </w:rPr>
        <w:t>e</w:t>
      </w:r>
      <w:r w:rsidR="00A522DE" w:rsidRPr="00E30017">
        <w:rPr>
          <w:color w:val="7030A0"/>
        </w:rPr>
        <w:t xml:space="preserve"> </w:t>
      </w:r>
      <w:r w:rsidRPr="00E30017">
        <w:rPr>
          <w:color w:val="7030A0"/>
        </w:rPr>
        <w:t>them</w:t>
      </w:r>
      <w:r w:rsidR="00A522DE" w:rsidRPr="00E30017">
        <w:rPr>
          <w:color w:val="7030A0"/>
        </w:rPr>
        <w:t xml:space="preserve"> with 10 micrograms per milliliter of CRP-XL for 30 minutes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 xml:space="preserve">. Then, incubate the isolated platelets with varying concentrations of the fluorochrome-conjugated antibody or dye for 30 minutes </w:t>
      </w:r>
      <w:r w:rsidR="00A522DE" w:rsidRPr="00E30017">
        <w:rPr>
          <w:b/>
          <w:color w:val="7030A0"/>
        </w:rPr>
        <w:t>[2]</w:t>
      </w:r>
      <w:r w:rsidR="00A522DE" w:rsidRPr="00E30017">
        <w:rPr>
          <w:color w:val="7030A0"/>
        </w:rPr>
        <w:t xml:space="preserve">. </w:t>
      </w:r>
      <w:r w:rsidRPr="00E30017">
        <w:rPr>
          <w:color w:val="7030A0"/>
        </w:rPr>
        <w:t>Then, a</w:t>
      </w:r>
      <w:r w:rsidR="00A522DE" w:rsidRPr="00E30017">
        <w:rPr>
          <w:color w:val="7030A0"/>
        </w:rPr>
        <w:t xml:space="preserve">dd 300 microliters of Annexin Binding Buffer to each sample to dilute it </w:t>
      </w:r>
      <w:r w:rsidR="00A522DE" w:rsidRPr="00E30017">
        <w:rPr>
          <w:b/>
          <w:color w:val="7030A0"/>
        </w:rPr>
        <w:t>[3]</w:t>
      </w:r>
      <w:r w:rsidR="00A522DE" w:rsidRPr="00E30017">
        <w:rPr>
          <w:color w:val="7030A0"/>
        </w:rPr>
        <w:t>.</w:t>
      </w:r>
    </w:p>
    <w:p w14:paraId="438394D9" w14:textId="3D1EBCCF" w:rsidR="00A522DE" w:rsidRDefault="00A522DE" w:rsidP="00A522DE">
      <w:pPr>
        <w:pStyle w:val="ShotDescription"/>
        <w:numPr>
          <w:ilvl w:val="2"/>
          <w:numId w:val="3"/>
        </w:numPr>
      </w:pPr>
      <w:r>
        <w:t>Talent placing platelet samples</w:t>
      </w:r>
      <w:r w:rsidR="007504EE">
        <w:t xml:space="preserve"> aside </w:t>
      </w:r>
      <w:r w:rsidR="00381A04">
        <w:t>on the bench</w:t>
      </w:r>
      <w:r>
        <w:t>.</w:t>
      </w:r>
    </w:p>
    <w:p w14:paraId="29F21722" w14:textId="73246B7B" w:rsidR="00A522DE" w:rsidRDefault="00A522DE" w:rsidP="00A522DE">
      <w:pPr>
        <w:pStyle w:val="ShotDescription"/>
        <w:numPr>
          <w:ilvl w:val="2"/>
          <w:numId w:val="3"/>
        </w:numPr>
      </w:pPr>
      <w:r>
        <w:t>Talent pipetting antibod</w:t>
      </w:r>
      <w:r w:rsidR="00493D76">
        <w:t>y to the sample tube</w:t>
      </w:r>
      <w:r>
        <w:t>.</w:t>
      </w:r>
    </w:p>
    <w:p w14:paraId="476E4613" w14:textId="3990A41C" w:rsidR="00A522DE" w:rsidRDefault="00A522DE" w:rsidP="00A522DE">
      <w:pPr>
        <w:pStyle w:val="ShotDescription"/>
        <w:numPr>
          <w:ilvl w:val="2"/>
          <w:numId w:val="3"/>
        </w:numPr>
      </w:pPr>
      <w:r>
        <w:t>Talent adding Annexin Binding Buffer to sample</w:t>
      </w:r>
      <w:r w:rsidR="00493D76">
        <w:t xml:space="preserve"> and </w:t>
      </w:r>
      <w:r w:rsidR="000940F3">
        <w:t>inverting</w:t>
      </w:r>
      <w:r w:rsidR="00493D76">
        <w:t xml:space="preserve"> the tube</w:t>
      </w:r>
      <w:r>
        <w:t>.</w:t>
      </w:r>
    </w:p>
    <w:p w14:paraId="6C830EC2" w14:textId="77777777" w:rsidR="00A522DE" w:rsidRPr="00E30017" w:rsidRDefault="00A522DE" w:rsidP="00A522DE">
      <w:pPr>
        <w:rPr>
          <w:color w:val="7030A0"/>
        </w:rPr>
      </w:pPr>
    </w:p>
    <w:p w14:paraId="7ADA09BB" w14:textId="77777777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Measure 10,000 events for each sample using a flow cytometer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</w:p>
    <w:p w14:paraId="19B44272" w14:textId="7877EE58" w:rsidR="00A522DE" w:rsidRDefault="00A522DE" w:rsidP="00A522DE">
      <w:pPr>
        <w:pStyle w:val="ShotDescription"/>
        <w:numPr>
          <w:ilvl w:val="2"/>
          <w:numId w:val="3"/>
        </w:numPr>
      </w:pPr>
      <w:r>
        <w:t>Talent loading sample into the flow cytometer.</w:t>
      </w:r>
    </w:p>
    <w:p w14:paraId="3365DE77" w14:textId="77777777" w:rsidR="00A522DE" w:rsidRDefault="00A522DE" w:rsidP="00A522DE"/>
    <w:p w14:paraId="661446E8" w14:textId="77777777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Calculate the stain index for each antibody to determine the optimal separation between positive and negative populations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</w:p>
    <w:p w14:paraId="32F11DA8" w14:textId="3D537D89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SCREEN: </w:t>
      </w:r>
      <w:r w:rsidR="00E30017" w:rsidRPr="00E30017">
        <w:t>67878_3.5.1.mp4</w:t>
      </w:r>
      <w:r w:rsidR="00E30017">
        <w:tab/>
      </w:r>
      <w:r w:rsidR="00E30017">
        <w:tab/>
        <w:t>00:00-00:20</w:t>
      </w:r>
      <w:r w:rsidRPr="002A3470">
        <w:t>.</w:t>
      </w:r>
    </w:p>
    <w:p w14:paraId="670B74AB" w14:textId="77777777" w:rsidR="00A522DE" w:rsidRPr="002A3470" w:rsidRDefault="00A522DE" w:rsidP="00A522DE"/>
    <w:p w14:paraId="3D87BEA1" w14:textId="77777777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Plot the stain index against antibody </w:t>
      </w:r>
      <w:proofErr w:type="gramStart"/>
      <w:r w:rsidRPr="00E30017">
        <w:rPr>
          <w:color w:val="7030A0"/>
        </w:rPr>
        <w:t>concentrations</w:t>
      </w:r>
      <w:proofErr w:type="gramEnd"/>
      <w:r w:rsidRPr="00E30017">
        <w:rPr>
          <w:color w:val="7030A0"/>
        </w:rPr>
        <w:t xml:space="preserve"> to identify the optimal concentration for each antibody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</w:p>
    <w:p w14:paraId="1BA8FFA8" w14:textId="1DAB1DC1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SCREEN: </w:t>
      </w:r>
      <w:r w:rsidR="00E30017" w:rsidRPr="00E30017">
        <w:t>67878_3.6.1.mp4</w:t>
      </w:r>
      <w:r w:rsidR="00E30017">
        <w:tab/>
      </w:r>
      <w:r w:rsidR="00E30017">
        <w:tab/>
        <w:t>00:00-00:20</w:t>
      </w:r>
      <w:r w:rsidR="00E30017">
        <w:br/>
      </w:r>
      <w:r w:rsidR="00E30017" w:rsidRPr="00E30017">
        <w:rPr>
          <w:i/>
          <w:iCs/>
          <w:color w:val="0000FF"/>
        </w:rPr>
        <w:t>Video Editor: Please sequentially highlight each graph, if possible</w:t>
      </w:r>
      <w:r w:rsidR="00E30017" w:rsidRPr="00E30017">
        <w:rPr>
          <w:i/>
          <w:iCs/>
          <w:color w:val="EE0000"/>
        </w:rPr>
        <w:t xml:space="preserve"> </w:t>
      </w:r>
    </w:p>
    <w:p w14:paraId="3D64895A" w14:textId="77777777" w:rsidR="00A522DE" w:rsidRPr="002A3470" w:rsidRDefault="00A522DE" w:rsidP="00A522DE"/>
    <w:p w14:paraId="144A780A" w14:textId="77777777" w:rsidR="00493D76" w:rsidRPr="002A3470" w:rsidRDefault="00493D76" w:rsidP="00493D76">
      <w:pPr>
        <w:pStyle w:val="Narration"/>
        <w:ind w:firstLine="0"/>
      </w:pPr>
    </w:p>
    <w:p w14:paraId="7B23CB1E" w14:textId="78C15033" w:rsidR="00493D76" w:rsidRPr="00E30017" w:rsidRDefault="00487D02" w:rsidP="00E30017">
      <w:pPr>
        <w:pStyle w:val="ListParagraph"/>
        <w:numPr>
          <w:ilvl w:val="0"/>
          <w:numId w:val="3"/>
        </w:numPr>
        <w:rPr>
          <w:rFonts w:cstheme="minorHAnsi"/>
          <w:b/>
          <w:bCs/>
        </w:rPr>
      </w:pPr>
      <w:r w:rsidRPr="002A3470">
        <w:rPr>
          <w:rFonts w:cstheme="minorHAnsi"/>
          <w:b/>
          <w:bCs/>
        </w:rPr>
        <w:t xml:space="preserve">Staining for Flow Cytometry, Compensation Setup and Fluorescence Minus One Control (FMO) Measurement </w:t>
      </w:r>
      <w:r w:rsidRPr="00E30017">
        <w:rPr>
          <w:rFonts w:cstheme="minorHAnsi"/>
        </w:rPr>
        <w:t xml:space="preserve"> </w:t>
      </w:r>
    </w:p>
    <w:p w14:paraId="54F619CF" w14:textId="48A14A02" w:rsidR="00A522DE" w:rsidRPr="00E30017" w:rsidRDefault="002A3470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For staining</w:t>
      </w:r>
      <w:r w:rsidR="00A522DE" w:rsidRPr="00E30017">
        <w:rPr>
          <w:color w:val="7030A0"/>
        </w:rPr>
        <w:t xml:space="preserve">, dissolve hemin powder in 1.4 molar sodium hydroxide to create a </w:t>
      </w:r>
      <w:r w:rsidR="00E6685E" w:rsidRPr="00E30017">
        <w:rPr>
          <w:color w:val="7030A0"/>
        </w:rPr>
        <w:t>3-molar</w:t>
      </w:r>
      <w:r w:rsidR="00A522DE" w:rsidRPr="00E30017">
        <w:rPr>
          <w:color w:val="7030A0"/>
        </w:rPr>
        <w:t xml:space="preserve"> solution </w:t>
      </w:r>
      <w:r w:rsidR="00A522DE" w:rsidRPr="00E30017">
        <w:rPr>
          <w:b/>
          <w:color w:val="7030A0"/>
        </w:rPr>
        <w:t>[1]</w:t>
      </w:r>
      <w:r w:rsidR="00A522DE" w:rsidRPr="00E30017">
        <w:rPr>
          <w:color w:val="7030A0"/>
        </w:rPr>
        <w:t xml:space="preserve">. Heat the solution to 96 degrees Celsius for 5 minutes at 450 revolutions per minute </w:t>
      </w:r>
      <w:r w:rsidR="00A522DE" w:rsidRPr="00E30017">
        <w:rPr>
          <w:b/>
          <w:color w:val="7030A0"/>
        </w:rPr>
        <w:t>[2]</w:t>
      </w:r>
      <w:r w:rsidR="00A522DE" w:rsidRPr="00E30017">
        <w:rPr>
          <w:color w:val="7030A0"/>
        </w:rPr>
        <w:t xml:space="preserve">. Dilute it with distilled water to obtain a 3 millimolar stock solution </w:t>
      </w:r>
      <w:r w:rsidR="00A522DE" w:rsidRPr="00E30017">
        <w:rPr>
          <w:b/>
          <w:color w:val="7030A0"/>
        </w:rPr>
        <w:t>[3]</w:t>
      </w:r>
      <w:r w:rsidR="00A522DE" w:rsidRPr="00E30017">
        <w:rPr>
          <w:color w:val="7030A0"/>
        </w:rPr>
        <w:t>.</w:t>
      </w:r>
    </w:p>
    <w:p w14:paraId="00490B6C" w14:textId="31AA61AB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lastRenderedPageBreak/>
        <w:t>Talent</w:t>
      </w:r>
      <w:r w:rsidR="00A5372D" w:rsidRPr="002A3470">
        <w:t xml:space="preserve"> adding </w:t>
      </w:r>
      <w:r w:rsidR="006E25EF">
        <w:t xml:space="preserve">sodium hydroxide solution to </w:t>
      </w:r>
      <w:r w:rsidR="00A5372D" w:rsidRPr="002A3470">
        <w:t>hemin powder</w:t>
      </w:r>
      <w:r w:rsidR="006E25EF">
        <w:t xml:space="preserve">. </w:t>
      </w:r>
    </w:p>
    <w:p w14:paraId="0D47CCF5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placing the hemin solution on a heated shaker set to 96 degrees Celsius and 450 revolutions per minute.</w:t>
      </w:r>
    </w:p>
    <w:p w14:paraId="168E989E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diluting the heated solution with distilled water.</w:t>
      </w:r>
    </w:p>
    <w:p w14:paraId="77819D6F" w14:textId="77777777" w:rsidR="00A522DE" w:rsidRPr="002A3470" w:rsidRDefault="00A522DE" w:rsidP="00A522DE"/>
    <w:p w14:paraId="4281972F" w14:textId="7F29161B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After adjusting the platelet count to 1 </w:t>
      </w:r>
      <w:r w:rsidR="00E30017">
        <w:rPr>
          <w:color w:val="7030A0"/>
        </w:rPr>
        <w:t>million</w:t>
      </w:r>
      <w:r w:rsidRPr="00E30017">
        <w:rPr>
          <w:color w:val="7030A0"/>
        </w:rPr>
        <w:t xml:space="preserve"> platelets per sample, activate the platelets </w:t>
      </w:r>
      <w:r w:rsidR="00493D76" w:rsidRPr="00E30017">
        <w:rPr>
          <w:color w:val="7030A0"/>
        </w:rPr>
        <w:t xml:space="preserve">as </w:t>
      </w:r>
      <w:r w:rsidR="00E6685E" w:rsidRPr="00E30017">
        <w:rPr>
          <w:color w:val="7030A0"/>
        </w:rPr>
        <w:t>demonstrated</w:t>
      </w:r>
      <w:r w:rsidR="00E6685E" w:rsidRPr="00E30017">
        <w:rPr>
          <w:color w:val="7030A0"/>
        </w:rPr>
        <w:t xml:space="preserve"> </w:t>
      </w:r>
      <w:r w:rsidR="00493D76" w:rsidRPr="00E30017">
        <w:rPr>
          <w:color w:val="7030A0"/>
        </w:rPr>
        <w:t>earlier</w:t>
      </w:r>
      <w:r w:rsidRPr="00E30017">
        <w:rPr>
          <w:color w:val="7030A0"/>
        </w:rPr>
        <w:t xml:space="preserve">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</w:p>
    <w:p w14:paraId="3D27F71D" w14:textId="43CDBD35" w:rsidR="00C829B9" w:rsidRDefault="00A522DE" w:rsidP="00C829B9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0B192A" w:rsidRPr="002A3470">
        <w:t xml:space="preserve">placing the samples </w:t>
      </w:r>
      <w:r w:rsidR="007504EE" w:rsidRPr="002A3470">
        <w:t xml:space="preserve">aside </w:t>
      </w:r>
      <w:r w:rsidR="000B192A" w:rsidRPr="002A3470">
        <w:t>on the bench</w:t>
      </w:r>
      <w:r w:rsidR="007504EE" w:rsidRPr="002A3470">
        <w:t>.</w:t>
      </w:r>
    </w:p>
    <w:p w14:paraId="676A1105" w14:textId="7D0C3B96" w:rsidR="00206FA4" w:rsidRPr="00E30017" w:rsidRDefault="00E6685E" w:rsidP="00E30017">
      <w:pPr>
        <w:pStyle w:val="ShotDescription"/>
        <w:ind w:left="720" w:firstLine="0"/>
        <w:rPr>
          <w:b/>
          <w:bCs/>
          <w:i/>
          <w:iCs/>
          <w:color w:val="EE0000"/>
        </w:rPr>
      </w:pPr>
      <w:r w:rsidRPr="00E30017">
        <w:rPr>
          <w:i/>
          <w:iCs/>
          <w:color w:val="EE0000"/>
        </w:rPr>
        <w:t xml:space="preserve">Added </w:t>
      </w:r>
      <w:proofErr w:type="gramStart"/>
      <w:r w:rsidRPr="00E30017">
        <w:rPr>
          <w:i/>
          <w:iCs/>
          <w:color w:val="EE0000"/>
        </w:rPr>
        <w:t>shot :</w:t>
      </w:r>
      <w:proofErr w:type="gramEnd"/>
      <w:r w:rsidRPr="00E30017">
        <w:rPr>
          <w:i/>
          <w:iCs/>
          <w:color w:val="EE0000"/>
        </w:rPr>
        <w:t xml:space="preserve"> 4.2.1 b</w:t>
      </w:r>
      <w:r w:rsidR="00E30017">
        <w:rPr>
          <w:i/>
          <w:iCs/>
          <w:color w:val="EE0000"/>
        </w:rPr>
        <w:t xml:space="preserve">: </w:t>
      </w:r>
      <w:r w:rsidR="00206FA4" w:rsidRPr="00E30017">
        <w:rPr>
          <w:i/>
          <w:iCs/>
          <w:color w:val="EE0000"/>
        </w:rPr>
        <w:t xml:space="preserve">Talent placing the samples on the bench, pipetting the platelets (which were adjusted to 1 × 10⁶ platelets per sample) to the tubes and activates one sample with hemin. </w:t>
      </w:r>
      <w:r w:rsidR="00E30017">
        <w:rPr>
          <w:i/>
          <w:iCs/>
          <w:color w:val="EE0000"/>
        </w:rPr>
        <w:br/>
      </w:r>
      <w:r w:rsidR="00E30017" w:rsidRPr="00E30017">
        <w:rPr>
          <w:b/>
          <w:bCs/>
          <w:highlight w:val="green"/>
        </w:rPr>
        <w:t>Note: use 4.2.1 B</w:t>
      </w:r>
    </w:p>
    <w:p w14:paraId="7254077D" w14:textId="77777777" w:rsidR="00A522DE" w:rsidRPr="002A3470" w:rsidRDefault="00A522DE" w:rsidP="00A522DE"/>
    <w:p w14:paraId="1CB03323" w14:textId="2AB327CF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Add 43.3 microliters of antibody cocktail to each sample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 xml:space="preserve"> </w:t>
      </w:r>
      <w:r w:rsidR="00493D76" w:rsidRPr="00E30017">
        <w:rPr>
          <w:color w:val="7030A0"/>
        </w:rPr>
        <w:t>and i</w:t>
      </w:r>
      <w:r w:rsidRPr="00E30017">
        <w:rPr>
          <w:color w:val="7030A0"/>
        </w:rPr>
        <w:t>ncubate the</w:t>
      </w:r>
      <w:r w:rsidR="00493D76" w:rsidRPr="00E30017">
        <w:rPr>
          <w:color w:val="7030A0"/>
        </w:rPr>
        <w:t>m</w:t>
      </w:r>
      <w:r w:rsidRPr="00E30017">
        <w:rPr>
          <w:color w:val="7030A0"/>
        </w:rPr>
        <w:t xml:space="preserve"> for 30 minutes at room temperature in the dark </w:t>
      </w:r>
      <w:r w:rsidRPr="00E30017">
        <w:rPr>
          <w:b/>
          <w:color w:val="7030A0"/>
        </w:rPr>
        <w:t>[2]</w:t>
      </w:r>
      <w:r w:rsidRPr="00E30017">
        <w:rPr>
          <w:color w:val="7030A0"/>
        </w:rPr>
        <w:t>.</w:t>
      </w:r>
    </w:p>
    <w:p w14:paraId="2EA673F2" w14:textId="77777777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adding 43.3 microliters of antibody cocktail to tubes.</w:t>
      </w:r>
    </w:p>
    <w:p w14:paraId="42BAE787" w14:textId="1751B908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7504EE" w:rsidRPr="002A3470">
        <w:t>covering the tubes</w:t>
      </w:r>
      <w:r w:rsidR="00432DA5" w:rsidRPr="002A3470">
        <w:t xml:space="preserve"> with aluminum foil</w:t>
      </w:r>
      <w:r w:rsidRPr="002A3470">
        <w:t>.</w:t>
      </w:r>
    </w:p>
    <w:p w14:paraId="1750ED01" w14:textId="77777777" w:rsidR="00A522DE" w:rsidRPr="002A3470" w:rsidRDefault="00A522DE" w:rsidP="00A522DE"/>
    <w:p w14:paraId="16A0F35E" w14:textId="51C150C5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After incubation, dilute each sample with 300 microliters of 1X Annexin Binding Buffer composed of 10 millimolar HEPES</w:t>
      </w:r>
      <w:r w:rsidR="00493D76" w:rsidRPr="00E30017">
        <w:rPr>
          <w:color w:val="7030A0"/>
        </w:rPr>
        <w:t>-</w:t>
      </w:r>
      <w:r w:rsidRPr="00E30017">
        <w:rPr>
          <w:color w:val="7030A0"/>
        </w:rPr>
        <w:t xml:space="preserve">sodium hydroxide at pH 7.4 </w:t>
      </w:r>
      <w:r w:rsidRPr="00E30017">
        <w:rPr>
          <w:b/>
          <w:color w:val="7030A0"/>
        </w:rPr>
        <w:t>[1</w:t>
      </w:r>
      <w:r w:rsidR="00493D76" w:rsidRPr="00E30017">
        <w:rPr>
          <w:b/>
          <w:color w:val="7030A0"/>
        </w:rPr>
        <w:t>-TXT</w:t>
      </w:r>
      <w:r w:rsidRPr="00E30017">
        <w:rPr>
          <w:b/>
          <w:color w:val="7030A0"/>
        </w:rPr>
        <w:t>]</w:t>
      </w:r>
      <w:r w:rsidRPr="00E30017">
        <w:rPr>
          <w:color w:val="7030A0"/>
        </w:rPr>
        <w:t>.</w:t>
      </w:r>
    </w:p>
    <w:p w14:paraId="37A512DF" w14:textId="5B75690E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pipetting Annexin Binding Buffer into each sample tube.</w:t>
      </w:r>
      <w:r w:rsidR="00493D76" w:rsidRPr="002A3470">
        <w:t xml:space="preserve"> </w:t>
      </w:r>
      <w:r w:rsidR="00493D76" w:rsidRPr="002A3470">
        <w:rPr>
          <w:b/>
          <w:bCs/>
        </w:rPr>
        <w:t>TXT: The buffer contains 140 mM NaCl and 2.5 mM CaCl</w:t>
      </w:r>
      <w:r w:rsidR="00493D76" w:rsidRPr="002A3470">
        <w:rPr>
          <w:b/>
          <w:bCs/>
          <w:vertAlign w:val="subscript"/>
        </w:rPr>
        <w:t>2</w:t>
      </w:r>
    </w:p>
    <w:p w14:paraId="52D1D7EB" w14:textId="77777777" w:rsidR="00A522DE" w:rsidRPr="00E30017" w:rsidRDefault="00A522DE" w:rsidP="00A522DE">
      <w:pPr>
        <w:rPr>
          <w:color w:val="7030A0"/>
        </w:rPr>
      </w:pPr>
    </w:p>
    <w:p w14:paraId="57552338" w14:textId="7C9309F1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 xml:space="preserve">Measure each stained sample immediately using the flow cytometer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</w:p>
    <w:p w14:paraId="7834F4CE" w14:textId="3090F9CD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>Talent loading the prepared samples into the flow cytometer.</w:t>
      </w:r>
    </w:p>
    <w:p w14:paraId="22A07E65" w14:textId="77777777" w:rsidR="00A522DE" w:rsidRPr="002A3470" w:rsidRDefault="00A522DE" w:rsidP="00A522DE"/>
    <w:p w14:paraId="021DB067" w14:textId="72331964" w:rsidR="00A522DE" w:rsidRPr="002A3470" w:rsidRDefault="00A522DE" w:rsidP="00A522DE">
      <w:pPr>
        <w:pStyle w:val="Narration"/>
        <w:numPr>
          <w:ilvl w:val="1"/>
          <w:numId w:val="3"/>
        </w:numPr>
      </w:pPr>
      <w:r w:rsidRPr="00E30017">
        <w:rPr>
          <w:color w:val="7030A0"/>
        </w:rPr>
        <w:t xml:space="preserve">For compensation with beads, prepare 150 microliters of </w:t>
      </w:r>
      <w:r w:rsidR="00487D02" w:rsidRPr="00E30017">
        <w:rPr>
          <w:color w:val="7030A0"/>
        </w:rPr>
        <w:t>PBS</w:t>
      </w:r>
      <w:r w:rsidRPr="00E30017">
        <w:rPr>
          <w:color w:val="7030A0"/>
        </w:rPr>
        <w:t xml:space="preserve"> for each fluorophore and add one drop of beads and 1 microliter of the fluorescence-conjugated antibody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>.</w:t>
      </w:r>
      <w:r w:rsidR="00754A80" w:rsidRPr="00E30017">
        <w:rPr>
          <w:color w:val="7030A0"/>
        </w:rPr>
        <w:t xml:space="preserve"> </w:t>
      </w:r>
      <w:r w:rsidR="002A3470" w:rsidRPr="00E30017">
        <w:rPr>
          <w:color w:val="7030A0"/>
        </w:rPr>
        <w:t xml:space="preserve">To compensate for Annexin V </w:t>
      </w:r>
      <w:r w:rsidR="002A3470" w:rsidRPr="00E30017">
        <w:rPr>
          <w:i/>
          <w:iCs/>
          <w:color w:val="7030A0"/>
        </w:rPr>
        <w:t>(</w:t>
      </w:r>
      <w:r w:rsidR="002A3470" w:rsidRPr="002A3470">
        <w:rPr>
          <w:i/>
          <w:iCs/>
          <w:color w:val="FF0000"/>
        </w:rPr>
        <w:t>annexin-5)</w:t>
      </w:r>
      <w:r w:rsidR="002A3470" w:rsidRPr="002A3470">
        <w:t xml:space="preserve">, </w:t>
      </w:r>
      <w:r w:rsidR="002A3470" w:rsidRPr="00E30017">
        <w:rPr>
          <w:color w:val="7030A0"/>
        </w:rPr>
        <w:t xml:space="preserve">use PE/Cy7 </w:t>
      </w:r>
      <w:r w:rsidR="002A3470" w:rsidRPr="00E30017">
        <w:rPr>
          <w:i/>
          <w:iCs/>
          <w:color w:val="7030A0"/>
        </w:rPr>
        <w:t>(</w:t>
      </w:r>
      <w:r w:rsidR="002A3470" w:rsidRPr="002A3470">
        <w:rPr>
          <w:i/>
          <w:iCs/>
          <w:color w:val="FF0000"/>
        </w:rPr>
        <w:t>P-E-C-Y-7)</w:t>
      </w:r>
      <w:r w:rsidR="002A3470" w:rsidRPr="002A3470">
        <w:t xml:space="preserve"> </w:t>
      </w:r>
      <w:r w:rsidR="002A3470" w:rsidRPr="00E30017">
        <w:rPr>
          <w:color w:val="7030A0"/>
        </w:rPr>
        <w:t xml:space="preserve">beads labeled with anti-human CD62L conjugated to the same fluorophore as Annexin V </w:t>
      </w:r>
      <w:r w:rsidR="002A3470" w:rsidRPr="00E30017">
        <w:rPr>
          <w:b/>
          <w:color w:val="7030A0"/>
        </w:rPr>
        <w:t>[2]</w:t>
      </w:r>
      <w:r w:rsidR="002A3470" w:rsidRPr="00E30017">
        <w:rPr>
          <w:color w:val="7030A0"/>
        </w:rPr>
        <w:t>.</w:t>
      </w:r>
    </w:p>
    <w:p w14:paraId="3B35A617" w14:textId="6080CCCC" w:rsidR="002A3470" w:rsidRPr="00E30017" w:rsidRDefault="00A522DE" w:rsidP="002A3470">
      <w:pPr>
        <w:pStyle w:val="Narration"/>
        <w:numPr>
          <w:ilvl w:val="2"/>
          <w:numId w:val="3"/>
        </w:numPr>
      </w:pPr>
      <w:r w:rsidRPr="002A3470">
        <w:t>Talent preparing labeled bead samples in PBS with antibodies for each fluorophore</w:t>
      </w:r>
      <w:r w:rsidR="00362E5C" w:rsidRPr="002A3470">
        <w:t>, while adding anti-mouse IgG beads to the tube.</w:t>
      </w:r>
      <w:r w:rsidR="0026558B">
        <w:br/>
      </w:r>
      <w:r w:rsidR="0026558B" w:rsidRPr="00E30017">
        <w:rPr>
          <w:i/>
          <w:iCs/>
          <w:color w:val="EE0000"/>
        </w:rPr>
        <w:t xml:space="preserve">Added shot: </w:t>
      </w:r>
      <w:proofErr w:type="gramStart"/>
      <w:r w:rsidR="0026558B" w:rsidRPr="00E30017">
        <w:rPr>
          <w:i/>
          <w:iCs/>
          <w:color w:val="EE0000"/>
        </w:rPr>
        <w:t>4.6.1.B :</w:t>
      </w:r>
      <w:proofErr w:type="gramEnd"/>
      <w:r w:rsidR="0026558B" w:rsidRPr="00E30017">
        <w:rPr>
          <w:i/>
          <w:iCs/>
          <w:color w:val="EE0000"/>
        </w:rPr>
        <w:t xml:space="preserve"> Show of all the antibodies</w:t>
      </w:r>
    </w:p>
    <w:p w14:paraId="79948CF6" w14:textId="0F4A3813" w:rsidR="0026558B" w:rsidRPr="0026558B" w:rsidRDefault="0026558B" w:rsidP="00E30017">
      <w:pPr>
        <w:pStyle w:val="Narration"/>
        <w:ind w:left="1627" w:firstLine="0"/>
      </w:pPr>
      <w:r w:rsidRPr="00E30017">
        <w:rPr>
          <w:highlight w:val="green"/>
        </w:rPr>
        <w:t>Videographer’s Note: Shot added to show all the antibodies</w:t>
      </w:r>
    </w:p>
    <w:p w14:paraId="3BFAA9FD" w14:textId="57538C2E" w:rsidR="00A522DE" w:rsidRPr="002A3470" w:rsidRDefault="00A522DE" w:rsidP="002A3470">
      <w:pPr>
        <w:pStyle w:val="Narration"/>
        <w:numPr>
          <w:ilvl w:val="2"/>
          <w:numId w:val="3"/>
        </w:numPr>
      </w:pPr>
      <w:r w:rsidRPr="002A3470">
        <w:t xml:space="preserve">Talent labeling </w:t>
      </w:r>
      <w:r w:rsidR="00487D02" w:rsidRPr="002A3470">
        <w:t xml:space="preserve">a tube as </w:t>
      </w:r>
      <w:r w:rsidRPr="002A3470">
        <w:t>PE/Cy7 beads.</w:t>
      </w:r>
    </w:p>
    <w:p w14:paraId="1A581066" w14:textId="77777777" w:rsidR="00A522DE" w:rsidRPr="002A3470" w:rsidRDefault="00A522DE" w:rsidP="00A522DE"/>
    <w:p w14:paraId="3F79E974" w14:textId="0702F665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lastRenderedPageBreak/>
        <w:t xml:space="preserve">Use amine-reactive compensation beads for the amine-reactive dye by mixing two drops of positive beads and one drop of negative beads in 150 microliters of </w:t>
      </w:r>
      <w:r w:rsidR="00487D02" w:rsidRPr="00E30017">
        <w:rPr>
          <w:color w:val="7030A0"/>
        </w:rPr>
        <w:t>PBS</w:t>
      </w:r>
      <w:r w:rsidRPr="00E30017">
        <w:rPr>
          <w:color w:val="7030A0"/>
        </w:rPr>
        <w:t xml:space="preserve"> with 1 microliter of dye </w:t>
      </w:r>
      <w:r w:rsidRPr="00E30017">
        <w:rPr>
          <w:b/>
          <w:color w:val="7030A0"/>
        </w:rPr>
        <w:t>[1]</w:t>
      </w:r>
      <w:r w:rsidRPr="00E30017">
        <w:rPr>
          <w:color w:val="7030A0"/>
        </w:rPr>
        <w:t xml:space="preserve">. Confirm that the positive beads react and display a signal and the negative beads do not </w:t>
      </w:r>
      <w:r w:rsidRPr="00E30017">
        <w:rPr>
          <w:b/>
          <w:color w:val="7030A0"/>
        </w:rPr>
        <w:t>[2]</w:t>
      </w:r>
      <w:r w:rsidRPr="00E30017">
        <w:rPr>
          <w:color w:val="7030A0"/>
        </w:rPr>
        <w:t>.</w:t>
      </w:r>
    </w:p>
    <w:p w14:paraId="42FDDD29" w14:textId="018514DE" w:rsidR="00A522DE" w:rsidRPr="002A3470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Talent </w:t>
      </w:r>
      <w:r w:rsidR="00487D02" w:rsidRPr="002A3470">
        <w:t xml:space="preserve">mixing </w:t>
      </w:r>
      <w:r w:rsidRPr="002A3470">
        <w:t>amine-reactive dye compensation sample with both positive and negative beads.</w:t>
      </w:r>
    </w:p>
    <w:p w14:paraId="201A3574" w14:textId="2DAC09CC" w:rsidR="00A522DE" w:rsidRDefault="00A522DE" w:rsidP="00A522DE">
      <w:pPr>
        <w:pStyle w:val="ShotDescription"/>
        <w:numPr>
          <w:ilvl w:val="2"/>
          <w:numId w:val="3"/>
        </w:numPr>
      </w:pPr>
      <w:r w:rsidRPr="002A3470">
        <w:t xml:space="preserve">SCREEN: </w:t>
      </w:r>
      <w:r w:rsidR="00E30017" w:rsidRPr="00E30017">
        <w:t>67878_4.7.2.mp4</w:t>
      </w:r>
      <w:r w:rsidR="00E30017">
        <w:tab/>
        <w:t>00:00-00:20</w:t>
      </w:r>
      <w:r w:rsidR="00E30017">
        <w:br/>
      </w:r>
      <w:r w:rsidR="00E30017" w:rsidRPr="00E30017">
        <w:rPr>
          <w:i/>
          <w:iCs/>
          <w:color w:val="0000FF"/>
        </w:rPr>
        <w:t xml:space="preserve">Video Editor: Please highlight the top and bottom charts for positive beads and then do the same for the negative </w:t>
      </w:r>
      <w:proofErr w:type="gramStart"/>
      <w:r w:rsidR="00E30017" w:rsidRPr="00E30017">
        <w:rPr>
          <w:i/>
          <w:iCs/>
          <w:color w:val="0000FF"/>
        </w:rPr>
        <w:t xml:space="preserve">beads </w:t>
      </w:r>
      <w:r>
        <w:t>.</w:t>
      </w:r>
      <w:proofErr w:type="gramEnd"/>
    </w:p>
    <w:p w14:paraId="28816887" w14:textId="77777777" w:rsidR="00A522DE" w:rsidRDefault="00A522DE" w:rsidP="00A522DE"/>
    <w:p w14:paraId="0793BE2A" w14:textId="26974C09" w:rsidR="00A522DE" w:rsidRPr="00E30017" w:rsidRDefault="00A522DE" w:rsidP="00A522DE">
      <w:pPr>
        <w:pStyle w:val="Narration"/>
        <w:numPr>
          <w:ilvl w:val="1"/>
          <w:numId w:val="3"/>
        </w:numPr>
        <w:rPr>
          <w:color w:val="7030A0"/>
        </w:rPr>
      </w:pPr>
      <w:r w:rsidRPr="00E30017">
        <w:rPr>
          <w:color w:val="7030A0"/>
        </w:rPr>
        <w:t>Prepare a fluorescence minus one control for every marker</w:t>
      </w:r>
      <w:r w:rsidR="00487D02" w:rsidRPr="00E30017">
        <w:rPr>
          <w:color w:val="7030A0"/>
        </w:rPr>
        <w:t xml:space="preserve"> </w:t>
      </w:r>
      <w:r w:rsidRPr="00E30017">
        <w:rPr>
          <w:b/>
          <w:color w:val="7030A0"/>
        </w:rPr>
        <w:t>[1</w:t>
      </w:r>
      <w:r w:rsidR="00487D02" w:rsidRPr="00E30017">
        <w:rPr>
          <w:b/>
          <w:color w:val="7030A0"/>
        </w:rPr>
        <w:t>-TXT</w:t>
      </w:r>
      <w:r w:rsidRPr="00E30017">
        <w:rPr>
          <w:b/>
          <w:color w:val="7030A0"/>
        </w:rPr>
        <w:t>]</w:t>
      </w:r>
      <w:r w:rsidRPr="00E30017">
        <w:rPr>
          <w:color w:val="7030A0"/>
        </w:rPr>
        <w:t>.</w:t>
      </w:r>
    </w:p>
    <w:p w14:paraId="49F310CC" w14:textId="4B9D7F1A" w:rsidR="00A522DE" w:rsidRDefault="00487D02" w:rsidP="00A522DE">
      <w:pPr>
        <w:pStyle w:val="ShotDescription"/>
        <w:numPr>
          <w:ilvl w:val="2"/>
          <w:numId w:val="3"/>
        </w:numPr>
      </w:pPr>
      <w:r>
        <w:t>LAB MEDIA: Table 5</w:t>
      </w:r>
      <w:r w:rsidR="00A522DE">
        <w:t>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8C06C8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3F90B7C" w14:textId="77777777" w:rsidR="00133A7F" w:rsidRPr="00133A7F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256C4D">
        <w:rPr>
          <w:rFonts w:cstheme="minorHAnsi"/>
          <w:b/>
        </w:rPr>
        <w:t xml:space="preserve">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35875B6" w14:textId="2D110E57" w:rsidR="00AA6DE3" w:rsidRPr="00E30017" w:rsidRDefault="0069274C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30017">
        <w:rPr>
          <w:rFonts w:cstheme="minorHAnsi"/>
          <w:color w:val="7030A0"/>
        </w:rPr>
        <w:t>The scatter plots showed a clear shift in the platelet population</w:t>
      </w:r>
      <w:r w:rsidR="00256C4D" w:rsidRPr="00E30017">
        <w:rPr>
          <w:rFonts w:cstheme="minorHAnsi"/>
          <w:color w:val="7030A0"/>
        </w:rPr>
        <w:t xml:space="preserve"> </w:t>
      </w:r>
      <w:r w:rsidR="00256C4D" w:rsidRPr="00E30017">
        <w:rPr>
          <w:rFonts w:cstheme="minorHAnsi"/>
          <w:b/>
          <w:bCs/>
          <w:color w:val="7030A0"/>
        </w:rPr>
        <w:t>[1]</w:t>
      </w:r>
      <w:r w:rsidR="00AA6DE3" w:rsidRPr="00E30017">
        <w:rPr>
          <w:rFonts w:cstheme="minorHAnsi"/>
          <w:color w:val="7030A0"/>
        </w:rPr>
        <w:t xml:space="preserve">, with hemin forming more platelets with low forward scatter than other agonists </w:t>
      </w:r>
      <w:r w:rsidR="00AA6DE3" w:rsidRPr="00E30017">
        <w:rPr>
          <w:rFonts w:cstheme="minorHAnsi"/>
          <w:b/>
          <w:color w:val="7030A0"/>
        </w:rPr>
        <w:t>[</w:t>
      </w:r>
      <w:r w:rsidR="00256C4D" w:rsidRPr="00E30017">
        <w:rPr>
          <w:rFonts w:cstheme="minorHAnsi"/>
          <w:b/>
          <w:color w:val="7030A0"/>
        </w:rPr>
        <w:t>2</w:t>
      </w:r>
      <w:r w:rsidR="00AA6DE3" w:rsidRPr="00E30017">
        <w:rPr>
          <w:rFonts w:cstheme="minorHAnsi"/>
          <w:b/>
          <w:color w:val="7030A0"/>
        </w:rPr>
        <w:t>]</w:t>
      </w:r>
      <w:r w:rsidR="00AA6DE3" w:rsidRPr="00E30017">
        <w:rPr>
          <w:rFonts w:cstheme="minorHAnsi"/>
          <w:color w:val="7030A0"/>
        </w:rPr>
        <w:t>.</w:t>
      </w:r>
    </w:p>
    <w:p w14:paraId="55738B78" w14:textId="4CBA5E06" w:rsidR="00256C4D" w:rsidRDefault="00256C4D" w:rsidP="00AA6D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6DE3">
        <w:rPr>
          <w:rFonts w:cstheme="minorHAnsi"/>
        </w:rPr>
        <w:t>LAB MEDIA: Figure 4A</w:t>
      </w:r>
    </w:p>
    <w:p w14:paraId="2A0085A3" w14:textId="6AF50952" w:rsidR="00495959" w:rsidRPr="00B07A3B" w:rsidRDefault="00AA6DE3" w:rsidP="00AA6DE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AA6DE3">
        <w:rPr>
          <w:rFonts w:cstheme="minorHAnsi"/>
        </w:rPr>
        <w:t>LAB MEDIA: Figure 4A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 xml:space="preserve">Video Editor: Highlight </w:t>
      </w:r>
      <w:r>
        <w:rPr>
          <w:rFonts w:cstheme="minorHAnsi"/>
          <w:i/>
          <w:iCs/>
          <w:color w:val="3333FF"/>
        </w:rPr>
        <w:t>t</w:t>
      </w:r>
      <w:r w:rsidRPr="00AA6DE3">
        <w:rPr>
          <w:rFonts w:cstheme="minorHAnsi"/>
          <w:i/>
          <w:iCs/>
          <w:color w:val="3333FF"/>
        </w:rPr>
        <w:t>he graph for “hemin”</w:t>
      </w:r>
      <w:r w:rsidR="0069274C">
        <w:rPr>
          <w:rFonts w:cstheme="minorHAnsi"/>
          <w:i/>
          <w:iCs/>
          <w:color w:val="3333FF"/>
        </w:rPr>
        <w:t xml:space="preserve"> at the extreme right</w:t>
      </w:r>
    </w:p>
    <w:p w14:paraId="053CC62D" w14:textId="77777777" w:rsid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3DA6E0B" w14:textId="3ABA36BF" w:rsidR="00AA6DE3" w:rsidRPr="00E30017" w:rsidRDefault="00AA6DE3" w:rsidP="00276F4B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30017">
        <w:rPr>
          <w:rFonts w:cstheme="minorHAnsi"/>
          <w:color w:val="7030A0"/>
        </w:rPr>
        <w:t>Treatment with ADP, thrombin, and CRP-XL resulted in 40 to 60</w:t>
      </w:r>
      <w:r w:rsidR="00E30017" w:rsidRPr="00E30017">
        <w:rPr>
          <w:rFonts w:cstheme="minorHAnsi"/>
          <w:color w:val="7030A0"/>
        </w:rPr>
        <w:t>%</w:t>
      </w:r>
      <w:r w:rsidRPr="00E30017">
        <w:rPr>
          <w:rFonts w:cstheme="minorHAnsi"/>
          <w:color w:val="7030A0"/>
        </w:rPr>
        <w:t xml:space="preserve"> platelets being CD42b-positive </w:t>
      </w:r>
      <w:r w:rsidRPr="00E30017">
        <w:rPr>
          <w:rFonts w:cstheme="minorHAnsi"/>
          <w:b/>
          <w:color w:val="7030A0"/>
        </w:rPr>
        <w:t>[1]</w:t>
      </w:r>
      <w:r w:rsidRPr="00E30017">
        <w:rPr>
          <w:rFonts w:cstheme="minorHAnsi"/>
          <w:color w:val="7030A0"/>
        </w:rPr>
        <w:t xml:space="preserve">, while hemin significantly reduced this population </w:t>
      </w:r>
      <w:r w:rsidRPr="00E30017">
        <w:rPr>
          <w:rFonts w:cstheme="minorHAnsi"/>
          <w:b/>
          <w:color w:val="7030A0"/>
        </w:rPr>
        <w:t>[2]</w:t>
      </w:r>
      <w:r w:rsidRPr="00E30017">
        <w:rPr>
          <w:rFonts w:cstheme="minorHAnsi"/>
          <w:color w:val="7030A0"/>
        </w:rPr>
        <w:t>.</w:t>
      </w:r>
      <w:r w:rsidR="00276F4B" w:rsidRPr="00E30017">
        <w:rPr>
          <w:rFonts w:cstheme="minorHAnsi"/>
          <w:color w:val="7030A0"/>
        </w:rPr>
        <w:t xml:space="preserve"> All platelet agonists had no effect on CD41 and CD61 surface expression </w:t>
      </w:r>
      <w:r w:rsidR="00276F4B" w:rsidRPr="00E30017">
        <w:rPr>
          <w:rFonts w:cstheme="minorHAnsi"/>
          <w:b/>
          <w:bCs/>
          <w:color w:val="7030A0"/>
        </w:rPr>
        <w:t>[3]</w:t>
      </w:r>
      <w:r w:rsidR="00276F4B" w:rsidRPr="00E30017">
        <w:rPr>
          <w:rFonts w:cstheme="minorHAnsi"/>
          <w:color w:val="7030A0"/>
        </w:rPr>
        <w:t>.</w:t>
      </w:r>
    </w:p>
    <w:p w14:paraId="51DC5894" w14:textId="7C560972" w:rsid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LAB MEDIA: Figure 4B</w:t>
      </w:r>
      <w:r w:rsidR="00276F4B">
        <w:rPr>
          <w:rFonts w:cstheme="minorHAnsi"/>
        </w:rPr>
        <w:t xml:space="preserve"> left graph</w:t>
      </w:r>
      <w:r w:rsidRPr="00AA6DE3">
        <w:rPr>
          <w:rFonts w:cstheme="minorHAnsi"/>
        </w:rPr>
        <w:t xml:space="preserve">. </w:t>
      </w:r>
      <w:r w:rsidRPr="00AA6DE3">
        <w:rPr>
          <w:rFonts w:cstheme="minorHAnsi"/>
          <w:i/>
          <w:iCs/>
          <w:color w:val="3333FF"/>
        </w:rPr>
        <w:t>Video editor: Highlight the bars for ADP, thrombin, and CRP-XL showing similar mid-range levels</w:t>
      </w:r>
      <w:r w:rsidRPr="00AA6DE3">
        <w:rPr>
          <w:rFonts w:cstheme="minorHAnsi"/>
        </w:rPr>
        <w:t>.</w:t>
      </w:r>
    </w:p>
    <w:p w14:paraId="79D3CE29" w14:textId="7C5A5F9D" w:rsidR="00495959" w:rsidRPr="00276F4B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>LAB MEDIA: Figure 4B</w:t>
      </w:r>
      <w:r w:rsidR="00276F4B">
        <w:rPr>
          <w:rFonts w:cstheme="minorHAnsi"/>
        </w:rPr>
        <w:t xml:space="preserve"> left graph</w:t>
      </w:r>
      <w:r w:rsidRPr="00AA6DE3">
        <w:rPr>
          <w:rFonts w:cstheme="minorHAnsi"/>
        </w:rPr>
        <w:t xml:space="preserve">. </w:t>
      </w:r>
      <w:r w:rsidRPr="00AA6DE3">
        <w:rPr>
          <w:rFonts w:cstheme="minorHAnsi"/>
          <w:i/>
          <w:iCs/>
          <w:color w:val="3333FF"/>
        </w:rPr>
        <w:t>Video editor: Highlight the bar for “hemin”</w:t>
      </w:r>
    </w:p>
    <w:p w14:paraId="079B2874" w14:textId="4BA1ECB6" w:rsidR="00276F4B" w:rsidRDefault="00276F4B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</w:t>
      </w:r>
      <w:proofErr w:type="gramStart"/>
      <w:r w:rsidRPr="00276F4B">
        <w:rPr>
          <w:rFonts w:cstheme="minorHAnsi"/>
        </w:rPr>
        <w:t>C,D</w:t>
      </w:r>
      <w:proofErr w:type="gramEnd"/>
      <w:r>
        <w:rPr>
          <w:rFonts w:cstheme="minorHAnsi"/>
        </w:rPr>
        <w:t xml:space="preserve"> left panels in both C and D</w:t>
      </w:r>
    </w:p>
    <w:p w14:paraId="6628654B" w14:textId="77777777" w:rsid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7E27C1F" w14:textId="50A61CAF" w:rsidR="00276F4B" w:rsidRPr="00E30017" w:rsidRDefault="00276F4B" w:rsidP="008C70F4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30017">
        <w:rPr>
          <w:rFonts w:cstheme="minorHAnsi"/>
          <w:color w:val="7030A0"/>
        </w:rPr>
        <w:t xml:space="preserve">Only hemin significantly increased the CXCR4 and CXCR7 surface expression </w:t>
      </w:r>
      <w:r w:rsidRPr="00E30017">
        <w:rPr>
          <w:rFonts w:cstheme="minorHAnsi"/>
          <w:b/>
          <w:bCs/>
          <w:color w:val="7030A0"/>
        </w:rPr>
        <w:t>[1]</w:t>
      </w:r>
      <w:r w:rsidRPr="00E30017">
        <w:rPr>
          <w:rFonts w:cstheme="minorHAnsi"/>
          <w:color w:val="7030A0"/>
        </w:rPr>
        <w:t xml:space="preserve">. In addition, the phosphatidylserine exposure was also enhanced under hemin treatment </w:t>
      </w:r>
      <w:r w:rsidRPr="00E30017">
        <w:rPr>
          <w:rFonts w:cstheme="minorHAnsi"/>
          <w:b/>
          <w:bCs/>
          <w:color w:val="7030A0"/>
        </w:rPr>
        <w:t>[2]</w:t>
      </w:r>
      <w:r w:rsidRPr="00E30017">
        <w:rPr>
          <w:rFonts w:cstheme="minorHAnsi"/>
          <w:color w:val="7030A0"/>
        </w:rPr>
        <w:t xml:space="preserve">, resulting in an enhancement of Annexin V-positive cells </w:t>
      </w:r>
      <w:r w:rsidRPr="00E30017">
        <w:rPr>
          <w:rFonts w:cstheme="minorHAnsi"/>
          <w:b/>
          <w:bCs/>
          <w:color w:val="7030A0"/>
        </w:rPr>
        <w:t>[3].</w:t>
      </w:r>
    </w:p>
    <w:p w14:paraId="5F228FE5" w14:textId="0B698A03" w:rsidR="00276F4B" w:rsidRDefault="00276F4B" w:rsidP="00276F4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</w:t>
      </w:r>
      <w:proofErr w:type="gramStart"/>
      <w:r w:rsidRPr="00276F4B">
        <w:rPr>
          <w:rFonts w:cstheme="minorHAnsi"/>
        </w:rPr>
        <w:t>H,I</w:t>
      </w:r>
      <w:proofErr w:type="gramEnd"/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bar</w:t>
      </w:r>
      <w:r>
        <w:rPr>
          <w:rFonts w:cstheme="minorHAnsi"/>
          <w:i/>
          <w:iCs/>
          <w:color w:val="3333FF"/>
        </w:rPr>
        <w:t>s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left graphs</w:t>
      </w:r>
    </w:p>
    <w:p w14:paraId="096E62B6" w14:textId="309FBD7A" w:rsidR="00276F4B" w:rsidRDefault="00276F4B" w:rsidP="00276F4B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 4J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3333FF"/>
        </w:rPr>
        <w:t>Video editor: Highlight the ba</w:t>
      </w:r>
      <w:r>
        <w:rPr>
          <w:rFonts w:cstheme="minorHAnsi"/>
          <w:i/>
          <w:iCs/>
          <w:color w:val="3333FF"/>
        </w:rPr>
        <w:t>r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left graph</w:t>
      </w:r>
    </w:p>
    <w:p w14:paraId="295E1237" w14:textId="33AFCE2A" w:rsidR="00276F4B" w:rsidRPr="00276F4B" w:rsidRDefault="00276F4B" w:rsidP="00BF5A2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</w:t>
      </w:r>
      <w:r w:rsidRPr="00276F4B">
        <w:rPr>
          <w:rFonts w:cstheme="minorHAnsi"/>
        </w:rPr>
        <w:t>Figure</w:t>
      </w:r>
      <w:r>
        <w:rPr>
          <w:rFonts w:cstheme="minorHAnsi"/>
        </w:rPr>
        <w:t xml:space="preserve"> </w:t>
      </w:r>
      <w:r w:rsidRPr="00276F4B">
        <w:rPr>
          <w:rFonts w:cstheme="minorHAnsi"/>
        </w:rPr>
        <w:t>4</w:t>
      </w:r>
      <w:proofErr w:type="gramStart"/>
      <w:r w:rsidRPr="00276F4B">
        <w:rPr>
          <w:rFonts w:cstheme="minorHAnsi"/>
        </w:rPr>
        <w:t>J</w:t>
      </w:r>
      <w:r>
        <w:rPr>
          <w:rFonts w:cstheme="minorHAnsi"/>
        </w:rPr>
        <w:t xml:space="preserve">  </w:t>
      </w:r>
      <w:r w:rsidRPr="00AA6DE3">
        <w:rPr>
          <w:rFonts w:cstheme="minorHAnsi"/>
          <w:i/>
          <w:iCs/>
          <w:color w:val="3333FF"/>
        </w:rPr>
        <w:t>Video</w:t>
      </w:r>
      <w:proofErr w:type="gramEnd"/>
      <w:r w:rsidRPr="00AA6DE3">
        <w:rPr>
          <w:rFonts w:cstheme="minorHAnsi"/>
          <w:i/>
          <w:iCs/>
          <w:color w:val="3333FF"/>
        </w:rPr>
        <w:t xml:space="preserve"> editor: Highlight the ba</w:t>
      </w:r>
      <w:r>
        <w:rPr>
          <w:rFonts w:cstheme="minorHAnsi"/>
          <w:i/>
          <w:iCs/>
          <w:color w:val="3333FF"/>
        </w:rPr>
        <w:t>r</w:t>
      </w:r>
      <w:r w:rsidRPr="00AA6DE3">
        <w:rPr>
          <w:rFonts w:cstheme="minorHAnsi"/>
          <w:i/>
          <w:iCs/>
          <w:color w:val="3333FF"/>
        </w:rPr>
        <w:t xml:space="preserve"> for “hemin”</w:t>
      </w:r>
      <w:r>
        <w:rPr>
          <w:rFonts w:cstheme="minorHAnsi"/>
          <w:i/>
          <w:iCs/>
          <w:color w:val="3333FF"/>
        </w:rPr>
        <w:t xml:space="preserve"> in the right graph</w:t>
      </w:r>
    </w:p>
    <w:p w14:paraId="2442C748" w14:textId="77777777" w:rsidR="00276F4B" w:rsidRPr="00276F4B" w:rsidRDefault="00276F4B" w:rsidP="00276F4B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4936FF38" w14:textId="022D88B7" w:rsidR="00AA6DE3" w:rsidRPr="00AA6DE3" w:rsidRDefault="00AA6DE3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E30017">
        <w:rPr>
          <w:rFonts w:cstheme="minorHAnsi"/>
          <w:color w:val="7030A0"/>
        </w:rPr>
        <w:t>UMAP</w:t>
      </w:r>
      <w:r>
        <w:rPr>
          <w:rFonts w:cstheme="minorHAnsi"/>
        </w:rPr>
        <w:t xml:space="preserve"> </w:t>
      </w:r>
      <w:r w:rsidRPr="00AA6DE3">
        <w:rPr>
          <w:rFonts w:cstheme="minorHAnsi"/>
          <w:i/>
          <w:iCs/>
          <w:color w:val="FF0000"/>
        </w:rPr>
        <w:t>(</w:t>
      </w:r>
      <w:r>
        <w:rPr>
          <w:rFonts w:cstheme="minorHAnsi"/>
          <w:i/>
          <w:iCs/>
          <w:color w:val="FF0000"/>
        </w:rPr>
        <w:t>u-map</w:t>
      </w:r>
      <w:r w:rsidRPr="00AA6DE3">
        <w:rPr>
          <w:rFonts w:cstheme="minorHAnsi"/>
          <w:i/>
          <w:iCs/>
          <w:color w:val="FF0000"/>
        </w:rPr>
        <w:t>)</w:t>
      </w:r>
      <w:r w:rsidRPr="00AA6DE3">
        <w:rPr>
          <w:rFonts w:cstheme="minorHAnsi"/>
        </w:rPr>
        <w:t xml:space="preserve"> </w:t>
      </w:r>
      <w:r w:rsidRPr="00E30017">
        <w:rPr>
          <w:rFonts w:cstheme="minorHAnsi"/>
          <w:color w:val="7030A0"/>
        </w:rPr>
        <w:t xml:space="preserve">and </w:t>
      </w:r>
      <w:proofErr w:type="spellStart"/>
      <w:r w:rsidRPr="00E30017">
        <w:rPr>
          <w:rFonts w:cstheme="minorHAnsi"/>
          <w:color w:val="7030A0"/>
        </w:rPr>
        <w:t>PhenoGraph</w:t>
      </w:r>
      <w:proofErr w:type="spellEnd"/>
      <w:r w:rsidRPr="00E30017">
        <w:rPr>
          <w:rFonts w:cstheme="minorHAnsi"/>
          <w:color w:val="7030A0"/>
        </w:rPr>
        <w:t xml:space="preserve"> analyses defined 27 distinct platelet clusters, which varied with agonist type </w:t>
      </w:r>
      <w:r w:rsidRPr="00E30017">
        <w:rPr>
          <w:rFonts w:cstheme="minorHAnsi"/>
          <w:b/>
          <w:bCs/>
          <w:color w:val="7030A0"/>
        </w:rPr>
        <w:t>[1]</w:t>
      </w:r>
      <w:r w:rsidRPr="00E30017">
        <w:rPr>
          <w:rFonts w:cstheme="minorHAnsi"/>
          <w:color w:val="7030A0"/>
        </w:rPr>
        <w:t xml:space="preserve">. Hemin caused the most dramatic shift in cluster patterns </w:t>
      </w:r>
      <w:r w:rsidRPr="00E30017">
        <w:rPr>
          <w:rFonts w:cstheme="minorHAnsi"/>
          <w:b/>
          <w:bCs/>
          <w:color w:val="7030A0"/>
        </w:rPr>
        <w:t>[2]</w:t>
      </w:r>
      <w:r w:rsidRPr="00E30017">
        <w:rPr>
          <w:rFonts w:cstheme="minorHAnsi"/>
          <w:color w:val="7030A0"/>
        </w:rPr>
        <w:t>.</w:t>
      </w:r>
    </w:p>
    <w:p w14:paraId="5DE9D14C" w14:textId="42348BA6" w:rsidR="00AA6DE3" w:rsidRP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5A. </w:t>
      </w:r>
    </w:p>
    <w:p w14:paraId="6E0F3529" w14:textId="1556BCD3" w:rsidR="00AA6DE3" w:rsidRPr="00AA6DE3" w:rsidRDefault="00AA6DE3" w:rsidP="00AA6DE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5A. </w:t>
      </w:r>
      <w:r w:rsidRPr="00AA6DE3">
        <w:rPr>
          <w:rFonts w:cstheme="minorHAnsi"/>
          <w:i/>
          <w:iCs/>
          <w:color w:val="3333FF"/>
        </w:rPr>
        <w:t>Video editor: Emphasize the hemin cluster plot</w:t>
      </w:r>
      <w:r w:rsidRPr="00AA6DE3">
        <w:rPr>
          <w:rFonts w:cstheme="minorHAnsi"/>
        </w:rPr>
        <w:t>.</w:t>
      </w:r>
    </w:p>
    <w:p w14:paraId="58775CF4" w14:textId="77777777" w:rsidR="00AA6DE3" w:rsidRPr="00AA6DE3" w:rsidRDefault="00AA6DE3" w:rsidP="00AA6DE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635EE9B" w14:textId="374B701E" w:rsidR="00AA6DE3" w:rsidRPr="00E30017" w:rsidRDefault="00AA6DE3" w:rsidP="00AA6DE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E30017">
        <w:rPr>
          <w:rFonts w:cstheme="minorHAnsi"/>
          <w:color w:val="7030A0"/>
        </w:rPr>
        <w:t>Resting platelet subpopulations were most preserved with ADP</w:t>
      </w:r>
      <w:r w:rsidR="00256C4D" w:rsidRPr="00E30017">
        <w:rPr>
          <w:rFonts w:cstheme="minorHAnsi"/>
          <w:color w:val="7030A0"/>
        </w:rPr>
        <w:t xml:space="preserve"> </w:t>
      </w:r>
      <w:r w:rsidR="00256C4D" w:rsidRPr="00E30017">
        <w:rPr>
          <w:rFonts w:cstheme="minorHAnsi"/>
          <w:b/>
          <w:bCs/>
          <w:color w:val="7030A0"/>
        </w:rPr>
        <w:t>[1]</w:t>
      </w:r>
      <w:r w:rsidRPr="00E30017">
        <w:rPr>
          <w:rFonts w:cstheme="minorHAnsi"/>
          <w:color w:val="7030A0"/>
        </w:rPr>
        <w:t xml:space="preserve"> and least with hemin </w:t>
      </w:r>
      <w:r w:rsidRPr="00E30017">
        <w:rPr>
          <w:rFonts w:cstheme="minorHAnsi"/>
          <w:b/>
          <w:bCs/>
          <w:color w:val="7030A0"/>
        </w:rPr>
        <w:t>[</w:t>
      </w:r>
      <w:r w:rsidR="00256C4D" w:rsidRPr="00E30017">
        <w:rPr>
          <w:rFonts w:cstheme="minorHAnsi"/>
          <w:b/>
          <w:bCs/>
          <w:color w:val="7030A0"/>
        </w:rPr>
        <w:t>2</w:t>
      </w:r>
      <w:r w:rsidRPr="00E30017">
        <w:rPr>
          <w:rFonts w:cstheme="minorHAnsi"/>
          <w:b/>
          <w:bCs/>
          <w:color w:val="7030A0"/>
        </w:rPr>
        <w:t>]</w:t>
      </w:r>
      <w:r w:rsidRPr="00E30017">
        <w:rPr>
          <w:rFonts w:cstheme="minorHAnsi"/>
          <w:color w:val="7030A0"/>
        </w:rPr>
        <w:t>.</w:t>
      </w:r>
    </w:p>
    <w:p w14:paraId="40E0FC40" w14:textId="77777777" w:rsidR="00256C4D" w:rsidRDefault="00AA6DE3" w:rsidP="00256C4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AA6DE3">
        <w:rPr>
          <w:rFonts w:cstheme="minorHAnsi"/>
        </w:rPr>
        <w:t xml:space="preserve">LAB MEDIA: Figure 5B. </w:t>
      </w:r>
      <w:r w:rsidRPr="00AA6DE3">
        <w:rPr>
          <w:rFonts w:cstheme="minorHAnsi"/>
          <w:i/>
          <w:iCs/>
          <w:color w:val="3333FF"/>
        </w:rPr>
        <w:t>Video editor: Show the bars for ADP</w:t>
      </w:r>
      <w:r w:rsidR="00256C4D">
        <w:rPr>
          <w:rFonts w:cstheme="minorHAnsi"/>
          <w:i/>
          <w:iCs/>
          <w:color w:val="3333FF"/>
        </w:rPr>
        <w:t xml:space="preserve"> </w:t>
      </w:r>
      <w:r w:rsidR="00256C4D" w:rsidRPr="00AA6DE3">
        <w:rPr>
          <w:rFonts w:cstheme="minorHAnsi"/>
          <w:i/>
          <w:iCs/>
          <w:color w:val="3333FF"/>
        </w:rPr>
        <w:t>corresponding to pg-08 and pg-13</w:t>
      </w:r>
      <w:r w:rsidRPr="00AA6DE3">
        <w:rPr>
          <w:rFonts w:cstheme="minorHAnsi"/>
        </w:rPr>
        <w:t>.</w:t>
      </w:r>
    </w:p>
    <w:p w14:paraId="00E4DD89" w14:textId="0E1B1AD4" w:rsidR="00AD3B41" w:rsidRPr="00E30017" w:rsidRDefault="00256C4D" w:rsidP="00256C4D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256C4D">
        <w:rPr>
          <w:rFonts w:cstheme="minorHAnsi"/>
        </w:rPr>
        <w:t xml:space="preserve">LAB MEDIA: Figure 5B. </w:t>
      </w:r>
      <w:r w:rsidRPr="00256C4D">
        <w:rPr>
          <w:rFonts w:cstheme="minorHAnsi"/>
          <w:i/>
          <w:iCs/>
          <w:color w:val="3333FF"/>
        </w:rPr>
        <w:t>Video editor: Show the bars for ‘hemin’ corresponding to pg-08 and pg-13</w:t>
      </w:r>
    </w:p>
    <w:p w14:paraId="76132D5B" w14:textId="013A866B" w:rsidR="0026558B" w:rsidRPr="00E30017" w:rsidRDefault="0026558B" w:rsidP="0026558B">
      <w:pPr>
        <w:spacing w:before="120"/>
        <w:outlineLvl w:val="0"/>
        <w:rPr>
          <w:rFonts w:cstheme="minorHAnsi"/>
          <w:b/>
          <w:bCs/>
        </w:rPr>
      </w:pPr>
      <w:r w:rsidRPr="00E30017">
        <w:rPr>
          <w:rFonts w:cstheme="minorHAnsi"/>
          <w:b/>
          <w:bCs/>
        </w:rPr>
        <w:lastRenderedPageBreak/>
        <w:t>Pronunciation Guide:</w:t>
      </w:r>
    </w:p>
    <w:p w14:paraId="747F13DA" w14:textId="77777777" w:rsidR="0026558B" w:rsidRDefault="0026558B" w:rsidP="0026558B">
      <w:pPr>
        <w:spacing w:before="120"/>
        <w:outlineLvl w:val="0"/>
        <w:rPr>
          <w:rFonts w:cstheme="minorHAnsi"/>
        </w:rPr>
      </w:pPr>
    </w:p>
    <w:p w14:paraId="09095292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1. Cytometry</w:t>
      </w:r>
    </w:p>
    <w:p w14:paraId="45B14D95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https://www.merriam-webster.com/dictionary/cytometry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spellStart"/>
      <w:proofErr w:type="gramStart"/>
      <w:r w:rsidRPr="0026558B">
        <w:rPr>
          <w:rFonts w:cstheme="minorHAnsi"/>
          <w:lang w:val="en-IN"/>
        </w:rPr>
        <w:t>saɪˈtɑ</w:t>
      </w:r>
      <w:proofErr w:type="spellEnd"/>
      <w:r w:rsidRPr="0026558B">
        <w:rPr>
          <w:rFonts w:cstheme="minorHAnsi"/>
          <w:lang w:val="en-IN"/>
        </w:rPr>
        <w:t>ː.</w:t>
      </w:r>
      <w:proofErr w:type="spellStart"/>
      <w:r w:rsidRPr="0026558B">
        <w:rPr>
          <w:rFonts w:cstheme="minorHAnsi"/>
          <w:lang w:val="en-IN"/>
        </w:rPr>
        <w:t>mə.tri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sigh-</w:t>
      </w:r>
      <w:proofErr w:type="spellStart"/>
      <w:r w:rsidRPr="0026558B">
        <w:rPr>
          <w:rFonts w:cstheme="minorHAnsi"/>
          <w:lang w:val="en-IN"/>
        </w:rPr>
        <w:t>tah</w:t>
      </w:r>
      <w:proofErr w:type="spellEnd"/>
      <w:r w:rsidRPr="0026558B">
        <w:rPr>
          <w:rFonts w:cstheme="minorHAnsi"/>
          <w:lang w:val="en-IN"/>
        </w:rPr>
        <w:t>-</w:t>
      </w:r>
      <w:proofErr w:type="spellStart"/>
      <w:r w:rsidRPr="0026558B">
        <w:rPr>
          <w:rFonts w:cstheme="minorHAnsi"/>
          <w:lang w:val="en-IN"/>
        </w:rPr>
        <w:t>muh</w:t>
      </w:r>
      <w:proofErr w:type="spellEnd"/>
      <w:r w:rsidRPr="0026558B">
        <w:rPr>
          <w:rFonts w:cstheme="minorHAnsi"/>
          <w:lang w:val="en-IN"/>
        </w:rPr>
        <w:t>-tree</w:t>
      </w:r>
    </w:p>
    <w:p w14:paraId="3DFA1CDA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2391E1E4">
          <v:rect id="_x0000_i1115" style="width:0;height:1.5pt" o:hralign="center" o:hrstd="t" o:hr="t" fillcolor="#a0a0a0" stroked="f"/>
        </w:pict>
      </w:r>
    </w:p>
    <w:p w14:paraId="3F31BB3A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2. Hemin</w:t>
      </w:r>
    </w:p>
    <w:p w14:paraId="71E8665A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https://www.merriam-webster.com/dictionary/hemin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ˈhiː.</w:t>
      </w:r>
      <w:proofErr w:type="spellStart"/>
      <w:r w:rsidRPr="0026558B">
        <w:rPr>
          <w:rFonts w:cstheme="minorHAnsi"/>
          <w:lang w:val="en-IN"/>
        </w:rPr>
        <w:t>mɪn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hee</w:t>
      </w:r>
      <w:proofErr w:type="spellEnd"/>
      <w:r w:rsidRPr="0026558B">
        <w:rPr>
          <w:rFonts w:cstheme="minorHAnsi"/>
          <w:lang w:val="en-IN"/>
        </w:rPr>
        <w:t>-min</w:t>
      </w:r>
    </w:p>
    <w:p w14:paraId="7BAB7311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2E93AC64">
          <v:rect id="_x0000_i1116" style="width:0;height:1.5pt" o:hralign="center" o:hrstd="t" o:hr="t" fillcolor="#a0a0a0" stroked="f"/>
        </w:pict>
      </w:r>
    </w:p>
    <w:p w14:paraId="7B6A546C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3. Agonist</w:t>
      </w:r>
    </w:p>
    <w:p w14:paraId="3935C02D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https://www.merriam-webster.com/dictionary/agonist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/ˈ</w:t>
      </w:r>
      <w:proofErr w:type="spellStart"/>
      <w:r w:rsidRPr="0026558B">
        <w:rPr>
          <w:rFonts w:cstheme="minorHAnsi"/>
          <w:lang w:val="en-IN"/>
        </w:rPr>
        <w:t>æ.</w:t>
      </w:r>
      <w:proofErr w:type="gramStart"/>
      <w:r w:rsidRPr="0026558B">
        <w:rPr>
          <w:rFonts w:cstheme="minorHAnsi"/>
          <w:lang w:val="en-IN"/>
        </w:rPr>
        <w:t>ɡə.nɪst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a-</w:t>
      </w:r>
      <w:proofErr w:type="spellStart"/>
      <w:r w:rsidRPr="0026558B">
        <w:rPr>
          <w:rFonts w:cstheme="minorHAnsi"/>
          <w:lang w:val="en-IN"/>
        </w:rPr>
        <w:t>guh</w:t>
      </w:r>
      <w:proofErr w:type="spellEnd"/>
      <w:r w:rsidRPr="0026558B">
        <w:rPr>
          <w:rFonts w:cstheme="minorHAnsi"/>
          <w:lang w:val="en-IN"/>
        </w:rPr>
        <w:t>-</w:t>
      </w:r>
      <w:proofErr w:type="spellStart"/>
      <w:r w:rsidRPr="0026558B">
        <w:rPr>
          <w:rFonts w:cstheme="minorHAnsi"/>
          <w:lang w:val="en-IN"/>
        </w:rPr>
        <w:t>nist</w:t>
      </w:r>
      <w:proofErr w:type="spellEnd"/>
    </w:p>
    <w:p w14:paraId="5E1A4B73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72493385">
          <v:rect id="_x0000_i1117" style="width:0;height:1.5pt" o:hralign="center" o:hrstd="t" o:hr="t" fillcolor="#a0a0a0" stroked="f"/>
        </w:pict>
      </w:r>
    </w:p>
    <w:p w14:paraId="31CD5119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4. Collagen</w:t>
      </w:r>
    </w:p>
    <w:p w14:paraId="2CACE926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https://www.merriam-webster.com/dictionary/collagen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/ˈ</w:t>
      </w:r>
      <w:proofErr w:type="spellStart"/>
      <w:r w:rsidRPr="0026558B">
        <w:rPr>
          <w:rFonts w:cstheme="minorHAnsi"/>
          <w:lang w:val="en-IN"/>
        </w:rPr>
        <w:t>kɑ</w:t>
      </w:r>
      <w:proofErr w:type="spellEnd"/>
      <w:r w:rsidRPr="0026558B">
        <w:rPr>
          <w:rFonts w:cstheme="minorHAnsi"/>
          <w:lang w:val="en-IN"/>
        </w:rPr>
        <w:t>ː.</w:t>
      </w:r>
      <w:proofErr w:type="spellStart"/>
      <w:proofErr w:type="gramStart"/>
      <w:r w:rsidRPr="0026558B">
        <w:rPr>
          <w:rFonts w:cstheme="minorHAnsi"/>
          <w:lang w:val="en-IN"/>
        </w:rPr>
        <w:t>lə.dʒən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kaa-luh-jen</w:t>
      </w:r>
      <w:proofErr w:type="spellEnd"/>
    </w:p>
    <w:p w14:paraId="00793212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7D4A622F">
          <v:rect id="_x0000_i1118" style="width:0;height:1.5pt" o:hralign="center" o:hrstd="t" o:hr="t" fillcolor="#a0a0a0" stroked="f"/>
        </w:pict>
      </w:r>
    </w:p>
    <w:p w14:paraId="44829928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5. Apoptotic</w:t>
      </w:r>
    </w:p>
    <w:p w14:paraId="613A6B59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https://www.howtopronounce.com/apoptotic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ˌeɪ.</w:t>
      </w:r>
      <w:proofErr w:type="spellStart"/>
      <w:r w:rsidRPr="0026558B">
        <w:rPr>
          <w:rFonts w:cstheme="minorHAnsi"/>
          <w:lang w:val="en-IN"/>
        </w:rPr>
        <w:t>pɑːpˈtɑ</w:t>
      </w:r>
      <w:proofErr w:type="spellEnd"/>
      <w:r w:rsidRPr="0026558B">
        <w:rPr>
          <w:rFonts w:cstheme="minorHAnsi"/>
          <w:lang w:val="en-IN"/>
        </w:rPr>
        <w:t>ː</w:t>
      </w:r>
      <w:proofErr w:type="gramEnd"/>
      <w:r w:rsidRPr="0026558B">
        <w:rPr>
          <w:rFonts w:cstheme="minorHAnsi"/>
          <w:lang w:val="en-IN"/>
        </w:rPr>
        <w:t>.</w:t>
      </w:r>
      <w:proofErr w:type="spellStart"/>
      <w:r w:rsidRPr="0026558B">
        <w:rPr>
          <w:rFonts w:cstheme="minorHAnsi"/>
          <w:lang w:val="en-IN"/>
        </w:rPr>
        <w:t>tɪk</w:t>
      </w:r>
      <w:proofErr w:type="spellEnd"/>
      <w:r w:rsidRPr="0026558B">
        <w:rPr>
          <w:rFonts w:cstheme="minorHAnsi"/>
          <w:lang w:val="en-IN"/>
        </w:rPr>
        <w:t>/ or /</w:t>
      </w:r>
      <w:proofErr w:type="gramStart"/>
      <w:r w:rsidRPr="0026558B">
        <w:rPr>
          <w:rFonts w:cstheme="minorHAnsi"/>
          <w:lang w:val="en-IN"/>
        </w:rPr>
        <w:t>ˌæp.</w:t>
      </w:r>
      <w:proofErr w:type="spellStart"/>
      <w:r w:rsidRPr="0026558B">
        <w:rPr>
          <w:rFonts w:cstheme="minorHAnsi"/>
          <w:lang w:val="en-IN"/>
        </w:rPr>
        <w:t>əpˈtɑ</w:t>
      </w:r>
      <w:proofErr w:type="spellEnd"/>
      <w:r w:rsidRPr="0026558B">
        <w:rPr>
          <w:rFonts w:cstheme="minorHAnsi"/>
          <w:lang w:val="en-IN"/>
        </w:rPr>
        <w:t>ː</w:t>
      </w:r>
      <w:proofErr w:type="gramEnd"/>
      <w:r w:rsidRPr="0026558B">
        <w:rPr>
          <w:rFonts w:cstheme="minorHAnsi"/>
          <w:lang w:val="en-IN"/>
        </w:rPr>
        <w:t>.</w:t>
      </w:r>
      <w:proofErr w:type="spellStart"/>
      <w:r w:rsidRPr="0026558B">
        <w:rPr>
          <w:rFonts w:cstheme="minorHAnsi"/>
          <w:lang w:val="en-IN"/>
        </w:rPr>
        <w:t>tɪk</w:t>
      </w:r>
      <w:proofErr w:type="spell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ay-pop-</w:t>
      </w:r>
      <w:proofErr w:type="spellStart"/>
      <w:r w:rsidRPr="0026558B">
        <w:rPr>
          <w:rFonts w:cstheme="minorHAnsi"/>
          <w:lang w:val="en-IN"/>
        </w:rPr>
        <w:t>tah</w:t>
      </w:r>
      <w:proofErr w:type="spellEnd"/>
      <w:r w:rsidRPr="0026558B">
        <w:rPr>
          <w:rFonts w:cstheme="minorHAnsi"/>
          <w:lang w:val="en-IN"/>
        </w:rPr>
        <w:t>-tik or ap-</w:t>
      </w:r>
      <w:proofErr w:type="spellStart"/>
      <w:r w:rsidRPr="0026558B">
        <w:rPr>
          <w:rFonts w:cstheme="minorHAnsi"/>
          <w:lang w:val="en-IN"/>
        </w:rPr>
        <w:t>uhp</w:t>
      </w:r>
      <w:proofErr w:type="spellEnd"/>
      <w:r w:rsidRPr="0026558B">
        <w:rPr>
          <w:rFonts w:cstheme="minorHAnsi"/>
          <w:lang w:val="en-IN"/>
        </w:rPr>
        <w:t>-</w:t>
      </w:r>
      <w:proofErr w:type="spellStart"/>
      <w:r w:rsidRPr="0026558B">
        <w:rPr>
          <w:rFonts w:cstheme="minorHAnsi"/>
          <w:lang w:val="en-IN"/>
        </w:rPr>
        <w:t>tah</w:t>
      </w:r>
      <w:proofErr w:type="spellEnd"/>
      <w:r w:rsidRPr="0026558B">
        <w:rPr>
          <w:rFonts w:cstheme="minorHAnsi"/>
          <w:lang w:val="en-IN"/>
        </w:rPr>
        <w:t>-tik</w:t>
      </w:r>
    </w:p>
    <w:p w14:paraId="19351624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29A5A26E">
          <v:rect id="_x0000_i1119" style="width:0;height:1.5pt" o:hralign="center" o:hrstd="t" o:hr="t" fillcolor="#a0a0a0" stroked="f"/>
        </w:pict>
      </w:r>
    </w:p>
    <w:p w14:paraId="249F30A2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6. Tyrode’s (Buffer)</w:t>
      </w:r>
    </w:p>
    <w:p w14:paraId="0A196A42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https://www.howtopronounce.com/tyrode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lastRenderedPageBreak/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ˈ</w:t>
      </w:r>
      <w:proofErr w:type="spellStart"/>
      <w:r w:rsidRPr="0026558B">
        <w:rPr>
          <w:rFonts w:cstheme="minorHAnsi"/>
          <w:lang w:val="en-IN"/>
        </w:rPr>
        <w:t>taɪ.roʊdz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tie-</w:t>
      </w:r>
      <w:proofErr w:type="spellStart"/>
      <w:r w:rsidRPr="0026558B">
        <w:rPr>
          <w:rFonts w:cstheme="minorHAnsi"/>
          <w:lang w:val="en-IN"/>
        </w:rPr>
        <w:t>rohdz</w:t>
      </w:r>
      <w:proofErr w:type="spellEnd"/>
    </w:p>
    <w:p w14:paraId="0C0E0A52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52552B74">
          <v:rect id="_x0000_i1120" style="width:0;height:1.5pt" o:hralign="center" o:hrstd="t" o:hr="t" fillcolor="#a0a0a0" stroked="f"/>
        </w:pict>
      </w:r>
    </w:p>
    <w:p w14:paraId="11AEA2F0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7. HEPES</w:t>
      </w:r>
    </w:p>
    <w:p w14:paraId="73AD9F09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https://www.howtopronounce.com/hepes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ˈhiː.</w:t>
      </w:r>
      <w:proofErr w:type="spellStart"/>
      <w:r w:rsidRPr="0026558B">
        <w:rPr>
          <w:rFonts w:cstheme="minorHAnsi"/>
          <w:lang w:val="en-IN"/>
        </w:rPr>
        <w:t>pɛz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hee-pez</w:t>
      </w:r>
      <w:proofErr w:type="spellEnd"/>
    </w:p>
    <w:p w14:paraId="66BB11E8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2870E4A6">
          <v:rect id="_x0000_i1121" style="width:0;height:1.5pt" o:hralign="center" o:hrstd="t" o:hr="t" fillcolor="#a0a0a0" stroked="f"/>
        </w:pict>
      </w:r>
    </w:p>
    <w:p w14:paraId="31AAD204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8. CRP-XL</w:t>
      </w:r>
    </w:p>
    <w:p w14:paraId="0147AA0A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https://www.howtopronounce.com/crp-xl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spellStart"/>
      <w:r w:rsidRPr="0026558B">
        <w:rPr>
          <w:rFonts w:cstheme="minorHAnsi"/>
          <w:lang w:val="en-IN"/>
        </w:rPr>
        <w:t>si</w:t>
      </w:r>
      <w:proofErr w:type="spellEnd"/>
      <w:r w:rsidRPr="0026558B">
        <w:rPr>
          <w:rFonts w:cstheme="minorHAnsi"/>
          <w:lang w:val="en-IN"/>
        </w:rPr>
        <w:t>ː-</w:t>
      </w:r>
      <w:proofErr w:type="spellStart"/>
      <w:r w:rsidRPr="0026558B">
        <w:rPr>
          <w:rFonts w:cstheme="minorHAnsi"/>
          <w:lang w:val="en-IN"/>
        </w:rPr>
        <w:t>ɑːr-pi</w:t>
      </w:r>
      <w:proofErr w:type="spellEnd"/>
      <w:r w:rsidRPr="0026558B">
        <w:rPr>
          <w:rFonts w:cstheme="minorHAnsi"/>
          <w:lang w:val="en-IN"/>
        </w:rPr>
        <w:t xml:space="preserve">ː </w:t>
      </w:r>
      <w:proofErr w:type="spellStart"/>
      <w:r w:rsidRPr="0026558B">
        <w:rPr>
          <w:rFonts w:cstheme="minorHAnsi"/>
          <w:lang w:val="en-IN"/>
        </w:rPr>
        <w:t>ɛks-ɛl</w:t>
      </w:r>
      <w:proofErr w:type="spell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see-</w:t>
      </w:r>
      <w:proofErr w:type="spellStart"/>
      <w:r w:rsidRPr="0026558B">
        <w:rPr>
          <w:rFonts w:cstheme="minorHAnsi"/>
          <w:lang w:val="en-IN"/>
        </w:rPr>
        <w:t>ar</w:t>
      </w:r>
      <w:proofErr w:type="spellEnd"/>
      <w:r w:rsidRPr="0026558B">
        <w:rPr>
          <w:rFonts w:cstheme="minorHAnsi"/>
          <w:lang w:val="en-IN"/>
        </w:rPr>
        <w:t xml:space="preserve">-pee </w:t>
      </w:r>
      <w:proofErr w:type="spellStart"/>
      <w:r w:rsidRPr="0026558B">
        <w:rPr>
          <w:rFonts w:cstheme="minorHAnsi"/>
          <w:lang w:val="en-IN"/>
        </w:rPr>
        <w:t>eks-el</w:t>
      </w:r>
      <w:proofErr w:type="spellEnd"/>
    </w:p>
    <w:p w14:paraId="3552F928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0E00702D">
          <v:rect id="_x0000_i1122" style="width:0;height:1.5pt" o:hralign="center" o:hrstd="t" o:hr="t" fillcolor="#a0a0a0" stroked="f"/>
        </w:pict>
      </w:r>
    </w:p>
    <w:p w14:paraId="4B2D3DDC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9. Annexin V</w:t>
      </w:r>
    </w:p>
    <w:p w14:paraId="21AB0D75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https://www.howtopronounce.com/annexin-v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spellStart"/>
      <w:proofErr w:type="gramStart"/>
      <w:r w:rsidRPr="0026558B">
        <w:rPr>
          <w:rFonts w:cstheme="minorHAnsi"/>
          <w:lang w:val="en-IN"/>
        </w:rPr>
        <w:t>əˈnɛk.sɪn</w:t>
      </w:r>
      <w:proofErr w:type="spellEnd"/>
      <w:proofErr w:type="gramEnd"/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faɪv</w:t>
      </w:r>
      <w:proofErr w:type="spell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uh-nek-sin five</w:t>
      </w:r>
    </w:p>
    <w:p w14:paraId="3A300C48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41DC26D8">
          <v:rect id="_x0000_i1123" style="width:0;height:1.5pt" o:hralign="center" o:hrstd="t" o:hr="t" fillcolor="#a0a0a0" stroked="f"/>
        </w:pict>
      </w:r>
    </w:p>
    <w:p w14:paraId="60540AA2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10. Phosphatidylserine</w:t>
      </w:r>
    </w:p>
    <w:p w14:paraId="1328D8F3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https://www.howtopronounce.com/phosphatidylserine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ˌ</w:t>
      </w:r>
      <w:proofErr w:type="spellStart"/>
      <w:r w:rsidRPr="0026558B">
        <w:rPr>
          <w:rFonts w:cstheme="minorHAnsi"/>
          <w:lang w:val="en-IN"/>
        </w:rPr>
        <w:t>fɑːs.fəˌtaɪ</w:t>
      </w:r>
      <w:proofErr w:type="gramEnd"/>
      <w:r w:rsidRPr="0026558B">
        <w:rPr>
          <w:rFonts w:cstheme="minorHAnsi"/>
          <w:lang w:val="en-IN"/>
        </w:rPr>
        <w:t>.dɪlˈsɪəˌriːn</w:t>
      </w:r>
      <w:proofErr w:type="spell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foss</w:t>
      </w:r>
      <w:proofErr w:type="spellEnd"/>
      <w:r w:rsidRPr="0026558B">
        <w:rPr>
          <w:rFonts w:cstheme="minorHAnsi"/>
          <w:lang w:val="en-IN"/>
        </w:rPr>
        <w:t>-</w:t>
      </w:r>
      <w:proofErr w:type="spellStart"/>
      <w:r w:rsidRPr="0026558B">
        <w:rPr>
          <w:rFonts w:cstheme="minorHAnsi"/>
          <w:lang w:val="en-IN"/>
        </w:rPr>
        <w:t>fuh</w:t>
      </w:r>
      <w:proofErr w:type="spellEnd"/>
      <w:r w:rsidRPr="0026558B">
        <w:rPr>
          <w:rFonts w:cstheme="minorHAnsi"/>
          <w:lang w:val="en-IN"/>
        </w:rPr>
        <w:t>-tie-</w:t>
      </w:r>
      <w:proofErr w:type="spellStart"/>
      <w:r w:rsidRPr="0026558B">
        <w:rPr>
          <w:rFonts w:cstheme="minorHAnsi"/>
          <w:lang w:val="en-IN"/>
        </w:rPr>
        <w:t>dil</w:t>
      </w:r>
      <w:proofErr w:type="spellEnd"/>
      <w:r w:rsidRPr="0026558B">
        <w:rPr>
          <w:rFonts w:cstheme="minorHAnsi"/>
          <w:lang w:val="en-IN"/>
        </w:rPr>
        <w:t>-seer-</w:t>
      </w:r>
      <w:proofErr w:type="spellStart"/>
      <w:r w:rsidRPr="0026558B">
        <w:rPr>
          <w:rFonts w:cstheme="minorHAnsi"/>
          <w:lang w:val="en-IN"/>
        </w:rPr>
        <w:t>een</w:t>
      </w:r>
      <w:proofErr w:type="spellEnd"/>
    </w:p>
    <w:p w14:paraId="21178B91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35CB04A9">
          <v:rect id="_x0000_i1124" style="width:0;height:1.5pt" o:hralign="center" o:hrstd="t" o:hr="t" fillcolor="#a0a0a0" stroked="f"/>
        </w:pict>
      </w:r>
    </w:p>
    <w:p w14:paraId="1F51F060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11. Fluorochrome</w:t>
      </w:r>
    </w:p>
    <w:p w14:paraId="257F5D48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https://www.howtopronounce.com/fluorochrome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ˈ</w:t>
      </w:r>
      <w:proofErr w:type="spellStart"/>
      <w:r w:rsidRPr="0026558B">
        <w:rPr>
          <w:rFonts w:cstheme="minorHAnsi"/>
          <w:lang w:val="en-IN"/>
        </w:rPr>
        <w:t>flʊə.roʊˌkroʊm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floo-roh-krohm</w:t>
      </w:r>
      <w:proofErr w:type="spellEnd"/>
    </w:p>
    <w:p w14:paraId="222A54CC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487E9937">
          <v:rect id="_x0000_i1125" style="width:0;height:1.5pt" o:hralign="center" o:hrstd="t" o:hr="t" fillcolor="#a0a0a0" stroked="f"/>
        </w:pict>
      </w:r>
    </w:p>
    <w:p w14:paraId="4D03CE15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12. PE/Cy7</w:t>
      </w:r>
    </w:p>
    <w:p w14:paraId="2605C968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lastRenderedPageBreak/>
        <w:t>Pronunciation link:</w:t>
      </w:r>
      <w:r w:rsidRPr="0026558B">
        <w:rPr>
          <w:rFonts w:cstheme="minorHAnsi"/>
          <w:lang w:val="en-IN"/>
        </w:rPr>
        <w:br/>
        <w:t>https://www.howtopronounce.com/pe-cy7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/piː-</w:t>
      </w:r>
      <w:proofErr w:type="spellStart"/>
      <w:r w:rsidRPr="0026558B">
        <w:rPr>
          <w:rFonts w:cstheme="minorHAnsi"/>
          <w:lang w:val="en-IN"/>
        </w:rPr>
        <w:t>i</w:t>
      </w:r>
      <w:proofErr w:type="spellEnd"/>
      <w:r w:rsidRPr="0026558B">
        <w:rPr>
          <w:rFonts w:cstheme="minorHAnsi"/>
          <w:lang w:val="en-IN"/>
        </w:rPr>
        <w:t xml:space="preserve">ː </w:t>
      </w:r>
      <w:proofErr w:type="spellStart"/>
      <w:r w:rsidRPr="0026558B">
        <w:rPr>
          <w:rFonts w:cstheme="minorHAnsi"/>
          <w:lang w:val="en-IN"/>
        </w:rPr>
        <w:t>saɪ-</w:t>
      </w:r>
      <w:proofErr w:type="gramStart"/>
      <w:r w:rsidRPr="0026558B">
        <w:rPr>
          <w:rFonts w:cstheme="minorHAnsi"/>
          <w:lang w:val="en-IN"/>
        </w:rPr>
        <w:t>sɛv.ən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pee-ee sigh-seven</w:t>
      </w:r>
    </w:p>
    <w:p w14:paraId="470C6316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3BC8BA4F">
          <v:rect id="_x0000_i1126" style="width:0;height:1.5pt" o:hralign="center" o:hrstd="t" o:hr="t" fillcolor="#a0a0a0" stroked="f"/>
        </w:pict>
      </w:r>
    </w:p>
    <w:p w14:paraId="414227B2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13. CXCR4</w:t>
      </w:r>
    </w:p>
    <w:p w14:paraId="21F9B64D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https://www.howtopronounce.com/cxcr4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spellStart"/>
      <w:r w:rsidRPr="0026558B">
        <w:rPr>
          <w:rFonts w:cstheme="minorHAnsi"/>
          <w:lang w:val="en-IN"/>
        </w:rPr>
        <w:t>si</w:t>
      </w:r>
      <w:proofErr w:type="spellEnd"/>
      <w:r w:rsidRPr="0026558B">
        <w:rPr>
          <w:rFonts w:cstheme="minorHAnsi"/>
          <w:lang w:val="en-IN"/>
        </w:rPr>
        <w:t>ː-</w:t>
      </w:r>
      <w:proofErr w:type="spellStart"/>
      <w:r w:rsidRPr="0026558B">
        <w:rPr>
          <w:rFonts w:cstheme="minorHAnsi"/>
          <w:lang w:val="en-IN"/>
        </w:rPr>
        <w:t>ɛks-si</w:t>
      </w:r>
      <w:proofErr w:type="spellEnd"/>
      <w:r w:rsidRPr="0026558B">
        <w:rPr>
          <w:rFonts w:cstheme="minorHAnsi"/>
          <w:lang w:val="en-IN"/>
        </w:rPr>
        <w:t>ː-</w:t>
      </w:r>
      <w:proofErr w:type="spellStart"/>
      <w:r w:rsidRPr="0026558B">
        <w:rPr>
          <w:rFonts w:cstheme="minorHAnsi"/>
          <w:lang w:val="en-IN"/>
        </w:rPr>
        <w:t>ɑːr-fɔːr</w:t>
      </w:r>
      <w:proofErr w:type="spell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see-ex-see-</w:t>
      </w:r>
      <w:proofErr w:type="spellStart"/>
      <w:r w:rsidRPr="0026558B">
        <w:rPr>
          <w:rFonts w:cstheme="minorHAnsi"/>
          <w:lang w:val="en-IN"/>
        </w:rPr>
        <w:t>ar</w:t>
      </w:r>
      <w:proofErr w:type="spellEnd"/>
      <w:r w:rsidRPr="0026558B">
        <w:rPr>
          <w:rFonts w:cstheme="minorHAnsi"/>
          <w:lang w:val="en-IN"/>
        </w:rPr>
        <w:t>-four</w:t>
      </w:r>
    </w:p>
    <w:p w14:paraId="03D36B43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1EA02EAF">
          <v:rect id="_x0000_i1127" style="width:0;height:1.5pt" o:hralign="center" o:hrstd="t" o:hr="t" fillcolor="#a0a0a0" stroked="f"/>
        </w:pict>
      </w:r>
    </w:p>
    <w:p w14:paraId="60C6A129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14. CXCR7</w:t>
      </w:r>
    </w:p>
    <w:p w14:paraId="3F218819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https://www.howtopronounce.com/cxcr7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spellStart"/>
      <w:r w:rsidRPr="0026558B">
        <w:rPr>
          <w:rFonts w:cstheme="minorHAnsi"/>
          <w:lang w:val="en-IN"/>
        </w:rPr>
        <w:t>si</w:t>
      </w:r>
      <w:proofErr w:type="spellEnd"/>
      <w:r w:rsidRPr="0026558B">
        <w:rPr>
          <w:rFonts w:cstheme="minorHAnsi"/>
          <w:lang w:val="en-IN"/>
        </w:rPr>
        <w:t>ː-</w:t>
      </w:r>
      <w:proofErr w:type="spellStart"/>
      <w:r w:rsidRPr="0026558B">
        <w:rPr>
          <w:rFonts w:cstheme="minorHAnsi"/>
          <w:lang w:val="en-IN"/>
        </w:rPr>
        <w:t>ɛks-si</w:t>
      </w:r>
      <w:proofErr w:type="spellEnd"/>
      <w:r w:rsidRPr="0026558B">
        <w:rPr>
          <w:rFonts w:cstheme="minorHAnsi"/>
          <w:lang w:val="en-IN"/>
        </w:rPr>
        <w:t>ː-</w:t>
      </w:r>
      <w:proofErr w:type="spellStart"/>
      <w:r w:rsidRPr="0026558B">
        <w:rPr>
          <w:rFonts w:cstheme="minorHAnsi"/>
          <w:lang w:val="en-IN"/>
        </w:rPr>
        <w:t>ɑːr-</w:t>
      </w:r>
      <w:proofErr w:type="gramStart"/>
      <w:r w:rsidRPr="0026558B">
        <w:rPr>
          <w:rFonts w:cstheme="minorHAnsi"/>
          <w:lang w:val="en-IN"/>
        </w:rPr>
        <w:t>sɛv.ən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see-ex-see-</w:t>
      </w:r>
      <w:proofErr w:type="spellStart"/>
      <w:r w:rsidRPr="0026558B">
        <w:rPr>
          <w:rFonts w:cstheme="minorHAnsi"/>
          <w:lang w:val="en-IN"/>
        </w:rPr>
        <w:t>ar</w:t>
      </w:r>
      <w:proofErr w:type="spellEnd"/>
      <w:r w:rsidRPr="0026558B">
        <w:rPr>
          <w:rFonts w:cstheme="minorHAnsi"/>
          <w:lang w:val="en-IN"/>
        </w:rPr>
        <w:t>-seven</w:t>
      </w:r>
    </w:p>
    <w:p w14:paraId="046EF7A2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022BBC15">
          <v:rect id="_x0000_i1128" style="width:0;height:1.5pt" o:hralign="center" o:hrstd="t" o:hr="t" fillcolor="#a0a0a0" stroked="f"/>
        </w:pict>
      </w:r>
    </w:p>
    <w:p w14:paraId="301EBF72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>15. UMAP</w:t>
      </w:r>
    </w:p>
    <w:p w14:paraId="26A337BB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https://www.howtopronounce.com/umap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ˈ</w:t>
      </w:r>
      <w:proofErr w:type="spellStart"/>
      <w:r w:rsidRPr="0026558B">
        <w:rPr>
          <w:rFonts w:cstheme="minorHAnsi"/>
          <w:lang w:val="en-IN"/>
        </w:rPr>
        <w:t>ju</w:t>
      </w:r>
      <w:proofErr w:type="spellEnd"/>
      <w:r w:rsidRPr="0026558B">
        <w:rPr>
          <w:rFonts w:cstheme="minorHAnsi"/>
          <w:lang w:val="en-IN"/>
        </w:rPr>
        <w:t>ː.</w:t>
      </w:r>
      <w:proofErr w:type="spellStart"/>
      <w:r w:rsidRPr="0026558B">
        <w:rPr>
          <w:rFonts w:cstheme="minorHAnsi"/>
          <w:lang w:val="en-IN"/>
        </w:rPr>
        <w:t>mæp</w:t>
      </w:r>
      <w:proofErr w:type="spellEnd"/>
      <w:proofErr w:type="gram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</w:t>
      </w:r>
      <w:proofErr w:type="spellStart"/>
      <w:r w:rsidRPr="0026558B">
        <w:rPr>
          <w:rFonts w:cstheme="minorHAnsi"/>
          <w:lang w:val="en-IN"/>
        </w:rPr>
        <w:t>yoo</w:t>
      </w:r>
      <w:proofErr w:type="spellEnd"/>
      <w:r w:rsidRPr="0026558B">
        <w:rPr>
          <w:rFonts w:cstheme="minorHAnsi"/>
          <w:lang w:val="en-IN"/>
        </w:rPr>
        <w:t>-map</w:t>
      </w:r>
    </w:p>
    <w:p w14:paraId="5E9DC711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lang w:val="en-IN"/>
        </w:rPr>
        <w:pict w14:anchorId="62DB1033">
          <v:rect id="_x0000_i1129" style="width:0;height:1.5pt" o:hralign="center" o:hrstd="t" o:hr="t" fillcolor="#a0a0a0" stroked="f"/>
        </w:pict>
      </w:r>
    </w:p>
    <w:p w14:paraId="65EAB19D" w14:textId="77777777" w:rsidR="0026558B" w:rsidRPr="0026558B" w:rsidRDefault="0026558B" w:rsidP="0026558B">
      <w:pPr>
        <w:spacing w:before="120"/>
        <w:outlineLvl w:val="0"/>
        <w:rPr>
          <w:rFonts w:cstheme="minorHAnsi"/>
          <w:b/>
          <w:bCs/>
          <w:lang w:val="en-IN"/>
        </w:rPr>
      </w:pPr>
      <w:r w:rsidRPr="0026558B">
        <w:rPr>
          <w:rFonts w:cstheme="minorHAnsi"/>
          <w:b/>
          <w:bCs/>
          <w:lang w:val="en-IN"/>
        </w:rPr>
        <w:t xml:space="preserve">16. </w:t>
      </w:r>
      <w:proofErr w:type="spellStart"/>
      <w:r w:rsidRPr="0026558B">
        <w:rPr>
          <w:rFonts w:cstheme="minorHAnsi"/>
          <w:b/>
          <w:bCs/>
          <w:lang w:val="en-IN"/>
        </w:rPr>
        <w:t>PhenoGraph</w:t>
      </w:r>
      <w:proofErr w:type="spellEnd"/>
    </w:p>
    <w:p w14:paraId="77ACB716" w14:textId="77777777" w:rsidR="0026558B" w:rsidRPr="0026558B" w:rsidRDefault="0026558B" w:rsidP="0026558B">
      <w:pPr>
        <w:spacing w:before="120"/>
        <w:outlineLvl w:val="0"/>
        <w:rPr>
          <w:rFonts w:cstheme="minorHAnsi"/>
          <w:lang w:val="en-IN"/>
        </w:rPr>
      </w:pPr>
      <w:r w:rsidRPr="0026558B">
        <w:rPr>
          <w:rFonts w:cstheme="minorHAnsi"/>
          <w:b/>
          <w:bCs/>
          <w:lang w:val="en-IN"/>
        </w:rPr>
        <w:t>Pronunciation link:</w:t>
      </w:r>
      <w:r w:rsidRPr="0026558B">
        <w:rPr>
          <w:rFonts w:cstheme="minorHAnsi"/>
          <w:lang w:val="en-IN"/>
        </w:rPr>
        <w:br/>
        <w:t>https://www.howtopronounce.com/phenograph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IPA:</w:t>
      </w:r>
      <w:r w:rsidRPr="0026558B">
        <w:rPr>
          <w:rFonts w:cstheme="minorHAnsi"/>
          <w:lang w:val="en-IN"/>
        </w:rPr>
        <w:t xml:space="preserve"> /</w:t>
      </w:r>
      <w:proofErr w:type="gramStart"/>
      <w:r w:rsidRPr="0026558B">
        <w:rPr>
          <w:rFonts w:cstheme="minorHAnsi"/>
          <w:lang w:val="en-IN"/>
        </w:rPr>
        <w:t>ˈfiː.</w:t>
      </w:r>
      <w:proofErr w:type="spellStart"/>
      <w:r w:rsidRPr="0026558B">
        <w:rPr>
          <w:rFonts w:cstheme="minorHAnsi"/>
          <w:lang w:val="en-IN"/>
        </w:rPr>
        <w:t>noʊ</w:t>
      </w:r>
      <w:proofErr w:type="gramEnd"/>
      <w:r w:rsidRPr="0026558B">
        <w:rPr>
          <w:rFonts w:cstheme="minorHAnsi"/>
          <w:lang w:val="en-IN"/>
        </w:rPr>
        <w:t>.ɡræf</w:t>
      </w:r>
      <w:proofErr w:type="spellEnd"/>
      <w:r w:rsidRPr="0026558B">
        <w:rPr>
          <w:rFonts w:cstheme="minorHAnsi"/>
          <w:lang w:val="en-IN"/>
        </w:rPr>
        <w:t>/</w:t>
      </w:r>
      <w:r w:rsidRPr="0026558B">
        <w:rPr>
          <w:rFonts w:cstheme="minorHAnsi"/>
          <w:lang w:val="en-IN"/>
        </w:rPr>
        <w:br/>
      </w:r>
      <w:r w:rsidRPr="0026558B">
        <w:rPr>
          <w:rFonts w:cstheme="minorHAnsi"/>
          <w:b/>
          <w:bCs/>
          <w:lang w:val="en-IN"/>
        </w:rPr>
        <w:t>Phonetic Spelling:</w:t>
      </w:r>
      <w:r w:rsidRPr="0026558B">
        <w:rPr>
          <w:rFonts w:cstheme="minorHAnsi"/>
          <w:lang w:val="en-IN"/>
        </w:rPr>
        <w:t xml:space="preserve"> fee-</w:t>
      </w:r>
      <w:proofErr w:type="spellStart"/>
      <w:r w:rsidRPr="0026558B">
        <w:rPr>
          <w:rFonts w:cstheme="minorHAnsi"/>
          <w:lang w:val="en-IN"/>
        </w:rPr>
        <w:t>noh</w:t>
      </w:r>
      <w:proofErr w:type="spellEnd"/>
      <w:r w:rsidRPr="0026558B">
        <w:rPr>
          <w:rFonts w:cstheme="minorHAnsi"/>
          <w:lang w:val="en-IN"/>
        </w:rPr>
        <w:t>-</w:t>
      </w:r>
      <w:proofErr w:type="spellStart"/>
      <w:r w:rsidRPr="0026558B">
        <w:rPr>
          <w:rFonts w:cstheme="minorHAnsi"/>
          <w:lang w:val="en-IN"/>
        </w:rPr>
        <w:t>graf</w:t>
      </w:r>
      <w:proofErr w:type="spellEnd"/>
    </w:p>
    <w:p w14:paraId="5D811D5D" w14:textId="77777777" w:rsidR="0026558B" w:rsidRPr="0026558B" w:rsidRDefault="0026558B" w:rsidP="00E30017">
      <w:pPr>
        <w:spacing w:before="120"/>
        <w:outlineLvl w:val="0"/>
        <w:rPr>
          <w:rFonts w:cstheme="minorHAnsi"/>
        </w:rPr>
      </w:pPr>
    </w:p>
    <w:sectPr w:rsidR="0026558B" w:rsidRPr="0026558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7C67" w14:textId="77777777" w:rsidR="005F0BD8" w:rsidRDefault="005F0BD8">
      <w:r>
        <w:separator/>
      </w:r>
    </w:p>
    <w:p w14:paraId="664D71F4" w14:textId="77777777" w:rsidR="005F0BD8" w:rsidRDefault="005F0BD8"/>
  </w:endnote>
  <w:endnote w:type="continuationSeparator" w:id="0">
    <w:p w14:paraId="2214A3D2" w14:textId="77777777" w:rsidR="005F0BD8" w:rsidRDefault="005F0BD8">
      <w:r>
        <w:continuationSeparator/>
      </w:r>
    </w:p>
    <w:p w14:paraId="0CDD738D" w14:textId="77777777" w:rsidR="005F0BD8" w:rsidRDefault="005F0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FD7BED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3F8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A3470">
      <w:rPr>
        <w:rFonts w:cstheme="minorHAnsi"/>
      </w:rPr>
      <w:t xml:space="preserve">                   </w:t>
    </w:r>
    <w:r w:rsidR="0024267B">
      <w:rPr>
        <w:rFonts w:cstheme="minorHAnsi"/>
      </w:rPr>
      <w:t>June 03</w:t>
    </w:r>
    <w:r w:rsidR="002A3470">
      <w:rPr>
        <w:rFonts w:cstheme="minorHAnsi"/>
      </w:rPr>
      <w:t xml:space="preserve">, </w:t>
    </w:r>
    <w:proofErr w:type="gramStart"/>
    <w:r w:rsidR="002A3470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B4DB0" w14:textId="77777777" w:rsidR="005F0BD8" w:rsidRDefault="005F0BD8">
      <w:r>
        <w:separator/>
      </w:r>
    </w:p>
    <w:p w14:paraId="260015EE" w14:textId="77777777" w:rsidR="005F0BD8" w:rsidRDefault="005F0BD8"/>
  </w:footnote>
  <w:footnote w:type="continuationSeparator" w:id="0">
    <w:p w14:paraId="3F0D1637" w14:textId="77777777" w:rsidR="005F0BD8" w:rsidRDefault="005F0BD8">
      <w:r>
        <w:continuationSeparator/>
      </w:r>
    </w:p>
    <w:p w14:paraId="741A136B" w14:textId="77777777" w:rsidR="005F0BD8" w:rsidRDefault="005F0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726D8E" w:rsidR="00336C61" w:rsidRPr="006D3AC7" w:rsidRDefault="00336C61" w:rsidP="002A347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2A3470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3465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B056FC"/>
    <w:multiLevelType w:val="hybridMultilevel"/>
    <w:tmpl w:val="CB0E50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135486543">
    <w:abstractNumId w:val="35"/>
  </w:num>
  <w:num w:numId="45" w16cid:durableId="106433649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00A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22B"/>
    <w:rsid w:val="00055137"/>
    <w:rsid w:val="00074929"/>
    <w:rsid w:val="00083792"/>
    <w:rsid w:val="000843C5"/>
    <w:rsid w:val="00085F90"/>
    <w:rsid w:val="0008613B"/>
    <w:rsid w:val="00090BAC"/>
    <w:rsid w:val="000940F3"/>
    <w:rsid w:val="0009624C"/>
    <w:rsid w:val="000A2498"/>
    <w:rsid w:val="000B0B1A"/>
    <w:rsid w:val="000B192A"/>
    <w:rsid w:val="000B2085"/>
    <w:rsid w:val="000B387A"/>
    <w:rsid w:val="000B4B92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4607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1606"/>
    <w:rsid w:val="0013274D"/>
    <w:rsid w:val="001331E3"/>
    <w:rsid w:val="00133A7F"/>
    <w:rsid w:val="00135714"/>
    <w:rsid w:val="00142D32"/>
    <w:rsid w:val="00143557"/>
    <w:rsid w:val="001469E6"/>
    <w:rsid w:val="00151824"/>
    <w:rsid w:val="001528A5"/>
    <w:rsid w:val="00162D51"/>
    <w:rsid w:val="0016471F"/>
    <w:rsid w:val="0017132C"/>
    <w:rsid w:val="001720E6"/>
    <w:rsid w:val="00176D6F"/>
    <w:rsid w:val="00177B33"/>
    <w:rsid w:val="001819E3"/>
    <w:rsid w:val="00184EF9"/>
    <w:rsid w:val="00191A77"/>
    <w:rsid w:val="00194DBB"/>
    <w:rsid w:val="0019607C"/>
    <w:rsid w:val="001B3024"/>
    <w:rsid w:val="001B4BFC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42E9"/>
    <w:rsid w:val="001F615E"/>
    <w:rsid w:val="00206FA4"/>
    <w:rsid w:val="00214268"/>
    <w:rsid w:val="00217D2D"/>
    <w:rsid w:val="00234243"/>
    <w:rsid w:val="002422D6"/>
    <w:rsid w:val="0024267B"/>
    <w:rsid w:val="00244CDB"/>
    <w:rsid w:val="0024793B"/>
    <w:rsid w:val="00247BFF"/>
    <w:rsid w:val="0025310D"/>
    <w:rsid w:val="002544F1"/>
    <w:rsid w:val="002553AE"/>
    <w:rsid w:val="00256C4D"/>
    <w:rsid w:val="002617AD"/>
    <w:rsid w:val="00264483"/>
    <w:rsid w:val="00264B2B"/>
    <w:rsid w:val="00264B3C"/>
    <w:rsid w:val="0026558B"/>
    <w:rsid w:val="00265C44"/>
    <w:rsid w:val="00265EAD"/>
    <w:rsid w:val="00265F76"/>
    <w:rsid w:val="00276F4B"/>
    <w:rsid w:val="002773BA"/>
    <w:rsid w:val="00277C90"/>
    <w:rsid w:val="00277F11"/>
    <w:rsid w:val="00283E3E"/>
    <w:rsid w:val="002851C5"/>
    <w:rsid w:val="00286A4E"/>
    <w:rsid w:val="00287206"/>
    <w:rsid w:val="0029172A"/>
    <w:rsid w:val="00292508"/>
    <w:rsid w:val="002929B8"/>
    <w:rsid w:val="00293E61"/>
    <w:rsid w:val="00294464"/>
    <w:rsid w:val="002A3470"/>
    <w:rsid w:val="002A6FCF"/>
    <w:rsid w:val="002A7F8B"/>
    <w:rsid w:val="002B009A"/>
    <w:rsid w:val="002B025E"/>
    <w:rsid w:val="002B0D88"/>
    <w:rsid w:val="002B1D12"/>
    <w:rsid w:val="002B26D4"/>
    <w:rsid w:val="002B55D9"/>
    <w:rsid w:val="002B7584"/>
    <w:rsid w:val="002C3139"/>
    <w:rsid w:val="002C54DB"/>
    <w:rsid w:val="002D52A1"/>
    <w:rsid w:val="002D6395"/>
    <w:rsid w:val="002E7521"/>
    <w:rsid w:val="002F0D42"/>
    <w:rsid w:val="002F3829"/>
    <w:rsid w:val="002F38CF"/>
    <w:rsid w:val="003002A8"/>
    <w:rsid w:val="003036C1"/>
    <w:rsid w:val="00305187"/>
    <w:rsid w:val="0030618C"/>
    <w:rsid w:val="00311FBF"/>
    <w:rsid w:val="003138D4"/>
    <w:rsid w:val="003176C4"/>
    <w:rsid w:val="00320715"/>
    <w:rsid w:val="00322C71"/>
    <w:rsid w:val="00323CC2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73A"/>
    <w:rsid w:val="0034684D"/>
    <w:rsid w:val="00347FE0"/>
    <w:rsid w:val="003513A5"/>
    <w:rsid w:val="00355D9B"/>
    <w:rsid w:val="00357FB7"/>
    <w:rsid w:val="00362E5C"/>
    <w:rsid w:val="00363153"/>
    <w:rsid w:val="00364249"/>
    <w:rsid w:val="003672FC"/>
    <w:rsid w:val="003754A7"/>
    <w:rsid w:val="00381A04"/>
    <w:rsid w:val="0038502C"/>
    <w:rsid w:val="00386777"/>
    <w:rsid w:val="0039303A"/>
    <w:rsid w:val="00395684"/>
    <w:rsid w:val="003A1109"/>
    <w:rsid w:val="003A49C2"/>
    <w:rsid w:val="003A5F47"/>
    <w:rsid w:val="003B00BE"/>
    <w:rsid w:val="003B285B"/>
    <w:rsid w:val="003B291B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640A"/>
    <w:rsid w:val="003F4B52"/>
    <w:rsid w:val="00402BCB"/>
    <w:rsid w:val="004034B6"/>
    <w:rsid w:val="004114EA"/>
    <w:rsid w:val="00414B4F"/>
    <w:rsid w:val="00420A1E"/>
    <w:rsid w:val="00421271"/>
    <w:rsid w:val="004232DB"/>
    <w:rsid w:val="00426350"/>
    <w:rsid w:val="00432DA5"/>
    <w:rsid w:val="00433F86"/>
    <w:rsid w:val="00440FFA"/>
    <w:rsid w:val="004425EC"/>
    <w:rsid w:val="00443E8B"/>
    <w:rsid w:val="00450B27"/>
    <w:rsid w:val="00453116"/>
    <w:rsid w:val="00454651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7315"/>
    <w:rsid w:val="00487D02"/>
    <w:rsid w:val="00491B01"/>
    <w:rsid w:val="00493A57"/>
    <w:rsid w:val="00493D76"/>
    <w:rsid w:val="00495959"/>
    <w:rsid w:val="00497517"/>
    <w:rsid w:val="004A1B07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A45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2266"/>
    <w:rsid w:val="005568B1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D7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0BD8"/>
    <w:rsid w:val="005F18A3"/>
    <w:rsid w:val="005F1ADF"/>
    <w:rsid w:val="0060186A"/>
    <w:rsid w:val="00604177"/>
    <w:rsid w:val="006137EC"/>
    <w:rsid w:val="00622BE8"/>
    <w:rsid w:val="00624B0B"/>
    <w:rsid w:val="00626AF2"/>
    <w:rsid w:val="006346FE"/>
    <w:rsid w:val="00636AF6"/>
    <w:rsid w:val="00637544"/>
    <w:rsid w:val="006402D4"/>
    <w:rsid w:val="0064326D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7567A"/>
    <w:rsid w:val="006801B1"/>
    <w:rsid w:val="00681C47"/>
    <w:rsid w:val="0069274C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25EF"/>
    <w:rsid w:val="006F06AF"/>
    <w:rsid w:val="006F2681"/>
    <w:rsid w:val="00710EA3"/>
    <w:rsid w:val="0071156C"/>
    <w:rsid w:val="0071294C"/>
    <w:rsid w:val="00720079"/>
    <w:rsid w:val="00724E3B"/>
    <w:rsid w:val="00730D4A"/>
    <w:rsid w:val="00731E5D"/>
    <w:rsid w:val="00736CF8"/>
    <w:rsid w:val="007458C6"/>
    <w:rsid w:val="00745D4B"/>
    <w:rsid w:val="00746865"/>
    <w:rsid w:val="007474E4"/>
    <w:rsid w:val="007504EE"/>
    <w:rsid w:val="007548F3"/>
    <w:rsid w:val="00754A80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CD8"/>
    <w:rsid w:val="007A4E1D"/>
    <w:rsid w:val="007B0FBB"/>
    <w:rsid w:val="007B3E0E"/>
    <w:rsid w:val="007B5554"/>
    <w:rsid w:val="007B72C5"/>
    <w:rsid w:val="007D4222"/>
    <w:rsid w:val="007D61A8"/>
    <w:rsid w:val="007E5FEC"/>
    <w:rsid w:val="007F48D4"/>
    <w:rsid w:val="00802635"/>
    <w:rsid w:val="00804C75"/>
    <w:rsid w:val="00806B1B"/>
    <w:rsid w:val="00806BC9"/>
    <w:rsid w:val="008123C3"/>
    <w:rsid w:val="00816F53"/>
    <w:rsid w:val="00817618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7F6A"/>
    <w:rsid w:val="00851B3E"/>
    <w:rsid w:val="00851C4B"/>
    <w:rsid w:val="00854994"/>
    <w:rsid w:val="008563AA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665C"/>
    <w:rsid w:val="008A7A3E"/>
    <w:rsid w:val="008B4E44"/>
    <w:rsid w:val="008C642C"/>
    <w:rsid w:val="008D0E4A"/>
    <w:rsid w:val="008D2A6A"/>
    <w:rsid w:val="008D52FB"/>
    <w:rsid w:val="008D5443"/>
    <w:rsid w:val="008D58EC"/>
    <w:rsid w:val="008E403E"/>
    <w:rsid w:val="008E74F7"/>
    <w:rsid w:val="008F239E"/>
    <w:rsid w:val="008F7754"/>
    <w:rsid w:val="0090117D"/>
    <w:rsid w:val="009035E9"/>
    <w:rsid w:val="009055DD"/>
    <w:rsid w:val="00906942"/>
    <w:rsid w:val="00906EFB"/>
    <w:rsid w:val="009114D8"/>
    <w:rsid w:val="009149A4"/>
    <w:rsid w:val="009212DD"/>
    <w:rsid w:val="00921AB9"/>
    <w:rsid w:val="00923146"/>
    <w:rsid w:val="00923A3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E07"/>
    <w:rsid w:val="00966F67"/>
    <w:rsid w:val="009670EA"/>
    <w:rsid w:val="00976E46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0B2"/>
    <w:rsid w:val="009F0554"/>
    <w:rsid w:val="009F356C"/>
    <w:rsid w:val="009F51F2"/>
    <w:rsid w:val="00A00C58"/>
    <w:rsid w:val="00A07468"/>
    <w:rsid w:val="00A101F2"/>
    <w:rsid w:val="00A13CC3"/>
    <w:rsid w:val="00A164F5"/>
    <w:rsid w:val="00A20DA8"/>
    <w:rsid w:val="00A218EC"/>
    <w:rsid w:val="00A23A9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22DE"/>
    <w:rsid w:val="00A5372D"/>
    <w:rsid w:val="00A57694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49CB"/>
    <w:rsid w:val="00AA6DE3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01C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3CF0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92C"/>
    <w:rsid w:val="00B653B7"/>
    <w:rsid w:val="00B66A14"/>
    <w:rsid w:val="00B7250F"/>
    <w:rsid w:val="00B807E5"/>
    <w:rsid w:val="00B847A0"/>
    <w:rsid w:val="00B875B8"/>
    <w:rsid w:val="00B87BC5"/>
    <w:rsid w:val="00B87D12"/>
    <w:rsid w:val="00BA0371"/>
    <w:rsid w:val="00BA2EF5"/>
    <w:rsid w:val="00BC01E5"/>
    <w:rsid w:val="00BC2C51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197D"/>
    <w:rsid w:val="00C035C7"/>
    <w:rsid w:val="00C058AE"/>
    <w:rsid w:val="00C12062"/>
    <w:rsid w:val="00C170E5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29B9"/>
    <w:rsid w:val="00C836F3"/>
    <w:rsid w:val="00C9250E"/>
    <w:rsid w:val="00C96FC6"/>
    <w:rsid w:val="00C97B11"/>
    <w:rsid w:val="00CB039A"/>
    <w:rsid w:val="00CB0B79"/>
    <w:rsid w:val="00CB5DE5"/>
    <w:rsid w:val="00CC0585"/>
    <w:rsid w:val="00CC0C58"/>
    <w:rsid w:val="00CC1850"/>
    <w:rsid w:val="00CC29BF"/>
    <w:rsid w:val="00CC52BE"/>
    <w:rsid w:val="00CD0EAE"/>
    <w:rsid w:val="00CD3E9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5F6A"/>
    <w:rsid w:val="00CF6830"/>
    <w:rsid w:val="00CF771C"/>
    <w:rsid w:val="00D00EF4"/>
    <w:rsid w:val="00D103FE"/>
    <w:rsid w:val="00D10BFA"/>
    <w:rsid w:val="00D10F00"/>
    <w:rsid w:val="00D11E7F"/>
    <w:rsid w:val="00D13549"/>
    <w:rsid w:val="00D150D8"/>
    <w:rsid w:val="00D17A52"/>
    <w:rsid w:val="00D20D6D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CB1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0017"/>
    <w:rsid w:val="00E322A8"/>
    <w:rsid w:val="00E355EE"/>
    <w:rsid w:val="00E35FB3"/>
    <w:rsid w:val="00E44C46"/>
    <w:rsid w:val="00E55496"/>
    <w:rsid w:val="00E65758"/>
    <w:rsid w:val="00E662CA"/>
    <w:rsid w:val="00E6685E"/>
    <w:rsid w:val="00E73B87"/>
    <w:rsid w:val="00E8076C"/>
    <w:rsid w:val="00E86E4B"/>
    <w:rsid w:val="00E87DA4"/>
    <w:rsid w:val="00E97EFB"/>
    <w:rsid w:val="00EA15F6"/>
    <w:rsid w:val="00EA20E5"/>
    <w:rsid w:val="00EA2756"/>
    <w:rsid w:val="00EA341C"/>
    <w:rsid w:val="00EA4B94"/>
    <w:rsid w:val="00EA60D4"/>
    <w:rsid w:val="00EB04A3"/>
    <w:rsid w:val="00EC0937"/>
    <w:rsid w:val="00EC098C"/>
    <w:rsid w:val="00EC3C46"/>
    <w:rsid w:val="00EC69FF"/>
    <w:rsid w:val="00ED00F1"/>
    <w:rsid w:val="00ED23F4"/>
    <w:rsid w:val="00ED2FBA"/>
    <w:rsid w:val="00ED592D"/>
    <w:rsid w:val="00ED5B9B"/>
    <w:rsid w:val="00ED6438"/>
    <w:rsid w:val="00ED68E3"/>
    <w:rsid w:val="00EE00CF"/>
    <w:rsid w:val="00EE1E2F"/>
    <w:rsid w:val="00EE30DA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B2"/>
    <w:rsid w:val="00F728FB"/>
    <w:rsid w:val="00F734E7"/>
    <w:rsid w:val="00F7561F"/>
    <w:rsid w:val="00F76A1C"/>
    <w:rsid w:val="00F80FD0"/>
    <w:rsid w:val="00F8149F"/>
    <w:rsid w:val="00F83448"/>
    <w:rsid w:val="00F847C2"/>
    <w:rsid w:val="00F917CF"/>
    <w:rsid w:val="00F92C2F"/>
    <w:rsid w:val="00F95E8D"/>
    <w:rsid w:val="00FA1A9D"/>
    <w:rsid w:val="00FA532D"/>
    <w:rsid w:val="00FA7A79"/>
    <w:rsid w:val="00FA7D51"/>
    <w:rsid w:val="00FB0D9D"/>
    <w:rsid w:val="00FB3077"/>
    <w:rsid w:val="00FC5752"/>
    <w:rsid w:val="00FD00B1"/>
    <w:rsid w:val="00FD01FA"/>
    <w:rsid w:val="00FD1497"/>
    <w:rsid w:val="00FE059A"/>
    <w:rsid w:val="00FF25E5"/>
    <w:rsid w:val="00FF34BC"/>
    <w:rsid w:val="00FF6C56"/>
    <w:rsid w:val="00FF754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655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522DE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A522DE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A522D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522D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522D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522D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6558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0283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2212</Words>
  <Characters>12611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14794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15</cp:revision>
  <cp:lastPrinted>2025-06-16T06:19:00Z</cp:lastPrinted>
  <dcterms:created xsi:type="dcterms:W3CDTF">2025-06-10T13:21:00Z</dcterms:created>
  <dcterms:modified xsi:type="dcterms:W3CDTF">2025-06-16T06:20:00Z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