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0D0E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D1B7E">
        <w:rPr>
          <w:rFonts w:eastAsia="Times New Roman" w:cstheme="minorHAnsi"/>
          <w:b/>
        </w:rPr>
        <w:t>67765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34279F2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D1B7E" w:rsidRPr="00051396">
          <w:rPr>
            <w:rStyle w:val="Hyperlink"/>
            <w:rFonts w:eastAsia="Times New Roman" w:cstheme="minorHAnsi"/>
            <w:b/>
          </w:rPr>
          <w:t>https://review.jove.com/account/file-uploader?src=20668373</w:t>
        </w:r>
      </w:hyperlink>
    </w:p>
    <w:p w14:paraId="7813AA3E" w14:textId="77777777" w:rsidR="001D1B7E" w:rsidRPr="00B07A3B" w:rsidRDefault="001D1B7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AF477A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3F38" w:rsidRPr="005F3F38">
        <w:rPr>
          <w:rStyle w:val="ArticleTitle"/>
          <w:rFonts w:cstheme="minorHAnsi"/>
        </w:rPr>
        <w:t>Stable Isotope In-Vivo Labeling for Mass-Spectrometry Identification of Paternal Metabolites Transferred from Sperm to Oocyte During Fertilization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1B51B59" w14:textId="77777777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F3F38">
        <w:rPr>
          <w:rFonts w:eastAsia="Times New Roman" w:cstheme="minorHAnsi"/>
          <w:b/>
          <w:sz w:val="28"/>
          <w:szCs w:val="28"/>
          <w:lang w:val="it-IT"/>
        </w:rPr>
        <w:t>Luca Roberto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Gilda Cobellis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Concetta Ambrosino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1,3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Pietro Campiglia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4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, Mariano Stornaiuolo</w:t>
      </w: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5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*</w:t>
      </w:r>
    </w:p>
    <w:p w14:paraId="2BE6FBA7" w14:textId="77777777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5750F2BC" w14:textId="3E4138F2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5F3F38">
        <w:rPr>
          <w:rFonts w:eastAsia="Times New Roman" w:cstheme="minorHAnsi"/>
          <w:b/>
          <w:sz w:val="28"/>
          <w:szCs w:val="28"/>
        </w:rPr>
        <w:t>Biogem Scarl, Institute of Molecular Biology and Genetics Research, Via Camporeale</w:t>
      </w:r>
    </w:p>
    <w:p w14:paraId="577CF18F" w14:textId="240C580C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  <w:lang w:val="it-IT"/>
        </w:rPr>
        <w:t>2</w:t>
      </w:r>
      <w:r w:rsidRPr="005F3F38">
        <w:rPr>
          <w:rFonts w:eastAsia="Times New Roman" w:cstheme="minorHAnsi"/>
          <w:b/>
          <w:sz w:val="28"/>
          <w:szCs w:val="28"/>
          <w:lang w:val="it-IT"/>
        </w:rPr>
        <w:t>Department of Experimental Medicine, University della Campania Luigi Vanvitelli, Via Santa Maria di Costantinopoli 16</w:t>
      </w:r>
    </w:p>
    <w:p w14:paraId="6F4BDDED" w14:textId="089A8361" w:rsidR="005F3F38" w:rsidRPr="005F3F38" w:rsidRDefault="005F3F38" w:rsidP="005F3F38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5F3F38">
        <w:rPr>
          <w:rFonts w:eastAsia="Times New Roman" w:cstheme="minorHAnsi"/>
          <w:b/>
          <w:sz w:val="28"/>
          <w:szCs w:val="28"/>
        </w:rPr>
        <w:t xml:space="preserve">Department of Biology, University of Naples "Federico II", Via Cinthia, 26, Naples, Italy </w:t>
      </w:r>
      <w:r w:rsidRPr="005F3F38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5F3F38">
        <w:rPr>
          <w:rFonts w:eastAsia="Times New Roman" w:cstheme="minorHAnsi"/>
          <w:b/>
          <w:sz w:val="28"/>
          <w:szCs w:val="28"/>
        </w:rPr>
        <w:t xml:space="preserve">Department of Pharmacy, School of Pharmacy, University of Salerno, Via Giovanni Paolo II 132, I-84084 </w:t>
      </w:r>
      <w:proofErr w:type="spellStart"/>
      <w:r w:rsidRPr="005F3F38">
        <w:rPr>
          <w:rFonts w:eastAsia="Times New Roman" w:cstheme="minorHAnsi"/>
          <w:b/>
          <w:sz w:val="28"/>
          <w:szCs w:val="28"/>
        </w:rPr>
        <w:t>Fisciano</w:t>
      </w:r>
      <w:proofErr w:type="spellEnd"/>
    </w:p>
    <w:p w14:paraId="74A3CDA1" w14:textId="3F28CD3C" w:rsidR="00D6314B" w:rsidRPr="00B07A3B" w:rsidRDefault="005F3F3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5F3F3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5F3F38">
        <w:rPr>
          <w:rFonts w:eastAsia="Times New Roman" w:cstheme="minorHAnsi"/>
          <w:b/>
          <w:sz w:val="28"/>
          <w:szCs w:val="28"/>
        </w:rPr>
        <w:t>Department of Pharmacy, University of Naples “Federico II”, Via Montesano 49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01FE45B0" w:rsidR="00D6314B" w:rsidRPr="00B07A3B" w:rsidRDefault="005F3F38" w:rsidP="004E0C5A">
      <w:pPr>
        <w:outlineLvl w:val="0"/>
        <w:rPr>
          <w:rFonts w:eastAsia="Times New Roman" w:cstheme="minorHAnsi"/>
        </w:rPr>
      </w:pPr>
      <w:bookmarkStart w:id="0" w:name="_Hlk25233958"/>
      <w:r w:rsidRPr="00F97540">
        <w:rPr>
          <w:lang w:val="it-IT"/>
        </w:rPr>
        <w:t xml:space="preserve">Mariano Stornaiuolo 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>
        <w:instrText>HYPERLINK "mailto:mariano.stornaiuolo@unina.it"</w:instrText>
      </w:r>
      <w:r>
        <w:fldChar w:fldCharType="separate"/>
      </w:r>
      <w:r w:rsidRPr="00F97540">
        <w:rPr>
          <w:rStyle w:val="Hyperlink"/>
          <w:lang w:val="it-IT"/>
        </w:rPr>
        <w:t>mariano.stornaiuolo@unina.it</w:t>
      </w:r>
      <w:r>
        <w:fldChar w:fldCharType="end"/>
      </w:r>
      <w:r w:rsidRPr="00F97540">
        <w:rPr>
          <w:rStyle w:val="Hyperlink"/>
          <w:lang w:val="it-IT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54038D4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Luca Roberto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8" w:history="1">
        <w:r w:rsidRPr="00F97540">
          <w:rPr>
            <w:rStyle w:val="Hyperlink"/>
            <w:lang w:val="it-IT"/>
          </w:rPr>
          <w:t>lucaroberto@biogem.it</w:t>
        </w:r>
      </w:hyperlink>
      <w:r w:rsidRPr="00F97540">
        <w:rPr>
          <w:lang w:val="it-IT"/>
        </w:rPr>
        <w:t>)</w:t>
      </w:r>
    </w:p>
    <w:p w14:paraId="7BD0FF05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Gilda Cobellis</w:t>
      </w:r>
      <w:r w:rsidRPr="00F97540">
        <w:rPr>
          <w:lang w:val="it-IT"/>
        </w:rPr>
        <w:tab/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9" w:history="1">
        <w:r w:rsidRPr="00F97540">
          <w:rPr>
            <w:rStyle w:val="Hyperlink"/>
            <w:lang w:val="it-IT"/>
          </w:rPr>
          <w:t>gilda.cobellis@unicampania.it</w:t>
        </w:r>
      </w:hyperlink>
      <w:r w:rsidRPr="00F97540">
        <w:rPr>
          <w:lang w:val="it-IT"/>
        </w:rPr>
        <w:t>)</w:t>
      </w:r>
    </w:p>
    <w:p w14:paraId="1BD45323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Concetta Ambrosino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hyperlink r:id="rId10" w:history="1">
        <w:r w:rsidRPr="00F97540">
          <w:rPr>
            <w:rStyle w:val="Hyperlink"/>
            <w:lang w:val="it-IT"/>
          </w:rPr>
          <w:t>concetta.ambrosino@unina.it</w:t>
        </w:r>
      </w:hyperlink>
      <w:r w:rsidRPr="00F97540">
        <w:rPr>
          <w:lang w:val="it-IT"/>
        </w:rPr>
        <w:t>)</w:t>
      </w:r>
    </w:p>
    <w:p w14:paraId="3B8623FB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>Pietro Campiglia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>
        <w:instrText>HYPERLINK "mailto:pcampiglia@unisa.it"</w:instrText>
      </w:r>
      <w:r>
        <w:fldChar w:fldCharType="separate"/>
      </w:r>
      <w:r w:rsidRPr="00F97540">
        <w:rPr>
          <w:rStyle w:val="Hyperlink"/>
          <w:lang w:val="it-IT"/>
        </w:rPr>
        <w:t>pcampiglia@unisa.it</w:t>
      </w:r>
      <w:r>
        <w:fldChar w:fldCharType="end"/>
      </w:r>
      <w:r w:rsidRPr="00F97540">
        <w:rPr>
          <w:lang w:val="it-IT"/>
        </w:rPr>
        <w:t>)</w:t>
      </w:r>
    </w:p>
    <w:p w14:paraId="241F2BDA" w14:textId="77777777" w:rsidR="005F3F38" w:rsidRPr="00F97540" w:rsidRDefault="005F3F38" w:rsidP="005F3F38">
      <w:pPr>
        <w:rPr>
          <w:lang w:val="it-IT"/>
        </w:rPr>
      </w:pPr>
      <w:r w:rsidRPr="00F97540">
        <w:rPr>
          <w:lang w:val="it-IT"/>
        </w:rPr>
        <w:t xml:space="preserve">Mariano Stornaiuolo </w:t>
      </w:r>
      <w:r w:rsidRPr="00F97540">
        <w:rPr>
          <w:lang w:val="it-IT"/>
        </w:rPr>
        <w:tab/>
      </w:r>
      <w:r w:rsidRPr="00F97540">
        <w:rPr>
          <w:lang w:val="it-IT"/>
        </w:rPr>
        <w:tab/>
        <w:t>(</w:t>
      </w:r>
      <w:r>
        <w:fldChar w:fldCharType="begin"/>
      </w:r>
      <w:r>
        <w:instrText>HYPERLINK "mailto:mariano.stornaiuolo@unina.it"</w:instrText>
      </w:r>
      <w:r>
        <w:fldChar w:fldCharType="separate"/>
      </w:r>
      <w:r w:rsidRPr="00F97540">
        <w:rPr>
          <w:rStyle w:val="Hyperlink"/>
          <w:lang w:val="it-IT"/>
        </w:rPr>
        <w:t>mariano.stornaiuolo@unina.it</w:t>
      </w:r>
      <w:r>
        <w:fldChar w:fldCharType="end"/>
      </w:r>
      <w:r w:rsidRPr="00F97540">
        <w:rPr>
          <w:rStyle w:val="Hyperlink"/>
          <w:lang w:val="it-IT"/>
        </w:rPr>
        <w:t>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4D7A90">
        <w:rPr>
          <w:rFonts w:cstheme="minorHAnsi"/>
          <w:b/>
          <w:sz w:val="22"/>
          <w:szCs w:val="22"/>
        </w:rPr>
        <w:t>Length</w:t>
      </w:r>
    </w:p>
    <w:p w14:paraId="72F5C5E6" w14:textId="7289996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4D7A90">
        <w:rPr>
          <w:rFonts w:cstheme="minorHAnsi"/>
          <w:bCs/>
          <w:sz w:val="22"/>
          <w:szCs w:val="22"/>
        </w:rPr>
        <w:t>14</w:t>
      </w:r>
      <w:proofErr w:type="gramEnd"/>
    </w:p>
    <w:p w14:paraId="5AAC9C6C" w14:textId="6E25492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4D7A90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7C95FDB" w14:textId="663A7F63" w:rsidR="00B534BA" w:rsidRPr="00B534BA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38062D7B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  <w:r w:rsidR="0019607C">
        <w:rPr>
          <w:rFonts w:eastAsia="Times New Roman" w:cstheme="minorHAnsi"/>
          <w:bCs/>
        </w:rPr>
        <w:t xml:space="preserve"> </w:t>
      </w:r>
      <w:r w:rsidR="000E5459" w:rsidRPr="00135714">
        <w:rPr>
          <w:rFonts w:eastAsia="Times New Roman" w:cstheme="minorHAnsi"/>
          <w:b/>
        </w:rPr>
        <w:t>Add your title</w:t>
      </w:r>
      <w:r w:rsidR="000E5459" w:rsidRPr="000E5459">
        <w:rPr>
          <w:rFonts w:eastAsia="Times New Roman" w:cstheme="minorHAnsi"/>
          <w:bCs/>
        </w:rPr>
        <w:t xml:space="preserve"> (e.g., Director of [Institute Name], Senior Researcher</w:t>
      </w:r>
      <w:r w:rsidR="000E5459">
        <w:rPr>
          <w:rFonts w:eastAsia="Times New Roman" w:cstheme="minorHAnsi"/>
          <w:bCs/>
        </w:rPr>
        <w:t xml:space="preserve"> </w:t>
      </w:r>
      <w:r w:rsidR="000E5459" w:rsidRPr="000E5459">
        <w:rPr>
          <w:rFonts w:eastAsia="Times New Roman" w:cstheme="minorHAnsi"/>
          <w:bCs/>
        </w:rPr>
        <w:t xml:space="preserve">[University Name], </w:t>
      </w:r>
      <w:r w:rsidR="00C50118">
        <w:rPr>
          <w:rFonts w:eastAsia="Times New Roman" w:cstheme="minorHAnsi"/>
          <w:bCs/>
        </w:rPr>
        <w:t>etc.</w:t>
      </w:r>
      <w:r w:rsidR="000E5459" w:rsidRPr="000E5459">
        <w:rPr>
          <w:rFonts w:eastAsia="Times New Roman" w:cstheme="minorHAnsi"/>
          <w:bCs/>
        </w:rPr>
        <w:t xml:space="preserve">) </w:t>
      </w:r>
      <w:r w:rsidR="000E5459" w:rsidRPr="00135714">
        <w:rPr>
          <w:rFonts w:eastAsia="Times New Roman" w:cstheme="minorHAnsi"/>
          <w:b/>
        </w:rPr>
        <w:t xml:space="preserve">as this will </w:t>
      </w:r>
      <w:r w:rsidR="00C50118">
        <w:rPr>
          <w:rFonts w:eastAsia="Times New Roman" w:cstheme="minorHAnsi"/>
          <w:b/>
        </w:rPr>
        <w:t>included</w:t>
      </w:r>
      <w:r w:rsidR="000E5459" w:rsidRPr="00135714">
        <w:rPr>
          <w:rFonts w:eastAsia="Times New Roman" w:cstheme="minorHAnsi"/>
          <w:b/>
        </w:rPr>
        <w:t xml:space="preserve"> in the </w:t>
      </w:r>
      <w:r w:rsidR="00C50118">
        <w:rPr>
          <w:rFonts w:eastAsia="Times New Roman" w:cstheme="minorHAnsi"/>
          <w:b/>
        </w:rPr>
        <w:t>promotional materials</w:t>
      </w:r>
      <w:r w:rsidR="000E5459" w:rsidRPr="000E5459">
        <w:rPr>
          <w:rFonts w:eastAsia="Times New Roman" w:cstheme="minorHAnsi"/>
          <w:bCs/>
        </w:rPr>
        <w:t>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4C2D7D2C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36E2BBD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51209A3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5F3F38" w:rsidRPr="00F97540">
        <w:t>the University of Naples Federico II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5A7D1639" w:rsidR="00CE10F2" w:rsidRDefault="005F3F3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F3F38">
        <w:rPr>
          <w:rFonts w:cstheme="minorHAnsi"/>
          <w:b/>
          <w:bCs/>
        </w:rPr>
        <w:t xml:space="preserve">Integrated Extraction and Derivatization of Lipids, Polar Metabolites, and Sterols from </w:t>
      </w:r>
      <w:r>
        <w:rPr>
          <w:rFonts w:cstheme="minorHAnsi"/>
          <w:b/>
          <w:bCs/>
        </w:rPr>
        <w:t>Oocyte and Sperm Mice</w:t>
      </w:r>
      <w:r w:rsidRPr="005F3F38">
        <w:rPr>
          <w:rFonts w:cstheme="minorHAnsi"/>
          <w:b/>
          <w:bCs/>
        </w:rPr>
        <w:t xml:space="preserve"> Samples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DD8A5E7" w14:textId="1F67B890" w:rsidR="005F3F38" w:rsidRDefault="005F3F38" w:rsidP="005F3F38">
      <w:pPr>
        <w:pStyle w:val="Narration"/>
        <w:numPr>
          <w:ilvl w:val="1"/>
          <w:numId w:val="3"/>
        </w:numPr>
      </w:pPr>
      <w:r>
        <w:t xml:space="preserve">To </w:t>
      </w:r>
      <w:r>
        <w:t>extract lipid and polar metabolites</w:t>
      </w:r>
      <w:r>
        <w:t xml:space="preserve">, </w:t>
      </w:r>
      <w:r>
        <w:t>obtain</w:t>
      </w:r>
      <w:r>
        <w:t xml:space="preserve"> </w:t>
      </w:r>
      <w:r>
        <w:t xml:space="preserve">mice oocyte and sperm samples </w:t>
      </w:r>
      <w:r>
        <w:rPr>
          <w:b/>
          <w:bCs/>
        </w:rPr>
        <w:t xml:space="preserve">[1]. </w:t>
      </w:r>
      <w:r>
        <w:t xml:space="preserve">Equilibrate them on ice </w:t>
      </w:r>
      <w:r>
        <w:t xml:space="preserve">at 4 degrees Celsius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>.</w:t>
      </w:r>
    </w:p>
    <w:p w14:paraId="68E662F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WIDE: Talent </w:t>
      </w:r>
      <w:r>
        <w:t>holding</w:t>
      </w:r>
      <w:r>
        <w:t xml:space="preserve"> labeled tubes</w:t>
      </w:r>
      <w:r>
        <w:t>.</w:t>
      </w:r>
    </w:p>
    <w:p w14:paraId="0B616145" w14:textId="1A76ADB3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placing the samples </w:t>
      </w:r>
      <w:r>
        <w:t>on ice</w:t>
      </w:r>
      <w:r>
        <w:t xml:space="preserve">. </w:t>
      </w:r>
    </w:p>
    <w:p w14:paraId="31DD3915" w14:textId="77777777" w:rsidR="005F3F38" w:rsidRDefault="005F3F38" w:rsidP="005F3F38"/>
    <w:p w14:paraId="4F02831D" w14:textId="2BC86CD3" w:rsidR="005F3F38" w:rsidRDefault="005F3F38" w:rsidP="005F3F38">
      <w:pPr>
        <w:pStyle w:val="Narration"/>
        <w:numPr>
          <w:ilvl w:val="1"/>
          <w:numId w:val="3"/>
        </w:numPr>
      </w:pPr>
      <w:r>
        <w:t xml:space="preserve">Add 225 microliters of ice-cold methanol to each sample </w:t>
      </w:r>
      <w:r w:rsidRPr="002B634C">
        <w:rPr>
          <w:b/>
        </w:rPr>
        <w:t>[1]</w:t>
      </w:r>
      <w:r>
        <w:t xml:space="preserve">. </w:t>
      </w:r>
      <w:r>
        <w:t>Then p</w:t>
      </w:r>
      <w:r>
        <w:t xml:space="preserve">lace the samples in a freezer set to minus 30 degrees Celsius for 1 minute </w:t>
      </w:r>
      <w:r w:rsidRPr="002B634C">
        <w:rPr>
          <w:b/>
        </w:rPr>
        <w:t>[2]</w:t>
      </w:r>
      <w:r>
        <w:t xml:space="preserve">. </w:t>
      </w:r>
      <w:r>
        <w:t>T</w:t>
      </w:r>
      <w:r>
        <w:t xml:space="preserve">ransfer the samples to a sonic bath and incubate for 10 minutes </w:t>
      </w:r>
      <w:r w:rsidRPr="002B634C">
        <w:rPr>
          <w:b/>
        </w:rPr>
        <w:t>[3]</w:t>
      </w:r>
      <w:r>
        <w:t>.</w:t>
      </w:r>
    </w:p>
    <w:p w14:paraId="2E6CC22F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225 microliters of methanol into each sample tube.</w:t>
      </w:r>
    </w:p>
    <w:p w14:paraId="1D6245F7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the minus 30 degrees Celsius freezer and closing the lid.</w:t>
      </w:r>
    </w:p>
    <w:p w14:paraId="5E22D3B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submerging the tubes in a sonic bath and setting a timer for 10 minutes.</w:t>
      </w:r>
    </w:p>
    <w:p w14:paraId="79221702" w14:textId="77777777" w:rsidR="005F3F38" w:rsidRDefault="005F3F38" w:rsidP="005F3F38"/>
    <w:p w14:paraId="2BD992A7" w14:textId="547A4C0C" w:rsidR="005F3F38" w:rsidRDefault="005F3F38" w:rsidP="005F3F38">
      <w:pPr>
        <w:pStyle w:val="Narration"/>
        <w:numPr>
          <w:ilvl w:val="1"/>
          <w:numId w:val="3"/>
        </w:numPr>
      </w:pPr>
      <w:r>
        <w:t>Next, pipette</w:t>
      </w:r>
      <w:r>
        <w:t xml:space="preserve"> 750 microliters of ice-cold </w:t>
      </w:r>
      <w:r>
        <w:t xml:space="preserve">MTBE </w:t>
      </w:r>
      <w:r w:rsidRPr="005F3F38">
        <w:rPr>
          <w:i/>
          <w:iCs/>
          <w:color w:val="FF0000"/>
        </w:rPr>
        <w:t xml:space="preserve">(M-T-B-E) </w:t>
      </w:r>
      <w:r>
        <w:t xml:space="preserve">into the samples </w:t>
      </w:r>
      <w:r w:rsidRPr="002B634C">
        <w:rPr>
          <w:b/>
        </w:rPr>
        <w:t>[1</w:t>
      </w:r>
      <w:r>
        <w:rPr>
          <w:b/>
        </w:rPr>
        <w:t>-TXT</w:t>
      </w:r>
      <w:r w:rsidRPr="002B634C">
        <w:rPr>
          <w:b/>
        </w:rPr>
        <w:t>]</w:t>
      </w:r>
      <w:r>
        <w:t xml:space="preserve">. Incubate </w:t>
      </w:r>
      <w:r>
        <w:t xml:space="preserve">the samples in a Thermomixer </w:t>
      </w:r>
      <w:r>
        <w:t xml:space="preserve">for 1 hour at 4 degrees Celsius at 550 revolutions per minute </w:t>
      </w:r>
      <w:r w:rsidRPr="002B634C">
        <w:rPr>
          <w:b/>
        </w:rPr>
        <w:t>[2]</w:t>
      </w:r>
      <w:r>
        <w:t>.</w:t>
      </w:r>
    </w:p>
    <w:p w14:paraId="54DBCBEF" w14:textId="77777777" w:rsidR="005F3F38" w:rsidRDefault="005F3F38" w:rsidP="005F3F38"/>
    <w:p w14:paraId="0F2B83AB" w14:textId="274ACD59" w:rsidR="005F3F38" w:rsidRDefault="005F3F38" w:rsidP="005F3F38">
      <w:pPr>
        <w:pStyle w:val="ShotDescription"/>
        <w:numPr>
          <w:ilvl w:val="2"/>
          <w:numId w:val="3"/>
        </w:numPr>
      </w:pPr>
      <w:r>
        <w:lastRenderedPageBreak/>
        <w:t>Talent adding 750 microliters of MTBE to each tube using a pipette.</w:t>
      </w:r>
      <w:r>
        <w:t xml:space="preserve"> </w:t>
      </w:r>
      <w:r>
        <w:rPr>
          <w:b/>
          <w:bCs/>
        </w:rPr>
        <w:t xml:space="preserve">TXT: MTBE: </w:t>
      </w:r>
      <w:r w:rsidRPr="005F3F38">
        <w:rPr>
          <w:b/>
          <w:bCs/>
        </w:rPr>
        <w:t>Methyl Tert-Butyl Ether</w:t>
      </w:r>
    </w:p>
    <w:p w14:paraId="1366E38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Thermomixer, setting 4 degrees Celsius and 550 rpm, and starting the timer for 1 hour.</w:t>
      </w:r>
    </w:p>
    <w:p w14:paraId="6D348D68" w14:textId="77777777" w:rsidR="005F3F38" w:rsidRDefault="005F3F38" w:rsidP="005F3F38"/>
    <w:p w14:paraId="1421D249" w14:textId="37909C0A" w:rsidR="005F3F38" w:rsidRDefault="005F3F38" w:rsidP="005F3F38">
      <w:pPr>
        <w:pStyle w:val="Narration"/>
        <w:numPr>
          <w:ilvl w:val="1"/>
          <w:numId w:val="3"/>
        </w:numPr>
      </w:pPr>
      <w:commentRangeStart w:id="2"/>
      <w:r>
        <w:t xml:space="preserve">Centrifuge the samples 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rPr>
          <w:b/>
          <w:bCs/>
        </w:rPr>
        <w:t xml:space="preserve">[1]. </w:t>
      </w:r>
      <w:r w:rsidRPr="005F3F38">
        <w:t>Then</w:t>
      </w:r>
      <w:r>
        <w:t xml:space="preserve"> add 188 microliters of water to each tube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 xml:space="preserve">. </w:t>
      </w:r>
    </w:p>
    <w:p w14:paraId="708CE59A" w14:textId="77777777" w:rsidR="005F3F38" w:rsidRDefault="005F3F38" w:rsidP="005F3F38"/>
    <w:p w14:paraId="68512FCA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centrifuge and starting the spin cycle.</w:t>
      </w:r>
    </w:p>
    <w:p w14:paraId="59DFBD78" w14:textId="61C955D3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adding 188 µL of water to each tube. </w:t>
      </w:r>
    </w:p>
    <w:p w14:paraId="6E4FF5E0" w14:textId="3546E202" w:rsidR="005F3F38" w:rsidRDefault="005F3F38" w:rsidP="005F3F38">
      <w:pPr>
        <w:pStyle w:val="ShotDescription"/>
        <w:numPr>
          <w:ilvl w:val="1"/>
          <w:numId w:val="3"/>
        </w:numPr>
      </w:pPr>
      <w:r>
        <w:t xml:space="preserve">Separate the upper phase containing lipids from the lower phase containing polar metabolites </w:t>
      </w:r>
      <w:r w:rsidRPr="002B634C">
        <w:rPr>
          <w:b/>
        </w:rPr>
        <w:t>[</w:t>
      </w:r>
      <w:r>
        <w:rPr>
          <w:b/>
        </w:rPr>
        <w:t>1</w:t>
      </w:r>
      <w:r w:rsidRPr="002B634C">
        <w:rPr>
          <w:b/>
        </w:rPr>
        <w:t>]</w:t>
      </w:r>
      <w:r>
        <w:t>. Dry both phases completely</w:t>
      </w:r>
      <w:r>
        <w:t xml:space="preserve"> in a vacuum concentrator</w:t>
      </w:r>
      <w:r>
        <w:t xml:space="preserve"> </w:t>
      </w:r>
      <w:r w:rsidRPr="002B634C">
        <w:rPr>
          <w:b/>
        </w:rPr>
        <w:t>[</w:t>
      </w:r>
      <w:r>
        <w:rPr>
          <w:b/>
        </w:rPr>
        <w:t>2</w:t>
      </w:r>
      <w:r w:rsidRPr="002B634C">
        <w:rPr>
          <w:b/>
        </w:rPr>
        <w:t>]</w:t>
      </w:r>
      <w:r>
        <w:t>.</w:t>
      </w:r>
      <w:r w:rsidRPr="005F3F38">
        <w:t xml:space="preserve"> </w:t>
      </w:r>
      <w:r>
        <w:t xml:space="preserve">Store the dried samples at minus 80 degrees Celsius </w:t>
      </w:r>
      <w:r w:rsidRPr="002B634C">
        <w:rPr>
          <w:b/>
        </w:rPr>
        <w:t>[</w:t>
      </w:r>
      <w:r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0DA3597D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separate the two visible phases and transfer them into labeled tubes.</w:t>
      </w:r>
    </w:p>
    <w:p w14:paraId="54B2CF56" w14:textId="450FA0E6" w:rsidR="005F3F38" w:rsidRDefault="005F3F38" w:rsidP="005F3F38">
      <w:pPr>
        <w:pStyle w:val="ShotDescription"/>
        <w:numPr>
          <w:ilvl w:val="2"/>
          <w:numId w:val="3"/>
        </w:numPr>
      </w:pPr>
      <w:r>
        <w:t>Talent placing tubes in a vacuum concentrator.</w:t>
      </w:r>
    </w:p>
    <w:p w14:paraId="0BAA709F" w14:textId="44612BB4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Shot of </w:t>
      </w:r>
      <w:proofErr w:type="gramStart"/>
      <w:r>
        <w:t xml:space="preserve">the </w:t>
      </w:r>
      <w:r>
        <w:t xml:space="preserve"> dried</w:t>
      </w:r>
      <w:proofErr w:type="gramEnd"/>
      <w:r>
        <w:t xml:space="preserve"> tubes </w:t>
      </w:r>
      <w:r>
        <w:t>being placed in</w:t>
      </w:r>
      <w:r>
        <w:t xml:space="preserve"> a minus 80 degrees Celsius freezer.</w:t>
      </w:r>
    </w:p>
    <w:p w14:paraId="24AF40AE" w14:textId="77777777" w:rsidR="005F3F38" w:rsidRDefault="005F3F38" w:rsidP="005F3F38"/>
    <w:p w14:paraId="72512089" w14:textId="7AF57C3C" w:rsidR="005F3F38" w:rsidRDefault="005F3F38" w:rsidP="005F3F38">
      <w:pPr>
        <w:pStyle w:val="Narration"/>
        <w:numPr>
          <w:ilvl w:val="1"/>
          <w:numId w:val="3"/>
        </w:numPr>
      </w:pPr>
      <w:r>
        <w:t xml:space="preserve">To extract sterols, place the oocyte and sperm samples on ice at 4 degrees Celsius </w:t>
      </w:r>
      <w:r w:rsidRPr="002B634C">
        <w:rPr>
          <w:b/>
        </w:rPr>
        <w:t>[1]</w:t>
      </w:r>
      <w:r>
        <w:t>. Resuspend each sample in 500 microliters of 70</w:t>
      </w:r>
      <w:r>
        <w:t xml:space="preserve">% </w:t>
      </w:r>
      <w:r>
        <w:t xml:space="preserve">methanol and water solution </w:t>
      </w:r>
      <w:r>
        <w:rPr>
          <w:b/>
          <w:bCs/>
        </w:rPr>
        <w:t xml:space="preserve">[2]. </w:t>
      </w:r>
      <w:r>
        <w:t>Then transfer the suspension</w:t>
      </w:r>
      <w:r>
        <w:t xml:space="preserve"> to a labeled glass tube </w:t>
      </w:r>
      <w:r w:rsidRPr="002B634C">
        <w:rPr>
          <w:b/>
        </w:rPr>
        <w:t>[</w:t>
      </w:r>
      <w:r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2D5A12FE" w14:textId="77777777" w:rsidR="005F3F38" w:rsidRDefault="005F3F38" w:rsidP="005F3F38"/>
    <w:p w14:paraId="7397716A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sample tubes on ice and setting a timer for equilibration.</w:t>
      </w:r>
    </w:p>
    <w:p w14:paraId="6060B9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pipetting methanol-water solution into each sample</w:t>
      </w:r>
      <w:r>
        <w:t>.</w:t>
      </w:r>
    </w:p>
    <w:p w14:paraId="13E6D2DE" w14:textId="26FCBE4C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</w:t>
      </w:r>
      <w:r>
        <w:t xml:space="preserve">transferring </w:t>
      </w:r>
      <w:r>
        <w:t>the suspensions</w:t>
      </w:r>
      <w:r>
        <w:t xml:space="preserve"> into </w:t>
      </w:r>
      <w:r>
        <w:t>labelled</w:t>
      </w:r>
      <w:r>
        <w:t xml:space="preserve"> glass tubes.</w:t>
      </w:r>
    </w:p>
    <w:p w14:paraId="19343CBB" w14:textId="77777777" w:rsidR="005F3F38" w:rsidRDefault="005F3F38" w:rsidP="005F3F38"/>
    <w:p w14:paraId="26C04FDF" w14:textId="29355CA6" w:rsidR="005F3F38" w:rsidRDefault="005F3F38" w:rsidP="005F3F38">
      <w:pPr>
        <w:pStyle w:val="Narration"/>
        <w:numPr>
          <w:ilvl w:val="1"/>
          <w:numId w:val="3"/>
        </w:numPr>
      </w:pPr>
      <w:r>
        <w:t xml:space="preserve">Vortex the samples for 30 seconds to homogenize </w:t>
      </w:r>
      <w:r w:rsidRPr="002B634C">
        <w:rPr>
          <w:b/>
        </w:rPr>
        <w:t>[1]</w:t>
      </w:r>
      <w:r>
        <w:t xml:space="preserve">. Allow the homogenate to rest at 4 degrees Celsius for 16 hours </w:t>
      </w:r>
      <w:r w:rsidRPr="002B634C">
        <w:rPr>
          <w:b/>
        </w:rPr>
        <w:t>[2]</w:t>
      </w:r>
      <w:r>
        <w:t>.</w:t>
      </w:r>
    </w:p>
    <w:p w14:paraId="3AC4F7A0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vortexing the glass tubes for 30 seconds.</w:t>
      </w:r>
    </w:p>
    <w:p w14:paraId="315C9842" w14:textId="5BF77684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placing </w:t>
      </w:r>
      <w:r>
        <w:t>the tubes</w:t>
      </w:r>
      <w:r>
        <w:t xml:space="preserve"> in a refrigerator set to 4 degrees Celsius.</w:t>
      </w:r>
    </w:p>
    <w:p w14:paraId="4849DB5E" w14:textId="77777777" w:rsidR="005F3F38" w:rsidRDefault="005F3F38" w:rsidP="005F3F38"/>
    <w:p w14:paraId="1F38D792" w14:textId="58835083" w:rsidR="005F3F38" w:rsidRDefault="005F3F38" w:rsidP="005F3F38">
      <w:pPr>
        <w:pStyle w:val="Narration"/>
        <w:numPr>
          <w:ilvl w:val="1"/>
          <w:numId w:val="3"/>
        </w:numPr>
      </w:pPr>
      <w:r>
        <w:t>Now, c</w:t>
      </w:r>
      <w:r>
        <w:t xml:space="preserve">entrifuge the homogenized samples at 3,220 </w:t>
      </w:r>
      <w:r>
        <w:rPr>
          <w:i/>
          <w:iCs/>
        </w:rPr>
        <w:t>g</w:t>
      </w:r>
      <w:r>
        <w:t xml:space="preserve"> for 15 minutes at room temperature </w:t>
      </w:r>
      <w:r w:rsidRPr="002B634C">
        <w:rPr>
          <w:b/>
        </w:rPr>
        <w:t>[1]</w:t>
      </w:r>
      <w:r>
        <w:t xml:space="preserve">. Transfer the supernatant to a new glass </w:t>
      </w:r>
      <w:proofErr w:type="gramStart"/>
      <w:r w:rsidR="004D7A90">
        <w:t>tubes</w:t>
      </w:r>
      <w:r w:rsidR="004D7A90">
        <w:rPr>
          <w:b/>
          <w:bCs/>
        </w:rPr>
        <w:t xml:space="preserve"> [</w:t>
      </w:r>
      <w:r w:rsidR="003F687F">
        <w:rPr>
          <w:b/>
          <w:bCs/>
        </w:rPr>
        <w:t>2]</w:t>
      </w:r>
      <w:proofErr w:type="gramEnd"/>
      <w:r w:rsidR="003F687F">
        <w:rPr>
          <w:b/>
          <w:bCs/>
        </w:rPr>
        <w:t xml:space="preserve">. </w:t>
      </w:r>
      <w:r w:rsidR="003F687F">
        <w:t>Pipette</w:t>
      </w:r>
      <w:r>
        <w:t xml:space="preserve"> 500 microliters of </w:t>
      </w:r>
      <w:r w:rsidR="003F687F">
        <w:t>PBS into the tubes</w:t>
      </w:r>
      <w:r>
        <w:t xml:space="preserve"> </w:t>
      </w:r>
      <w:r w:rsidRPr="002B634C">
        <w:rPr>
          <w:b/>
        </w:rPr>
        <w:t>[</w:t>
      </w:r>
      <w:r w:rsidR="004D7A90">
        <w:rPr>
          <w:b/>
        </w:rPr>
        <w:t>3</w:t>
      </w:r>
      <w:r w:rsidRPr="002B634C">
        <w:rPr>
          <w:b/>
        </w:rPr>
        <w:t>]</w:t>
      </w:r>
      <w:r>
        <w:t>.</w:t>
      </w:r>
    </w:p>
    <w:p w14:paraId="62B2B91B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loading centrifuge with tubes and setting spin parameters.</w:t>
      </w:r>
    </w:p>
    <w:p w14:paraId="137C6BE4" w14:textId="77777777" w:rsidR="003F687F" w:rsidRDefault="005F3F38" w:rsidP="005F3F38">
      <w:pPr>
        <w:pStyle w:val="ShotDescription"/>
        <w:numPr>
          <w:ilvl w:val="2"/>
          <w:numId w:val="3"/>
        </w:numPr>
      </w:pPr>
      <w:r>
        <w:t>Talent pipetting supernatant into new tubes</w:t>
      </w:r>
      <w:r w:rsidR="003F687F">
        <w:t xml:space="preserve">. </w:t>
      </w:r>
    </w:p>
    <w:p w14:paraId="7D741C11" w14:textId="4BE8512E" w:rsidR="005F3F38" w:rsidRDefault="003F687F" w:rsidP="005F3F38">
      <w:pPr>
        <w:pStyle w:val="ShotDescription"/>
        <w:numPr>
          <w:ilvl w:val="2"/>
          <w:numId w:val="3"/>
        </w:numPr>
      </w:pPr>
      <w:r>
        <w:lastRenderedPageBreak/>
        <w:t xml:space="preserve">Talent </w:t>
      </w:r>
      <w:r w:rsidR="005F3F38">
        <w:t>adding</w:t>
      </w:r>
      <w:r>
        <w:t xml:space="preserve"> 500 µ</w:t>
      </w:r>
      <w:proofErr w:type="gramStart"/>
      <w:r>
        <w:t xml:space="preserve">L </w:t>
      </w:r>
      <w:r w:rsidR="005F3F38">
        <w:t xml:space="preserve"> phosphate</w:t>
      </w:r>
      <w:proofErr w:type="gramEnd"/>
      <w:r w:rsidR="005F3F38">
        <w:t>-buffered saline.</w:t>
      </w:r>
    </w:p>
    <w:p w14:paraId="6A65C184" w14:textId="77777777" w:rsidR="005F3F38" w:rsidRDefault="005F3F38" w:rsidP="005F3F38"/>
    <w:p w14:paraId="7BC24490" w14:textId="3CED3CED" w:rsidR="005F3F38" w:rsidRDefault="003F687F" w:rsidP="005F3F38">
      <w:pPr>
        <w:pStyle w:val="Narration"/>
        <w:numPr>
          <w:ilvl w:val="1"/>
          <w:numId w:val="3"/>
        </w:numPr>
      </w:pPr>
      <w:r>
        <w:t>Now, add</w:t>
      </w:r>
      <w:r w:rsidR="005F3F38">
        <w:t xml:space="preserve"> 7 milliliters of ice-cold diethyl ether </w:t>
      </w:r>
      <w:r>
        <w:t xml:space="preserve">to each tube </w:t>
      </w:r>
      <w:r>
        <w:rPr>
          <w:b/>
          <w:bCs/>
        </w:rPr>
        <w:t xml:space="preserve">[1]. </w:t>
      </w:r>
      <w:r>
        <w:t>V</w:t>
      </w:r>
      <w:r w:rsidR="005F3F38">
        <w:t xml:space="preserve">ortex the </w:t>
      </w:r>
      <w:r>
        <w:t>suspension</w:t>
      </w:r>
      <w:r w:rsidR="005F3F38">
        <w:t xml:space="preserve"> for 1 minute </w:t>
      </w:r>
      <w:r w:rsidR="005F3F38" w:rsidRPr="002B634C">
        <w:rPr>
          <w:b/>
        </w:rPr>
        <w:t>[</w:t>
      </w:r>
      <w:r>
        <w:rPr>
          <w:b/>
        </w:rPr>
        <w:t>2</w:t>
      </w:r>
      <w:r w:rsidR="005F3F38" w:rsidRPr="002B634C">
        <w:rPr>
          <w:b/>
        </w:rPr>
        <w:t>]</w:t>
      </w:r>
      <w:r w:rsidR="005F3F38">
        <w:t xml:space="preserve">. </w:t>
      </w:r>
    </w:p>
    <w:p w14:paraId="5D292C42" w14:textId="68BEA5E3" w:rsidR="003F687F" w:rsidRDefault="005F3F38" w:rsidP="005F3F38">
      <w:pPr>
        <w:pStyle w:val="ShotDescription"/>
        <w:numPr>
          <w:ilvl w:val="2"/>
          <w:numId w:val="3"/>
        </w:numPr>
      </w:pPr>
      <w:r>
        <w:t xml:space="preserve">Talent adding diethyl ether </w:t>
      </w:r>
      <w:r w:rsidR="003F687F">
        <w:t xml:space="preserve">to the tubes. </w:t>
      </w:r>
    </w:p>
    <w:p w14:paraId="66CD401F" w14:textId="426B0212" w:rsidR="005F3F38" w:rsidRDefault="003F687F" w:rsidP="005F3F38">
      <w:pPr>
        <w:pStyle w:val="ShotDescription"/>
        <w:numPr>
          <w:ilvl w:val="2"/>
          <w:numId w:val="3"/>
        </w:numPr>
      </w:pPr>
      <w:r>
        <w:t>Talent</w:t>
      </w:r>
      <w:r w:rsidR="005F3F38">
        <w:t xml:space="preserve"> vortexing the tube.</w:t>
      </w:r>
    </w:p>
    <w:p w14:paraId="0E873078" w14:textId="7BCC2BCD" w:rsidR="003F687F" w:rsidRDefault="003F687F" w:rsidP="003F687F">
      <w:pPr>
        <w:pStyle w:val="ShotDescription"/>
        <w:numPr>
          <w:ilvl w:val="1"/>
          <w:numId w:val="3"/>
        </w:numPr>
      </w:pPr>
      <w:r>
        <w:t>After letting</w:t>
      </w:r>
      <w:r>
        <w:t xml:space="preserve"> the sample sit for 2 minutes to allow phase separation </w:t>
      </w:r>
      <w:r w:rsidRPr="002B634C">
        <w:rPr>
          <w:b/>
        </w:rPr>
        <w:t>[</w:t>
      </w:r>
      <w:r>
        <w:rPr>
          <w:b/>
        </w:rPr>
        <w:t>1</w:t>
      </w:r>
      <w:r w:rsidRPr="002B634C">
        <w:rPr>
          <w:b/>
        </w:rPr>
        <w:t>]</w:t>
      </w:r>
      <w:r>
        <w:t>, s</w:t>
      </w:r>
      <w:r>
        <w:t xml:space="preserve">ubmerge the glass tube in a dry ice and acetone bath to freeze the water phase </w:t>
      </w:r>
      <w:r>
        <w:rPr>
          <w:b/>
          <w:bCs/>
        </w:rPr>
        <w:t xml:space="preserve">[2]. </w:t>
      </w:r>
      <w:r>
        <w:t>Transfer</w:t>
      </w:r>
      <w:r>
        <w:t xml:space="preserve"> the unfrozen diethyl ether phase into a new tube </w:t>
      </w:r>
      <w:r w:rsidRPr="002B634C">
        <w:rPr>
          <w:b/>
        </w:rPr>
        <w:t>[3]</w:t>
      </w:r>
      <w:r>
        <w:t>.</w:t>
      </w:r>
    </w:p>
    <w:p w14:paraId="6B21D02F" w14:textId="7A91F60C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Shot of tube with separated phases. </w:t>
      </w:r>
    </w:p>
    <w:p w14:paraId="2B1C8221" w14:textId="77777777" w:rsidR="003F687F" w:rsidRDefault="005F3F38" w:rsidP="005F3F38">
      <w:pPr>
        <w:pStyle w:val="ShotDescription"/>
        <w:numPr>
          <w:ilvl w:val="2"/>
          <w:numId w:val="3"/>
        </w:numPr>
      </w:pPr>
      <w:r>
        <w:t>Talent placing the tube in dry ice-acetone bath</w:t>
      </w:r>
      <w:r w:rsidR="003F687F">
        <w:t>.</w:t>
      </w:r>
    </w:p>
    <w:p w14:paraId="0B3C7CA2" w14:textId="380B0450" w:rsidR="005F3F38" w:rsidRDefault="003F687F" w:rsidP="005F3F38">
      <w:pPr>
        <w:pStyle w:val="ShotDescription"/>
        <w:numPr>
          <w:ilvl w:val="2"/>
          <w:numId w:val="3"/>
        </w:numPr>
      </w:pPr>
      <w:r>
        <w:t xml:space="preserve">Talent </w:t>
      </w:r>
      <w:r w:rsidR="005F3F38">
        <w:t>transferring top ether layer into new labeled tube.</w:t>
      </w:r>
    </w:p>
    <w:p w14:paraId="2A861983" w14:textId="77777777" w:rsidR="005F3F38" w:rsidRDefault="005F3F38" w:rsidP="005F3F38"/>
    <w:p w14:paraId="4ED16CD6" w14:textId="0A94B46A" w:rsidR="005F3F38" w:rsidRDefault="005F3F38" w:rsidP="005F3F38">
      <w:pPr>
        <w:pStyle w:val="Narration"/>
        <w:numPr>
          <w:ilvl w:val="1"/>
          <w:numId w:val="3"/>
        </w:numPr>
      </w:pPr>
      <w:r>
        <w:t xml:space="preserve">Defrost the water phase at 37 degrees Celsius </w:t>
      </w:r>
      <w:r w:rsidRPr="002B634C">
        <w:rPr>
          <w:b/>
        </w:rPr>
        <w:t>[1]</w:t>
      </w:r>
      <w:r>
        <w:t xml:space="preserve">. Repeat the extraction process by adding diethyl ether and isolating the upper phase as before </w:t>
      </w:r>
      <w:r w:rsidRPr="002B634C">
        <w:rPr>
          <w:b/>
        </w:rPr>
        <w:t>[2]</w:t>
      </w:r>
      <w:r>
        <w:t xml:space="preserve">. Combine all collected diethyl ether layers in one glass tube </w:t>
      </w:r>
      <w:r w:rsidRPr="002B634C">
        <w:rPr>
          <w:b/>
        </w:rPr>
        <w:t>[3]</w:t>
      </w:r>
      <w:r>
        <w:t>.</w:t>
      </w:r>
    </w:p>
    <w:p w14:paraId="53492F39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the tube in a 37 degrees Celsius water bath.</w:t>
      </w:r>
    </w:p>
    <w:p w14:paraId="39A5839C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repeating </w:t>
      </w:r>
      <w:proofErr w:type="gramStart"/>
      <w:r>
        <w:t>ether</w:t>
      </w:r>
      <w:proofErr w:type="gramEnd"/>
      <w:r>
        <w:t xml:space="preserve"> extraction and isolating the upper phase.</w:t>
      </w:r>
    </w:p>
    <w:p w14:paraId="1DB6D2B6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combining the </w:t>
      </w:r>
      <w:proofErr w:type="gramStart"/>
      <w:r>
        <w:t>collected ether</w:t>
      </w:r>
      <w:proofErr w:type="gramEnd"/>
      <w:r>
        <w:t xml:space="preserve"> extracts into a single glass tube.</w:t>
      </w:r>
    </w:p>
    <w:p w14:paraId="09BE5E32" w14:textId="77777777" w:rsidR="005F3F38" w:rsidRDefault="005F3F38" w:rsidP="005F3F38"/>
    <w:p w14:paraId="462BAE67" w14:textId="57546762" w:rsidR="005F3F38" w:rsidRDefault="005F3F38" w:rsidP="005F3F38">
      <w:pPr>
        <w:pStyle w:val="Narration"/>
        <w:numPr>
          <w:ilvl w:val="1"/>
          <w:numId w:val="3"/>
        </w:numPr>
      </w:pPr>
      <w:r>
        <w:t xml:space="preserve">Dry the final combined extract using a vacuum concentrator </w:t>
      </w:r>
      <w:r w:rsidRPr="002B634C">
        <w:rPr>
          <w:b/>
        </w:rPr>
        <w:t>[1]</w:t>
      </w:r>
      <w:r>
        <w:t xml:space="preserve">. Store the dried sterol samples at minus 80 degrees Celsius </w:t>
      </w:r>
      <w:r w:rsidRPr="002B634C">
        <w:rPr>
          <w:b/>
        </w:rPr>
        <w:t>[2]</w:t>
      </w:r>
      <w:r>
        <w:t>.</w:t>
      </w:r>
    </w:p>
    <w:p w14:paraId="14CE858E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 xml:space="preserve">Talent operating vacuum </w:t>
      </w:r>
      <w:proofErr w:type="gramStart"/>
      <w:r>
        <w:t>concentrator</w:t>
      </w:r>
      <w:proofErr w:type="gramEnd"/>
      <w:r>
        <w:t xml:space="preserve"> to dry sterol extract.</w:t>
      </w:r>
    </w:p>
    <w:p w14:paraId="51E64DC9" w14:textId="77777777" w:rsidR="005F3F38" w:rsidRDefault="005F3F38" w:rsidP="005F3F38">
      <w:pPr>
        <w:pStyle w:val="ShotDescription"/>
        <w:numPr>
          <w:ilvl w:val="2"/>
          <w:numId w:val="3"/>
        </w:numPr>
      </w:pPr>
      <w:r>
        <w:t>Talent placing dried sterol samples into a minus 80 degrees Celsius freezer.</w:t>
      </w:r>
    </w:p>
    <w:p w14:paraId="0B42F083" w14:textId="77777777" w:rsidR="005F3F38" w:rsidRDefault="005F3F38" w:rsidP="005F3F38"/>
    <w:p w14:paraId="7B480D68" w14:textId="77777777" w:rsidR="003F687F" w:rsidRDefault="005F3F38" w:rsidP="003F687F">
      <w:pPr>
        <w:pStyle w:val="ShotDescription"/>
        <w:numPr>
          <w:ilvl w:val="1"/>
          <w:numId w:val="3"/>
        </w:numPr>
      </w:pPr>
      <w:r>
        <w:t xml:space="preserve">Bring the dried samples to room temperature to equilibrate </w:t>
      </w:r>
      <w:r w:rsidRPr="002B634C">
        <w:rPr>
          <w:b/>
        </w:rPr>
        <w:t>[1]</w:t>
      </w:r>
      <w:r>
        <w:t>.</w:t>
      </w:r>
      <w:r w:rsidR="003F687F" w:rsidRPr="003F687F">
        <w:t xml:space="preserve"> </w:t>
      </w:r>
      <w:r w:rsidR="003F687F">
        <w:t xml:space="preserve">Add 50 microliters of pyridine to solubilize the samples </w:t>
      </w:r>
      <w:r w:rsidR="003F687F" w:rsidRPr="002B634C">
        <w:rPr>
          <w:b/>
        </w:rPr>
        <w:t>[</w:t>
      </w:r>
      <w:r w:rsidR="003F687F">
        <w:rPr>
          <w:b/>
        </w:rPr>
        <w:t>2</w:t>
      </w:r>
      <w:r w:rsidR="003F687F" w:rsidRPr="002B634C">
        <w:rPr>
          <w:b/>
        </w:rPr>
        <w:t>]</w:t>
      </w:r>
      <w:r w:rsidR="003F687F">
        <w:t>.</w:t>
      </w:r>
      <w:r w:rsidR="003F687F" w:rsidRPr="003F687F">
        <w:t xml:space="preserve"> </w:t>
      </w:r>
    </w:p>
    <w:p w14:paraId="18246C94" w14:textId="46E5DC7A" w:rsidR="005F3F38" w:rsidRDefault="003F687F" w:rsidP="003F687F">
      <w:pPr>
        <w:pStyle w:val="ShotDescription"/>
        <w:numPr>
          <w:ilvl w:val="2"/>
          <w:numId w:val="3"/>
        </w:numPr>
      </w:pPr>
      <w:r>
        <w:t>Talent adding pyridine with a micropipette to each sample.</w:t>
      </w:r>
    </w:p>
    <w:p w14:paraId="4866313F" w14:textId="07F8067D" w:rsidR="005F3F38" w:rsidRDefault="005F3F38" w:rsidP="005F3F38">
      <w:pPr>
        <w:pStyle w:val="ShotDescription"/>
        <w:numPr>
          <w:ilvl w:val="2"/>
          <w:numId w:val="3"/>
        </w:numPr>
      </w:pPr>
      <w:r>
        <w:t>Talent placing</w:t>
      </w:r>
      <w:r w:rsidR="003F687F">
        <w:t xml:space="preserve"> dried sample</w:t>
      </w:r>
      <w:r>
        <w:t xml:space="preserve"> tubes on a lab bench</w:t>
      </w:r>
      <w:r w:rsidR="003F687F">
        <w:t xml:space="preserve">. </w:t>
      </w:r>
    </w:p>
    <w:p w14:paraId="137C22AB" w14:textId="77777777" w:rsidR="005F3F38" w:rsidRDefault="005F3F38" w:rsidP="005F3F38"/>
    <w:p w14:paraId="79B5E3F2" w14:textId="69B2F0E5" w:rsidR="005F3F38" w:rsidRDefault="003F687F" w:rsidP="005F3F38">
      <w:pPr>
        <w:pStyle w:val="Narration"/>
        <w:numPr>
          <w:ilvl w:val="1"/>
          <w:numId w:val="3"/>
        </w:numPr>
      </w:pPr>
      <w:r>
        <w:t>Add</w:t>
      </w:r>
      <w:r w:rsidR="005F3F38">
        <w:t xml:space="preserve"> 25 microliters of </w:t>
      </w:r>
      <w:r w:rsidRPr="003F687F">
        <w:t>BSTFA</w:t>
      </w:r>
      <w:r>
        <w:t xml:space="preserve"> </w:t>
      </w:r>
      <w:r w:rsidRPr="003F687F">
        <w:rPr>
          <w:i/>
          <w:iCs/>
          <w:color w:val="FF0000"/>
        </w:rPr>
        <w:t>(B-S-T-F-A)</w:t>
      </w:r>
      <w:r w:rsidRPr="003F687F">
        <w:rPr>
          <w:color w:val="FF0000"/>
        </w:rPr>
        <w:t xml:space="preserve"> </w:t>
      </w:r>
      <w:r>
        <w:t xml:space="preserve">to the tubes for derivatization </w:t>
      </w:r>
      <w:r>
        <w:rPr>
          <w:b/>
          <w:bCs/>
        </w:rPr>
        <w:t>[1-TXT]</w:t>
      </w:r>
      <w:r>
        <w:t>. I</w:t>
      </w:r>
      <w:r w:rsidR="005F3F38">
        <w:t xml:space="preserve">ncubate </w:t>
      </w:r>
      <w:r>
        <w:t>the samples</w:t>
      </w:r>
      <w:r w:rsidR="005F3F38">
        <w:t xml:space="preserve"> 90 minutes at 60 degrees Celsius </w:t>
      </w:r>
      <w:r>
        <w:t xml:space="preserve">before further analysis </w:t>
      </w:r>
      <w:r w:rsidR="005F3F38" w:rsidRPr="002B634C">
        <w:rPr>
          <w:b/>
        </w:rPr>
        <w:t>[2]</w:t>
      </w:r>
      <w:r w:rsidR="005F3F38">
        <w:t>.</w:t>
      </w:r>
    </w:p>
    <w:p w14:paraId="3FF60D42" w14:textId="22D7AB1D" w:rsidR="003F687F" w:rsidRDefault="005F3F38" w:rsidP="003F687F">
      <w:pPr>
        <w:pStyle w:val="ShotDescription"/>
        <w:numPr>
          <w:ilvl w:val="2"/>
          <w:numId w:val="3"/>
        </w:numPr>
        <w:jc w:val="left"/>
      </w:pPr>
      <w:r>
        <w:t>Talent adding derivatization agent</w:t>
      </w:r>
      <w:r w:rsidR="003F687F">
        <w:t xml:space="preserve">. </w:t>
      </w:r>
      <w:r w:rsidR="003F687F">
        <w:rPr>
          <w:b/>
          <w:bCs/>
        </w:rPr>
        <w:t xml:space="preserve">TXT: </w:t>
      </w:r>
      <w:proofErr w:type="gramStart"/>
      <w:r w:rsidR="003F687F">
        <w:rPr>
          <w:b/>
          <w:bCs/>
        </w:rPr>
        <w:t>BSTFA:</w:t>
      </w:r>
      <w:r w:rsidR="003F687F" w:rsidRPr="003F687F">
        <w:rPr>
          <w:b/>
          <w:bCs/>
        </w:rPr>
        <w:t>N</w:t>
      </w:r>
      <w:proofErr w:type="gramEnd"/>
      <w:r w:rsidR="003F687F" w:rsidRPr="003F687F">
        <w:rPr>
          <w:b/>
          <w:bCs/>
        </w:rPr>
        <w:t>,O</w:t>
      </w:r>
      <w:r w:rsidR="003F687F">
        <w:rPr>
          <w:b/>
          <w:bCs/>
        </w:rPr>
        <w:t xml:space="preserve"> </w:t>
      </w:r>
      <w:r w:rsidR="003F687F" w:rsidRPr="003F687F">
        <w:rPr>
          <w:b/>
          <w:bCs/>
        </w:rPr>
        <w:t>Bis(</w:t>
      </w:r>
      <w:proofErr w:type="gramStart"/>
      <w:r w:rsidR="003F687F" w:rsidRPr="003F687F">
        <w:rPr>
          <w:b/>
          <w:bCs/>
        </w:rPr>
        <w:t>trimethylsilyl(</w:t>
      </w:r>
      <w:proofErr w:type="gramEnd"/>
      <w:r w:rsidR="003F687F" w:rsidRPr="003F687F">
        <w:rPr>
          <w:b/>
          <w:bCs/>
        </w:rPr>
        <w:t>TMS)trifluoroacetamide</w:t>
      </w:r>
      <w:r w:rsidR="003F687F">
        <w:rPr>
          <w:b/>
          <w:bCs/>
        </w:rPr>
        <w:t>)</w:t>
      </w:r>
    </w:p>
    <w:p w14:paraId="022A5794" w14:textId="60153643" w:rsidR="005F3F38" w:rsidRPr="002B634C" w:rsidRDefault="003F687F" w:rsidP="005F3F38">
      <w:pPr>
        <w:pStyle w:val="ShotDescription"/>
        <w:numPr>
          <w:ilvl w:val="2"/>
          <w:numId w:val="3"/>
        </w:numPr>
      </w:pPr>
      <w:r>
        <w:lastRenderedPageBreak/>
        <w:t>Talent</w:t>
      </w:r>
      <w:r w:rsidR="005F3F38">
        <w:t xml:space="preserve"> placing tubes in a heating block set at 60 degrees Celsius for 90 minutes.</w:t>
      </w:r>
    </w:p>
    <w:p w14:paraId="09689C4F" w14:textId="4515034D" w:rsidR="0066706E" w:rsidRDefault="0066706E">
      <w:pPr>
        <w:rPr>
          <w:rFonts w:cstheme="minorHAnsi"/>
        </w:rPr>
      </w:pPr>
      <w:r>
        <w:rPr>
          <w:rFonts w:cstheme="minorHAnsi"/>
        </w:rPr>
        <w:br w:type="page"/>
      </w:r>
    </w:p>
    <w:p w14:paraId="522C83E1" w14:textId="77777777" w:rsidR="00495959" w:rsidRPr="000F326F" w:rsidRDefault="00495959" w:rsidP="0066706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213F899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66706E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3C865759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  <w:r w:rsidR="0066706E">
        <w:rPr>
          <w:rFonts w:cstheme="minorHAnsi"/>
          <w:b/>
        </w:rPr>
        <w:br/>
      </w:r>
      <w:r w:rsidR="0066706E" w:rsidRPr="0066706E">
        <w:rPr>
          <w:rFonts w:cstheme="minorHAnsi"/>
          <w:b/>
          <w:highlight w:val="yellow"/>
        </w:rPr>
        <w:t>AUTHORS: Please confirm that the results have been accurately summarized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D496860" w14:textId="1C269D28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Deuterium-labeled cholesterol derived from sperm was detected in labeled morulae, confirming paternal cholesterol transfer during fertilization </w:t>
      </w:r>
      <w:r w:rsidRPr="0066706E">
        <w:rPr>
          <w:rFonts w:cstheme="minorHAnsi"/>
          <w:b/>
          <w:bCs/>
        </w:rPr>
        <w:t>[1]</w:t>
      </w:r>
      <w:r w:rsidRPr="0066706E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3436143A" w14:textId="7176B808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>LAB MEDIA: Figure 2A</w:t>
      </w:r>
      <w:r w:rsidRPr="0066706E">
        <w:rPr>
          <w:rFonts w:cstheme="minorHAnsi"/>
          <w:i/>
          <w:iCs/>
          <w:color w:val="3333FF"/>
        </w:rPr>
        <w:t>. Video editor: Highlight the red line in the left graph labeled “Labeled Morulae</w:t>
      </w:r>
      <w:r w:rsidRPr="0066706E">
        <w:rPr>
          <w:rFonts w:cstheme="minorHAnsi"/>
          <w:i/>
          <w:iCs/>
          <w:color w:val="3333FF"/>
        </w:rPr>
        <w:t>”</w:t>
      </w:r>
    </w:p>
    <w:p w14:paraId="7837BAAA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D00F8EF" w14:textId="1067C726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Principal component analysis revealed distinct clustering of labeled morulae from unlabeled morulae, unlabeled oocytes, and labeled sperm cells, indicating unique metabolic profiles post-fertilization </w:t>
      </w:r>
      <w:r w:rsidRPr="0066706E">
        <w:rPr>
          <w:rFonts w:cstheme="minorHAnsi"/>
          <w:b/>
          <w:bCs/>
        </w:rPr>
        <w:t>[1].</w:t>
      </w:r>
    </w:p>
    <w:p w14:paraId="795A8EF6" w14:textId="7369BE34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2B. </w:t>
      </w:r>
      <w:r w:rsidRPr="0066706E">
        <w:rPr>
          <w:rFonts w:cstheme="minorHAnsi"/>
          <w:i/>
          <w:iCs/>
          <w:color w:val="3333FF"/>
        </w:rPr>
        <w:t xml:space="preserve">Video editor: Emphasize the red circles (labeled morulae) clustering </w:t>
      </w:r>
      <w:r w:rsidRPr="0066706E">
        <w:rPr>
          <w:rFonts w:cstheme="minorHAnsi"/>
          <w:i/>
          <w:iCs/>
          <w:color w:val="3333FF"/>
        </w:rPr>
        <w:t xml:space="preserve">first then </w:t>
      </w:r>
      <w:r w:rsidRPr="0066706E">
        <w:rPr>
          <w:rFonts w:cstheme="minorHAnsi"/>
          <w:i/>
          <w:iCs/>
          <w:color w:val="3333FF"/>
        </w:rPr>
        <w:t>blue, cerulean, and green circles</w:t>
      </w:r>
      <w:r w:rsidRPr="0066706E">
        <w:rPr>
          <w:rFonts w:cstheme="minorHAnsi"/>
          <w:i/>
          <w:iCs/>
          <w:color w:val="3333FF"/>
        </w:rPr>
        <w:t xml:space="preserve"> together</w:t>
      </w:r>
      <w:r w:rsidRPr="0066706E">
        <w:rPr>
          <w:rFonts w:cstheme="minorHAnsi"/>
          <w:i/>
          <w:iCs/>
          <w:color w:val="3333FF"/>
        </w:rPr>
        <w:t>.</w:t>
      </w:r>
    </w:p>
    <w:p w14:paraId="222B5EAB" w14:textId="77777777" w:rsidR="0066706E" w:rsidRPr="0066706E" w:rsidRDefault="0066706E" w:rsidP="0066706E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4DB7DCA" w14:textId="2C70608A" w:rsidR="0066706E" w:rsidRPr="0066706E" w:rsidRDefault="0066706E" w:rsidP="0066706E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Heatmap analysis of 50 key metabolites showed that labeled morulae had a distinct metabolic signature compared to other sample groups </w:t>
      </w:r>
      <w:r w:rsidRPr="0066706E">
        <w:rPr>
          <w:rFonts w:cstheme="minorHAnsi"/>
          <w:b/>
          <w:bCs/>
        </w:rPr>
        <w:t>[1]</w:t>
      </w:r>
      <w:r w:rsidRPr="0066706E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2375AD04" w14:textId="61A45EB6" w:rsidR="0066706E" w:rsidRPr="0066706E" w:rsidRDefault="0066706E" w:rsidP="0066706E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66706E">
        <w:rPr>
          <w:rFonts w:cstheme="minorHAnsi"/>
        </w:rPr>
        <w:t xml:space="preserve">LAB MEDIA: Figure 2C. </w:t>
      </w:r>
      <w:r w:rsidRPr="0066706E">
        <w:rPr>
          <w:rFonts w:cstheme="minorHAnsi"/>
          <w:i/>
          <w:iCs/>
          <w:color w:val="3333FF"/>
        </w:rPr>
        <w:t xml:space="preserve">Video editor: Highlight </w:t>
      </w:r>
      <w:r w:rsidRPr="0066706E">
        <w:rPr>
          <w:rFonts w:cstheme="minorHAnsi"/>
          <w:i/>
          <w:iCs/>
          <w:color w:val="3333FF"/>
        </w:rPr>
        <w:t>all</w:t>
      </w:r>
      <w:r w:rsidRPr="0066706E">
        <w:rPr>
          <w:rFonts w:cstheme="minorHAnsi"/>
          <w:i/>
          <w:iCs/>
          <w:color w:val="3333FF"/>
        </w:rPr>
        <w:t xml:space="preserve"> red-colored cluster</w:t>
      </w:r>
      <w:r w:rsidRPr="0066706E">
        <w:rPr>
          <w:rFonts w:cstheme="minorHAnsi"/>
          <w:i/>
          <w:iCs/>
          <w:color w:val="3333FF"/>
        </w:rPr>
        <w:t>s</w:t>
      </w:r>
      <w:r w:rsidRPr="0066706E">
        <w:rPr>
          <w:rFonts w:cstheme="minorHAnsi"/>
          <w:i/>
          <w:iCs/>
          <w:color w:val="3333FF"/>
        </w:rPr>
        <w:t xml:space="preserve"> for “Labeled Morulae”</w:t>
      </w:r>
      <w:r w:rsidRPr="0066706E">
        <w:rPr>
          <w:rFonts w:cstheme="minorHAnsi"/>
          <w:color w:val="3333FF"/>
        </w:rPr>
        <w:t xml:space="preserve"> </w:t>
      </w:r>
    </w:p>
    <w:p w14:paraId="2A0085A3" w14:textId="69692571" w:rsidR="00495959" w:rsidRPr="00B07A3B" w:rsidRDefault="00495959" w:rsidP="0066706E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5-20T13:07:00Z" w:initials="SK">
    <w:p w14:paraId="7BB4A7D2" w14:textId="77777777" w:rsidR="005F3F38" w:rsidRDefault="005F3F38" w:rsidP="005F3F3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conditions of centrifugation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BB4A7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05C6DA" w16cex:dateUtc="2025-05-20T07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BB4A7D2" w16cid:durableId="4E05C6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063F" w14:textId="77777777" w:rsidR="008D2827" w:rsidRDefault="008D2827">
      <w:r>
        <w:separator/>
      </w:r>
    </w:p>
    <w:p w14:paraId="0CDB5D01" w14:textId="77777777" w:rsidR="008D2827" w:rsidRDefault="008D2827"/>
  </w:endnote>
  <w:endnote w:type="continuationSeparator" w:id="0">
    <w:p w14:paraId="49489D5E" w14:textId="77777777" w:rsidR="008D2827" w:rsidRDefault="008D2827">
      <w:r>
        <w:continuationSeparator/>
      </w:r>
    </w:p>
    <w:p w14:paraId="01C9FC37" w14:textId="77777777" w:rsidR="008D2827" w:rsidRDefault="008D2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DE0763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3F3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E8B0" w14:textId="77777777" w:rsidR="008D2827" w:rsidRDefault="008D2827">
      <w:r>
        <w:separator/>
      </w:r>
    </w:p>
    <w:p w14:paraId="787972B6" w14:textId="77777777" w:rsidR="008D2827" w:rsidRDefault="008D2827"/>
  </w:footnote>
  <w:footnote w:type="continuationSeparator" w:id="0">
    <w:p w14:paraId="433B392C" w14:textId="77777777" w:rsidR="008D2827" w:rsidRDefault="008D2827">
      <w:r>
        <w:continuationSeparator/>
      </w:r>
    </w:p>
    <w:p w14:paraId="520D239A" w14:textId="77777777" w:rsidR="008D2827" w:rsidRDefault="008D2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77485"/>
    <w:rsid w:val="00083792"/>
    <w:rsid w:val="00085F90"/>
    <w:rsid w:val="0008613B"/>
    <w:rsid w:val="000877C7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1B7E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687F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7A90"/>
    <w:rsid w:val="004E0C5A"/>
    <w:rsid w:val="004E2BE1"/>
    <w:rsid w:val="004E35F1"/>
    <w:rsid w:val="004E3F8E"/>
    <w:rsid w:val="004E4801"/>
    <w:rsid w:val="004E5008"/>
    <w:rsid w:val="004F22BB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3F38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06E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44E6"/>
    <w:rsid w:val="008A0177"/>
    <w:rsid w:val="008A413E"/>
    <w:rsid w:val="008A7A3E"/>
    <w:rsid w:val="008C642C"/>
    <w:rsid w:val="008D0E4A"/>
    <w:rsid w:val="008D2827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F3F3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5F3F3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5F3F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F3F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F3F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F3F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roberto@biogem.it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s://review.jove.com/account/file-uploader?src=2066837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mailto:concetta.ambrosino@unina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gilda.cobellis@unicampania.it" TargetMode="External"/><Relationship Id="rId14" Type="http://schemas.microsoft.com/office/2011/relationships/commentsExtended" Target="commentsExtended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76C5C" w:rsidP="00C76C5C">
          <w:pPr>
            <w:pStyle w:val="5DA9282D5C95411FB80A881637CD848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76C5C" w:rsidP="00C76C5C">
          <w:pPr>
            <w:pStyle w:val="7E7497A9BAB74A028E383F28AC37DCAF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485"/>
    <w:rsid w:val="00077BDA"/>
    <w:rsid w:val="00094D84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4F22BB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944E6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4BFC"/>
    <w:rsid w:val="00D25AF9"/>
    <w:rsid w:val="00D42EDE"/>
    <w:rsid w:val="00D75ED4"/>
    <w:rsid w:val="00D80243"/>
    <w:rsid w:val="00DA10A3"/>
    <w:rsid w:val="00DA55E8"/>
    <w:rsid w:val="00DD4374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11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21</cp:revision>
  <dcterms:created xsi:type="dcterms:W3CDTF">2025-01-20T00:16:00Z</dcterms:created>
  <dcterms:modified xsi:type="dcterms:W3CDTF">2025-05-20T08:01:00Z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