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61F" w:rsidRDefault="0035761F" w:rsidP="0035761F">
      <w:pPr>
        <w:pStyle w:val="a3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35761F">
        <w:rPr>
          <w:rFonts w:cstheme="minorHAnsi"/>
          <w:highlight w:val="yellow"/>
          <w:lang w:val="en-IN"/>
        </w:rPr>
        <w:t>SCREEN</w:t>
      </w:r>
      <w:r w:rsidRPr="0035761F">
        <w:rPr>
          <w:rFonts w:cstheme="minorHAnsi"/>
          <w:lang w:val="en-IN"/>
        </w:rPr>
        <w:t>: clicking the Preview button on the software interface.</w:t>
      </w:r>
      <w:r>
        <w:rPr>
          <w:rFonts w:cstheme="minorHAnsi"/>
          <w:lang w:val="en-IN"/>
        </w:rPr>
        <w:t xml:space="preserve">  00:00-00:05</w:t>
      </w:r>
    </w:p>
    <w:p w:rsidR="0035761F" w:rsidRPr="0035761F" w:rsidRDefault="0035761F" w:rsidP="0035761F">
      <w:pPr>
        <w:pStyle w:val="a3"/>
        <w:numPr>
          <w:ilvl w:val="2"/>
          <w:numId w:val="2"/>
        </w:numPr>
        <w:spacing w:before="120"/>
        <w:rPr>
          <w:rFonts w:cstheme="minorHAnsi"/>
          <w:lang w:val="en-IN"/>
        </w:rPr>
      </w:pPr>
      <w:r w:rsidRPr="0035761F">
        <w:rPr>
          <w:rFonts w:cstheme="minorHAnsi"/>
          <w:highlight w:val="yellow"/>
          <w:lang w:val="en-IN"/>
        </w:rPr>
        <w:t>SCREEN</w:t>
      </w:r>
      <w:r w:rsidRPr="0035761F">
        <w:rPr>
          <w:rFonts w:cstheme="minorHAnsi"/>
          <w:lang w:val="en-IN"/>
        </w:rPr>
        <w:t>: Z-direction movement and light sheet passing through the sample.</w:t>
      </w:r>
      <w:r>
        <w:rPr>
          <w:rFonts w:cstheme="minorHAnsi"/>
          <w:lang w:val="en-IN"/>
        </w:rPr>
        <w:t xml:space="preserve"> 00:05-00:15</w:t>
      </w:r>
    </w:p>
    <w:p w:rsidR="00BC0A81" w:rsidRPr="0035761F" w:rsidRDefault="00BC0A81">
      <w:pPr>
        <w:rPr>
          <w:lang w:val="en-IN"/>
        </w:rPr>
      </w:pPr>
    </w:p>
    <w:sectPr w:rsidR="00BC0A81" w:rsidRPr="00357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20B0604020202020204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71952"/>
    <w:multiLevelType w:val="multilevel"/>
    <w:tmpl w:val="21480B6A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1"/>
  </w:num>
  <w:num w:numId="2" w16cid:durableId="30081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1F"/>
    <w:rsid w:val="00115D60"/>
    <w:rsid w:val="00145DEA"/>
    <w:rsid w:val="001A19B9"/>
    <w:rsid w:val="001E2D42"/>
    <w:rsid w:val="00236ACA"/>
    <w:rsid w:val="00274E87"/>
    <w:rsid w:val="002B2A74"/>
    <w:rsid w:val="0035761F"/>
    <w:rsid w:val="00382DFC"/>
    <w:rsid w:val="003B34E4"/>
    <w:rsid w:val="00470466"/>
    <w:rsid w:val="004F5EE4"/>
    <w:rsid w:val="00583ACC"/>
    <w:rsid w:val="00590210"/>
    <w:rsid w:val="006517B0"/>
    <w:rsid w:val="00691428"/>
    <w:rsid w:val="006B7209"/>
    <w:rsid w:val="00753CAD"/>
    <w:rsid w:val="00764380"/>
    <w:rsid w:val="008A4AAA"/>
    <w:rsid w:val="00A0023E"/>
    <w:rsid w:val="00B53B7C"/>
    <w:rsid w:val="00BC0A81"/>
    <w:rsid w:val="00DF6DD2"/>
    <w:rsid w:val="00E45C14"/>
    <w:rsid w:val="00F0512A"/>
    <w:rsid w:val="00F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2ED00"/>
  <w15:chartTrackingRefBased/>
  <w15:docId w15:val="{B7D9C4BA-AF12-8643-BD8D-3710216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61F"/>
    <w:pPr>
      <w:widowControl/>
      <w:ind w:left="720"/>
      <w:contextualSpacing/>
      <w:jc w:val="left"/>
    </w:pPr>
    <w:rPr>
      <w:rFonts w:eastAsia="宋体" w:cs="Calibri (Body)"/>
      <w:color w:val="000000" w:themeColor="text1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孙晓玉</dc:creator>
  <cp:keywords/>
  <dc:description/>
  <cp:lastModifiedBy>孙晓玉</cp:lastModifiedBy>
  <cp:revision>1</cp:revision>
  <dcterms:created xsi:type="dcterms:W3CDTF">2024-12-24T06:46:00Z</dcterms:created>
  <dcterms:modified xsi:type="dcterms:W3CDTF">2024-12-24T06:52:00Z</dcterms:modified>
</cp:coreProperties>
</file>