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15287A5F" w14:textId="1DB34573" w:rsidR="006411A0"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C31BFC" w:rsidRPr="00C26A03">
          <w:rPr>
            <w:rStyle w:val="Hyperlink"/>
            <w:rFonts w:ascii="Calibri" w:eastAsia="Times New Roman" w:hAnsi="Calibri" w:cs="Calibri"/>
            <w:bCs/>
            <w:sz w:val="24"/>
            <w:szCs w:val="24"/>
          </w:rPr>
          <w:t>https://review.jove.com/t/67716?status=a69722k</w:t>
        </w:r>
      </w:hyperlink>
    </w:p>
    <w:p w14:paraId="0000000A" w14:textId="1594B563" w:rsidR="00C74D7E" w:rsidRDefault="006411A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C31BFC" w:rsidRPr="00C26A03">
          <w:rPr>
            <w:rStyle w:val="Hyperlink"/>
            <w:rFonts w:ascii="Calibri" w:eastAsia="Times New Roman" w:hAnsi="Calibri" w:cs="Calibri"/>
            <w:bCs/>
            <w:sz w:val="24"/>
            <w:szCs w:val="24"/>
          </w:rPr>
          <w:t>https://review.jove.com/v/67716?status=a69722k</w:t>
        </w:r>
      </w:hyperlink>
    </w:p>
    <w:p w14:paraId="0000000B" w14:textId="6E4A820D" w:rsidR="00C74D7E" w:rsidRPr="00D118E8" w:rsidRDefault="00C74D7E" w:rsidP="009005AE">
      <w:pPr>
        <w:spacing w:before="120" w:after="0" w:line="240" w:lineRule="auto"/>
        <w:rPr>
          <w:rFonts w:ascii="Calibri" w:eastAsia="Times New Roman" w:hAnsi="Calibri" w:cs="Calibri"/>
          <w:b/>
          <w:sz w:val="24"/>
          <w:szCs w:val="24"/>
        </w:rPr>
      </w:pPr>
    </w:p>
    <w:p w14:paraId="0000000C" w14:textId="77777777" w:rsidR="00C74D7E" w:rsidRPr="00FC36D8" w:rsidRDefault="00000000" w:rsidP="00FC36D8">
      <w:pPr>
        <w:spacing w:before="120" w:after="0" w:line="240" w:lineRule="auto"/>
        <w:rPr>
          <w:rFonts w:ascii="Calibri" w:eastAsia="Times New Roman" w:hAnsi="Calibri" w:cs="Calibri"/>
          <w:b/>
          <w:sz w:val="24"/>
          <w:szCs w:val="24"/>
          <w:u w:val="single"/>
        </w:rPr>
      </w:pPr>
      <w:r w:rsidRPr="00FC36D8">
        <w:rPr>
          <w:rFonts w:ascii="Calibri" w:eastAsia="Times New Roman" w:hAnsi="Calibri" w:cs="Calibri"/>
          <w:b/>
          <w:sz w:val="24"/>
          <w:szCs w:val="24"/>
          <w:u w:val="single"/>
        </w:rPr>
        <w:t xml:space="preserve">Reviewer 1 Comments: </w:t>
      </w:r>
    </w:p>
    <w:p w14:paraId="0000000F" w14:textId="34A5DAC9" w:rsidR="00C74D7E" w:rsidRPr="00FC36D8" w:rsidRDefault="00655A7C" w:rsidP="00FC36D8">
      <w:pPr>
        <w:spacing w:before="120" w:after="0" w:line="240" w:lineRule="auto"/>
        <w:rPr>
          <w:rFonts w:ascii="Calibri" w:eastAsia="Times New Roman" w:hAnsi="Calibri" w:cs="Calibri"/>
          <w:sz w:val="24"/>
          <w:szCs w:val="24"/>
        </w:rPr>
      </w:pPr>
      <w:r w:rsidRPr="00FC36D8">
        <w:rPr>
          <w:rFonts w:ascii="Calibri" w:eastAsia="Times New Roman" w:hAnsi="Calibri" w:cs="Calibri"/>
          <w:sz w:val="24"/>
          <w:szCs w:val="24"/>
        </w:rPr>
        <w:t>No comments on the text and video.</w:t>
      </w:r>
    </w:p>
    <w:p w14:paraId="493CC629" w14:textId="77777777" w:rsidR="00655A7C" w:rsidRPr="00FC36D8" w:rsidRDefault="00655A7C" w:rsidP="00FC36D8">
      <w:pPr>
        <w:spacing w:before="120" w:after="0" w:line="240" w:lineRule="auto"/>
        <w:rPr>
          <w:rFonts w:ascii="Calibri" w:eastAsia="Times New Roman" w:hAnsi="Calibri" w:cs="Calibri"/>
          <w:sz w:val="24"/>
          <w:szCs w:val="24"/>
        </w:rPr>
      </w:pPr>
    </w:p>
    <w:p w14:paraId="1D59C9A6" w14:textId="4506BF90" w:rsidR="009005AE" w:rsidRPr="00FC36D8" w:rsidRDefault="00000000" w:rsidP="00FC36D8">
      <w:pPr>
        <w:spacing w:before="120" w:after="0" w:line="240" w:lineRule="auto"/>
        <w:rPr>
          <w:rFonts w:ascii="Calibri" w:eastAsia="Times New Roman" w:hAnsi="Calibri" w:cs="Calibri"/>
          <w:b/>
          <w:sz w:val="24"/>
          <w:szCs w:val="24"/>
          <w:u w:val="single"/>
        </w:rPr>
      </w:pPr>
      <w:r w:rsidRPr="00FC36D8">
        <w:rPr>
          <w:rFonts w:ascii="Calibri" w:eastAsia="Times New Roman" w:hAnsi="Calibri" w:cs="Calibri"/>
          <w:b/>
          <w:sz w:val="24"/>
          <w:szCs w:val="24"/>
          <w:u w:val="single"/>
        </w:rPr>
        <w:t xml:space="preserve">Reviewer 2 Comments: </w:t>
      </w:r>
    </w:p>
    <w:p w14:paraId="690187DC" w14:textId="71EF5487"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 xml:space="preserve">Time in </w:t>
      </w:r>
      <w:r w:rsidR="00311752">
        <w:rPr>
          <w:rFonts w:ascii="Calibri" w:hAnsi="Calibri" w:cs="Calibri"/>
          <w:b/>
          <w:bCs/>
          <w:sz w:val="24"/>
          <w:szCs w:val="24"/>
        </w:rPr>
        <w:t>V</w:t>
      </w:r>
      <w:r w:rsidRPr="00FC36D8">
        <w:rPr>
          <w:rFonts w:ascii="Calibri" w:hAnsi="Calibri" w:cs="Calibri"/>
          <w:b/>
          <w:bCs/>
          <w:sz w:val="24"/>
          <w:szCs w:val="24"/>
        </w:rPr>
        <w:t>ideo</w:t>
      </w:r>
      <w:r w:rsidRPr="00FC36D8">
        <w:rPr>
          <w:rFonts w:ascii="Calibri" w:hAnsi="Calibri" w:cs="Calibri"/>
          <w:sz w:val="24"/>
          <w:szCs w:val="24"/>
        </w:rPr>
        <w:t>: 1:50</w:t>
      </w:r>
    </w:p>
    <w:p w14:paraId="7AC5E945" w14:textId="6AB2A6FB"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Comment</w:t>
      </w:r>
      <w:r w:rsidRPr="00FC36D8">
        <w:rPr>
          <w:rFonts w:ascii="Calibri" w:hAnsi="Calibri" w:cs="Calibri"/>
          <w:sz w:val="24"/>
          <w:szCs w:val="24"/>
        </w:rPr>
        <w:t>: During the infusion tubing preparation, the user appears to be wearing sterile gloves, but there is no mention of prepping the tubing aseptically.</w:t>
      </w:r>
    </w:p>
    <w:p w14:paraId="159300EB" w14:textId="7B305B65"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Suggested change</w:t>
      </w:r>
      <w:r w:rsidRPr="00FC36D8">
        <w:rPr>
          <w:rFonts w:ascii="Calibri" w:hAnsi="Calibri" w:cs="Calibri"/>
          <w:sz w:val="24"/>
          <w:szCs w:val="24"/>
        </w:rPr>
        <w:t xml:space="preserve">: </w:t>
      </w:r>
      <w:r w:rsidR="00311752">
        <w:rPr>
          <w:rFonts w:ascii="Calibri" w:hAnsi="Calibri" w:cs="Calibri"/>
          <w:sz w:val="24"/>
          <w:szCs w:val="24"/>
        </w:rPr>
        <w:t xml:space="preserve">Add a text overlay </w:t>
      </w:r>
      <w:r w:rsidRPr="00FC36D8">
        <w:rPr>
          <w:rFonts w:ascii="Calibri" w:hAnsi="Calibri" w:cs="Calibri"/>
          <w:sz w:val="24"/>
          <w:szCs w:val="24"/>
        </w:rPr>
        <w:t>that infusion tubing should be prepared aseptically.</w:t>
      </w:r>
    </w:p>
    <w:p w14:paraId="4396ECCC" w14:textId="77777777" w:rsidR="00655A7C" w:rsidRPr="00FC36D8" w:rsidRDefault="00655A7C" w:rsidP="00FC36D8">
      <w:pPr>
        <w:spacing w:before="120" w:after="0" w:line="240" w:lineRule="auto"/>
        <w:rPr>
          <w:rFonts w:ascii="Calibri" w:hAnsi="Calibri" w:cs="Calibri"/>
          <w:sz w:val="24"/>
          <w:szCs w:val="24"/>
        </w:rPr>
      </w:pPr>
    </w:p>
    <w:p w14:paraId="10071525" w14:textId="1F68C655"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 xml:space="preserve">Time in </w:t>
      </w:r>
      <w:r w:rsidR="00311752">
        <w:rPr>
          <w:rFonts w:ascii="Calibri" w:hAnsi="Calibri" w:cs="Calibri"/>
          <w:b/>
          <w:bCs/>
          <w:sz w:val="24"/>
          <w:szCs w:val="24"/>
        </w:rPr>
        <w:t>V</w:t>
      </w:r>
      <w:r w:rsidRPr="00FC36D8">
        <w:rPr>
          <w:rFonts w:ascii="Calibri" w:hAnsi="Calibri" w:cs="Calibri"/>
          <w:b/>
          <w:bCs/>
          <w:sz w:val="24"/>
          <w:szCs w:val="24"/>
        </w:rPr>
        <w:t>ideo</w:t>
      </w:r>
      <w:r w:rsidRPr="00FC36D8">
        <w:rPr>
          <w:rFonts w:ascii="Calibri" w:hAnsi="Calibri" w:cs="Calibri"/>
          <w:sz w:val="24"/>
          <w:szCs w:val="24"/>
        </w:rPr>
        <w:t>: 2:</w:t>
      </w:r>
      <w:r w:rsidR="00C64E91">
        <w:rPr>
          <w:rFonts w:ascii="Calibri" w:hAnsi="Calibri" w:cs="Calibri"/>
          <w:sz w:val="24"/>
          <w:szCs w:val="24"/>
        </w:rPr>
        <w:t>42</w:t>
      </w:r>
    </w:p>
    <w:p w14:paraId="1F7D1C99" w14:textId="77777777" w:rsidR="00C64E91" w:rsidRDefault="00655A7C" w:rsidP="00C64E91">
      <w:pPr>
        <w:spacing w:before="120" w:after="0" w:line="240" w:lineRule="auto"/>
        <w:rPr>
          <w:rFonts w:ascii="Calibri" w:hAnsi="Calibri" w:cs="Calibri"/>
          <w:sz w:val="24"/>
          <w:szCs w:val="24"/>
        </w:rPr>
      </w:pPr>
      <w:r w:rsidRPr="00FC36D8">
        <w:rPr>
          <w:rFonts w:ascii="Calibri" w:hAnsi="Calibri" w:cs="Calibri"/>
          <w:b/>
          <w:bCs/>
          <w:sz w:val="24"/>
          <w:szCs w:val="24"/>
        </w:rPr>
        <w:t>Comment</w:t>
      </w:r>
      <w:r w:rsidRPr="00FC36D8">
        <w:rPr>
          <w:rFonts w:ascii="Calibri" w:hAnsi="Calibri" w:cs="Calibri"/>
          <w:sz w:val="24"/>
          <w:szCs w:val="24"/>
        </w:rPr>
        <w:t>:</w:t>
      </w:r>
      <w:r w:rsidR="00C64E91">
        <w:rPr>
          <w:rFonts w:ascii="Calibri" w:hAnsi="Calibri" w:cs="Calibri"/>
          <w:sz w:val="24"/>
          <w:szCs w:val="24"/>
        </w:rPr>
        <w:t xml:space="preserve"> T</w:t>
      </w:r>
      <w:r w:rsidRPr="00FC36D8">
        <w:rPr>
          <w:rFonts w:ascii="Calibri" w:hAnsi="Calibri" w:cs="Calibri"/>
          <w:sz w:val="24"/>
          <w:szCs w:val="24"/>
        </w:rPr>
        <w:t xml:space="preserve">here is no verification of anesthetic depth prior to making an incision. </w:t>
      </w:r>
    </w:p>
    <w:p w14:paraId="57714735" w14:textId="71179599" w:rsidR="00655A7C" w:rsidRPr="009A21BD" w:rsidRDefault="00655A7C" w:rsidP="00C64E91">
      <w:pPr>
        <w:spacing w:before="120" w:after="0" w:line="240" w:lineRule="auto"/>
        <w:rPr>
          <w:rFonts w:ascii="Calibri" w:hAnsi="Calibri" w:cs="Calibri"/>
          <w:b/>
          <w:bCs/>
          <w:sz w:val="24"/>
          <w:szCs w:val="24"/>
        </w:rPr>
      </w:pPr>
      <w:r w:rsidRPr="00FC36D8">
        <w:rPr>
          <w:rFonts w:ascii="Calibri" w:hAnsi="Calibri" w:cs="Calibri"/>
          <w:b/>
          <w:bCs/>
          <w:sz w:val="24"/>
          <w:szCs w:val="24"/>
        </w:rPr>
        <w:t>Suggested change</w:t>
      </w:r>
      <w:r w:rsidR="00C64E91">
        <w:rPr>
          <w:rFonts w:ascii="Calibri" w:hAnsi="Calibri" w:cs="Calibri"/>
          <w:b/>
          <w:bCs/>
          <w:sz w:val="24"/>
          <w:szCs w:val="24"/>
        </w:rPr>
        <w:t>s</w:t>
      </w:r>
      <w:r w:rsidRPr="00FC36D8">
        <w:rPr>
          <w:rFonts w:ascii="Calibri" w:hAnsi="Calibri" w:cs="Calibri"/>
          <w:sz w:val="24"/>
          <w:szCs w:val="24"/>
        </w:rPr>
        <w:t xml:space="preserve">: </w:t>
      </w:r>
      <w:r w:rsidR="00C64E91">
        <w:rPr>
          <w:rFonts w:ascii="Calibri" w:hAnsi="Calibri" w:cs="Calibri"/>
          <w:sz w:val="24"/>
          <w:szCs w:val="24"/>
        </w:rPr>
        <w:t>Add onscreen text:</w:t>
      </w:r>
      <w:r w:rsidR="009A21BD">
        <w:rPr>
          <w:rFonts w:ascii="Calibri" w:hAnsi="Calibri" w:cs="Calibri"/>
          <w:sz w:val="24"/>
          <w:szCs w:val="24"/>
        </w:rPr>
        <w:t xml:space="preserve"> </w:t>
      </w:r>
      <w:r w:rsidR="009A21BD" w:rsidRPr="009A21BD">
        <w:rPr>
          <w:rFonts w:ascii="Calibri" w:hAnsi="Calibri" w:cs="Calibri"/>
          <w:b/>
          <w:bCs/>
          <w:sz w:val="24"/>
          <w:szCs w:val="24"/>
        </w:rPr>
        <w:t>TXT: Confirm the depth of anesthesia via a toe-pinch before making the incision</w:t>
      </w:r>
    </w:p>
    <w:p w14:paraId="2FC59F3C" w14:textId="77777777" w:rsidR="00655A7C" w:rsidRPr="00FC36D8" w:rsidRDefault="00655A7C" w:rsidP="00FC36D8">
      <w:pPr>
        <w:spacing w:before="120" w:after="0" w:line="240" w:lineRule="auto"/>
        <w:rPr>
          <w:rFonts w:ascii="Calibri" w:hAnsi="Calibri" w:cs="Calibri"/>
          <w:sz w:val="24"/>
          <w:szCs w:val="24"/>
        </w:rPr>
      </w:pPr>
    </w:p>
    <w:p w14:paraId="4E8D6BCF" w14:textId="7A6982D1"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 xml:space="preserve">Time in </w:t>
      </w:r>
      <w:r w:rsidR="00C64E91">
        <w:rPr>
          <w:rFonts w:ascii="Calibri" w:hAnsi="Calibri" w:cs="Calibri"/>
          <w:b/>
          <w:bCs/>
          <w:sz w:val="24"/>
          <w:szCs w:val="24"/>
        </w:rPr>
        <w:t>V</w:t>
      </w:r>
      <w:r w:rsidRPr="00FC36D8">
        <w:rPr>
          <w:rFonts w:ascii="Calibri" w:hAnsi="Calibri" w:cs="Calibri"/>
          <w:b/>
          <w:bCs/>
          <w:sz w:val="24"/>
          <w:szCs w:val="24"/>
        </w:rPr>
        <w:t>ideo</w:t>
      </w:r>
      <w:r w:rsidRPr="00FC36D8">
        <w:rPr>
          <w:rFonts w:ascii="Calibri" w:hAnsi="Calibri" w:cs="Calibri"/>
          <w:sz w:val="24"/>
          <w:szCs w:val="24"/>
        </w:rPr>
        <w:t xml:space="preserve">: </w:t>
      </w:r>
      <w:r w:rsidR="00C64E91">
        <w:rPr>
          <w:rFonts w:ascii="Calibri" w:hAnsi="Calibri" w:cs="Calibri"/>
          <w:sz w:val="24"/>
          <w:szCs w:val="24"/>
        </w:rPr>
        <w:t>2</w:t>
      </w:r>
      <w:r w:rsidRPr="00FC36D8">
        <w:rPr>
          <w:rFonts w:ascii="Calibri" w:hAnsi="Calibri" w:cs="Calibri"/>
          <w:sz w:val="24"/>
          <w:szCs w:val="24"/>
        </w:rPr>
        <w:t>:</w:t>
      </w:r>
      <w:r w:rsidR="00C64E91">
        <w:rPr>
          <w:rFonts w:ascii="Calibri" w:hAnsi="Calibri" w:cs="Calibri"/>
          <w:sz w:val="24"/>
          <w:szCs w:val="24"/>
        </w:rPr>
        <w:t>42</w:t>
      </w:r>
      <w:r w:rsidRPr="00FC36D8">
        <w:rPr>
          <w:rFonts w:ascii="Calibri" w:hAnsi="Calibri" w:cs="Calibri"/>
          <w:sz w:val="24"/>
          <w:szCs w:val="24"/>
        </w:rPr>
        <w:t>-4:</w:t>
      </w:r>
      <w:r w:rsidR="00C64E91">
        <w:rPr>
          <w:rFonts w:ascii="Calibri" w:hAnsi="Calibri" w:cs="Calibri"/>
          <w:sz w:val="24"/>
          <w:szCs w:val="24"/>
        </w:rPr>
        <w:t>15</w:t>
      </w:r>
    </w:p>
    <w:p w14:paraId="226DC36F" w14:textId="52F4CC8F"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Comment</w:t>
      </w:r>
      <w:r w:rsidRPr="00FC36D8">
        <w:rPr>
          <w:rFonts w:ascii="Calibri" w:hAnsi="Calibri" w:cs="Calibri"/>
          <w:sz w:val="24"/>
          <w:szCs w:val="24"/>
        </w:rPr>
        <w:t xml:space="preserve">: </w:t>
      </w:r>
      <w:r w:rsidR="00C64E91" w:rsidRPr="00FC36D8">
        <w:rPr>
          <w:rFonts w:ascii="Calibri" w:hAnsi="Calibri" w:cs="Calibri"/>
          <w:sz w:val="24"/>
          <w:szCs w:val="24"/>
        </w:rPr>
        <w:t xml:space="preserve">Scissors are used to make the initial skin incision. According to the </w:t>
      </w:r>
      <w:proofErr w:type="spellStart"/>
      <w:r w:rsidR="00C64E91" w:rsidRPr="00FC36D8">
        <w:rPr>
          <w:rFonts w:ascii="Calibri" w:hAnsi="Calibri" w:cs="Calibri"/>
          <w:sz w:val="24"/>
          <w:szCs w:val="24"/>
        </w:rPr>
        <w:t>JoVE</w:t>
      </w:r>
      <w:proofErr w:type="spellEnd"/>
      <w:r w:rsidR="00C64E91" w:rsidRPr="00FC36D8">
        <w:rPr>
          <w:rFonts w:ascii="Calibri" w:hAnsi="Calibri" w:cs="Calibri"/>
          <w:sz w:val="24"/>
          <w:szCs w:val="24"/>
        </w:rPr>
        <w:t xml:space="preserve"> Animal Use Guidelines, scissors should not be used to make skin incisions for recovery surgerie</w:t>
      </w:r>
      <w:r w:rsidR="00C64E91">
        <w:rPr>
          <w:rFonts w:ascii="Calibri" w:hAnsi="Calibri" w:cs="Calibri"/>
          <w:sz w:val="24"/>
          <w:szCs w:val="24"/>
        </w:rPr>
        <w:t>s. H</w:t>
      </w:r>
      <w:r w:rsidRPr="00FC36D8">
        <w:rPr>
          <w:rFonts w:ascii="Calibri" w:hAnsi="Calibri" w:cs="Calibri"/>
          <w:sz w:val="24"/>
          <w:szCs w:val="24"/>
        </w:rPr>
        <w:t>air</w:t>
      </w:r>
      <w:r w:rsidR="00C64E91">
        <w:rPr>
          <w:rFonts w:ascii="Calibri" w:hAnsi="Calibri" w:cs="Calibri"/>
          <w:sz w:val="24"/>
          <w:szCs w:val="24"/>
        </w:rPr>
        <w:t>s are</w:t>
      </w:r>
      <w:r w:rsidRPr="00FC36D8">
        <w:rPr>
          <w:rFonts w:ascii="Calibri" w:hAnsi="Calibri" w:cs="Calibri"/>
          <w:sz w:val="24"/>
          <w:szCs w:val="24"/>
        </w:rPr>
        <w:t xml:space="preserve"> present </w:t>
      </w:r>
      <w:r w:rsidR="00C64E91" w:rsidRPr="00FC36D8">
        <w:rPr>
          <w:rFonts w:ascii="Calibri" w:hAnsi="Calibri" w:cs="Calibri"/>
          <w:sz w:val="24"/>
          <w:szCs w:val="24"/>
        </w:rPr>
        <w:t>in</w:t>
      </w:r>
      <w:r w:rsidRPr="00FC36D8">
        <w:rPr>
          <w:rFonts w:ascii="Calibri" w:hAnsi="Calibri" w:cs="Calibri"/>
          <w:sz w:val="24"/>
          <w:szCs w:val="24"/>
        </w:rPr>
        <w:t xml:space="preserve"> the sterile field and on sterile instruments. According to </w:t>
      </w:r>
      <w:proofErr w:type="spellStart"/>
      <w:r w:rsidRPr="00FC36D8">
        <w:rPr>
          <w:rFonts w:ascii="Calibri" w:hAnsi="Calibri" w:cs="Calibri"/>
          <w:sz w:val="24"/>
          <w:szCs w:val="24"/>
        </w:rPr>
        <w:t>JoVE</w:t>
      </w:r>
      <w:proofErr w:type="spellEnd"/>
      <w:r w:rsidRPr="00FC36D8">
        <w:rPr>
          <w:rFonts w:ascii="Calibri" w:hAnsi="Calibri" w:cs="Calibri"/>
          <w:sz w:val="24"/>
          <w:szCs w:val="24"/>
        </w:rPr>
        <w:t xml:space="preserve"> Animal Use Guidelines, sterile conditions must be maintained during survival surgery:</w:t>
      </w:r>
    </w:p>
    <w:p w14:paraId="67EF4DFE" w14:textId="77777777" w:rsidR="00655A7C" w:rsidRPr="00FC36D8" w:rsidRDefault="00655A7C" w:rsidP="00FC36D8">
      <w:pPr>
        <w:pStyle w:val="ListParagraph"/>
        <w:numPr>
          <w:ilvl w:val="0"/>
          <w:numId w:val="2"/>
        </w:numPr>
        <w:spacing w:before="120" w:after="0" w:line="240" w:lineRule="auto"/>
        <w:contextualSpacing w:val="0"/>
        <w:rPr>
          <w:rFonts w:ascii="Calibri" w:hAnsi="Calibri" w:cs="Calibri"/>
          <w:sz w:val="24"/>
          <w:szCs w:val="24"/>
        </w:rPr>
      </w:pPr>
      <w:r w:rsidRPr="00FC36D8">
        <w:rPr>
          <w:rFonts w:ascii="Calibri" w:hAnsi="Calibri" w:cs="Calibri"/>
          <w:sz w:val="24"/>
          <w:szCs w:val="24"/>
        </w:rPr>
        <w:t>150% of the area surrounding a surgical site should be shaved or cleared of fur using depilatory cream</w:t>
      </w:r>
    </w:p>
    <w:p w14:paraId="628FECDA" w14:textId="77777777" w:rsidR="00655A7C" w:rsidRPr="00FC36D8" w:rsidRDefault="00655A7C" w:rsidP="00FC36D8">
      <w:pPr>
        <w:pStyle w:val="ListParagraph"/>
        <w:numPr>
          <w:ilvl w:val="0"/>
          <w:numId w:val="2"/>
        </w:numPr>
        <w:spacing w:before="120" w:after="0" w:line="240" w:lineRule="auto"/>
        <w:contextualSpacing w:val="0"/>
        <w:rPr>
          <w:rFonts w:ascii="Calibri" w:hAnsi="Calibri" w:cs="Calibri"/>
          <w:sz w:val="24"/>
          <w:szCs w:val="24"/>
        </w:rPr>
      </w:pPr>
      <w:r w:rsidRPr="00FC36D8">
        <w:rPr>
          <w:rFonts w:ascii="Calibri" w:hAnsi="Calibri" w:cs="Calibri"/>
          <w:sz w:val="24"/>
          <w:szCs w:val="24"/>
        </w:rPr>
        <w:lastRenderedPageBreak/>
        <w:t>Hair/fur should be kept clear of any surgical wound</w:t>
      </w:r>
    </w:p>
    <w:p w14:paraId="13EFC3A4" w14:textId="77777777" w:rsidR="00C64E91" w:rsidRPr="00FC36D8" w:rsidRDefault="00655A7C" w:rsidP="00C64E91">
      <w:pPr>
        <w:spacing w:before="120" w:after="0" w:line="240" w:lineRule="auto"/>
        <w:rPr>
          <w:rFonts w:ascii="Calibri" w:hAnsi="Calibri" w:cs="Calibri"/>
          <w:sz w:val="24"/>
          <w:szCs w:val="24"/>
        </w:rPr>
      </w:pPr>
      <w:r w:rsidRPr="00FC36D8">
        <w:rPr>
          <w:rFonts w:ascii="Calibri" w:hAnsi="Calibri" w:cs="Calibri"/>
          <w:b/>
          <w:bCs/>
          <w:sz w:val="24"/>
          <w:szCs w:val="24"/>
        </w:rPr>
        <w:t>Suggested change</w:t>
      </w:r>
      <w:r w:rsidRPr="00FC36D8">
        <w:rPr>
          <w:rFonts w:ascii="Calibri" w:hAnsi="Calibri" w:cs="Calibri"/>
          <w:sz w:val="24"/>
          <w:szCs w:val="24"/>
        </w:rPr>
        <w:t xml:space="preserve">: </w:t>
      </w:r>
      <w:r w:rsidR="00C64E91">
        <w:rPr>
          <w:rFonts w:ascii="Calibri" w:hAnsi="Calibri" w:cs="Calibri"/>
          <w:sz w:val="24"/>
          <w:szCs w:val="24"/>
        </w:rPr>
        <w:t>Refilm this segment with a well-shaved animal and no loose hair in the surgical field</w:t>
      </w:r>
      <w:r w:rsidRPr="00FC36D8">
        <w:rPr>
          <w:rFonts w:ascii="Calibri" w:hAnsi="Calibri" w:cs="Calibri"/>
          <w:sz w:val="24"/>
          <w:szCs w:val="24"/>
        </w:rPr>
        <w:t xml:space="preserve">. </w:t>
      </w:r>
      <w:r w:rsidR="00C64E91" w:rsidRPr="00FC36D8">
        <w:rPr>
          <w:rFonts w:ascii="Calibri" w:hAnsi="Calibri" w:cs="Calibri"/>
          <w:sz w:val="24"/>
          <w:szCs w:val="24"/>
        </w:rPr>
        <w:t>Skin should be incised using a scalpel.</w:t>
      </w:r>
    </w:p>
    <w:p w14:paraId="00000012" w14:textId="504F21CD" w:rsidR="00C74D7E" w:rsidRPr="008B1DDB" w:rsidRDefault="008B1DDB" w:rsidP="00FC36D8">
      <w:pPr>
        <w:spacing w:before="120" w:after="0" w:line="240" w:lineRule="auto"/>
        <w:rPr>
          <w:rFonts w:ascii="Calibri" w:eastAsia="Times New Roman" w:hAnsi="Calibri" w:cs="Calibri"/>
          <w:color w:val="EE0000"/>
          <w:sz w:val="24"/>
          <w:szCs w:val="24"/>
        </w:rPr>
      </w:pPr>
      <w:r w:rsidRPr="008B1DDB">
        <w:rPr>
          <w:rFonts w:ascii="Calibri" w:eastAsia="Times New Roman" w:hAnsi="Calibri" w:cs="Calibri"/>
          <w:b/>
          <w:bCs/>
          <w:color w:val="EE0000"/>
          <w:sz w:val="24"/>
          <w:szCs w:val="24"/>
        </w:rPr>
        <w:t xml:space="preserve">NOTE from </w:t>
      </w:r>
      <w:proofErr w:type="spellStart"/>
      <w:r w:rsidRPr="008B1DDB">
        <w:rPr>
          <w:rFonts w:ascii="Calibri" w:eastAsia="Times New Roman" w:hAnsi="Calibri" w:cs="Calibri"/>
          <w:b/>
          <w:bCs/>
          <w:color w:val="EE0000"/>
          <w:sz w:val="24"/>
          <w:szCs w:val="24"/>
        </w:rPr>
        <w:t>JoVE</w:t>
      </w:r>
      <w:proofErr w:type="spellEnd"/>
      <w:r w:rsidRPr="008B1DDB">
        <w:rPr>
          <w:rFonts w:ascii="Calibri" w:eastAsia="Times New Roman" w:hAnsi="Calibri" w:cs="Calibri"/>
          <w:color w:val="EE0000"/>
          <w:sz w:val="24"/>
          <w:szCs w:val="24"/>
        </w:rPr>
        <w:t xml:space="preserve">: We can provide further instructions </w:t>
      </w:r>
      <w:r w:rsidR="007E673C">
        <w:rPr>
          <w:rFonts w:ascii="Calibri" w:eastAsia="Times New Roman" w:hAnsi="Calibri" w:cs="Calibri"/>
          <w:color w:val="EE0000"/>
          <w:sz w:val="24"/>
          <w:szCs w:val="24"/>
        </w:rPr>
        <w:t>when</w:t>
      </w:r>
      <w:r w:rsidRPr="008B1DDB">
        <w:rPr>
          <w:rFonts w:ascii="Calibri" w:eastAsia="Times New Roman" w:hAnsi="Calibri" w:cs="Calibri"/>
          <w:color w:val="EE0000"/>
          <w:sz w:val="24"/>
          <w:szCs w:val="24"/>
        </w:rPr>
        <w:t xml:space="preserve"> you </w:t>
      </w:r>
      <w:r>
        <w:rPr>
          <w:rFonts w:ascii="Calibri" w:eastAsia="Times New Roman" w:hAnsi="Calibri" w:cs="Calibri"/>
          <w:color w:val="EE0000"/>
          <w:sz w:val="24"/>
          <w:szCs w:val="24"/>
        </w:rPr>
        <w:t>are ready to</w:t>
      </w:r>
      <w:r w:rsidRPr="008B1DDB">
        <w:rPr>
          <w:rFonts w:ascii="Calibri" w:eastAsia="Times New Roman" w:hAnsi="Calibri" w:cs="Calibri"/>
          <w:color w:val="EE0000"/>
          <w:sz w:val="24"/>
          <w:szCs w:val="24"/>
        </w:rPr>
        <w:t xml:space="preserve"> </w:t>
      </w:r>
      <w:r>
        <w:rPr>
          <w:rFonts w:ascii="Calibri" w:eastAsia="Times New Roman" w:hAnsi="Calibri" w:cs="Calibri"/>
          <w:color w:val="EE0000"/>
          <w:sz w:val="24"/>
          <w:szCs w:val="24"/>
        </w:rPr>
        <w:t>refilm</w:t>
      </w:r>
      <w:r w:rsidRPr="008B1DDB">
        <w:rPr>
          <w:rFonts w:ascii="Calibri" w:eastAsia="Times New Roman" w:hAnsi="Calibri" w:cs="Calibri"/>
          <w:color w:val="EE0000"/>
          <w:sz w:val="24"/>
          <w:szCs w:val="24"/>
        </w:rPr>
        <w:t>.</w:t>
      </w:r>
    </w:p>
    <w:p w14:paraId="332C3A42" w14:textId="77777777" w:rsidR="008B1DDB" w:rsidRPr="00FC36D8" w:rsidRDefault="008B1DDB" w:rsidP="00FC36D8">
      <w:pPr>
        <w:spacing w:before="120" w:after="0" w:line="240" w:lineRule="auto"/>
        <w:rPr>
          <w:rFonts w:ascii="Calibri" w:eastAsia="Times New Roman" w:hAnsi="Calibri" w:cs="Calibri"/>
          <w:sz w:val="24"/>
          <w:szCs w:val="24"/>
        </w:rPr>
      </w:pPr>
    </w:p>
    <w:p w14:paraId="6C346B69" w14:textId="465E61BE"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 xml:space="preserve">Location in </w:t>
      </w:r>
      <w:r w:rsidR="00C64E91">
        <w:rPr>
          <w:rFonts w:ascii="Calibri" w:hAnsi="Calibri" w:cs="Calibri"/>
          <w:b/>
          <w:bCs/>
          <w:sz w:val="24"/>
          <w:szCs w:val="24"/>
        </w:rPr>
        <w:t>T</w:t>
      </w:r>
      <w:r w:rsidRPr="00FC36D8">
        <w:rPr>
          <w:rFonts w:ascii="Calibri" w:hAnsi="Calibri" w:cs="Calibri"/>
          <w:b/>
          <w:bCs/>
          <w:sz w:val="24"/>
          <w:szCs w:val="24"/>
        </w:rPr>
        <w:t>ext</w:t>
      </w:r>
      <w:r w:rsidRPr="00FC36D8">
        <w:rPr>
          <w:rFonts w:ascii="Calibri" w:hAnsi="Calibri" w:cs="Calibri"/>
          <w:sz w:val="24"/>
          <w:szCs w:val="24"/>
        </w:rPr>
        <w:t xml:space="preserve">: </w:t>
      </w:r>
      <w:r w:rsidR="009623B0">
        <w:rPr>
          <w:rFonts w:ascii="Calibri" w:hAnsi="Calibri" w:cs="Calibri"/>
          <w:sz w:val="24"/>
          <w:szCs w:val="24"/>
        </w:rPr>
        <w:t>6</w:t>
      </w:r>
      <w:r w:rsidRPr="00FC36D8">
        <w:rPr>
          <w:rFonts w:ascii="Calibri" w:hAnsi="Calibri" w:cs="Calibri"/>
          <w:sz w:val="24"/>
          <w:szCs w:val="24"/>
        </w:rPr>
        <w:t>1.12</w:t>
      </w:r>
    </w:p>
    <w:p w14:paraId="32099248" w14:textId="3893FB01"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Comment</w:t>
      </w:r>
      <w:r w:rsidRPr="00FC36D8">
        <w:rPr>
          <w:rFonts w:ascii="Calibri" w:hAnsi="Calibri" w:cs="Calibri"/>
          <w:sz w:val="24"/>
          <w:szCs w:val="24"/>
        </w:rPr>
        <w:t>: Add the word “cream” after depilatory.</w:t>
      </w:r>
    </w:p>
    <w:p w14:paraId="343DA6CE" w14:textId="77777777"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Suggested change</w:t>
      </w:r>
      <w:r w:rsidRPr="00FC36D8">
        <w:rPr>
          <w:rFonts w:ascii="Calibri" w:hAnsi="Calibri" w:cs="Calibri"/>
          <w:sz w:val="24"/>
          <w:szCs w:val="24"/>
        </w:rPr>
        <w:t>: “Remove the fur from the left back side of the mouse with a depilatory</w:t>
      </w:r>
      <w:r w:rsidRPr="00FC36D8">
        <w:rPr>
          <w:rFonts w:ascii="Calibri" w:hAnsi="Calibri" w:cs="Calibri"/>
          <w:b/>
          <w:bCs/>
          <w:i/>
          <w:iCs/>
          <w:sz w:val="24"/>
          <w:szCs w:val="24"/>
        </w:rPr>
        <w:t xml:space="preserve"> cream</w:t>
      </w:r>
      <w:r w:rsidRPr="00FC36D8">
        <w:rPr>
          <w:rFonts w:ascii="Calibri" w:hAnsi="Calibri" w:cs="Calibri"/>
          <w:sz w:val="24"/>
          <w:szCs w:val="24"/>
        </w:rPr>
        <w:t xml:space="preserve"> using a cotton-tipped applicator.”</w:t>
      </w:r>
    </w:p>
    <w:p w14:paraId="3C34EDB9" w14:textId="77777777" w:rsidR="00655A7C" w:rsidRPr="00FC36D8" w:rsidRDefault="00655A7C" w:rsidP="00FC36D8">
      <w:pPr>
        <w:spacing w:before="120" w:after="0" w:line="240" w:lineRule="auto"/>
        <w:rPr>
          <w:rFonts w:ascii="Calibri" w:hAnsi="Calibri" w:cs="Calibri"/>
          <w:sz w:val="24"/>
          <w:szCs w:val="24"/>
        </w:rPr>
      </w:pPr>
    </w:p>
    <w:p w14:paraId="5590B796" w14:textId="5802E158"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 xml:space="preserve">Location in </w:t>
      </w:r>
      <w:r w:rsidR="009623B0">
        <w:rPr>
          <w:rFonts w:ascii="Calibri" w:hAnsi="Calibri" w:cs="Calibri"/>
          <w:b/>
          <w:bCs/>
          <w:sz w:val="24"/>
          <w:szCs w:val="24"/>
        </w:rPr>
        <w:t>T</w:t>
      </w:r>
      <w:r w:rsidRPr="00FC36D8">
        <w:rPr>
          <w:rFonts w:ascii="Calibri" w:hAnsi="Calibri" w:cs="Calibri"/>
          <w:b/>
          <w:bCs/>
          <w:sz w:val="24"/>
          <w:szCs w:val="24"/>
        </w:rPr>
        <w:t>ext</w:t>
      </w:r>
      <w:r w:rsidRPr="00FC36D8">
        <w:rPr>
          <w:rFonts w:ascii="Calibri" w:hAnsi="Calibri" w:cs="Calibri"/>
          <w:sz w:val="24"/>
          <w:szCs w:val="24"/>
        </w:rPr>
        <w:t xml:space="preserve">: </w:t>
      </w:r>
      <w:r w:rsidR="009623B0">
        <w:rPr>
          <w:rFonts w:ascii="Calibri" w:hAnsi="Calibri" w:cs="Calibri"/>
          <w:sz w:val="24"/>
          <w:szCs w:val="24"/>
        </w:rPr>
        <w:t>7.</w:t>
      </w:r>
      <w:r w:rsidRPr="00FC36D8">
        <w:rPr>
          <w:rFonts w:ascii="Calibri" w:hAnsi="Calibri" w:cs="Calibri"/>
          <w:sz w:val="24"/>
          <w:szCs w:val="24"/>
        </w:rPr>
        <w:t>2.1</w:t>
      </w:r>
    </w:p>
    <w:p w14:paraId="2BDFC61E" w14:textId="6916C881"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Comment</w:t>
      </w:r>
      <w:r w:rsidRPr="00FC36D8">
        <w:rPr>
          <w:rFonts w:ascii="Calibri" w:hAnsi="Calibri" w:cs="Calibri"/>
          <w:sz w:val="24"/>
          <w:szCs w:val="24"/>
        </w:rPr>
        <w:t>: During perfusion procedures, mice should be deeply anesthetized with assurance that the described anesthetic plan will cover the entire duration of perfusion</w:t>
      </w:r>
      <w:r w:rsidR="009623B0">
        <w:rPr>
          <w:rFonts w:ascii="Calibri" w:hAnsi="Calibri" w:cs="Calibri"/>
          <w:sz w:val="24"/>
          <w:szCs w:val="24"/>
        </w:rPr>
        <w:t>,</w:t>
      </w:r>
      <w:r w:rsidRPr="00FC36D8">
        <w:rPr>
          <w:rFonts w:ascii="Calibri" w:hAnsi="Calibri" w:cs="Calibri"/>
          <w:sz w:val="24"/>
          <w:szCs w:val="24"/>
        </w:rPr>
        <w:t xml:space="preserve"> such that the animal will not potentially experience any conscious state prior to death. The current anesthetic description does not specify deep </w:t>
      </w:r>
      <w:proofErr w:type="gramStart"/>
      <w:r w:rsidRPr="00FC36D8">
        <w:rPr>
          <w:rFonts w:ascii="Calibri" w:hAnsi="Calibri" w:cs="Calibri"/>
          <w:sz w:val="24"/>
          <w:szCs w:val="24"/>
        </w:rPr>
        <w:t>anesthesia, and</w:t>
      </w:r>
      <w:proofErr w:type="gramEnd"/>
      <w:r w:rsidRPr="00FC36D8">
        <w:rPr>
          <w:rFonts w:ascii="Calibri" w:hAnsi="Calibri" w:cs="Calibri"/>
          <w:sz w:val="24"/>
          <w:szCs w:val="24"/>
        </w:rPr>
        <w:t xml:space="preserve"> may be interpreted by the reader as inducing anesthesia and then removing the animal from the anesthetic chamber during the perfusion process. If inhalant anesthesia is the recommended method, the animal must be transferred to a nose cone with continuous </w:t>
      </w:r>
      <w:proofErr w:type="gramStart"/>
      <w:r w:rsidRPr="00FC36D8">
        <w:rPr>
          <w:rFonts w:ascii="Calibri" w:hAnsi="Calibri" w:cs="Calibri"/>
          <w:sz w:val="24"/>
          <w:szCs w:val="24"/>
        </w:rPr>
        <w:t>inhalant</w:t>
      </w:r>
      <w:proofErr w:type="gramEnd"/>
      <w:r w:rsidRPr="00FC36D8">
        <w:rPr>
          <w:rFonts w:ascii="Calibri" w:hAnsi="Calibri" w:cs="Calibri"/>
          <w:sz w:val="24"/>
          <w:szCs w:val="24"/>
        </w:rPr>
        <w:t xml:space="preserve"> throughout the perfusion process. However, since the animal will not be able to spontaneously ventilate once the thoracic cavity is opened, injectable anesthesia is typically recommended to ensure a continuous state of anesthesia throughout the procedure.</w:t>
      </w:r>
    </w:p>
    <w:p w14:paraId="42C03175" w14:textId="4AD112FD"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Suggested change</w:t>
      </w:r>
      <w:r w:rsidRPr="00FC36D8">
        <w:rPr>
          <w:rFonts w:ascii="Calibri" w:hAnsi="Calibri" w:cs="Calibri"/>
          <w:sz w:val="24"/>
          <w:szCs w:val="24"/>
        </w:rPr>
        <w:t xml:space="preserve">: Consider changing step 1 to a </w:t>
      </w:r>
      <w:r w:rsidR="009623B0" w:rsidRPr="00FC36D8">
        <w:rPr>
          <w:rFonts w:ascii="Calibri" w:hAnsi="Calibri" w:cs="Calibri"/>
          <w:sz w:val="24"/>
          <w:szCs w:val="24"/>
        </w:rPr>
        <w:t>broader</w:t>
      </w:r>
      <w:r w:rsidRPr="00FC36D8">
        <w:rPr>
          <w:rFonts w:ascii="Calibri" w:hAnsi="Calibri" w:cs="Calibri"/>
          <w:sz w:val="24"/>
          <w:szCs w:val="24"/>
        </w:rPr>
        <w:t xml:space="preserve"> description such as: “Deeply anesthetize the mouse according to institutional guidance for terminal perfusion, place it in a supine position, and….”</w:t>
      </w:r>
    </w:p>
    <w:p w14:paraId="6236370F" w14:textId="77777777" w:rsidR="00655A7C" w:rsidRPr="00FC36D8" w:rsidRDefault="00655A7C" w:rsidP="00FC36D8">
      <w:pPr>
        <w:spacing w:before="120" w:after="0" w:line="240" w:lineRule="auto"/>
        <w:rPr>
          <w:rFonts w:ascii="Calibri" w:hAnsi="Calibri" w:cs="Calibri"/>
          <w:sz w:val="24"/>
          <w:szCs w:val="24"/>
        </w:rPr>
      </w:pPr>
    </w:p>
    <w:p w14:paraId="54EB2752" w14:textId="0CB86805"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 xml:space="preserve">Location in </w:t>
      </w:r>
      <w:r w:rsidR="009623B0">
        <w:rPr>
          <w:rFonts w:ascii="Calibri" w:hAnsi="Calibri" w:cs="Calibri"/>
          <w:b/>
          <w:bCs/>
          <w:sz w:val="24"/>
          <w:szCs w:val="24"/>
        </w:rPr>
        <w:t>T</w:t>
      </w:r>
      <w:r w:rsidRPr="00FC36D8">
        <w:rPr>
          <w:rFonts w:ascii="Calibri" w:hAnsi="Calibri" w:cs="Calibri"/>
          <w:b/>
          <w:bCs/>
          <w:sz w:val="24"/>
          <w:szCs w:val="24"/>
        </w:rPr>
        <w:t>ext</w:t>
      </w:r>
      <w:r w:rsidRPr="00FC36D8">
        <w:rPr>
          <w:rFonts w:ascii="Calibri" w:hAnsi="Calibri" w:cs="Calibri"/>
          <w:sz w:val="24"/>
          <w:szCs w:val="24"/>
        </w:rPr>
        <w:t>: Figure 1</w:t>
      </w:r>
    </w:p>
    <w:p w14:paraId="5C504BB4" w14:textId="4C3E0308"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Comment</w:t>
      </w:r>
      <w:r w:rsidRPr="00FC36D8">
        <w:rPr>
          <w:rFonts w:ascii="Calibri" w:hAnsi="Calibri" w:cs="Calibri"/>
          <w:sz w:val="24"/>
          <w:szCs w:val="24"/>
        </w:rPr>
        <w:t xml:space="preserve">: Hair is pictured within the sterile field with the kidney exteriorized. According to the </w:t>
      </w:r>
      <w:proofErr w:type="spellStart"/>
      <w:r w:rsidRPr="00FC36D8">
        <w:rPr>
          <w:rFonts w:ascii="Calibri" w:hAnsi="Calibri" w:cs="Calibri"/>
          <w:sz w:val="24"/>
          <w:szCs w:val="24"/>
        </w:rPr>
        <w:t>JoVE</w:t>
      </w:r>
      <w:proofErr w:type="spellEnd"/>
      <w:r w:rsidRPr="00FC36D8">
        <w:rPr>
          <w:rFonts w:ascii="Calibri" w:hAnsi="Calibri" w:cs="Calibri"/>
          <w:sz w:val="24"/>
          <w:szCs w:val="24"/>
        </w:rPr>
        <w:t xml:space="preserve"> Animal Use Guidelines, sterile conditions must be maintained during survival surgery:</w:t>
      </w:r>
    </w:p>
    <w:p w14:paraId="0F752D35" w14:textId="77777777" w:rsidR="00655A7C" w:rsidRPr="00FC36D8" w:rsidRDefault="00655A7C" w:rsidP="00FC36D8">
      <w:pPr>
        <w:pStyle w:val="ListParagraph"/>
        <w:numPr>
          <w:ilvl w:val="0"/>
          <w:numId w:val="2"/>
        </w:numPr>
        <w:spacing w:before="120" w:after="0" w:line="240" w:lineRule="auto"/>
        <w:contextualSpacing w:val="0"/>
        <w:rPr>
          <w:rFonts w:ascii="Calibri" w:hAnsi="Calibri" w:cs="Calibri"/>
          <w:sz w:val="24"/>
          <w:szCs w:val="24"/>
        </w:rPr>
      </w:pPr>
      <w:r w:rsidRPr="00FC36D8">
        <w:rPr>
          <w:rFonts w:ascii="Calibri" w:hAnsi="Calibri" w:cs="Calibri"/>
          <w:sz w:val="24"/>
          <w:szCs w:val="24"/>
        </w:rPr>
        <w:t>150% of the area surrounding a surgical site should be shaved or cleared of fur using depilatory cream</w:t>
      </w:r>
    </w:p>
    <w:p w14:paraId="1D54048D" w14:textId="77777777" w:rsidR="00655A7C" w:rsidRPr="00FC36D8" w:rsidRDefault="00655A7C" w:rsidP="00FC36D8">
      <w:pPr>
        <w:pStyle w:val="ListParagraph"/>
        <w:numPr>
          <w:ilvl w:val="0"/>
          <w:numId w:val="2"/>
        </w:numPr>
        <w:spacing w:before="120" w:after="0" w:line="240" w:lineRule="auto"/>
        <w:contextualSpacing w:val="0"/>
        <w:rPr>
          <w:rFonts w:ascii="Calibri" w:hAnsi="Calibri" w:cs="Calibri"/>
          <w:sz w:val="24"/>
          <w:szCs w:val="24"/>
        </w:rPr>
      </w:pPr>
      <w:r w:rsidRPr="00FC36D8">
        <w:rPr>
          <w:rFonts w:ascii="Calibri" w:hAnsi="Calibri" w:cs="Calibri"/>
          <w:sz w:val="24"/>
          <w:szCs w:val="24"/>
        </w:rPr>
        <w:t>Hair/fur should be kept clear of any surgical wound</w:t>
      </w:r>
    </w:p>
    <w:p w14:paraId="3B3F54D6" w14:textId="77777777" w:rsidR="00655A7C" w:rsidRPr="00FC36D8" w:rsidRDefault="00655A7C" w:rsidP="00FC36D8">
      <w:pPr>
        <w:pStyle w:val="ListParagraph"/>
        <w:numPr>
          <w:ilvl w:val="0"/>
          <w:numId w:val="2"/>
        </w:numPr>
        <w:spacing w:before="120" w:after="0" w:line="240" w:lineRule="auto"/>
        <w:contextualSpacing w:val="0"/>
        <w:rPr>
          <w:rFonts w:ascii="Calibri" w:hAnsi="Calibri" w:cs="Calibri"/>
          <w:sz w:val="24"/>
          <w:szCs w:val="24"/>
        </w:rPr>
      </w:pPr>
      <w:r w:rsidRPr="00FC36D8">
        <w:rPr>
          <w:rFonts w:ascii="Calibri" w:hAnsi="Calibri" w:cs="Calibri"/>
          <w:sz w:val="24"/>
          <w:szCs w:val="24"/>
        </w:rPr>
        <w:t>Use a sterile surgical drape around the incision site when possible.</w:t>
      </w:r>
    </w:p>
    <w:p w14:paraId="07A677C1" w14:textId="101B4588" w:rsidR="00655A7C" w:rsidRPr="00FC36D8" w:rsidRDefault="00655A7C" w:rsidP="00FC36D8">
      <w:pPr>
        <w:spacing w:before="120" w:after="0" w:line="240" w:lineRule="auto"/>
        <w:rPr>
          <w:rFonts w:ascii="Calibri" w:hAnsi="Calibri" w:cs="Calibri"/>
          <w:sz w:val="24"/>
          <w:szCs w:val="24"/>
        </w:rPr>
      </w:pPr>
      <w:r w:rsidRPr="00FC36D8">
        <w:rPr>
          <w:rFonts w:ascii="Calibri" w:hAnsi="Calibri" w:cs="Calibri"/>
          <w:b/>
          <w:bCs/>
          <w:sz w:val="24"/>
          <w:szCs w:val="24"/>
        </w:rPr>
        <w:t>Suggested change</w:t>
      </w:r>
      <w:r w:rsidRPr="00FC36D8">
        <w:rPr>
          <w:rFonts w:ascii="Calibri" w:hAnsi="Calibri" w:cs="Calibri"/>
          <w:sz w:val="24"/>
          <w:szCs w:val="24"/>
        </w:rPr>
        <w:t xml:space="preserve">: Methods should be implemented to ensure sterility during survival surgical procedures. </w:t>
      </w:r>
      <w:r w:rsidR="009623B0">
        <w:rPr>
          <w:rFonts w:ascii="Calibri" w:hAnsi="Calibri" w:cs="Calibri"/>
          <w:sz w:val="24"/>
          <w:szCs w:val="24"/>
        </w:rPr>
        <w:t>Images</w:t>
      </w:r>
      <w:r w:rsidRPr="00FC36D8">
        <w:rPr>
          <w:rFonts w:ascii="Calibri" w:hAnsi="Calibri" w:cs="Calibri"/>
          <w:sz w:val="24"/>
          <w:szCs w:val="24"/>
        </w:rPr>
        <w:t xml:space="preserve"> should be retaken to comply with these expectations</w:t>
      </w:r>
      <w:r w:rsidR="009623B0">
        <w:rPr>
          <w:rFonts w:ascii="Calibri" w:hAnsi="Calibri" w:cs="Calibri"/>
          <w:sz w:val="24"/>
          <w:szCs w:val="24"/>
        </w:rPr>
        <w:t xml:space="preserve"> and submit a revised figure</w:t>
      </w:r>
      <w:r w:rsidRPr="00FC36D8">
        <w:rPr>
          <w:rFonts w:ascii="Calibri" w:hAnsi="Calibri" w:cs="Calibri"/>
          <w:sz w:val="24"/>
          <w:szCs w:val="24"/>
        </w:rPr>
        <w:t>.</w:t>
      </w:r>
    </w:p>
    <w:p w14:paraId="48C5ED7B" w14:textId="77777777" w:rsidR="00655A7C" w:rsidRPr="00FC36D8" w:rsidRDefault="00655A7C" w:rsidP="00FC36D8">
      <w:pPr>
        <w:spacing w:before="120" w:after="0" w:line="240" w:lineRule="auto"/>
        <w:rPr>
          <w:rFonts w:ascii="Calibri" w:eastAsia="Times New Roman" w:hAnsi="Calibri" w:cs="Calibri"/>
          <w:sz w:val="24"/>
          <w:szCs w:val="24"/>
        </w:rPr>
      </w:pPr>
    </w:p>
    <w:sectPr w:rsidR="00655A7C" w:rsidRPr="00FC36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4BFCBCD-D4EE-4B42-A615-DD3A1352804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A5827F8F-7F82-482B-811C-F3F0B58FE60A}"/>
    <w:embedBold r:id="rId3" w:fontKey="{683C8B97-1EC1-4954-9BF5-CB0DDD60B983}"/>
    <w:embedItalic r:id="rId4" w:fontKey="{E44A6E89-8CF4-473D-A554-2F4B4606A246}"/>
    <w:embedBoldItalic r:id="rId5" w:fontKey="{FD442370-FB2A-4E3D-ADC2-D4B2EB65772E}"/>
  </w:font>
  <w:font w:name="Aptos Display">
    <w:charset w:val="00"/>
    <w:family w:val="swiss"/>
    <w:pitch w:val="variable"/>
    <w:sig w:usb0="20000287" w:usb1="00000003" w:usb2="00000000" w:usb3="00000000" w:csb0="0000019F" w:csb1="00000000"/>
    <w:embedRegular r:id="rId6" w:fontKey="{39AA079C-7C53-4944-8269-14BAC8CEE406}"/>
  </w:font>
  <w:font w:name="Calibri">
    <w:panose1 w:val="020F0502020204030204"/>
    <w:charset w:val="00"/>
    <w:family w:val="swiss"/>
    <w:pitch w:val="variable"/>
    <w:sig w:usb0="E4002EFF" w:usb1="C200247B" w:usb2="00000009" w:usb3="00000000" w:csb0="000001FF" w:csb1="00000000"/>
    <w:embedRegular r:id="rId7" w:fontKey="{537723E1-DA59-437F-A53E-24E28C8F3E69}"/>
    <w:embedBold r:id="rId8" w:fontKey="{FC0FEF36-B905-4C3B-9D06-3597C86B34C4}"/>
    <w:embedBoldItalic r:id="rId9" w:fontKey="{8C95C1D0-CEA1-4598-A5B2-8F0F2F0B26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5BF"/>
    <w:multiLevelType w:val="hybridMultilevel"/>
    <w:tmpl w:val="B71895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5A2EDE"/>
    <w:multiLevelType w:val="hybridMultilevel"/>
    <w:tmpl w:val="8F702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75D0484"/>
    <w:multiLevelType w:val="hybridMultilevel"/>
    <w:tmpl w:val="F3163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1248646">
    <w:abstractNumId w:val="1"/>
  </w:num>
  <w:num w:numId="2" w16cid:durableId="1011495466">
    <w:abstractNumId w:val="2"/>
  </w:num>
  <w:num w:numId="3" w16cid:durableId="1431394566">
    <w:abstractNumId w:val="3"/>
  </w:num>
  <w:num w:numId="4" w16cid:durableId="1155729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ca1AP5wUEAsAAAA"/>
  </w:docVars>
  <w:rsids>
    <w:rsidRoot w:val="00C74D7E"/>
    <w:rsid w:val="00221D20"/>
    <w:rsid w:val="00311752"/>
    <w:rsid w:val="00325025"/>
    <w:rsid w:val="00325F33"/>
    <w:rsid w:val="003760AF"/>
    <w:rsid w:val="00413DA0"/>
    <w:rsid w:val="00510341"/>
    <w:rsid w:val="00542BFA"/>
    <w:rsid w:val="006411A0"/>
    <w:rsid w:val="00655A7C"/>
    <w:rsid w:val="006714B7"/>
    <w:rsid w:val="00744D7E"/>
    <w:rsid w:val="007D3FB3"/>
    <w:rsid w:val="007E673C"/>
    <w:rsid w:val="00882B75"/>
    <w:rsid w:val="008B1DDB"/>
    <w:rsid w:val="009005AE"/>
    <w:rsid w:val="009623B0"/>
    <w:rsid w:val="009A21BD"/>
    <w:rsid w:val="00B241B4"/>
    <w:rsid w:val="00C31BFC"/>
    <w:rsid w:val="00C64E91"/>
    <w:rsid w:val="00C74D7E"/>
    <w:rsid w:val="00D118E8"/>
    <w:rsid w:val="00DC6097"/>
    <w:rsid w:val="00E217AB"/>
    <w:rsid w:val="00FC36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716?status=a69722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716?status=a69722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23</cp:revision>
  <dcterms:created xsi:type="dcterms:W3CDTF">2024-11-12T12:06:00Z</dcterms:created>
  <dcterms:modified xsi:type="dcterms:W3CDTF">2025-12-23T13:43:00Z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