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88F1" w14:textId="77777777" w:rsidR="001501F4" w:rsidRDefault="001501F4">
      <w:pPr>
        <w:pStyle w:val="BodyText"/>
        <w:outlineLvl w:val="0"/>
        <w:rPr>
          <w:rFonts w:cstheme="minorHAnsi"/>
          <w:b/>
          <w:i w:val="0"/>
          <w:sz w:val="22"/>
          <w:szCs w:val="22"/>
        </w:rPr>
      </w:pPr>
    </w:p>
    <w:p w14:paraId="464467EE" w14:textId="77777777" w:rsidR="001501F4" w:rsidRDefault="00000000">
      <w:pPr>
        <w:outlineLvl w:val="0"/>
        <w:rPr>
          <w:rFonts w:eastAsia="Times New Roman" w:cstheme="minorHAnsi"/>
          <w:b/>
        </w:rPr>
      </w:pPr>
      <w:r>
        <w:rPr>
          <w:rFonts w:eastAsia="Times New Roman" w:cstheme="minorHAnsi"/>
          <w:b/>
        </w:rPr>
        <w:t>Submission ID #: 67705</w:t>
      </w:r>
    </w:p>
    <w:p w14:paraId="49540242" w14:textId="77777777" w:rsidR="001501F4" w:rsidRDefault="00000000">
      <w:pPr>
        <w:outlineLvl w:val="0"/>
        <w:rPr>
          <w:rFonts w:eastAsia="Times New Roman" w:cstheme="minorHAnsi"/>
          <w:b/>
        </w:rPr>
      </w:pPr>
      <w:r>
        <w:rPr>
          <w:rFonts w:eastAsia="Times New Roman" w:cstheme="minorHAnsi"/>
          <w:b/>
        </w:rPr>
        <w:t>Scriptwriter Name: Poornima G</w:t>
      </w:r>
    </w:p>
    <w:p w14:paraId="36E76DED" w14:textId="77777777" w:rsidR="001501F4" w:rsidRDefault="00000000">
      <w:pPr>
        <w:outlineLvl w:val="0"/>
        <w:rPr>
          <w:rFonts w:eastAsia="Times New Roman" w:cstheme="minorHAnsi"/>
          <w:b/>
        </w:rPr>
      </w:pPr>
      <w:r>
        <w:rPr>
          <w:rFonts w:eastAsia="Times New Roman" w:cstheme="minorHAnsi"/>
          <w:b/>
        </w:rPr>
        <w:t xml:space="preserve">Project Page Link: </w:t>
      </w:r>
      <w:hyperlink r:id="rId7" w:history="1">
        <w:r w:rsidR="001501F4">
          <w:rPr>
            <w:rStyle w:val="Hyperlink"/>
            <w:rFonts w:eastAsia="Times New Roman" w:cstheme="minorHAnsi"/>
            <w:b/>
          </w:rPr>
          <w:t>https://review.jove.com/account/file-uploader?src=20650073</w:t>
        </w:r>
      </w:hyperlink>
      <w:r>
        <w:rPr>
          <w:rFonts w:eastAsia="Times New Roman" w:cstheme="minorHAnsi"/>
          <w:b/>
        </w:rPr>
        <w:t xml:space="preserve"> </w:t>
      </w:r>
    </w:p>
    <w:p w14:paraId="6770EFAB" w14:textId="77777777" w:rsidR="001501F4" w:rsidRDefault="001501F4">
      <w:pPr>
        <w:outlineLvl w:val="0"/>
        <w:rPr>
          <w:rFonts w:eastAsia="Times New Roman" w:cstheme="minorHAnsi"/>
          <w:b/>
        </w:rPr>
      </w:pPr>
    </w:p>
    <w:p w14:paraId="72A75367" w14:textId="34FCBE2A" w:rsidR="001501F4" w:rsidRDefault="00000000">
      <w:pPr>
        <w:outlineLvl w:val="0"/>
        <w:rPr>
          <w:rFonts w:eastAsia="Times New Roman" w:cstheme="minorHAnsi"/>
          <w:b/>
        </w:rPr>
      </w:pPr>
      <w:r>
        <w:rPr>
          <w:rFonts w:eastAsia="Times New Roman" w:cstheme="minorHAnsi"/>
          <w:b/>
          <w:sz w:val="32"/>
          <w:szCs w:val="32"/>
        </w:rPr>
        <w:t>Title:</w:t>
      </w:r>
      <w:r>
        <w:rPr>
          <w:rFonts w:eastAsia="Times New Roman" w:cstheme="minorHAnsi"/>
          <w:b/>
        </w:rPr>
        <w:t xml:space="preserve"> </w:t>
      </w:r>
      <w:r>
        <w:rPr>
          <w:rStyle w:val="ArticleTitle"/>
          <w:rFonts w:cstheme="minorHAnsi"/>
        </w:rPr>
        <w:t xml:space="preserve">Laparoscopic Anatomical Resection of </w:t>
      </w:r>
      <w:r w:rsidR="00920910">
        <w:rPr>
          <w:rStyle w:val="ArticleTitle"/>
          <w:rFonts w:cstheme="minorHAnsi"/>
        </w:rPr>
        <w:t>t</w:t>
      </w:r>
      <w:r>
        <w:rPr>
          <w:rStyle w:val="ArticleTitle"/>
          <w:rFonts w:cstheme="minorHAnsi"/>
        </w:rPr>
        <w:t xml:space="preserve">he Right Anterior Lobe Based on </w:t>
      </w:r>
      <w:r w:rsidR="00920910">
        <w:rPr>
          <w:rStyle w:val="ArticleTitle"/>
          <w:rFonts w:cstheme="minorHAnsi"/>
        </w:rPr>
        <w:t>t</w:t>
      </w:r>
      <w:r>
        <w:rPr>
          <w:rStyle w:val="ArticleTitle"/>
          <w:rFonts w:cstheme="minorHAnsi"/>
        </w:rPr>
        <w:t>he Laennec Capsule Technique</w:t>
      </w:r>
    </w:p>
    <w:p w14:paraId="18377FEB" w14:textId="77777777" w:rsidR="001501F4" w:rsidRDefault="001501F4">
      <w:pPr>
        <w:outlineLvl w:val="0"/>
        <w:rPr>
          <w:rFonts w:eastAsia="Times New Roman" w:cstheme="minorHAnsi"/>
          <w:b/>
        </w:rPr>
      </w:pPr>
    </w:p>
    <w:p w14:paraId="24332A9F" w14:textId="77777777" w:rsidR="001501F4" w:rsidRDefault="001501F4">
      <w:pPr>
        <w:outlineLvl w:val="0"/>
        <w:rPr>
          <w:rFonts w:eastAsia="Times New Roman" w:cstheme="minorHAnsi"/>
          <w:b/>
        </w:rPr>
      </w:pPr>
    </w:p>
    <w:p w14:paraId="59F6DDD7" w14:textId="77777777" w:rsidR="001501F4"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6EA97744" w14:textId="77777777" w:rsidR="001501F4" w:rsidRDefault="00000000">
      <w:pPr>
        <w:outlineLvl w:val="0"/>
        <w:rPr>
          <w:rFonts w:eastAsia="Times New Roman" w:cstheme="minorHAnsi"/>
          <w:b/>
          <w:sz w:val="28"/>
          <w:szCs w:val="28"/>
        </w:rPr>
      </w:pPr>
      <w:proofErr w:type="spellStart"/>
      <w:r>
        <w:rPr>
          <w:rFonts w:eastAsia="Times New Roman" w:cstheme="minorHAnsi"/>
          <w:b/>
          <w:sz w:val="28"/>
          <w:szCs w:val="28"/>
        </w:rPr>
        <w:t>HongBo</w:t>
      </w:r>
      <w:proofErr w:type="spellEnd"/>
      <w:r>
        <w:rPr>
          <w:rFonts w:eastAsia="Times New Roman" w:cstheme="minorHAnsi"/>
          <w:b/>
          <w:sz w:val="28"/>
          <w:szCs w:val="28"/>
        </w:rPr>
        <w:t xml:space="preserve"> Liang, </w:t>
      </w:r>
      <w:proofErr w:type="spellStart"/>
      <w:r>
        <w:rPr>
          <w:rFonts w:eastAsia="Times New Roman" w:cstheme="minorHAnsi"/>
          <w:b/>
          <w:sz w:val="28"/>
          <w:szCs w:val="28"/>
        </w:rPr>
        <w:t>ChuYing</w:t>
      </w:r>
      <w:proofErr w:type="spellEnd"/>
      <w:r>
        <w:rPr>
          <w:rFonts w:eastAsia="Times New Roman" w:cstheme="minorHAnsi"/>
          <w:b/>
          <w:sz w:val="28"/>
          <w:szCs w:val="28"/>
        </w:rPr>
        <w:t xml:space="preserve"> Huang, </w:t>
      </w:r>
      <w:proofErr w:type="spellStart"/>
      <w:r>
        <w:rPr>
          <w:rFonts w:eastAsia="Times New Roman" w:cstheme="minorHAnsi"/>
          <w:b/>
          <w:sz w:val="28"/>
          <w:szCs w:val="28"/>
        </w:rPr>
        <w:t>ShuWen</w:t>
      </w:r>
      <w:proofErr w:type="spellEnd"/>
      <w:r>
        <w:rPr>
          <w:rFonts w:eastAsia="Times New Roman" w:cstheme="minorHAnsi"/>
          <w:b/>
          <w:sz w:val="28"/>
          <w:szCs w:val="28"/>
        </w:rPr>
        <w:t xml:space="preserve"> Lin</w:t>
      </w:r>
    </w:p>
    <w:p w14:paraId="765156B3" w14:textId="77777777" w:rsidR="001501F4" w:rsidRDefault="001501F4">
      <w:pPr>
        <w:outlineLvl w:val="0"/>
        <w:rPr>
          <w:rFonts w:eastAsia="Times New Roman" w:cstheme="minorHAnsi"/>
          <w:b/>
          <w:sz w:val="28"/>
          <w:szCs w:val="28"/>
        </w:rPr>
      </w:pPr>
    </w:p>
    <w:p w14:paraId="2977F98E" w14:textId="77777777" w:rsidR="001501F4" w:rsidRDefault="00000000">
      <w:pPr>
        <w:outlineLvl w:val="0"/>
        <w:rPr>
          <w:rFonts w:eastAsia="Times New Roman" w:cstheme="minorHAnsi"/>
          <w:bCs/>
          <w:sz w:val="28"/>
          <w:szCs w:val="28"/>
        </w:rPr>
      </w:pPr>
      <w:r>
        <w:rPr>
          <w:rFonts w:eastAsia="Times New Roman" w:cstheme="minorHAnsi"/>
          <w:bCs/>
          <w:sz w:val="28"/>
          <w:szCs w:val="28"/>
        </w:rPr>
        <w:t>Dongguan Bin-Hai-Wan Central Hospital</w:t>
      </w:r>
    </w:p>
    <w:p w14:paraId="7AAD7F0B" w14:textId="77777777" w:rsidR="001501F4" w:rsidRDefault="001501F4">
      <w:pPr>
        <w:outlineLvl w:val="0"/>
        <w:rPr>
          <w:rFonts w:eastAsia="Times New Roman" w:cstheme="minorHAnsi"/>
          <w:b/>
          <w:sz w:val="28"/>
          <w:szCs w:val="28"/>
        </w:rPr>
      </w:pPr>
    </w:p>
    <w:p w14:paraId="6CEFCD9E" w14:textId="77777777" w:rsidR="001501F4" w:rsidRDefault="001501F4">
      <w:pPr>
        <w:widowControl w:val="0"/>
        <w:autoSpaceDE w:val="0"/>
        <w:autoSpaceDN w:val="0"/>
        <w:adjustRightInd w:val="0"/>
        <w:rPr>
          <w:rFonts w:eastAsia="Times New Roman" w:cstheme="minorHAnsi"/>
          <w:color w:val="000000"/>
        </w:rPr>
      </w:pPr>
    </w:p>
    <w:p w14:paraId="46B013B8" w14:textId="77777777" w:rsidR="001501F4" w:rsidRDefault="001501F4">
      <w:pPr>
        <w:widowControl w:val="0"/>
        <w:autoSpaceDE w:val="0"/>
        <w:autoSpaceDN w:val="0"/>
        <w:adjustRightInd w:val="0"/>
        <w:rPr>
          <w:rFonts w:eastAsia="Times New Roman" w:cstheme="minorHAnsi"/>
          <w:color w:val="000000"/>
        </w:rPr>
      </w:pPr>
    </w:p>
    <w:p w14:paraId="6BF15448" w14:textId="77777777" w:rsidR="001501F4" w:rsidRDefault="001501F4">
      <w:pPr>
        <w:outlineLvl w:val="0"/>
        <w:rPr>
          <w:rFonts w:eastAsia="Times New Roman" w:cstheme="minorHAnsi"/>
        </w:rPr>
      </w:pPr>
    </w:p>
    <w:p w14:paraId="243B3137" w14:textId="77777777" w:rsidR="001501F4" w:rsidRDefault="00000000">
      <w:pPr>
        <w:outlineLvl w:val="0"/>
        <w:rPr>
          <w:rFonts w:eastAsia="Times New Roman" w:cstheme="minorHAnsi"/>
          <w:b/>
        </w:rPr>
      </w:pPr>
      <w:r>
        <w:rPr>
          <w:rFonts w:eastAsia="Times New Roman" w:cstheme="minorHAnsi"/>
          <w:b/>
        </w:rPr>
        <w:t xml:space="preserve">Corresponding Authors: </w:t>
      </w:r>
    </w:p>
    <w:p w14:paraId="0DDBC38E" w14:textId="77777777" w:rsidR="001501F4" w:rsidRDefault="00000000">
      <w:pPr>
        <w:outlineLvl w:val="0"/>
        <w:rPr>
          <w:rFonts w:eastAsia="Times New Roman" w:cstheme="minorHAnsi"/>
        </w:rPr>
      </w:pPr>
      <w:bookmarkStart w:id="0" w:name="_Hlk25233958"/>
      <w:proofErr w:type="spellStart"/>
      <w:r>
        <w:rPr>
          <w:rFonts w:eastAsia="Times New Roman" w:cstheme="minorHAnsi"/>
        </w:rPr>
        <w:t>ShuWen</w:t>
      </w:r>
      <w:proofErr w:type="spellEnd"/>
      <w:r>
        <w:rPr>
          <w:rFonts w:eastAsia="Times New Roman" w:cstheme="minorHAnsi"/>
        </w:rPr>
        <w:t xml:space="preserve"> Lin</w:t>
      </w:r>
      <w:r>
        <w:rPr>
          <w:rFonts w:eastAsia="Times New Roman" w:cstheme="minorHAnsi"/>
        </w:rPr>
        <w:tab/>
      </w:r>
      <w:r>
        <w:rPr>
          <w:rFonts w:eastAsia="Times New Roman" w:cstheme="minorHAnsi"/>
        </w:rPr>
        <w:tab/>
        <w:t>42982832@qq.com</w:t>
      </w:r>
    </w:p>
    <w:p w14:paraId="42E9D762" w14:textId="77777777" w:rsidR="001501F4" w:rsidRDefault="001501F4">
      <w:pPr>
        <w:outlineLvl w:val="0"/>
        <w:rPr>
          <w:rFonts w:eastAsia="Times New Roman" w:cstheme="minorHAnsi"/>
        </w:rPr>
      </w:pPr>
    </w:p>
    <w:p w14:paraId="1FF8984E" w14:textId="77777777" w:rsidR="001501F4" w:rsidRDefault="001501F4">
      <w:pPr>
        <w:outlineLvl w:val="0"/>
        <w:rPr>
          <w:rFonts w:eastAsia="Times New Roman" w:cstheme="minorHAnsi"/>
        </w:rPr>
      </w:pPr>
    </w:p>
    <w:bookmarkEnd w:id="0"/>
    <w:p w14:paraId="1EF7A9AD" w14:textId="77777777" w:rsidR="001501F4"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p w14:paraId="1E351450" w14:textId="77777777" w:rsidR="001501F4" w:rsidRDefault="00000000">
      <w:pPr>
        <w:jc w:val="both"/>
        <w:outlineLvl w:val="0"/>
        <w:rPr>
          <w:rFonts w:ascii="Calibri" w:eastAsia="Lucida Grande" w:hAnsi="Calibri" w:cs="Calibri"/>
          <w:iCs w:val="0"/>
          <w:color w:val="000000"/>
          <w:lang w:eastAsia="zh-CN" w:bidi="ar"/>
        </w:rPr>
      </w:pPr>
      <w:proofErr w:type="spellStart"/>
      <w:r>
        <w:rPr>
          <w:rFonts w:ascii="Calibri" w:eastAsia="Lucida Grande" w:hAnsi="Calibri" w:cs="Calibri"/>
          <w:iCs w:val="0"/>
          <w:color w:val="000000"/>
          <w:lang w:eastAsia="zh-CN" w:bidi="ar"/>
        </w:rPr>
        <w:t>HongBo</w:t>
      </w:r>
      <w:proofErr w:type="spellEnd"/>
      <w:r>
        <w:rPr>
          <w:rFonts w:ascii="Calibri" w:eastAsia="Lucida Grande" w:hAnsi="Calibri" w:cs="Calibri"/>
          <w:iCs w:val="0"/>
          <w:color w:val="000000"/>
          <w:lang w:eastAsia="zh-CN" w:bidi="ar"/>
        </w:rPr>
        <w:t xml:space="preserve"> Liang</w:t>
      </w:r>
      <w:r>
        <w:rPr>
          <w:rFonts w:ascii="Calibri" w:eastAsia="Lucida Grande" w:hAnsi="Calibri" w:cs="Calibri"/>
          <w:iCs w:val="0"/>
          <w:color w:val="000000"/>
          <w:lang w:eastAsia="zh-CN" w:bidi="ar"/>
        </w:rPr>
        <w:tab/>
      </w:r>
      <w:r>
        <w:rPr>
          <w:rFonts w:ascii="Calibri" w:eastAsia="Lucida Grande" w:hAnsi="Calibri" w:cs="Calibri"/>
          <w:iCs w:val="0"/>
          <w:color w:val="000000"/>
          <w:lang w:eastAsia="zh-CN" w:bidi="ar"/>
        </w:rPr>
        <w:tab/>
        <w:t>924081448@qq.com</w:t>
      </w:r>
    </w:p>
    <w:p w14:paraId="7558F8F5" w14:textId="77777777" w:rsidR="001501F4" w:rsidRDefault="00000000">
      <w:pPr>
        <w:outlineLvl w:val="0"/>
        <w:rPr>
          <w:rFonts w:cstheme="minorHAnsi"/>
          <w:b/>
          <w:sz w:val="22"/>
          <w:szCs w:val="22"/>
        </w:rPr>
      </w:pPr>
      <w:proofErr w:type="spellStart"/>
      <w:r>
        <w:rPr>
          <w:rFonts w:ascii="Calibri" w:eastAsia="Lucida Grande" w:hAnsi="Calibri" w:cs="Calibri"/>
          <w:iCs w:val="0"/>
          <w:color w:val="000000"/>
          <w:lang w:eastAsia="zh-CN" w:bidi="ar"/>
        </w:rPr>
        <w:t>ChuYing</w:t>
      </w:r>
      <w:proofErr w:type="spellEnd"/>
      <w:r>
        <w:rPr>
          <w:rFonts w:ascii="Calibri" w:eastAsia="Lucida Grande" w:hAnsi="Calibri" w:cs="Calibri"/>
          <w:iCs w:val="0"/>
          <w:color w:val="000000"/>
          <w:lang w:eastAsia="zh-CN" w:bidi="ar"/>
        </w:rPr>
        <w:t xml:space="preserve"> Huang</w:t>
      </w:r>
      <w:r>
        <w:rPr>
          <w:rFonts w:ascii="Calibri" w:eastAsia="Lucida Grande" w:hAnsi="Calibri" w:cs="Calibri"/>
          <w:iCs w:val="0"/>
          <w:color w:val="000000"/>
          <w:lang w:eastAsia="zh-CN" w:bidi="ar"/>
        </w:rPr>
        <w:tab/>
        <w:t>290221764@qq.com</w:t>
      </w:r>
    </w:p>
    <w:p w14:paraId="7153BC2C" w14:textId="77777777" w:rsidR="001501F4" w:rsidRDefault="00000000">
      <w:pPr>
        <w:outlineLvl w:val="0"/>
        <w:rPr>
          <w:rFonts w:eastAsia="Times New Roman" w:cstheme="minorHAnsi"/>
        </w:rPr>
      </w:pPr>
      <w:proofErr w:type="spellStart"/>
      <w:r>
        <w:rPr>
          <w:rFonts w:eastAsia="Times New Roman" w:cstheme="minorHAnsi"/>
        </w:rPr>
        <w:t>ShuWen</w:t>
      </w:r>
      <w:proofErr w:type="spellEnd"/>
      <w:r>
        <w:rPr>
          <w:rFonts w:eastAsia="Times New Roman" w:cstheme="minorHAnsi"/>
        </w:rPr>
        <w:t xml:space="preserve"> Lin</w:t>
      </w:r>
      <w:r>
        <w:rPr>
          <w:rFonts w:eastAsia="Times New Roman" w:cstheme="minorHAnsi"/>
        </w:rPr>
        <w:tab/>
      </w:r>
      <w:r>
        <w:rPr>
          <w:rFonts w:eastAsia="Times New Roman" w:cstheme="minorHAnsi"/>
        </w:rPr>
        <w:tab/>
        <w:t>42982832@qq.com</w:t>
      </w:r>
    </w:p>
    <w:p w14:paraId="3466D6DA" w14:textId="77777777" w:rsidR="001501F4" w:rsidRDefault="001501F4">
      <w:pPr>
        <w:outlineLvl w:val="0"/>
        <w:rPr>
          <w:rFonts w:cstheme="minorHAnsi"/>
          <w:b/>
          <w:sz w:val="22"/>
          <w:szCs w:val="22"/>
        </w:rPr>
      </w:pPr>
    </w:p>
    <w:p w14:paraId="684D2E34" w14:textId="77777777" w:rsidR="001501F4" w:rsidRDefault="001501F4">
      <w:pPr>
        <w:outlineLvl w:val="0"/>
        <w:rPr>
          <w:rFonts w:cstheme="minorHAnsi"/>
          <w:b/>
          <w:sz w:val="22"/>
          <w:szCs w:val="22"/>
        </w:rPr>
      </w:pPr>
    </w:p>
    <w:p w14:paraId="73F265E4" w14:textId="77777777" w:rsidR="001501F4" w:rsidRDefault="00000000">
      <w:pPr>
        <w:rPr>
          <w:rFonts w:cstheme="minorHAnsi"/>
          <w:b/>
          <w:sz w:val="22"/>
          <w:szCs w:val="22"/>
        </w:rPr>
      </w:pPr>
      <w:r>
        <w:rPr>
          <w:rFonts w:cstheme="minorHAnsi"/>
          <w:b/>
          <w:sz w:val="22"/>
          <w:szCs w:val="22"/>
        </w:rPr>
        <w:br w:type="page"/>
      </w:r>
    </w:p>
    <w:p w14:paraId="353BD656" w14:textId="77777777" w:rsidR="001501F4" w:rsidRDefault="00000000">
      <w:pPr>
        <w:pStyle w:val="Heading2"/>
        <w:rPr>
          <w:rFonts w:cstheme="minorHAnsi"/>
          <w:sz w:val="36"/>
          <w:szCs w:val="36"/>
        </w:rPr>
      </w:pPr>
      <w:r>
        <w:rPr>
          <w:rFonts w:cstheme="minorHAnsi"/>
          <w:sz w:val="36"/>
          <w:szCs w:val="36"/>
        </w:rPr>
        <w:lastRenderedPageBreak/>
        <w:t xml:space="preserve">Author Questionnaire </w:t>
      </w:r>
    </w:p>
    <w:p w14:paraId="539A7A7B" w14:textId="77777777" w:rsidR="001501F4" w:rsidRDefault="00000000">
      <w:pPr>
        <w:spacing w:before="120"/>
        <w:rPr>
          <w:rFonts w:ascii="Calibri" w:hAnsi="Calibri" w:cs="Calibri"/>
          <w:bCs/>
        </w:rPr>
      </w:pPr>
      <w:r>
        <w:rPr>
          <w:rFonts w:eastAsia="Times New Roman" w:cstheme="minorHAnsi"/>
          <w:b/>
        </w:rPr>
        <w:t xml:space="preserve">1. </w:t>
      </w:r>
      <w:r>
        <w:rPr>
          <w:rFonts w:ascii="Calibri" w:hAnsi="Calibri" w:cs="Calibri"/>
          <w:bCs/>
        </w:rPr>
        <w:t xml:space="preserve">We have marked your project as author-provided footage, meaning you film the video yourself and provide </w:t>
      </w:r>
      <w:proofErr w:type="spellStart"/>
      <w:r>
        <w:rPr>
          <w:rFonts w:ascii="Calibri" w:hAnsi="Calibri" w:cs="Calibri"/>
          <w:bCs/>
        </w:rPr>
        <w:t>JoVE</w:t>
      </w:r>
      <w:proofErr w:type="spellEnd"/>
      <w:r>
        <w:rPr>
          <w:rFonts w:ascii="Calibri" w:hAnsi="Calibri" w:cs="Calibri"/>
          <w:bCs/>
        </w:rPr>
        <w:t xml:space="preserve"> with the footage to edit. </w:t>
      </w:r>
      <w:proofErr w:type="spellStart"/>
      <w:r>
        <w:rPr>
          <w:rFonts w:ascii="Calibri" w:hAnsi="Calibri" w:cs="Calibri"/>
          <w:bCs/>
        </w:rPr>
        <w:t>JoVE</w:t>
      </w:r>
      <w:proofErr w:type="spellEnd"/>
      <w:r>
        <w:rPr>
          <w:rFonts w:ascii="Calibri" w:hAnsi="Calibri" w:cs="Calibri"/>
          <w:bCs/>
        </w:rPr>
        <w:t xml:space="preserve"> will not send the videographer. Please confirm that this is correct. </w:t>
      </w:r>
    </w:p>
    <w:p w14:paraId="6859A755" w14:textId="77777777" w:rsidR="001501F4" w:rsidRDefault="00000000">
      <w:pPr>
        <w:spacing w:before="120"/>
        <w:rPr>
          <w:rFonts w:cstheme="minorHAnsi"/>
        </w:rPr>
      </w:pPr>
      <w:sdt>
        <w:sdtPr>
          <w:rPr>
            <w:rFonts w:cstheme="minorHAnsi"/>
          </w:rPr>
          <w:id w:val="-1"/>
          <w14:checkbox>
            <w14:checked w14:val="1"/>
            <w14:checkedState w14:val="221A" w14:font="Arial"/>
            <w14:uncheckedState w14:val="2610" w14:font="MS Gothic"/>
          </w14:checkbox>
        </w:sdtPr>
        <w:sdtContent>
          <w:r>
            <w:rPr>
              <w:rFonts w:ascii="Arial" w:eastAsia="MS Gothic" w:hAnsi="Arial" w:cstheme="minorHAnsi" w:hint="eastAsia"/>
            </w:rPr>
            <w:t>√</w:t>
          </w:r>
        </w:sdtContent>
      </w:sdt>
      <w:r>
        <w:rPr>
          <w:rFonts w:cstheme="minorHAnsi"/>
        </w:rPr>
        <w:t xml:space="preserve"> Correct </w:t>
      </w:r>
    </w:p>
    <w:p w14:paraId="5275623C" w14:textId="77777777" w:rsidR="001501F4" w:rsidRDefault="001501F4">
      <w:pPr>
        <w:spacing w:before="120"/>
        <w:ind w:left="216" w:hanging="216"/>
        <w:rPr>
          <w:rFonts w:eastAsia="Times New Roman" w:cstheme="minorHAnsi"/>
          <w:b/>
        </w:rPr>
      </w:pPr>
    </w:p>
    <w:p w14:paraId="7C468963" w14:textId="77777777" w:rsidR="001501F4" w:rsidRDefault="00000000">
      <w:pPr>
        <w:spacing w:before="120"/>
        <w:ind w:left="216" w:hanging="216"/>
        <w:rPr>
          <w:rFonts w:eastAsia="Times New Roman" w:cstheme="minorHAnsi"/>
        </w:rPr>
      </w:pPr>
      <w:r>
        <w:rPr>
          <w:rFonts w:eastAsia="Times New Roman" w:cstheme="minorHAnsi"/>
          <w:b/>
        </w:rPr>
        <w:t xml:space="preserve"> 2. </w:t>
      </w:r>
      <w:r>
        <w:rPr>
          <w:rFonts w:eastAsia="Times New Roman" w:cstheme="minorHAnsi"/>
          <w:b/>
          <w:bCs/>
        </w:rPr>
        <w:t>Microscopy</w:t>
      </w:r>
      <w:r>
        <w:rPr>
          <w:rFonts w:eastAsia="Times New Roman" w:cstheme="minorHAnsi"/>
        </w:rPr>
        <w:t xml:space="preserve">: </w:t>
      </w:r>
      <w:r>
        <w:rPr>
          <w:rFonts w:eastAsia="Times New Roman" w:cs="Calibri"/>
        </w:rPr>
        <w:t>Does your protocol require the use of a dissecting or stereomicroscope for performing a complex dissection, microinjection technique, or something similar</w:t>
      </w:r>
      <w:r>
        <w:rPr>
          <w:rFonts w:eastAsia="Times New Roman" w:cstheme="minorHAnsi"/>
        </w:rPr>
        <w:t>?</w:t>
      </w:r>
      <w:r>
        <w:rPr>
          <w:rFonts w:eastAsia="Times New Roman" w:cstheme="minorHAnsi"/>
          <w:b/>
        </w:rPr>
        <w:t xml:space="preserve">  </w:t>
      </w:r>
      <w:r>
        <w:rPr>
          <w:rFonts w:eastAsia="Times New Roman" w:cstheme="minorHAnsi"/>
          <w:b/>
          <w:bCs/>
        </w:rPr>
        <w:t>no</w:t>
      </w:r>
      <w:r>
        <w:rPr>
          <w:rFonts w:eastAsia="Times New Roman" w:cstheme="minorHAnsi"/>
        </w:rPr>
        <w:t xml:space="preserve">  </w:t>
      </w:r>
    </w:p>
    <w:p w14:paraId="391182E4" w14:textId="77777777" w:rsidR="001501F4" w:rsidRDefault="001501F4">
      <w:pPr>
        <w:spacing w:before="120"/>
        <w:rPr>
          <w:rFonts w:eastAsia="Times New Roman" w:cstheme="minorHAnsi"/>
          <w:b/>
        </w:rPr>
      </w:pPr>
    </w:p>
    <w:p w14:paraId="6FD73C44" w14:textId="77777777" w:rsidR="001501F4" w:rsidRDefault="00000000">
      <w:pPr>
        <w:spacing w:before="120"/>
        <w:ind w:left="216" w:hanging="216"/>
        <w:rPr>
          <w:rFonts w:eastAsia="Times New Roman" w:cstheme="minorHAnsi"/>
        </w:rPr>
      </w:pPr>
      <w:r>
        <w:rPr>
          <w:rFonts w:eastAsia="Times New Roman" w:cstheme="minorHAnsi"/>
          <w:b/>
        </w:rPr>
        <w:t xml:space="preserve">3.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Times New Roman" w:cstheme="minorHAnsi"/>
          <w:b/>
          <w:bCs/>
        </w:rPr>
        <w:t>no</w:t>
      </w:r>
    </w:p>
    <w:p w14:paraId="2F2FFBEF" w14:textId="77777777" w:rsidR="001501F4" w:rsidRDefault="001501F4">
      <w:pPr>
        <w:spacing w:before="120"/>
        <w:rPr>
          <w:rFonts w:eastAsia="Times New Roman" w:cstheme="minorHAnsi"/>
          <w:b/>
        </w:rPr>
      </w:pPr>
    </w:p>
    <w:p w14:paraId="5EE0C3C8" w14:textId="77777777" w:rsidR="001501F4" w:rsidRPr="001C08DA" w:rsidRDefault="00000000" w:rsidP="001C08DA">
      <w:pPr>
        <w:pStyle w:val="NormalWeb"/>
        <w:numPr>
          <w:ilvl w:val="0"/>
          <w:numId w:val="1"/>
        </w:numPr>
        <w:spacing w:beforeAutospacing="1" w:afterAutospacing="1"/>
        <w:rPr>
          <w:rFonts w:ascii="Calibri" w:hAnsi="Calibri" w:cs="Calibri"/>
          <w:b/>
          <w:bCs/>
          <w:color w:val="222222"/>
          <w:highlight w:val="yellow"/>
        </w:rPr>
      </w:pPr>
      <w:r>
        <w:rPr>
          <w:rFonts w:ascii="Calibri" w:hAnsi="Calibri" w:cs="Calibri"/>
          <w:b/>
          <w:bCs/>
          <w:color w:val="222222"/>
        </w:rPr>
        <w:t>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w:t>
      </w:r>
      <w:r>
        <w:rPr>
          <w:rFonts w:ascii="Calibri" w:hAnsi="Calibri" w:cs="Calibri"/>
          <w:color w:val="222222"/>
          <w:u w:val="single"/>
        </w:rPr>
        <w:t>proposed date that your group will film</w:t>
      </w:r>
      <w:r>
        <w:rPr>
          <w:rFonts w:ascii="Calibri" w:hAnsi="Calibri" w:cs="Calibri"/>
          <w:color w:val="222222"/>
        </w:rPr>
        <w:t xml:space="preserve"> here: </w:t>
      </w:r>
      <w:r>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Pr>
          <w:rFonts w:ascii="Calibri" w:hAnsi="Calibri" w:cs="Calibri"/>
          <w:b/>
          <w:bCs/>
          <w:color w:val="222222"/>
          <w:highlight w:val="yellow"/>
        </w:rPr>
        <w:instrText xml:space="preserve"> FORMTEXT </w:instrText>
      </w:r>
      <w:r>
        <w:rPr>
          <w:rFonts w:ascii="Calibri" w:hAnsi="Calibri" w:cs="Calibri"/>
          <w:b/>
          <w:bCs/>
          <w:color w:val="222222"/>
          <w:highlight w:val="yellow"/>
        </w:rPr>
      </w:r>
      <w:r>
        <w:rPr>
          <w:rFonts w:ascii="Calibri" w:hAnsi="Calibri" w:cs="Calibri"/>
          <w:b/>
          <w:bCs/>
          <w:color w:val="222222"/>
          <w:highlight w:val="yellow"/>
        </w:rPr>
        <w:fldChar w:fldCharType="separate"/>
      </w:r>
      <w:r>
        <w:rPr>
          <w:rFonts w:ascii="Calibri" w:hAnsi="Calibri" w:cs="Calibri"/>
          <w:b/>
          <w:bCs/>
          <w:color w:val="222222"/>
          <w:highlight w:val="yellow"/>
        </w:rPr>
        <w:t>MM/DD/YYYY</w:t>
      </w:r>
      <w:r>
        <w:rPr>
          <w:rFonts w:ascii="Calibri" w:hAnsi="Calibri" w:cs="Calibri"/>
          <w:b/>
          <w:bCs/>
          <w:color w:val="222222"/>
          <w:highlight w:val="yellow"/>
        </w:rPr>
        <w:fldChar w:fldCharType="end"/>
      </w:r>
      <w:bookmarkEnd w:id="1"/>
    </w:p>
    <w:p w14:paraId="6FC3C631" w14:textId="77777777" w:rsidR="001501F4" w:rsidRDefault="001501F4">
      <w:pPr>
        <w:rPr>
          <w:rFonts w:ascii="Calibri" w:hAnsi="Calibri" w:cs="Calibri"/>
          <w:b/>
          <w:bCs/>
          <w:color w:val="222222"/>
        </w:rPr>
      </w:pPr>
    </w:p>
    <w:p w14:paraId="44972D47" w14:textId="77777777" w:rsidR="001501F4" w:rsidRDefault="00000000">
      <w:pPr>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8" w:history="1">
        <w:r w:rsidR="001501F4">
          <w:rPr>
            <w:rStyle w:val="Hyperlink"/>
            <w:rFonts w:ascii="Calibri" w:hAnsi="Calibri" w:cs="Calibri"/>
          </w:rPr>
          <w:t>Yuan Yue</w:t>
        </w:r>
      </w:hyperlink>
      <w:r>
        <w:rPr>
          <w:rFonts w:ascii="Calibri" w:hAnsi="Calibri" w:cs="Calibri"/>
          <w:color w:val="000000"/>
        </w:rPr>
        <w:t>.</w:t>
      </w:r>
    </w:p>
    <w:p w14:paraId="76B0D0C9" w14:textId="77777777" w:rsidR="001501F4" w:rsidRDefault="001501F4">
      <w:pPr>
        <w:rPr>
          <w:rFonts w:cstheme="minorHAnsi"/>
          <w:b/>
          <w:sz w:val="22"/>
          <w:szCs w:val="22"/>
        </w:rPr>
      </w:pPr>
    </w:p>
    <w:p w14:paraId="7846A09C" w14:textId="77777777" w:rsidR="001501F4" w:rsidRDefault="001501F4">
      <w:pPr>
        <w:rPr>
          <w:rFonts w:cstheme="minorHAnsi"/>
          <w:b/>
          <w:sz w:val="22"/>
          <w:szCs w:val="22"/>
        </w:rPr>
      </w:pPr>
    </w:p>
    <w:p w14:paraId="488C6899" w14:textId="77777777" w:rsidR="001501F4" w:rsidRDefault="00000000">
      <w:pPr>
        <w:rPr>
          <w:rFonts w:cstheme="minorHAnsi"/>
          <w:b/>
          <w:sz w:val="22"/>
          <w:szCs w:val="22"/>
        </w:rPr>
      </w:pPr>
      <w:r>
        <w:rPr>
          <w:rFonts w:cstheme="minorHAnsi"/>
          <w:b/>
          <w:sz w:val="22"/>
          <w:szCs w:val="22"/>
        </w:rPr>
        <w:t>Current Protocol Length</w:t>
      </w:r>
    </w:p>
    <w:p w14:paraId="4D958D06" w14:textId="77777777" w:rsidR="001501F4" w:rsidRDefault="001501F4">
      <w:pPr>
        <w:rPr>
          <w:rFonts w:cstheme="minorHAnsi"/>
          <w:b/>
          <w:sz w:val="22"/>
          <w:szCs w:val="22"/>
        </w:rPr>
      </w:pPr>
    </w:p>
    <w:p w14:paraId="7D4FF80B" w14:textId="77777777" w:rsidR="001501F4" w:rsidRDefault="00000000">
      <w:pPr>
        <w:rPr>
          <w:rFonts w:cstheme="minorHAnsi"/>
          <w:bCs/>
          <w:sz w:val="22"/>
          <w:szCs w:val="22"/>
        </w:rPr>
      </w:pPr>
      <w:r>
        <w:rPr>
          <w:rFonts w:cstheme="minorHAnsi"/>
          <w:bCs/>
          <w:sz w:val="22"/>
          <w:szCs w:val="22"/>
        </w:rPr>
        <w:t>Number of Steps:  25</w:t>
      </w:r>
    </w:p>
    <w:p w14:paraId="7FEBA82A" w14:textId="77777777" w:rsidR="001501F4" w:rsidRDefault="00000000">
      <w:pPr>
        <w:rPr>
          <w:rFonts w:cstheme="minorHAnsi"/>
          <w:b/>
          <w:sz w:val="22"/>
          <w:szCs w:val="22"/>
        </w:rPr>
      </w:pPr>
      <w:r>
        <w:rPr>
          <w:rFonts w:cstheme="minorHAnsi"/>
          <w:bCs/>
          <w:sz w:val="22"/>
          <w:szCs w:val="22"/>
        </w:rPr>
        <w:t xml:space="preserve">Number of Shots:  </w:t>
      </w:r>
      <w:r w:rsidR="001C08DA">
        <w:rPr>
          <w:rFonts w:cstheme="minorHAnsi"/>
          <w:bCs/>
          <w:sz w:val="22"/>
          <w:szCs w:val="22"/>
        </w:rPr>
        <w:t>46</w:t>
      </w:r>
      <w:r>
        <w:rPr>
          <w:rFonts w:cstheme="minorHAnsi"/>
          <w:bCs/>
          <w:sz w:val="22"/>
          <w:szCs w:val="22"/>
        </w:rPr>
        <w:t xml:space="preserve"> </w:t>
      </w:r>
      <w:r>
        <w:rPr>
          <w:rFonts w:cstheme="minorHAnsi"/>
          <w:b/>
          <w:sz w:val="22"/>
          <w:szCs w:val="22"/>
        </w:rPr>
        <w:t xml:space="preserve"> </w:t>
      </w:r>
      <w:r>
        <w:rPr>
          <w:rFonts w:cstheme="minorHAnsi"/>
          <w:b/>
          <w:sz w:val="22"/>
          <w:szCs w:val="22"/>
        </w:rPr>
        <w:br w:type="page"/>
      </w:r>
    </w:p>
    <w:p w14:paraId="0E9F624D" w14:textId="77777777" w:rsidR="001501F4" w:rsidRPr="001C08DA" w:rsidRDefault="00000000" w:rsidP="001C08DA">
      <w:pPr>
        <w:pStyle w:val="Heading1"/>
        <w:rPr>
          <w:rFonts w:cstheme="minorHAnsi"/>
        </w:rPr>
      </w:pPr>
      <w:r>
        <w:rPr>
          <w:rFonts w:cstheme="minorHAnsi"/>
        </w:rPr>
        <w:lastRenderedPageBreak/>
        <w:t xml:space="preserve">Introduction </w:t>
      </w:r>
    </w:p>
    <w:p w14:paraId="4F0DF8BE" w14:textId="77777777" w:rsidR="001501F4" w:rsidRPr="001C08DA" w:rsidRDefault="00000000">
      <w:pPr>
        <w:pStyle w:val="ListParagraph"/>
        <w:numPr>
          <w:ilvl w:val="1"/>
          <w:numId w:val="3"/>
        </w:numPr>
        <w:spacing w:before="120"/>
        <w:contextualSpacing w:val="0"/>
        <w:rPr>
          <w:rFonts w:eastAsia="Times New Roman" w:cstheme="minorHAnsi"/>
        </w:rPr>
      </w:pPr>
      <w:proofErr w:type="spellStart"/>
      <w:r w:rsidRPr="001C08DA">
        <w:rPr>
          <w:b/>
          <w:bCs/>
          <w:u w:val="single"/>
        </w:rPr>
        <w:t>HongBo</w:t>
      </w:r>
      <w:proofErr w:type="spellEnd"/>
      <w:r w:rsidRPr="001C08DA">
        <w:rPr>
          <w:b/>
          <w:bCs/>
          <w:u w:val="single"/>
        </w:rPr>
        <w:t xml:space="preserve"> </w:t>
      </w:r>
      <w:proofErr w:type="gramStart"/>
      <w:r w:rsidRPr="001C08DA">
        <w:rPr>
          <w:b/>
          <w:bCs/>
          <w:u w:val="single"/>
        </w:rPr>
        <w:t>Liang</w:t>
      </w:r>
      <w:r>
        <w:t xml:space="preserve"> </w:t>
      </w:r>
      <w:r>
        <w:rPr>
          <w:b/>
          <w:bCs/>
        </w:rPr>
        <w:t>:</w:t>
      </w:r>
      <w:proofErr w:type="gramEnd"/>
      <w:r>
        <w:rPr>
          <w:b/>
          <w:bCs/>
        </w:rPr>
        <w:t xml:space="preserve"> </w:t>
      </w:r>
      <w:r>
        <w:t xml:space="preserve">The scope of our research focuses on the effectiveness of laparoscopic anatomical resection combined with neoadjuvant therapy for treating complex hepatocellular carcinoma involving major vascular structures. </w:t>
      </w:r>
    </w:p>
    <w:p w14:paraId="660C7EF1" w14:textId="77777777" w:rsidR="001501F4" w:rsidRPr="001C08DA" w:rsidRDefault="001C08DA" w:rsidP="001C08D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Suggested B-roll:</w:t>
      </w:r>
      <w:r>
        <w:rPr>
          <w:rFonts w:ascii="Calibri" w:hAnsi="Calibri" w:cs="Calibri"/>
          <w:i/>
          <w:color w:val="3333FF"/>
        </w:rPr>
        <w:t xml:space="preserve"> 2.3.1</w:t>
      </w:r>
    </w:p>
    <w:p w14:paraId="086ECF4D" w14:textId="77777777" w:rsidR="001C08DA" w:rsidRPr="001C08DA" w:rsidRDefault="001C08DA" w:rsidP="001C08DA">
      <w:pPr>
        <w:pStyle w:val="ListParagraph"/>
        <w:spacing w:before="120"/>
        <w:ind w:left="1627"/>
        <w:contextualSpacing w:val="0"/>
        <w:rPr>
          <w:rFonts w:eastAsia="Times New Roman" w:cstheme="minorHAnsi"/>
        </w:rPr>
      </w:pPr>
    </w:p>
    <w:p w14:paraId="1E137818" w14:textId="77777777" w:rsidR="001501F4" w:rsidRDefault="00000000">
      <w:pPr>
        <w:spacing w:before="120"/>
        <w:rPr>
          <w:rFonts w:eastAsia="Times New Roman" w:cstheme="minorHAnsi"/>
          <w:sz w:val="28"/>
          <w:szCs w:val="28"/>
        </w:rPr>
      </w:pPr>
      <w:r>
        <w:rPr>
          <w:rFonts w:cstheme="minorHAnsi"/>
          <w:color w:val="000000"/>
          <w:shd w:val="clear" w:color="auto" w:fill="FFFFFF"/>
        </w:rPr>
        <w:t>What technologies are currently used to advance research in your field?</w:t>
      </w:r>
    </w:p>
    <w:p w14:paraId="6BF2F041" w14:textId="77777777" w:rsidR="001501F4" w:rsidRPr="001C08DA" w:rsidRDefault="00000000">
      <w:pPr>
        <w:pStyle w:val="ListParagraph"/>
        <w:numPr>
          <w:ilvl w:val="1"/>
          <w:numId w:val="3"/>
        </w:numPr>
        <w:spacing w:before="120" w:after="240"/>
        <w:contextualSpacing w:val="0"/>
        <w:rPr>
          <w:rFonts w:eastAsia="Times New Roman" w:cstheme="minorHAnsi"/>
        </w:rPr>
      </w:pPr>
      <w:proofErr w:type="spellStart"/>
      <w:r>
        <w:rPr>
          <w:rStyle w:val="AuthorName"/>
          <w:rFonts w:eastAsia="Times" w:cstheme="minorHAnsi"/>
        </w:rPr>
        <w:t>ShuWen</w:t>
      </w:r>
      <w:proofErr w:type="spellEnd"/>
      <w:r>
        <w:rPr>
          <w:rStyle w:val="AuthorName"/>
          <w:rFonts w:eastAsia="Times" w:cstheme="minorHAnsi"/>
        </w:rPr>
        <w:t xml:space="preserve"> Lin</w:t>
      </w:r>
      <w:r>
        <w:rPr>
          <w:rFonts w:eastAsia="Times New Roman" w:cstheme="minorHAnsi"/>
          <w:b/>
          <w:bCs/>
          <w:u w:val="single"/>
        </w:rPr>
        <w:t>:</w:t>
      </w:r>
      <w:r>
        <w:rPr>
          <w:rFonts w:eastAsia="Times New Roman" w:cstheme="minorHAnsi"/>
        </w:rPr>
        <w:t xml:space="preserve"> </w:t>
      </w:r>
      <w:r>
        <w:t xml:space="preserve">Currently, advanced imaging techniques like 3D liver reconstruction and intraoperative ultrasound, along with neoadjuvant therapies, are key technologies driving progress in liver cancer surgery. </w:t>
      </w:r>
    </w:p>
    <w:p w14:paraId="61F7EF03" w14:textId="77777777" w:rsidR="001C08DA" w:rsidRPr="001C08DA" w:rsidRDefault="001C08DA" w:rsidP="001C08D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Suggested B-roll:</w:t>
      </w:r>
      <w:r>
        <w:rPr>
          <w:rFonts w:ascii="Calibri" w:hAnsi="Calibri" w:cs="Calibri"/>
          <w:i/>
          <w:color w:val="3333FF"/>
        </w:rPr>
        <w:t xml:space="preserve"> 2.5.1</w:t>
      </w:r>
    </w:p>
    <w:p w14:paraId="7F993A9A" w14:textId="77777777" w:rsidR="001C08DA" w:rsidRDefault="001C08DA" w:rsidP="001C08DA">
      <w:pPr>
        <w:pStyle w:val="ListParagraph"/>
        <w:spacing w:before="120" w:after="240"/>
        <w:ind w:left="1627"/>
        <w:contextualSpacing w:val="0"/>
        <w:rPr>
          <w:rFonts w:eastAsia="Times New Roman" w:cstheme="minorHAnsi"/>
        </w:rPr>
      </w:pPr>
    </w:p>
    <w:p w14:paraId="346A1118" w14:textId="77777777" w:rsidR="001501F4" w:rsidRDefault="00000000">
      <w:pPr>
        <w:spacing w:before="120"/>
        <w:rPr>
          <w:rFonts w:eastAsia="Times New Roman" w:cstheme="minorHAnsi"/>
        </w:rPr>
      </w:pPr>
      <w:r>
        <w:rPr>
          <w:rFonts w:cstheme="minorHAnsi"/>
          <w:color w:val="000000"/>
          <w:shd w:val="clear" w:color="auto" w:fill="FFFFFF"/>
        </w:rPr>
        <w:t>What are the current experimental challenges?</w:t>
      </w:r>
    </w:p>
    <w:p w14:paraId="641E95F7" w14:textId="77777777" w:rsidR="001501F4" w:rsidRPr="001C08DA" w:rsidRDefault="00000000">
      <w:pPr>
        <w:pStyle w:val="ListParagraph"/>
        <w:numPr>
          <w:ilvl w:val="1"/>
          <w:numId w:val="3"/>
        </w:numPr>
        <w:spacing w:before="120"/>
        <w:contextualSpacing w:val="0"/>
        <w:rPr>
          <w:rFonts w:eastAsia="Times New Roman" w:cstheme="minorHAnsi"/>
        </w:rPr>
      </w:pPr>
      <w:proofErr w:type="spellStart"/>
      <w:r>
        <w:rPr>
          <w:rFonts w:eastAsia="Times New Roman" w:cstheme="minorHAnsi"/>
          <w:b/>
          <w:bCs/>
          <w:u w:val="single"/>
        </w:rPr>
        <w:t>ShuWen</w:t>
      </w:r>
      <w:proofErr w:type="spellEnd"/>
      <w:r>
        <w:rPr>
          <w:rFonts w:eastAsia="Times New Roman" w:cstheme="minorHAnsi"/>
          <w:b/>
          <w:bCs/>
          <w:u w:val="single"/>
        </w:rPr>
        <w:t xml:space="preserve"> Lin:</w:t>
      </w:r>
      <w:r>
        <w:rPr>
          <w:rFonts w:eastAsia="Times New Roman" w:cstheme="minorHAnsi"/>
        </w:rPr>
        <w:t xml:space="preserve"> </w:t>
      </w:r>
      <w:r>
        <w:t>Current experimental challenges include accurately assessing tumor boundaries near major blood vessels and improving resection precision while minimizing complications during complex liver surgeries.</w:t>
      </w:r>
    </w:p>
    <w:p w14:paraId="046C132E" w14:textId="77777777" w:rsidR="001C08DA" w:rsidRPr="001C08DA" w:rsidRDefault="001C08DA" w:rsidP="001C08DA">
      <w:pPr>
        <w:pStyle w:val="ListParagraph"/>
        <w:numPr>
          <w:ilvl w:val="2"/>
          <w:numId w:val="3"/>
        </w:numPr>
        <w:spacing w:before="120"/>
        <w:contextualSpacing w:val="0"/>
        <w:rPr>
          <w:rFonts w:eastAsia="Times New Roman" w:cstheme="minorHAns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color w:val="3333FF"/>
        </w:rPr>
        <w:t>Suggested B-roll:</w:t>
      </w:r>
      <w:r>
        <w:rPr>
          <w:rFonts w:ascii="Calibri" w:hAnsi="Calibri" w:cs="Calibri"/>
          <w:i/>
          <w:color w:val="3333FF"/>
        </w:rPr>
        <w:t xml:space="preserve"> 3.4.1</w:t>
      </w:r>
    </w:p>
    <w:p w14:paraId="41287526" w14:textId="77777777" w:rsidR="001C08DA" w:rsidRDefault="001C08DA" w:rsidP="001C08DA">
      <w:pPr>
        <w:pStyle w:val="ListParagraph"/>
        <w:spacing w:before="120"/>
        <w:ind w:left="1627"/>
        <w:contextualSpacing w:val="0"/>
        <w:rPr>
          <w:rFonts w:eastAsia="Times New Roman" w:cstheme="minorHAnsi"/>
        </w:rPr>
      </w:pPr>
    </w:p>
    <w:p w14:paraId="4822F770" w14:textId="77777777" w:rsidR="001501F4" w:rsidRDefault="001501F4">
      <w:pPr>
        <w:rPr>
          <w:rFonts w:eastAsia="Times New Roman" w:cstheme="minorHAnsi"/>
          <w:b/>
          <w:bCs/>
        </w:rPr>
      </w:pPr>
    </w:p>
    <w:p w14:paraId="007B6C37" w14:textId="77777777" w:rsidR="001501F4" w:rsidRDefault="001501F4" w:rsidP="001C08DA">
      <w:pPr>
        <w:pStyle w:val="ListParagraph"/>
        <w:spacing w:before="120"/>
        <w:ind w:left="907"/>
        <w:contextualSpacing w:val="0"/>
        <w:rPr>
          <w:rFonts w:cstheme="minorHAnsi"/>
        </w:rPr>
      </w:pPr>
    </w:p>
    <w:p w14:paraId="19F33C5F" w14:textId="77777777" w:rsidR="001501F4" w:rsidRDefault="00000000">
      <w:pPr>
        <w:pStyle w:val="ListParagraph"/>
        <w:spacing w:before="120" w:after="240"/>
        <w:ind w:left="360"/>
        <w:contextualSpacing w:val="0"/>
        <w:rPr>
          <w:rFonts w:cstheme="minorHAnsi"/>
          <w:b/>
          <w:bCs/>
        </w:rPr>
      </w:pPr>
      <w:r>
        <w:rPr>
          <w:rFonts w:cstheme="minorHAnsi"/>
          <w:b/>
          <w:bCs/>
        </w:rPr>
        <w:t>Ethics Title Card</w:t>
      </w:r>
    </w:p>
    <w:p w14:paraId="235FB971" w14:textId="77777777" w:rsidR="001501F4" w:rsidRDefault="00000000">
      <w:pPr>
        <w:pStyle w:val="ListParagraph"/>
        <w:spacing w:before="120" w:after="240"/>
        <w:ind w:left="360"/>
        <w:contextualSpacing w:val="0"/>
        <w:rPr>
          <w:rFonts w:cstheme="minorHAnsi"/>
          <w:b/>
          <w:bCs/>
        </w:rPr>
      </w:pPr>
      <w:r>
        <w:rPr>
          <w:rFonts w:eastAsia="Times New Roman" w:cstheme="minorHAnsi"/>
        </w:rPr>
        <w:br/>
        <w:t xml:space="preserve">This research has been approved by the Institutional Review Board at </w:t>
      </w:r>
      <w:r w:rsidR="001C08DA">
        <w:rPr>
          <w:rFonts w:eastAsia="Times New Roman" w:cstheme="minorHAnsi"/>
        </w:rPr>
        <w:t xml:space="preserve">the </w:t>
      </w:r>
      <w:r>
        <w:rPr>
          <w:rFonts w:eastAsia="Times New Roman" w:cstheme="minorHAnsi"/>
        </w:rPr>
        <w:t>Dongguan Bin-Hai-Wan Central Hospital</w:t>
      </w:r>
    </w:p>
    <w:p w14:paraId="2A59FA7B" w14:textId="77777777" w:rsidR="001501F4" w:rsidRDefault="00000000">
      <w:pPr>
        <w:spacing w:before="120"/>
        <w:rPr>
          <w:rFonts w:eastAsia="Times New Roman" w:cstheme="minorHAnsi"/>
        </w:rPr>
      </w:pPr>
      <w:r>
        <w:rPr>
          <w:rFonts w:cstheme="minorHAnsi"/>
        </w:rPr>
        <w:br w:type="page"/>
      </w:r>
    </w:p>
    <w:p w14:paraId="58EB1B62" w14:textId="77777777" w:rsidR="001501F4" w:rsidRDefault="00000000" w:rsidP="001C08DA">
      <w:pPr>
        <w:pStyle w:val="Heading1"/>
        <w:rPr>
          <w:rFonts w:cstheme="minorHAnsi"/>
          <w:lang w:eastAsia="zh-TW"/>
        </w:rPr>
      </w:pPr>
      <w:r>
        <w:rPr>
          <w:rFonts w:cstheme="minorHAnsi"/>
        </w:rPr>
        <w:lastRenderedPageBreak/>
        <w:t xml:space="preserve">Protocol  </w:t>
      </w:r>
    </w:p>
    <w:p w14:paraId="7B8C6518" w14:textId="6DCB7888" w:rsidR="001D7CA7" w:rsidRDefault="001D7CA7" w:rsidP="001D7CA7">
      <w:pPr>
        <w:pStyle w:val="ListParagraph"/>
        <w:spacing w:before="120"/>
        <w:ind w:left="360"/>
        <w:contextualSpacing w:val="0"/>
        <w:rPr>
          <w:rFonts w:cstheme="minorHAnsi"/>
          <w:b/>
          <w:bCs/>
        </w:rPr>
      </w:pPr>
      <w:r w:rsidRPr="001D7CA7">
        <w:rPr>
          <w:rFonts w:cstheme="minorHAnsi"/>
          <w:b/>
          <w:bCs/>
          <w:highlight w:val="green"/>
        </w:rPr>
        <w:t xml:space="preserve">NOTE: </w:t>
      </w:r>
      <w:r w:rsidRPr="001D7CA7">
        <w:rPr>
          <w:rFonts w:cstheme="minorHAnsi"/>
          <w:highlight w:val="green"/>
        </w:rPr>
        <w:t>The authors have provided timestamps spanning entire step and the same have been written in red font against each step. The writer has not reviewed the footage for talent shots</w:t>
      </w:r>
      <w:r w:rsidRPr="001D7CA7">
        <w:rPr>
          <w:rFonts w:cstheme="minorHAnsi"/>
          <w:b/>
          <w:bCs/>
          <w:highlight w:val="green"/>
        </w:rPr>
        <w:t>.</w:t>
      </w:r>
    </w:p>
    <w:p w14:paraId="4E8666DD" w14:textId="228C4DAB" w:rsidR="001501F4" w:rsidRDefault="00000000">
      <w:pPr>
        <w:pStyle w:val="ListParagraph"/>
        <w:numPr>
          <w:ilvl w:val="0"/>
          <w:numId w:val="3"/>
        </w:numPr>
        <w:spacing w:before="120"/>
        <w:contextualSpacing w:val="0"/>
        <w:rPr>
          <w:rFonts w:cstheme="minorHAnsi"/>
          <w:b/>
          <w:bCs/>
        </w:rPr>
      </w:pPr>
      <w:r>
        <w:rPr>
          <w:rFonts w:cstheme="minorHAnsi"/>
          <w:b/>
          <w:bCs/>
        </w:rPr>
        <w:t>Laparoscopic Right Anterior Liver Lobe Resection</w:t>
      </w:r>
    </w:p>
    <w:p w14:paraId="08C757E6" w14:textId="77777777" w:rsidR="001C08DA" w:rsidRDefault="001C08DA">
      <w:pPr>
        <w:pStyle w:val="ListParagraph"/>
        <w:spacing w:before="120"/>
        <w:ind w:left="360"/>
        <w:contextualSpacing w:val="0"/>
        <w:rPr>
          <w:rFonts w:cstheme="minorHAnsi"/>
        </w:rPr>
      </w:pPr>
    </w:p>
    <w:p w14:paraId="6283C461" w14:textId="77777777" w:rsidR="001501F4" w:rsidRPr="00746958" w:rsidRDefault="00000000" w:rsidP="001C08DA">
      <w:pPr>
        <w:pStyle w:val="ListParagraph"/>
        <w:numPr>
          <w:ilvl w:val="1"/>
          <w:numId w:val="3"/>
        </w:numPr>
        <w:spacing w:before="120"/>
        <w:rPr>
          <w:rFonts w:cstheme="minorHAnsi"/>
          <w:strike/>
        </w:rPr>
      </w:pPr>
      <w:r w:rsidRPr="00746958">
        <w:rPr>
          <w:rFonts w:cstheme="minorHAnsi"/>
          <w:strike/>
        </w:rPr>
        <w:t xml:space="preserve">To begin, </w:t>
      </w:r>
      <w:r w:rsidR="001C08DA" w:rsidRPr="00746958">
        <w:rPr>
          <w:rFonts w:cstheme="minorHAnsi"/>
          <w:strike/>
        </w:rPr>
        <w:t xml:space="preserve">make an incision at the surgical site and </w:t>
      </w:r>
      <w:r w:rsidRPr="00746958">
        <w:rPr>
          <w:rFonts w:cstheme="minorHAnsi"/>
          <w:strike/>
        </w:rPr>
        <w:t xml:space="preserve">explore the abdominal cavity using the laparoscope </w:t>
      </w:r>
      <w:r w:rsidRPr="00746958">
        <w:rPr>
          <w:rFonts w:cstheme="minorHAnsi"/>
          <w:b/>
          <w:strike/>
        </w:rPr>
        <w:t>[1]</w:t>
      </w:r>
      <w:r w:rsidRPr="00746958">
        <w:rPr>
          <w:rFonts w:cstheme="minorHAnsi"/>
          <w:strike/>
        </w:rPr>
        <w:t xml:space="preserve">. Identify nodular sclerosis of the liver and locate the tumor in the right anterior lobe </w:t>
      </w:r>
      <w:r w:rsidRPr="00746958">
        <w:rPr>
          <w:rFonts w:cstheme="minorHAnsi"/>
          <w:b/>
          <w:strike/>
        </w:rPr>
        <w:t>[2]</w:t>
      </w:r>
      <w:r w:rsidRPr="00746958">
        <w:rPr>
          <w:rFonts w:cstheme="minorHAnsi"/>
          <w:strike/>
        </w:rPr>
        <w:t xml:space="preserve">. Confirm the absence of metastatic lesions in the peritoneum and other organs </w:t>
      </w:r>
      <w:r w:rsidRPr="00746958">
        <w:rPr>
          <w:rFonts w:cstheme="minorHAnsi"/>
          <w:b/>
          <w:strike/>
        </w:rPr>
        <w:t>[3]</w:t>
      </w:r>
      <w:r w:rsidRPr="00746958">
        <w:rPr>
          <w:rFonts w:cstheme="minorHAnsi"/>
          <w:strike/>
        </w:rPr>
        <w:t xml:space="preserve">.  </w:t>
      </w:r>
    </w:p>
    <w:p w14:paraId="7411B56C" w14:textId="77777777" w:rsidR="001501F4" w:rsidRPr="00746958" w:rsidRDefault="00000000">
      <w:pPr>
        <w:pStyle w:val="ListParagraph"/>
        <w:numPr>
          <w:ilvl w:val="2"/>
          <w:numId w:val="3"/>
        </w:numPr>
        <w:rPr>
          <w:rFonts w:cstheme="minorHAnsi"/>
          <w:strike/>
        </w:rPr>
      </w:pPr>
      <w:r w:rsidRPr="00746958">
        <w:rPr>
          <w:rFonts w:cstheme="minorHAnsi"/>
          <w:strike/>
        </w:rPr>
        <w:t xml:space="preserve">Talent </w:t>
      </w:r>
      <w:proofErr w:type="gramStart"/>
      <w:r w:rsidRPr="00746958">
        <w:rPr>
          <w:rFonts w:cstheme="minorHAnsi"/>
          <w:strike/>
        </w:rPr>
        <w:t>manipulating</w:t>
      </w:r>
      <w:proofErr w:type="gramEnd"/>
      <w:r w:rsidRPr="00746958">
        <w:rPr>
          <w:rFonts w:cstheme="minorHAnsi"/>
          <w:strike/>
        </w:rPr>
        <w:t xml:space="preserve"> the laparoscope.  </w:t>
      </w:r>
    </w:p>
    <w:p w14:paraId="6669D78F" w14:textId="77777777" w:rsidR="001501F4" w:rsidRPr="00746958" w:rsidRDefault="00000000">
      <w:pPr>
        <w:pStyle w:val="ListParagraph"/>
        <w:numPr>
          <w:ilvl w:val="2"/>
          <w:numId w:val="3"/>
        </w:numPr>
        <w:rPr>
          <w:rFonts w:cstheme="minorHAnsi"/>
          <w:strike/>
        </w:rPr>
      </w:pPr>
      <w:r w:rsidRPr="00746958">
        <w:rPr>
          <w:rFonts w:cstheme="minorHAnsi"/>
          <w:strike/>
        </w:rPr>
        <w:t xml:space="preserve">Shot of Tumor being visualized in the right anterior lobe with signs of nodular sclerosis.  </w:t>
      </w:r>
    </w:p>
    <w:p w14:paraId="057F7560" w14:textId="77777777" w:rsidR="001501F4" w:rsidRPr="00746958" w:rsidRDefault="00000000">
      <w:pPr>
        <w:pStyle w:val="ListParagraph"/>
        <w:numPr>
          <w:ilvl w:val="2"/>
          <w:numId w:val="3"/>
        </w:numPr>
        <w:rPr>
          <w:rFonts w:cstheme="minorHAnsi"/>
          <w:strike/>
        </w:rPr>
      </w:pPr>
      <w:r w:rsidRPr="00746958">
        <w:rPr>
          <w:rFonts w:cstheme="minorHAnsi"/>
          <w:strike/>
        </w:rPr>
        <w:t xml:space="preserve">Shot of the peritoneum and other organs confirming no metastasis.  </w:t>
      </w:r>
    </w:p>
    <w:p w14:paraId="05C690FC" w14:textId="77777777" w:rsidR="001501F4" w:rsidRPr="00746958" w:rsidRDefault="001501F4">
      <w:pPr>
        <w:pStyle w:val="ListParagraph"/>
        <w:spacing w:before="120"/>
        <w:ind w:left="907"/>
        <w:rPr>
          <w:rFonts w:cstheme="minorHAnsi"/>
          <w:strike/>
        </w:rPr>
      </w:pPr>
    </w:p>
    <w:p w14:paraId="0D43ABD6" w14:textId="51EBF27E" w:rsidR="001501F4" w:rsidRPr="002863F7" w:rsidRDefault="00746958" w:rsidP="002863F7">
      <w:pPr>
        <w:pStyle w:val="ListParagraph"/>
        <w:numPr>
          <w:ilvl w:val="1"/>
          <w:numId w:val="3"/>
        </w:numPr>
        <w:rPr>
          <w:rFonts w:cstheme="minorHAnsi"/>
        </w:rPr>
      </w:pPr>
      <w:r w:rsidRPr="002863F7">
        <w:rPr>
          <w:rFonts w:cstheme="minorHAnsi"/>
          <w:color w:val="7030A0"/>
        </w:rPr>
        <w:t xml:space="preserve">To begin, </w:t>
      </w:r>
      <w:r w:rsidR="002863F7">
        <w:rPr>
          <w:rFonts w:cstheme="minorHAnsi"/>
          <w:color w:val="7030A0"/>
        </w:rPr>
        <w:t xml:space="preserve">access the surgical site and </w:t>
      </w:r>
      <w:r w:rsidRPr="002863F7">
        <w:rPr>
          <w:rFonts w:cstheme="minorHAnsi"/>
          <w:color w:val="7030A0"/>
        </w:rPr>
        <w:t>fully m</w:t>
      </w:r>
      <w:r w:rsidR="00000000" w:rsidRPr="002863F7">
        <w:rPr>
          <w:rFonts w:cstheme="minorHAnsi"/>
          <w:color w:val="7030A0"/>
        </w:rPr>
        <w:t>obilize the right liver ligaments</w:t>
      </w:r>
      <w:r w:rsidR="00000000">
        <w:rPr>
          <w:rFonts w:cstheme="minorHAnsi"/>
        </w:rPr>
        <w:t xml:space="preserve"> </w:t>
      </w:r>
      <w:r w:rsidR="00000000">
        <w:rPr>
          <w:rFonts w:cstheme="minorHAnsi"/>
          <w:b/>
        </w:rPr>
        <w:t>[</w:t>
      </w:r>
      <w:r w:rsidR="002863F7">
        <w:rPr>
          <w:rFonts w:cstheme="minorHAnsi"/>
          <w:b/>
        </w:rPr>
        <w:t>1</w:t>
      </w:r>
      <w:r w:rsidR="00000000">
        <w:rPr>
          <w:rFonts w:cstheme="minorHAnsi"/>
          <w:b/>
        </w:rPr>
        <w:t>]</w:t>
      </w:r>
      <w:r w:rsidR="00000000">
        <w:rPr>
          <w:rFonts w:cstheme="minorHAnsi"/>
        </w:rPr>
        <w:t xml:space="preserve">.   </w:t>
      </w:r>
    </w:p>
    <w:p w14:paraId="7823DF1F" w14:textId="18CE4EFD" w:rsidR="001501F4" w:rsidRPr="00746958" w:rsidRDefault="00000000" w:rsidP="00746958">
      <w:pPr>
        <w:pStyle w:val="ListParagraph"/>
        <w:numPr>
          <w:ilvl w:val="2"/>
          <w:numId w:val="3"/>
        </w:numPr>
        <w:rPr>
          <w:rFonts w:cstheme="minorHAnsi"/>
        </w:rPr>
      </w:pPr>
      <w:r>
        <w:rPr>
          <w:rFonts w:cstheme="minorHAnsi"/>
        </w:rPr>
        <w:t xml:space="preserve">Talent mobilizing right liver ligaments.  </w:t>
      </w:r>
      <w:r w:rsidR="00746958" w:rsidRPr="002863F7">
        <w:rPr>
          <w:rFonts w:cstheme="minorHAnsi"/>
          <w:color w:val="EE0000"/>
        </w:rPr>
        <w:t>Video 1,</w:t>
      </w:r>
      <w:r w:rsidR="00746958" w:rsidRPr="002863F7">
        <w:rPr>
          <w:rFonts w:cstheme="minorHAnsi"/>
          <w:color w:val="EE0000"/>
        </w:rPr>
        <w:t xml:space="preserve"> </w:t>
      </w:r>
      <w:r w:rsidR="00746958" w:rsidRPr="002863F7">
        <w:rPr>
          <w:rFonts w:cstheme="minorHAnsi"/>
          <w:color w:val="EE0000"/>
        </w:rPr>
        <w:t>10:00–12:00; Video 4, 11:40–17:30</w:t>
      </w:r>
    </w:p>
    <w:p w14:paraId="133392D0" w14:textId="77777777" w:rsidR="001501F4" w:rsidRDefault="001501F4">
      <w:pPr>
        <w:pStyle w:val="ListParagraph"/>
        <w:ind w:left="1627"/>
        <w:rPr>
          <w:rFonts w:cstheme="minorHAnsi"/>
        </w:rPr>
      </w:pPr>
    </w:p>
    <w:p w14:paraId="3C93F46E" w14:textId="77777777" w:rsidR="001501F4" w:rsidRDefault="00000000">
      <w:pPr>
        <w:pStyle w:val="ListParagraph"/>
        <w:numPr>
          <w:ilvl w:val="1"/>
          <w:numId w:val="3"/>
        </w:numPr>
        <w:rPr>
          <w:rFonts w:cstheme="minorHAnsi"/>
        </w:rPr>
      </w:pPr>
      <w:r w:rsidRPr="002863F7">
        <w:rPr>
          <w:rFonts w:cstheme="minorHAnsi"/>
          <w:color w:val="7030A0"/>
        </w:rPr>
        <w:t xml:space="preserve">Then, use intraoperative ultrasound to determine tumor boundaries and visualize the hepatic veins, portal veins, bile ducts, and hepatic arteries </w:t>
      </w:r>
      <w:r w:rsidRPr="002863F7">
        <w:rPr>
          <w:rFonts w:cstheme="minorHAnsi"/>
          <w:b/>
          <w:color w:val="7030A0"/>
        </w:rPr>
        <w:t>[1]</w:t>
      </w:r>
      <w:r w:rsidRPr="002863F7">
        <w:rPr>
          <w:rFonts w:cstheme="minorHAnsi"/>
          <w:color w:val="7030A0"/>
        </w:rPr>
        <w:t xml:space="preserve">. Place the high-frequency ultrasound probe at appropriate liver regions to assess tumor size, shape, and its anatomical relationships </w:t>
      </w:r>
      <w:r>
        <w:rPr>
          <w:rFonts w:cstheme="minorHAnsi"/>
          <w:b/>
        </w:rPr>
        <w:t>[2]</w:t>
      </w:r>
      <w:r>
        <w:rPr>
          <w:rFonts w:cstheme="minorHAnsi"/>
        </w:rPr>
        <w:t>.</w:t>
      </w:r>
    </w:p>
    <w:p w14:paraId="1314E2A6" w14:textId="14EBE874" w:rsidR="001501F4" w:rsidRDefault="00000000">
      <w:pPr>
        <w:pStyle w:val="ListParagraph"/>
        <w:numPr>
          <w:ilvl w:val="2"/>
          <w:numId w:val="3"/>
        </w:numPr>
        <w:rPr>
          <w:rFonts w:cstheme="minorHAnsi"/>
        </w:rPr>
      </w:pPr>
      <w:r>
        <w:rPr>
          <w:rFonts w:cstheme="minorHAnsi"/>
        </w:rPr>
        <w:t xml:space="preserve">Talent applying intraoperative ultrasound to the liver surface to locate major vessels and tumor borders. </w:t>
      </w:r>
      <w:r w:rsidR="00746958" w:rsidRPr="002863F7">
        <w:rPr>
          <w:rFonts w:cstheme="minorHAnsi"/>
          <w:color w:val="EE0000"/>
        </w:rPr>
        <w:t>Video 4, 17:55–19:05</w:t>
      </w:r>
      <w:r>
        <w:rPr>
          <w:rFonts w:cstheme="minorHAnsi"/>
        </w:rPr>
        <w:t xml:space="preserve"> </w:t>
      </w:r>
    </w:p>
    <w:p w14:paraId="2347C71C" w14:textId="09DF2B0B" w:rsidR="001501F4" w:rsidRPr="00746958" w:rsidRDefault="001D7CA7" w:rsidP="00746958">
      <w:pPr>
        <w:pStyle w:val="ListParagraph"/>
        <w:numPr>
          <w:ilvl w:val="2"/>
          <w:numId w:val="3"/>
        </w:numPr>
        <w:rPr>
          <w:rFonts w:cstheme="minorHAnsi"/>
        </w:rPr>
      </w:pPr>
      <w:r>
        <w:rPr>
          <w:rFonts w:cstheme="minorHAnsi"/>
        </w:rPr>
        <w:t xml:space="preserve">Shot of </w:t>
      </w:r>
      <w:r w:rsidR="00000000">
        <w:rPr>
          <w:rFonts w:cstheme="minorHAnsi"/>
        </w:rPr>
        <w:t xml:space="preserve">Ultrasound imaging showing tumor dimensions and proximity to vessels and ducts.  </w:t>
      </w:r>
      <w:r w:rsidR="00746958">
        <w:rPr>
          <w:rFonts w:cstheme="minorHAnsi"/>
        </w:rPr>
        <w:t xml:space="preserve"> </w:t>
      </w:r>
      <w:r w:rsidR="00746958" w:rsidRPr="002863F7">
        <w:rPr>
          <w:rFonts w:cstheme="minorHAnsi"/>
          <w:color w:val="EE0000"/>
        </w:rPr>
        <w:t>Video 4, 19:25–25:00</w:t>
      </w:r>
      <w:r w:rsidR="00746958" w:rsidRPr="00746958">
        <w:rPr>
          <w:rFonts w:cstheme="minorHAnsi"/>
        </w:rPr>
        <w:cr/>
      </w:r>
    </w:p>
    <w:p w14:paraId="13AE379E" w14:textId="77777777" w:rsidR="001501F4" w:rsidRDefault="001501F4">
      <w:pPr>
        <w:pStyle w:val="ListParagraph"/>
        <w:spacing w:before="120"/>
        <w:ind w:left="907"/>
        <w:rPr>
          <w:rFonts w:cstheme="minorHAnsi"/>
        </w:rPr>
      </w:pPr>
    </w:p>
    <w:p w14:paraId="1D9875F4" w14:textId="5F02BBF4" w:rsidR="001501F4" w:rsidRDefault="00000000">
      <w:pPr>
        <w:pStyle w:val="ListParagraph"/>
        <w:numPr>
          <w:ilvl w:val="1"/>
          <w:numId w:val="3"/>
        </w:numPr>
        <w:rPr>
          <w:rFonts w:cstheme="minorHAnsi"/>
        </w:rPr>
      </w:pPr>
      <w:r w:rsidRPr="002863F7">
        <w:rPr>
          <w:rFonts w:cstheme="minorHAnsi"/>
          <w:color w:val="7030A0"/>
        </w:rPr>
        <w:t xml:space="preserve">Now, mark the resection margins on the liver surface using electrocautery </w:t>
      </w:r>
      <w:r w:rsidRPr="002863F7">
        <w:rPr>
          <w:rFonts w:cstheme="minorHAnsi"/>
          <w:b/>
          <w:color w:val="7030A0"/>
        </w:rPr>
        <w:t>[1]</w:t>
      </w:r>
      <w:r w:rsidRPr="002863F7">
        <w:rPr>
          <w:rFonts w:cstheme="minorHAnsi"/>
          <w:color w:val="7030A0"/>
        </w:rPr>
        <w:t xml:space="preserve">. Use color Doppler ultrasound to assess blood flow in hepatic veins, portal veins, and hepatic arteries for accurate structure identification and injury prevention </w:t>
      </w:r>
      <w:r>
        <w:rPr>
          <w:rFonts w:cstheme="minorHAnsi"/>
          <w:b/>
        </w:rPr>
        <w:t>[2]</w:t>
      </w:r>
      <w:r>
        <w:rPr>
          <w:rFonts w:cstheme="minorHAnsi"/>
        </w:rPr>
        <w:t xml:space="preserve">.  </w:t>
      </w:r>
      <w:r w:rsidR="00746958" w:rsidRPr="002863F7">
        <w:rPr>
          <w:rFonts w:cstheme="minorHAnsi"/>
          <w:color w:val="EE0000"/>
        </w:rPr>
        <w:t>Video 4, 27:41–30:00</w:t>
      </w:r>
    </w:p>
    <w:p w14:paraId="7CF1C50A" w14:textId="77777777" w:rsidR="001501F4" w:rsidRDefault="00000000">
      <w:pPr>
        <w:pStyle w:val="ListParagraph"/>
        <w:numPr>
          <w:ilvl w:val="2"/>
          <w:numId w:val="3"/>
        </w:numPr>
        <w:rPr>
          <w:rFonts w:cstheme="minorHAnsi"/>
        </w:rPr>
      </w:pPr>
      <w:r>
        <w:rPr>
          <w:rFonts w:cstheme="minorHAnsi"/>
        </w:rPr>
        <w:t xml:space="preserve">Talent marking liver surface using electrocautery.  </w:t>
      </w:r>
    </w:p>
    <w:p w14:paraId="622101B3" w14:textId="77777777" w:rsidR="001501F4" w:rsidRDefault="00000000">
      <w:pPr>
        <w:pStyle w:val="ListParagraph"/>
        <w:numPr>
          <w:ilvl w:val="2"/>
          <w:numId w:val="3"/>
        </w:numPr>
        <w:rPr>
          <w:rFonts w:cstheme="minorHAnsi"/>
        </w:rPr>
      </w:pPr>
      <w:r>
        <w:rPr>
          <w:rFonts w:cstheme="minorHAnsi"/>
        </w:rPr>
        <w:t xml:space="preserve">Talent applying the color Doppler ultrasound probe for guidance.  </w:t>
      </w:r>
    </w:p>
    <w:p w14:paraId="274B0D9D" w14:textId="77777777" w:rsidR="001501F4" w:rsidRDefault="001501F4">
      <w:pPr>
        <w:pStyle w:val="ListParagraph"/>
        <w:spacing w:before="120"/>
        <w:ind w:left="907"/>
        <w:rPr>
          <w:rFonts w:cstheme="minorHAnsi"/>
        </w:rPr>
      </w:pPr>
    </w:p>
    <w:p w14:paraId="055614DC" w14:textId="77777777" w:rsidR="001501F4" w:rsidRDefault="00000000">
      <w:pPr>
        <w:pStyle w:val="ListParagraph"/>
        <w:numPr>
          <w:ilvl w:val="1"/>
          <w:numId w:val="3"/>
        </w:numPr>
        <w:rPr>
          <w:rFonts w:cstheme="minorHAnsi"/>
        </w:rPr>
      </w:pPr>
      <w:r w:rsidRPr="002863F7">
        <w:rPr>
          <w:rFonts w:cstheme="minorHAnsi"/>
          <w:color w:val="7030A0"/>
        </w:rPr>
        <w:t xml:space="preserve">Monitor the tumor’s vascularity and proximity to major blood vessels in real-time using imaging </w:t>
      </w:r>
      <w:r>
        <w:rPr>
          <w:rFonts w:cstheme="minorHAnsi"/>
          <w:b/>
        </w:rPr>
        <w:t>[1-TXT]</w:t>
      </w:r>
      <w:r>
        <w:rPr>
          <w:rFonts w:cstheme="minorHAnsi"/>
        </w:rPr>
        <w:t xml:space="preserve">.  </w:t>
      </w:r>
    </w:p>
    <w:p w14:paraId="526AE0B6" w14:textId="7E06D7D3" w:rsidR="001501F4" w:rsidRDefault="00000000">
      <w:pPr>
        <w:pStyle w:val="ListParagraph"/>
        <w:numPr>
          <w:ilvl w:val="2"/>
          <w:numId w:val="3"/>
        </w:numPr>
        <w:rPr>
          <w:rFonts w:cstheme="minorHAnsi"/>
        </w:rPr>
      </w:pPr>
      <w:r>
        <w:rPr>
          <w:rFonts w:cstheme="minorHAnsi"/>
        </w:rPr>
        <w:t xml:space="preserve">Shot of the tumor and surrounding vessels.  </w:t>
      </w:r>
      <w:r>
        <w:rPr>
          <w:rFonts w:cstheme="minorHAnsi"/>
          <w:b/>
          <w:bCs/>
        </w:rPr>
        <w:t>TXT: This helps in precise tumor excision</w:t>
      </w:r>
      <w:r w:rsidR="001C08DA">
        <w:rPr>
          <w:rFonts w:cstheme="minorHAnsi"/>
          <w:b/>
          <w:bCs/>
        </w:rPr>
        <w:t xml:space="preserve">, avoiding </w:t>
      </w:r>
      <w:r>
        <w:rPr>
          <w:rFonts w:cstheme="minorHAnsi"/>
          <w:b/>
          <w:bCs/>
        </w:rPr>
        <w:t>complications</w:t>
      </w:r>
      <w:r w:rsidR="00746958">
        <w:rPr>
          <w:rFonts w:cstheme="minorHAnsi"/>
          <w:b/>
          <w:bCs/>
        </w:rPr>
        <w:t xml:space="preserve"> </w:t>
      </w:r>
      <w:r w:rsidR="00746958" w:rsidRPr="002863F7">
        <w:rPr>
          <w:rFonts w:cstheme="minorHAnsi"/>
          <w:color w:val="EE0000"/>
        </w:rPr>
        <w:t>Video 5, 00:00–10:51</w:t>
      </w:r>
    </w:p>
    <w:p w14:paraId="693B8712" w14:textId="77777777" w:rsidR="001501F4" w:rsidRDefault="001501F4">
      <w:pPr>
        <w:pStyle w:val="ListParagraph"/>
        <w:spacing w:before="120"/>
        <w:ind w:left="907"/>
        <w:rPr>
          <w:rFonts w:cstheme="minorHAnsi"/>
        </w:rPr>
      </w:pPr>
    </w:p>
    <w:p w14:paraId="2BB9BF64" w14:textId="673C12AF" w:rsidR="001501F4" w:rsidRDefault="00000000">
      <w:pPr>
        <w:pStyle w:val="ListParagraph"/>
        <w:numPr>
          <w:ilvl w:val="1"/>
          <w:numId w:val="3"/>
        </w:numPr>
        <w:rPr>
          <w:rFonts w:cstheme="minorHAnsi"/>
        </w:rPr>
      </w:pPr>
      <w:r w:rsidRPr="0013268B">
        <w:rPr>
          <w:rFonts w:cstheme="minorHAnsi"/>
          <w:color w:val="7030A0"/>
        </w:rPr>
        <w:t xml:space="preserve">Next, apply the Pringle maneuver using a vascular tape to occlude the hepatoduodenal ligament </w:t>
      </w:r>
      <w:r w:rsidRPr="0013268B">
        <w:rPr>
          <w:rFonts w:cstheme="minorHAnsi"/>
          <w:b/>
          <w:color w:val="7030A0"/>
        </w:rPr>
        <w:t>[1]</w:t>
      </w:r>
      <w:r w:rsidRPr="0013268B">
        <w:rPr>
          <w:rFonts w:cstheme="minorHAnsi"/>
          <w:color w:val="7030A0"/>
        </w:rPr>
        <w:t xml:space="preserve"> and maintain the occlusion in 15-minute intervals followed by 5-minute reperfusion periods </w:t>
      </w:r>
      <w:r>
        <w:rPr>
          <w:rFonts w:cstheme="minorHAnsi"/>
          <w:b/>
        </w:rPr>
        <w:t>[2]</w:t>
      </w:r>
      <w:r>
        <w:rPr>
          <w:rFonts w:cstheme="minorHAnsi"/>
        </w:rPr>
        <w:t xml:space="preserve">.  </w:t>
      </w:r>
      <w:r w:rsidR="00746958" w:rsidRPr="002863F7">
        <w:rPr>
          <w:rFonts w:cstheme="minorHAnsi"/>
          <w:color w:val="EE0000"/>
        </w:rPr>
        <w:t>Video 1, 19:30–20:50</w:t>
      </w:r>
    </w:p>
    <w:p w14:paraId="0FF030DA" w14:textId="77777777" w:rsidR="001501F4" w:rsidRDefault="00000000">
      <w:pPr>
        <w:pStyle w:val="ListParagraph"/>
        <w:numPr>
          <w:ilvl w:val="2"/>
          <w:numId w:val="3"/>
        </w:numPr>
        <w:rPr>
          <w:rFonts w:cstheme="minorHAnsi"/>
        </w:rPr>
      </w:pPr>
      <w:r>
        <w:rPr>
          <w:rFonts w:cstheme="minorHAnsi"/>
        </w:rPr>
        <w:t xml:space="preserve">Talent looping vascular tape around hepatoduodenal ligament to perform Pringle maneuver.  </w:t>
      </w:r>
    </w:p>
    <w:p w14:paraId="0C8EE6A7" w14:textId="77777777" w:rsidR="001501F4" w:rsidRDefault="00000000">
      <w:pPr>
        <w:pStyle w:val="ListParagraph"/>
        <w:numPr>
          <w:ilvl w:val="2"/>
          <w:numId w:val="3"/>
        </w:numPr>
        <w:rPr>
          <w:rFonts w:cstheme="minorHAnsi"/>
        </w:rPr>
      </w:pPr>
      <w:r>
        <w:rPr>
          <w:rFonts w:cstheme="minorHAnsi"/>
        </w:rPr>
        <w:t xml:space="preserve">Shot of concluding the occlusion and performing </w:t>
      </w:r>
      <w:proofErr w:type="spellStart"/>
      <w:r>
        <w:rPr>
          <w:rFonts w:cstheme="minorHAnsi"/>
        </w:rPr>
        <w:t>repurfusion</w:t>
      </w:r>
      <w:proofErr w:type="spellEnd"/>
      <w:r>
        <w:rPr>
          <w:rFonts w:cstheme="minorHAnsi"/>
        </w:rPr>
        <w:t xml:space="preserve">.  </w:t>
      </w:r>
    </w:p>
    <w:p w14:paraId="613344C5" w14:textId="77777777" w:rsidR="001501F4" w:rsidRDefault="001501F4">
      <w:pPr>
        <w:pStyle w:val="ListParagraph"/>
        <w:spacing w:before="120"/>
        <w:ind w:left="907"/>
        <w:rPr>
          <w:rFonts w:cstheme="minorHAnsi"/>
        </w:rPr>
      </w:pPr>
    </w:p>
    <w:p w14:paraId="06E22AF0" w14:textId="53E56CFD" w:rsidR="001501F4" w:rsidRDefault="00000000">
      <w:pPr>
        <w:pStyle w:val="ListParagraph"/>
        <w:numPr>
          <w:ilvl w:val="1"/>
          <w:numId w:val="3"/>
        </w:numPr>
        <w:rPr>
          <w:rFonts w:cstheme="minorHAnsi"/>
        </w:rPr>
      </w:pPr>
      <w:r w:rsidRPr="0013268B">
        <w:rPr>
          <w:rFonts w:cstheme="minorHAnsi"/>
          <w:color w:val="7030A0"/>
        </w:rPr>
        <w:t xml:space="preserve">To separate the right anterior </w:t>
      </w:r>
      <w:proofErr w:type="spellStart"/>
      <w:r w:rsidRPr="0013268B">
        <w:rPr>
          <w:rFonts w:cstheme="minorHAnsi"/>
          <w:color w:val="7030A0"/>
        </w:rPr>
        <w:t>Glissonean</w:t>
      </w:r>
      <w:proofErr w:type="spellEnd"/>
      <w:r w:rsidRPr="0013268B">
        <w:rPr>
          <w:rFonts w:cstheme="minorHAnsi"/>
          <w:color w:val="7030A0"/>
        </w:rPr>
        <w:t xml:space="preserve"> pedicle, using Laennec’s membrane </w:t>
      </w:r>
      <w:r w:rsidRPr="0013268B">
        <w:rPr>
          <w:rFonts w:cstheme="minorHAnsi"/>
          <w:b/>
          <w:color w:val="7030A0"/>
        </w:rPr>
        <w:t xml:space="preserve">[1] </w:t>
      </w:r>
      <w:r w:rsidRPr="0013268B">
        <w:rPr>
          <w:rFonts w:cstheme="minorHAnsi"/>
          <w:color w:val="7030A0"/>
        </w:rPr>
        <w:t>and bluntly separate the left edge of the gallbladder plate from the root of the Glisson's pedicle at gate IV</w:t>
      </w:r>
      <w:r>
        <w:rPr>
          <w:rFonts w:cstheme="minorHAnsi"/>
        </w:rPr>
        <w:t xml:space="preserve"> </w:t>
      </w:r>
      <w:r>
        <w:rPr>
          <w:rFonts w:cstheme="minorHAnsi"/>
          <w:i/>
          <w:iCs w:val="0"/>
          <w:color w:val="FF0000"/>
        </w:rPr>
        <w:t>(4)</w:t>
      </w:r>
      <w:r>
        <w:rPr>
          <w:rFonts w:cstheme="minorHAnsi"/>
        </w:rPr>
        <w:t xml:space="preserve"> </w:t>
      </w:r>
      <w:r>
        <w:rPr>
          <w:rFonts w:cstheme="minorHAnsi"/>
          <w:b/>
        </w:rPr>
        <w:t>[2]</w:t>
      </w:r>
      <w:r>
        <w:rPr>
          <w:rFonts w:cstheme="minorHAnsi"/>
        </w:rPr>
        <w:t xml:space="preserve">.  </w:t>
      </w:r>
      <w:r w:rsidR="00746958">
        <w:rPr>
          <w:rFonts w:cstheme="minorHAnsi"/>
        </w:rPr>
        <w:t xml:space="preserve"> </w:t>
      </w:r>
      <w:r w:rsidR="00746958" w:rsidRPr="002863F7">
        <w:rPr>
          <w:rFonts w:cstheme="minorHAnsi"/>
          <w:color w:val="EE0000"/>
        </w:rPr>
        <w:t>Video 1, 26:08–28:50</w:t>
      </w:r>
    </w:p>
    <w:p w14:paraId="2D95E5D9" w14:textId="77777777" w:rsidR="001501F4" w:rsidRDefault="00000000">
      <w:pPr>
        <w:pStyle w:val="ListParagraph"/>
        <w:numPr>
          <w:ilvl w:val="2"/>
          <w:numId w:val="3"/>
        </w:numPr>
        <w:rPr>
          <w:rFonts w:cstheme="minorHAnsi"/>
        </w:rPr>
      </w:pPr>
      <w:r>
        <w:rPr>
          <w:rFonts w:cstheme="minorHAnsi"/>
        </w:rPr>
        <w:t xml:space="preserve">Talent dissecting and isolating right anterior </w:t>
      </w:r>
      <w:proofErr w:type="spellStart"/>
      <w:r>
        <w:rPr>
          <w:rFonts w:cstheme="minorHAnsi"/>
        </w:rPr>
        <w:t>Glissonean</w:t>
      </w:r>
      <w:proofErr w:type="spellEnd"/>
      <w:r>
        <w:rPr>
          <w:rFonts w:cstheme="minorHAnsi"/>
        </w:rPr>
        <w:t xml:space="preserve"> pedicle.  </w:t>
      </w:r>
    </w:p>
    <w:p w14:paraId="6A9F7332" w14:textId="77777777" w:rsidR="001501F4" w:rsidRDefault="00000000">
      <w:pPr>
        <w:pStyle w:val="ListParagraph"/>
        <w:numPr>
          <w:ilvl w:val="2"/>
          <w:numId w:val="3"/>
        </w:numPr>
        <w:rPr>
          <w:rFonts w:cstheme="minorHAnsi"/>
        </w:rPr>
      </w:pPr>
      <w:r>
        <w:rPr>
          <w:rFonts w:cstheme="minorHAnsi"/>
        </w:rPr>
        <w:t xml:space="preserve">Talent using blunt dissection along Laennec’s membrane at gate IV to separate gallbladder plate.  </w:t>
      </w:r>
    </w:p>
    <w:p w14:paraId="02133C4E" w14:textId="77777777" w:rsidR="001501F4" w:rsidRDefault="001501F4">
      <w:pPr>
        <w:pStyle w:val="ListParagraph"/>
        <w:spacing w:before="120"/>
        <w:ind w:left="907"/>
        <w:rPr>
          <w:rFonts w:cstheme="minorHAnsi"/>
        </w:rPr>
      </w:pPr>
    </w:p>
    <w:p w14:paraId="36FD2878" w14:textId="184B945D" w:rsidR="001501F4" w:rsidRDefault="00000000">
      <w:pPr>
        <w:pStyle w:val="ListParagraph"/>
        <w:numPr>
          <w:ilvl w:val="1"/>
          <w:numId w:val="3"/>
        </w:numPr>
        <w:rPr>
          <w:rFonts w:cstheme="minorHAnsi"/>
        </w:rPr>
      </w:pPr>
      <w:r w:rsidRPr="0013268B">
        <w:rPr>
          <w:rFonts w:cstheme="minorHAnsi"/>
          <w:color w:val="7030A0"/>
        </w:rPr>
        <w:t xml:space="preserve">Now, separate the right edge of the gallbladder plate above the </w:t>
      </w:r>
      <w:proofErr w:type="spellStart"/>
      <w:r w:rsidRPr="0013268B">
        <w:rPr>
          <w:rFonts w:cstheme="minorHAnsi"/>
          <w:color w:val="7030A0"/>
        </w:rPr>
        <w:t>Rouvieres</w:t>
      </w:r>
      <w:proofErr w:type="spellEnd"/>
      <w:r w:rsidRPr="0013268B">
        <w:rPr>
          <w:rFonts w:cstheme="minorHAnsi"/>
          <w:color w:val="7030A0"/>
        </w:rPr>
        <w:t xml:space="preserve"> groove at gate V </w:t>
      </w:r>
      <w:r>
        <w:rPr>
          <w:rFonts w:cstheme="minorHAnsi"/>
          <w:i/>
          <w:iCs w:val="0"/>
          <w:color w:val="FF0000"/>
        </w:rPr>
        <w:t>(5)</w:t>
      </w:r>
      <w:r>
        <w:rPr>
          <w:rFonts w:cstheme="minorHAnsi"/>
        </w:rPr>
        <w:t xml:space="preserve"> </w:t>
      </w:r>
      <w:r>
        <w:rPr>
          <w:rFonts w:cstheme="minorHAnsi"/>
          <w:b/>
        </w:rPr>
        <w:t>[1]</w:t>
      </w:r>
      <w:r>
        <w:rPr>
          <w:rFonts w:cstheme="minorHAnsi"/>
        </w:rPr>
        <w:t xml:space="preserve"> </w:t>
      </w:r>
      <w:r w:rsidRPr="0013268B">
        <w:rPr>
          <w:rFonts w:cstheme="minorHAnsi"/>
          <w:color w:val="7030A0"/>
        </w:rPr>
        <w:t xml:space="preserve">and dissect the right anterior lobe, which includes segments 5 and 8, along the line connecting gate IV and gate V </w:t>
      </w:r>
      <w:r>
        <w:rPr>
          <w:rFonts w:cstheme="minorHAnsi"/>
          <w:b/>
        </w:rPr>
        <w:t>[2]</w:t>
      </w:r>
      <w:r>
        <w:rPr>
          <w:rFonts w:cstheme="minorHAnsi"/>
        </w:rPr>
        <w:t xml:space="preserve">.  </w:t>
      </w:r>
      <w:r w:rsidR="00746958">
        <w:rPr>
          <w:rFonts w:cstheme="minorHAnsi"/>
        </w:rPr>
        <w:t xml:space="preserve"> </w:t>
      </w:r>
      <w:r w:rsidR="00746958" w:rsidRPr="002863F7">
        <w:rPr>
          <w:rFonts w:cstheme="minorHAnsi"/>
          <w:color w:val="EE0000"/>
        </w:rPr>
        <w:t>Video 2, 25:20–30:02; Video 3, 02:00–03:40; 15:40–25:30</w:t>
      </w:r>
    </w:p>
    <w:p w14:paraId="29065CEA" w14:textId="77777777" w:rsidR="001501F4" w:rsidRDefault="00000000">
      <w:pPr>
        <w:pStyle w:val="ListParagraph"/>
        <w:numPr>
          <w:ilvl w:val="2"/>
          <w:numId w:val="3"/>
        </w:numPr>
        <w:rPr>
          <w:rFonts w:cstheme="minorHAnsi"/>
        </w:rPr>
      </w:pPr>
      <w:r>
        <w:rPr>
          <w:rFonts w:cstheme="minorHAnsi"/>
        </w:rPr>
        <w:t xml:space="preserve">Talent identifying and separating tissue above </w:t>
      </w:r>
      <w:proofErr w:type="spellStart"/>
      <w:r>
        <w:rPr>
          <w:rFonts w:cstheme="minorHAnsi"/>
        </w:rPr>
        <w:t>Rouvieres</w:t>
      </w:r>
      <w:proofErr w:type="spellEnd"/>
      <w:r>
        <w:rPr>
          <w:rFonts w:cstheme="minorHAnsi"/>
        </w:rPr>
        <w:t xml:space="preserve"> groove at gate V.  </w:t>
      </w:r>
    </w:p>
    <w:p w14:paraId="742734E7" w14:textId="77777777" w:rsidR="001501F4" w:rsidRDefault="00000000">
      <w:pPr>
        <w:pStyle w:val="ListParagraph"/>
        <w:numPr>
          <w:ilvl w:val="2"/>
          <w:numId w:val="3"/>
        </w:numPr>
        <w:rPr>
          <w:rFonts w:cstheme="minorHAnsi"/>
        </w:rPr>
      </w:pPr>
      <w:r>
        <w:rPr>
          <w:rFonts w:cstheme="minorHAnsi"/>
        </w:rPr>
        <w:t xml:space="preserve">Talent dissecting right anterior lobe along the anatomical path from gate IV to V.  </w:t>
      </w:r>
    </w:p>
    <w:p w14:paraId="1F256F17" w14:textId="77777777" w:rsidR="001501F4" w:rsidRDefault="001501F4">
      <w:pPr>
        <w:pStyle w:val="ListParagraph"/>
        <w:spacing w:before="120"/>
        <w:ind w:left="907"/>
        <w:rPr>
          <w:rFonts w:cstheme="minorHAnsi"/>
        </w:rPr>
      </w:pPr>
    </w:p>
    <w:p w14:paraId="7A2391DB" w14:textId="416878E1" w:rsidR="001501F4" w:rsidRDefault="00000000">
      <w:pPr>
        <w:pStyle w:val="ListParagraph"/>
        <w:numPr>
          <w:ilvl w:val="1"/>
          <w:numId w:val="3"/>
        </w:numPr>
        <w:rPr>
          <w:rFonts w:cstheme="minorHAnsi"/>
        </w:rPr>
      </w:pPr>
      <w:r w:rsidRPr="0013268B">
        <w:rPr>
          <w:rFonts w:cstheme="minorHAnsi"/>
          <w:color w:val="7030A0"/>
        </w:rPr>
        <w:t xml:space="preserve">Expose the gallbladder to dissect it using an ultrasonic scalpel </w:t>
      </w:r>
      <w:r w:rsidRPr="0013268B">
        <w:rPr>
          <w:rFonts w:cstheme="minorHAnsi"/>
          <w:b/>
          <w:color w:val="7030A0"/>
        </w:rPr>
        <w:t>[1]</w:t>
      </w:r>
      <w:r w:rsidRPr="0013268B">
        <w:rPr>
          <w:rFonts w:cstheme="minorHAnsi"/>
          <w:color w:val="7030A0"/>
        </w:rPr>
        <w:t xml:space="preserve">. Then, set the ultrasonic scalpel to an appropriate frequency and power level </w:t>
      </w:r>
      <w:r w:rsidRPr="0013268B">
        <w:rPr>
          <w:rFonts w:cstheme="minorHAnsi"/>
          <w:b/>
          <w:color w:val="7030A0"/>
        </w:rPr>
        <w:t>[2]</w:t>
      </w:r>
      <w:r w:rsidRPr="0013268B">
        <w:rPr>
          <w:rFonts w:cstheme="minorHAnsi"/>
          <w:color w:val="7030A0"/>
        </w:rPr>
        <w:t xml:space="preserve">. Use it to separate the gallbladder from the liver bed, simultaneously cutting tissue and sealing small blood vessels to reduce bleeding </w:t>
      </w:r>
      <w:r>
        <w:rPr>
          <w:rFonts w:cstheme="minorHAnsi"/>
          <w:b/>
        </w:rPr>
        <w:t>[3]</w:t>
      </w:r>
      <w:r>
        <w:rPr>
          <w:rFonts w:cstheme="minorHAnsi"/>
        </w:rPr>
        <w:t xml:space="preserve">.  </w:t>
      </w:r>
      <w:r w:rsidR="00746958" w:rsidRPr="002863F7">
        <w:rPr>
          <w:rFonts w:cstheme="minorHAnsi"/>
          <w:color w:val="EE0000"/>
        </w:rPr>
        <w:t>Video 2, 00:00–02:35</w:t>
      </w:r>
    </w:p>
    <w:p w14:paraId="419F69DB" w14:textId="77777777" w:rsidR="001501F4" w:rsidRDefault="00000000">
      <w:pPr>
        <w:pStyle w:val="ListParagraph"/>
        <w:numPr>
          <w:ilvl w:val="2"/>
          <w:numId w:val="3"/>
        </w:numPr>
        <w:rPr>
          <w:rFonts w:cstheme="minorHAnsi"/>
        </w:rPr>
      </w:pPr>
      <w:r>
        <w:rPr>
          <w:rFonts w:cstheme="minorHAnsi"/>
        </w:rPr>
        <w:t xml:space="preserve">Talent exposing gallbladder and positioning ultrasonic scalpel.  </w:t>
      </w:r>
    </w:p>
    <w:p w14:paraId="1BACD499" w14:textId="77777777" w:rsidR="001501F4" w:rsidRDefault="00000000">
      <w:pPr>
        <w:pStyle w:val="ListParagraph"/>
        <w:numPr>
          <w:ilvl w:val="2"/>
          <w:numId w:val="3"/>
        </w:numPr>
        <w:rPr>
          <w:rFonts w:cstheme="minorHAnsi"/>
        </w:rPr>
      </w:pPr>
      <w:r>
        <w:rPr>
          <w:rFonts w:cstheme="minorHAnsi"/>
        </w:rPr>
        <w:t xml:space="preserve">Talent adjusting the settings of Ultrasonic scalpel.  </w:t>
      </w:r>
    </w:p>
    <w:p w14:paraId="5064A37C" w14:textId="77777777" w:rsidR="001501F4" w:rsidRDefault="00000000">
      <w:pPr>
        <w:pStyle w:val="ListParagraph"/>
        <w:numPr>
          <w:ilvl w:val="2"/>
          <w:numId w:val="3"/>
        </w:numPr>
        <w:rPr>
          <w:rFonts w:cstheme="minorHAnsi"/>
        </w:rPr>
      </w:pPr>
      <w:r>
        <w:rPr>
          <w:rFonts w:cstheme="minorHAnsi"/>
        </w:rPr>
        <w:t xml:space="preserve">Talent dissecting gallbladder from liver bed, demonstrating cutting and vessel sealing.  </w:t>
      </w:r>
    </w:p>
    <w:p w14:paraId="3FE0A4D6" w14:textId="77777777" w:rsidR="001501F4" w:rsidRDefault="001501F4">
      <w:pPr>
        <w:pStyle w:val="ListParagraph"/>
        <w:spacing w:before="120"/>
        <w:ind w:left="907"/>
        <w:rPr>
          <w:rFonts w:cstheme="minorHAnsi"/>
        </w:rPr>
      </w:pPr>
    </w:p>
    <w:p w14:paraId="282088F3" w14:textId="545B0435" w:rsidR="001501F4" w:rsidRDefault="00000000">
      <w:pPr>
        <w:pStyle w:val="ListParagraph"/>
        <w:numPr>
          <w:ilvl w:val="1"/>
          <w:numId w:val="3"/>
        </w:numPr>
        <w:rPr>
          <w:rFonts w:cstheme="minorHAnsi"/>
        </w:rPr>
      </w:pPr>
      <w:r w:rsidRPr="0013268B">
        <w:rPr>
          <w:rFonts w:cstheme="minorHAnsi"/>
          <w:color w:val="7030A0"/>
        </w:rPr>
        <w:t xml:space="preserve">Now, carefully isolate the cystic duct and cystic artery </w:t>
      </w:r>
      <w:r w:rsidRPr="0013268B">
        <w:rPr>
          <w:rFonts w:cstheme="minorHAnsi"/>
          <w:b/>
          <w:color w:val="7030A0"/>
        </w:rPr>
        <w:t>[1]</w:t>
      </w:r>
      <w:r w:rsidRPr="0013268B">
        <w:rPr>
          <w:rFonts w:cstheme="minorHAnsi"/>
          <w:color w:val="7030A0"/>
        </w:rPr>
        <w:t xml:space="preserve">. Divide both using the ultrasonic scalpel and secure any bleeding vessels with clips </w:t>
      </w:r>
      <w:r>
        <w:rPr>
          <w:rFonts w:cstheme="minorHAnsi"/>
          <w:b/>
        </w:rPr>
        <w:t>[2]</w:t>
      </w:r>
      <w:r>
        <w:rPr>
          <w:rFonts w:cstheme="minorHAnsi"/>
        </w:rPr>
        <w:t xml:space="preserve">. </w:t>
      </w:r>
      <w:r w:rsidR="00746958" w:rsidRPr="002863F7">
        <w:rPr>
          <w:rFonts w:cstheme="minorHAnsi"/>
          <w:color w:val="EE0000"/>
        </w:rPr>
        <w:t>Video 2, 14:50–17:28</w:t>
      </w:r>
    </w:p>
    <w:p w14:paraId="033298A4" w14:textId="77777777" w:rsidR="001501F4" w:rsidRDefault="00000000">
      <w:pPr>
        <w:pStyle w:val="ListParagraph"/>
        <w:numPr>
          <w:ilvl w:val="2"/>
          <w:numId w:val="3"/>
        </w:numPr>
        <w:rPr>
          <w:rFonts w:cstheme="minorHAnsi"/>
        </w:rPr>
      </w:pPr>
      <w:r>
        <w:rPr>
          <w:rFonts w:cstheme="minorHAnsi"/>
        </w:rPr>
        <w:t xml:space="preserve">Talent exposing cystic duct and artery using forceps.  </w:t>
      </w:r>
    </w:p>
    <w:p w14:paraId="47166E32" w14:textId="77777777" w:rsidR="001501F4" w:rsidRDefault="00000000">
      <w:pPr>
        <w:pStyle w:val="ListParagraph"/>
        <w:numPr>
          <w:ilvl w:val="2"/>
          <w:numId w:val="3"/>
        </w:numPr>
        <w:rPr>
          <w:rFonts w:cstheme="minorHAnsi"/>
        </w:rPr>
      </w:pPr>
      <w:r>
        <w:rPr>
          <w:rFonts w:cstheme="minorHAnsi"/>
        </w:rPr>
        <w:t xml:space="preserve">Talent dividing duct and artery with ultrasonic scalpel and applying clips on bleeders.  </w:t>
      </w:r>
    </w:p>
    <w:p w14:paraId="428E4ADC" w14:textId="77777777" w:rsidR="001501F4" w:rsidRDefault="001501F4">
      <w:pPr>
        <w:pStyle w:val="ListParagraph"/>
        <w:ind w:left="1627"/>
        <w:rPr>
          <w:rFonts w:cstheme="minorHAnsi"/>
        </w:rPr>
      </w:pPr>
    </w:p>
    <w:p w14:paraId="67DAAA78" w14:textId="595FDABB" w:rsidR="001501F4" w:rsidRDefault="00000000">
      <w:pPr>
        <w:pStyle w:val="ListParagraph"/>
        <w:numPr>
          <w:ilvl w:val="1"/>
          <w:numId w:val="3"/>
        </w:numPr>
        <w:rPr>
          <w:rFonts w:cstheme="minorHAnsi"/>
        </w:rPr>
      </w:pPr>
      <w:r w:rsidRPr="0013268B">
        <w:rPr>
          <w:rFonts w:cstheme="minorHAnsi"/>
          <w:color w:val="7030A0"/>
        </w:rPr>
        <w:t xml:space="preserve">Once the gallbladder is completely detached, remove it from the abdominal cavity through the incision </w:t>
      </w:r>
      <w:r>
        <w:rPr>
          <w:rFonts w:cstheme="minorHAnsi"/>
          <w:b/>
        </w:rPr>
        <w:t>[1]</w:t>
      </w:r>
      <w:r>
        <w:rPr>
          <w:rFonts w:cstheme="minorHAnsi"/>
        </w:rPr>
        <w:t xml:space="preserve">.  </w:t>
      </w:r>
      <w:r w:rsidR="00746958" w:rsidRPr="002863F7">
        <w:rPr>
          <w:rFonts w:cstheme="minorHAnsi"/>
          <w:color w:val="EE0000"/>
        </w:rPr>
        <w:t>Video 2, 14:50–17:28</w:t>
      </w:r>
    </w:p>
    <w:p w14:paraId="4ACAA18C" w14:textId="77777777" w:rsidR="001501F4" w:rsidRDefault="00000000">
      <w:pPr>
        <w:pStyle w:val="ListParagraph"/>
        <w:numPr>
          <w:ilvl w:val="2"/>
          <w:numId w:val="3"/>
        </w:numPr>
        <w:rPr>
          <w:rFonts w:cstheme="minorHAnsi"/>
        </w:rPr>
      </w:pPr>
      <w:r>
        <w:rPr>
          <w:rFonts w:cstheme="minorHAnsi"/>
        </w:rPr>
        <w:t>Talent extracting the gallbladder through the abdominal incision.</w:t>
      </w:r>
    </w:p>
    <w:p w14:paraId="5AA45D89" w14:textId="77777777" w:rsidR="001501F4" w:rsidRDefault="001501F4">
      <w:pPr>
        <w:pStyle w:val="ListParagraph"/>
        <w:ind w:left="907"/>
        <w:rPr>
          <w:rFonts w:cstheme="minorHAnsi"/>
        </w:rPr>
      </w:pPr>
    </w:p>
    <w:p w14:paraId="6EA53D43" w14:textId="5A50C2B7" w:rsidR="001501F4" w:rsidRDefault="00000000">
      <w:pPr>
        <w:pStyle w:val="ListParagraph"/>
        <w:numPr>
          <w:ilvl w:val="1"/>
          <w:numId w:val="3"/>
        </w:numPr>
        <w:rPr>
          <w:rFonts w:cstheme="minorHAnsi"/>
        </w:rPr>
      </w:pPr>
      <w:r w:rsidRPr="0013268B">
        <w:rPr>
          <w:rFonts w:cstheme="minorHAnsi"/>
          <w:color w:val="7030A0"/>
        </w:rPr>
        <w:lastRenderedPageBreak/>
        <w:t xml:space="preserve">After removing the gallbladder, perform another intraoperative ultrasound to identify and mark the tumor boundaries and the surface projections of the middle hepatic vein, right hepatic vein, and right anterior liver pedicle </w:t>
      </w:r>
      <w:r w:rsidRPr="0013268B">
        <w:rPr>
          <w:rFonts w:cstheme="minorHAnsi"/>
          <w:b/>
          <w:color w:val="7030A0"/>
        </w:rPr>
        <w:t>[1]</w:t>
      </w:r>
      <w:r w:rsidRPr="0013268B">
        <w:rPr>
          <w:rFonts w:cstheme="minorHAnsi"/>
          <w:color w:val="7030A0"/>
        </w:rPr>
        <w:t xml:space="preserve">. Then, use ICG-mediated near-infrared imaging to confirm the tumor margins </w:t>
      </w:r>
      <w:r>
        <w:rPr>
          <w:rFonts w:cstheme="minorHAnsi"/>
          <w:b/>
        </w:rPr>
        <w:t>[2]</w:t>
      </w:r>
      <w:r>
        <w:rPr>
          <w:rFonts w:cstheme="minorHAnsi"/>
        </w:rPr>
        <w:t xml:space="preserve">.  </w:t>
      </w:r>
      <w:r w:rsidR="00746958" w:rsidRPr="002863F7">
        <w:rPr>
          <w:rFonts w:cstheme="minorHAnsi"/>
          <w:color w:val="EE0000"/>
        </w:rPr>
        <w:t>Video 5, 05:10–08:50</w:t>
      </w:r>
    </w:p>
    <w:p w14:paraId="542C3424" w14:textId="77777777" w:rsidR="001501F4" w:rsidRDefault="00000000">
      <w:pPr>
        <w:pStyle w:val="ListParagraph"/>
        <w:numPr>
          <w:ilvl w:val="2"/>
          <w:numId w:val="3"/>
        </w:numPr>
        <w:rPr>
          <w:rFonts w:cstheme="minorHAnsi"/>
        </w:rPr>
      </w:pPr>
      <w:r>
        <w:rPr>
          <w:rFonts w:cstheme="minorHAnsi"/>
        </w:rPr>
        <w:t xml:space="preserve">Talent applying intraoperative ultrasound probe to liver surface for anatomical marking.  </w:t>
      </w:r>
    </w:p>
    <w:p w14:paraId="3ED92C35" w14:textId="77777777" w:rsidR="001501F4" w:rsidRDefault="00000000">
      <w:pPr>
        <w:pStyle w:val="ListParagraph"/>
        <w:numPr>
          <w:ilvl w:val="2"/>
          <w:numId w:val="3"/>
        </w:numPr>
        <w:rPr>
          <w:rFonts w:cstheme="minorHAnsi"/>
        </w:rPr>
      </w:pPr>
      <w:r>
        <w:rPr>
          <w:rFonts w:cstheme="minorHAnsi"/>
        </w:rPr>
        <w:t xml:space="preserve">Shot of Near-infrared ICG imaging showing tumor boundaries.  </w:t>
      </w:r>
    </w:p>
    <w:p w14:paraId="2C81D302" w14:textId="77777777" w:rsidR="001501F4" w:rsidRDefault="001501F4">
      <w:pPr>
        <w:pStyle w:val="ListParagraph"/>
        <w:spacing w:before="120"/>
        <w:ind w:left="907"/>
        <w:rPr>
          <w:rFonts w:cstheme="minorHAnsi"/>
        </w:rPr>
      </w:pPr>
    </w:p>
    <w:p w14:paraId="0B88C0D5" w14:textId="0ACED510" w:rsidR="001501F4" w:rsidRDefault="00000000">
      <w:pPr>
        <w:pStyle w:val="ListParagraph"/>
        <w:numPr>
          <w:ilvl w:val="1"/>
          <w:numId w:val="3"/>
        </w:numPr>
        <w:rPr>
          <w:rFonts w:cstheme="minorHAnsi"/>
        </w:rPr>
      </w:pPr>
      <w:r w:rsidRPr="0013268B">
        <w:rPr>
          <w:rFonts w:cstheme="minorHAnsi"/>
          <w:color w:val="7030A0"/>
        </w:rPr>
        <w:t xml:space="preserve">Occlude the right anterior liver pedicle using a 7-0 </w:t>
      </w:r>
      <w:r>
        <w:rPr>
          <w:rFonts w:cstheme="minorHAnsi"/>
          <w:i/>
          <w:iCs w:val="0"/>
          <w:color w:val="FF0000"/>
        </w:rPr>
        <w:t>(7-oh)</w:t>
      </w:r>
      <w:r>
        <w:rPr>
          <w:rFonts w:cstheme="minorHAnsi"/>
        </w:rPr>
        <w:t xml:space="preserve"> </w:t>
      </w:r>
      <w:r w:rsidRPr="0013268B">
        <w:rPr>
          <w:rFonts w:cstheme="minorHAnsi"/>
          <w:color w:val="7030A0"/>
        </w:rPr>
        <w:t xml:space="preserve">suture to stop blood flow to segments 5 and 8 </w:t>
      </w:r>
      <w:r w:rsidRPr="0013268B">
        <w:rPr>
          <w:rFonts w:cstheme="minorHAnsi"/>
          <w:b/>
          <w:color w:val="7030A0"/>
        </w:rPr>
        <w:t>[1]</w:t>
      </w:r>
      <w:r w:rsidRPr="0013268B">
        <w:rPr>
          <w:rFonts w:cstheme="minorHAnsi"/>
          <w:color w:val="7030A0"/>
        </w:rPr>
        <w:t xml:space="preserve">. Then, inject 0.5 to 1 milligram per kilogram of ICG intravenously about 15 to 30 minutes before the resection begins </w:t>
      </w:r>
      <w:r>
        <w:rPr>
          <w:rFonts w:cstheme="minorHAnsi"/>
          <w:b/>
        </w:rPr>
        <w:t>[2]</w:t>
      </w:r>
      <w:r>
        <w:rPr>
          <w:rFonts w:cstheme="minorHAnsi"/>
        </w:rPr>
        <w:t xml:space="preserve">.  </w:t>
      </w:r>
      <w:r w:rsidR="00746958" w:rsidRPr="002863F7">
        <w:rPr>
          <w:rFonts w:cstheme="minorHAnsi"/>
          <w:color w:val="EE0000"/>
        </w:rPr>
        <w:t>Video 5, 13:30–16:27</w:t>
      </w:r>
    </w:p>
    <w:p w14:paraId="185A5B56" w14:textId="77777777" w:rsidR="001501F4" w:rsidRDefault="00000000">
      <w:pPr>
        <w:pStyle w:val="ListParagraph"/>
        <w:numPr>
          <w:ilvl w:val="2"/>
          <w:numId w:val="3"/>
        </w:numPr>
        <w:rPr>
          <w:rFonts w:cstheme="minorHAnsi"/>
        </w:rPr>
      </w:pPr>
      <w:r>
        <w:rPr>
          <w:rFonts w:cstheme="minorHAnsi"/>
        </w:rPr>
        <w:t xml:space="preserve">Talent </w:t>
      </w:r>
      <w:proofErr w:type="gramStart"/>
      <w:r>
        <w:rPr>
          <w:rFonts w:cstheme="minorHAnsi"/>
        </w:rPr>
        <w:t>using</w:t>
      </w:r>
      <w:proofErr w:type="gramEnd"/>
      <w:r>
        <w:rPr>
          <w:rFonts w:cstheme="minorHAnsi"/>
        </w:rPr>
        <w:t xml:space="preserve"> 7-0 suture to ligate the right anterior liver pedicle.  </w:t>
      </w:r>
    </w:p>
    <w:p w14:paraId="5D6EAF4F" w14:textId="77777777" w:rsidR="001501F4" w:rsidRDefault="00000000">
      <w:pPr>
        <w:pStyle w:val="ListParagraph"/>
        <w:numPr>
          <w:ilvl w:val="2"/>
          <w:numId w:val="3"/>
        </w:numPr>
        <w:rPr>
          <w:rFonts w:cstheme="minorHAnsi"/>
        </w:rPr>
      </w:pPr>
      <w:r>
        <w:rPr>
          <w:rFonts w:cstheme="minorHAnsi"/>
        </w:rPr>
        <w:t xml:space="preserve">Shot of ICG injection process.  </w:t>
      </w:r>
    </w:p>
    <w:p w14:paraId="7A4844F5" w14:textId="77777777" w:rsidR="001501F4" w:rsidRDefault="001501F4">
      <w:pPr>
        <w:pStyle w:val="ListParagraph"/>
        <w:spacing w:before="120"/>
        <w:ind w:left="907"/>
        <w:rPr>
          <w:rFonts w:cstheme="minorHAnsi"/>
        </w:rPr>
      </w:pPr>
    </w:p>
    <w:p w14:paraId="418A7459" w14:textId="3C2C8043" w:rsidR="001501F4" w:rsidRDefault="00000000">
      <w:pPr>
        <w:pStyle w:val="ListParagraph"/>
        <w:numPr>
          <w:ilvl w:val="1"/>
          <w:numId w:val="3"/>
        </w:numPr>
        <w:rPr>
          <w:rFonts w:cstheme="minorHAnsi"/>
        </w:rPr>
      </w:pPr>
      <w:r w:rsidRPr="0013268B">
        <w:rPr>
          <w:rFonts w:cstheme="minorHAnsi"/>
          <w:color w:val="7030A0"/>
        </w:rPr>
        <w:t xml:space="preserve">During surgery, visualize ICG uptake using a near-infrared fluorescence camera </w:t>
      </w:r>
      <w:r w:rsidRPr="0013268B">
        <w:rPr>
          <w:rFonts w:cstheme="minorHAnsi"/>
          <w:b/>
          <w:color w:val="7030A0"/>
        </w:rPr>
        <w:t>[1]</w:t>
      </w:r>
      <w:r w:rsidRPr="0013268B">
        <w:rPr>
          <w:rFonts w:cstheme="minorHAnsi"/>
          <w:color w:val="7030A0"/>
        </w:rPr>
        <w:t xml:space="preserve">. Observe that the right anterior lobe shows no fluorescence, clearly defining the resection boundary </w:t>
      </w:r>
      <w:r>
        <w:rPr>
          <w:rFonts w:cstheme="minorHAnsi"/>
          <w:b/>
        </w:rPr>
        <w:t>[2]</w:t>
      </w:r>
      <w:r>
        <w:rPr>
          <w:rFonts w:cstheme="minorHAnsi"/>
        </w:rPr>
        <w:t xml:space="preserve">.   </w:t>
      </w:r>
      <w:r w:rsidR="0013268B" w:rsidRPr="002863F7">
        <w:rPr>
          <w:rFonts w:cstheme="minorHAnsi"/>
          <w:color w:val="EE0000"/>
        </w:rPr>
        <w:t>Video 5, 24:50–28:38</w:t>
      </w:r>
    </w:p>
    <w:p w14:paraId="779E5238" w14:textId="77777777" w:rsidR="001501F4" w:rsidRDefault="00000000">
      <w:pPr>
        <w:pStyle w:val="ListParagraph"/>
        <w:numPr>
          <w:ilvl w:val="2"/>
          <w:numId w:val="3"/>
        </w:numPr>
        <w:rPr>
          <w:rFonts w:cstheme="minorHAnsi"/>
        </w:rPr>
      </w:pPr>
      <w:r>
        <w:rPr>
          <w:rFonts w:cstheme="minorHAnsi"/>
        </w:rPr>
        <w:t xml:space="preserve">Talent </w:t>
      </w:r>
      <w:proofErr w:type="gramStart"/>
      <w:r>
        <w:rPr>
          <w:rFonts w:cstheme="minorHAnsi"/>
        </w:rPr>
        <w:t>operating</w:t>
      </w:r>
      <w:proofErr w:type="gramEnd"/>
      <w:r>
        <w:rPr>
          <w:rFonts w:cstheme="minorHAnsi"/>
        </w:rPr>
        <w:t xml:space="preserve"> near-infrared camera system intraoperatively.  </w:t>
      </w:r>
    </w:p>
    <w:p w14:paraId="0FC53106" w14:textId="2CCBEDB7" w:rsidR="001501F4" w:rsidRDefault="001D7CA7">
      <w:pPr>
        <w:pStyle w:val="ListParagraph"/>
        <w:numPr>
          <w:ilvl w:val="2"/>
          <w:numId w:val="3"/>
        </w:numPr>
        <w:rPr>
          <w:rFonts w:cstheme="minorHAnsi"/>
        </w:rPr>
      </w:pPr>
      <w:r>
        <w:rPr>
          <w:rFonts w:cstheme="minorHAnsi"/>
        </w:rPr>
        <w:t xml:space="preserve">Shot of </w:t>
      </w:r>
      <w:r w:rsidR="00000000">
        <w:rPr>
          <w:rFonts w:cstheme="minorHAnsi"/>
        </w:rPr>
        <w:t xml:space="preserve">Fluorescence image showing right anterior lobe without ICG signal.  </w:t>
      </w:r>
    </w:p>
    <w:p w14:paraId="1AF65E44" w14:textId="77777777" w:rsidR="001501F4" w:rsidRDefault="001501F4">
      <w:pPr>
        <w:pStyle w:val="ListParagraph"/>
        <w:spacing w:before="120"/>
        <w:ind w:left="907"/>
        <w:rPr>
          <w:rFonts w:cstheme="minorHAnsi"/>
        </w:rPr>
      </w:pPr>
    </w:p>
    <w:p w14:paraId="788B1B2F" w14:textId="265263F5" w:rsidR="001501F4" w:rsidRPr="0013268B" w:rsidRDefault="00000000" w:rsidP="0013268B">
      <w:pPr>
        <w:pStyle w:val="ListParagraph"/>
        <w:numPr>
          <w:ilvl w:val="1"/>
          <w:numId w:val="3"/>
        </w:numPr>
        <w:rPr>
          <w:rFonts w:cstheme="minorHAnsi"/>
        </w:rPr>
      </w:pPr>
      <w:r w:rsidRPr="0013268B">
        <w:rPr>
          <w:rFonts w:cstheme="minorHAnsi"/>
          <w:color w:val="7030A0"/>
        </w:rPr>
        <w:t xml:space="preserve">Now, incise the liver capsule along the middle hepatic vein’s course </w:t>
      </w:r>
      <w:r w:rsidRPr="0013268B">
        <w:rPr>
          <w:rFonts w:cstheme="minorHAnsi"/>
          <w:b/>
          <w:color w:val="7030A0"/>
        </w:rPr>
        <w:t>[1]</w:t>
      </w:r>
      <w:r w:rsidRPr="0013268B">
        <w:rPr>
          <w:rFonts w:cstheme="minorHAnsi"/>
          <w:color w:val="7030A0"/>
        </w:rPr>
        <w:t xml:space="preserve"> and identify small hepatic vein branches </w:t>
      </w:r>
      <w:r w:rsidRPr="0013268B">
        <w:rPr>
          <w:rFonts w:cstheme="minorHAnsi"/>
          <w:b/>
          <w:color w:val="7030A0"/>
        </w:rPr>
        <w:t>[2]</w:t>
      </w:r>
      <w:r w:rsidRPr="0013268B">
        <w:rPr>
          <w:rFonts w:cstheme="minorHAnsi"/>
          <w:color w:val="7030A0"/>
        </w:rPr>
        <w:t xml:space="preserve">. Use non-energy instruments like forceps and suction to separate tissue along the plane between Laennec’s capsule and the vein </w:t>
      </w:r>
      <w:r>
        <w:rPr>
          <w:rFonts w:cstheme="minorHAnsi"/>
          <w:b/>
        </w:rPr>
        <w:t>[3]</w:t>
      </w:r>
      <w:r>
        <w:rPr>
          <w:rFonts w:cstheme="minorHAnsi"/>
        </w:rPr>
        <w:t xml:space="preserve">. </w:t>
      </w:r>
      <w:r w:rsidR="0013268B">
        <w:rPr>
          <w:rFonts w:cstheme="minorHAnsi"/>
        </w:rPr>
        <w:t xml:space="preserve"> </w:t>
      </w:r>
      <w:r w:rsidR="0013268B" w:rsidRPr="002863F7">
        <w:rPr>
          <w:rFonts w:cstheme="minorHAnsi"/>
          <w:color w:val="EE0000"/>
        </w:rPr>
        <w:t>Video 6, 00:00–01:20; 26:00–30:02; Video 7, 01:30–02:40; 05:00–05:30; 17:05–17:50</w:t>
      </w:r>
      <w:r w:rsidRPr="0013268B">
        <w:rPr>
          <w:rFonts w:cstheme="minorHAnsi"/>
        </w:rPr>
        <w:t xml:space="preserve"> </w:t>
      </w:r>
    </w:p>
    <w:p w14:paraId="0B9EDB08" w14:textId="77777777" w:rsidR="001501F4" w:rsidRDefault="00000000">
      <w:pPr>
        <w:pStyle w:val="ListParagraph"/>
        <w:numPr>
          <w:ilvl w:val="2"/>
          <w:numId w:val="3"/>
        </w:numPr>
        <w:rPr>
          <w:rFonts w:cstheme="minorHAnsi"/>
        </w:rPr>
      </w:pPr>
      <w:r>
        <w:rPr>
          <w:rFonts w:cstheme="minorHAnsi"/>
        </w:rPr>
        <w:t>Talent incising liver capsule.</w:t>
      </w:r>
    </w:p>
    <w:p w14:paraId="6845663F" w14:textId="77777777" w:rsidR="001501F4" w:rsidRDefault="00000000">
      <w:pPr>
        <w:pStyle w:val="ListParagraph"/>
        <w:numPr>
          <w:ilvl w:val="2"/>
          <w:numId w:val="3"/>
        </w:numPr>
        <w:rPr>
          <w:rFonts w:cstheme="minorHAnsi"/>
        </w:rPr>
      </w:pPr>
      <w:r>
        <w:rPr>
          <w:rFonts w:cstheme="minorHAnsi"/>
        </w:rPr>
        <w:t xml:space="preserve">Shot of pointing to the hepatic vein branches.  </w:t>
      </w:r>
    </w:p>
    <w:p w14:paraId="49705C66" w14:textId="77777777" w:rsidR="001501F4" w:rsidRDefault="00000000">
      <w:pPr>
        <w:pStyle w:val="ListParagraph"/>
        <w:numPr>
          <w:ilvl w:val="2"/>
          <w:numId w:val="3"/>
        </w:numPr>
        <w:rPr>
          <w:rFonts w:cstheme="minorHAnsi"/>
        </w:rPr>
      </w:pPr>
      <w:r>
        <w:rPr>
          <w:rFonts w:cstheme="minorHAnsi"/>
        </w:rPr>
        <w:t xml:space="preserve">Talent using forceps and suction to dissect along the vein plane.  </w:t>
      </w:r>
    </w:p>
    <w:p w14:paraId="769582E7" w14:textId="77777777" w:rsidR="001501F4" w:rsidRDefault="001501F4">
      <w:pPr>
        <w:pStyle w:val="ListParagraph"/>
        <w:spacing w:before="120"/>
        <w:ind w:left="907"/>
        <w:rPr>
          <w:rFonts w:cstheme="minorHAnsi"/>
        </w:rPr>
      </w:pPr>
    </w:p>
    <w:p w14:paraId="60CBCD8E" w14:textId="7E18E683" w:rsidR="001501F4" w:rsidRPr="0013268B" w:rsidRDefault="00000000" w:rsidP="0013268B">
      <w:pPr>
        <w:pStyle w:val="ListParagraph"/>
        <w:numPr>
          <w:ilvl w:val="1"/>
          <w:numId w:val="3"/>
        </w:numPr>
        <w:rPr>
          <w:rFonts w:cstheme="minorHAnsi"/>
        </w:rPr>
      </w:pPr>
      <w:r w:rsidRPr="0013268B">
        <w:rPr>
          <w:rFonts w:cstheme="minorHAnsi"/>
          <w:color w:val="7030A0"/>
        </w:rPr>
        <w:t xml:space="preserve">Then, clamp and cut the veins on the resection side </w:t>
      </w:r>
      <w:r w:rsidRPr="0013268B">
        <w:rPr>
          <w:rFonts w:cstheme="minorHAnsi"/>
          <w:b/>
          <w:color w:val="7030A0"/>
        </w:rPr>
        <w:t>[1]</w:t>
      </w:r>
      <w:r w:rsidRPr="0013268B">
        <w:rPr>
          <w:rFonts w:cstheme="minorHAnsi"/>
          <w:color w:val="7030A0"/>
        </w:rPr>
        <w:t>. Transect the liver parenchyma with an ultrasonic scalpel</w:t>
      </w:r>
      <w:r>
        <w:rPr>
          <w:rFonts w:cstheme="minorHAnsi"/>
        </w:rPr>
        <w:t xml:space="preserve"> </w:t>
      </w:r>
      <w:r>
        <w:rPr>
          <w:rFonts w:cstheme="minorHAnsi"/>
          <w:b/>
        </w:rPr>
        <w:t>[2]</w:t>
      </w:r>
      <w:r>
        <w:rPr>
          <w:rFonts w:cstheme="minorHAnsi"/>
        </w:rPr>
        <w:t xml:space="preserve">.   </w:t>
      </w:r>
      <w:r w:rsidR="0013268B" w:rsidRPr="002863F7">
        <w:rPr>
          <w:rFonts w:cstheme="minorHAnsi"/>
          <w:color w:val="EE0000"/>
        </w:rPr>
        <w:t>Video 7, 23:10–26:10; Video</w:t>
      </w:r>
      <w:r w:rsidR="0013268B" w:rsidRPr="002863F7">
        <w:rPr>
          <w:rFonts w:cstheme="minorHAnsi"/>
          <w:color w:val="EE0000"/>
        </w:rPr>
        <w:t xml:space="preserve"> </w:t>
      </w:r>
      <w:r w:rsidR="0013268B" w:rsidRPr="002863F7">
        <w:rPr>
          <w:rFonts w:cstheme="minorHAnsi"/>
          <w:color w:val="EE0000"/>
        </w:rPr>
        <w:t>8, 18:00–20:27</w:t>
      </w:r>
    </w:p>
    <w:p w14:paraId="0599A152" w14:textId="77777777" w:rsidR="001501F4" w:rsidRDefault="00000000">
      <w:pPr>
        <w:pStyle w:val="ListParagraph"/>
        <w:numPr>
          <w:ilvl w:val="2"/>
          <w:numId w:val="3"/>
        </w:numPr>
        <w:rPr>
          <w:rFonts w:cstheme="minorHAnsi"/>
        </w:rPr>
      </w:pPr>
      <w:r>
        <w:rPr>
          <w:rFonts w:cstheme="minorHAnsi"/>
        </w:rPr>
        <w:t xml:space="preserve">Talent clamping and cutting resection-side veins.  </w:t>
      </w:r>
    </w:p>
    <w:p w14:paraId="71CE8D5E" w14:textId="77777777" w:rsidR="001501F4" w:rsidRDefault="00000000">
      <w:pPr>
        <w:pStyle w:val="ListParagraph"/>
        <w:numPr>
          <w:ilvl w:val="2"/>
          <w:numId w:val="3"/>
        </w:numPr>
        <w:rPr>
          <w:rFonts w:cstheme="minorHAnsi"/>
        </w:rPr>
      </w:pPr>
      <w:r>
        <w:rPr>
          <w:rFonts w:cstheme="minorHAnsi"/>
        </w:rPr>
        <w:t xml:space="preserve">Talent using ultrasonic scalpel to transect liver tissue.  </w:t>
      </w:r>
    </w:p>
    <w:p w14:paraId="1C125366" w14:textId="77777777" w:rsidR="001501F4" w:rsidRDefault="001501F4">
      <w:pPr>
        <w:pStyle w:val="ListParagraph"/>
        <w:spacing w:before="120"/>
        <w:ind w:left="907"/>
        <w:rPr>
          <w:rFonts w:cstheme="minorHAnsi"/>
        </w:rPr>
      </w:pPr>
    </w:p>
    <w:p w14:paraId="06163A76" w14:textId="7B4DA304" w:rsidR="001501F4" w:rsidRPr="0013268B" w:rsidRDefault="00000000" w:rsidP="0013268B">
      <w:pPr>
        <w:pStyle w:val="ListParagraph"/>
        <w:numPr>
          <w:ilvl w:val="1"/>
          <w:numId w:val="3"/>
        </w:numPr>
        <w:rPr>
          <w:rFonts w:cstheme="minorHAnsi"/>
        </w:rPr>
      </w:pPr>
      <w:r w:rsidRPr="0013268B">
        <w:rPr>
          <w:rFonts w:cstheme="minorHAnsi"/>
          <w:color w:val="7030A0"/>
        </w:rPr>
        <w:t xml:space="preserve">Continue separating the tumor using laparoscopic dissecting forceps </w:t>
      </w:r>
      <w:r w:rsidRPr="0013268B">
        <w:rPr>
          <w:rFonts w:cstheme="minorHAnsi"/>
          <w:b/>
          <w:color w:val="7030A0"/>
        </w:rPr>
        <w:t>[1]</w:t>
      </w:r>
      <w:r w:rsidRPr="0013268B">
        <w:rPr>
          <w:rFonts w:cstheme="minorHAnsi"/>
          <w:color w:val="7030A0"/>
        </w:rPr>
        <w:t>. Dissect along the cephalic side of the middle hepatic vein until both the right and middle hepatic vein roots are fully exposed</w:t>
      </w:r>
      <w:r>
        <w:rPr>
          <w:rFonts w:cstheme="minorHAnsi"/>
        </w:rPr>
        <w:t xml:space="preserve"> </w:t>
      </w:r>
      <w:r>
        <w:rPr>
          <w:rFonts w:cstheme="minorHAnsi"/>
          <w:b/>
        </w:rPr>
        <w:t>[2]</w:t>
      </w:r>
      <w:r>
        <w:rPr>
          <w:rFonts w:cstheme="minorHAnsi"/>
        </w:rPr>
        <w:t xml:space="preserve">.  </w:t>
      </w:r>
      <w:r w:rsidR="0013268B" w:rsidRPr="002863F7">
        <w:rPr>
          <w:rFonts w:cstheme="minorHAnsi"/>
          <w:color w:val="EE0000"/>
        </w:rPr>
        <w:t>Video 8, 20:30–23:05; Video 9, 04:45–06:14; Video</w:t>
      </w:r>
      <w:r w:rsidR="0013268B" w:rsidRPr="002863F7">
        <w:rPr>
          <w:rFonts w:cstheme="minorHAnsi"/>
          <w:color w:val="EE0000"/>
        </w:rPr>
        <w:t xml:space="preserve"> </w:t>
      </w:r>
      <w:r w:rsidR="0013268B" w:rsidRPr="002863F7">
        <w:rPr>
          <w:rFonts w:cstheme="minorHAnsi"/>
          <w:color w:val="EE0000"/>
        </w:rPr>
        <w:t>10, 08:45–12:25</w:t>
      </w:r>
    </w:p>
    <w:p w14:paraId="1DCD8282" w14:textId="77777777" w:rsidR="001501F4" w:rsidRDefault="00000000">
      <w:pPr>
        <w:pStyle w:val="ListParagraph"/>
        <w:numPr>
          <w:ilvl w:val="2"/>
          <w:numId w:val="3"/>
        </w:numPr>
        <w:rPr>
          <w:rFonts w:cstheme="minorHAnsi"/>
        </w:rPr>
      </w:pPr>
      <w:r>
        <w:rPr>
          <w:rFonts w:cstheme="minorHAnsi"/>
        </w:rPr>
        <w:t xml:space="preserve">Talent dissecting tumor from Laennec’s capsule and veins.  </w:t>
      </w:r>
    </w:p>
    <w:p w14:paraId="70146D32" w14:textId="77777777" w:rsidR="001501F4" w:rsidRDefault="00000000">
      <w:pPr>
        <w:pStyle w:val="ListParagraph"/>
        <w:numPr>
          <w:ilvl w:val="2"/>
          <w:numId w:val="3"/>
        </w:numPr>
        <w:rPr>
          <w:rFonts w:cstheme="minorHAnsi"/>
        </w:rPr>
      </w:pPr>
      <w:r>
        <w:rPr>
          <w:rFonts w:cstheme="minorHAnsi"/>
        </w:rPr>
        <w:t xml:space="preserve">Shot of Progressive exposure of vein roots with delicate dissection.  </w:t>
      </w:r>
    </w:p>
    <w:p w14:paraId="5AAE0B4D" w14:textId="77777777" w:rsidR="001501F4" w:rsidRDefault="001501F4">
      <w:pPr>
        <w:pStyle w:val="ListParagraph"/>
        <w:spacing w:before="120"/>
        <w:ind w:left="907"/>
        <w:rPr>
          <w:rFonts w:cstheme="minorHAnsi"/>
        </w:rPr>
      </w:pPr>
    </w:p>
    <w:p w14:paraId="61F477CA" w14:textId="77777777" w:rsidR="001501F4" w:rsidRDefault="00000000">
      <w:pPr>
        <w:pStyle w:val="ListParagraph"/>
        <w:numPr>
          <w:ilvl w:val="1"/>
          <w:numId w:val="3"/>
        </w:numPr>
        <w:rPr>
          <w:rFonts w:cstheme="minorHAnsi"/>
        </w:rPr>
      </w:pPr>
      <w:r w:rsidRPr="0013268B">
        <w:rPr>
          <w:rFonts w:cstheme="minorHAnsi"/>
          <w:color w:val="7030A0"/>
        </w:rPr>
        <w:t xml:space="preserve">Dissect tissue around the right anterior hepatic pedicle and transect it with a stapler </w:t>
      </w:r>
      <w:r w:rsidRPr="0013268B">
        <w:rPr>
          <w:rFonts w:cstheme="minorHAnsi"/>
          <w:b/>
          <w:color w:val="7030A0"/>
        </w:rPr>
        <w:t>[1]</w:t>
      </w:r>
      <w:r w:rsidRPr="0013268B">
        <w:rPr>
          <w:rFonts w:cstheme="minorHAnsi"/>
          <w:color w:val="7030A0"/>
        </w:rPr>
        <w:t xml:space="preserve"> before transecting the liver parenchyma between the right anterior and posterior </w:t>
      </w:r>
      <w:r w:rsidRPr="0013268B">
        <w:rPr>
          <w:rFonts w:cstheme="minorHAnsi"/>
          <w:color w:val="7030A0"/>
        </w:rPr>
        <w:lastRenderedPageBreak/>
        <w:t xml:space="preserve">lobes </w:t>
      </w:r>
      <w:r w:rsidRPr="0013268B">
        <w:rPr>
          <w:rFonts w:cstheme="minorHAnsi"/>
          <w:b/>
          <w:color w:val="7030A0"/>
        </w:rPr>
        <w:t>[2]</w:t>
      </w:r>
      <w:r w:rsidRPr="0013268B">
        <w:rPr>
          <w:rFonts w:cstheme="minorHAnsi"/>
          <w:color w:val="7030A0"/>
        </w:rPr>
        <w:t xml:space="preserve">. Confirm that the tumor remains closely adherent to the right hepatic vein but does not invade it </w:t>
      </w:r>
      <w:r>
        <w:rPr>
          <w:rFonts w:cstheme="minorHAnsi"/>
          <w:b/>
        </w:rPr>
        <w:t>[3]</w:t>
      </w:r>
      <w:r>
        <w:rPr>
          <w:rFonts w:cstheme="minorHAnsi"/>
        </w:rPr>
        <w:t xml:space="preserve">.  </w:t>
      </w:r>
    </w:p>
    <w:p w14:paraId="7AA47305" w14:textId="359C3920" w:rsidR="001501F4" w:rsidRDefault="00000000">
      <w:pPr>
        <w:pStyle w:val="ListParagraph"/>
        <w:numPr>
          <w:ilvl w:val="2"/>
          <w:numId w:val="3"/>
        </w:numPr>
        <w:rPr>
          <w:rFonts w:cstheme="minorHAnsi"/>
        </w:rPr>
      </w:pPr>
      <w:r>
        <w:rPr>
          <w:rFonts w:cstheme="minorHAnsi"/>
        </w:rPr>
        <w:t>Talent positioning stapler and transecting right anterior hepatic pedicle</w:t>
      </w:r>
      <w:r w:rsidRPr="002863F7">
        <w:rPr>
          <w:rFonts w:cstheme="minorHAnsi"/>
          <w:color w:val="EE0000"/>
        </w:rPr>
        <w:t xml:space="preserve">. </w:t>
      </w:r>
      <w:r w:rsidR="0013268B" w:rsidRPr="002863F7">
        <w:rPr>
          <w:rFonts w:cstheme="minorHAnsi"/>
          <w:color w:val="EE0000"/>
        </w:rPr>
        <w:t>Video 10, 23:20–25:25; 29:25–30:02</w:t>
      </w:r>
      <w:r>
        <w:rPr>
          <w:rFonts w:cstheme="minorHAnsi"/>
        </w:rPr>
        <w:t xml:space="preserve"> </w:t>
      </w:r>
    </w:p>
    <w:p w14:paraId="11DD8393" w14:textId="1675D7C0" w:rsidR="001501F4" w:rsidRDefault="00000000">
      <w:pPr>
        <w:pStyle w:val="ListParagraph"/>
        <w:numPr>
          <w:ilvl w:val="2"/>
          <w:numId w:val="3"/>
        </w:numPr>
        <w:rPr>
          <w:rFonts w:cstheme="minorHAnsi"/>
        </w:rPr>
      </w:pPr>
      <w:r>
        <w:rPr>
          <w:rFonts w:cstheme="minorHAnsi"/>
        </w:rPr>
        <w:t xml:space="preserve">Talent continuing transection along interlobar boundary.  </w:t>
      </w:r>
      <w:r w:rsidR="0013268B" w:rsidRPr="002863F7">
        <w:rPr>
          <w:rFonts w:cstheme="minorHAnsi"/>
          <w:color w:val="EE0000"/>
        </w:rPr>
        <w:t>Video 11, 00:00–00:57; 04:00–12:00</w:t>
      </w:r>
    </w:p>
    <w:p w14:paraId="7A0D6282" w14:textId="77777777" w:rsidR="001501F4" w:rsidRDefault="00000000">
      <w:pPr>
        <w:pStyle w:val="ListParagraph"/>
        <w:numPr>
          <w:ilvl w:val="2"/>
          <w:numId w:val="3"/>
        </w:numPr>
        <w:rPr>
          <w:rFonts w:cstheme="minorHAnsi"/>
        </w:rPr>
      </w:pPr>
      <w:r>
        <w:rPr>
          <w:rFonts w:cstheme="minorHAnsi"/>
        </w:rPr>
        <w:t xml:space="preserve">LAB MEDIA: Figure 5B.  </w:t>
      </w:r>
    </w:p>
    <w:p w14:paraId="6E8919B2" w14:textId="77777777" w:rsidR="001501F4" w:rsidRDefault="001501F4">
      <w:pPr>
        <w:pStyle w:val="ListParagraph"/>
        <w:spacing w:before="120"/>
        <w:ind w:left="907"/>
        <w:rPr>
          <w:rFonts w:cstheme="minorHAnsi"/>
        </w:rPr>
      </w:pPr>
    </w:p>
    <w:p w14:paraId="1CABC744" w14:textId="5DE07A25" w:rsidR="001501F4" w:rsidRPr="0013268B" w:rsidRDefault="00000000" w:rsidP="0013268B">
      <w:pPr>
        <w:pStyle w:val="ListParagraph"/>
        <w:numPr>
          <w:ilvl w:val="1"/>
          <w:numId w:val="3"/>
        </w:numPr>
        <w:rPr>
          <w:rFonts w:cstheme="minorHAnsi"/>
        </w:rPr>
      </w:pPr>
      <w:r w:rsidRPr="0013268B">
        <w:rPr>
          <w:rFonts w:cstheme="minorHAnsi"/>
          <w:color w:val="7030A0"/>
        </w:rPr>
        <w:t xml:space="preserve">Then, using blunt dissection and suction, separate the tumor from the right hepatic vein along Laennec’s capsule </w:t>
      </w:r>
      <w:r w:rsidRPr="0013268B">
        <w:rPr>
          <w:rFonts w:cstheme="minorHAnsi"/>
          <w:b/>
          <w:color w:val="7030A0"/>
        </w:rPr>
        <w:t>[1]</w:t>
      </w:r>
      <w:r w:rsidRPr="0013268B">
        <w:rPr>
          <w:rFonts w:cstheme="minorHAnsi"/>
          <w:color w:val="7030A0"/>
        </w:rPr>
        <w:t xml:space="preserve">. Clamp tributary veins on the resection side and use an energy device to complete liver transection </w:t>
      </w:r>
      <w:r>
        <w:rPr>
          <w:rFonts w:cstheme="minorHAnsi"/>
          <w:b/>
        </w:rPr>
        <w:t>[2]</w:t>
      </w:r>
      <w:r>
        <w:rPr>
          <w:rFonts w:cstheme="minorHAnsi"/>
        </w:rPr>
        <w:t xml:space="preserve">.  </w:t>
      </w:r>
      <w:r w:rsidR="0013268B" w:rsidRPr="002863F7">
        <w:rPr>
          <w:rFonts w:cstheme="minorHAnsi"/>
          <w:color w:val="EE0000"/>
        </w:rPr>
        <w:t>Video 11, 27:40–30:02; Video 12, 04:50–07:05; 08:10–09:47;</w:t>
      </w:r>
      <w:r w:rsidR="0013268B" w:rsidRPr="002863F7">
        <w:rPr>
          <w:rFonts w:cstheme="minorHAnsi"/>
          <w:color w:val="EE0000"/>
        </w:rPr>
        <w:t xml:space="preserve"> </w:t>
      </w:r>
      <w:r w:rsidR="0013268B" w:rsidRPr="002863F7">
        <w:rPr>
          <w:rFonts w:cstheme="minorHAnsi"/>
          <w:color w:val="EE0000"/>
        </w:rPr>
        <w:t>17:10–19:50; 27:16–30:00</w:t>
      </w:r>
      <w:r w:rsidR="0013268B" w:rsidRPr="002863F7">
        <w:rPr>
          <w:rFonts w:cstheme="minorHAnsi"/>
          <w:color w:val="EE0000"/>
        </w:rPr>
        <w:t xml:space="preserve">; </w:t>
      </w:r>
      <w:r w:rsidR="0013268B" w:rsidRPr="002863F7">
        <w:rPr>
          <w:rFonts w:cstheme="minorHAnsi"/>
          <w:color w:val="EE0000"/>
        </w:rPr>
        <w:t>Video 13, 04:28–08:54</w:t>
      </w:r>
    </w:p>
    <w:p w14:paraId="05082A16" w14:textId="77777777" w:rsidR="001501F4" w:rsidRDefault="00000000">
      <w:pPr>
        <w:pStyle w:val="ListParagraph"/>
        <w:numPr>
          <w:ilvl w:val="2"/>
          <w:numId w:val="3"/>
        </w:numPr>
        <w:rPr>
          <w:rFonts w:cstheme="minorHAnsi"/>
        </w:rPr>
      </w:pPr>
      <w:r>
        <w:rPr>
          <w:rFonts w:cstheme="minorHAnsi"/>
        </w:rPr>
        <w:t xml:space="preserve">Talent using blunt forceps and suction to separate tumor-vein interface.  </w:t>
      </w:r>
    </w:p>
    <w:p w14:paraId="2543522E" w14:textId="77777777" w:rsidR="001501F4" w:rsidRDefault="00000000">
      <w:pPr>
        <w:pStyle w:val="ListParagraph"/>
        <w:numPr>
          <w:ilvl w:val="2"/>
          <w:numId w:val="3"/>
        </w:numPr>
        <w:rPr>
          <w:rFonts w:cstheme="minorHAnsi"/>
        </w:rPr>
      </w:pPr>
      <w:r>
        <w:rPr>
          <w:rFonts w:cstheme="minorHAnsi"/>
        </w:rPr>
        <w:t xml:space="preserve">Talent clamping venous branches and applying energy device to transect parenchyma.  </w:t>
      </w:r>
    </w:p>
    <w:p w14:paraId="7ED6C9B5" w14:textId="77777777" w:rsidR="001501F4" w:rsidRPr="0013268B" w:rsidRDefault="001501F4">
      <w:pPr>
        <w:pStyle w:val="ListParagraph"/>
        <w:spacing w:before="120"/>
        <w:ind w:left="907"/>
        <w:rPr>
          <w:rFonts w:cstheme="minorHAnsi"/>
          <w:color w:val="7030A0"/>
        </w:rPr>
      </w:pPr>
    </w:p>
    <w:p w14:paraId="1105202A" w14:textId="6239F85F" w:rsidR="001501F4" w:rsidRDefault="0013268B">
      <w:pPr>
        <w:pStyle w:val="ListParagraph"/>
        <w:numPr>
          <w:ilvl w:val="1"/>
          <w:numId w:val="3"/>
        </w:numPr>
        <w:rPr>
          <w:rFonts w:cstheme="minorHAnsi"/>
        </w:rPr>
      </w:pPr>
      <w:r w:rsidRPr="0013268B">
        <w:rPr>
          <w:rFonts w:cstheme="minorHAnsi"/>
          <w:color w:val="7030A0"/>
        </w:rPr>
        <w:t xml:space="preserve">Finish the right anterior lobe resection, preserving both hepatic veins </w:t>
      </w:r>
      <w:r w:rsidRPr="0013268B">
        <w:rPr>
          <w:rFonts w:cstheme="minorHAnsi"/>
          <w:b/>
          <w:color w:val="7030A0"/>
        </w:rPr>
        <w:t>[</w:t>
      </w:r>
      <w:r w:rsidRPr="0013268B">
        <w:rPr>
          <w:rFonts w:cstheme="minorHAnsi"/>
          <w:b/>
          <w:color w:val="7030A0"/>
        </w:rPr>
        <w:t>1</w:t>
      </w:r>
      <w:r w:rsidRPr="0013268B">
        <w:rPr>
          <w:rFonts w:cstheme="minorHAnsi"/>
          <w:b/>
          <w:color w:val="7030A0"/>
        </w:rPr>
        <w:t>]</w:t>
      </w:r>
      <w:r w:rsidRPr="0013268B">
        <w:rPr>
          <w:rFonts w:cstheme="minorHAnsi"/>
          <w:color w:val="7030A0"/>
        </w:rPr>
        <w:t xml:space="preserve"> and p</w:t>
      </w:r>
      <w:r w:rsidR="00000000" w:rsidRPr="0013268B">
        <w:rPr>
          <w:rFonts w:cstheme="minorHAnsi"/>
          <w:color w:val="7030A0"/>
        </w:rPr>
        <w:t xml:space="preserve">lace the resected liver specimen in a sterile bag </w:t>
      </w:r>
      <w:r w:rsidR="00000000">
        <w:rPr>
          <w:rFonts w:cstheme="minorHAnsi"/>
          <w:b/>
        </w:rPr>
        <w:t>[</w:t>
      </w:r>
      <w:r>
        <w:rPr>
          <w:rFonts w:cstheme="minorHAnsi"/>
          <w:b/>
        </w:rPr>
        <w:t>2</w:t>
      </w:r>
      <w:r w:rsidR="00000000">
        <w:rPr>
          <w:rFonts w:cstheme="minorHAnsi"/>
          <w:b/>
        </w:rPr>
        <w:t>]</w:t>
      </w:r>
      <w:r w:rsidR="00000000">
        <w:rPr>
          <w:rFonts w:cstheme="minorHAnsi"/>
        </w:rPr>
        <w:t xml:space="preserve">. </w:t>
      </w:r>
    </w:p>
    <w:p w14:paraId="0CAFA508" w14:textId="10970C15" w:rsidR="001501F4" w:rsidRDefault="00000000">
      <w:pPr>
        <w:pStyle w:val="ListParagraph"/>
        <w:numPr>
          <w:ilvl w:val="2"/>
          <w:numId w:val="3"/>
        </w:numPr>
        <w:rPr>
          <w:rFonts w:cstheme="minorHAnsi"/>
        </w:rPr>
      </w:pPr>
      <w:r>
        <w:rPr>
          <w:rFonts w:cstheme="minorHAnsi"/>
        </w:rPr>
        <w:t xml:space="preserve">Talent placing </w:t>
      </w:r>
      <w:proofErr w:type="gramStart"/>
      <w:r>
        <w:rPr>
          <w:rFonts w:cstheme="minorHAnsi"/>
        </w:rPr>
        <w:t>specimen</w:t>
      </w:r>
      <w:proofErr w:type="gramEnd"/>
      <w:r>
        <w:rPr>
          <w:rFonts w:cstheme="minorHAnsi"/>
        </w:rPr>
        <w:t xml:space="preserve"> into retrieval bag after resection. </w:t>
      </w:r>
      <w:r w:rsidR="0013268B" w:rsidRPr="002863F7">
        <w:rPr>
          <w:rFonts w:cstheme="minorHAnsi"/>
          <w:color w:val="EE0000"/>
        </w:rPr>
        <w:t xml:space="preserve">Video 13 </w:t>
      </w:r>
      <w:r w:rsidR="0013268B" w:rsidRPr="002863F7">
        <w:rPr>
          <w:rFonts w:cstheme="minorHAnsi"/>
          <w:color w:val="EE0000"/>
        </w:rPr>
        <w:t>08:50–09:10</w:t>
      </w:r>
      <w:r w:rsidR="0013268B" w:rsidRPr="002863F7">
        <w:rPr>
          <w:rFonts w:cstheme="minorHAnsi"/>
          <w:color w:val="EE0000"/>
        </w:rPr>
        <w:t xml:space="preserve"> and </w:t>
      </w:r>
      <w:r w:rsidR="0013268B" w:rsidRPr="002863F7">
        <w:rPr>
          <w:rFonts w:cstheme="minorHAnsi"/>
          <w:color w:val="EE0000"/>
        </w:rPr>
        <w:t>Video 14, 15:00–16:00; 28:40–30:02</w:t>
      </w:r>
    </w:p>
    <w:p w14:paraId="42C565FC" w14:textId="7A3BDBB9" w:rsidR="0013268B" w:rsidRPr="0013268B" w:rsidRDefault="0013268B" w:rsidP="0013268B">
      <w:pPr>
        <w:pStyle w:val="ListParagraph"/>
        <w:numPr>
          <w:ilvl w:val="2"/>
          <w:numId w:val="3"/>
        </w:numPr>
        <w:rPr>
          <w:rFonts w:cstheme="minorHAnsi"/>
        </w:rPr>
      </w:pPr>
      <w:r>
        <w:rPr>
          <w:rFonts w:cstheme="minorHAnsi"/>
        </w:rPr>
        <w:t>Talent taking out the right anterior lo</w:t>
      </w:r>
      <w:r>
        <w:rPr>
          <w:rFonts w:cstheme="minorHAnsi"/>
        </w:rPr>
        <w:t>b</w:t>
      </w:r>
      <w:r>
        <w:rPr>
          <w:rFonts w:cstheme="minorHAnsi"/>
        </w:rPr>
        <w:t xml:space="preserve">e. </w:t>
      </w:r>
      <w:r w:rsidRPr="002863F7">
        <w:rPr>
          <w:rFonts w:cstheme="minorHAnsi"/>
          <w:color w:val="EE0000"/>
        </w:rPr>
        <w:t>Video 13, 12:25–13:30; Video 14,</w:t>
      </w:r>
      <w:r w:rsidRPr="002863F7">
        <w:rPr>
          <w:rFonts w:cstheme="minorHAnsi"/>
          <w:color w:val="EE0000"/>
        </w:rPr>
        <w:t xml:space="preserve"> </w:t>
      </w:r>
      <w:r w:rsidRPr="002863F7">
        <w:rPr>
          <w:rFonts w:cstheme="minorHAnsi"/>
          <w:color w:val="EE0000"/>
        </w:rPr>
        <w:t>09:50–12:40</w:t>
      </w:r>
      <w:r w:rsidRPr="0013268B">
        <w:rPr>
          <w:rFonts w:cstheme="minorHAnsi"/>
        </w:rPr>
        <w:t xml:space="preserve"> </w:t>
      </w:r>
    </w:p>
    <w:p w14:paraId="495AD91B" w14:textId="77777777" w:rsidR="001501F4" w:rsidRDefault="001501F4">
      <w:pPr>
        <w:pStyle w:val="ListParagraph"/>
        <w:ind w:left="1627"/>
        <w:rPr>
          <w:rFonts w:cstheme="minorHAnsi"/>
        </w:rPr>
      </w:pPr>
    </w:p>
    <w:p w14:paraId="3D47B94D" w14:textId="1921B05F" w:rsidR="001501F4" w:rsidRDefault="00000000">
      <w:pPr>
        <w:pStyle w:val="ListParagraph"/>
        <w:numPr>
          <w:ilvl w:val="1"/>
          <w:numId w:val="3"/>
        </w:numPr>
        <w:rPr>
          <w:rFonts w:cstheme="minorHAnsi"/>
        </w:rPr>
      </w:pPr>
      <w:r w:rsidRPr="0013268B">
        <w:rPr>
          <w:rFonts w:cstheme="minorHAnsi"/>
          <w:color w:val="7030A0"/>
        </w:rPr>
        <w:t xml:space="preserve">Now, irrigate the abdominal cavity with sterile distilled water </w:t>
      </w:r>
      <w:r w:rsidRPr="0013268B">
        <w:rPr>
          <w:rFonts w:cstheme="minorHAnsi"/>
          <w:b/>
          <w:color w:val="7030A0"/>
        </w:rPr>
        <w:t>[1]</w:t>
      </w:r>
      <w:r w:rsidRPr="0013268B">
        <w:rPr>
          <w:rFonts w:cstheme="minorHAnsi"/>
          <w:color w:val="7030A0"/>
        </w:rPr>
        <w:t xml:space="preserve"> and inspect the surgical site for bleeding, bile leaks, or gastrointestinal injury </w:t>
      </w:r>
      <w:r w:rsidRPr="0013268B">
        <w:rPr>
          <w:rFonts w:cstheme="minorHAnsi"/>
          <w:b/>
          <w:bCs/>
          <w:color w:val="7030A0"/>
        </w:rPr>
        <w:t>[2]</w:t>
      </w:r>
      <w:r w:rsidRPr="0013268B">
        <w:rPr>
          <w:rFonts w:cstheme="minorHAnsi"/>
          <w:color w:val="7030A0"/>
        </w:rPr>
        <w:t xml:space="preserve"> before placing drains at the liver cut surface and gallbladder fossa </w:t>
      </w:r>
      <w:r>
        <w:rPr>
          <w:rFonts w:cstheme="minorHAnsi"/>
          <w:b/>
        </w:rPr>
        <w:t>[3</w:t>
      </w:r>
      <w:r w:rsidR="001C08DA">
        <w:rPr>
          <w:rFonts w:cstheme="minorHAnsi"/>
          <w:b/>
        </w:rPr>
        <w:t>-TXT</w:t>
      </w:r>
      <w:r>
        <w:rPr>
          <w:rFonts w:cstheme="minorHAnsi"/>
          <w:b/>
        </w:rPr>
        <w:t>]</w:t>
      </w:r>
      <w:r>
        <w:rPr>
          <w:rFonts w:cstheme="minorHAnsi"/>
        </w:rPr>
        <w:t xml:space="preserve">.  </w:t>
      </w:r>
      <w:r w:rsidR="0013268B" w:rsidRPr="002863F7">
        <w:rPr>
          <w:rFonts w:cstheme="minorHAnsi"/>
          <w:color w:val="EE0000"/>
        </w:rPr>
        <w:t>Video 13, 12:25–13:30; Video 14, 09:50–12:40</w:t>
      </w:r>
    </w:p>
    <w:p w14:paraId="039C864F" w14:textId="77777777" w:rsidR="001501F4" w:rsidRDefault="00000000">
      <w:pPr>
        <w:pStyle w:val="ListParagraph"/>
        <w:numPr>
          <w:ilvl w:val="2"/>
          <w:numId w:val="3"/>
        </w:numPr>
        <w:rPr>
          <w:rFonts w:cstheme="minorHAnsi"/>
        </w:rPr>
      </w:pPr>
      <w:r>
        <w:rPr>
          <w:rFonts w:cstheme="minorHAnsi"/>
        </w:rPr>
        <w:t xml:space="preserve">Talent irrigating abdominal cavity with syringe or suction tip.  </w:t>
      </w:r>
    </w:p>
    <w:p w14:paraId="26D9352E" w14:textId="77777777" w:rsidR="001501F4" w:rsidRDefault="00000000">
      <w:pPr>
        <w:pStyle w:val="ListParagraph"/>
        <w:numPr>
          <w:ilvl w:val="2"/>
          <w:numId w:val="3"/>
        </w:numPr>
        <w:rPr>
          <w:rFonts w:cstheme="minorHAnsi"/>
        </w:rPr>
      </w:pPr>
      <w:r>
        <w:rPr>
          <w:rFonts w:cstheme="minorHAnsi"/>
        </w:rPr>
        <w:t>Shot of the surgical site showing no bleeding.</w:t>
      </w:r>
    </w:p>
    <w:p w14:paraId="75D9ED31" w14:textId="77777777" w:rsidR="001501F4" w:rsidRDefault="00000000">
      <w:pPr>
        <w:pStyle w:val="ListParagraph"/>
        <w:numPr>
          <w:ilvl w:val="2"/>
          <w:numId w:val="3"/>
        </w:numPr>
        <w:rPr>
          <w:rFonts w:cstheme="minorHAnsi"/>
        </w:rPr>
      </w:pPr>
      <w:r>
        <w:rPr>
          <w:rFonts w:cstheme="minorHAnsi"/>
        </w:rPr>
        <w:t xml:space="preserve">Talent placing silicone drains at liver transection and gallbladder fossa sites. </w:t>
      </w:r>
      <w:r w:rsidR="001C08DA" w:rsidRPr="001C08DA">
        <w:rPr>
          <w:rFonts w:cstheme="minorHAnsi"/>
          <w:b/>
          <w:bCs/>
        </w:rPr>
        <w:t>TXT: Close the abdominal wall with layered sutures</w:t>
      </w:r>
      <w:r>
        <w:rPr>
          <w:rFonts w:cstheme="minorHAnsi"/>
        </w:rPr>
        <w:t xml:space="preserve"> </w:t>
      </w:r>
    </w:p>
    <w:p w14:paraId="446D5594" w14:textId="77777777" w:rsidR="001501F4" w:rsidRDefault="001501F4">
      <w:pPr>
        <w:pStyle w:val="ListParagraph"/>
        <w:spacing w:before="120"/>
        <w:ind w:left="907"/>
        <w:rPr>
          <w:rFonts w:cstheme="minorHAnsi"/>
        </w:rPr>
      </w:pPr>
    </w:p>
    <w:p w14:paraId="3178F472" w14:textId="77777777" w:rsidR="001501F4" w:rsidRDefault="001501F4">
      <w:pPr>
        <w:pStyle w:val="ListParagraph"/>
        <w:spacing w:before="120"/>
        <w:ind w:left="907"/>
        <w:rPr>
          <w:rFonts w:cstheme="minorHAnsi"/>
        </w:rPr>
      </w:pPr>
    </w:p>
    <w:p w14:paraId="08467F8D" w14:textId="77777777" w:rsidR="001501F4" w:rsidRDefault="00000000">
      <w:pPr>
        <w:rPr>
          <w:rFonts w:eastAsia="Times New Roman" w:cstheme="minorHAnsi"/>
          <w:sz w:val="52"/>
        </w:rPr>
      </w:pPr>
      <w:r>
        <w:rPr>
          <w:rFonts w:cstheme="minorHAnsi"/>
        </w:rPr>
        <w:br w:type="page"/>
      </w:r>
    </w:p>
    <w:p w14:paraId="1397F84D" w14:textId="77777777" w:rsidR="001501F4" w:rsidRDefault="00000000" w:rsidP="001C08DA">
      <w:pPr>
        <w:pStyle w:val="Heading1"/>
        <w:rPr>
          <w:rFonts w:cstheme="minorHAnsi"/>
        </w:rPr>
      </w:pPr>
      <w:r>
        <w:rPr>
          <w:rFonts w:cstheme="minorHAnsi"/>
        </w:rPr>
        <w:lastRenderedPageBreak/>
        <w:t>Results</w:t>
      </w:r>
    </w:p>
    <w:p w14:paraId="481D5EAA" w14:textId="4A565947" w:rsidR="001501F4" w:rsidRDefault="00000000">
      <w:pPr>
        <w:pStyle w:val="ListParagraph"/>
        <w:numPr>
          <w:ilvl w:val="0"/>
          <w:numId w:val="3"/>
        </w:numPr>
        <w:spacing w:before="240"/>
        <w:outlineLvl w:val="0"/>
        <w:rPr>
          <w:rFonts w:cstheme="minorHAnsi"/>
          <w:lang w:eastAsia="zh-TW"/>
        </w:rPr>
      </w:pPr>
      <w:r>
        <w:rPr>
          <w:rFonts w:cstheme="minorHAnsi"/>
          <w:b/>
        </w:rPr>
        <w:t xml:space="preserve">Results </w:t>
      </w:r>
    </w:p>
    <w:p w14:paraId="29C57E8B" w14:textId="77777777" w:rsidR="001501F4" w:rsidRDefault="001501F4">
      <w:pPr>
        <w:pStyle w:val="ListParagraph"/>
        <w:spacing w:before="240"/>
        <w:ind w:left="360"/>
        <w:outlineLvl w:val="0"/>
        <w:rPr>
          <w:rFonts w:cstheme="minorHAnsi"/>
          <w:lang w:eastAsia="zh-TW"/>
        </w:rPr>
      </w:pPr>
    </w:p>
    <w:p w14:paraId="18946BB9" w14:textId="77777777" w:rsidR="001501F4" w:rsidRDefault="00000000">
      <w:pPr>
        <w:pStyle w:val="ListParagraph"/>
        <w:numPr>
          <w:ilvl w:val="1"/>
          <w:numId w:val="3"/>
        </w:numPr>
        <w:spacing w:before="120"/>
        <w:outlineLvl w:val="0"/>
        <w:rPr>
          <w:rFonts w:cstheme="minorHAnsi"/>
          <w:lang w:val="en-IN"/>
        </w:rPr>
      </w:pPr>
      <w:r w:rsidRPr="0013268B">
        <w:rPr>
          <w:rFonts w:cstheme="minorHAnsi"/>
          <w:color w:val="7030A0"/>
          <w:lang w:val="en-IN"/>
        </w:rPr>
        <w:t xml:space="preserve">The surgery was completed in 240 minutes with 200 milliliters of intraoperative blood loss </w:t>
      </w:r>
      <w:r w:rsidRPr="0013268B">
        <w:rPr>
          <w:rFonts w:cstheme="minorHAnsi"/>
          <w:b/>
          <w:bCs/>
          <w:color w:val="7030A0"/>
          <w:lang w:val="en-IN"/>
        </w:rPr>
        <w:t>[1]</w:t>
      </w:r>
      <w:r w:rsidRPr="0013268B">
        <w:rPr>
          <w:rFonts w:cstheme="minorHAnsi"/>
          <w:color w:val="7030A0"/>
          <w:lang w:val="en-IN"/>
        </w:rPr>
        <w:t xml:space="preserve">, and the patient showed recovery signs within 24 hours by passing gas and starting a liquid diet after 1 day </w:t>
      </w:r>
      <w:r>
        <w:rPr>
          <w:rFonts w:cstheme="minorHAnsi"/>
          <w:b/>
          <w:bCs/>
          <w:lang w:val="en-IN"/>
        </w:rPr>
        <w:t>[2]</w:t>
      </w:r>
      <w:r>
        <w:rPr>
          <w:rFonts w:cstheme="minorHAnsi"/>
          <w:lang w:val="en-IN"/>
        </w:rPr>
        <w:t>.</w:t>
      </w:r>
    </w:p>
    <w:p w14:paraId="10F547CA" w14:textId="77777777" w:rsidR="001501F4" w:rsidRDefault="00000000">
      <w:pPr>
        <w:pStyle w:val="ListParagraph"/>
        <w:numPr>
          <w:ilvl w:val="2"/>
          <w:numId w:val="3"/>
        </w:numPr>
        <w:spacing w:before="120"/>
        <w:outlineLvl w:val="0"/>
        <w:rPr>
          <w:rFonts w:cstheme="minorHAnsi"/>
          <w:lang w:val="en-IN"/>
        </w:rPr>
      </w:pPr>
      <w:r>
        <w:rPr>
          <w:rFonts w:cstheme="minorHAnsi"/>
          <w:lang w:val="en-IN"/>
        </w:rPr>
        <w:t xml:space="preserve">LAB MEDIA: Table 1. </w:t>
      </w:r>
      <w:r>
        <w:rPr>
          <w:rFonts w:cstheme="minorHAnsi"/>
          <w:i/>
          <w:iCs w:val="0"/>
          <w:color w:val="3333FF"/>
          <w:lang w:val="en-IN"/>
        </w:rPr>
        <w:t>Video editor: Highlight the values "240", "200", in the first 2 rows</w:t>
      </w:r>
    </w:p>
    <w:p w14:paraId="2CCFD0F9" w14:textId="77777777" w:rsidR="001501F4" w:rsidRDefault="00000000">
      <w:pPr>
        <w:pStyle w:val="ListParagraph"/>
        <w:numPr>
          <w:ilvl w:val="2"/>
          <w:numId w:val="3"/>
        </w:numPr>
        <w:spacing w:before="120"/>
        <w:outlineLvl w:val="0"/>
        <w:rPr>
          <w:rFonts w:cstheme="minorHAnsi"/>
          <w:lang w:val="en-IN"/>
        </w:rPr>
      </w:pPr>
      <w:r>
        <w:rPr>
          <w:rFonts w:cstheme="minorHAnsi"/>
          <w:lang w:val="en-IN"/>
        </w:rPr>
        <w:t xml:space="preserve">LAB MEDIA: Table 1. </w:t>
      </w:r>
      <w:r>
        <w:rPr>
          <w:rFonts w:cstheme="minorHAnsi"/>
          <w:i/>
          <w:iCs w:val="0"/>
          <w:color w:val="3333FF"/>
          <w:lang w:val="en-IN"/>
        </w:rPr>
        <w:t>Video editor: Highlight the values  "24", and "1" in the 3rd and 4th row for first flatus and first liquid diet.</w:t>
      </w:r>
    </w:p>
    <w:p w14:paraId="3B90A9F6" w14:textId="77777777" w:rsidR="001501F4" w:rsidRDefault="001501F4">
      <w:pPr>
        <w:pStyle w:val="ListParagraph"/>
        <w:spacing w:before="120"/>
        <w:ind w:left="1627"/>
        <w:outlineLvl w:val="0"/>
        <w:rPr>
          <w:rFonts w:cstheme="minorHAnsi"/>
          <w:lang w:val="en-IN"/>
        </w:rPr>
      </w:pPr>
    </w:p>
    <w:p w14:paraId="37D5237A" w14:textId="77777777" w:rsidR="001501F4" w:rsidRDefault="00000000">
      <w:pPr>
        <w:pStyle w:val="ListParagraph"/>
        <w:numPr>
          <w:ilvl w:val="1"/>
          <w:numId w:val="3"/>
        </w:numPr>
        <w:spacing w:before="120"/>
        <w:outlineLvl w:val="0"/>
        <w:rPr>
          <w:rFonts w:cstheme="minorHAnsi"/>
          <w:lang w:val="en-IN"/>
        </w:rPr>
      </w:pPr>
      <w:r w:rsidRPr="0013268B">
        <w:rPr>
          <w:rFonts w:cstheme="minorHAnsi"/>
          <w:color w:val="7030A0"/>
          <w:lang w:val="en-IN"/>
        </w:rPr>
        <w:t xml:space="preserve">The patient had no postoperative complications such as bleeding, bile leakage, abdominal infection, or incision infection, and was discharged after 7 days </w:t>
      </w:r>
      <w:r>
        <w:rPr>
          <w:rFonts w:cstheme="minorHAnsi"/>
          <w:b/>
          <w:bCs/>
          <w:lang w:val="en-IN"/>
        </w:rPr>
        <w:t>[1]</w:t>
      </w:r>
      <w:r>
        <w:rPr>
          <w:rFonts w:cstheme="minorHAnsi"/>
          <w:lang w:val="en-IN"/>
        </w:rPr>
        <w:t>.</w:t>
      </w:r>
    </w:p>
    <w:p w14:paraId="06BEC263" w14:textId="77777777" w:rsidR="001501F4" w:rsidRDefault="00000000">
      <w:pPr>
        <w:pStyle w:val="ListParagraph"/>
        <w:numPr>
          <w:ilvl w:val="2"/>
          <w:numId w:val="3"/>
        </w:numPr>
        <w:spacing w:before="120"/>
        <w:outlineLvl w:val="0"/>
        <w:rPr>
          <w:rFonts w:cstheme="minorHAnsi"/>
          <w:lang w:val="en-IN"/>
        </w:rPr>
      </w:pPr>
      <w:r>
        <w:rPr>
          <w:rFonts w:cstheme="minorHAnsi"/>
          <w:lang w:val="en-IN"/>
        </w:rPr>
        <w:t xml:space="preserve">LAB MEDIA: Table 1. </w:t>
      </w:r>
      <w:r>
        <w:rPr>
          <w:rFonts w:cstheme="minorHAnsi"/>
          <w:i/>
          <w:iCs w:val="0"/>
          <w:color w:val="3333FF"/>
          <w:lang w:val="en-IN"/>
        </w:rPr>
        <w:t>Video editor: Highlight the "no" entries for the complication rows “postoperative complications, bleeding, bile leakage, abdominal infection, or incision infection ”and the number "7" for hospital stay duration</w:t>
      </w:r>
      <w:r>
        <w:rPr>
          <w:rFonts w:cstheme="minorHAnsi"/>
          <w:lang w:val="en-IN"/>
        </w:rPr>
        <w:t>.</w:t>
      </w:r>
    </w:p>
    <w:p w14:paraId="5F33F2E1" w14:textId="77777777" w:rsidR="001501F4" w:rsidRDefault="001501F4">
      <w:pPr>
        <w:pStyle w:val="ListParagraph"/>
        <w:spacing w:before="120"/>
        <w:ind w:left="1627"/>
        <w:outlineLvl w:val="0"/>
        <w:rPr>
          <w:rFonts w:cstheme="minorHAnsi"/>
          <w:lang w:val="en-IN"/>
        </w:rPr>
      </w:pPr>
    </w:p>
    <w:p w14:paraId="66F9944D" w14:textId="77777777" w:rsidR="001501F4" w:rsidRDefault="00000000">
      <w:pPr>
        <w:pStyle w:val="ListParagraph"/>
        <w:numPr>
          <w:ilvl w:val="1"/>
          <w:numId w:val="3"/>
        </w:numPr>
        <w:spacing w:before="120"/>
        <w:outlineLvl w:val="0"/>
        <w:rPr>
          <w:rFonts w:cstheme="minorHAnsi"/>
          <w:lang w:val="en-IN"/>
        </w:rPr>
      </w:pPr>
      <w:r w:rsidRPr="0013268B">
        <w:rPr>
          <w:rFonts w:cstheme="minorHAnsi"/>
          <w:color w:val="7030A0"/>
          <w:lang w:val="en-IN"/>
        </w:rPr>
        <w:t xml:space="preserve">Histopathological examination confirmed moderately to poorly differentiated hepatocellular carcinoma with 76 percent tumor necrosis and clear resection margins </w:t>
      </w:r>
      <w:r>
        <w:rPr>
          <w:rFonts w:cstheme="minorHAnsi"/>
          <w:b/>
          <w:bCs/>
          <w:lang w:val="en-IN"/>
        </w:rPr>
        <w:t>[1]</w:t>
      </w:r>
      <w:r>
        <w:rPr>
          <w:rFonts w:cstheme="minorHAnsi"/>
          <w:lang w:val="en-IN"/>
        </w:rPr>
        <w:t>.</w:t>
      </w:r>
    </w:p>
    <w:p w14:paraId="0FBB43C3" w14:textId="77777777" w:rsidR="001501F4" w:rsidRDefault="00000000">
      <w:pPr>
        <w:pStyle w:val="ListParagraph"/>
        <w:numPr>
          <w:ilvl w:val="2"/>
          <w:numId w:val="3"/>
        </w:numPr>
        <w:spacing w:before="120"/>
        <w:outlineLvl w:val="0"/>
        <w:rPr>
          <w:rFonts w:cstheme="minorHAnsi"/>
          <w:lang w:val="en-IN"/>
        </w:rPr>
      </w:pPr>
      <w:r>
        <w:rPr>
          <w:rFonts w:cstheme="minorHAnsi"/>
          <w:lang w:val="en-IN"/>
        </w:rPr>
        <w:t xml:space="preserve">LAB MEDIA: Figure 7. </w:t>
      </w:r>
    </w:p>
    <w:p w14:paraId="1E235800" w14:textId="77777777" w:rsidR="001501F4" w:rsidRDefault="001501F4">
      <w:pPr>
        <w:pStyle w:val="ListParagraph"/>
        <w:spacing w:before="120"/>
        <w:ind w:left="907"/>
        <w:outlineLvl w:val="0"/>
        <w:rPr>
          <w:rFonts w:cstheme="minorHAnsi"/>
          <w:lang w:val="en-IN"/>
        </w:rPr>
      </w:pPr>
    </w:p>
    <w:p w14:paraId="4CF3A867" w14:textId="77777777" w:rsidR="001501F4" w:rsidRDefault="00000000">
      <w:pPr>
        <w:pStyle w:val="ListParagraph"/>
        <w:numPr>
          <w:ilvl w:val="1"/>
          <w:numId w:val="3"/>
        </w:numPr>
        <w:spacing w:before="120"/>
        <w:outlineLvl w:val="0"/>
        <w:rPr>
          <w:rFonts w:cstheme="minorHAnsi"/>
          <w:lang w:val="en-IN"/>
        </w:rPr>
      </w:pPr>
      <w:r w:rsidRPr="0013268B">
        <w:rPr>
          <w:rFonts w:cstheme="minorHAnsi"/>
          <w:color w:val="7030A0"/>
          <w:lang w:val="en-IN"/>
        </w:rPr>
        <w:t xml:space="preserve">Six-month follow-up using liver function tests and CT scans showed no signs of tumor recurrence </w:t>
      </w:r>
      <w:r>
        <w:rPr>
          <w:rFonts w:cstheme="minorHAnsi"/>
          <w:b/>
          <w:bCs/>
          <w:lang w:val="en-IN"/>
        </w:rPr>
        <w:t>[1]</w:t>
      </w:r>
      <w:r>
        <w:rPr>
          <w:rFonts w:cstheme="minorHAnsi"/>
          <w:lang w:val="en-IN"/>
        </w:rPr>
        <w:t>.</w:t>
      </w:r>
    </w:p>
    <w:p w14:paraId="3A905E4C" w14:textId="77777777" w:rsidR="001501F4" w:rsidRPr="001D7CA7" w:rsidRDefault="00000000">
      <w:pPr>
        <w:pStyle w:val="ListParagraph"/>
        <w:numPr>
          <w:ilvl w:val="2"/>
          <w:numId w:val="3"/>
        </w:numPr>
        <w:spacing w:before="120"/>
        <w:outlineLvl w:val="0"/>
        <w:rPr>
          <w:rFonts w:cstheme="minorHAnsi"/>
          <w:sz w:val="22"/>
          <w:szCs w:val="22"/>
        </w:rPr>
      </w:pPr>
      <w:r>
        <w:rPr>
          <w:rFonts w:cstheme="minorHAnsi"/>
          <w:lang w:val="en-IN"/>
        </w:rPr>
        <w:t xml:space="preserve">LAB MEDIA: Figure 8. </w:t>
      </w:r>
    </w:p>
    <w:p w14:paraId="2B692B55" w14:textId="77777777" w:rsidR="001D7CA7" w:rsidRDefault="001D7CA7" w:rsidP="001D7CA7">
      <w:pPr>
        <w:spacing w:before="120"/>
        <w:outlineLvl w:val="0"/>
        <w:rPr>
          <w:rFonts w:cstheme="minorHAnsi"/>
          <w:sz w:val="22"/>
          <w:szCs w:val="22"/>
        </w:rPr>
      </w:pPr>
    </w:p>
    <w:p w14:paraId="08CDE39B" w14:textId="77777777" w:rsidR="001D7CA7" w:rsidRDefault="001D7CA7" w:rsidP="001D7CA7">
      <w:pPr>
        <w:spacing w:before="120"/>
        <w:outlineLvl w:val="0"/>
        <w:rPr>
          <w:rFonts w:cstheme="minorHAnsi"/>
          <w:sz w:val="22"/>
          <w:szCs w:val="22"/>
        </w:rPr>
      </w:pPr>
    </w:p>
    <w:p w14:paraId="5AC1FCBE" w14:textId="77777777" w:rsidR="001D7CA7" w:rsidRPr="001D7CA7" w:rsidRDefault="001D7CA7" w:rsidP="001D7CA7">
      <w:pPr>
        <w:numPr>
          <w:ilvl w:val="0"/>
          <w:numId w:val="6"/>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Intraoperative</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https://www.merriam-webster.com/dictionary/intraoperative</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ˌɪn.</w:t>
      </w:r>
      <w:proofErr w:type="spellStart"/>
      <w:r w:rsidRPr="001D7CA7">
        <w:rPr>
          <w:rFonts w:ascii="Times New Roman" w:eastAsia="Times New Roman" w:hAnsi="Times New Roman" w:cs="Times New Roman"/>
          <w:iCs w:val="0"/>
          <w:color w:val="auto"/>
          <w:lang w:val="en-IN" w:eastAsia="en-IN"/>
        </w:rPr>
        <w:t>trəˈɑ</w:t>
      </w:r>
      <w:proofErr w:type="spellEnd"/>
      <w:r w:rsidRPr="001D7CA7">
        <w:rPr>
          <w:rFonts w:ascii="Times New Roman" w:eastAsia="Times New Roman" w:hAnsi="Times New Roman" w:cs="Times New Roman"/>
          <w:iCs w:val="0"/>
          <w:color w:val="auto"/>
          <w:lang w:val="en-IN" w:eastAsia="en-IN"/>
        </w:rPr>
        <w:t>ː</w:t>
      </w:r>
      <w:proofErr w:type="gramEnd"/>
      <w:r w:rsidRPr="001D7CA7">
        <w:rPr>
          <w:rFonts w:ascii="Times New Roman" w:eastAsia="Times New Roman" w:hAnsi="Times New Roman" w:cs="Times New Roman"/>
          <w:iCs w:val="0"/>
          <w:color w:val="auto"/>
          <w:lang w:val="en-IN" w:eastAsia="en-IN"/>
        </w:rPr>
        <w:t>.</w:t>
      </w:r>
      <w:proofErr w:type="spellStart"/>
      <w:proofErr w:type="gramStart"/>
      <w:r w:rsidRPr="001D7CA7">
        <w:rPr>
          <w:rFonts w:ascii="Times New Roman" w:eastAsia="Times New Roman" w:hAnsi="Times New Roman" w:cs="Times New Roman"/>
          <w:iCs w:val="0"/>
          <w:color w:val="auto"/>
          <w:lang w:val="en-IN" w:eastAsia="en-IN"/>
        </w:rPr>
        <w:t>pəˌreɪ.tɪv</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in-</w:t>
      </w:r>
      <w:proofErr w:type="spellStart"/>
      <w:r w:rsidRPr="001D7CA7">
        <w:rPr>
          <w:rFonts w:ascii="Times New Roman" w:eastAsia="Times New Roman" w:hAnsi="Times New Roman" w:cs="Times New Roman"/>
          <w:iCs w:val="0"/>
          <w:color w:val="auto"/>
          <w:lang w:val="en-IN" w:eastAsia="en-IN"/>
        </w:rPr>
        <w:t>truh</w:t>
      </w:r>
      <w:proofErr w:type="spellEnd"/>
      <w:r w:rsidRPr="001D7CA7">
        <w:rPr>
          <w:rFonts w:ascii="Times New Roman" w:eastAsia="Times New Roman" w:hAnsi="Times New Roman" w:cs="Times New Roman"/>
          <w:iCs w:val="0"/>
          <w:color w:val="auto"/>
          <w:lang w:val="en-IN" w:eastAsia="en-IN"/>
        </w:rPr>
        <w:t>-ah-</w:t>
      </w:r>
      <w:proofErr w:type="spellStart"/>
      <w:r w:rsidRPr="001D7CA7">
        <w:rPr>
          <w:rFonts w:ascii="Times New Roman" w:eastAsia="Times New Roman" w:hAnsi="Times New Roman" w:cs="Times New Roman"/>
          <w:iCs w:val="0"/>
          <w:color w:val="auto"/>
          <w:lang w:val="en-IN" w:eastAsia="en-IN"/>
        </w:rPr>
        <w:t>pruh</w:t>
      </w:r>
      <w:proofErr w:type="spellEnd"/>
      <w:r w:rsidRPr="001D7CA7">
        <w:rPr>
          <w:rFonts w:ascii="Times New Roman" w:eastAsia="Times New Roman" w:hAnsi="Times New Roman" w:cs="Times New Roman"/>
          <w:iCs w:val="0"/>
          <w:color w:val="auto"/>
          <w:lang w:val="en-IN" w:eastAsia="en-IN"/>
        </w:rPr>
        <w:t>-ray-</w:t>
      </w:r>
      <w:proofErr w:type="spellStart"/>
      <w:r w:rsidRPr="001D7CA7">
        <w:rPr>
          <w:rFonts w:ascii="Times New Roman" w:eastAsia="Times New Roman" w:hAnsi="Times New Roman" w:cs="Times New Roman"/>
          <w:iCs w:val="0"/>
          <w:color w:val="auto"/>
          <w:lang w:val="en-IN" w:eastAsia="en-IN"/>
        </w:rPr>
        <w:t>tiv</w:t>
      </w:r>
      <w:proofErr w:type="spellEnd"/>
    </w:p>
    <w:p w14:paraId="5F09D99E"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306758CB">
          <v:rect id="_x0000_i1127" style="width:0;height:1.5pt" o:hralign="center" o:hrstd="t" o:hr="t" fillcolor="#a0a0a0" stroked="f"/>
        </w:pict>
      </w:r>
    </w:p>
    <w:p w14:paraId="17EE5F03" w14:textId="77777777" w:rsidR="001D7CA7" w:rsidRPr="001D7CA7" w:rsidRDefault="001D7CA7" w:rsidP="001D7CA7">
      <w:pPr>
        <w:numPr>
          <w:ilvl w:val="0"/>
          <w:numId w:val="7"/>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Hepatic</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https://www.merriam-webster.com/dictionary/hepatic</w:t>
      </w:r>
      <w:r w:rsidRPr="001D7CA7">
        <w:rPr>
          <w:rFonts w:ascii="Times New Roman" w:eastAsia="Times New Roman" w:hAnsi="Times New Roman" w:cs="Times New Roman"/>
          <w:iCs w:val="0"/>
          <w:color w:val="auto"/>
          <w:lang w:val="en-IN" w:eastAsia="en-IN"/>
        </w:rPr>
        <w:br/>
      </w:r>
      <w:r w:rsidRPr="001D7CA7">
        <w:rPr>
          <w:rFonts w:ascii="Times New Roman" w:eastAsia="Times New Roman" w:hAnsi="Times New Roman" w:cs="Times New Roman"/>
          <w:iCs w:val="0"/>
          <w:color w:val="auto"/>
          <w:lang w:val="en-IN" w:eastAsia="en-IN"/>
        </w:rPr>
        <w:lastRenderedPageBreak/>
        <w:t>IPA: /</w:t>
      </w:r>
      <w:proofErr w:type="spellStart"/>
      <w:r w:rsidRPr="001D7CA7">
        <w:rPr>
          <w:rFonts w:ascii="Times New Roman" w:eastAsia="Times New Roman" w:hAnsi="Times New Roman" w:cs="Times New Roman"/>
          <w:iCs w:val="0"/>
          <w:color w:val="auto"/>
          <w:lang w:val="en-IN" w:eastAsia="en-IN"/>
        </w:rPr>
        <w:t>həˈpætɪk</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huh-pa-tik</w:t>
      </w:r>
    </w:p>
    <w:p w14:paraId="2EBFBD0C"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07C62F81">
          <v:rect id="_x0000_i1128" style="width:0;height:1.5pt" o:hralign="center" o:hrstd="t" o:hr="t" fillcolor="#a0a0a0" stroked="f"/>
        </w:pict>
      </w:r>
    </w:p>
    <w:p w14:paraId="0CC44FBA" w14:textId="77777777" w:rsidR="001D7CA7" w:rsidRPr="001D7CA7" w:rsidRDefault="001D7CA7" w:rsidP="001D7CA7">
      <w:pPr>
        <w:numPr>
          <w:ilvl w:val="0"/>
          <w:numId w:val="8"/>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Portal</w:t>
      </w:r>
      <w:r w:rsidRPr="001D7CA7">
        <w:rPr>
          <w:rFonts w:ascii="Times New Roman" w:eastAsia="Times New Roman" w:hAnsi="Times New Roman" w:cs="Times New Roman"/>
          <w:iCs w:val="0"/>
          <w:color w:val="auto"/>
          <w:lang w:val="en-IN" w:eastAsia="en-IN"/>
        </w:rPr>
        <w:t xml:space="preserve"> (in medical context, e.g., portal vein)</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https://www.merriam-webster.com/dictionary/portal</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ˈ</w:t>
      </w:r>
      <w:proofErr w:type="spellStart"/>
      <w:r w:rsidRPr="001D7CA7">
        <w:rPr>
          <w:rFonts w:ascii="Times New Roman" w:eastAsia="Times New Roman" w:hAnsi="Times New Roman" w:cs="Times New Roman"/>
          <w:iCs w:val="0"/>
          <w:color w:val="auto"/>
          <w:lang w:val="en-IN" w:eastAsia="en-IN"/>
        </w:rPr>
        <w:t>pɔːr.təl</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por-tuhl</w:t>
      </w:r>
      <w:proofErr w:type="spellEnd"/>
    </w:p>
    <w:p w14:paraId="6233484B"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59190D7A">
          <v:rect id="_x0000_i1129" style="width:0;height:1.5pt" o:hralign="center" o:hrstd="t" o:hr="t" fillcolor="#a0a0a0" stroked="f"/>
        </w:pict>
      </w:r>
    </w:p>
    <w:p w14:paraId="64694826" w14:textId="77777777" w:rsidR="001D7CA7" w:rsidRPr="001D7CA7" w:rsidRDefault="001D7CA7" w:rsidP="001D7CA7">
      <w:pPr>
        <w:numPr>
          <w:ilvl w:val="0"/>
          <w:numId w:val="9"/>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Electrocautery</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https://www.merriam-webster.com/dictionary/electrocautery</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ɪˌlɛk.</w:t>
      </w:r>
      <w:proofErr w:type="spellStart"/>
      <w:r w:rsidRPr="001D7CA7">
        <w:rPr>
          <w:rFonts w:ascii="Times New Roman" w:eastAsia="Times New Roman" w:hAnsi="Times New Roman" w:cs="Times New Roman"/>
          <w:iCs w:val="0"/>
          <w:color w:val="auto"/>
          <w:lang w:val="en-IN" w:eastAsia="en-IN"/>
        </w:rPr>
        <w:t>troʊˈkɔ</w:t>
      </w:r>
      <w:proofErr w:type="spellEnd"/>
      <w:r w:rsidRPr="001D7CA7">
        <w:rPr>
          <w:rFonts w:ascii="Times New Roman" w:eastAsia="Times New Roman" w:hAnsi="Times New Roman" w:cs="Times New Roman"/>
          <w:iCs w:val="0"/>
          <w:color w:val="auto"/>
          <w:lang w:val="en-IN" w:eastAsia="en-IN"/>
        </w:rPr>
        <w:t>ː</w:t>
      </w:r>
      <w:proofErr w:type="gram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tə.ri</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ih</w:t>
      </w:r>
      <w:proofErr w:type="spellEnd"/>
      <w:r w:rsidRPr="001D7CA7">
        <w:rPr>
          <w:rFonts w:ascii="Times New Roman" w:eastAsia="Times New Roman" w:hAnsi="Times New Roman" w:cs="Times New Roman"/>
          <w:iCs w:val="0"/>
          <w:color w:val="auto"/>
          <w:lang w:val="en-IN" w:eastAsia="en-IN"/>
        </w:rPr>
        <w:t>-lek-</w:t>
      </w:r>
      <w:proofErr w:type="spellStart"/>
      <w:r w:rsidRPr="001D7CA7">
        <w:rPr>
          <w:rFonts w:ascii="Times New Roman" w:eastAsia="Times New Roman" w:hAnsi="Times New Roman" w:cs="Times New Roman"/>
          <w:iCs w:val="0"/>
          <w:color w:val="auto"/>
          <w:lang w:val="en-IN" w:eastAsia="en-IN"/>
        </w:rPr>
        <w:t>troh</w:t>
      </w:r>
      <w:proofErr w:type="spell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kaw-tuh-ree</w:t>
      </w:r>
      <w:proofErr w:type="spellEnd"/>
    </w:p>
    <w:p w14:paraId="3601D104"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3126E234">
          <v:rect id="_x0000_i1130" style="width:0;height:1.5pt" o:hralign="center" o:hrstd="t" o:hr="t" fillcolor="#a0a0a0" stroked="f"/>
        </w:pict>
      </w:r>
    </w:p>
    <w:p w14:paraId="7EBC5FEA" w14:textId="77777777" w:rsidR="001D7CA7" w:rsidRPr="001D7CA7" w:rsidRDefault="001D7CA7" w:rsidP="001D7CA7">
      <w:pPr>
        <w:numPr>
          <w:ilvl w:val="0"/>
          <w:numId w:val="10"/>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Doppler</w:t>
      </w:r>
      <w:r w:rsidRPr="001D7CA7">
        <w:rPr>
          <w:rFonts w:ascii="Times New Roman" w:eastAsia="Times New Roman" w:hAnsi="Times New Roman" w:cs="Times New Roman"/>
          <w:iCs w:val="0"/>
          <w:color w:val="auto"/>
          <w:lang w:val="en-IN" w:eastAsia="en-IN"/>
        </w:rPr>
        <w:t xml:space="preserve"> (as in Doppler ultrasound)</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https://www.merriam-webster.com/dictionary/Doppler</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ˈ</w:t>
      </w:r>
      <w:proofErr w:type="spellStart"/>
      <w:r w:rsidRPr="001D7CA7">
        <w:rPr>
          <w:rFonts w:ascii="Times New Roman" w:eastAsia="Times New Roman" w:hAnsi="Times New Roman" w:cs="Times New Roman"/>
          <w:iCs w:val="0"/>
          <w:color w:val="auto"/>
          <w:lang w:val="en-IN" w:eastAsia="en-IN"/>
        </w:rPr>
        <w:t>dɑ</w:t>
      </w:r>
      <w:proofErr w:type="spellEnd"/>
      <w:r w:rsidRPr="001D7CA7">
        <w:rPr>
          <w:rFonts w:ascii="Times New Roman" w:eastAsia="Times New Roman" w:hAnsi="Times New Roman" w:cs="Times New Roman"/>
          <w:iCs w:val="0"/>
          <w:color w:val="auto"/>
          <w:lang w:val="en-IN" w:eastAsia="en-IN"/>
        </w:rPr>
        <w:t>ː.</w:t>
      </w:r>
      <w:proofErr w:type="spellStart"/>
      <w:r w:rsidRPr="001D7CA7">
        <w:rPr>
          <w:rFonts w:ascii="Times New Roman" w:eastAsia="Times New Roman" w:hAnsi="Times New Roman" w:cs="Times New Roman"/>
          <w:iCs w:val="0"/>
          <w:color w:val="auto"/>
          <w:lang w:val="en-IN" w:eastAsia="en-IN"/>
        </w:rPr>
        <w:t>plər</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dop-lur</w:t>
      </w:r>
    </w:p>
    <w:p w14:paraId="1BB88F91"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3BC0B969">
          <v:rect id="_x0000_i1131" style="width:0;height:1.5pt" o:hralign="center" o:hrstd="t" o:hr="t" fillcolor="#a0a0a0" stroked="f"/>
        </w:pict>
      </w:r>
    </w:p>
    <w:p w14:paraId="12687563" w14:textId="77777777" w:rsidR="001D7CA7" w:rsidRPr="001D7CA7" w:rsidRDefault="001D7CA7" w:rsidP="001D7CA7">
      <w:pPr>
        <w:numPr>
          <w:ilvl w:val="0"/>
          <w:numId w:val="11"/>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 xml:space="preserve">Pringle </w:t>
      </w:r>
      <w:proofErr w:type="spellStart"/>
      <w:r w:rsidRPr="001D7CA7">
        <w:rPr>
          <w:rFonts w:ascii="Times New Roman" w:eastAsia="Times New Roman" w:hAnsi="Times New Roman" w:cs="Times New Roman"/>
          <w:b/>
          <w:bCs/>
          <w:iCs w:val="0"/>
          <w:color w:val="auto"/>
          <w:lang w:val="en-IN" w:eastAsia="en-IN"/>
        </w:rPr>
        <w:t>maneuver</w:t>
      </w:r>
      <w:proofErr w:type="spellEnd"/>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https://www.howtopronounce.com/pringle</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ˈ</w:t>
      </w:r>
      <w:proofErr w:type="spellStart"/>
      <w:r w:rsidRPr="001D7CA7">
        <w:rPr>
          <w:rFonts w:ascii="Times New Roman" w:eastAsia="Times New Roman" w:hAnsi="Times New Roman" w:cs="Times New Roman"/>
          <w:iCs w:val="0"/>
          <w:color w:val="auto"/>
          <w:lang w:val="en-IN" w:eastAsia="en-IN"/>
        </w:rPr>
        <w:t>prɪŋ.ɡəl</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pring-guhl</w:t>
      </w:r>
      <w:proofErr w:type="spellEnd"/>
      <w:r w:rsidRPr="001D7CA7">
        <w:rPr>
          <w:rFonts w:ascii="Times New Roman" w:eastAsia="Times New Roman" w:hAnsi="Times New Roman" w:cs="Times New Roman"/>
          <w:iCs w:val="0"/>
          <w:color w:val="auto"/>
          <w:lang w:val="en-IN" w:eastAsia="en-IN"/>
        </w:rPr>
        <w:br/>
        <w:t>(“</w:t>
      </w:r>
      <w:proofErr w:type="spellStart"/>
      <w:r w:rsidRPr="001D7CA7">
        <w:rPr>
          <w:rFonts w:ascii="Times New Roman" w:eastAsia="Times New Roman" w:hAnsi="Times New Roman" w:cs="Times New Roman"/>
          <w:iCs w:val="0"/>
          <w:color w:val="auto"/>
          <w:lang w:val="en-IN" w:eastAsia="en-IN"/>
        </w:rPr>
        <w:t>maneuver</w:t>
      </w:r>
      <w:proofErr w:type="spellEnd"/>
      <w:r w:rsidRPr="001D7CA7">
        <w:rPr>
          <w:rFonts w:ascii="Times New Roman" w:eastAsia="Times New Roman" w:hAnsi="Times New Roman" w:cs="Times New Roman"/>
          <w:iCs w:val="0"/>
          <w:color w:val="auto"/>
          <w:lang w:val="en-IN" w:eastAsia="en-IN"/>
        </w:rPr>
        <w:t>” → https://www.merriam-webster.com/dictionary/maneuver</w:t>
      </w:r>
      <w:r w:rsidRPr="001D7CA7">
        <w:rPr>
          <w:rFonts w:ascii="Times New Roman" w:eastAsia="Times New Roman" w:hAnsi="Times New Roman" w:cs="Times New Roman"/>
          <w:iCs w:val="0"/>
          <w:color w:val="auto"/>
          <w:lang w:val="en-IN" w:eastAsia="en-IN"/>
        </w:rPr>
        <w:br/>
        <w:t>IPA: /</w:t>
      </w:r>
      <w:proofErr w:type="spellStart"/>
      <w:proofErr w:type="gramStart"/>
      <w:r w:rsidRPr="001D7CA7">
        <w:rPr>
          <w:rFonts w:ascii="Times New Roman" w:eastAsia="Times New Roman" w:hAnsi="Times New Roman" w:cs="Times New Roman"/>
          <w:iCs w:val="0"/>
          <w:color w:val="auto"/>
          <w:lang w:val="en-IN" w:eastAsia="en-IN"/>
        </w:rPr>
        <w:t>məˈnu</w:t>
      </w:r>
      <w:proofErr w:type="spellEnd"/>
      <w:r w:rsidRPr="001D7CA7">
        <w:rPr>
          <w:rFonts w:ascii="Times New Roman" w:eastAsia="Times New Roman" w:hAnsi="Times New Roman" w:cs="Times New Roman"/>
          <w:iCs w:val="0"/>
          <w:color w:val="auto"/>
          <w:lang w:val="en-IN" w:eastAsia="en-IN"/>
        </w:rPr>
        <w:t>ː.</w:t>
      </w:r>
      <w:proofErr w:type="spellStart"/>
      <w:r w:rsidRPr="001D7CA7">
        <w:rPr>
          <w:rFonts w:ascii="Times New Roman" w:eastAsia="Times New Roman" w:hAnsi="Times New Roman" w:cs="Times New Roman"/>
          <w:iCs w:val="0"/>
          <w:color w:val="auto"/>
          <w:lang w:val="en-IN" w:eastAsia="en-IN"/>
        </w:rPr>
        <w:t>vɚ</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muh-noo-vur</w:t>
      </w:r>
      <w:proofErr w:type="spellEnd"/>
      <w:r w:rsidRPr="001D7CA7">
        <w:rPr>
          <w:rFonts w:ascii="Times New Roman" w:eastAsia="Times New Roman" w:hAnsi="Times New Roman" w:cs="Times New Roman"/>
          <w:iCs w:val="0"/>
          <w:color w:val="auto"/>
          <w:lang w:val="en-IN" w:eastAsia="en-IN"/>
        </w:rPr>
        <w:t>)</w:t>
      </w:r>
    </w:p>
    <w:p w14:paraId="4C6C03EC"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6B95C6C9">
          <v:rect id="_x0000_i1132" style="width:0;height:1.5pt" o:hralign="center" o:hrstd="t" o:hr="t" fillcolor="#a0a0a0" stroked="f"/>
        </w:pict>
      </w:r>
    </w:p>
    <w:p w14:paraId="66DF4DF9" w14:textId="77777777" w:rsidR="001D7CA7" w:rsidRPr="001D7CA7" w:rsidRDefault="001D7CA7" w:rsidP="001D7CA7">
      <w:pPr>
        <w:numPr>
          <w:ilvl w:val="0"/>
          <w:numId w:val="12"/>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Hepatoduodenal</w:t>
      </w:r>
      <w:r w:rsidRPr="001D7CA7">
        <w:rPr>
          <w:rFonts w:ascii="Times New Roman" w:eastAsia="Times New Roman" w:hAnsi="Times New Roman" w:cs="Times New Roman"/>
          <w:iCs w:val="0"/>
          <w:color w:val="auto"/>
          <w:lang w:val="en-IN" w:eastAsia="en-IN"/>
        </w:rPr>
        <w:t xml:space="preserve"> (ligament)</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https://www.howtopronounce.com/hepatoduodenal</w:t>
      </w:r>
      <w:r w:rsidRPr="001D7CA7">
        <w:rPr>
          <w:rFonts w:ascii="Times New Roman" w:eastAsia="Times New Roman" w:hAnsi="Times New Roman" w:cs="Times New Roman"/>
          <w:iCs w:val="0"/>
          <w:color w:val="auto"/>
          <w:lang w:val="en-IN" w:eastAsia="en-IN"/>
        </w:rPr>
        <w:br/>
        <w:t>IPA: /</w:t>
      </w:r>
      <w:proofErr w:type="spellStart"/>
      <w:proofErr w:type="gramStart"/>
      <w:r w:rsidRPr="001D7CA7">
        <w:rPr>
          <w:rFonts w:ascii="Times New Roman" w:eastAsia="Times New Roman" w:hAnsi="Times New Roman" w:cs="Times New Roman"/>
          <w:iCs w:val="0"/>
          <w:color w:val="auto"/>
          <w:lang w:val="en-IN" w:eastAsia="en-IN"/>
        </w:rPr>
        <w:t>hɪˌpætoʊˌdjuːəˈdi</w:t>
      </w:r>
      <w:proofErr w:type="spellEnd"/>
      <w:r w:rsidRPr="001D7CA7">
        <w:rPr>
          <w:rFonts w:ascii="Times New Roman" w:eastAsia="Times New Roman" w:hAnsi="Times New Roman" w:cs="Times New Roman"/>
          <w:iCs w:val="0"/>
          <w:color w:val="auto"/>
          <w:lang w:val="en-IN" w:eastAsia="en-IN"/>
        </w:rPr>
        <w:t>ː.</w:t>
      </w:r>
      <w:proofErr w:type="spellStart"/>
      <w:r w:rsidRPr="001D7CA7">
        <w:rPr>
          <w:rFonts w:ascii="Times New Roman" w:eastAsia="Times New Roman" w:hAnsi="Times New Roman" w:cs="Times New Roman"/>
          <w:iCs w:val="0"/>
          <w:color w:val="auto"/>
          <w:lang w:val="en-IN" w:eastAsia="en-IN"/>
        </w:rPr>
        <w:t>nəl</w:t>
      </w:r>
      <w:proofErr w:type="spellEnd"/>
      <w:proofErr w:type="gramEnd"/>
      <w:r w:rsidRPr="001D7CA7">
        <w:rPr>
          <w:rFonts w:ascii="Times New Roman" w:eastAsia="Times New Roman" w:hAnsi="Times New Roman" w:cs="Times New Roman"/>
          <w:iCs w:val="0"/>
          <w:color w:val="auto"/>
          <w:lang w:val="en-IN" w:eastAsia="en-IN"/>
        </w:rPr>
        <w:t>/ (alt. /</w:t>
      </w:r>
      <w:proofErr w:type="gramStart"/>
      <w:r w:rsidRPr="001D7CA7">
        <w:rPr>
          <w:rFonts w:ascii="Times New Roman" w:eastAsia="Times New Roman" w:hAnsi="Times New Roman" w:cs="Times New Roman"/>
          <w:iCs w:val="0"/>
          <w:color w:val="auto"/>
          <w:lang w:val="en-IN" w:eastAsia="en-IN"/>
        </w:rPr>
        <w:t>ˌ</w:t>
      </w:r>
      <w:proofErr w:type="spellStart"/>
      <w:r w:rsidRPr="001D7CA7">
        <w:rPr>
          <w:rFonts w:ascii="Times New Roman" w:eastAsia="Times New Roman" w:hAnsi="Times New Roman" w:cs="Times New Roman"/>
          <w:iCs w:val="0"/>
          <w:color w:val="auto"/>
          <w:lang w:val="en-IN" w:eastAsia="en-IN"/>
        </w:rPr>
        <w:t>hɛpətoʊˌduːəˈdi</w:t>
      </w:r>
      <w:proofErr w:type="spellEnd"/>
      <w:r w:rsidRPr="001D7CA7">
        <w:rPr>
          <w:rFonts w:ascii="Times New Roman" w:eastAsia="Times New Roman" w:hAnsi="Times New Roman" w:cs="Times New Roman"/>
          <w:iCs w:val="0"/>
          <w:color w:val="auto"/>
          <w:lang w:val="en-IN" w:eastAsia="en-IN"/>
        </w:rPr>
        <w:t>ː.</w:t>
      </w:r>
      <w:proofErr w:type="spellStart"/>
      <w:r w:rsidRPr="001D7CA7">
        <w:rPr>
          <w:rFonts w:ascii="Times New Roman" w:eastAsia="Times New Roman" w:hAnsi="Times New Roman" w:cs="Times New Roman"/>
          <w:iCs w:val="0"/>
          <w:color w:val="auto"/>
          <w:lang w:val="en-IN" w:eastAsia="en-IN"/>
        </w:rPr>
        <w:t>nəl</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hep-uh-</w:t>
      </w:r>
      <w:proofErr w:type="spellStart"/>
      <w:r w:rsidRPr="001D7CA7">
        <w:rPr>
          <w:rFonts w:ascii="Times New Roman" w:eastAsia="Times New Roman" w:hAnsi="Times New Roman" w:cs="Times New Roman"/>
          <w:iCs w:val="0"/>
          <w:color w:val="auto"/>
          <w:lang w:val="en-IN" w:eastAsia="en-IN"/>
        </w:rPr>
        <w:t>toh</w:t>
      </w:r>
      <w:proofErr w:type="spellEnd"/>
      <w:r w:rsidRPr="001D7CA7">
        <w:rPr>
          <w:rFonts w:ascii="Times New Roman" w:eastAsia="Times New Roman" w:hAnsi="Times New Roman" w:cs="Times New Roman"/>
          <w:iCs w:val="0"/>
          <w:color w:val="auto"/>
          <w:lang w:val="en-IN" w:eastAsia="en-IN"/>
        </w:rPr>
        <w:t>-doo-uh-dee-</w:t>
      </w:r>
      <w:proofErr w:type="spellStart"/>
      <w:r w:rsidRPr="001D7CA7">
        <w:rPr>
          <w:rFonts w:ascii="Times New Roman" w:eastAsia="Times New Roman" w:hAnsi="Times New Roman" w:cs="Times New Roman"/>
          <w:iCs w:val="0"/>
          <w:color w:val="auto"/>
          <w:lang w:val="en-IN" w:eastAsia="en-IN"/>
        </w:rPr>
        <w:t>nuhl</w:t>
      </w:r>
      <w:proofErr w:type="spellEnd"/>
    </w:p>
    <w:p w14:paraId="1FBF301C"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lastRenderedPageBreak/>
        <w:pict w14:anchorId="6BF7FE75">
          <v:rect id="_x0000_i1133" style="width:0;height:1.5pt" o:hralign="center" o:hrstd="t" o:hr="t" fillcolor="#a0a0a0" stroked="f"/>
        </w:pict>
      </w:r>
    </w:p>
    <w:p w14:paraId="04A5762C" w14:textId="77777777" w:rsidR="001D7CA7" w:rsidRPr="001D7CA7" w:rsidRDefault="001D7CA7" w:rsidP="001D7CA7">
      <w:pPr>
        <w:numPr>
          <w:ilvl w:val="0"/>
          <w:numId w:val="13"/>
        </w:numPr>
        <w:spacing w:before="100" w:beforeAutospacing="1" w:after="100" w:afterAutospacing="1"/>
        <w:rPr>
          <w:rFonts w:ascii="Times New Roman" w:eastAsia="Times New Roman" w:hAnsi="Times New Roman" w:cs="Times New Roman"/>
          <w:iCs w:val="0"/>
          <w:color w:val="auto"/>
          <w:lang w:val="en-IN" w:eastAsia="en-IN"/>
        </w:rPr>
      </w:pPr>
      <w:proofErr w:type="spellStart"/>
      <w:r w:rsidRPr="001D7CA7">
        <w:rPr>
          <w:rFonts w:ascii="Times New Roman" w:eastAsia="Times New Roman" w:hAnsi="Times New Roman" w:cs="Times New Roman"/>
          <w:b/>
          <w:bCs/>
          <w:iCs w:val="0"/>
          <w:color w:val="auto"/>
          <w:lang w:val="en-IN" w:eastAsia="en-IN"/>
        </w:rPr>
        <w:t>Glissonean</w:t>
      </w:r>
      <w:proofErr w:type="spellEnd"/>
      <w:r w:rsidRPr="001D7CA7">
        <w:rPr>
          <w:rFonts w:ascii="Times New Roman" w:eastAsia="Times New Roman" w:hAnsi="Times New Roman" w:cs="Times New Roman"/>
          <w:iCs w:val="0"/>
          <w:color w:val="auto"/>
          <w:lang w:val="en-IN" w:eastAsia="en-IN"/>
        </w:rPr>
        <w:t xml:space="preserve"> (pedicle)</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No confirmed link found</w:t>
      </w:r>
      <w:r w:rsidRPr="001D7CA7">
        <w:rPr>
          <w:rFonts w:ascii="Times New Roman" w:eastAsia="Times New Roman" w:hAnsi="Times New Roman" w:cs="Times New Roman"/>
          <w:iCs w:val="0"/>
          <w:color w:val="auto"/>
          <w:lang w:val="en-IN" w:eastAsia="en-IN"/>
        </w:rPr>
        <w:br/>
        <w:t>IPA: /</w:t>
      </w:r>
      <w:proofErr w:type="spellStart"/>
      <w:r w:rsidRPr="001D7CA7">
        <w:rPr>
          <w:rFonts w:ascii="Times New Roman" w:eastAsia="Times New Roman" w:hAnsi="Times New Roman" w:cs="Times New Roman"/>
          <w:iCs w:val="0"/>
          <w:color w:val="auto"/>
          <w:lang w:val="en-IN" w:eastAsia="en-IN"/>
        </w:rPr>
        <w:t>ɡlɪˈsoʊ.</w:t>
      </w:r>
      <w:proofErr w:type="gramStart"/>
      <w:r w:rsidRPr="001D7CA7">
        <w:rPr>
          <w:rFonts w:ascii="Times New Roman" w:eastAsia="Times New Roman" w:hAnsi="Times New Roman" w:cs="Times New Roman"/>
          <w:iCs w:val="0"/>
          <w:color w:val="auto"/>
          <w:lang w:val="en-IN" w:eastAsia="en-IN"/>
        </w:rPr>
        <w:t>ni.ən</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glih</w:t>
      </w:r>
      <w:proofErr w:type="spellEnd"/>
      <w:r w:rsidRPr="001D7CA7">
        <w:rPr>
          <w:rFonts w:ascii="Times New Roman" w:eastAsia="Times New Roman" w:hAnsi="Times New Roman" w:cs="Times New Roman"/>
          <w:iCs w:val="0"/>
          <w:color w:val="auto"/>
          <w:lang w:val="en-IN" w:eastAsia="en-IN"/>
        </w:rPr>
        <w:t>-soh-nee-</w:t>
      </w:r>
      <w:proofErr w:type="spellStart"/>
      <w:r w:rsidRPr="001D7CA7">
        <w:rPr>
          <w:rFonts w:ascii="Times New Roman" w:eastAsia="Times New Roman" w:hAnsi="Times New Roman" w:cs="Times New Roman"/>
          <w:iCs w:val="0"/>
          <w:color w:val="auto"/>
          <w:lang w:val="en-IN" w:eastAsia="en-IN"/>
        </w:rPr>
        <w:t>uhn</w:t>
      </w:r>
      <w:proofErr w:type="spellEnd"/>
    </w:p>
    <w:p w14:paraId="5AB31AD9"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23E9CF02">
          <v:rect id="_x0000_i1134" style="width:0;height:1.5pt" o:hralign="center" o:hrstd="t" o:hr="t" fillcolor="#a0a0a0" stroked="f"/>
        </w:pict>
      </w:r>
    </w:p>
    <w:p w14:paraId="2419DEC2" w14:textId="77777777" w:rsidR="001D7CA7" w:rsidRPr="001D7CA7" w:rsidRDefault="001D7CA7" w:rsidP="001D7CA7">
      <w:pPr>
        <w:numPr>
          <w:ilvl w:val="0"/>
          <w:numId w:val="14"/>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Laennec’s</w:t>
      </w:r>
      <w:r w:rsidRPr="001D7CA7">
        <w:rPr>
          <w:rFonts w:ascii="Times New Roman" w:eastAsia="Times New Roman" w:hAnsi="Times New Roman" w:cs="Times New Roman"/>
          <w:iCs w:val="0"/>
          <w:color w:val="auto"/>
          <w:lang w:val="en-IN" w:eastAsia="en-IN"/>
        </w:rPr>
        <w:t xml:space="preserve"> (membrane/capsule)</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https://www.howtopronounce.com/laennec</w:t>
      </w:r>
      <w:r w:rsidRPr="001D7CA7">
        <w:rPr>
          <w:rFonts w:ascii="Times New Roman" w:eastAsia="Times New Roman" w:hAnsi="Times New Roman" w:cs="Times New Roman"/>
          <w:iCs w:val="0"/>
          <w:color w:val="auto"/>
          <w:lang w:val="en-IN" w:eastAsia="en-IN"/>
        </w:rPr>
        <w:br/>
        <w:t>IPA: /</w:t>
      </w:r>
      <w:proofErr w:type="spellStart"/>
      <w:r w:rsidRPr="001D7CA7">
        <w:rPr>
          <w:rFonts w:ascii="Times New Roman" w:eastAsia="Times New Roman" w:hAnsi="Times New Roman" w:cs="Times New Roman"/>
          <w:iCs w:val="0"/>
          <w:color w:val="auto"/>
          <w:lang w:val="en-IN" w:eastAsia="en-IN"/>
        </w:rPr>
        <w:t>læˈnɛk</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lah</w:t>
      </w:r>
      <w:proofErr w:type="spellEnd"/>
      <w:r w:rsidRPr="001D7CA7">
        <w:rPr>
          <w:rFonts w:ascii="Times New Roman" w:eastAsia="Times New Roman" w:hAnsi="Times New Roman" w:cs="Times New Roman"/>
          <w:iCs w:val="0"/>
          <w:color w:val="auto"/>
          <w:lang w:val="en-IN" w:eastAsia="en-IN"/>
        </w:rPr>
        <w:t>-nek</w:t>
      </w:r>
    </w:p>
    <w:p w14:paraId="0F838FD9"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5BB746FB">
          <v:rect id="_x0000_i1135" style="width:0;height:1.5pt" o:hralign="center" o:hrstd="t" o:hr="t" fillcolor="#a0a0a0" stroked="f"/>
        </w:pict>
      </w:r>
    </w:p>
    <w:p w14:paraId="4532235E" w14:textId="77777777" w:rsidR="001D7CA7" w:rsidRPr="001D7CA7" w:rsidRDefault="001D7CA7" w:rsidP="001D7CA7">
      <w:pPr>
        <w:numPr>
          <w:ilvl w:val="0"/>
          <w:numId w:val="15"/>
        </w:numPr>
        <w:spacing w:before="100" w:beforeAutospacing="1" w:after="100" w:afterAutospacing="1"/>
        <w:rPr>
          <w:rFonts w:ascii="Times New Roman" w:eastAsia="Times New Roman" w:hAnsi="Times New Roman" w:cs="Times New Roman"/>
          <w:iCs w:val="0"/>
          <w:color w:val="auto"/>
          <w:lang w:val="en-IN" w:eastAsia="en-IN"/>
        </w:rPr>
      </w:pPr>
      <w:proofErr w:type="spellStart"/>
      <w:r w:rsidRPr="001D7CA7">
        <w:rPr>
          <w:rFonts w:ascii="Times New Roman" w:eastAsia="Times New Roman" w:hAnsi="Times New Roman" w:cs="Times New Roman"/>
          <w:b/>
          <w:bCs/>
          <w:iCs w:val="0"/>
          <w:color w:val="auto"/>
          <w:lang w:val="en-IN" w:eastAsia="en-IN"/>
        </w:rPr>
        <w:t>Rouvieres</w:t>
      </w:r>
      <w:proofErr w:type="spellEnd"/>
      <w:r w:rsidRPr="001D7CA7">
        <w:rPr>
          <w:rFonts w:ascii="Times New Roman" w:eastAsia="Times New Roman" w:hAnsi="Times New Roman" w:cs="Times New Roman"/>
          <w:iCs w:val="0"/>
          <w:color w:val="auto"/>
          <w:lang w:val="en-IN" w:eastAsia="en-IN"/>
        </w:rPr>
        <w:t xml:space="preserve"> (groove)</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No confirmed link found</w:t>
      </w:r>
      <w:r w:rsidRPr="001D7CA7">
        <w:rPr>
          <w:rFonts w:ascii="Times New Roman" w:eastAsia="Times New Roman" w:hAnsi="Times New Roman" w:cs="Times New Roman"/>
          <w:iCs w:val="0"/>
          <w:color w:val="auto"/>
          <w:lang w:val="en-IN" w:eastAsia="en-IN"/>
        </w:rPr>
        <w:br/>
        <w:t>IPA: /</w:t>
      </w:r>
      <w:proofErr w:type="spellStart"/>
      <w:r w:rsidRPr="001D7CA7">
        <w:rPr>
          <w:rFonts w:ascii="Times New Roman" w:eastAsia="Times New Roman" w:hAnsi="Times New Roman" w:cs="Times New Roman"/>
          <w:iCs w:val="0"/>
          <w:color w:val="auto"/>
          <w:lang w:val="en-IN" w:eastAsia="en-IN"/>
        </w:rPr>
        <w:t>ru</w:t>
      </w:r>
      <w:proofErr w:type="spellEnd"/>
      <w:r w:rsidRPr="001D7CA7">
        <w:rPr>
          <w:rFonts w:ascii="Times New Roman" w:eastAsia="Times New Roman" w:hAnsi="Times New Roman" w:cs="Times New Roman"/>
          <w:iCs w:val="0"/>
          <w:color w:val="auto"/>
          <w:lang w:val="en-IN" w:eastAsia="en-IN"/>
        </w:rPr>
        <w:t>ːˈ</w:t>
      </w:r>
      <w:proofErr w:type="spellStart"/>
      <w:r w:rsidRPr="001D7CA7">
        <w:rPr>
          <w:rFonts w:ascii="Times New Roman" w:eastAsia="Times New Roman" w:hAnsi="Times New Roman" w:cs="Times New Roman"/>
          <w:iCs w:val="0"/>
          <w:color w:val="auto"/>
          <w:lang w:val="en-IN" w:eastAsia="en-IN"/>
        </w:rPr>
        <w:t>vjɛər</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roo-vyehr</w:t>
      </w:r>
      <w:proofErr w:type="spellEnd"/>
    </w:p>
    <w:p w14:paraId="2F839515"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212B016C">
          <v:rect id="_x0000_i1136" style="width:0;height:1.5pt" o:hralign="center" o:hrstd="t" o:hr="t" fillcolor="#a0a0a0" stroked="f"/>
        </w:pict>
      </w:r>
    </w:p>
    <w:p w14:paraId="65FB087D" w14:textId="77777777" w:rsidR="001D7CA7" w:rsidRPr="001D7CA7" w:rsidRDefault="001D7CA7" w:rsidP="001D7CA7">
      <w:pPr>
        <w:numPr>
          <w:ilvl w:val="0"/>
          <w:numId w:val="16"/>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Ultrasonic</w:t>
      </w:r>
      <w:r w:rsidRPr="001D7CA7">
        <w:rPr>
          <w:rFonts w:ascii="Times New Roman" w:eastAsia="Times New Roman" w:hAnsi="Times New Roman" w:cs="Times New Roman"/>
          <w:iCs w:val="0"/>
          <w:color w:val="auto"/>
          <w:lang w:val="en-IN" w:eastAsia="en-IN"/>
        </w:rPr>
        <w:t xml:space="preserve"> (scalpel)</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https://www.merriam-webster.com/dictionary/ultrasonic</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ˌʌl.</w:t>
      </w:r>
      <w:proofErr w:type="spellStart"/>
      <w:r w:rsidRPr="001D7CA7">
        <w:rPr>
          <w:rFonts w:ascii="Times New Roman" w:eastAsia="Times New Roman" w:hAnsi="Times New Roman" w:cs="Times New Roman"/>
          <w:iCs w:val="0"/>
          <w:color w:val="auto"/>
          <w:lang w:val="en-IN" w:eastAsia="en-IN"/>
        </w:rPr>
        <w:t>trəˈsɑ</w:t>
      </w:r>
      <w:proofErr w:type="spellEnd"/>
      <w:r w:rsidRPr="001D7CA7">
        <w:rPr>
          <w:rFonts w:ascii="Times New Roman" w:eastAsia="Times New Roman" w:hAnsi="Times New Roman" w:cs="Times New Roman"/>
          <w:iCs w:val="0"/>
          <w:color w:val="auto"/>
          <w:lang w:val="en-IN" w:eastAsia="en-IN"/>
        </w:rPr>
        <w:t>ː</w:t>
      </w:r>
      <w:proofErr w:type="gram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nɪk</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uhl-truh-sah-nik</w:t>
      </w:r>
      <w:proofErr w:type="spellEnd"/>
    </w:p>
    <w:p w14:paraId="6A8196A6"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09E257D7">
          <v:rect id="_x0000_i1137" style="width:0;height:1.5pt" o:hralign="center" o:hrstd="t" o:hr="t" fillcolor="#a0a0a0" stroked="f"/>
        </w:pict>
      </w:r>
    </w:p>
    <w:p w14:paraId="087D4616" w14:textId="77777777" w:rsidR="001D7CA7" w:rsidRPr="001D7CA7" w:rsidRDefault="001D7CA7" w:rsidP="001D7CA7">
      <w:pPr>
        <w:numPr>
          <w:ilvl w:val="0"/>
          <w:numId w:val="17"/>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Cystic</w:t>
      </w:r>
      <w:r w:rsidRPr="001D7CA7">
        <w:rPr>
          <w:rFonts w:ascii="Times New Roman" w:eastAsia="Times New Roman" w:hAnsi="Times New Roman" w:cs="Times New Roman"/>
          <w:iCs w:val="0"/>
          <w:color w:val="auto"/>
          <w:lang w:val="en-IN" w:eastAsia="en-IN"/>
        </w:rPr>
        <w:t xml:space="preserve"> (duct, artery)</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https://www.merriam-webster.com/dictionary/cystic</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ˈ</w:t>
      </w:r>
      <w:proofErr w:type="spellStart"/>
      <w:r w:rsidRPr="001D7CA7">
        <w:rPr>
          <w:rFonts w:ascii="Times New Roman" w:eastAsia="Times New Roman" w:hAnsi="Times New Roman" w:cs="Times New Roman"/>
          <w:iCs w:val="0"/>
          <w:color w:val="auto"/>
          <w:lang w:val="en-IN" w:eastAsia="en-IN"/>
        </w:rPr>
        <w:t>sɪs.tɪk</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sis-tik</w:t>
      </w:r>
    </w:p>
    <w:p w14:paraId="48F65D0F"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4B509125">
          <v:rect id="_x0000_i1138" style="width:0;height:1.5pt" o:hralign="center" o:hrstd="t" o:hr="t" fillcolor="#a0a0a0" stroked="f"/>
        </w:pict>
      </w:r>
    </w:p>
    <w:p w14:paraId="2E5CE297" w14:textId="77777777" w:rsidR="001D7CA7" w:rsidRPr="001D7CA7" w:rsidRDefault="001D7CA7" w:rsidP="001D7CA7">
      <w:pPr>
        <w:numPr>
          <w:ilvl w:val="0"/>
          <w:numId w:val="18"/>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Intravenous</w:t>
      </w:r>
      <w:r w:rsidRPr="001D7CA7">
        <w:rPr>
          <w:rFonts w:ascii="Times New Roman" w:eastAsia="Times New Roman" w:hAnsi="Times New Roman" w:cs="Times New Roman"/>
          <w:iCs w:val="0"/>
          <w:color w:val="auto"/>
          <w:lang w:val="en-IN" w:eastAsia="en-IN"/>
        </w:rPr>
        <w:t xml:space="preserve"> (injection of ICG)</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https://www.merriam-webster.com/dictionary/intravenous</w:t>
      </w:r>
      <w:r w:rsidRPr="001D7CA7">
        <w:rPr>
          <w:rFonts w:ascii="Times New Roman" w:eastAsia="Times New Roman" w:hAnsi="Times New Roman" w:cs="Times New Roman"/>
          <w:iCs w:val="0"/>
          <w:color w:val="auto"/>
          <w:lang w:val="en-IN" w:eastAsia="en-IN"/>
        </w:rPr>
        <w:br/>
      </w:r>
      <w:r w:rsidRPr="001D7CA7">
        <w:rPr>
          <w:rFonts w:ascii="Times New Roman" w:eastAsia="Times New Roman" w:hAnsi="Times New Roman" w:cs="Times New Roman"/>
          <w:iCs w:val="0"/>
          <w:color w:val="auto"/>
          <w:lang w:val="en-IN" w:eastAsia="en-IN"/>
        </w:rPr>
        <w:lastRenderedPageBreak/>
        <w:t>IPA: /</w:t>
      </w:r>
      <w:proofErr w:type="gramStart"/>
      <w:r w:rsidRPr="001D7CA7">
        <w:rPr>
          <w:rFonts w:ascii="Times New Roman" w:eastAsia="Times New Roman" w:hAnsi="Times New Roman" w:cs="Times New Roman"/>
          <w:iCs w:val="0"/>
          <w:color w:val="auto"/>
          <w:lang w:val="en-IN" w:eastAsia="en-IN"/>
        </w:rPr>
        <w:t>ˌɪn.</w:t>
      </w:r>
      <w:proofErr w:type="spellStart"/>
      <w:r w:rsidRPr="001D7CA7">
        <w:rPr>
          <w:rFonts w:ascii="Times New Roman" w:eastAsia="Times New Roman" w:hAnsi="Times New Roman" w:cs="Times New Roman"/>
          <w:iCs w:val="0"/>
          <w:color w:val="auto"/>
          <w:lang w:val="en-IN" w:eastAsia="en-IN"/>
        </w:rPr>
        <w:t>trəˈvi</w:t>
      </w:r>
      <w:proofErr w:type="spellEnd"/>
      <w:r w:rsidRPr="001D7CA7">
        <w:rPr>
          <w:rFonts w:ascii="Times New Roman" w:eastAsia="Times New Roman" w:hAnsi="Times New Roman" w:cs="Times New Roman"/>
          <w:iCs w:val="0"/>
          <w:color w:val="auto"/>
          <w:lang w:val="en-IN" w:eastAsia="en-IN"/>
        </w:rPr>
        <w:t>ː</w:t>
      </w:r>
      <w:proofErr w:type="gram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nəs</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in-</w:t>
      </w:r>
      <w:proofErr w:type="spellStart"/>
      <w:r w:rsidRPr="001D7CA7">
        <w:rPr>
          <w:rFonts w:ascii="Times New Roman" w:eastAsia="Times New Roman" w:hAnsi="Times New Roman" w:cs="Times New Roman"/>
          <w:iCs w:val="0"/>
          <w:color w:val="auto"/>
          <w:lang w:val="en-IN" w:eastAsia="en-IN"/>
        </w:rPr>
        <w:t>truh</w:t>
      </w:r>
      <w:proofErr w:type="spellEnd"/>
      <w:r w:rsidRPr="001D7CA7">
        <w:rPr>
          <w:rFonts w:ascii="Times New Roman" w:eastAsia="Times New Roman" w:hAnsi="Times New Roman" w:cs="Times New Roman"/>
          <w:iCs w:val="0"/>
          <w:color w:val="auto"/>
          <w:lang w:val="en-IN" w:eastAsia="en-IN"/>
        </w:rPr>
        <w:t>-vee-</w:t>
      </w:r>
      <w:proofErr w:type="spellStart"/>
      <w:r w:rsidRPr="001D7CA7">
        <w:rPr>
          <w:rFonts w:ascii="Times New Roman" w:eastAsia="Times New Roman" w:hAnsi="Times New Roman" w:cs="Times New Roman"/>
          <w:iCs w:val="0"/>
          <w:color w:val="auto"/>
          <w:lang w:val="en-IN" w:eastAsia="en-IN"/>
        </w:rPr>
        <w:t>nuhs</w:t>
      </w:r>
      <w:proofErr w:type="spellEnd"/>
    </w:p>
    <w:p w14:paraId="3C6D820A"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6CDD2190">
          <v:rect id="_x0000_i1139" style="width:0;height:1.5pt" o:hralign="center" o:hrstd="t" o:hr="t" fillcolor="#a0a0a0" stroked="f"/>
        </w:pict>
      </w:r>
    </w:p>
    <w:p w14:paraId="5022828A" w14:textId="77777777" w:rsidR="001D7CA7" w:rsidRPr="001D7CA7" w:rsidRDefault="001D7CA7" w:rsidP="001D7CA7">
      <w:pPr>
        <w:numPr>
          <w:ilvl w:val="0"/>
          <w:numId w:val="19"/>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Fluorescence</w:t>
      </w:r>
      <w:r w:rsidRPr="001D7CA7">
        <w:rPr>
          <w:rFonts w:ascii="Times New Roman" w:eastAsia="Times New Roman" w:hAnsi="Times New Roman" w:cs="Times New Roman"/>
          <w:iCs w:val="0"/>
          <w:color w:val="auto"/>
          <w:lang w:val="en-IN" w:eastAsia="en-IN"/>
        </w:rPr>
        <w:t xml:space="preserve"> (camera / imaging)</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https://www.merriam-webster.com/dictionary/fluorescence</w:t>
      </w:r>
      <w:r w:rsidRPr="001D7CA7">
        <w:rPr>
          <w:rFonts w:ascii="Times New Roman" w:eastAsia="Times New Roman" w:hAnsi="Times New Roman" w:cs="Times New Roman"/>
          <w:iCs w:val="0"/>
          <w:color w:val="auto"/>
          <w:lang w:val="en-IN" w:eastAsia="en-IN"/>
        </w:rPr>
        <w:br/>
        <w:t>IPA: /</w:t>
      </w:r>
      <w:proofErr w:type="spellStart"/>
      <w:r w:rsidRPr="001D7CA7">
        <w:rPr>
          <w:rFonts w:ascii="Times New Roman" w:eastAsia="Times New Roman" w:hAnsi="Times New Roman" w:cs="Times New Roman"/>
          <w:iCs w:val="0"/>
          <w:color w:val="auto"/>
          <w:lang w:val="en-IN" w:eastAsia="en-IN"/>
        </w:rPr>
        <w:t>flʊˈrɛsəns</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floo</w:t>
      </w:r>
      <w:proofErr w:type="spellEnd"/>
      <w:r w:rsidRPr="001D7CA7">
        <w:rPr>
          <w:rFonts w:ascii="Times New Roman" w:eastAsia="Times New Roman" w:hAnsi="Times New Roman" w:cs="Times New Roman"/>
          <w:iCs w:val="0"/>
          <w:color w:val="auto"/>
          <w:lang w:val="en-IN" w:eastAsia="en-IN"/>
        </w:rPr>
        <w:t>-res-</w:t>
      </w:r>
      <w:proofErr w:type="spellStart"/>
      <w:r w:rsidRPr="001D7CA7">
        <w:rPr>
          <w:rFonts w:ascii="Times New Roman" w:eastAsia="Times New Roman" w:hAnsi="Times New Roman" w:cs="Times New Roman"/>
          <w:iCs w:val="0"/>
          <w:color w:val="auto"/>
          <w:lang w:val="en-IN" w:eastAsia="en-IN"/>
        </w:rPr>
        <w:t>uhns</w:t>
      </w:r>
      <w:proofErr w:type="spellEnd"/>
    </w:p>
    <w:p w14:paraId="56F6B7DB"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7A5D8B71">
          <v:rect id="_x0000_i1140" style="width:0;height:1.5pt" o:hralign="center" o:hrstd="t" o:hr="t" fillcolor="#a0a0a0" stroked="f"/>
        </w:pict>
      </w:r>
    </w:p>
    <w:p w14:paraId="51F83096" w14:textId="77777777" w:rsidR="001D7CA7" w:rsidRPr="001D7CA7" w:rsidRDefault="001D7CA7" w:rsidP="001D7CA7">
      <w:pPr>
        <w:numPr>
          <w:ilvl w:val="0"/>
          <w:numId w:val="20"/>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Parenchyma</w:t>
      </w:r>
      <w:r w:rsidRPr="001D7CA7">
        <w:rPr>
          <w:rFonts w:ascii="Times New Roman" w:eastAsia="Times New Roman" w:hAnsi="Times New Roman" w:cs="Times New Roman"/>
          <w:iCs w:val="0"/>
          <w:color w:val="auto"/>
          <w:lang w:val="en-IN" w:eastAsia="en-IN"/>
        </w:rPr>
        <w:t xml:space="preserve"> (liver parenchyma)</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https://www.merriam-webster.com/dictionary/parenchyma</w:t>
      </w:r>
      <w:r w:rsidRPr="001D7CA7">
        <w:rPr>
          <w:rFonts w:ascii="Times New Roman" w:eastAsia="Times New Roman" w:hAnsi="Times New Roman" w:cs="Times New Roman"/>
          <w:iCs w:val="0"/>
          <w:color w:val="auto"/>
          <w:lang w:val="en-IN" w:eastAsia="en-IN"/>
        </w:rPr>
        <w:br/>
        <w:t>IPA: /</w:t>
      </w:r>
      <w:proofErr w:type="spellStart"/>
      <w:r w:rsidRPr="001D7CA7">
        <w:rPr>
          <w:rFonts w:ascii="Times New Roman" w:eastAsia="Times New Roman" w:hAnsi="Times New Roman" w:cs="Times New Roman"/>
          <w:iCs w:val="0"/>
          <w:color w:val="auto"/>
          <w:lang w:val="en-IN" w:eastAsia="en-IN"/>
        </w:rPr>
        <w:t>pəˈrɛŋ.</w:t>
      </w:r>
      <w:proofErr w:type="gramStart"/>
      <w:r w:rsidRPr="001D7CA7">
        <w:rPr>
          <w:rFonts w:ascii="Times New Roman" w:eastAsia="Times New Roman" w:hAnsi="Times New Roman" w:cs="Times New Roman"/>
          <w:iCs w:val="0"/>
          <w:color w:val="auto"/>
          <w:lang w:val="en-IN" w:eastAsia="en-IN"/>
        </w:rPr>
        <w:t>kə.mə</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puh-</w:t>
      </w:r>
      <w:proofErr w:type="spellStart"/>
      <w:r w:rsidRPr="001D7CA7">
        <w:rPr>
          <w:rFonts w:ascii="Times New Roman" w:eastAsia="Times New Roman" w:hAnsi="Times New Roman" w:cs="Times New Roman"/>
          <w:iCs w:val="0"/>
          <w:color w:val="auto"/>
          <w:lang w:val="en-IN" w:eastAsia="en-IN"/>
        </w:rPr>
        <w:t>renk</w:t>
      </w:r>
      <w:proofErr w:type="spellEnd"/>
      <w:r w:rsidRPr="001D7CA7">
        <w:rPr>
          <w:rFonts w:ascii="Times New Roman" w:eastAsia="Times New Roman" w:hAnsi="Times New Roman" w:cs="Times New Roman"/>
          <w:iCs w:val="0"/>
          <w:color w:val="auto"/>
          <w:lang w:val="en-IN" w:eastAsia="en-IN"/>
        </w:rPr>
        <w:t>-uh-</w:t>
      </w:r>
      <w:proofErr w:type="spellStart"/>
      <w:r w:rsidRPr="001D7CA7">
        <w:rPr>
          <w:rFonts w:ascii="Times New Roman" w:eastAsia="Times New Roman" w:hAnsi="Times New Roman" w:cs="Times New Roman"/>
          <w:iCs w:val="0"/>
          <w:color w:val="auto"/>
          <w:lang w:val="en-IN" w:eastAsia="en-IN"/>
        </w:rPr>
        <w:t>muh</w:t>
      </w:r>
      <w:proofErr w:type="spellEnd"/>
    </w:p>
    <w:p w14:paraId="396CD724"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71BB713F">
          <v:rect id="_x0000_i1141" style="width:0;height:1.5pt" o:hralign="center" o:hrstd="t" o:hr="t" fillcolor="#a0a0a0" stroked="f"/>
        </w:pict>
      </w:r>
    </w:p>
    <w:p w14:paraId="1F864218" w14:textId="77777777" w:rsidR="001D7CA7" w:rsidRPr="001D7CA7" w:rsidRDefault="001D7CA7" w:rsidP="001D7CA7">
      <w:pPr>
        <w:numPr>
          <w:ilvl w:val="0"/>
          <w:numId w:val="21"/>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Cephalic</w:t>
      </w:r>
      <w:r w:rsidRPr="001D7CA7">
        <w:rPr>
          <w:rFonts w:ascii="Times New Roman" w:eastAsia="Times New Roman" w:hAnsi="Times New Roman" w:cs="Times New Roman"/>
          <w:iCs w:val="0"/>
          <w:color w:val="auto"/>
          <w:lang w:val="en-IN" w:eastAsia="en-IN"/>
        </w:rPr>
        <w:t xml:space="preserve"> (side)</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https://www.merriam-webster.com/dictionary/cephalic</w:t>
      </w:r>
      <w:r w:rsidRPr="001D7CA7">
        <w:rPr>
          <w:rFonts w:ascii="Times New Roman" w:eastAsia="Times New Roman" w:hAnsi="Times New Roman" w:cs="Times New Roman"/>
          <w:iCs w:val="0"/>
          <w:color w:val="auto"/>
          <w:lang w:val="en-IN" w:eastAsia="en-IN"/>
        </w:rPr>
        <w:br/>
        <w:t>IPA: /</w:t>
      </w:r>
      <w:proofErr w:type="spellStart"/>
      <w:proofErr w:type="gramStart"/>
      <w:r w:rsidRPr="001D7CA7">
        <w:rPr>
          <w:rFonts w:ascii="Times New Roman" w:eastAsia="Times New Roman" w:hAnsi="Times New Roman" w:cs="Times New Roman"/>
          <w:iCs w:val="0"/>
          <w:color w:val="auto"/>
          <w:lang w:val="en-IN" w:eastAsia="en-IN"/>
        </w:rPr>
        <w:t>səˈfæl.ɪk</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suh-fal-ik</w:t>
      </w:r>
      <w:proofErr w:type="spellEnd"/>
    </w:p>
    <w:p w14:paraId="7CA2472A"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3EF48030">
          <v:rect id="_x0000_i1142" style="width:0;height:1.5pt" o:hralign="center" o:hrstd="t" o:hr="t" fillcolor="#a0a0a0" stroked="f"/>
        </w:pict>
      </w:r>
    </w:p>
    <w:p w14:paraId="78911C27" w14:textId="77777777" w:rsidR="001D7CA7" w:rsidRPr="001D7CA7" w:rsidRDefault="001D7CA7" w:rsidP="001D7CA7">
      <w:pPr>
        <w:numPr>
          <w:ilvl w:val="0"/>
          <w:numId w:val="22"/>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Histopathological</w:t>
      </w:r>
      <w:r w:rsidRPr="001D7CA7">
        <w:rPr>
          <w:rFonts w:ascii="Times New Roman" w:eastAsia="Times New Roman" w:hAnsi="Times New Roman" w:cs="Times New Roman"/>
          <w:iCs w:val="0"/>
          <w:color w:val="auto"/>
          <w:lang w:val="en-IN" w:eastAsia="en-IN"/>
        </w:rPr>
        <w:t xml:space="preserve"> (examination)</w:t>
      </w:r>
      <w:r w:rsidRPr="001D7CA7">
        <w:rPr>
          <w:rFonts w:ascii="Times New Roman" w:eastAsia="Times New Roman" w:hAnsi="Times New Roman" w:cs="Times New Roman"/>
          <w:iCs w:val="0"/>
          <w:color w:val="auto"/>
          <w:lang w:val="en-IN" w:eastAsia="en-IN"/>
        </w:rPr>
        <w:br/>
        <w:t>Pronunciation link:</w:t>
      </w:r>
      <w:r w:rsidRPr="001D7CA7">
        <w:rPr>
          <w:rFonts w:ascii="Times New Roman" w:eastAsia="Times New Roman" w:hAnsi="Times New Roman" w:cs="Times New Roman"/>
          <w:iCs w:val="0"/>
          <w:color w:val="auto"/>
          <w:lang w:val="en-IN" w:eastAsia="en-IN"/>
        </w:rPr>
        <w:br/>
        <w:t>https://www.howtopronounce.com/histopathological</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ˌhɪs.</w:t>
      </w:r>
      <w:proofErr w:type="spellStart"/>
      <w:r w:rsidRPr="001D7CA7">
        <w:rPr>
          <w:rFonts w:ascii="Times New Roman" w:eastAsia="Times New Roman" w:hAnsi="Times New Roman" w:cs="Times New Roman"/>
          <w:iCs w:val="0"/>
          <w:color w:val="auto"/>
          <w:lang w:val="en-IN" w:eastAsia="en-IN"/>
        </w:rPr>
        <w:t>toʊˌpæ</w:t>
      </w:r>
      <w:proofErr w:type="gramEnd"/>
      <w:r w:rsidRPr="001D7CA7">
        <w:rPr>
          <w:rFonts w:ascii="Times New Roman" w:eastAsia="Times New Roman" w:hAnsi="Times New Roman" w:cs="Times New Roman"/>
          <w:iCs w:val="0"/>
          <w:color w:val="auto"/>
          <w:lang w:val="en-IN" w:eastAsia="en-IN"/>
        </w:rPr>
        <w:t>θ</w:t>
      </w:r>
      <w:proofErr w:type="gramStart"/>
      <w:r w:rsidRPr="001D7CA7">
        <w:rPr>
          <w:rFonts w:ascii="Times New Roman" w:eastAsia="Times New Roman" w:hAnsi="Times New Roman" w:cs="Times New Roman"/>
          <w:iCs w:val="0"/>
          <w:color w:val="auto"/>
          <w:lang w:val="en-IN" w:eastAsia="en-IN"/>
        </w:rPr>
        <w:t>əˈlɑ</w:t>
      </w:r>
      <w:proofErr w:type="spellEnd"/>
      <w:r w:rsidRPr="001D7CA7">
        <w:rPr>
          <w:rFonts w:ascii="Times New Roman" w:eastAsia="Times New Roman" w:hAnsi="Times New Roman" w:cs="Times New Roman"/>
          <w:iCs w:val="0"/>
          <w:color w:val="auto"/>
          <w:lang w:val="en-IN" w:eastAsia="en-IN"/>
        </w:rPr>
        <w:t>ː.</w:t>
      </w:r>
      <w:proofErr w:type="spellStart"/>
      <w:r w:rsidRPr="001D7CA7">
        <w:rPr>
          <w:rFonts w:ascii="Times New Roman" w:eastAsia="Times New Roman" w:hAnsi="Times New Roman" w:cs="Times New Roman"/>
          <w:iCs w:val="0"/>
          <w:color w:val="auto"/>
          <w:lang w:val="en-IN" w:eastAsia="en-IN"/>
        </w:rPr>
        <w:t>dʒɪ</w:t>
      </w:r>
      <w:proofErr w:type="gramEnd"/>
      <w:r w:rsidRPr="001D7CA7">
        <w:rPr>
          <w:rFonts w:ascii="Times New Roman" w:eastAsia="Times New Roman" w:hAnsi="Times New Roman" w:cs="Times New Roman"/>
          <w:iCs w:val="0"/>
          <w:color w:val="auto"/>
          <w:lang w:val="en-IN" w:eastAsia="en-IN"/>
        </w:rPr>
        <w:t>.kəl</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his-</w:t>
      </w:r>
      <w:proofErr w:type="spellStart"/>
      <w:r w:rsidRPr="001D7CA7">
        <w:rPr>
          <w:rFonts w:ascii="Times New Roman" w:eastAsia="Times New Roman" w:hAnsi="Times New Roman" w:cs="Times New Roman"/>
          <w:iCs w:val="0"/>
          <w:color w:val="auto"/>
          <w:lang w:val="en-IN" w:eastAsia="en-IN"/>
        </w:rPr>
        <w:t>toh</w:t>
      </w:r>
      <w:proofErr w:type="spellEnd"/>
      <w:r w:rsidRPr="001D7CA7">
        <w:rPr>
          <w:rFonts w:ascii="Times New Roman" w:eastAsia="Times New Roman" w:hAnsi="Times New Roman" w:cs="Times New Roman"/>
          <w:iCs w:val="0"/>
          <w:color w:val="auto"/>
          <w:lang w:val="en-IN" w:eastAsia="en-IN"/>
        </w:rPr>
        <w:t>-path-uh-</w:t>
      </w:r>
      <w:proofErr w:type="spellStart"/>
      <w:r w:rsidRPr="001D7CA7">
        <w:rPr>
          <w:rFonts w:ascii="Times New Roman" w:eastAsia="Times New Roman" w:hAnsi="Times New Roman" w:cs="Times New Roman"/>
          <w:iCs w:val="0"/>
          <w:color w:val="auto"/>
          <w:lang w:val="en-IN" w:eastAsia="en-IN"/>
        </w:rPr>
        <w:t>lah</w:t>
      </w:r>
      <w:proofErr w:type="spell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jih-kuhl</w:t>
      </w:r>
      <w:proofErr w:type="spellEnd"/>
    </w:p>
    <w:p w14:paraId="71F1F4C8" w14:textId="77777777" w:rsidR="001D7CA7" w:rsidRPr="001D7CA7" w:rsidRDefault="001D7CA7" w:rsidP="001D7CA7">
      <w:pPr>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pict w14:anchorId="44E6867B">
          <v:rect id="_x0000_i1143" style="width:0;height:1.5pt" o:hralign="center" o:hrstd="t" o:hr="t" fillcolor="#a0a0a0" stroked="f"/>
        </w:pict>
      </w:r>
    </w:p>
    <w:p w14:paraId="6A489D28" w14:textId="77777777" w:rsidR="001D7CA7" w:rsidRPr="001D7CA7" w:rsidRDefault="001D7CA7" w:rsidP="001D7CA7">
      <w:pPr>
        <w:numPr>
          <w:ilvl w:val="0"/>
          <w:numId w:val="23"/>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b/>
          <w:bCs/>
          <w:iCs w:val="0"/>
          <w:color w:val="auto"/>
          <w:lang w:val="en-IN" w:eastAsia="en-IN"/>
        </w:rPr>
        <w:t>Hepatocellular carcinoma</w:t>
      </w:r>
    </w:p>
    <w:p w14:paraId="7EC1F526" w14:textId="77777777" w:rsidR="001D7CA7" w:rsidRPr="001D7CA7" w:rsidRDefault="001D7CA7" w:rsidP="001D7CA7">
      <w:pPr>
        <w:numPr>
          <w:ilvl w:val="0"/>
          <w:numId w:val="24"/>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t>Hepatocellular: https://www.merriam-webster.com/dictionary/hepatocellular</w:t>
      </w:r>
      <w:r w:rsidRPr="001D7CA7">
        <w:rPr>
          <w:rFonts w:ascii="Times New Roman" w:eastAsia="Times New Roman" w:hAnsi="Times New Roman" w:cs="Times New Roman"/>
          <w:iCs w:val="0"/>
          <w:color w:val="auto"/>
          <w:lang w:val="en-IN" w:eastAsia="en-IN"/>
        </w:rPr>
        <w:br/>
        <w:t>IPA: /</w:t>
      </w:r>
      <w:proofErr w:type="spellStart"/>
      <w:proofErr w:type="gramStart"/>
      <w:r w:rsidRPr="001D7CA7">
        <w:rPr>
          <w:rFonts w:ascii="Times New Roman" w:eastAsia="Times New Roman" w:hAnsi="Times New Roman" w:cs="Times New Roman"/>
          <w:iCs w:val="0"/>
          <w:color w:val="auto"/>
          <w:lang w:val="en-IN" w:eastAsia="en-IN"/>
        </w:rPr>
        <w:t>hɪˌpæt.oʊˈsɛl</w:t>
      </w:r>
      <w:proofErr w:type="gramEnd"/>
      <w:r w:rsidRPr="001D7CA7">
        <w:rPr>
          <w:rFonts w:ascii="Times New Roman" w:eastAsia="Times New Roman" w:hAnsi="Times New Roman" w:cs="Times New Roman"/>
          <w:iCs w:val="0"/>
          <w:color w:val="auto"/>
          <w:lang w:val="en-IN" w:eastAsia="en-IN"/>
        </w:rPr>
        <w:t>.</w:t>
      </w:r>
      <w:proofErr w:type="gramStart"/>
      <w:r w:rsidRPr="001D7CA7">
        <w:rPr>
          <w:rFonts w:ascii="Times New Roman" w:eastAsia="Times New Roman" w:hAnsi="Times New Roman" w:cs="Times New Roman"/>
          <w:iCs w:val="0"/>
          <w:color w:val="auto"/>
          <w:lang w:val="en-IN" w:eastAsia="en-IN"/>
        </w:rPr>
        <w:t>jə.lɚ</w:t>
      </w:r>
      <w:proofErr w:type="spellEnd"/>
      <w:proofErr w:type="gram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Phonetic Spelling: hep-a-</w:t>
      </w:r>
      <w:proofErr w:type="spellStart"/>
      <w:r w:rsidRPr="001D7CA7">
        <w:rPr>
          <w:rFonts w:ascii="Times New Roman" w:eastAsia="Times New Roman" w:hAnsi="Times New Roman" w:cs="Times New Roman"/>
          <w:iCs w:val="0"/>
          <w:color w:val="auto"/>
          <w:lang w:val="en-IN" w:eastAsia="en-IN"/>
        </w:rPr>
        <w:t>toh</w:t>
      </w:r>
      <w:proofErr w:type="spellEnd"/>
      <w:r w:rsidRPr="001D7CA7">
        <w:rPr>
          <w:rFonts w:ascii="Times New Roman" w:eastAsia="Times New Roman" w:hAnsi="Times New Roman" w:cs="Times New Roman"/>
          <w:iCs w:val="0"/>
          <w:color w:val="auto"/>
          <w:lang w:val="en-IN" w:eastAsia="en-IN"/>
        </w:rPr>
        <w:t>-</w:t>
      </w:r>
      <w:proofErr w:type="spellStart"/>
      <w:r w:rsidRPr="001D7CA7">
        <w:rPr>
          <w:rFonts w:ascii="Times New Roman" w:eastAsia="Times New Roman" w:hAnsi="Times New Roman" w:cs="Times New Roman"/>
          <w:iCs w:val="0"/>
          <w:color w:val="auto"/>
          <w:lang w:val="en-IN" w:eastAsia="en-IN"/>
        </w:rPr>
        <w:t>sel</w:t>
      </w:r>
      <w:proofErr w:type="spellEnd"/>
      <w:r w:rsidRPr="001D7CA7">
        <w:rPr>
          <w:rFonts w:ascii="Times New Roman" w:eastAsia="Times New Roman" w:hAnsi="Times New Roman" w:cs="Times New Roman"/>
          <w:iCs w:val="0"/>
          <w:color w:val="auto"/>
          <w:lang w:val="en-IN" w:eastAsia="en-IN"/>
        </w:rPr>
        <w:t>-yuh-lur</w:t>
      </w:r>
    </w:p>
    <w:p w14:paraId="15C66C1F" w14:textId="3D64DBB1" w:rsidR="001D7CA7" w:rsidRPr="001D7CA7" w:rsidRDefault="001D7CA7" w:rsidP="001D7CA7">
      <w:pPr>
        <w:numPr>
          <w:ilvl w:val="0"/>
          <w:numId w:val="24"/>
        </w:numPr>
        <w:spacing w:before="100" w:beforeAutospacing="1" w:after="100" w:afterAutospacing="1"/>
        <w:rPr>
          <w:rFonts w:ascii="Times New Roman" w:eastAsia="Times New Roman" w:hAnsi="Times New Roman" w:cs="Times New Roman"/>
          <w:iCs w:val="0"/>
          <w:color w:val="auto"/>
          <w:lang w:val="en-IN" w:eastAsia="en-IN"/>
        </w:rPr>
      </w:pPr>
      <w:r w:rsidRPr="001D7CA7">
        <w:rPr>
          <w:rFonts w:ascii="Times New Roman" w:eastAsia="Times New Roman" w:hAnsi="Times New Roman" w:cs="Times New Roman"/>
          <w:iCs w:val="0"/>
          <w:color w:val="auto"/>
          <w:lang w:val="en-IN" w:eastAsia="en-IN"/>
        </w:rPr>
        <w:t>Carcinoma: https://www.merriam-webster.com/dictionary/carcinoma</w:t>
      </w:r>
      <w:r w:rsidRPr="001D7CA7">
        <w:rPr>
          <w:rFonts w:ascii="Times New Roman" w:eastAsia="Times New Roman" w:hAnsi="Times New Roman" w:cs="Times New Roman"/>
          <w:iCs w:val="0"/>
          <w:color w:val="auto"/>
          <w:lang w:val="en-IN" w:eastAsia="en-IN"/>
        </w:rPr>
        <w:br/>
        <w:t>IPA: /</w:t>
      </w:r>
      <w:proofErr w:type="gramStart"/>
      <w:r w:rsidRPr="001D7CA7">
        <w:rPr>
          <w:rFonts w:ascii="Times New Roman" w:eastAsia="Times New Roman" w:hAnsi="Times New Roman" w:cs="Times New Roman"/>
          <w:iCs w:val="0"/>
          <w:color w:val="auto"/>
          <w:lang w:val="en-IN" w:eastAsia="en-IN"/>
        </w:rPr>
        <w:t>ˌ</w:t>
      </w:r>
      <w:proofErr w:type="spellStart"/>
      <w:r w:rsidRPr="001D7CA7">
        <w:rPr>
          <w:rFonts w:ascii="Times New Roman" w:eastAsia="Times New Roman" w:hAnsi="Times New Roman" w:cs="Times New Roman"/>
          <w:iCs w:val="0"/>
          <w:color w:val="auto"/>
          <w:lang w:val="en-IN" w:eastAsia="en-IN"/>
        </w:rPr>
        <w:t>kɑːr.səˈnoʊ</w:t>
      </w:r>
      <w:proofErr w:type="gramEnd"/>
      <w:r w:rsidRPr="001D7CA7">
        <w:rPr>
          <w:rFonts w:ascii="Times New Roman" w:eastAsia="Times New Roman" w:hAnsi="Times New Roman" w:cs="Times New Roman"/>
          <w:iCs w:val="0"/>
          <w:color w:val="auto"/>
          <w:lang w:val="en-IN" w:eastAsia="en-IN"/>
        </w:rPr>
        <w:t>.mə</w:t>
      </w:r>
      <w:proofErr w:type="spellEnd"/>
      <w:r w:rsidRPr="001D7CA7">
        <w:rPr>
          <w:rFonts w:ascii="Times New Roman" w:eastAsia="Times New Roman" w:hAnsi="Times New Roman" w:cs="Times New Roman"/>
          <w:iCs w:val="0"/>
          <w:color w:val="auto"/>
          <w:lang w:val="en-IN" w:eastAsia="en-IN"/>
        </w:rPr>
        <w:t>/</w:t>
      </w:r>
      <w:r w:rsidRPr="001D7CA7">
        <w:rPr>
          <w:rFonts w:ascii="Times New Roman" w:eastAsia="Times New Roman" w:hAnsi="Times New Roman" w:cs="Times New Roman"/>
          <w:iCs w:val="0"/>
          <w:color w:val="auto"/>
          <w:lang w:val="en-IN" w:eastAsia="en-IN"/>
        </w:rPr>
        <w:br/>
        <w:t xml:space="preserve">Phonetic Spelling: </w:t>
      </w:r>
      <w:proofErr w:type="spellStart"/>
      <w:r w:rsidRPr="001D7CA7">
        <w:rPr>
          <w:rFonts w:ascii="Times New Roman" w:eastAsia="Times New Roman" w:hAnsi="Times New Roman" w:cs="Times New Roman"/>
          <w:iCs w:val="0"/>
          <w:color w:val="auto"/>
          <w:lang w:val="en-IN" w:eastAsia="en-IN"/>
        </w:rPr>
        <w:t>kar-suh-noh-muh</w:t>
      </w:r>
      <w:proofErr w:type="spellEnd"/>
    </w:p>
    <w:sectPr w:rsidR="001D7CA7" w:rsidRPr="001D7CA7">
      <w:headerReference w:type="default" r:id="rId9"/>
      <w:footerReference w:type="even" r:id="rId10"/>
      <w:footerReference w:type="default" r:id="rId11"/>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671EC" w14:textId="77777777" w:rsidR="00B24FC8" w:rsidRDefault="00B24FC8">
      <w:r>
        <w:separator/>
      </w:r>
    </w:p>
  </w:endnote>
  <w:endnote w:type="continuationSeparator" w:id="0">
    <w:p w14:paraId="2092D9C0" w14:textId="77777777" w:rsidR="00B24FC8" w:rsidRDefault="00B2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AutoText"/>
      </w:docPartObj>
    </w:sdtPr>
    <w:sdtContent>
      <w:p w14:paraId="02E29769" w14:textId="77777777" w:rsidR="001501F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D73737" w14:textId="77777777" w:rsidR="001501F4" w:rsidRDefault="001501F4">
    <w:pPr>
      <w:pStyle w:val="Footer"/>
      <w:ind w:right="360"/>
    </w:pPr>
  </w:p>
  <w:p w14:paraId="606E08EE" w14:textId="77777777" w:rsidR="001501F4" w:rsidRDefault="001501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3C7D" w14:textId="18C9100A" w:rsidR="001501F4" w:rsidRDefault="00000000">
    <w:pPr>
      <w:pStyle w:val="Footer"/>
      <w:tabs>
        <w:tab w:val="clear" w:pos="8640"/>
        <w:tab w:val="right" w:pos="9360"/>
      </w:tabs>
      <w:rPr>
        <w:rFonts w:cstheme="minorHAnsi"/>
      </w:rPr>
    </w:pPr>
    <w:r>
      <w:rPr>
        <w:rFonts w:cstheme="minorHAnsi"/>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6B38A1">
      <w:rPr>
        <w:rFonts w:cstheme="minorHAnsi"/>
        <w:noProof/>
        <w:lang w:val="en-US"/>
      </w:rPr>
      <w:t>2025</w:t>
    </w:r>
    <w:r>
      <w:rPr>
        <w:rFonts w:cstheme="minorHAnsi"/>
        <w:lang w:val="en-US"/>
      </w:rPr>
      <w:fldChar w:fldCharType="end"/>
    </w:r>
    <w:r>
      <w:rPr>
        <w:rFonts w:cstheme="minorHAnsi"/>
      </w:rPr>
      <w:t>, Journal of Visualized Experiments</w:t>
    </w:r>
    <w:r>
      <w:rPr>
        <w:rFonts w:cstheme="minorHAnsi"/>
      </w:rPr>
      <w:tab/>
    </w:r>
    <w:r w:rsidR="001C08DA">
      <w:rPr>
        <w:rFonts w:cstheme="minorHAnsi"/>
        <w:lang w:val="en-US"/>
      </w:rPr>
      <w:t xml:space="preserve">      April 14, </w:t>
    </w:r>
    <w:proofErr w:type="gramStart"/>
    <w:r w:rsidR="001C08DA">
      <w:rPr>
        <w:rFonts w:cstheme="minorHAnsi"/>
        <w:lang w:val="en-US"/>
      </w:rPr>
      <w:t>2025</w:t>
    </w:r>
    <w:proofErr w:type="gramEnd"/>
    <w:r>
      <w:rPr>
        <w:rFonts w:cstheme="minorHAnsi"/>
      </w:rPr>
      <w:tab/>
      <w:t xml:space="preserve">Page </w:t>
    </w:r>
    <w:r>
      <w:rPr>
        <w:rFonts w:cstheme="minorHAnsi"/>
      </w:rPr>
      <w:fldChar w:fldCharType="begin"/>
    </w:r>
    <w:r>
      <w:rPr>
        <w:rFonts w:cstheme="minorHAnsi"/>
      </w:rPr>
      <w:instrText xml:space="preserve"> PAGE  \* Arabic  \* MERGEFORMAT </w:instrText>
    </w:r>
    <w:r>
      <w:rPr>
        <w:rFonts w:cstheme="minorHAnsi"/>
      </w:rPr>
      <w:fldChar w:fldCharType="separate"/>
    </w:r>
    <w:r>
      <w:rPr>
        <w:rFonts w:cstheme="minorHAnsi"/>
      </w:rPr>
      <w:t>9</w:t>
    </w:r>
    <w:r>
      <w:rPr>
        <w:rFonts w:cstheme="minorHAnsi"/>
      </w:rPr>
      <w:fldChar w:fldCharType="end"/>
    </w:r>
    <w:r>
      <w:rPr>
        <w:rFonts w:cstheme="minorHAnsi"/>
      </w:rPr>
      <w:t xml:space="preserve"> of </w:t>
    </w:r>
    <w:r>
      <w:rPr>
        <w:rFonts w:cstheme="minorHAnsi"/>
      </w:rPr>
      <w:fldChar w:fldCharType="begin"/>
    </w:r>
    <w:r>
      <w:rPr>
        <w:rFonts w:cstheme="minorHAnsi"/>
      </w:rPr>
      <w:instrText xml:space="preserve"> NUMPAGES  \* Arabic  \* MERGEFORMAT </w:instrText>
    </w:r>
    <w:r>
      <w:rPr>
        <w:rFonts w:cstheme="minorHAnsi"/>
      </w:rPr>
      <w:fldChar w:fldCharType="separate"/>
    </w:r>
    <w:r>
      <w:rPr>
        <w:rFonts w:cstheme="minorHAnsi"/>
      </w:rPr>
      <w:t>9</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4D734" w14:textId="77777777" w:rsidR="00B24FC8" w:rsidRDefault="00B24FC8">
      <w:r>
        <w:separator/>
      </w:r>
    </w:p>
  </w:footnote>
  <w:footnote w:type="continuationSeparator" w:id="0">
    <w:p w14:paraId="507ED1FF" w14:textId="77777777" w:rsidR="00B24FC8" w:rsidRDefault="00B2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1D2C" w14:textId="77777777" w:rsidR="001501F4" w:rsidRDefault="00000000" w:rsidP="001C08DA">
    <w:pPr>
      <w:pStyle w:val="Header"/>
      <w:tabs>
        <w:tab w:val="clear" w:pos="4320"/>
        <w:tab w:val="clear" w:pos="8640"/>
        <w:tab w:val="center" w:pos="4680"/>
      </w:tabs>
      <w:spacing w:before="240"/>
      <w:rPr>
        <w:rFonts w:cstheme="minorHAnsi"/>
        <w:b/>
        <w:color w:val="FF0000"/>
        <w:sz w:val="28"/>
        <w:szCs w:val="28"/>
        <w:u w:val="single"/>
      </w:rPr>
    </w:pPr>
    <w:r>
      <w:rPr>
        <w:rFonts w:cstheme="minorHAnsi"/>
        <w:b/>
        <w:noProof/>
        <w:color w:val="FF0000"/>
        <w:sz w:val="28"/>
        <w:szCs w:val="28"/>
        <w:u w:val="single"/>
      </w:rPr>
      <w:drawing>
        <wp:anchor distT="0" distB="0" distL="114300" distR="114300" simplePos="0" relativeHeight="251659264" behindDoc="0" locked="0" layoutInCell="1" allowOverlap="1" wp14:anchorId="33F9600D" wp14:editId="00E6A6A6">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bookmarkStart w:id="2" w:name="_Hlk161771130"/>
    <w:r w:rsidR="001C08DA" w:rsidRPr="001C3AB4">
      <w:rPr>
        <w:rFonts w:ascii="Calibri" w:hAnsi="Calibri" w:cs="Calibri"/>
        <w:b/>
        <w:color w:val="00B050"/>
        <w:sz w:val="28"/>
        <w:szCs w:val="28"/>
        <w:u w:val="single"/>
      </w:rPr>
      <w:t>FINAL SCRIPT: APPROVED FOR FILMING</w:t>
    </w:r>
    <w:bookmarkEnd w:id="2"/>
  </w:p>
  <w:p w14:paraId="1EB6E240" w14:textId="77777777" w:rsidR="001501F4" w:rsidRDefault="001501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6917"/>
    <w:multiLevelType w:val="multilevel"/>
    <w:tmpl w:val="D69217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00175"/>
    <w:multiLevelType w:val="multilevel"/>
    <w:tmpl w:val="188AE4D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3" w15:restartNumberingAfterBreak="0">
    <w:nsid w:val="1C3C58DD"/>
    <w:multiLevelType w:val="multilevel"/>
    <w:tmpl w:val="A684A9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38118B"/>
    <w:multiLevelType w:val="multilevel"/>
    <w:tmpl w:val="67C41F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536AEF"/>
    <w:multiLevelType w:val="multilevel"/>
    <w:tmpl w:val="3C7CBF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7100A2"/>
    <w:multiLevelType w:val="multilevel"/>
    <w:tmpl w:val="D0EA1E8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AD2D62"/>
    <w:multiLevelType w:val="multilevel"/>
    <w:tmpl w:val="65361EC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9" w15:restartNumberingAfterBreak="0">
    <w:nsid w:val="492F4572"/>
    <w:multiLevelType w:val="multilevel"/>
    <w:tmpl w:val="DF404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6563E"/>
    <w:multiLevelType w:val="multilevel"/>
    <w:tmpl w:val="8CC85C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306D6A"/>
    <w:multiLevelType w:val="multilevel"/>
    <w:tmpl w:val="9098AD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41CE6"/>
    <w:multiLevelType w:val="multilevel"/>
    <w:tmpl w:val="DB280BE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6C14E8"/>
    <w:multiLevelType w:val="multilevel"/>
    <w:tmpl w:val="9DCE8A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4C680A"/>
    <w:multiLevelType w:val="multilevel"/>
    <w:tmpl w:val="4A3061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190ACB"/>
    <w:multiLevelType w:val="multilevel"/>
    <w:tmpl w:val="932C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8575C"/>
    <w:multiLevelType w:val="multilevel"/>
    <w:tmpl w:val="77AA44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BFC122"/>
    <w:multiLevelType w:val="singleLevel"/>
    <w:tmpl w:val="5FBFC122"/>
    <w:lvl w:ilvl="0">
      <w:start w:val="4"/>
      <w:numFmt w:val="decimal"/>
      <w:suff w:val="space"/>
      <w:lvlText w:val="%1."/>
      <w:lvlJc w:val="left"/>
    </w:lvl>
  </w:abstractNum>
  <w:abstractNum w:abstractNumId="18" w15:restartNumberingAfterBreak="0">
    <w:nsid w:val="60E7494F"/>
    <w:multiLevelType w:val="multilevel"/>
    <w:tmpl w:val="584859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07E703F"/>
    <w:multiLevelType w:val="multilevel"/>
    <w:tmpl w:val="DB526A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A0436D6"/>
    <w:multiLevelType w:val="multilevel"/>
    <w:tmpl w:val="C38ED8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612E00"/>
    <w:multiLevelType w:val="multilevel"/>
    <w:tmpl w:val="05EEDF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500520">
    <w:abstractNumId w:val="17"/>
  </w:num>
  <w:num w:numId="2" w16cid:durableId="851064677">
    <w:abstractNumId w:val="21"/>
  </w:num>
  <w:num w:numId="3" w16cid:durableId="1285237518">
    <w:abstractNumId w:val="19"/>
  </w:num>
  <w:num w:numId="4" w16cid:durableId="2056344811">
    <w:abstractNumId w:val="8"/>
  </w:num>
  <w:num w:numId="5" w16cid:durableId="1215580836">
    <w:abstractNumId w:val="2"/>
  </w:num>
  <w:num w:numId="6" w16cid:durableId="65686322">
    <w:abstractNumId w:val="9"/>
  </w:num>
  <w:num w:numId="7" w16cid:durableId="223564787">
    <w:abstractNumId w:val="23"/>
  </w:num>
  <w:num w:numId="8" w16cid:durableId="300768935">
    <w:abstractNumId w:val="18"/>
  </w:num>
  <w:num w:numId="9" w16cid:durableId="1176311075">
    <w:abstractNumId w:val="0"/>
  </w:num>
  <w:num w:numId="10" w16cid:durableId="2091729402">
    <w:abstractNumId w:val="3"/>
  </w:num>
  <w:num w:numId="11" w16cid:durableId="1776975415">
    <w:abstractNumId w:val="14"/>
  </w:num>
  <w:num w:numId="12" w16cid:durableId="1318847560">
    <w:abstractNumId w:val="16"/>
  </w:num>
  <w:num w:numId="13" w16cid:durableId="212354524">
    <w:abstractNumId w:val="20"/>
  </w:num>
  <w:num w:numId="14" w16cid:durableId="2125146459">
    <w:abstractNumId w:val="13"/>
  </w:num>
  <w:num w:numId="15" w16cid:durableId="1545484643">
    <w:abstractNumId w:val="10"/>
  </w:num>
  <w:num w:numId="16" w16cid:durableId="735469516">
    <w:abstractNumId w:val="11"/>
  </w:num>
  <w:num w:numId="17" w16cid:durableId="278101355">
    <w:abstractNumId w:val="12"/>
  </w:num>
  <w:num w:numId="18" w16cid:durableId="918755130">
    <w:abstractNumId w:val="5"/>
  </w:num>
  <w:num w:numId="19" w16cid:durableId="470514109">
    <w:abstractNumId w:val="4"/>
  </w:num>
  <w:num w:numId="20" w16cid:durableId="777140375">
    <w:abstractNumId w:val="1"/>
  </w:num>
  <w:num w:numId="21" w16cid:durableId="834689940">
    <w:abstractNumId w:val="6"/>
  </w:num>
  <w:num w:numId="22" w16cid:durableId="1383096838">
    <w:abstractNumId w:val="22"/>
  </w:num>
  <w:num w:numId="23" w16cid:durableId="1939606450">
    <w:abstractNumId w:val="7"/>
  </w:num>
  <w:num w:numId="24" w16cid:durableId="1714453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789"/>
    <w:rsid w:val="000326C8"/>
    <w:rsid w:val="000326F7"/>
    <w:rsid w:val="0003279B"/>
    <w:rsid w:val="00037828"/>
    <w:rsid w:val="00043807"/>
    <w:rsid w:val="00055137"/>
    <w:rsid w:val="00056D0F"/>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268B"/>
    <w:rsid w:val="001331E3"/>
    <w:rsid w:val="00143557"/>
    <w:rsid w:val="001469E6"/>
    <w:rsid w:val="001501F4"/>
    <w:rsid w:val="00151824"/>
    <w:rsid w:val="001528A5"/>
    <w:rsid w:val="00162D51"/>
    <w:rsid w:val="00176D6F"/>
    <w:rsid w:val="00177B33"/>
    <w:rsid w:val="001819E3"/>
    <w:rsid w:val="00184EF9"/>
    <w:rsid w:val="00191A77"/>
    <w:rsid w:val="001A7997"/>
    <w:rsid w:val="001B1537"/>
    <w:rsid w:val="001B3024"/>
    <w:rsid w:val="001B38A7"/>
    <w:rsid w:val="001B5C46"/>
    <w:rsid w:val="001C08DA"/>
    <w:rsid w:val="001C3C85"/>
    <w:rsid w:val="001C5DB5"/>
    <w:rsid w:val="001C7BBC"/>
    <w:rsid w:val="001D66A5"/>
    <w:rsid w:val="001D7CA7"/>
    <w:rsid w:val="001E0433"/>
    <w:rsid w:val="001E2225"/>
    <w:rsid w:val="001E230F"/>
    <w:rsid w:val="001E52A3"/>
    <w:rsid w:val="001F0890"/>
    <w:rsid w:val="001F615E"/>
    <w:rsid w:val="00214268"/>
    <w:rsid w:val="002422D6"/>
    <w:rsid w:val="00244CDB"/>
    <w:rsid w:val="00247BFF"/>
    <w:rsid w:val="00250980"/>
    <w:rsid w:val="0025310D"/>
    <w:rsid w:val="002544F1"/>
    <w:rsid w:val="002553AE"/>
    <w:rsid w:val="002617AD"/>
    <w:rsid w:val="00262E38"/>
    <w:rsid w:val="00263D0C"/>
    <w:rsid w:val="00264483"/>
    <w:rsid w:val="00264B3C"/>
    <w:rsid w:val="00265C44"/>
    <w:rsid w:val="00265EAD"/>
    <w:rsid w:val="00265F76"/>
    <w:rsid w:val="002773BA"/>
    <w:rsid w:val="00277C90"/>
    <w:rsid w:val="00277F11"/>
    <w:rsid w:val="0028189A"/>
    <w:rsid w:val="00283E3E"/>
    <w:rsid w:val="002863F7"/>
    <w:rsid w:val="00287206"/>
    <w:rsid w:val="002929B8"/>
    <w:rsid w:val="00294464"/>
    <w:rsid w:val="002A6FCF"/>
    <w:rsid w:val="002A7F8B"/>
    <w:rsid w:val="002B009A"/>
    <w:rsid w:val="002B025E"/>
    <w:rsid w:val="002B0D88"/>
    <w:rsid w:val="002B26D4"/>
    <w:rsid w:val="002B55D9"/>
    <w:rsid w:val="002C54DB"/>
    <w:rsid w:val="002D52A1"/>
    <w:rsid w:val="002E657F"/>
    <w:rsid w:val="002E7521"/>
    <w:rsid w:val="002F0D42"/>
    <w:rsid w:val="002F3829"/>
    <w:rsid w:val="002F38CF"/>
    <w:rsid w:val="003036C1"/>
    <w:rsid w:val="00305187"/>
    <w:rsid w:val="0030618C"/>
    <w:rsid w:val="00312129"/>
    <w:rsid w:val="003138D4"/>
    <w:rsid w:val="003176C4"/>
    <w:rsid w:val="00320715"/>
    <w:rsid w:val="00322C71"/>
    <w:rsid w:val="00330F1B"/>
    <w:rsid w:val="00333FA4"/>
    <w:rsid w:val="00336C61"/>
    <w:rsid w:val="00342CC4"/>
    <w:rsid w:val="00342D7B"/>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26350"/>
    <w:rsid w:val="004340AE"/>
    <w:rsid w:val="00434D51"/>
    <w:rsid w:val="00440FFA"/>
    <w:rsid w:val="004425EC"/>
    <w:rsid w:val="00443E8B"/>
    <w:rsid w:val="00450B27"/>
    <w:rsid w:val="00452267"/>
    <w:rsid w:val="00453116"/>
    <w:rsid w:val="00455510"/>
    <w:rsid w:val="00455638"/>
    <w:rsid w:val="004566CC"/>
    <w:rsid w:val="00456A5D"/>
    <w:rsid w:val="0046452A"/>
    <w:rsid w:val="00464D72"/>
    <w:rsid w:val="00472752"/>
    <w:rsid w:val="0047306D"/>
    <w:rsid w:val="00473E1C"/>
    <w:rsid w:val="0048283A"/>
    <w:rsid w:val="00482D4C"/>
    <w:rsid w:val="00483E1B"/>
    <w:rsid w:val="0048649C"/>
    <w:rsid w:val="00487367"/>
    <w:rsid w:val="004914DC"/>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601E9D"/>
    <w:rsid w:val="006035F1"/>
    <w:rsid w:val="00604177"/>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B38A1"/>
    <w:rsid w:val="006C08AE"/>
    <w:rsid w:val="006C0E87"/>
    <w:rsid w:val="006C1A3B"/>
    <w:rsid w:val="006C3E03"/>
    <w:rsid w:val="006C4093"/>
    <w:rsid w:val="006D1F9B"/>
    <w:rsid w:val="006D3AC7"/>
    <w:rsid w:val="006D7676"/>
    <w:rsid w:val="006E16D4"/>
    <w:rsid w:val="006F06AF"/>
    <w:rsid w:val="006F2681"/>
    <w:rsid w:val="00704CBC"/>
    <w:rsid w:val="00710EA3"/>
    <w:rsid w:val="0071156C"/>
    <w:rsid w:val="0071294C"/>
    <w:rsid w:val="00716A9B"/>
    <w:rsid w:val="007242D1"/>
    <w:rsid w:val="00724E3B"/>
    <w:rsid w:val="00730855"/>
    <w:rsid w:val="00731E5D"/>
    <w:rsid w:val="00745D4B"/>
    <w:rsid w:val="007460F6"/>
    <w:rsid w:val="00746865"/>
    <w:rsid w:val="00746958"/>
    <w:rsid w:val="007474E4"/>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A7A3E"/>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0910"/>
    <w:rsid w:val="009212DD"/>
    <w:rsid w:val="00921AB9"/>
    <w:rsid w:val="00927B12"/>
    <w:rsid w:val="009301B8"/>
    <w:rsid w:val="00931D78"/>
    <w:rsid w:val="00941F06"/>
    <w:rsid w:val="009431F3"/>
    <w:rsid w:val="00947092"/>
    <w:rsid w:val="00951A8E"/>
    <w:rsid w:val="009538A4"/>
    <w:rsid w:val="009542A3"/>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24FC8"/>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26AA"/>
    <w:rsid w:val="00BE4E57"/>
    <w:rsid w:val="00BE756D"/>
    <w:rsid w:val="00BF2674"/>
    <w:rsid w:val="00BF2B34"/>
    <w:rsid w:val="00C00F3F"/>
    <w:rsid w:val="00C035C7"/>
    <w:rsid w:val="00C072CC"/>
    <w:rsid w:val="00C12062"/>
    <w:rsid w:val="00C247B0"/>
    <w:rsid w:val="00C2620F"/>
    <w:rsid w:val="00C33F30"/>
    <w:rsid w:val="00C34F4C"/>
    <w:rsid w:val="00C53EAC"/>
    <w:rsid w:val="00C602B2"/>
    <w:rsid w:val="00C70C90"/>
    <w:rsid w:val="00C729CB"/>
    <w:rsid w:val="00C7374B"/>
    <w:rsid w:val="00C8109F"/>
    <w:rsid w:val="00C8225C"/>
    <w:rsid w:val="00C82679"/>
    <w:rsid w:val="00C836F3"/>
    <w:rsid w:val="00C9250E"/>
    <w:rsid w:val="00C9492F"/>
    <w:rsid w:val="00C97B11"/>
    <w:rsid w:val="00CA51E8"/>
    <w:rsid w:val="00CB039A"/>
    <w:rsid w:val="00CB0B79"/>
    <w:rsid w:val="00CB0EED"/>
    <w:rsid w:val="00CB5DE5"/>
    <w:rsid w:val="00CC0C58"/>
    <w:rsid w:val="00CC29BF"/>
    <w:rsid w:val="00CD515D"/>
    <w:rsid w:val="00CD63B8"/>
    <w:rsid w:val="00CD7F92"/>
    <w:rsid w:val="00CE10F2"/>
    <w:rsid w:val="00CE4904"/>
    <w:rsid w:val="00CF2130"/>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E04EFB"/>
    <w:rsid w:val="00E072C2"/>
    <w:rsid w:val="00E24673"/>
    <w:rsid w:val="00E24898"/>
    <w:rsid w:val="00E25BB7"/>
    <w:rsid w:val="00E355EE"/>
    <w:rsid w:val="00E35FB3"/>
    <w:rsid w:val="00E37047"/>
    <w:rsid w:val="00E44C46"/>
    <w:rsid w:val="00E47B65"/>
    <w:rsid w:val="00E517FE"/>
    <w:rsid w:val="00E65758"/>
    <w:rsid w:val="00E662CA"/>
    <w:rsid w:val="00E8076C"/>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4FB6"/>
    <w:rsid w:val="00F6523D"/>
    <w:rsid w:val="00F728FB"/>
    <w:rsid w:val="00F7663A"/>
    <w:rsid w:val="00F76A1C"/>
    <w:rsid w:val="00F80FD0"/>
    <w:rsid w:val="00F83448"/>
    <w:rsid w:val="00F8345C"/>
    <w:rsid w:val="00F9453F"/>
    <w:rsid w:val="00F95E8D"/>
    <w:rsid w:val="00FA1A9D"/>
    <w:rsid w:val="00FA532D"/>
    <w:rsid w:val="00FA7A79"/>
    <w:rsid w:val="00FA7D51"/>
    <w:rsid w:val="00FD1497"/>
    <w:rsid w:val="00FE059A"/>
    <w:rsid w:val="00FF34BC"/>
    <w:rsid w:val="00FF6C56"/>
    <w:rsid w:val="00FF754B"/>
    <w:rsid w:val="2FFF796A"/>
    <w:rsid w:val="3EF36490"/>
    <w:rsid w:val="6FFFE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2BE64B"/>
  <w14:defaultImageDpi w14:val="330"/>
  <w15:docId w15:val="{6F61AD33-0F37-B54B-8258-879A8D0C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unhideWhenUs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uan.yue@myjov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view.jove.com/account/file-uploader?src=2065007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2139</Words>
  <Characters>13700</Characters>
  <Application>Microsoft Office Word</Application>
  <DocSecurity>0</DocSecurity>
  <Lines>377</Lines>
  <Paragraphs>133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Poornima  G</cp:lastModifiedBy>
  <cp:revision>3</cp:revision>
  <cp:lastPrinted>2025-08-23T10:43:00Z</cp:lastPrinted>
  <dcterms:created xsi:type="dcterms:W3CDTF">2025-08-23T10:43:00Z</dcterms:created>
  <dcterms:modified xsi:type="dcterms:W3CDTF">2025-08-23T10:43:00Z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ProductBuildVer">
    <vt:lpwstr>2052-6.15.2.8936</vt:lpwstr>
  </property>
  <property fmtid="{D5CDD505-2E9C-101B-9397-08002B2CF9AE}" pid="4" name="ICV">
    <vt:lpwstr>31CFD649C2D54C4EA174F6679D6170DA_43</vt:lpwstr>
  </property>
</Properties>
</file>