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1FD2A4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305C8">
        <w:rPr>
          <w:rFonts w:eastAsia="Times New Roman" w:cstheme="minorHAnsi"/>
          <w:b/>
        </w:rPr>
        <w:t>67691</w:t>
      </w:r>
    </w:p>
    <w:p w14:paraId="2F6924E5" w14:textId="27DD86D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305C8">
        <w:rPr>
          <w:rFonts w:eastAsia="Times New Roman" w:cstheme="minorHAnsi"/>
          <w:b/>
        </w:rPr>
        <w:t>Debopriya Sadhukhan</w:t>
      </w:r>
    </w:p>
    <w:p w14:paraId="6FB9233B" w14:textId="5E06689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305C8" w:rsidRPr="00FC36E0">
          <w:rPr>
            <w:rStyle w:val="Hyperlink"/>
            <w:rFonts w:eastAsia="Times New Roman" w:cstheme="minorHAnsi"/>
            <w:b/>
          </w:rPr>
          <w:t>https://review.jove.com/account/file-uploader?src=20645803</w:t>
        </w:r>
      </w:hyperlink>
      <w:r w:rsidR="006305C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3A5950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305C8" w:rsidRPr="006305C8">
        <w:rPr>
          <w:rFonts w:asciiTheme="majorHAnsi" w:hAnsiTheme="majorHAnsi" w:cstheme="majorHAnsi"/>
          <w:b/>
          <w:bCs/>
          <w:sz w:val="32"/>
          <w:szCs w:val="32"/>
        </w:rPr>
        <w:t>The 6-Minute Frame Running Test—A Field-based Cardiopulmonary Exercise Test for Individuals with Cerebral Palsy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72A68A9" w14:textId="77777777" w:rsidR="006305C8" w:rsidRPr="00D0156E" w:rsidRDefault="006305C8" w:rsidP="006305C8">
      <w:pPr>
        <w:rPr>
          <w:rFonts w:asciiTheme="majorHAnsi" w:hAnsiTheme="majorHAnsi" w:cstheme="majorHAnsi"/>
        </w:rPr>
      </w:pPr>
      <w:r w:rsidRPr="00D0156E">
        <w:rPr>
          <w:rFonts w:asciiTheme="majorHAnsi" w:hAnsiTheme="majorHAnsi" w:cstheme="majorHAnsi"/>
        </w:rPr>
        <w:t>Linnéa Corell</w:t>
      </w:r>
      <w:r w:rsidRPr="0039459C">
        <w:rPr>
          <w:rFonts w:asciiTheme="majorHAnsi" w:hAnsiTheme="majorHAnsi" w:cstheme="majorHAnsi"/>
          <w:vertAlign w:val="superscript"/>
        </w:rPr>
        <w:t>1</w:t>
      </w:r>
      <w:r w:rsidRPr="00D0156E">
        <w:rPr>
          <w:rFonts w:asciiTheme="majorHAnsi" w:hAnsiTheme="majorHAnsi" w:cstheme="majorHAnsi"/>
        </w:rPr>
        <w:t>, Emma Hjalmarsson</w:t>
      </w:r>
      <w:r w:rsidRPr="0039459C">
        <w:rPr>
          <w:rFonts w:asciiTheme="majorHAnsi" w:hAnsiTheme="majorHAnsi" w:cstheme="majorHAnsi"/>
          <w:vertAlign w:val="superscript"/>
        </w:rPr>
        <w:t>1</w:t>
      </w:r>
      <w:r w:rsidRPr="00D0156E">
        <w:rPr>
          <w:rFonts w:asciiTheme="majorHAnsi" w:hAnsiTheme="majorHAnsi" w:cstheme="majorHAnsi"/>
        </w:rPr>
        <w:t>, Eline Bolster</w:t>
      </w:r>
      <w:r w:rsidRPr="0039459C">
        <w:rPr>
          <w:rFonts w:asciiTheme="majorHAnsi" w:hAnsiTheme="majorHAnsi" w:cstheme="majorHAnsi"/>
          <w:vertAlign w:val="superscript"/>
        </w:rPr>
        <w:t>2</w:t>
      </w:r>
      <w:r w:rsidRPr="00D0156E">
        <w:rPr>
          <w:rFonts w:asciiTheme="majorHAnsi" w:hAnsiTheme="majorHAnsi" w:cstheme="majorHAnsi"/>
        </w:rPr>
        <w:t>, Petra van Schie</w:t>
      </w:r>
      <w:r w:rsidRPr="0039459C">
        <w:rPr>
          <w:rFonts w:asciiTheme="majorHAnsi" w:hAnsiTheme="majorHAnsi" w:cstheme="majorHAnsi"/>
          <w:vertAlign w:val="superscript"/>
        </w:rPr>
        <w:t>3,4</w:t>
      </w:r>
      <w:r w:rsidRPr="00D0156E">
        <w:rPr>
          <w:rFonts w:asciiTheme="majorHAnsi" w:hAnsiTheme="majorHAnsi" w:cstheme="majorHAnsi"/>
        </w:rPr>
        <w:t>, Annemieke I. Buizer</w:t>
      </w:r>
      <w:r w:rsidRPr="0039459C">
        <w:rPr>
          <w:rFonts w:asciiTheme="majorHAnsi" w:hAnsiTheme="majorHAnsi" w:cstheme="majorHAnsi"/>
          <w:vertAlign w:val="superscript"/>
        </w:rPr>
        <w:t>3-5</w:t>
      </w:r>
      <w:r w:rsidRPr="00D0156E">
        <w:rPr>
          <w:rFonts w:asciiTheme="majorHAnsi" w:hAnsiTheme="majorHAnsi" w:cstheme="majorHAnsi"/>
        </w:rPr>
        <w:t>, Lars Björk</w:t>
      </w:r>
      <w:r w:rsidRPr="0039459C">
        <w:rPr>
          <w:rFonts w:asciiTheme="majorHAnsi" w:hAnsiTheme="majorHAnsi" w:cstheme="majorHAnsi"/>
          <w:vertAlign w:val="superscript"/>
        </w:rPr>
        <w:t>1</w:t>
      </w:r>
      <w:r w:rsidRPr="00D0156E">
        <w:rPr>
          <w:rFonts w:asciiTheme="majorHAnsi" w:hAnsiTheme="majorHAnsi" w:cstheme="majorHAnsi"/>
        </w:rPr>
        <w:t>, Jessica Norrbom</w:t>
      </w:r>
      <w:r w:rsidRPr="0039459C">
        <w:rPr>
          <w:rFonts w:asciiTheme="majorHAnsi" w:hAnsiTheme="majorHAnsi" w:cstheme="majorHAnsi"/>
          <w:vertAlign w:val="superscript"/>
        </w:rPr>
        <w:t>6</w:t>
      </w:r>
      <w:r w:rsidRPr="00D0156E">
        <w:rPr>
          <w:rFonts w:asciiTheme="majorHAnsi" w:hAnsiTheme="majorHAnsi" w:cstheme="majorHAnsi"/>
        </w:rPr>
        <w:t>, Ferdinand von Walden</w:t>
      </w:r>
      <w:r w:rsidRPr="0039459C">
        <w:rPr>
          <w:rFonts w:asciiTheme="majorHAnsi" w:hAnsiTheme="majorHAnsi" w:cstheme="majorHAnsi"/>
          <w:vertAlign w:val="superscript"/>
        </w:rPr>
        <w:t>1</w:t>
      </w:r>
    </w:p>
    <w:p w14:paraId="10FDFFF4" w14:textId="77777777" w:rsidR="006305C8" w:rsidRPr="00D0156E" w:rsidRDefault="006305C8" w:rsidP="006305C8">
      <w:pPr>
        <w:rPr>
          <w:rFonts w:asciiTheme="majorHAnsi" w:hAnsiTheme="majorHAnsi" w:cstheme="majorHAnsi"/>
        </w:rPr>
      </w:pPr>
    </w:p>
    <w:p w14:paraId="7B50DDF9" w14:textId="660D5DDC" w:rsidR="006305C8" w:rsidRPr="00D0156E" w:rsidRDefault="006305C8" w:rsidP="006305C8">
      <w:pPr>
        <w:rPr>
          <w:rFonts w:asciiTheme="majorHAnsi" w:hAnsiTheme="majorHAnsi" w:cstheme="majorHAnsi"/>
        </w:rPr>
      </w:pPr>
      <w:r w:rsidRPr="0039459C">
        <w:rPr>
          <w:rFonts w:asciiTheme="majorHAnsi" w:hAnsiTheme="majorHAnsi" w:cstheme="majorHAnsi"/>
          <w:vertAlign w:val="superscript"/>
        </w:rPr>
        <w:t>1</w:t>
      </w:r>
      <w:r w:rsidRPr="00D0156E">
        <w:rPr>
          <w:rFonts w:asciiTheme="majorHAnsi" w:hAnsiTheme="majorHAnsi" w:cstheme="majorHAnsi"/>
        </w:rPr>
        <w:t>Department of Women´s and Children´s Health, Karolinska Institutet</w:t>
      </w:r>
    </w:p>
    <w:p w14:paraId="68608B59" w14:textId="28CE3FF8" w:rsidR="006305C8" w:rsidRPr="00D0156E" w:rsidRDefault="006305C8" w:rsidP="006305C8">
      <w:pPr>
        <w:rPr>
          <w:rFonts w:asciiTheme="majorHAnsi" w:hAnsiTheme="majorHAnsi" w:cstheme="majorHAnsi"/>
        </w:rPr>
      </w:pPr>
      <w:r w:rsidRPr="0039459C">
        <w:rPr>
          <w:rFonts w:asciiTheme="majorHAnsi" w:hAnsiTheme="majorHAnsi" w:cstheme="majorHAnsi"/>
          <w:vertAlign w:val="superscript"/>
        </w:rPr>
        <w:t>2</w:t>
      </w:r>
      <w:r w:rsidRPr="00D0156E">
        <w:rPr>
          <w:rFonts w:asciiTheme="majorHAnsi" w:hAnsiTheme="majorHAnsi" w:cstheme="majorHAnsi"/>
        </w:rPr>
        <w:t>Research Centre for Healthy and Sustainable Living, Research group Lifestyle and Health, Utrecht University of Applied Sciences</w:t>
      </w:r>
    </w:p>
    <w:p w14:paraId="5ACEB2C4" w14:textId="0DC38967" w:rsidR="006305C8" w:rsidRPr="00D0156E" w:rsidRDefault="006305C8" w:rsidP="006305C8">
      <w:pPr>
        <w:rPr>
          <w:rFonts w:asciiTheme="majorHAnsi" w:hAnsiTheme="majorHAnsi" w:cstheme="majorHAnsi"/>
        </w:rPr>
      </w:pPr>
      <w:r w:rsidRPr="0039459C">
        <w:rPr>
          <w:rFonts w:asciiTheme="majorHAnsi" w:hAnsiTheme="majorHAnsi" w:cstheme="majorHAnsi"/>
          <w:vertAlign w:val="superscript"/>
        </w:rPr>
        <w:t>3</w:t>
      </w:r>
      <w:r w:rsidRPr="00D0156E">
        <w:rPr>
          <w:rFonts w:asciiTheme="majorHAnsi" w:hAnsiTheme="majorHAnsi" w:cstheme="majorHAnsi"/>
        </w:rPr>
        <w:t>Department of Rehabilitation Medicine, Amsterdam UMC, Vrije Universiteit Amsterdam</w:t>
      </w:r>
    </w:p>
    <w:p w14:paraId="46ACF673" w14:textId="0E907302" w:rsidR="006305C8" w:rsidRPr="00D0156E" w:rsidRDefault="006305C8" w:rsidP="006305C8">
      <w:pPr>
        <w:rPr>
          <w:rFonts w:asciiTheme="majorHAnsi" w:hAnsiTheme="majorHAnsi" w:cstheme="majorHAnsi"/>
        </w:rPr>
      </w:pPr>
      <w:r w:rsidRPr="0039459C">
        <w:rPr>
          <w:rFonts w:asciiTheme="majorHAnsi" w:hAnsiTheme="majorHAnsi" w:cstheme="majorHAnsi"/>
          <w:vertAlign w:val="superscript"/>
        </w:rPr>
        <w:t>4</w:t>
      </w:r>
      <w:r w:rsidRPr="00D0156E">
        <w:rPr>
          <w:rFonts w:asciiTheme="majorHAnsi" w:hAnsiTheme="majorHAnsi" w:cstheme="majorHAnsi"/>
        </w:rPr>
        <w:t>Amsterdam Movement Sciences, Rehabilitation &amp; Development</w:t>
      </w:r>
    </w:p>
    <w:p w14:paraId="74776D2B" w14:textId="0B567F97" w:rsidR="006305C8" w:rsidRPr="00D0156E" w:rsidRDefault="006305C8" w:rsidP="006305C8">
      <w:pPr>
        <w:rPr>
          <w:rFonts w:asciiTheme="majorHAnsi" w:hAnsiTheme="majorHAnsi" w:cstheme="majorHAnsi"/>
        </w:rPr>
      </w:pPr>
      <w:r w:rsidRPr="0039459C">
        <w:rPr>
          <w:rFonts w:asciiTheme="majorHAnsi" w:hAnsiTheme="majorHAnsi" w:cstheme="majorHAnsi"/>
          <w:vertAlign w:val="superscript"/>
        </w:rPr>
        <w:t>5</w:t>
      </w:r>
      <w:r w:rsidRPr="00D0156E">
        <w:rPr>
          <w:rFonts w:asciiTheme="majorHAnsi" w:hAnsiTheme="majorHAnsi" w:cstheme="majorHAnsi"/>
        </w:rPr>
        <w:t>Emma Children´s Hospital</w:t>
      </w:r>
    </w:p>
    <w:p w14:paraId="74A3CDA1" w14:textId="33686855" w:rsidR="00D6314B" w:rsidRDefault="006305C8" w:rsidP="006305C8">
      <w:pPr>
        <w:outlineLvl w:val="0"/>
        <w:rPr>
          <w:rFonts w:asciiTheme="majorHAnsi" w:hAnsiTheme="majorHAnsi" w:cstheme="majorHAnsi"/>
        </w:rPr>
      </w:pPr>
      <w:r w:rsidRPr="0039459C">
        <w:rPr>
          <w:rFonts w:asciiTheme="majorHAnsi" w:hAnsiTheme="majorHAnsi" w:cstheme="majorHAnsi"/>
          <w:vertAlign w:val="superscript"/>
        </w:rPr>
        <w:t>6</w:t>
      </w:r>
      <w:r w:rsidRPr="00D0156E">
        <w:rPr>
          <w:rFonts w:asciiTheme="majorHAnsi" w:hAnsiTheme="majorHAnsi" w:cstheme="majorHAnsi"/>
        </w:rPr>
        <w:t>Department of Physiology and Pharmacology, Karolinska Institutet</w:t>
      </w:r>
    </w:p>
    <w:p w14:paraId="4009665B" w14:textId="77777777" w:rsidR="006305C8" w:rsidRPr="00B07A3B" w:rsidRDefault="006305C8" w:rsidP="006305C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493F7EDC" w:rsidR="00D6314B" w:rsidRPr="00B07A3B" w:rsidRDefault="006305C8" w:rsidP="004E0C5A">
      <w:pPr>
        <w:outlineLvl w:val="0"/>
        <w:rPr>
          <w:rFonts w:eastAsia="Times New Roman" w:cstheme="minorHAnsi"/>
        </w:rPr>
      </w:pPr>
      <w:r w:rsidRPr="00D0156E">
        <w:rPr>
          <w:rFonts w:asciiTheme="majorHAnsi" w:hAnsiTheme="majorHAnsi" w:cstheme="majorHAnsi"/>
        </w:rPr>
        <w:t>Ferdinand von Walden</w:t>
      </w:r>
      <w:r w:rsidRPr="00D0156E">
        <w:rPr>
          <w:rFonts w:asciiTheme="majorHAnsi" w:hAnsiTheme="majorHAnsi" w:cstheme="majorHAnsi"/>
        </w:rPr>
        <w:tab/>
      </w:r>
      <w:r w:rsidRPr="00D0156E">
        <w:rPr>
          <w:rFonts w:asciiTheme="majorHAnsi" w:hAnsiTheme="majorHAnsi" w:cstheme="majorHAnsi"/>
        </w:rPr>
        <w:tab/>
        <w:t>ferdinand.von.walden@ki.se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37A90D19" w14:textId="77777777" w:rsidR="006305C8" w:rsidRPr="002E25D9" w:rsidRDefault="006305C8" w:rsidP="006305C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sv-SE"/>
        </w:rPr>
      </w:pPr>
      <w:r w:rsidRPr="002E25D9">
        <w:rPr>
          <w:rFonts w:asciiTheme="majorHAnsi" w:hAnsiTheme="majorHAnsi" w:cstheme="majorHAnsi"/>
          <w:lang w:val="sv-SE"/>
        </w:rPr>
        <w:t>Linnéa Corell</w:t>
      </w:r>
      <w:r w:rsidRPr="002E25D9">
        <w:rPr>
          <w:rFonts w:asciiTheme="majorHAnsi" w:hAnsiTheme="majorHAnsi" w:cstheme="majorHAnsi"/>
          <w:lang w:val="sv-SE"/>
        </w:rPr>
        <w:tab/>
      </w:r>
      <w:r w:rsidRPr="002E25D9">
        <w:rPr>
          <w:rFonts w:asciiTheme="majorHAnsi" w:hAnsiTheme="majorHAnsi" w:cstheme="majorHAnsi"/>
          <w:lang w:val="sv-SE"/>
        </w:rPr>
        <w:tab/>
      </w:r>
      <w:r w:rsidRPr="002E25D9">
        <w:rPr>
          <w:rFonts w:asciiTheme="majorHAnsi" w:hAnsiTheme="majorHAnsi" w:cstheme="majorHAnsi"/>
          <w:lang w:val="sv-SE"/>
        </w:rPr>
        <w:tab/>
      </w:r>
      <w:r w:rsidRPr="002E25D9">
        <w:rPr>
          <w:rFonts w:asciiTheme="majorHAnsi" w:hAnsiTheme="majorHAnsi" w:cstheme="majorHAnsi"/>
          <w:lang w:val="sv-SE"/>
        </w:rPr>
        <w:tab/>
      </w:r>
      <w:hyperlink r:id="rId8" w:history="1">
        <w:r w:rsidRPr="00672E99">
          <w:rPr>
            <w:rStyle w:val="Hyperlink"/>
            <w:rFonts w:asciiTheme="majorHAnsi" w:hAnsiTheme="majorHAnsi" w:cstheme="majorHAnsi"/>
            <w:lang w:val="sv-SE"/>
          </w:rPr>
          <w:t>linnea.corell@ki.se</w:t>
        </w:r>
      </w:hyperlink>
      <w:r>
        <w:rPr>
          <w:rFonts w:asciiTheme="majorHAnsi" w:hAnsiTheme="majorHAnsi" w:cstheme="majorHAnsi"/>
          <w:lang w:val="sv-SE"/>
        </w:rPr>
        <w:t xml:space="preserve"> </w:t>
      </w:r>
    </w:p>
    <w:p w14:paraId="6B684B1A" w14:textId="77777777" w:rsidR="006305C8" w:rsidRPr="002E25D9" w:rsidRDefault="006305C8" w:rsidP="006305C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sv-SE"/>
        </w:rPr>
      </w:pPr>
      <w:r w:rsidRPr="002E25D9">
        <w:rPr>
          <w:rFonts w:asciiTheme="majorHAnsi" w:hAnsiTheme="majorHAnsi" w:cstheme="majorHAnsi"/>
          <w:lang w:val="sv-SE"/>
        </w:rPr>
        <w:t>Emma Hjalmarsson</w:t>
      </w:r>
      <w:r w:rsidRPr="002E25D9">
        <w:rPr>
          <w:rFonts w:asciiTheme="majorHAnsi" w:hAnsiTheme="majorHAnsi" w:cstheme="majorHAnsi"/>
          <w:lang w:val="sv-SE"/>
        </w:rPr>
        <w:tab/>
      </w:r>
      <w:r w:rsidRPr="002E25D9">
        <w:rPr>
          <w:rFonts w:asciiTheme="majorHAnsi" w:hAnsiTheme="majorHAnsi" w:cstheme="majorHAnsi"/>
          <w:lang w:val="sv-SE"/>
        </w:rPr>
        <w:tab/>
      </w:r>
      <w:r w:rsidRPr="002E25D9">
        <w:rPr>
          <w:rFonts w:asciiTheme="majorHAnsi" w:hAnsiTheme="majorHAnsi" w:cstheme="majorHAnsi"/>
          <w:lang w:val="sv-SE"/>
        </w:rPr>
        <w:tab/>
      </w:r>
      <w:hyperlink r:id="rId9" w:history="1">
        <w:r w:rsidRPr="00672E99">
          <w:rPr>
            <w:rStyle w:val="Hyperlink"/>
            <w:rFonts w:asciiTheme="majorHAnsi" w:hAnsiTheme="majorHAnsi" w:cstheme="majorHAnsi"/>
            <w:lang w:val="sv-SE"/>
          </w:rPr>
          <w:t>emma.hjalmarsson@ki.se</w:t>
        </w:r>
      </w:hyperlink>
      <w:r>
        <w:rPr>
          <w:rFonts w:asciiTheme="majorHAnsi" w:hAnsiTheme="majorHAnsi" w:cstheme="majorHAnsi"/>
          <w:lang w:val="sv-SE"/>
        </w:rPr>
        <w:t xml:space="preserve"> </w:t>
      </w:r>
    </w:p>
    <w:p w14:paraId="1B16082D" w14:textId="77777777" w:rsidR="006305C8" w:rsidRPr="00D0156E" w:rsidRDefault="006305C8" w:rsidP="006305C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D0156E">
        <w:rPr>
          <w:rFonts w:asciiTheme="majorHAnsi" w:hAnsiTheme="majorHAnsi" w:cstheme="majorHAnsi"/>
        </w:rPr>
        <w:t>Eline Bolster</w:t>
      </w:r>
      <w:r w:rsidRPr="00D0156E">
        <w:rPr>
          <w:rFonts w:asciiTheme="majorHAnsi" w:hAnsiTheme="majorHAnsi" w:cstheme="majorHAnsi"/>
        </w:rPr>
        <w:tab/>
      </w:r>
      <w:r w:rsidRPr="00D0156E">
        <w:rPr>
          <w:rFonts w:asciiTheme="majorHAnsi" w:hAnsiTheme="majorHAnsi" w:cstheme="majorHAnsi"/>
        </w:rPr>
        <w:tab/>
      </w:r>
      <w:r w:rsidRPr="00D0156E">
        <w:rPr>
          <w:rFonts w:asciiTheme="majorHAnsi" w:hAnsiTheme="majorHAnsi" w:cstheme="majorHAnsi"/>
        </w:rPr>
        <w:tab/>
      </w:r>
      <w:r w:rsidRPr="00D0156E">
        <w:rPr>
          <w:rFonts w:asciiTheme="majorHAnsi" w:hAnsiTheme="majorHAnsi" w:cstheme="majorHAnsi"/>
        </w:rPr>
        <w:tab/>
      </w:r>
      <w:hyperlink r:id="rId10" w:history="1">
        <w:r w:rsidRPr="00D0156E">
          <w:rPr>
            <w:rStyle w:val="Hyperlink"/>
            <w:rFonts w:asciiTheme="majorHAnsi" w:hAnsiTheme="majorHAnsi" w:cstheme="majorHAnsi"/>
            <w:color w:val="auto"/>
          </w:rPr>
          <w:t>eline.bolster@hu.nl</w:t>
        </w:r>
      </w:hyperlink>
    </w:p>
    <w:p w14:paraId="37447732" w14:textId="77777777" w:rsidR="006305C8" w:rsidRPr="002E25D9" w:rsidRDefault="006305C8" w:rsidP="006305C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sv-SE"/>
        </w:rPr>
      </w:pPr>
      <w:r w:rsidRPr="002E25D9">
        <w:rPr>
          <w:rFonts w:asciiTheme="majorHAnsi" w:hAnsiTheme="majorHAnsi" w:cstheme="majorHAnsi"/>
          <w:lang w:val="sv-SE"/>
        </w:rPr>
        <w:t>Petra van Schie</w:t>
      </w:r>
      <w:r w:rsidRPr="002E25D9">
        <w:rPr>
          <w:rFonts w:asciiTheme="majorHAnsi" w:hAnsiTheme="majorHAnsi" w:cstheme="majorHAnsi"/>
          <w:lang w:val="sv-SE"/>
        </w:rPr>
        <w:tab/>
      </w:r>
      <w:r w:rsidRPr="002E25D9">
        <w:rPr>
          <w:rFonts w:asciiTheme="majorHAnsi" w:hAnsiTheme="majorHAnsi" w:cstheme="majorHAnsi"/>
          <w:lang w:val="sv-SE"/>
        </w:rPr>
        <w:tab/>
      </w:r>
      <w:r w:rsidRPr="002E25D9">
        <w:rPr>
          <w:rFonts w:asciiTheme="majorHAnsi" w:hAnsiTheme="majorHAnsi" w:cstheme="majorHAnsi"/>
          <w:lang w:val="sv-SE"/>
        </w:rPr>
        <w:tab/>
      </w:r>
      <w:hyperlink r:id="rId11" w:history="1">
        <w:r w:rsidRPr="00672E99">
          <w:rPr>
            <w:rStyle w:val="Hyperlink"/>
            <w:rFonts w:asciiTheme="majorHAnsi" w:hAnsiTheme="majorHAnsi" w:cstheme="majorHAnsi"/>
            <w:lang w:val="sv-SE"/>
          </w:rPr>
          <w:t>Pem.vanschie@amsterdamumc.nl</w:t>
        </w:r>
      </w:hyperlink>
      <w:r>
        <w:rPr>
          <w:rFonts w:asciiTheme="majorHAnsi" w:hAnsiTheme="majorHAnsi" w:cstheme="majorHAnsi"/>
          <w:lang w:val="sv-SE"/>
        </w:rPr>
        <w:t xml:space="preserve"> </w:t>
      </w:r>
    </w:p>
    <w:p w14:paraId="589D92A1" w14:textId="77777777" w:rsidR="006305C8" w:rsidRPr="002E25D9" w:rsidRDefault="006305C8" w:rsidP="006305C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sv-SE"/>
        </w:rPr>
      </w:pPr>
      <w:r w:rsidRPr="002E25D9">
        <w:rPr>
          <w:rFonts w:asciiTheme="majorHAnsi" w:hAnsiTheme="majorHAnsi" w:cstheme="majorHAnsi"/>
          <w:lang w:val="sv-SE"/>
        </w:rPr>
        <w:t>Annemieke I Buizer</w:t>
      </w:r>
      <w:r w:rsidRPr="002E25D9">
        <w:rPr>
          <w:rFonts w:asciiTheme="majorHAnsi" w:hAnsiTheme="majorHAnsi" w:cstheme="majorHAnsi"/>
          <w:lang w:val="sv-SE"/>
        </w:rPr>
        <w:tab/>
      </w:r>
      <w:r w:rsidRPr="002E25D9">
        <w:rPr>
          <w:rFonts w:asciiTheme="majorHAnsi" w:hAnsiTheme="majorHAnsi" w:cstheme="majorHAnsi"/>
          <w:lang w:val="sv-SE"/>
        </w:rPr>
        <w:tab/>
      </w:r>
      <w:r w:rsidRPr="002E25D9">
        <w:rPr>
          <w:rFonts w:asciiTheme="majorHAnsi" w:hAnsiTheme="majorHAnsi" w:cstheme="majorHAnsi"/>
          <w:lang w:val="sv-SE"/>
        </w:rPr>
        <w:tab/>
      </w:r>
      <w:hyperlink r:id="rId12" w:history="1">
        <w:r w:rsidRPr="00672E99">
          <w:rPr>
            <w:rStyle w:val="Hyperlink"/>
            <w:rFonts w:asciiTheme="majorHAnsi" w:hAnsiTheme="majorHAnsi" w:cstheme="majorHAnsi"/>
            <w:lang w:val="sv-SE"/>
          </w:rPr>
          <w:t>ai.buizer@amsterdamumc.nl</w:t>
        </w:r>
      </w:hyperlink>
      <w:r>
        <w:rPr>
          <w:rFonts w:asciiTheme="majorHAnsi" w:hAnsiTheme="majorHAnsi" w:cstheme="majorHAnsi"/>
          <w:lang w:val="sv-SE"/>
        </w:rPr>
        <w:t xml:space="preserve"> </w:t>
      </w:r>
    </w:p>
    <w:p w14:paraId="300EFFAF" w14:textId="77777777" w:rsidR="006305C8" w:rsidRPr="00D0156E" w:rsidRDefault="006305C8" w:rsidP="006305C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D0156E">
        <w:rPr>
          <w:rFonts w:asciiTheme="majorHAnsi" w:hAnsiTheme="majorHAnsi" w:cstheme="majorHAnsi"/>
        </w:rPr>
        <w:t>Lars Björk</w:t>
      </w:r>
      <w:r w:rsidRPr="00D0156E">
        <w:rPr>
          <w:rFonts w:asciiTheme="majorHAnsi" w:hAnsiTheme="majorHAnsi" w:cstheme="majorHAnsi"/>
        </w:rPr>
        <w:tab/>
      </w:r>
      <w:r w:rsidRPr="00D0156E">
        <w:rPr>
          <w:rFonts w:asciiTheme="majorHAnsi" w:hAnsiTheme="majorHAnsi" w:cstheme="majorHAnsi"/>
        </w:rPr>
        <w:tab/>
      </w:r>
      <w:r w:rsidRPr="00D0156E">
        <w:rPr>
          <w:rFonts w:asciiTheme="majorHAnsi" w:hAnsiTheme="majorHAnsi" w:cstheme="majorHAnsi"/>
        </w:rPr>
        <w:tab/>
      </w:r>
      <w:r w:rsidRPr="00D0156E">
        <w:rPr>
          <w:rFonts w:asciiTheme="majorHAnsi" w:hAnsiTheme="majorHAnsi" w:cstheme="majorHAnsi"/>
        </w:rPr>
        <w:tab/>
      </w:r>
      <w:hyperlink r:id="rId13" w:history="1">
        <w:r w:rsidRPr="00672E99">
          <w:rPr>
            <w:rStyle w:val="Hyperlink"/>
            <w:rFonts w:asciiTheme="majorHAnsi" w:hAnsiTheme="majorHAnsi" w:cstheme="majorHAnsi"/>
          </w:rPr>
          <w:t>lars.bjork@ki.se</w:t>
        </w:r>
      </w:hyperlink>
      <w:r>
        <w:rPr>
          <w:rFonts w:asciiTheme="majorHAnsi" w:hAnsiTheme="majorHAnsi" w:cstheme="majorHAnsi"/>
        </w:rPr>
        <w:t xml:space="preserve"> </w:t>
      </w:r>
    </w:p>
    <w:p w14:paraId="6F84F159" w14:textId="4A73A435" w:rsidR="003B5E26" w:rsidRDefault="006305C8" w:rsidP="006305C8">
      <w:pPr>
        <w:outlineLvl w:val="0"/>
      </w:pPr>
      <w:r w:rsidRPr="00D0156E">
        <w:rPr>
          <w:rFonts w:asciiTheme="majorHAnsi" w:hAnsiTheme="majorHAnsi" w:cstheme="majorHAnsi"/>
        </w:rPr>
        <w:t>Jessica Norrbom</w:t>
      </w:r>
      <w:r w:rsidRPr="00D0156E">
        <w:rPr>
          <w:rFonts w:asciiTheme="majorHAnsi" w:hAnsiTheme="majorHAnsi" w:cstheme="majorHAnsi"/>
        </w:rPr>
        <w:tab/>
      </w:r>
      <w:r w:rsidRPr="00D0156E">
        <w:rPr>
          <w:rFonts w:asciiTheme="majorHAnsi" w:hAnsiTheme="majorHAnsi" w:cstheme="majorHAnsi"/>
        </w:rPr>
        <w:tab/>
      </w:r>
      <w:r w:rsidRPr="00D0156E">
        <w:rPr>
          <w:rFonts w:asciiTheme="majorHAnsi" w:hAnsiTheme="majorHAnsi" w:cstheme="majorHAnsi"/>
        </w:rPr>
        <w:tab/>
      </w:r>
      <w:hyperlink r:id="rId14" w:history="1">
        <w:r w:rsidRPr="00D0156E">
          <w:rPr>
            <w:rStyle w:val="Hyperlink"/>
            <w:rFonts w:asciiTheme="majorHAnsi" w:hAnsiTheme="majorHAnsi" w:cstheme="majorHAnsi"/>
            <w:color w:val="auto"/>
          </w:rPr>
          <w:t>jessica.norrbom@ki.se</w:t>
        </w:r>
      </w:hyperlink>
    </w:p>
    <w:p w14:paraId="3B78A34D" w14:textId="65E60056" w:rsidR="006305C8" w:rsidRPr="00B07A3B" w:rsidRDefault="006305C8" w:rsidP="006305C8">
      <w:pPr>
        <w:outlineLvl w:val="0"/>
        <w:rPr>
          <w:rFonts w:cstheme="minorHAnsi"/>
          <w:b/>
          <w:sz w:val="22"/>
          <w:szCs w:val="22"/>
        </w:rPr>
      </w:pPr>
      <w:r w:rsidRPr="00D0156E">
        <w:rPr>
          <w:rFonts w:asciiTheme="majorHAnsi" w:hAnsiTheme="majorHAnsi" w:cstheme="majorHAnsi"/>
        </w:rPr>
        <w:t>Ferdinand von Walden</w:t>
      </w:r>
      <w:r w:rsidRPr="00D0156E">
        <w:rPr>
          <w:rFonts w:asciiTheme="majorHAnsi" w:hAnsiTheme="majorHAnsi" w:cstheme="majorHAnsi"/>
        </w:rPr>
        <w:tab/>
      </w:r>
      <w:r w:rsidRPr="00D0156E">
        <w:rPr>
          <w:rFonts w:asciiTheme="majorHAnsi" w:hAnsiTheme="majorHAnsi" w:cstheme="majorHAnsi"/>
        </w:rPr>
        <w:tab/>
        <w:t>ferdinand.von.walden@ki.se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5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6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C67DD2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6305C8">
        <w:rPr>
          <w:rFonts w:cstheme="minorHAnsi"/>
          <w:bCs/>
          <w:sz w:val="22"/>
          <w:szCs w:val="22"/>
        </w:rPr>
        <w:t>13</w:t>
      </w:r>
    </w:p>
    <w:p w14:paraId="5AAC9C6C" w14:textId="7CA75F4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305C8">
        <w:rPr>
          <w:rFonts w:cstheme="minorHAnsi"/>
          <w:bCs/>
          <w:sz w:val="22"/>
          <w:szCs w:val="22"/>
        </w:rPr>
        <w:t>19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4BECB7D9" w14:textId="77777777" w:rsidR="006305C8" w:rsidRDefault="00FF25E5" w:rsidP="00FF25E5">
      <w:pPr>
        <w:ind w:left="360"/>
        <w:rPr>
          <w:rFonts w:asciiTheme="majorHAnsi" w:hAnsiTheme="majorHAnsi" w:cstheme="majorHAnsi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</w:t>
      </w:r>
      <w:r w:rsidR="006305C8">
        <w:rPr>
          <w:rFonts w:eastAsia="Times New Roman" w:cstheme="minorHAnsi"/>
        </w:rPr>
        <w:t xml:space="preserve"> by</w:t>
      </w:r>
      <w:r w:rsidRPr="00B36993">
        <w:rPr>
          <w:rFonts w:eastAsia="Times New Roman" w:cstheme="minorHAnsi"/>
        </w:rPr>
        <w:t xml:space="preserve"> </w:t>
      </w:r>
      <w:r w:rsidR="006305C8" w:rsidRPr="0039459C">
        <w:rPr>
          <w:rFonts w:asciiTheme="majorHAnsi" w:hAnsiTheme="majorHAnsi" w:cstheme="majorHAnsi"/>
        </w:rPr>
        <w:t>the Swedish Ethical Review Authority</w:t>
      </w:r>
    </w:p>
    <w:p w14:paraId="1FC8CA71" w14:textId="77777777" w:rsidR="006305C8" w:rsidRDefault="006305C8" w:rsidP="00FF25E5">
      <w:pPr>
        <w:ind w:left="360"/>
        <w:rPr>
          <w:rFonts w:asciiTheme="majorHAnsi" w:hAnsiTheme="majorHAnsi" w:cstheme="majorHAnsi"/>
        </w:rPr>
      </w:pPr>
    </w:p>
    <w:p w14:paraId="2AB394E5" w14:textId="750B209F" w:rsidR="00FF25E5" w:rsidRDefault="006305C8" w:rsidP="00FF25E5">
      <w:pPr>
        <w:ind w:left="360"/>
        <w:rPr>
          <w:rFonts w:cstheme="minorHAnsi"/>
          <w:b/>
          <w:i/>
          <w:color w:val="0000FF"/>
        </w:rPr>
      </w:pPr>
      <w:r w:rsidRPr="0039459C">
        <w:rPr>
          <w:rFonts w:asciiTheme="majorHAnsi" w:hAnsiTheme="majorHAnsi" w:cstheme="majorHAnsi"/>
        </w:rPr>
        <w:t>All participants were given oral and written information and provided written informed consent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CBD53BE" w:rsidR="00CE10F2" w:rsidRPr="002B7212" w:rsidRDefault="002B721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B7212">
        <w:rPr>
          <w:rFonts w:asciiTheme="majorHAnsi" w:hAnsiTheme="majorHAnsi" w:cstheme="majorHAnsi"/>
          <w:b/>
          <w:bCs/>
        </w:rPr>
        <w:t xml:space="preserve">Preparation </w:t>
      </w:r>
      <w:r>
        <w:rPr>
          <w:rFonts w:asciiTheme="majorHAnsi" w:hAnsiTheme="majorHAnsi" w:cstheme="majorHAnsi"/>
          <w:b/>
          <w:bCs/>
        </w:rPr>
        <w:t>W</w:t>
      </w:r>
      <w:r w:rsidRPr="002B7212">
        <w:rPr>
          <w:rFonts w:asciiTheme="majorHAnsi" w:hAnsiTheme="majorHAnsi" w:cstheme="majorHAnsi"/>
          <w:b/>
          <w:bCs/>
        </w:rPr>
        <w:t xml:space="preserve">eeks </w:t>
      </w:r>
      <w:r>
        <w:rPr>
          <w:rFonts w:asciiTheme="majorHAnsi" w:hAnsiTheme="majorHAnsi" w:cstheme="majorHAnsi"/>
          <w:b/>
          <w:bCs/>
        </w:rPr>
        <w:t>B</w:t>
      </w:r>
      <w:r w:rsidRPr="002B7212">
        <w:rPr>
          <w:rFonts w:asciiTheme="majorHAnsi" w:hAnsiTheme="majorHAnsi" w:cstheme="majorHAnsi"/>
          <w:b/>
          <w:bCs/>
        </w:rPr>
        <w:t xml:space="preserve">efore </w:t>
      </w:r>
      <w:r>
        <w:rPr>
          <w:rFonts w:asciiTheme="majorHAnsi" w:hAnsiTheme="majorHAnsi" w:cstheme="majorHAnsi"/>
          <w:b/>
          <w:bCs/>
        </w:rPr>
        <w:t>T</w:t>
      </w:r>
      <w:r w:rsidRPr="002B7212">
        <w:rPr>
          <w:rFonts w:asciiTheme="majorHAnsi" w:hAnsiTheme="majorHAnsi" w:cstheme="majorHAnsi"/>
          <w:b/>
          <w:bCs/>
        </w:rPr>
        <w:t xml:space="preserve">est </w:t>
      </w:r>
      <w:r>
        <w:rPr>
          <w:rFonts w:asciiTheme="majorHAnsi" w:hAnsiTheme="majorHAnsi" w:cstheme="majorHAnsi"/>
          <w:b/>
          <w:bCs/>
        </w:rPr>
        <w:t>D</w:t>
      </w:r>
      <w:r w:rsidRPr="002B7212">
        <w:rPr>
          <w:rFonts w:asciiTheme="majorHAnsi" w:hAnsiTheme="majorHAnsi" w:cstheme="majorHAnsi"/>
          <w:b/>
          <w:bCs/>
        </w:rPr>
        <w:t>ay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952D0FE" w14:textId="6E44BA4C" w:rsidR="00F3772C" w:rsidRDefault="00F3772C" w:rsidP="00F3772C">
      <w:pPr>
        <w:pStyle w:val="Narration"/>
        <w:numPr>
          <w:ilvl w:val="1"/>
          <w:numId w:val="3"/>
        </w:numPr>
      </w:pPr>
      <w:r>
        <w:t xml:space="preserve">To begin, fit the participant onto the running frame, ensuring that the saddle, handlebars, and chest plate are adjusted for maximum comfort and support </w:t>
      </w:r>
      <w:r>
        <w:rPr>
          <w:b/>
        </w:rPr>
        <w:t>[1</w:t>
      </w:r>
      <w:r w:rsidR="00EA08C8">
        <w:rPr>
          <w:b/>
        </w:rPr>
        <w:t>-TXT</w:t>
      </w:r>
      <w:r>
        <w:rPr>
          <w:b/>
        </w:rPr>
        <w:t>]</w:t>
      </w:r>
      <w:r>
        <w:t>.</w:t>
      </w:r>
    </w:p>
    <w:p w14:paraId="69287A09" w14:textId="77777777" w:rsidR="00F3772C" w:rsidRDefault="00F3772C" w:rsidP="00F3772C"/>
    <w:p w14:paraId="50DE9C56" w14:textId="4E305812" w:rsidR="00F3772C" w:rsidRDefault="00F3772C" w:rsidP="00F3772C">
      <w:pPr>
        <w:pStyle w:val="ShotDescription"/>
        <w:numPr>
          <w:ilvl w:val="2"/>
          <w:numId w:val="3"/>
        </w:numPr>
      </w:pPr>
      <w:r>
        <w:t>WIDE: Talent positioning the participant on the running frame and adjusting the saddle, handlebars, and chest plate.</w:t>
      </w:r>
      <w:r w:rsidR="00EA08C8">
        <w:t xml:space="preserve"> </w:t>
      </w:r>
      <w:r w:rsidR="00EA08C8" w:rsidRPr="00856123">
        <w:rPr>
          <w:b/>
          <w:bCs/>
        </w:rPr>
        <w:t xml:space="preserve">TXT: </w:t>
      </w:r>
      <w:r w:rsidR="00856123" w:rsidRPr="00856123">
        <w:rPr>
          <w:b/>
          <w:bCs/>
        </w:rPr>
        <w:t>Inform the participant</w:t>
      </w:r>
      <w:r w:rsidR="00EA08C8" w:rsidRPr="00856123">
        <w:rPr>
          <w:b/>
          <w:bCs/>
        </w:rPr>
        <w:t xml:space="preserve"> about the 6-Minute Frame Running Test</w:t>
      </w:r>
      <w:r w:rsidR="00EA08C8" w:rsidRPr="00856123">
        <w:rPr>
          <w:b/>
          <w:bCs/>
        </w:rPr>
        <w:t xml:space="preserve">; </w:t>
      </w:r>
      <w:r w:rsidR="00EA08C8" w:rsidRPr="00856123">
        <w:rPr>
          <w:b/>
          <w:bCs/>
        </w:rPr>
        <w:t xml:space="preserve">If the participant is unfamiliar with a running frame, </w:t>
      </w:r>
      <w:r w:rsidR="00856123" w:rsidRPr="00856123">
        <w:rPr>
          <w:b/>
          <w:bCs/>
        </w:rPr>
        <w:t>ensure they practice at least 2x before test day</w:t>
      </w:r>
      <w:r w:rsidR="00EA08C8">
        <w:t xml:space="preserve"> </w:t>
      </w:r>
    </w:p>
    <w:p w14:paraId="65FADBED" w14:textId="1415C67B" w:rsidR="00F3772C" w:rsidRDefault="00F3772C" w:rsidP="00856123">
      <w:pPr>
        <w:pStyle w:val="ShotDescription"/>
        <w:ind w:left="0" w:firstLine="0"/>
      </w:pPr>
    </w:p>
    <w:p w14:paraId="63D3F028" w14:textId="77777777" w:rsidR="00F3772C" w:rsidRDefault="00F3772C" w:rsidP="00F3772C"/>
    <w:p w14:paraId="54B11F4C" w14:textId="568D9DAB" w:rsidR="00F3772C" w:rsidRDefault="00F3772C" w:rsidP="00F3772C">
      <w:pPr>
        <w:pStyle w:val="Narration"/>
        <w:numPr>
          <w:ilvl w:val="1"/>
          <w:numId w:val="3"/>
        </w:numPr>
      </w:pPr>
      <w:r>
        <w:t xml:space="preserve">Ensure correct positioning and adjustments of the running frame to help the participant focus on producing maximum output </w:t>
      </w:r>
      <w:r>
        <w:rPr>
          <w:b/>
        </w:rPr>
        <w:t>[1</w:t>
      </w:r>
      <w:r w:rsidR="00484837">
        <w:rPr>
          <w:b/>
        </w:rPr>
        <w:t>-TXT</w:t>
      </w:r>
      <w:r>
        <w:rPr>
          <w:b/>
        </w:rPr>
        <w:t>]</w:t>
      </w:r>
      <w:r>
        <w:t>.</w:t>
      </w:r>
    </w:p>
    <w:p w14:paraId="2A0A8E9D" w14:textId="77777777" w:rsidR="00F3772C" w:rsidRDefault="00F3772C" w:rsidP="00F3772C"/>
    <w:p w14:paraId="720DD501" w14:textId="54E2DFA5" w:rsidR="00F3772C" w:rsidRDefault="00484837" w:rsidP="00F3772C">
      <w:pPr>
        <w:pStyle w:val="ShotDescription"/>
        <w:numPr>
          <w:ilvl w:val="2"/>
          <w:numId w:val="3"/>
        </w:numPr>
      </w:pPr>
      <w:r w:rsidRPr="00484837">
        <w:t>Talent checking and confirming the participant’s positioning and frame adjustments to ensure maximum output</w:t>
      </w:r>
      <w:r w:rsidR="00F3772C">
        <w:t>.</w:t>
      </w:r>
      <w:r>
        <w:t xml:space="preserve"> </w:t>
      </w:r>
      <w:r w:rsidRPr="00484837">
        <w:rPr>
          <w:b/>
          <w:bCs/>
        </w:rPr>
        <w:t xml:space="preserve">TXT: </w:t>
      </w:r>
      <w:r w:rsidRPr="00484837">
        <w:rPr>
          <w:b/>
          <w:bCs/>
        </w:rPr>
        <w:t>For the 6-MFRT, minimize pain while ensuring positioning and fitting allow maximum speed</w:t>
      </w:r>
    </w:p>
    <w:p w14:paraId="0EDBCC53" w14:textId="77777777" w:rsidR="00F3772C" w:rsidRDefault="00F3772C" w:rsidP="00F3772C"/>
    <w:p w14:paraId="213A3211" w14:textId="77777777" w:rsidR="00F3772C" w:rsidRDefault="00F3772C" w:rsidP="00F3772C">
      <w:pPr>
        <w:pStyle w:val="Narration"/>
        <w:numPr>
          <w:ilvl w:val="1"/>
          <w:numId w:val="3"/>
        </w:numPr>
      </w:pPr>
      <w:r>
        <w:t xml:space="preserve">Ask the participant if they prefer to use ankle-foot orthoses and allow them to decide </w:t>
      </w:r>
      <w:r>
        <w:rPr>
          <w:b/>
        </w:rPr>
        <w:t>[1]</w:t>
      </w:r>
      <w:r>
        <w:t>.</w:t>
      </w:r>
    </w:p>
    <w:p w14:paraId="509F8C91" w14:textId="77777777" w:rsidR="00F3772C" w:rsidRDefault="00F3772C" w:rsidP="00F3772C"/>
    <w:p w14:paraId="13E08114" w14:textId="1B3F1217" w:rsidR="00F3772C" w:rsidRDefault="00F3772C" w:rsidP="00F3772C">
      <w:pPr>
        <w:pStyle w:val="ShotDescription"/>
        <w:numPr>
          <w:ilvl w:val="2"/>
          <w:numId w:val="3"/>
        </w:numPr>
      </w:pPr>
      <w:r>
        <w:t xml:space="preserve">Talent presenting ankle-foot orthoses to the participant and </w:t>
      </w:r>
      <w:r w:rsidR="00484837">
        <w:t>explaining</w:t>
      </w:r>
      <w:r>
        <w:t xml:space="preserve"> their</w:t>
      </w:r>
      <w:r w:rsidR="00484837">
        <w:t xml:space="preserve"> </w:t>
      </w:r>
      <w:r>
        <w:t>use.</w:t>
      </w:r>
    </w:p>
    <w:p w14:paraId="26C48D0C" w14:textId="77777777" w:rsidR="00F3772C" w:rsidRDefault="00F3772C" w:rsidP="00F3772C"/>
    <w:p w14:paraId="5D63C259" w14:textId="77777777" w:rsidR="00F3772C" w:rsidRDefault="00F3772C" w:rsidP="00F3772C">
      <w:pPr>
        <w:pStyle w:val="Narration"/>
        <w:numPr>
          <w:ilvl w:val="1"/>
          <w:numId w:val="3"/>
        </w:numPr>
      </w:pPr>
      <w:r>
        <w:t xml:space="preserve">Use a measuring rolling wheel to measure the length of the intended track for the test </w:t>
      </w:r>
      <w:r>
        <w:rPr>
          <w:b/>
        </w:rPr>
        <w:t>[1]</w:t>
      </w:r>
      <w:r>
        <w:t>.</w:t>
      </w:r>
    </w:p>
    <w:p w14:paraId="5723CAFD" w14:textId="77777777" w:rsidR="00F3772C" w:rsidRDefault="00F3772C" w:rsidP="00F3772C"/>
    <w:p w14:paraId="132F3304" w14:textId="31772689" w:rsidR="00F3772C" w:rsidRDefault="00D95BBA" w:rsidP="00F3772C">
      <w:pPr>
        <w:pStyle w:val="ShotDescription"/>
        <w:numPr>
          <w:ilvl w:val="2"/>
          <w:numId w:val="3"/>
        </w:numPr>
      </w:pPr>
      <w:r w:rsidRPr="00D95BBA">
        <w:t>Talent walking along the intended track while measuring the distance with a rolling wheel</w:t>
      </w:r>
      <w:r w:rsidR="00F3772C">
        <w:t>.</w:t>
      </w:r>
    </w:p>
    <w:p w14:paraId="14C4D189" w14:textId="77777777" w:rsidR="00F3772C" w:rsidRDefault="00F3772C" w:rsidP="00F3772C"/>
    <w:p w14:paraId="5DA72745" w14:textId="11E36548" w:rsidR="00F3772C" w:rsidRDefault="00F3772C" w:rsidP="00F3772C">
      <w:pPr>
        <w:pStyle w:val="Narration"/>
        <w:numPr>
          <w:ilvl w:val="1"/>
          <w:numId w:val="3"/>
        </w:numPr>
      </w:pPr>
      <w:r>
        <w:t>Before the day</w:t>
      </w:r>
      <w:r w:rsidR="00D95BBA">
        <w:t xml:space="preserve"> of testing</w:t>
      </w:r>
      <w:r>
        <w:t>,</w:t>
      </w:r>
      <w:r w:rsidR="00D95BBA">
        <w:t xml:space="preserve"> d</w:t>
      </w:r>
      <w:r w:rsidR="00D95BBA" w:rsidRPr="00D95BBA">
        <w:t xml:space="preserve">ecide whether to use basic or advanced data collection for the exercise test based on </w:t>
      </w:r>
      <w:r>
        <w:t xml:space="preserve">the aim of the test </w:t>
      </w:r>
      <w:r>
        <w:rPr>
          <w:b/>
        </w:rPr>
        <w:t>[1]</w:t>
      </w:r>
      <w:r>
        <w:t>.</w:t>
      </w:r>
    </w:p>
    <w:p w14:paraId="709A6C3D" w14:textId="77777777" w:rsidR="00F3772C" w:rsidRDefault="00F3772C" w:rsidP="00F3772C"/>
    <w:p w14:paraId="6F3748C2" w14:textId="5A92B33E" w:rsidR="00F3772C" w:rsidRDefault="00D95BBA" w:rsidP="00F3772C">
      <w:pPr>
        <w:pStyle w:val="ShotDescription"/>
        <w:numPr>
          <w:ilvl w:val="2"/>
          <w:numId w:val="3"/>
        </w:numPr>
      </w:pPr>
      <w:r>
        <w:t>LAB MEDIA: Table 1.</w:t>
      </w:r>
    </w:p>
    <w:p w14:paraId="56FC33E2" w14:textId="77777777" w:rsidR="002B7212" w:rsidRDefault="002B7212" w:rsidP="002B7212">
      <w:pPr>
        <w:pStyle w:val="ShotDescription"/>
        <w:ind w:firstLine="0"/>
      </w:pPr>
    </w:p>
    <w:p w14:paraId="1032936A" w14:textId="77777777" w:rsidR="00F3772C" w:rsidRDefault="00F3772C" w:rsidP="00F3772C"/>
    <w:p w14:paraId="38094FF6" w14:textId="0642A985" w:rsidR="00D95BBA" w:rsidRPr="003A21AD" w:rsidRDefault="002B7212" w:rsidP="002B7212">
      <w:pPr>
        <w:pStyle w:val="ListParagraph"/>
        <w:numPr>
          <w:ilvl w:val="0"/>
          <w:numId w:val="3"/>
        </w:numPr>
      </w:pPr>
      <w:r w:rsidRPr="002B7212">
        <w:rPr>
          <w:b/>
          <w:bCs/>
        </w:rPr>
        <w:t>Preparation on</w:t>
      </w:r>
      <w:r w:rsidRPr="002B7212">
        <w:t xml:space="preserve"> </w:t>
      </w:r>
      <w:r w:rsidRPr="002B7212">
        <w:rPr>
          <w:rFonts w:asciiTheme="majorHAnsi" w:hAnsiTheme="majorHAnsi" w:cstheme="majorHAnsi"/>
          <w:b/>
          <w:bCs/>
        </w:rPr>
        <w:t>the</w:t>
      </w:r>
      <w:r w:rsidRPr="002B7212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>D</w:t>
      </w:r>
      <w:r w:rsidRPr="002B7212">
        <w:rPr>
          <w:rFonts w:asciiTheme="majorHAnsi" w:hAnsiTheme="majorHAnsi" w:cstheme="majorHAnsi"/>
          <w:b/>
          <w:bCs/>
        </w:rPr>
        <w:t xml:space="preserve">ay of </w:t>
      </w:r>
      <w:r>
        <w:rPr>
          <w:rFonts w:asciiTheme="majorHAnsi" w:hAnsiTheme="majorHAnsi" w:cstheme="majorHAnsi"/>
          <w:b/>
          <w:bCs/>
        </w:rPr>
        <w:t>T</w:t>
      </w:r>
      <w:r w:rsidRPr="002B7212">
        <w:rPr>
          <w:rFonts w:asciiTheme="majorHAnsi" w:hAnsiTheme="majorHAnsi" w:cstheme="majorHAnsi"/>
          <w:b/>
          <w:bCs/>
        </w:rPr>
        <w:t>esting</w:t>
      </w:r>
    </w:p>
    <w:p w14:paraId="7BA6E810" w14:textId="77777777" w:rsidR="003A21AD" w:rsidRDefault="003A21AD" w:rsidP="003A21AD">
      <w:pPr>
        <w:pStyle w:val="ListParagraph"/>
        <w:ind w:left="360"/>
        <w:rPr>
          <w:rFonts w:cstheme="minorHAnsi"/>
          <w:b/>
          <w:bCs/>
        </w:rPr>
      </w:pPr>
    </w:p>
    <w:p w14:paraId="28E7E315" w14:textId="4338F8A0" w:rsidR="003A21AD" w:rsidRPr="002B7212" w:rsidRDefault="003A21AD" w:rsidP="003A21AD">
      <w:pPr>
        <w:pStyle w:val="ListParagraph"/>
        <w:ind w:left="360"/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973213419"/>
          <w:placeholder>
            <w:docPart w:val="0531A958A89B4E94B4ED3F88AB7C47CE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313303D1" w14:textId="77777777" w:rsidR="002B7212" w:rsidRPr="002B7212" w:rsidRDefault="002B7212" w:rsidP="002B7212">
      <w:pPr>
        <w:pStyle w:val="ListParagraph"/>
        <w:ind w:left="360"/>
      </w:pPr>
    </w:p>
    <w:p w14:paraId="7F4DF56A" w14:textId="127B19CA" w:rsidR="00F3772C" w:rsidRDefault="00457651" w:rsidP="00F3772C">
      <w:pPr>
        <w:pStyle w:val="Narration"/>
        <w:numPr>
          <w:ilvl w:val="1"/>
          <w:numId w:val="3"/>
        </w:numPr>
      </w:pPr>
      <w:r w:rsidRPr="00457651">
        <w:rPr>
          <w:bCs/>
        </w:rPr>
        <w:t>On the day of testing, provide the participant with a clear explanation of the 6-Minute Frame Running Test and introduce the Borg Rating of Perceived Exertion</w:t>
      </w:r>
      <w:r w:rsidR="00FA5C24">
        <w:rPr>
          <w:bCs/>
        </w:rPr>
        <w:t xml:space="preserve"> or</w:t>
      </w:r>
      <w:r w:rsidR="0028306D">
        <w:rPr>
          <w:bCs/>
        </w:rPr>
        <w:t xml:space="preserve"> Borg</w:t>
      </w:r>
      <w:r w:rsidR="00FA5C24">
        <w:rPr>
          <w:bCs/>
        </w:rPr>
        <w:t xml:space="preserve"> RPE</w:t>
      </w:r>
      <w:r w:rsidR="0028306D">
        <w:rPr>
          <w:bCs/>
        </w:rPr>
        <w:t xml:space="preserve"> </w:t>
      </w:r>
      <w:r w:rsidR="0028306D" w:rsidRPr="0028306D">
        <w:rPr>
          <w:bCs/>
          <w:i/>
          <w:iCs/>
          <w:color w:val="EE0000"/>
        </w:rPr>
        <w:t>(R-P-E)</w:t>
      </w:r>
      <w:r w:rsidRPr="00457651">
        <w:rPr>
          <w:bCs/>
        </w:rPr>
        <w:t xml:space="preserve"> scale, clarifying that 6 represents no effort and 20 denotes maximal exertion</w:t>
      </w:r>
      <w:r>
        <w:rPr>
          <w:b/>
        </w:rPr>
        <w:t xml:space="preserve"> </w:t>
      </w:r>
      <w:r w:rsidR="00F3772C">
        <w:rPr>
          <w:b/>
        </w:rPr>
        <w:t>[1]</w:t>
      </w:r>
      <w:r w:rsidR="00F3772C">
        <w:t>.</w:t>
      </w:r>
    </w:p>
    <w:p w14:paraId="6CCCCE47" w14:textId="77777777" w:rsidR="00F3772C" w:rsidRDefault="00F3772C" w:rsidP="00F3772C"/>
    <w:p w14:paraId="081273DB" w14:textId="182F2B48" w:rsidR="00F3772C" w:rsidRDefault="00F3772C" w:rsidP="00F3772C">
      <w:pPr>
        <w:pStyle w:val="ShotDescription"/>
        <w:numPr>
          <w:ilvl w:val="2"/>
          <w:numId w:val="3"/>
        </w:numPr>
      </w:pPr>
      <w:r>
        <w:t>T</w:t>
      </w:r>
      <w:r w:rsidR="00FA5C24">
        <w:t>EXT on PLAIN BACKGROUND:</w:t>
      </w:r>
    </w:p>
    <w:p w14:paraId="16AAE089" w14:textId="77777777" w:rsidR="00FA5C24" w:rsidRDefault="00FA5C24" w:rsidP="00FA5C24">
      <w:pPr>
        <w:pStyle w:val="ShotDescription"/>
      </w:pPr>
    </w:p>
    <w:p w14:paraId="37282CBC" w14:textId="464315DF" w:rsidR="00FA5C24" w:rsidRDefault="00FA5C24" w:rsidP="00FA5C24">
      <w:pPr>
        <w:pStyle w:val="ShotDescription"/>
      </w:pPr>
      <w:r>
        <w:t>On the day of testing, ensure the following:</w:t>
      </w:r>
    </w:p>
    <w:p w14:paraId="1E55DC1C" w14:textId="1BE32A3E" w:rsidR="00FA5C24" w:rsidRDefault="00FA5C24" w:rsidP="00FA5C24">
      <w:pPr>
        <w:pStyle w:val="ShotDescription"/>
        <w:numPr>
          <w:ilvl w:val="0"/>
          <w:numId w:val="44"/>
        </w:numPr>
      </w:pPr>
      <w:r>
        <w:t>Provide a clear explanation of the 6-Minute Frame Running Test</w:t>
      </w:r>
    </w:p>
    <w:p w14:paraId="67EFF2A4" w14:textId="5D158C71" w:rsidR="00FA5C24" w:rsidRDefault="00FA5C24" w:rsidP="00FA5C24">
      <w:pPr>
        <w:pStyle w:val="ShotDescription"/>
        <w:numPr>
          <w:ilvl w:val="0"/>
          <w:numId w:val="44"/>
        </w:numPr>
      </w:pPr>
      <w:r>
        <w:t>Introduce the Borg Rating of Perceived Exertion</w:t>
      </w:r>
      <w:r>
        <w:t xml:space="preserve"> </w:t>
      </w:r>
      <w:r>
        <w:t>scale: 6 = no effort, 20 = maximum effort</w:t>
      </w:r>
    </w:p>
    <w:p w14:paraId="5627EBC5" w14:textId="302A95A2" w:rsidR="00FA5C24" w:rsidRDefault="00FA5C24" w:rsidP="00FA5C24">
      <w:pPr>
        <w:pStyle w:val="ShotDescription"/>
        <w:numPr>
          <w:ilvl w:val="0"/>
          <w:numId w:val="44"/>
        </w:numPr>
      </w:pPr>
      <w:r>
        <w:t>Address any questions or concerns to help the participant feel confident and comfortable</w:t>
      </w:r>
    </w:p>
    <w:p w14:paraId="46F347FD" w14:textId="77777777" w:rsidR="00F3772C" w:rsidRDefault="00F3772C" w:rsidP="00F3772C"/>
    <w:p w14:paraId="0023F7EA" w14:textId="77777777" w:rsidR="00F3772C" w:rsidRDefault="00F3772C" w:rsidP="00F3772C"/>
    <w:p w14:paraId="7EEA7703" w14:textId="03B1FC1B" w:rsidR="00F3772C" w:rsidRDefault="00F3772C" w:rsidP="00F3772C">
      <w:pPr>
        <w:pStyle w:val="Narration"/>
        <w:numPr>
          <w:ilvl w:val="1"/>
          <w:numId w:val="3"/>
        </w:numPr>
      </w:pPr>
      <w:r>
        <w:t>Collect a baseline capillary blood sample for lactate analysis before any movement or exercise begins</w:t>
      </w:r>
      <w:r w:rsidR="00FA5C24">
        <w:t xml:space="preserve"> </w:t>
      </w:r>
      <w:r>
        <w:rPr>
          <w:b/>
        </w:rPr>
        <w:t>[1</w:t>
      </w:r>
      <w:r w:rsidR="00FA5C24">
        <w:rPr>
          <w:b/>
        </w:rPr>
        <w:t>-TXT</w:t>
      </w:r>
      <w:r>
        <w:rPr>
          <w:b/>
        </w:rPr>
        <w:t>]</w:t>
      </w:r>
      <w:r>
        <w:t>.</w:t>
      </w:r>
    </w:p>
    <w:p w14:paraId="03E4B857" w14:textId="77777777" w:rsidR="00F3772C" w:rsidRDefault="00F3772C" w:rsidP="00F3772C"/>
    <w:p w14:paraId="7880820C" w14:textId="5C56CA03" w:rsidR="00F3772C" w:rsidRDefault="00F3772C" w:rsidP="00F3772C">
      <w:pPr>
        <w:pStyle w:val="ShotDescription"/>
        <w:numPr>
          <w:ilvl w:val="2"/>
          <w:numId w:val="3"/>
        </w:numPr>
      </w:pPr>
      <w:r>
        <w:t>Talent collecting blood</w:t>
      </w:r>
      <w:r w:rsidR="00FA5C24">
        <w:t xml:space="preserve"> sample from the participant</w:t>
      </w:r>
      <w:r>
        <w:t xml:space="preserve"> in a capillary tube.</w:t>
      </w:r>
      <w:r w:rsidR="00FA5C24">
        <w:t xml:space="preserve"> </w:t>
      </w:r>
      <w:r w:rsidR="00FA5C24" w:rsidRPr="00FA5C24">
        <w:rPr>
          <w:b/>
          <w:bCs/>
        </w:rPr>
        <w:t>TXT: This step is optional</w:t>
      </w:r>
    </w:p>
    <w:p w14:paraId="1BF76D1A" w14:textId="77777777" w:rsidR="00F3772C" w:rsidRDefault="00F3772C" w:rsidP="00F3772C"/>
    <w:p w14:paraId="7E215043" w14:textId="52D5D020" w:rsidR="00F3772C" w:rsidRDefault="000C7ACC" w:rsidP="00F3772C">
      <w:pPr>
        <w:pStyle w:val="Narration"/>
        <w:numPr>
          <w:ilvl w:val="1"/>
          <w:numId w:val="3"/>
        </w:numPr>
      </w:pPr>
      <w:r w:rsidRPr="000C7ACC">
        <w:t>After positioning the participant on the running frame in the previously tested optimal position</w:t>
      </w:r>
      <w:r>
        <w:t xml:space="preserve"> </w:t>
      </w:r>
      <w:r w:rsidRPr="000C7ACC">
        <w:rPr>
          <w:b/>
          <w:bCs/>
        </w:rPr>
        <w:t>[1]</w:t>
      </w:r>
      <w:r w:rsidRPr="000C7ACC">
        <w:t>, ensure they are securely fastened with a chest strap if needed, and that a helmet is properly worn for safety</w:t>
      </w:r>
      <w:r w:rsidR="00F3772C">
        <w:t xml:space="preserve"> </w:t>
      </w:r>
      <w:r w:rsidR="00F3772C">
        <w:rPr>
          <w:b/>
        </w:rPr>
        <w:t>[</w:t>
      </w:r>
      <w:r>
        <w:rPr>
          <w:b/>
        </w:rPr>
        <w:t>2</w:t>
      </w:r>
      <w:r w:rsidR="00F3772C">
        <w:rPr>
          <w:b/>
        </w:rPr>
        <w:t>]</w:t>
      </w:r>
      <w:r w:rsidR="00F3772C">
        <w:t>.</w:t>
      </w:r>
    </w:p>
    <w:p w14:paraId="5F112807" w14:textId="77777777" w:rsidR="00F3772C" w:rsidRDefault="00F3772C" w:rsidP="00F3772C"/>
    <w:p w14:paraId="124724EC" w14:textId="415103F0" w:rsidR="000C7ACC" w:rsidRDefault="000C7ACC" w:rsidP="00F3772C">
      <w:pPr>
        <w:pStyle w:val="ShotDescription"/>
        <w:numPr>
          <w:ilvl w:val="2"/>
          <w:numId w:val="3"/>
        </w:numPr>
      </w:pPr>
      <w:r w:rsidRPr="000C7ACC">
        <w:t>Talent assisting the participant onto the running frame and positioning them according to the previously tested optimal setup.</w:t>
      </w:r>
    </w:p>
    <w:p w14:paraId="303980F7" w14:textId="782A8542" w:rsidR="00F3772C" w:rsidRDefault="00F3772C" w:rsidP="00F3772C">
      <w:pPr>
        <w:pStyle w:val="ShotDescription"/>
        <w:numPr>
          <w:ilvl w:val="2"/>
          <w:numId w:val="3"/>
        </w:numPr>
      </w:pPr>
      <w:r>
        <w:t>Talent fastening a chest strap and placing a helmet on the participant.</w:t>
      </w:r>
    </w:p>
    <w:p w14:paraId="29155734" w14:textId="77777777" w:rsidR="00F3772C" w:rsidRDefault="00F3772C" w:rsidP="00F3772C"/>
    <w:p w14:paraId="32BF26B4" w14:textId="57B12546" w:rsidR="00F3772C" w:rsidRDefault="00F3772C" w:rsidP="00F3772C">
      <w:pPr>
        <w:pStyle w:val="Narration"/>
        <w:numPr>
          <w:ilvl w:val="1"/>
          <w:numId w:val="3"/>
        </w:numPr>
      </w:pPr>
      <w:r>
        <w:t>Allow the participant to perform a warm-up lasting 5 to 10 minutes based on their abilit</w:t>
      </w:r>
      <w:r w:rsidR="00973C5E">
        <w:t>y</w:t>
      </w:r>
      <w:r>
        <w:t xml:space="preserve"> </w:t>
      </w:r>
      <w:r>
        <w:rPr>
          <w:b/>
        </w:rPr>
        <w:t>[</w:t>
      </w:r>
      <w:r w:rsidR="00973C5E">
        <w:rPr>
          <w:b/>
        </w:rPr>
        <w:t>TXT</w:t>
      </w:r>
      <w:r>
        <w:rPr>
          <w:b/>
        </w:rPr>
        <w:t>]</w:t>
      </w:r>
      <w:r>
        <w:t>.</w:t>
      </w:r>
    </w:p>
    <w:p w14:paraId="6A3CA5CC" w14:textId="77777777" w:rsidR="00F3772C" w:rsidRDefault="00F3772C" w:rsidP="00F3772C"/>
    <w:p w14:paraId="33B17E38" w14:textId="637AB248" w:rsidR="00F3772C" w:rsidRDefault="00973C5E" w:rsidP="00F3772C">
      <w:pPr>
        <w:pStyle w:val="ShotDescription"/>
        <w:numPr>
          <w:ilvl w:val="2"/>
          <w:numId w:val="3"/>
        </w:numPr>
      </w:pPr>
      <w:r>
        <w:t>The participant performing a warm-up</w:t>
      </w:r>
      <w:r w:rsidR="00F3772C">
        <w:t>.</w:t>
      </w:r>
      <w:r>
        <w:t xml:space="preserve"> </w:t>
      </w:r>
      <w:r w:rsidRPr="00973C5E">
        <w:rPr>
          <w:b/>
          <w:bCs/>
        </w:rPr>
        <w:t xml:space="preserve">TXT: </w:t>
      </w:r>
      <w:r w:rsidRPr="00973C5E">
        <w:rPr>
          <w:b/>
          <w:bCs/>
        </w:rPr>
        <w:t>Determine if a follower is needed for steering, safety, or encouragement during the test</w:t>
      </w:r>
    </w:p>
    <w:p w14:paraId="3B43EE87" w14:textId="77777777" w:rsidR="00F3772C" w:rsidRDefault="00F3772C" w:rsidP="00F3772C"/>
    <w:p w14:paraId="6A57806D" w14:textId="77777777" w:rsidR="00F3772C" w:rsidRDefault="00F3772C" w:rsidP="00F3772C"/>
    <w:p w14:paraId="4DD67BC4" w14:textId="2CA00429" w:rsidR="00973C5E" w:rsidRPr="003A21AD" w:rsidRDefault="003A21AD" w:rsidP="00973C5E">
      <w:pPr>
        <w:pStyle w:val="ListParagraph"/>
        <w:numPr>
          <w:ilvl w:val="0"/>
          <w:numId w:val="3"/>
        </w:numPr>
      </w:pPr>
      <w:r>
        <w:rPr>
          <w:rFonts w:asciiTheme="majorHAnsi" w:hAnsiTheme="majorHAnsi" w:cstheme="majorHAnsi"/>
          <w:b/>
          <w:bCs/>
        </w:rPr>
        <w:t>E</w:t>
      </w:r>
      <w:r w:rsidRPr="003A21AD">
        <w:rPr>
          <w:rFonts w:asciiTheme="majorHAnsi" w:hAnsiTheme="majorHAnsi" w:cstheme="majorHAnsi"/>
          <w:b/>
          <w:bCs/>
        </w:rPr>
        <w:t>xecution of the 6-Minute Frame Running Test</w:t>
      </w:r>
    </w:p>
    <w:p w14:paraId="712C262B" w14:textId="77777777" w:rsidR="003A21AD" w:rsidRDefault="003A21AD" w:rsidP="003A21AD">
      <w:pPr>
        <w:pStyle w:val="ListParagraph"/>
        <w:ind w:left="360"/>
        <w:rPr>
          <w:rFonts w:cstheme="minorHAnsi"/>
          <w:b/>
          <w:bCs/>
        </w:rPr>
      </w:pPr>
    </w:p>
    <w:p w14:paraId="494357E1" w14:textId="0B9F166E" w:rsidR="003A21AD" w:rsidRDefault="003A21AD" w:rsidP="003A21AD">
      <w:pPr>
        <w:pStyle w:val="ListParagraph"/>
        <w:ind w:left="36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864177125"/>
          <w:placeholder>
            <w:docPart w:val="0B4508222C7547F6989AC232E83108F5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16CCA094" w14:textId="77777777" w:rsidR="003A21AD" w:rsidRPr="00973C5E" w:rsidRDefault="003A21AD" w:rsidP="003A21AD">
      <w:pPr>
        <w:pStyle w:val="ListParagraph"/>
        <w:ind w:left="360"/>
      </w:pPr>
    </w:p>
    <w:p w14:paraId="39E6D08E" w14:textId="44013D2F" w:rsidR="00F3772C" w:rsidRDefault="00973C5E" w:rsidP="00F3772C">
      <w:pPr>
        <w:pStyle w:val="Narration"/>
        <w:numPr>
          <w:ilvl w:val="1"/>
          <w:numId w:val="3"/>
        </w:numPr>
      </w:pPr>
      <w:r>
        <w:t>P</w:t>
      </w:r>
      <w:r w:rsidR="00F3772C">
        <w:t xml:space="preserve">lace a heart rate monitor around the participant’s chest to enable continuous heart rate measurement throughout the test </w:t>
      </w:r>
      <w:r w:rsidR="00F3772C">
        <w:rPr>
          <w:b/>
        </w:rPr>
        <w:t>[1]</w:t>
      </w:r>
      <w:r w:rsidR="00F3772C">
        <w:t>.</w:t>
      </w:r>
    </w:p>
    <w:p w14:paraId="66DBB432" w14:textId="77777777" w:rsidR="00F3772C" w:rsidRDefault="00F3772C" w:rsidP="00F3772C"/>
    <w:p w14:paraId="159CCF7D" w14:textId="77777777" w:rsidR="00F3772C" w:rsidRDefault="00F3772C" w:rsidP="00F3772C">
      <w:pPr>
        <w:pStyle w:val="ShotDescription"/>
        <w:numPr>
          <w:ilvl w:val="2"/>
          <w:numId w:val="3"/>
        </w:numPr>
      </w:pPr>
      <w:r>
        <w:t>Talent securing the heart rate monitor strap around the participant’s chest.</w:t>
      </w:r>
    </w:p>
    <w:p w14:paraId="3BD0A269" w14:textId="77777777" w:rsidR="00F3772C" w:rsidRDefault="00F3772C" w:rsidP="00F3772C"/>
    <w:p w14:paraId="4DF3723B" w14:textId="1C5EC84B" w:rsidR="00F3772C" w:rsidRDefault="0028306D" w:rsidP="00F3772C">
      <w:pPr>
        <w:pStyle w:val="Narration"/>
        <w:numPr>
          <w:ilvl w:val="1"/>
          <w:numId w:val="3"/>
        </w:numPr>
      </w:pPr>
      <w:r w:rsidRPr="0028306D">
        <w:t xml:space="preserve">Before the test begins, verbally instruct the participant on the pacing strategy and remind them of the goal </w:t>
      </w:r>
      <w:r>
        <w:t>of covering the</w:t>
      </w:r>
      <w:r w:rsidRPr="0028306D">
        <w:t xml:space="preserve"> maximum distance within six minutes. Instruct them to start at a steady pace, increase effort gradually, and resume promptly after any brief pauses</w:t>
      </w:r>
      <w:r>
        <w:rPr>
          <w:b/>
          <w:bCs/>
        </w:rPr>
        <w:t xml:space="preserve"> </w:t>
      </w:r>
      <w:r w:rsidR="00C702A8" w:rsidRPr="00C702A8">
        <w:rPr>
          <w:b/>
          <w:bCs/>
        </w:rPr>
        <w:t>[1]</w:t>
      </w:r>
      <w:r w:rsidR="00F3772C">
        <w:t>.</w:t>
      </w:r>
    </w:p>
    <w:p w14:paraId="0F722458" w14:textId="77777777" w:rsidR="00F3772C" w:rsidRDefault="00F3772C" w:rsidP="00F3772C"/>
    <w:p w14:paraId="28E8EE74" w14:textId="7A8B58BE" w:rsidR="00C702A8" w:rsidRDefault="00F3772C" w:rsidP="00C702A8">
      <w:pPr>
        <w:pStyle w:val="ShotDescription"/>
        <w:numPr>
          <w:ilvl w:val="2"/>
          <w:numId w:val="3"/>
        </w:numPr>
      </w:pPr>
      <w:r>
        <w:t>T</w:t>
      </w:r>
      <w:r w:rsidR="00C702A8">
        <w:t>EXT on PLAIN BACKGROUND:</w:t>
      </w:r>
    </w:p>
    <w:p w14:paraId="6C8399A6" w14:textId="77777777" w:rsidR="00C702A8" w:rsidRDefault="00C702A8" w:rsidP="00C702A8">
      <w:pPr>
        <w:pStyle w:val="ShotDescription"/>
      </w:pPr>
      <w:r>
        <w:t>Before starting the 6-MFRT, communicate the following:</w:t>
      </w:r>
    </w:p>
    <w:p w14:paraId="2D395973" w14:textId="10128D9A" w:rsidR="00C702A8" w:rsidRDefault="00C702A8" w:rsidP="00C702A8">
      <w:pPr>
        <w:pStyle w:val="ShotDescription"/>
        <w:numPr>
          <w:ilvl w:val="0"/>
          <w:numId w:val="45"/>
        </w:numPr>
      </w:pPr>
      <w:r>
        <w:t>The goal is to cover as much distance as possible in 6 min</w:t>
      </w:r>
    </w:p>
    <w:p w14:paraId="4CDF636B" w14:textId="1BCA3FA9" w:rsidR="00C702A8" w:rsidRDefault="00C702A8" w:rsidP="00C702A8">
      <w:pPr>
        <w:pStyle w:val="ShotDescription"/>
        <w:numPr>
          <w:ilvl w:val="0"/>
          <w:numId w:val="45"/>
        </w:numPr>
      </w:pPr>
      <w:r>
        <w:t>Start at a challenging but sustainable pace</w:t>
      </w:r>
    </w:p>
    <w:p w14:paraId="4CDA530A" w14:textId="6EB07BD3" w:rsidR="00C702A8" w:rsidRDefault="00C702A8" w:rsidP="00C702A8">
      <w:pPr>
        <w:pStyle w:val="ShotDescription"/>
        <w:numPr>
          <w:ilvl w:val="0"/>
          <w:numId w:val="45"/>
        </w:numPr>
      </w:pPr>
      <w:r>
        <w:t>Increase speed gradually throughout the test</w:t>
      </w:r>
    </w:p>
    <w:p w14:paraId="77958CD2" w14:textId="3F485A7C" w:rsidR="00C702A8" w:rsidRDefault="00C702A8" w:rsidP="00C702A8">
      <w:pPr>
        <w:pStyle w:val="ShotDescription"/>
        <w:numPr>
          <w:ilvl w:val="0"/>
          <w:numId w:val="45"/>
        </w:numPr>
      </w:pPr>
      <w:r>
        <w:t>Aim to give maximum effort by the end</w:t>
      </w:r>
    </w:p>
    <w:p w14:paraId="19D2D86B" w14:textId="48C54D73" w:rsidR="00C702A8" w:rsidRDefault="00C702A8" w:rsidP="00C702A8">
      <w:pPr>
        <w:pStyle w:val="ShotDescription"/>
        <w:numPr>
          <w:ilvl w:val="0"/>
          <w:numId w:val="45"/>
        </w:numPr>
      </w:pPr>
      <w:r>
        <w:t>Brief pauses are allowed, but resume running as soon as possible</w:t>
      </w:r>
    </w:p>
    <w:p w14:paraId="79AE5534" w14:textId="3007A86C" w:rsidR="00C702A8" w:rsidRDefault="00C702A8" w:rsidP="00C702A8">
      <w:pPr>
        <w:pStyle w:val="ShotDescription"/>
        <w:numPr>
          <w:ilvl w:val="0"/>
          <w:numId w:val="45"/>
        </w:numPr>
      </w:pPr>
      <w:r>
        <w:t>Time will be called out every minute</w:t>
      </w:r>
    </w:p>
    <w:p w14:paraId="0FAA5C8F" w14:textId="77777777" w:rsidR="00C702A8" w:rsidRDefault="00C702A8" w:rsidP="00C702A8">
      <w:pPr>
        <w:pStyle w:val="ShotDescription"/>
      </w:pPr>
    </w:p>
    <w:p w14:paraId="7DF03C7C" w14:textId="55CF9B7B" w:rsidR="00F3772C" w:rsidRDefault="00F3772C" w:rsidP="00C702A8">
      <w:pPr>
        <w:pStyle w:val="ShotDescription"/>
        <w:ind w:left="0" w:firstLine="0"/>
      </w:pPr>
    </w:p>
    <w:p w14:paraId="044D64C6" w14:textId="77777777" w:rsidR="00F3772C" w:rsidRDefault="00F3772C" w:rsidP="00F3772C">
      <w:pPr>
        <w:pStyle w:val="Narration"/>
        <w:numPr>
          <w:ilvl w:val="1"/>
          <w:numId w:val="3"/>
        </w:numPr>
      </w:pPr>
      <w:r>
        <w:t xml:space="preserve">Position the participant, along with their running frame, at the designated starting line </w:t>
      </w:r>
      <w:r>
        <w:rPr>
          <w:b/>
        </w:rPr>
        <w:t>[1]</w:t>
      </w:r>
      <w:r>
        <w:t>.</w:t>
      </w:r>
    </w:p>
    <w:p w14:paraId="281FBFFF" w14:textId="77777777" w:rsidR="00F3772C" w:rsidRDefault="00F3772C" w:rsidP="00F3772C"/>
    <w:p w14:paraId="651558B9" w14:textId="7923DB4A" w:rsidR="00F3772C" w:rsidRDefault="0028306D" w:rsidP="00F3772C">
      <w:pPr>
        <w:pStyle w:val="ShotDescription"/>
        <w:numPr>
          <w:ilvl w:val="2"/>
          <w:numId w:val="3"/>
        </w:numPr>
      </w:pPr>
      <w:r>
        <w:t xml:space="preserve">A shot of the participant properly positioned on their running frame </w:t>
      </w:r>
      <w:r>
        <w:t>at the designated starting line</w:t>
      </w:r>
      <w:r>
        <w:t xml:space="preserve"> and ready to start the test</w:t>
      </w:r>
      <w:r w:rsidR="00F3772C">
        <w:t>.</w:t>
      </w:r>
    </w:p>
    <w:p w14:paraId="7EF9AF28" w14:textId="77777777" w:rsidR="00F3772C" w:rsidRDefault="00F3772C" w:rsidP="00F3772C"/>
    <w:p w14:paraId="4BC19EB2" w14:textId="2FF8B1AE" w:rsidR="00F3772C" w:rsidRDefault="0028306D" w:rsidP="00F3772C">
      <w:pPr>
        <w:pStyle w:val="Narration"/>
        <w:numPr>
          <w:ilvl w:val="1"/>
          <w:numId w:val="3"/>
        </w:numPr>
      </w:pPr>
      <w:r w:rsidRPr="0028306D">
        <w:t xml:space="preserve">Ask the participant to rate their current level of exertion using the Borg </w:t>
      </w:r>
      <w:r>
        <w:t>RPE</w:t>
      </w:r>
      <w:r w:rsidRPr="0028306D">
        <w:t xml:space="preserve"> scale</w:t>
      </w:r>
      <w:r w:rsidR="00F3772C">
        <w:t xml:space="preserve"> </w:t>
      </w:r>
      <w:r w:rsidR="00F3772C">
        <w:rPr>
          <w:b/>
        </w:rPr>
        <w:t>[1]</w:t>
      </w:r>
      <w:r w:rsidR="00F3772C">
        <w:t>.</w:t>
      </w:r>
    </w:p>
    <w:p w14:paraId="5DF1F498" w14:textId="77777777" w:rsidR="00F3772C" w:rsidRDefault="00F3772C" w:rsidP="00F3772C"/>
    <w:p w14:paraId="26415492" w14:textId="18AC86C3" w:rsidR="00F3772C" w:rsidRDefault="00744771" w:rsidP="00F3772C">
      <w:pPr>
        <w:pStyle w:val="ShotDescription"/>
        <w:numPr>
          <w:ilvl w:val="2"/>
          <w:numId w:val="3"/>
        </w:numPr>
      </w:pPr>
      <w:r>
        <w:t>T</w:t>
      </w:r>
      <w:r w:rsidRPr="00744771">
        <w:t xml:space="preserve">alent </w:t>
      </w:r>
      <w:r>
        <w:t>instructing</w:t>
      </w:r>
      <w:r w:rsidRPr="00744771">
        <w:t xml:space="preserve"> the participant to select their perceived exertion level</w:t>
      </w:r>
      <w:r>
        <w:t xml:space="preserve"> on the Borg RPE scale</w:t>
      </w:r>
      <w:r w:rsidR="00F3772C">
        <w:t>.</w:t>
      </w:r>
    </w:p>
    <w:p w14:paraId="3356275A" w14:textId="77777777" w:rsidR="00F3772C" w:rsidRDefault="00F3772C" w:rsidP="00F3772C"/>
    <w:p w14:paraId="0B307806" w14:textId="378ACADF" w:rsidR="00F3772C" w:rsidRDefault="00F3772C" w:rsidP="00F3772C">
      <w:pPr>
        <w:pStyle w:val="Narration"/>
        <w:numPr>
          <w:ilvl w:val="1"/>
          <w:numId w:val="3"/>
        </w:numPr>
      </w:pPr>
      <w:r>
        <w:t xml:space="preserve">Begin data collection by starting a timer for six minutes at the moment the participant begins running and start counting completed laps </w:t>
      </w:r>
      <w:r>
        <w:rPr>
          <w:b/>
        </w:rPr>
        <w:t>[1</w:t>
      </w:r>
      <w:r w:rsidR="00744771">
        <w:rPr>
          <w:b/>
        </w:rPr>
        <w:t>-TXT</w:t>
      </w:r>
      <w:r>
        <w:rPr>
          <w:b/>
        </w:rPr>
        <w:t>]</w:t>
      </w:r>
      <w:r>
        <w:t>.</w:t>
      </w:r>
    </w:p>
    <w:p w14:paraId="5D7926DD" w14:textId="77777777" w:rsidR="00F3772C" w:rsidRDefault="00F3772C" w:rsidP="00F3772C"/>
    <w:p w14:paraId="0BD4DE54" w14:textId="74D95DB7" w:rsidR="00F3772C" w:rsidRDefault="00744771" w:rsidP="00F3772C">
      <w:pPr>
        <w:pStyle w:val="ShotDescription"/>
        <w:numPr>
          <w:ilvl w:val="2"/>
          <w:numId w:val="3"/>
        </w:numPr>
      </w:pPr>
      <w:r>
        <w:t>The participant starts running, and the talent starting the timer</w:t>
      </w:r>
      <w:r w:rsidR="00F3772C">
        <w:t>.</w:t>
      </w:r>
      <w:r>
        <w:t xml:space="preserve"> </w:t>
      </w:r>
      <w:r w:rsidRPr="00744771">
        <w:rPr>
          <w:b/>
          <w:bCs/>
        </w:rPr>
        <w:t xml:space="preserve">TXT: </w:t>
      </w:r>
      <w:r w:rsidRPr="00744771">
        <w:rPr>
          <w:b/>
          <w:bCs/>
        </w:rPr>
        <w:t>During the 6-min test, encourage the participant to maintain maximum effort</w:t>
      </w:r>
      <w:r w:rsidRPr="00744771">
        <w:rPr>
          <w:b/>
          <w:bCs/>
        </w:rPr>
        <w:t xml:space="preserve">; </w:t>
      </w:r>
      <w:r w:rsidRPr="00744771">
        <w:rPr>
          <w:b/>
          <w:bCs/>
        </w:rPr>
        <w:t>Provide verbal motivation every min or as needed</w:t>
      </w:r>
      <w:r>
        <w:t xml:space="preserve"> </w:t>
      </w:r>
      <w:r w:rsidRPr="00744771">
        <w:rPr>
          <w:i/>
          <w:iCs/>
          <w:color w:val="3333CC"/>
        </w:rPr>
        <w:t>Videographer: If possible, try to record both actions</w:t>
      </w:r>
      <w:r>
        <w:rPr>
          <w:i/>
          <w:iCs/>
          <w:color w:val="3333CC"/>
        </w:rPr>
        <w:t xml:space="preserve"> (t</w:t>
      </w:r>
      <w:r w:rsidRPr="00744771">
        <w:rPr>
          <w:i/>
          <w:iCs/>
          <w:color w:val="3333CC"/>
        </w:rPr>
        <w:t xml:space="preserve">he participant starts running, and the talent </w:t>
      </w:r>
      <w:r w:rsidRPr="00744771">
        <w:rPr>
          <w:i/>
          <w:iCs/>
          <w:color w:val="3333CC"/>
        </w:rPr>
        <w:t>starts</w:t>
      </w:r>
      <w:r w:rsidRPr="00744771">
        <w:rPr>
          <w:i/>
          <w:iCs/>
          <w:color w:val="3333CC"/>
        </w:rPr>
        <w:t xml:space="preserve"> the timer</w:t>
      </w:r>
      <w:r>
        <w:rPr>
          <w:i/>
          <w:iCs/>
          <w:color w:val="3333CC"/>
        </w:rPr>
        <w:t>)</w:t>
      </w:r>
      <w:r w:rsidRPr="00744771">
        <w:rPr>
          <w:i/>
          <w:iCs/>
          <w:color w:val="3333CC"/>
        </w:rPr>
        <w:t xml:space="preserve"> in one frame.</w:t>
      </w:r>
    </w:p>
    <w:p w14:paraId="139BD30D" w14:textId="77777777" w:rsidR="00744771" w:rsidRDefault="00744771" w:rsidP="00F3772C"/>
    <w:p w14:paraId="23323E45" w14:textId="352FB831" w:rsidR="00F3772C" w:rsidRDefault="00F3772C" w:rsidP="00F3772C">
      <w:pPr>
        <w:pStyle w:val="Narration"/>
        <w:numPr>
          <w:ilvl w:val="1"/>
          <w:numId w:val="3"/>
        </w:numPr>
      </w:pPr>
      <w:r>
        <w:t>Once six minutes have elapsed, mark the exact spot where the participant ends</w:t>
      </w:r>
      <w:r w:rsidR="00744771">
        <w:t xml:space="preserve"> the test</w:t>
      </w:r>
      <w:r>
        <w:t xml:space="preserve">, as the running frame may still be in motion </w:t>
      </w:r>
      <w:r>
        <w:rPr>
          <w:b/>
        </w:rPr>
        <w:t>[1]</w:t>
      </w:r>
      <w:r>
        <w:t>.</w:t>
      </w:r>
    </w:p>
    <w:p w14:paraId="598BA320" w14:textId="77777777" w:rsidR="00F3772C" w:rsidRDefault="00F3772C" w:rsidP="00F3772C"/>
    <w:p w14:paraId="5CFDD618" w14:textId="5A9B8CA0" w:rsidR="00F3772C" w:rsidRDefault="00F3772C" w:rsidP="00F3772C">
      <w:pPr>
        <w:pStyle w:val="ShotDescription"/>
        <w:numPr>
          <w:ilvl w:val="2"/>
          <w:numId w:val="3"/>
        </w:numPr>
      </w:pPr>
      <w:r>
        <w:t>Talent mark</w:t>
      </w:r>
      <w:r w:rsidR="00564B44">
        <w:t>ing</w:t>
      </w:r>
      <w:r>
        <w:t xml:space="preserve"> the endpoint on the track as the participant slows down.</w:t>
      </w:r>
    </w:p>
    <w:p w14:paraId="110B3DE6" w14:textId="77777777" w:rsidR="00F3772C" w:rsidRDefault="00F3772C" w:rsidP="00F3772C"/>
    <w:p w14:paraId="77525899" w14:textId="77777777" w:rsidR="00F3772C" w:rsidRDefault="00F3772C" w:rsidP="00F3772C">
      <w:pPr>
        <w:pStyle w:val="Narration"/>
        <w:numPr>
          <w:ilvl w:val="1"/>
          <w:numId w:val="3"/>
        </w:numPr>
      </w:pPr>
      <w:r>
        <w:t xml:space="preserve">Immediately ask the participant to provide their perceived exertion rating again using the Borg scale and evaluate their physical signs, such as breathlessness, sweating, or fatigue </w:t>
      </w:r>
      <w:r>
        <w:rPr>
          <w:b/>
        </w:rPr>
        <w:t>[1]</w:t>
      </w:r>
      <w:r>
        <w:t>.</w:t>
      </w:r>
    </w:p>
    <w:p w14:paraId="2D1DE0B1" w14:textId="77777777" w:rsidR="00F3772C" w:rsidRDefault="00F3772C" w:rsidP="00F3772C"/>
    <w:p w14:paraId="6E41AA8F" w14:textId="159796F4" w:rsidR="00F3772C" w:rsidRDefault="00864A20" w:rsidP="00F3772C">
      <w:pPr>
        <w:pStyle w:val="ShotDescription"/>
        <w:numPr>
          <w:ilvl w:val="2"/>
          <w:numId w:val="3"/>
        </w:numPr>
      </w:pPr>
      <w:r w:rsidRPr="00864A20">
        <w:t xml:space="preserve">Talent holding up the Borg RPE scale and asking the participant to rate their exertion level, while observing visible signs of breathlessness, sweating, or </w:t>
      </w:r>
      <w:r>
        <w:t>fatigue</w:t>
      </w:r>
      <w:r w:rsidR="00F3772C">
        <w:t>.</w:t>
      </w:r>
    </w:p>
    <w:p w14:paraId="68391BFE" w14:textId="77777777" w:rsidR="00F3772C" w:rsidRDefault="00F3772C" w:rsidP="00F3772C"/>
    <w:p w14:paraId="71F3DCC7" w14:textId="79C2A386" w:rsidR="00F3772C" w:rsidRDefault="00F3772C" w:rsidP="00F3772C">
      <w:pPr>
        <w:pStyle w:val="Narration"/>
        <w:numPr>
          <w:ilvl w:val="1"/>
          <w:numId w:val="3"/>
        </w:numPr>
      </w:pPr>
      <w:r>
        <w:t>At the same time, collect</w:t>
      </w:r>
      <w:r w:rsidR="00864A20">
        <w:t xml:space="preserve"> </w:t>
      </w:r>
      <w:r w:rsidR="00864A20">
        <w:t>post-exercise</w:t>
      </w:r>
      <w:r>
        <w:t xml:space="preserve"> capillary blood sample </w:t>
      </w:r>
      <w:r>
        <w:rPr>
          <w:b/>
        </w:rPr>
        <w:t>[1</w:t>
      </w:r>
      <w:r w:rsidR="00864A20">
        <w:rPr>
          <w:b/>
        </w:rPr>
        <w:t>-TXT</w:t>
      </w:r>
      <w:r>
        <w:rPr>
          <w:b/>
        </w:rPr>
        <w:t>]</w:t>
      </w:r>
      <w:r>
        <w:t>.</w:t>
      </w:r>
    </w:p>
    <w:p w14:paraId="3369A1A6" w14:textId="77777777" w:rsidR="00F3772C" w:rsidRDefault="00F3772C" w:rsidP="00F3772C"/>
    <w:p w14:paraId="766B31BF" w14:textId="53E9C34A" w:rsidR="00F3772C" w:rsidRDefault="00F3772C" w:rsidP="00F3772C">
      <w:pPr>
        <w:pStyle w:val="ShotDescription"/>
        <w:numPr>
          <w:ilvl w:val="2"/>
          <w:numId w:val="3"/>
        </w:numPr>
      </w:pPr>
      <w:r>
        <w:t xml:space="preserve">Talent collecting </w:t>
      </w:r>
      <w:r w:rsidR="00864A20">
        <w:t xml:space="preserve">post-exercise capillary blood sample </w:t>
      </w:r>
      <w:r>
        <w:t>into a capillary tube.</w:t>
      </w:r>
      <w:r w:rsidR="00864A20">
        <w:t xml:space="preserve"> </w:t>
      </w:r>
      <w:r w:rsidR="00864A20" w:rsidRPr="00864A20">
        <w:rPr>
          <w:b/>
          <w:bCs/>
        </w:rPr>
        <w:t>TXT: This step is optional</w:t>
      </w:r>
    </w:p>
    <w:p w14:paraId="0960616E" w14:textId="77777777" w:rsidR="00F3772C" w:rsidRDefault="00F3772C" w:rsidP="00F3772C"/>
    <w:p w14:paraId="518661F2" w14:textId="35230EED" w:rsidR="00F3772C" w:rsidRDefault="00F3772C" w:rsidP="00F3772C">
      <w:pPr>
        <w:pStyle w:val="Narration"/>
        <w:numPr>
          <w:ilvl w:val="1"/>
          <w:numId w:val="3"/>
        </w:numPr>
      </w:pPr>
      <w:r>
        <w:t xml:space="preserve">Using a measuring rolling wheel, measure the distance from the starting line to the marked endpoint and add this to the number of completed laps </w:t>
      </w:r>
      <w:r>
        <w:rPr>
          <w:b/>
        </w:rPr>
        <w:t>[1</w:t>
      </w:r>
      <w:r w:rsidR="002B7212">
        <w:rPr>
          <w:b/>
        </w:rPr>
        <w:t>-TXT</w:t>
      </w:r>
      <w:r>
        <w:rPr>
          <w:b/>
        </w:rPr>
        <w:t>]</w:t>
      </w:r>
      <w:r>
        <w:t>.</w:t>
      </w:r>
    </w:p>
    <w:p w14:paraId="2B686877" w14:textId="77777777" w:rsidR="00F3772C" w:rsidRDefault="00F3772C" w:rsidP="00F3772C"/>
    <w:p w14:paraId="09689C4F" w14:textId="539949FD" w:rsidR="00495959" w:rsidRPr="003A21AD" w:rsidRDefault="00F3772C" w:rsidP="003A21AD">
      <w:pPr>
        <w:pStyle w:val="ShotDescription"/>
        <w:numPr>
          <w:ilvl w:val="2"/>
          <w:numId w:val="3"/>
        </w:numPr>
      </w:pPr>
      <w:r>
        <w:t>Talent measuring the final distance with a rolling wheel.</w:t>
      </w:r>
      <w:r w:rsidR="002B7212">
        <w:t xml:space="preserve"> </w:t>
      </w:r>
      <w:r w:rsidR="002B7212" w:rsidRPr="002B7212">
        <w:rPr>
          <w:b/>
          <w:bCs/>
        </w:rPr>
        <w:t xml:space="preserve">TXT: </w:t>
      </w:r>
      <w:r w:rsidR="002B7212" w:rsidRPr="002B7212">
        <w:rPr>
          <w:b/>
          <w:bCs/>
        </w:rPr>
        <w:t>Analyze collected blood samples for lactate</w:t>
      </w:r>
      <w:r w:rsidR="002B7212" w:rsidRPr="002B7212">
        <w:rPr>
          <w:b/>
          <w:bCs/>
        </w:rPr>
        <w:t xml:space="preserve"> level</w:t>
      </w:r>
      <w:r w:rsidR="002B7212">
        <w:rPr>
          <w:b/>
          <w:bCs/>
        </w:rPr>
        <w:t>s</w:t>
      </w:r>
      <w:r w:rsidR="002B7212" w:rsidRPr="002B7212">
        <w:rPr>
          <w:b/>
          <w:bCs/>
        </w:rPr>
        <w:t xml:space="preserve"> to assess the participant’s metabolic response</w:t>
      </w:r>
      <w:r w:rsidR="00495959" w:rsidRPr="003A21AD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DFC5BA7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6305C8">
        <w:rPr>
          <w:rFonts w:eastAsia="Times New Roman" w:cstheme="minorHAnsi"/>
          <w:bCs/>
        </w:rPr>
        <w:t>159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01224BE0" w:rsidR="00495959" w:rsidRDefault="003A21AD" w:rsidP="003A21A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This table summarizes the </w:t>
      </w:r>
      <w:r w:rsidRPr="003A21AD">
        <w:rPr>
          <w:rFonts w:cstheme="minorHAnsi"/>
        </w:rPr>
        <w:t xml:space="preserve">representative physiological responses and performance outcomes from three individuals with cerebral palsy during the 6-Minute Frame Running Test </w:t>
      </w:r>
      <w:r w:rsidRPr="003A21AD">
        <w:rPr>
          <w:rFonts w:cstheme="minorHAnsi"/>
          <w:b/>
          <w:bCs/>
        </w:rPr>
        <w:t>[1]</w:t>
      </w:r>
      <w:r w:rsidRPr="003A21AD">
        <w:rPr>
          <w:rFonts w:cstheme="minorHAnsi"/>
        </w:rPr>
        <w:t>.</w:t>
      </w:r>
    </w:p>
    <w:p w14:paraId="0420AB35" w14:textId="4BD269F1" w:rsidR="003A21AD" w:rsidRDefault="003A21AD" w:rsidP="003A21A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Table 3.</w:t>
      </w:r>
    </w:p>
    <w:p w14:paraId="58BC2862" w14:textId="043D9050" w:rsidR="0013686B" w:rsidRDefault="0013686B" w:rsidP="003A21A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13686B">
        <w:rPr>
          <w:rFonts w:cstheme="minorHAnsi"/>
        </w:rPr>
        <w:t>Participant No. 1 met all four criteria for a maximal test</w:t>
      </w:r>
      <w:r>
        <w:rPr>
          <w:rFonts w:cstheme="minorHAnsi"/>
        </w:rPr>
        <w:t xml:space="preserve"> </w:t>
      </w:r>
      <w:r w:rsidRPr="0013686B">
        <w:rPr>
          <w:rFonts w:cstheme="minorHAnsi"/>
          <w:b/>
          <w:bCs/>
        </w:rPr>
        <w:t>[1]</w:t>
      </w:r>
      <w:r>
        <w:rPr>
          <w:rFonts w:cstheme="minorHAnsi"/>
        </w:rPr>
        <w:t>:</w:t>
      </w:r>
      <w:r w:rsidRPr="0013686B">
        <w:rPr>
          <w:rFonts w:cstheme="minorHAnsi"/>
        </w:rPr>
        <w:t xml:space="preserve"> the heart rate exceeded the age-based threshold </w:t>
      </w:r>
      <w:r w:rsidRPr="0013686B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13686B">
        <w:rPr>
          <w:rFonts w:cstheme="minorHAnsi"/>
          <w:b/>
          <w:bCs/>
        </w:rPr>
        <w:t>]</w:t>
      </w:r>
      <w:r w:rsidRPr="0013686B">
        <w:rPr>
          <w:rFonts w:cstheme="minorHAnsi"/>
        </w:rPr>
        <w:t xml:space="preserve">, the post-exercise lactate level was well above 6 millimoles per liter </w:t>
      </w:r>
      <w:r w:rsidRPr="0013686B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Pr="0013686B">
        <w:rPr>
          <w:rFonts w:cstheme="minorHAnsi"/>
          <w:b/>
          <w:bCs/>
        </w:rPr>
        <w:t>]</w:t>
      </w:r>
      <w:r w:rsidRPr="0013686B">
        <w:rPr>
          <w:rFonts w:cstheme="minorHAnsi"/>
        </w:rPr>
        <w:t xml:space="preserve">, the Borg rating of perceived exertion reached 17 </w:t>
      </w:r>
      <w:r w:rsidRPr="0013686B">
        <w:rPr>
          <w:rFonts w:cstheme="minorHAnsi"/>
          <w:b/>
          <w:bCs/>
        </w:rPr>
        <w:t>[</w:t>
      </w:r>
      <w:r w:rsidRPr="0013686B">
        <w:rPr>
          <w:rFonts w:cstheme="minorHAnsi"/>
          <w:b/>
          <w:bCs/>
        </w:rPr>
        <w:t>4</w:t>
      </w:r>
      <w:r w:rsidRPr="0013686B">
        <w:rPr>
          <w:rFonts w:cstheme="minorHAnsi"/>
          <w:b/>
          <w:bCs/>
        </w:rPr>
        <w:t>]</w:t>
      </w:r>
      <w:r w:rsidRPr="0013686B">
        <w:rPr>
          <w:rFonts w:cstheme="minorHAnsi"/>
        </w:rPr>
        <w:t xml:space="preserve">, and visible signs of exertion were observed </w:t>
      </w:r>
      <w:r w:rsidRPr="0013686B">
        <w:rPr>
          <w:rFonts w:cstheme="minorHAnsi"/>
          <w:b/>
          <w:bCs/>
        </w:rPr>
        <w:t>[</w:t>
      </w:r>
      <w:r w:rsidRPr="0013686B">
        <w:rPr>
          <w:rFonts w:cstheme="minorHAnsi"/>
          <w:b/>
          <w:bCs/>
        </w:rPr>
        <w:t>5</w:t>
      </w:r>
      <w:r w:rsidRPr="0013686B">
        <w:rPr>
          <w:rFonts w:cstheme="minorHAnsi"/>
          <w:b/>
          <w:bCs/>
        </w:rPr>
        <w:t>]</w:t>
      </w:r>
      <w:r w:rsidRPr="0013686B">
        <w:rPr>
          <w:rFonts w:cstheme="minorHAnsi"/>
        </w:rPr>
        <w:t>.</w:t>
      </w:r>
    </w:p>
    <w:p w14:paraId="5459836B" w14:textId="10B946CA" w:rsidR="0013686B" w:rsidRDefault="0013686B" w:rsidP="001368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13686B">
        <w:rPr>
          <w:rFonts w:cstheme="minorHAnsi"/>
        </w:rPr>
        <w:t xml:space="preserve">LAB MEDIA: Table 3. </w:t>
      </w:r>
      <w:r w:rsidRPr="0013686B">
        <w:rPr>
          <w:rFonts w:cstheme="minorHAnsi"/>
          <w:i/>
          <w:iCs/>
          <w:color w:val="3333CC"/>
        </w:rPr>
        <w:t>Video editor: Highlight</w:t>
      </w:r>
      <w:r w:rsidRPr="0013686B">
        <w:rPr>
          <w:rFonts w:cstheme="minorHAnsi"/>
          <w:i/>
          <w:iCs/>
          <w:color w:val="3333CC"/>
        </w:rPr>
        <w:t xml:space="preserve"> the entire column “</w:t>
      </w:r>
      <w:r w:rsidRPr="0013686B">
        <w:rPr>
          <w:rFonts w:cstheme="minorHAnsi"/>
          <w:i/>
          <w:iCs/>
          <w:color w:val="3333CC"/>
        </w:rPr>
        <w:t>Participant No. 1</w:t>
      </w:r>
      <w:r w:rsidRPr="0013686B">
        <w:rPr>
          <w:rFonts w:cstheme="minorHAnsi"/>
          <w:i/>
          <w:iCs/>
          <w:color w:val="3333CC"/>
        </w:rPr>
        <w:t>”.</w:t>
      </w:r>
    </w:p>
    <w:p w14:paraId="21E7BC42" w14:textId="05F648F5" w:rsidR="0013686B" w:rsidRDefault="0013686B" w:rsidP="001368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13686B">
        <w:rPr>
          <w:rFonts w:cstheme="minorHAnsi"/>
        </w:rPr>
        <w:t xml:space="preserve">LAB MEDIA: Table 3. </w:t>
      </w:r>
      <w:r w:rsidRPr="0013686B">
        <w:rPr>
          <w:rFonts w:cstheme="minorHAnsi"/>
          <w:i/>
          <w:iCs/>
          <w:color w:val="3333CC"/>
        </w:rPr>
        <w:t>Video editor: Highlight the value "184" in the HR_peak row for Participant No. 1</w:t>
      </w:r>
    </w:p>
    <w:p w14:paraId="3994BB84" w14:textId="79E4D32C" w:rsidR="0013686B" w:rsidRDefault="0013686B" w:rsidP="001368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13686B">
        <w:rPr>
          <w:rFonts w:cstheme="minorHAnsi"/>
        </w:rPr>
        <w:t xml:space="preserve">LAB MEDIA: Table 3. </w:t>
      </w:r>
      <w:r w:rsidRPr="0013686B">
        <w:rPr>
          <w:rFonts w:cstheme="minorHAnsi"/>
          <w:i/>
          <w:iCs/>
          <w:color w:val="3333CC"/>
        </w:rPr>
        <w:t>Video editor: Highlight the value "13.2" in the Lactate Levels post-exercise row for Participant No. 1</w:t>
      </w:r>
      <w:r>
        <w:rPr>
          <w:rFonts w:cstheme="minorHAnsi"/>
          <w:i/>
          <w:iCs/>
          <w:color w:val="3333CC"/>
        </w:rPr>
        <w:t>.</w:t>
      </w:r>
    </w:p>
    <w:p w14:paraId="13C79EA8" w14:textId="77777777" w:rsidR="0013686B" w:rsidRDefault="0013686B" w:rsidP="001368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13686B">
        <w:rPr>
          <w:rFonts w:cstheme="minorHAnsi"/>
        </w:rPr>
        <w:t xml:space="preserve">LAB MEDIA: Table 3. </w:t>
      </w:r>
      <w:r w:rsidRPr="0013686B">
        <w:rPr>
          <w:rFonts w:cstheme="minorHAnsi"/>
          <w:i/>
          <w:iCs/>
          <w:color w:val="3333CC"/>
        </w:rPr>
        <w:t>Video editor: Highlight the value "17" in the Borg RPE post-exercise row for Participant No. 1</w:t>
      </w:r>
    </w:p>
    <w:p w14:paraId="796561AF" w14:textId="6118E9A1" w:rsidR="003A21AD" w:rsidRPr="001F7D27" w:rsidRDefault="0013686B" w:rsidP="001368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13686B">
        <w:rPr>
          <w:rFonts w:cstheme="minorHAnsi"/>
        </w:rPr>
        <w:t xml:space="preserve">LAB MEDIA: Table 3. </w:t>
      </w:r>
      <w:r w:rsidRPr="0013686B">
        <w:rPr>
          <w:rFonts w:cstheme="minorHAnsi"/>
          <w:i/>
          <w:iCs/>
          <w:color w:val="3333CC"/>
        </w:rPr>
        <w:t>Video editor: Highlight the word “Yes” in the Signs of perceived exertion row for Participant No. 1</w:t>
      </w:r>
    </w:p>
    <w:p w14:paraId="2C73631D" w14:textId="77777777" w:rsidR="001F7D27" w:rsidRPr="0013686B" w:rsidRDefault="001F7D27" w:rsidP="001F7D27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7CB8D552" w14:textId="17E8B4C8" w:rsidR="0013686B" w:rsidRDefault="0013686B" w:rsidP="0013686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13686B">
        <w:rPr>
          <w:rFonts w:cstheme="minorHAnsi"/>
        </w:rPr>
        <w:t>Participant No. 2 fulfilled three of the four criteria for maximal effort</w:t>
      </w:r>
      <w:r w:rsidR="001F7D27">
        <w:rPr>
          <w:rFonts w:cstheme="minorHAnsi"/>
        </w:rPr>
        <w:t xml:space="preserve"> </w:t>
      </w:r>
      <w:r w:rsidR="001F7D27" w:rsidRPr="001F7D27">
        <w:rPr>
          <w:rFonts w:cstheme="minorHAnsi"/>
          <w:b/>
          <w:bCs/>
        </w:rPr>
        <w:t>[1]</w:t>
      </w:r>
      <w:r w:rsidRPr="0013686B">
        <w:rPr>
          <w:rFonts w:cstheme="minorHAnsi"/>
        </w:rPr>
        <w:t xml:space="preserve">, missing only the lactate threshold </w:t>
      </w:r>
      <w:r w:rsidRPr="001F7D27">
        <w:rPr>
          <w:rFonts w:cstheme="minorHAnsi"/>
          <w:b/>
          <w:bCs/>
        </w:rPr>
        <w:t>[</w:t>
      </w:r>
      <w:r w:rsidR="001F7D27">
        <w:rPr>
          <w:rFonts w:cstheme="minorHAnsi"/>
          <w:b/>
          <w:bCs/>
        </w:rPr>
        <w:t>2</w:t>
      </w:r>
      <w:r w:rsidRPr="001F7D27">
        <w:rPr>
          <w:rFonts w:cstheme="minorHAnsi"/>
          <w:b/>
          <w:bCs/>
        </w:rPr>
        <w:t>]</w:t>
      </w:r>
      <w:r w:rsidRPr="0013686B">
        <w:rPr>
          <w:rFonts w:cstheme="minorHAnsi"/>
        </w:rPr>
        <w:t>.</w:t>
      </w:r>
    </w:p>
    <w:p w14:paraId="02C29767" w14:textId="77777777" w:rsidR="001F7D27" w:rsidRDefault="001F7D27" w:rsidP="001F7D2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D6EBD21" w14:textId="4D983102" w:rsidR="001F7D27" w:rsidRDefault="001F7D27" w:rsidP="0013686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13686B">
        <w:rPr>
          <w:rFonts w:cstheme="minorHAnsi"/>
        </w:rPr>
        <w:t xml:space="preserve">LAB MEDIA: Table 3. </w:t>
      </w:r>
      <w:r w:rsidRPr="0013686B">
        <w:rPr>
          <w:rFonts w:cstheme="minorHAnsi"/>
          <w:i/>
          <w:iCs/>
          <w:color w:val="3333CC"/>
        </w:rPr>
        <w:t xml:space="preserve">Video editor: Highlight the </w:t>
      </w:r>
      <w:r>
        <w:rPr>
          <w:rFonts w:cstheme="minorHAnsi"/>
          <w:i/>
          <w:iCs/>
          <w:color w:val="3333CC"/>
        </w:rPr>
        <w:t xml:space="preserve">values “181”, “19”. “Yes” in the column </w:t>
      </w:r>
      <w:r w:rsidRPr="0013686B">
        <w:rPr>
          <w:rFonts w:cstheme="minorHAnsi"/>
          <w:i/>
          <w:iCs/>
          <w:color w:val="3333CC"/>
        </w:rPr>
        <w:t xml:space="preserve">Participant No. </w:t>
      </w:r>
      <w:r>
        <w:rPr>
          <w:rFonts w:cstheme="minorHAnsi"/>
          <w:i/>
          <w:iCs/>
          <w:color w:val="3333CC"/>
        </w:rPr>
        <w:t>2.</w:t>
      </w:r>
    </w:p>
    <w:p w14:paraId="2B670DD3" w14:textId="758E7D23" w:rsidR="0013686B" w:rsidRPr="0013686B" w:rsidRDefault="0013686B" w:rsidP="0013686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13686B">
        <w:rPr>
          <w:rFonts w:cstheme="minorHAnsi"/>
        </w:rPr>
        <w:t xml:space="preserve">LAB MEDIA: Table 3. </w:t>
      </w:r>
      <w:r w:rsidRPr="001F7D27">
        <w:rPr>
          <w:rFonts w:cstheme="minorHAnsi"/>
          <w:i/>
          <w:iCs/>
          <w:color w:val="3333CC"/>
        </w:rPr>
        <w:t xml:space="preserve">Video editor: Highlight the value "5.1*" in the </w:t>
      </w:r>
      <w:r w:rsidR="001F7D27">
        <w:rPr>
          <w:rFonts w:cstheme="minorHAnsi"/>
          <w:i/>
          <w:iCs/>
          <w:color w:val="3333CC"/>
        </w:rPr>
        <w:t>column</w:t>
      </w:r>
      <w:r w:rsidRPr="001F7D27">
        <w:rPr>
          <w:rFonts w:cstheme="minorHAnsi"/>
          <w:i/>
          <w:iCs/>
          <w:color w:val="3333CC"/>
        </w:rPr>
        <w:t xml:space="preserve"> for Participant No. 2</w:t>
      </w:r>
      <w:r w:rsidR="001F7D27">
        <w:rPr>
          <w:rFonts w:cstheme="minorHAnsi"/>
          <w:i/>
          <w:iCs/>
          <w:color w:val="3333CC"/>
        </w:rPr>
        <w:t>.</w:t>
      </w:r>
    </w:p>
    <w:p w14:paraId="2B8A1C97" w14:textId="77777777" w:rsidR="0013686B" w:rsidRPr="0013686B" w:rsidRDefault="0013686B" w:rsidP="0013686B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DFCD72F" w14:textId="79D4A5C6" w:rsidR="001F7D27" w:rsidRDefault="0013686B" w:rsidP="001F7D2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13686B">
        <w:rPr>
          <w:rFonts w:cstheme="minorHAnsi"/>
        </w:rPr>
        <w:t xml:space="preserve">As shown in </w:t>
      </w:r>
      <w:r w:rsidR="001F7D27">
        <w:rPr>
          <w:rFonts w:cstheme="minorHAnsi"/>
        </w:rPr>
        <w:t>this table</w:t>
      </w:r>
      <w:r w:rsidRPr="0013686B">
        <w:rPr>
          <w:rFonts w:cstheme="minorHAnsi"/>
        </w:rPr>
        <w:t xml:space="preserve">, </w:t>
      </w:r>
      <w:r w:rsidR="001F7D27">
        <w:rPr>
          <w:rFonts w:cstheme="minorHAnsi"/>
        </w:rPr>
        <w:t>p</w:t>
      </w:r>
      <w:r w:rsidR="001F7D27" w:rsidRPr="001F7D27">
        <w:rPr>
          <w:rFonts w:cstheme="minorHAnsi"/>
        </w:rPr>
        <w:t>articipant No. 3 did not fulfill any of the four criteria for a maximal test</w:t>
      </w:r>
      <w:r w:rsidR="001F7D27">
        <w:rPr>
          <w:rFonts w:cstheme="minorHAnsi"/>
        </w:rPr>
        <w:t xml:space="preserve"> </w:t>
      </w:r>
      <w:r w:rsidR="001F7D27" w:rsidRPr="001F7D27">
        <w:rPr>
          <w:rFonts w:cstheme="minorHAnsi"/>
          <w:b/>
          <w:bCs/>
        </w:rPr>
        <w:t>[1]</w:t>
      </w:r>
      <w:r w:rsidR="001F7D27" w:rsidRPr="001F7D27">
        <w:rPr>
          <w:rFonts w:cstheme="minorHAnsi"/>
        </w:rPr>
        <w:t xml:space="preserve">, illustrating that some individuals with cerebral palsy have difficulty reaching a maximal level, and their test results should be interpreted with this consideration in mind </w:t>
      </w:r>
      <w:r w:rsidR="001F7D27" w:rsidRPr="001F7D27">
        <w:rPr>
          <w:rFonts w:cstheme="minorHAnsi"/>
          <w:b/>
          <w:bCs/>
        </w:rPr>
        <w:t>[</w:t>
      </w:r>
      <w:r w:rsidR="001F7D27">
        <w:rPr>
          <w:rFonts w:cstheme="minorHAnsi"/>
          <w:b/>
          <w:bCs/>
        </w:rPr>
        <w:t>2</w:t>
      </w:r>
      <w:r w:rsidR="001F7D27" w:rsidRPr="001F7D27">
        <w:rPr>
          <w:rFonts w:cstheme="minorHAnsi"/>
          <w:b/>
          <w:bCs/>
        </w:rPr>
        <w:t>]</w:t>
      </w:r>
      <w:r w:rsidR="001F7D27" w:rsidRPr="001F7D27">
        <w:rPr>
          <w:rFonts w:cstheme="minorHAnsi"/>
        </w:rPr>
        <w:t>.</w:t>
      </w:r>
    </w:p>
    <w:p w14:paraId="6DA16718" w14:textId="77777777" w:rsidR="001F7D27" w:rsidRDefault="001F7D27" w:rsidP="001F7D2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FB7CB01" w14:textId="370F12FC" w:rsidR="001F7D27" w:rsidRDefault="0013686B" w:rsidP="001F7D2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1F7D27">
        <w:rPr>
          <w:rFonts w:cstheme="minorHAnsi"/>
        </w:rPr>
        <w:t xml:space="preserve">LAB MEDIA: Table 3. </w:t>
      </w:r>
      <w:r w:rsidRPr="001F7D27">
        <w:rPr>
          <w:rFonts w:cstheme="minorHAnsi"/>
          <w:i/>
          <w:iCs/>
          <w:color w:val="3333CC"/>
        </w:rPr>
        <w:t>Video editor: Highlight the values</w:t>
      </w:r>
      <w:r w:rsidR="001F7D27" w:rsidRPr="001F7D27">
        <w:rPr>
          <w:rFonts w:cstheme="minorHAnsi"/>
          <w:i/>
          <w:iCs/>
          <w:color w:val="3333CC"/>
        </w:rPr>
        <w:t xml:space="preserve"> and “No”</w:t>
      </w:r>
      <w:r w:rsidRPr="001F7D27">
        <w:rPr>
          <w:rFonts w:cstheme="minorHAnsi"/>
          <w:i/>
          <w:iCs/>
          <w:color w:val="3333CC"/>
        </w:rPr>
        <w:t xml:space="preserve"> marked with asterisks for Participant No. 3</w:t>
      </w:r>
    </w:p>
    <w:p w14:paraId="493B7212" w14:textId="47F49DC2" w:rsidR="0013686B" w:rsidRDefault="0013686B" w:rsidP="001F7D2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1F7D27">
        <w:rPr>
          <w:rFonts w:cstheme="minorHAnsi"/>
        </w:rPr>
        <w:t>LAB MEDIA: Table 3.</w:t>
      </w:r>
    </w:p>
    <w:p w14:paraId="5235778E" w14:textId="77777777" w:rsidR="001F7D27" w:rsidRDefault="001F7D27" w:rsidP="001F7D27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54305F6D" w14:textId="1996D932" w:rsidR="001F7D27" w:rsidRDefault="001F7D27" w:rsidP="001F7D2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1F7D27">
        <w:rPr>
          <w:rFonts w:cstheme="minorHAnsi"/>
        </w:rPr>
        <w:t>The 6-Minute Frame Running Test distances</w:t>
      </w:r>
      <w:r>
        <w:rPr>
          <w:rFonts w:cstheme="minorHAnsi"/>
        </w:rPr>
        <w:t xml:space="preserve"> also</w:t>
      </w:r>
      <w:r w:rsidRPr="001F7D27">
        <w:rPr>
          <w:rFonts w:cstheme="minorHAnsi"/>
        </w:rPr>
        <w:t xml:space="preserve"> varied among participants, with Participant No. 1 achieving the longest distance, followed by Participants No. 2 and No. 3 </w:t>
      </w:r>
      <w:r w:rsidRPr="001F7D27">
        <w:rPr>
          <w:rFonts w:cstheme="minorHAnsi"/>
          <w:b/>
          <w:bCs/>
        </w:rPr>
        <w:t>[1]</w:t>
      </w:r>
      <w:r w:rsidRPr="001F7D27">
        <w:rPr>
          <w:rFonts w:cstheme="minorHAnsi"/>
        </w:rPr>
        <w:t>.</w:t>
      </w:r>
    </w:p>
    <w:p w14:paraId="6D59DA1E" w14:textId="77777777" w:rsidR="001F7D27" w:rsidRDefault="001F7D27" w:rsidP="001F7D2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1EFDF00" w14:textId="0065D11F" w:rsidR="001F7D27" w:rsidRPr="001F7D27" w:rsidRDefault="001F7D27" w:rsidP="001F7D27">
      <w:pPr>
        <w:pStyle w:val="ListParagraph"/>
        <w:spacing w:before="120"/>
        <w:ind w:left="907"/>
        <w:outlineLvl w:val="0"/>
        <w:rPr>
          <w:rFonts w:cstheme="minorHAnsi"/>
        </w:rPr>
      </w:pPr>
      <w:r>
        <w:rPr>
          <w:rFonts w:cstheme="minorHAnsi"/>
        </w:rPr>
        <w:t xml:space="preserve">5.6.1. </w:t>
      </w:r>
      <w:r w:rsidRPr="001F7D27">
        <w:rPr>
          <w:rFonts w:cstheme="minorHAnsi"/>
        </w:rPr>
        <w:t xml:space="preserve">LAB MEDIA: Table 3. </w:t>
      </w:r>
      <w:r w:rsidRPr="001F7D27">
        <w:rPr>
          <w:rFonts w:cstheme="minorHAnsi"/>
          <w:i/>
          <w:iCs/>
          <w:color w:val="3333CC"/>
        </w:rPr>
        <w:t>Video editor: Highlight the</w:t>
      </w:r>
      <w:r>
        <w:rPr>
          <w:rFonts w:cstheme="minorHAnsi"/>
          <w:i/>
          <w:iCs/>
          <w:color w:val="3333CC"/>
        </w:rPr>
        <w:t xml:space="preserve"> entire last row.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35406" w14:textId="77777777" w:rsidR="00883FD0" w:rsidRDefault="00883FD0">
      <w:r>
        <w:separator/>
      </w:r>
    </w:p>
    <w:p w14:paraId="1A3B132B" w14:textId="77777777" w:rsidR="00883FD0" w:rsidRDefault="00883FD0"/>
  </w:endnote>
  <w:endnote w:type="continuationSeparator" w:id="0">
    <w:p w14:paraId="2CF9F517" w14:textId="77777777" w:rsidR="00883FD0" w:rsidRDefault="00883FD0">
      <w:r>
        <w:continuationSeparator/>
      </w:r>
    </w:p>
    <w:p w14:paraId="0C3C337F" w14:textId="77777777" w:rsidR="00883FD0" w:rsidRDefault="00883F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AF5EBF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3772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9F946" w14:textId="77777777" w:rsidR="00883FD0" w:rsidRDefault="00883FD0">
      <w:r>
        <w:separator/>
      </w:r>
    </w:p>
    <w:p w14:paraId="282CD02B" w14:textId="77777777" w:rsidR="00883FD0" w:rsidRDefault="00883FD0"/>
  </w:footnote>
  <w:footnote w:type="continuationSeparator" w:id="0">
    <w:p w14:paraId="1A98625E" w14:textId="77777777" w:rsidR="00883FD0" w:rsidRDefault="00883FD0">
      <w:r>
        <w:continuationSeparator/>
      </w:r>
    </w:p>
    <w:p w14:paraId="63026B7D" w14:textId="77777777" w:rsidR="00883FD0" w:rsidRDefault="00883F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910F8"/>
    <w:multiLevelType w:val="hybridMultilevel"/>
    <w:tmpl w:val="53267438"/>
    <w:lvl w:ilvl="0" w:tplc="40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75749F"/>
    <w:multiLevelType w:val="hybridMultilevel"/>
    <w:tmpl w:val="821CCAA2"/>
    <w:lvl w:ilvl="0" w:tplc="40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4"/>
  </w:num>
  <w:num w:numId="42" w16cid:durableId="829755101">
    <w:abstractNumId w:val="30"/>
  </w:num>
  <w:num w:numId="43" w16cid:durableId="77024263">
    <w:abstractNumId w:val="18"/>
  </w:num>
  <w:num w:numId="44" w16cid:durableId="1203329587">
    <w:abstractNumId w:val="13"/>
  </w:num>
  <w:num w:numId="45" w16cid:durableId="1882471012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C7ACC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3686B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1F7D27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06D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212"/>
    <w:rsid w:val="002B7584"/>
    <w:rsid w:val="002C4DB2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21AD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57651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4837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4B44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05C8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4771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56123"/>
    <w:rsid w:val="00860BC3"/>
    <w:rsid w:val="00864A20"/>
    <w:rsid w:val="008672DA"/>
    <w:rsid w:val="00871F2E"/>
    <w:rsid w:val="00873D1A"/>
    <w:rsid w:val="00875BE8"/>
    <w:rsid w:val="00877B88"/>
    <w:rsid w:val="0088113B"/>
    <w:rsid w:val="00883FD0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3C5E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2A8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BBA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08C8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3772C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5C24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F3772C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F3772C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F3772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3772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3772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3772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nea.corell@ki.se" TargetMode="External"/><Relationship Id="rId13" Type="http://schemas.openxmlformats.org/officeDocument/2006/relationships/hyperlink" Target="mailto:lars.bjork@ki.se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0645803" TargetMode="External"/><Relationship Id="rId12" Type="http://schemas.openxmlformats.org/officeDocument/2006/relationships/hyperlink" Target="mailto:ai.buizer@amsterdamumc.n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eview.jove.com/v/5848/screen-capture-instructions-for-authors?status=a7854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m.vanschie@amsterdamumc.n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bsproject.com/" TargetMode="External"/><Relationship Id="rId10" Type="http://schemas.openxmlformats.org/officeDocument/2006/relationships/hyperlink" Target="mailto:eline.bolster@hu.nl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emma.hjalmarsson@ki.se" TargetMode="External"/><Relationship Id="rId14" Type="http://schemas.openxmlformats.org/officeDocument/2006/relationships/hyperlink" Target="mailto:jessica.norrbom@ki.s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0531A958A89B4E94B4ED3F88AB7C4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9D89B-04BE-4809-A8BB-CE4838C6ADB0}"/>
      </w:docPartPr>
      <w:docPartBody>
        <w:p w:rsidR="00000000" w:rsidRDefault="006A2538" w:rsidP="006A2538">
          <w:pPr>
            <w:pStyle w:val="0531A958A89B4E94B4ED3F88AB7C47C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0B4508222C7547F6989AC232E831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C9F5A-FCF3-411F-BE82-A255024A44E9}"/>
      </w:docPartPr>
      <w:docPartBody>
        <w:p w:rsidR="00000000" w:rsidRDefault="006A2538" w:rsidP="006A2538">
          <w:pPr>
            <w:pStyle w:val="0B4508222C7547F6989AC232E83108F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03C9F"/>
    <w:rsid w:val="002452FD"/>
    <w:rsid w:val="002470A6"/>
    <w:rsid w:val="00251E04"/>
    <w:rsid w:val="00257C3C"/>
    <w:rsid w:val="0027616B"/>
    <w:rsid w:val="00287B01"/>
    <w:rsid w:val="002C4DB2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2538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0531A958A89B4E94B4ED3F88AB7C47CE">
    <w:name w:val="0531A958A89B4E94B4ED3F88AB7C47CE"/>
    <w:rsid w:val="006A253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B4508222C7547F6989AC232E83108F5">
    <w:name w:val="0B4508222C7547F6989AC232E83108F5"/>
    <w:rsid w:val="006A253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13</Pages>
  <Words>2823</Words>
  <Characters>15217</Characters>
  <Application>Microsoft Office Word</Application>
  <DocSecurity>0</DocSecurity>
  <Lines>380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17838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18</cp:revision>
  <dcterms:created xsi:type="dcterms:W3CDTF">2025-01-20T00:16:00Z</dcterms:created>
  <dcterms:modified xsi:type="dcterms:W3CDTF">2025-05-30T00:43:00Z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