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871C" w14:textId="77777777" w:rsidR="00346E8C" w:rsidRDefault="002025F1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67616_screenshot_1.mp4</w:t>
      </w:r>
    </w:p>
    <w:p w14:paraId="3C030FAB" w14:textId="7D4FD0C8" w:rsidR="00346E8C" w:rsidRDefault="002025F1">
      <w:pPr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2.14.1 (Open the TIDE website and click Start TIDE. Then, input the guide sequence of the sgRNA into the Guide Sequence frame) 00:00 - 00:20</w:t>
      </w:r>
    </w:p>
    <w:p w14:paraId="5C7CEC6F" w14:textId="77777777" w:rsidR="00346E8C" w:rsidRDefault="002025F1">
      <w:pPr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67616_screenshot_2.mp4</w:t>
      </w:r>
    </w:p>
    <w:p w14:paraId="3F874BF2" w14:textId="156BE1C3" w:rsidR="00346E8C" w:rsidRDefault="002025F1">
      <w:pPr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2.15.1 (</w:t>
      </w:r>
      <w:r>
        <w:rPr>
          <w:rFonts w:ascii="Arial" w:hAnsi="Arial" w:cs="Arial"/>
        </w:rPr>
        <w:t xml:space="preserve">Click Browse and upload the wild-type </w:t>
      </w:r>
      <w:r w:rsidR="00CC483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ontrol </w:t>
      </w:r>
      <w:r w:rsidR="00CC483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ample </w:t>
      </w:r>
      <w:r w:rsidR="00CC483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hromatogram. Similarly, upload the </w:t>
      </w:r>
      <w:r w:rsidR="00CC4837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est </w:t>
      </w:r>
      <w:r w:rsidR="00CC483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ample </w:t>
      </w:r>
      <w:r w:rsidR="00CC4837">
        <w:rPr>
          <w:rFonts w:ascii="Arial" w:hAnsi="Arial" w:cs="Arial"/>
        </w:rPr>
        <w:t>c</w:t>
      </w:r>
      <w:r>
        <w:rPr>
          <w:rFonts w:ascii="Arial" w:hAnsi="Arial" w:cs="Arial"/>
        </w:rPr>
        <w:t>hromatogram</w:t>
      </w:r>
      <w:r>
        <w:rPr>
          <w:rFonts w:ascii="Arial" w:hAnsi="Arial" w:cs="Arial" w:hint="eastAsia"/>
        </w:rPr>
        <w:t>) 00:00 - 00:16</w:t>
      </w:r>
    </w:p>
    <w:p w14:paraId="447952CA" w14:textId="010A9647" w:rsidR="00346E8C" w:rsidRDefault="002025F1">
      <w:pPr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2.15.2 (Click Update View and </w:t>
      </w:r>
      <w:r w:rsidR="00CC4837">
        <w:rPr>
          <w:rFonts w:ascii="Arial" w:hAnsi="Arial" w:cs="Arial"/>
        </w:rPr>
        <w:t>the</w:t>
      </w:r>
      <w:r>
        <w:rPr>
          <w:rFonts w:ascii="Arial" w:hAnsi="Arial" w:cs="Arial" w:hint="eastAsia"/>
        </w:rPr>
        <w:t xml:space="preserve"> analysis result </w:t>
      </w:r>
      <w:r w:rsidR="00CC4837">
        <w:rPr>
          <w:rFonts w:ascii="Arial" w:hAnsi="Arial" w:cs="Arial"/>
        </w:rPr>
        <w:t>is</w:t>
      </w:r>
      <w:r w:rsidR="00CC4837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displayed) 00:16 - 00:20</w:t>
      </w:r>
    </w:p>
    <w:p w14:paraId="7D69DAFB" w14:textId="77777777" w:rsidR="00346E8C" w:rsidRDefault="002025F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67616_screenshot_</w:t>
      </w:r>
      <w:r>
        <w:rPr>
          <w:rFonts w:ascii="Arial" w:hAnsi="Arial" w:cs="Arial" w:hint="eastAsia"/>
          <w:b/>
          <w:bCs/>
        </w:rPr>
        <w:t>3</w:t>
      </w:r>
      <w:r>
        <w:rPr>
          <w:rFonts w:ascii="Arial" w:hAnsi="Arial" w:cs="Arial"/>
          <w:b/>
          <w:bCs/>
        </w:rPr>
        <w:t>.mp4</w:t>
      </w:r>
    </w:p>
    <w:p w14:paraId="6102D9F3" w14:textId="101D88A0" w:rsidR="00346E8C" w:rsidRDefault="002025F1">
      <w:pPr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3.1.2 (</w:t>
      </w:r>
      <w:r w:rsidR="00CC4837">
        <w:rPr>
          <w:rFonts w:ascii="Arial" w:hAnsi="Arial" w:cs="Arial"/>
        </w:rPr>
        <w:t>D</w:t>
      </w:r>
      <w:r w:rsidR="00CC4837">
        <w:rPr>
          <w:rFonts w:ascii="Arial" w:hAnsi="Arial" w:cs="Arial" w:hint="eastAsia"/>
        </w:rPr>
        <w:t xml:space="preserve">esign </w:t>
      </w:r>
      <w:r w:rsidR="00CC4837">
        <w:rPr>
          <w:rFonts w:ascii="Arial" w:hAnsi="Arial" w:cs="Arial"/>
        </w:rPr>
        <w:t>p</w:t>
      </w:r>
      <w:r>
        <w:rPr>
          <w:rFonts w:ascii="Arial" w:hAnsi="Arial" w:cs="Arial" w:hint="eastAsia"/>
        </w:rPr>
        <w:t>rimer F1 with overlapping sequences) 00:00 - 00:57</w:t>
      </w:r>
    </w:p>
    <w:p w14:paraId="45702867" w14:textId="20F2AABA" w:rsidR="00346E8C" w:rsidRDefault="002025F1">
      <w:pPr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3.1.3 (</w:t>
      </w:r>
      <w:r w:rsidR="00F72C0A">
        <w:rPr>
          <w:rFonts w:ascii="Arial" w:hAnsi="Arial" w:cs="Arial"/>
        </w:rPr>
        <w:t>D</w:t>
      </w:r>
      <w:r w:rsidR="00F72C0A">
        <w:rPr>
          <w:rFonts w:ascii="Arial" w:hAnsi="Arial" w:cs="Arial" w:hint="eastAsia"/>
        </w:rPr>
        <w:t xml:space="preserve">esign </w:t>
      </w:r>
      <w:r w:rsidR="00F72C0A">
        <w:rPr>
          <w:rFonts w:ascii="Arial" w:hAnsi="Arial" w:cs="Arial"/>
        </w:rPr>
        <w:t>p</w:t>
      </w:r>
      <w:r>
        <w:rPr>
          <w:rFonts w:ascii="Arial" w:hAnsi="Arial" w:cs="Arial" w:hint="eastAsia"/>
        </w:rPr>
        <w:t>rimer R2) 00:57 - 01:27</w:t>
      </w:r>
    </w:p>
    <w:p w14:paraId="7ACACB2F" w14:textId="77777777" w:rsidR="00346E8C" w:rsidRDefault="002025F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67616_screenshot_</w:t>
      </w:r>
      <w:r>
        <w:rPr>
          <w:rFonts w:ascii="Arial" w:hAnsi="Arial" w:cs="Arial" w:hint="eastAsia"/>
          <w:b/>
          <w:bCs/>
        </w:rPr>
        <w:t>4</w:t>
      </w:r>
      <w:r>
        <w:rPr>
          <w:rFonts w:ascii="Arial" w:hAnsi="Arial" w:cs="Arial"/>
          <w:b/>
          <w:bCs/>
        </w:rPr>
        <w:t>.mp4</w:t>
      </w:r>
    </w:p>
    <w:p w14:paraId="50E1CD20" w14:textId="5C148E9B" w:rsidR="00346E8C" w:rsidRDefault="002025F1">
      <w:pPr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3.2.1 (</w:t>
      </w:r>
      <w:r w:rsidR="00F72C0A">
        <w:rPr>
          <w:rFonts w:ascii="Arial" w:hAnsi="Arial" w:cs="Arial"/>
        </w:rPr>
        <w:t>D</w:t>
      </w:r>
      <w:r w:rsidR="00F72C0A">
        <w:rPr>
          <w:rFonts w:ascii="Arial" w:hAnsi="Arial" w:cs="Arial" w:hint="eastAsia"/>
        </w:rPr>
        <w:t xml:space="preserve">esign </w:t>
      </w:r>
      <w:r w:rsidR="00F72C0A">
        <w:rPr>
          <w:rFonts w:ascii="Arial" w:hAnsi="Arial" w:cs="Arial"/>
        </w:rPr>
        <w:t>p</w:t>
      </w:r>
      <w:r>
        <w:rPr>
          <w:rFonts w:ascii="Arial" w:hAnsi="Arial" w:cs="Arial" w:hint="eastAsia"/>
        </w:rPr>
        <w:t>rimer F2) 00:00 - 00:31</w:t>
      </w:r>
    </w:p>
    <w:p w14:paraId="018712A1" w14:textId="65286A08" w:rsidR="00346E8C" w:rsidRDefault="002025F1">
      <w:pPr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3.2.2 (</w:t>
      </w:r>
      <w:r w:rsidR="00F72C0A">
        <w:rPr>
          <w:rFonts w:ascii="Arial" w:hAnsi="Arial" w:cs="Arial"/>
        </w:rPr>
        <w:t>D</w:t>
      </w:r>
      <w:r w:rsidR="00F72C0A">
        <w:rPr>
          <w:rFonts w:ascii="Arial" w:hAnsi="Arial" w:cs="Arial" w:hint="eastAsia"/>
        </w:rPr>
        <w:t xml:space="preserve">esign </w:t>
      </w:r>
      <w:r w:rsidR="00F72C0A">
        <w:rPr>
          <w:rFonts w:ascii="Arial" w:hAnsi="Arial" w:cs="Arial"/>
        </w:rPr>
        <w:t>p</w:t>
      </w:r>
      <w:r>
        <w:rPr>
          <w:rFonts w:ascii="Arial" w:hAnsi="Arial" w:cs="Arial" w:hint="eastAsia"/>
        </w:rPr>
        <w:t>rimer R1) 00:31 - 01:07</w:t>
      </w:r>
    </w:p>
    <w:p w14:paraId="35E26156" w14:textId="77777777" w:rsidR="00346E8C" w:rsidRDefault="002025F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67616_screenshot_</w:t>
      </w:r>
      <w:r>
        <w:rPr>
          <w:rFonts w:ascii="Arial" w:hAnsi="Arial" w:cs="Arial" w:hint="eastAsia"/>
          <w:b/>
          <w:bCs/>
        </w:rPr>
        <w:t>5</w:t>
      </w:r>
      <w:r>
        <w:rPr>
          <w:rFonts w:ascii="Arial" w:hAnsi="Arial" w:cs="Arial"/>
          <w:b/>
          <w:bCs/>
        </w:rPr>
        <w:t>.mp4</w:t>
      </w:r>
    </w:p>
    <w:p w14:paraId="48BCF895" w14:textId="63B16BE9" w:rsidR="00346E8C" w:rsidRDefault="002025F1">
      <w:pPr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3.11.2 (</w:t>
      </w:r>
      <w:r w:rsidR="00F72C0A">
        <w:rPr>
          <w:rFonts w:ascii="Arial" w:hAnsi="Arial" w:cs="Arial"/>
        </w:rPr>
        <w:t>D</w:t>
      </w:r>
      <w:r>
        <w:rPr>
          <w:rFonts w:ascii="Arial" w:hAnsi="Arial" w:cs="Arial" w:hint="eastAsia"/>
        </w:rPr>
        <w:t>esign the forward primer upstream of the homology arm and the reverse primer on the insert) 00:00 - 01:19</w:t>
      </w:r>
    </w:p>
    <w:p w14:paraId="1499575B" w14:textId="77777777" w:rsidR="00346E8C" w:rsidRDefault="002025F1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67616_screenshot_</w:t>
      </w:r>
      <w:r>
        <w:rPr>
          <w:rFonts w:ascii="Arial" w:hAnsi="Arial" w:cs="Arial" w:hint="eastAsia"/>
          <w:b/>
          <w:bCs/>
        </w:rPr>
        <w:t>6</w:t>
      </w:r>
      <w:r>
        <w:rPr>
          <w:rFonts w:ascii="Arial" w:hAnsi="Arial" w:cs="Arial"/>
          <w:b/>
          <w:bCs/>
        </w:rPr>
        <w:t>.mp4</w:t>
      </w:r>
    </w:p>
    <w:p w14:paraId="59B8EEC3" w14:textId="2885B88A" w:rsidR="00346E8C" w:rsidRDefault="002025F1">
      <w:pPr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3.12.2 (Junction polymerase chain reaction results for genotyping F1 embryos) 00:00 - 00:</w:t>
      </w:r>
      <w:r w:rsidR="00EE0DA9">
        <w:rPr>
          <w:rFonts w:ascii="Arial" w:hAnsi="Arial" w:cs="Arial"/>
        </w:rPr>
        <w:t>10</w:t>
      </w:r>
    </w:p>
    <w:p w14:paraId="26AC8B3A" w14:textId="77777777" w:rsidR="00346E8C" w:rsidRDefault="00346E8C">
      <w:pPr>
        <w:tabs>
          <w:tab w:val="left" w:pos="420"/>
        </w:tabs>
        <w:rPr>
          <w:rFonts w:ascii="Arial" w:hAnsi="Arial" w:cs="Arial"/>
          <w:b/>
          <w:bCs/>
        </w:rPr>
      </w:pPr>
    </w:p>
    <w:sectPr w:rsidR="00346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6A93" w14:textId="77777777" w:rsidR="00AA0EE7" w:rsidRDefault="00AA0EE7" w:rsidP="005051DC">
      <w:r>
        <w:separator/>
      </w:r>
    </w:p>
  </w:endnote>
  <w:endnote w:type="continuationSeparator" w:id="0">
    <w:p w14:paraId="65522920" w14:textId="77777777" w:rsidR="00AA0EE7" w:rsidRDefault="00AA0EE7" w:rsidP="0050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A9F8" w14:textId="77777777" w:rsidR="00AA0EE7" w:rsidRDefault="00AA0EE7" w:rsidP="005051DC">
      <w:r>
        <w:separator/>
      </w:r>
    </w:p>
  </w:footnote>
  <w:footnote w:type="continuationSeparator" w:id="0">
    <w:p w14:paraId="6C0839D0" w14:textId="77777777" w:rsidR="00AA0EE7" w:rsidRDefault="00AA0EE7" w:rsidP="00505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947D06"/>
    <w:multiLevelType w:val="multilevel"/>
    <w:tmpl w:val="CA947D06"/>
    <w:lvl w:ilvl="0">
      <w:start w:val="1"/>
      <w:numFmt w:val="bullet"/>
      <w:suff w:val="space"/>
      <w:lvlText w:val="●"/>
      <w:lvlJc w:val="left"/>
      <w:pPr>
        <w:tabs>
          <w:tab w:val="left" w:pos="420"/>
        </w:tabs>
        <w:ind w:left="0" w:firstLine="0"/>
      </w:pPr>
      <w:rPr>
        <w:rFonts w:ascii="Arial" w:hAnsi="Arial" w:cs="Arial" w:hint="default"/>
      </w:rPr>
    </w:lvl>
    <w:lvl w:ilvl="1">
      <w:start w:val="1"/>
      <w:numFmt w:val="bullet"/>
      <w:suff w:val="space"/>
      <w:lvlText w:val="○"/>
      <w:lvlJc w:val="left"/>
      <w:pPr>
        <w:tabs>
          <w:tab w:val="left" w:pos="420"/>
        </w:tabs>
        <w:ind w:left="0" w:firstLine="40"/>
      </w:pPr>
      <w:rPr>
        <w:rFonts w:ascii="Arial" w:hAnsi="Arial" w:cs="Arial" w:hint="default"/>
      </w:rPr>
    </w:lvl>
    <w:lvl w:ilvl="2">
      <w:start w:val="1"/>
      <w:numFmt w:val="decimal"/>
      <w:pStyle w:val="Heading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Heading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Heading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Heading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Heading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Heading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Heading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33349120"/>
    <w:multiLevelType w:val="multilevel"/>
    <w:tmpl w:val="33349120"/>
    <w:lvl w:ilvl="0">
      <w:start w:val="1"/>
      <w:numFmt w:val="bullet"/>
      <w:pStyle w:val="Heading1"/>
      <w:suff w:val="nothing"/>
      <w:lvlText w:val="●"/>
      <w:lvlJc w:val="left"/>
      <w:pPr>
        <w:tabs>
          <w:tab w:val="left" w:pos="0"/>
        </w:tabs>
        <w:ind w:left="0" w:firstLine="0"/>
      </w:pPr>
      <w:rPr>
        <w:rFonts w:ascii="Arial" w:eastAsia="Arial" w:hAnsi="Arial" w:cs="Arial" w:hint="default"/>
      </w:rPr>
    </w:lvl>
    <w:lvl w:ilvl="1">
      <w:start w:val="1"/>
      <w:numFmt w:val="bullet"/>
      <w:pStyle w:val="Heading2"/>
      <w:suff w:val="nothing"/>
      <w:lvlText w:val="○"/>
      <w:lvlJc w:val="left"/>
      <w:pPr>
        <w:ind w:left="0" w:firstLine="0"/>
      </w:pPr>
      <w:rPr>
        <w:rFonts w:ascii="Arial" w:hAnsi="Arial" w:cs="Arial" w:hint="default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 w15:restartNumberingAfterBreak="0">
    <w:nsid w:val="39C95451"/>
    <w:multiLevelType w:val="multilevel"/>
    <w:tmpl w:val="39C95451"/>
    <w:lvl w:ilvl="0">
      <w:start w:val="1"/>
      <w:numFmt w:val="bullet"/>
      <w:suff w:val="space"/>
      <w:lvlText w:val="●"/>
      <w:lvlJc w:val="left"/>
      <w:pPr>
        <w:tabs>
          <w:tab w:val="left" w:pos="420"/>
        </w:tabs>
        <w:ind w:left="0" w:firstLine="0"/>
      </w:pPr>
      <w:rPr>
        <w:rFonts w:ascii="Arial" w:hAnsi="Arial" w:cs="Arial" w:hint="default"/>
      </w:rPr>
    </w:lvl>
    <w:lvl w:ilvl="1">
      <w:start w:val="1"/>
      <w:numFmt w:val="bullet"/>
      <w:suff w:val="space"/>
      <w:lvlText w:val="○"/>
      <w:lvlJc w:val="left"/>
      <w:pPr>
        <w:tabs>
          <w:tab w:val="left" w:pos="0"/>
        </w:tabs>
        <w:ind w:left="0" w:firstLine="40"/>
      </w:pPr>
      <w:rPr>
        <w:rFonts w:ascii="Arial" w:hAnsi="Arial" w:cs="Arial" w:hint="default"/>
      </w:rPr>
    </w:lvl>
    <w:lvl w:ilvl="2">
      <w:start w:val="1"/>
      <w:numFmt w:val="bullet"/>
      <w:suff w:val="space"/>
      <w:lvlText w:val="○"/>
      <w:lvlJc w:val="left"/>
      <w:pPr>
        <w:tabs>
          <w:tab w:val="left" w:pos="420"/>
        </w:tabs>
        <w:ind w:left="0" w:firstLine="400"/>
      </w:pPr>
      <w:rPr>
        <w:rFonts w:ascii="Arial" w:hAnsi="Arial" w:cs="Arial" w:hint="default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default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default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JjNDZlMjdkMjEzMGQzOGU1NzI1ODE4ZGFiYzY3MDAifQ=="/>
  </w:docVars>
  <w:rsids>
    <w:rsidRoot w:val="3E007733"/>
    <w:rsid w:val="002025F1"/>
    <w:rsid w:val="00346E8C"/>
    <w:rsid w:val="005051DC"/>
    <w:rsid w:val="00707E6F"/>
    <w:rsid w:val="00AA0EE7"/>
    <w:rsid w:val="00CC4837"/>
    <w:rsid w:val="00EE0DA9"/>
    <w:rsid w:val="00F72C0A"/>
    <w:rsid w:val="3E00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4552D"/>
  <w15:docId w15:val="{040F53FC-B8B0-4323-A077-07E40FFE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numPr>
        <w:ilvl w:val="2"/>
        <w:numId w:val="2"/>
      </w:numPr>
      <w:spacing w:before="260" w:after="260" w:line="413" w:lineRule="auto"/>
      <w:outlineLvl w:val="2"/>
    </w:pPr>
    <w:rPr>
      <w:b/>
      <w:sz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numPr>
        <w:ilvl w:val="3"/>
        <w:numId w:val="2"/>
      </w:numPr>
      <w:spacing w:before="280" w:after="290" w:line="372" w:lineRule="auto"/>
      <w:outlineLvl w:val="3"/>
    </w:pPr>
    <w:rPr>
      <w:rFonts w:ascii="Arial" w:eastAsia="SimHei" w:hAnsi="Arial"/>
      <w:b/>
      <w:sz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numPr>
        <w:ilvl w:val="4"/>
        <w:numId w:val="2"/>
      </w:numPr>
      <w:spacing w:before="280" w:after="290" w:line="372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eastAsia="SimHei" w:hAnsi="Arial"/>
      <w:b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SimHei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5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51D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Footer">
    <w:name w:val="footer"/>
    <w:basedOn w:val="Normal"/>
    <w:link w:val="FooterChar"/>
    <w:rsid w:val="00505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51D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Xuepu Jin</dc:creator>
  <cp:lastModifiedBy>YY @</cp:lastModifiedBy>
  <cp:revision>4</cp:revision>
  <dcterms:created xsi:type="dcterms:W3CDTF">2024-12-04T12:02:00Z</dcterms:created>
  <dcterms:modified xsi:type="dcterms:W3CDTF">2024-12-05T02:08:00Z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D00D73A25EBB4475AF2765DBE494F964_11</vt:lpwstr>
  </property>
</Properties>
</file>