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D455" w14:textId="77777777" w:rsidR="00FB05FC" w:rsidRDefault="00FB05FC" w:rsidP="00FB05FC">
      <w:pPr>
        <w:pStyle w:val="ListParagraph"/>
        <w:ind w:left="0"/>
        <w:jc w:val="both"/>
        <w:rPr>
          <w:rFonts w:ascii="Calibri" w:hAnsi="Calibri" w:cs="Calibri"/>
          <w:b/>
          <w:bCs/>
        </w:rPr>
      </w:pPr>
      <w:r w:rsidRPr="00E848F6">
        <w:rPr>
          <w:rFonts w:ascii="Calibri" w:hAnsi="Calibri" w:cs="Calibri"/>
          <w:b/>
          <w:bCs/>
        </w:rPr>
        <w:t xml:space="preserve">Analysis of LC-MS/MS </w:t>
      </w:r>
      <w:proofErr w:type="spellStart"/>
      <w:r w:rsidRPr="00E848F6">
        <w:rPr>
          <w:rFonts w:ascii="Calibri" w:hAnsi="Calibri" w:cs="Calibri"/>
          <w:b/>
          <w:bCs/>
        </w:rPr>
        <w:t>Glycomics</w:t>
      </w:r>
      <w:proofErr w:type="spellEnd"/>
      <w:r w:rsidRPr="00E848F6">
        <w:rPr>
          <w:rFonts w:ascii="Calibri" w:hAnsi="Calibri" w:cs="Calibri"/>
          <w:b/>
          <w:bCs/>
        </w:rPr>
        <w:t xml:space="preserve"> Data</w:t>
      </w:r>
    </w:p>
    <w:p w14:paraId="57EE0C9D" w14:textId="77777777" w:rsidR="00FB05FC" w:rsidRDefault="00FB05FC" w:rsidP="00FB05FC">
      <w:pPr>
        <w:pStyle w:val="ListParagraph"/>
        <w:ind w:left="0"/>
        <w:jc w:val="both"/>
        <w:rPr>
          <w:rFonts w:ascii="Calibri" w:hAnsi="Calibri" w:cs="Calibri"/>
          <w:b/>
          <w:bCs/>
        </w:rPr>
      </w:pPr>
    </w:p>
    <w:p w14:paraId="1C9655F6" w14:textId="2FE456C8" w:rsidR="00FB05FC" w:rsidRPr="00FB05FC" w:rsidRDefault="00FB05FC" w:rsidP="00FB05FC">
      <w:pPr>
        <w:pStyle w:val="ListParagraph"/>
        <w:ind w:left="0"/>
        <w:jc w:val="both"/>
        <w:rPr>
          <w:rFonts w:ascii="Calibri" w:hAnsi="Calibri" w:cs="Calibri"/>
          <w:b/>
          <w:bCs/>
          <w:color w:val="C00000"/>
        </w:rPr>
      </w:pPr>
      <w:r w:rsidRPr="00FB05FC">
        <w:rPr>
          <w:rFonts w:ascii="Calibri" w:hAnsi="Calibri" w:cs="Calibri"/>
          <w:b/>
          <w:bCs/>
          <w:color w:val="C00000"/>
        </w:rPr>
        <w:t xml:space="preserve">File name: </w:t>
      </w:r>
      <w:r w:rsidR="005957BD" w:rsidRPr="005957BD">
        <w:rPr>
          <w:rFonts w:ascii="Calibri" w:hAnsi="Calibri" w:cs="Calibri"/>
          <w:b/>
          <w:bCs/>
          <w:color w:val="C00000"/>
        </w:rPr>
        <w:t>67405_Screenshot_Step-2-14</w:t>
      </w:r>
      <w:r w:rsidRPr="00FB05FC">
        <w:rPr>
          <w:rFonts w:ascii="Calibri" w:hAnsi="Calibri" w:cs="Calibri"/>
          <w:b/>
          <w:bCs/>
          <w:color w:val="C00000"/>
        </w:rPr>
        <w:t>.mov</w:t>
      </w:r>
    </w:p>
    <w:p w14:paraId="17869FAA" w14:textId="296E57EA" w:rsidR="00FB05FC" w:rsidRDefault="00FB05FC" w:rsidP="00FB05FC">
      <w:pPr>
        <w:pStyle w:val="Narration"/>
        <w:spacing w:before="0"/>
        <w:contextualSpacing/>
      </w:pPr>
      <w:r>
        <w:t xml:space="preserve">2.14. </w:t>
      </w:r>
      <w:r w:rsidRPr="00CE2D4C">
        <w:t xml:space="preserve">Browse the generated LC-MS/MS </w:t>
      </w:r>
      <w:r w:rsidRPr="00CE2D4C">
        <w:rPr>
          <w:i/>
          <w:iCs/>
          <w:color w:val="FF0000"/>
        </w:rPr>
        <w:t>(L-C-M-S-M-S)</w:t>
      </w:r>
      <w:r w:rsidRPr="00CE2D4C">
        <w:t xml:space="preserve"> raw data using appropriate software </w:t>
      </w:r>
      <w:r w:rsidRPr="00CE2D4C">
        <w:rPr>
          <w:b/>
          <w:bCs/>
        </w:rPr>
        <w:t>[1]</w:t>
      </w:r>
      <w:r w:rsidRPr="00CE2D4C">
        <w:t xml:space="preserve">. Confirm high data quality by assessing narrow LC peak width, effective separation of N-glycan isomers, high MS accuracy, resolution, and signal-to-noise ratio, along with high CID-MS/MS </w:t>
      </w:r>
      <w:r w:rsidRPr="00CE2D4C">
        <w:rPr>
          <w:i/>
          <w:iCs/>
          <w:color w:val="FF0000"/>
        </w:rPr>
        <w:t>(C-I-D-M-S-M-S)</w:t>
      </w:r>
      <w:r w:rsidRPr="00CE2D4C">
        <w:t xml:space="preserve"> fragmentation efficiency </w:t>
      </w:r>
      <w:r w:rsidRPr="00CE2D4C">
        <w:rPr>
          <w:b/>
          <w:bCs/>
        </w:rPr>
        <w:t>[2]</w:t>
      </w:r>
      <w:r w:rsidRPr="00CE2D4C">
        <w:t>.</w:t>
      </w:r>
    </w:p>
    <w:p w14:paraId="22A80DFB" w14:textId="6FB45FCB" w:rsidR="00FB05FC" w:rsidRDefault="00FB05FC" w:rsidP="00FB05FC">
      <w:pPr>
        <w:pStyle w:val="Narration"/>
        <w:numPr>
          <w:ilvl w:val="2"/>
          <w:numId w:val="2"/>
        </w:numPr>
        <w:spacing w:before="0"/>
        <w:contextualSpacing/>
      </w:pPr>
      <w:r w:rsidRPr="00991BE1">
        <w:rPr>
          <w:highlight w:val="yellow"/>
        </w:rPr>
        <w:t>SCREEN: To be uploaded by Authors</w:t>
      </w:r>
      <w:r>
        <w:t>: Browsing the generated LC-MS/MS raw data.</w:t>
      </w:r>
      <w:r>
        <w:t xml:space="preserve"> </w:t>
      </w:r>
      <w:r w:rsidRPr="00FB05FC">
        <w:rPr>
          <w:b/>
          <w:bCs/>
          <w:color w:val="C00000"/>
        </w:rPr>
        <w:t>00:00 – 00:15</w:t>
      </w:r>
    </w:p>
    <w:p w14:paraId="0A059141" w14:textId="04EAF14E" w:rsidR="00FB05FC" w:rsidRDefault="00FB05FC" w:rsidP="00FB05FC">
      <w:pPr>
        <w:pStyle w:val="Narration"/>
        <w:numPr>
          <w:ilvl w:val="2"/>
          <w:numId w:val="2"/>
        </w:numPr>
        <w:spacing w:before="0"/>
        <w:contextualSpacing/>
      </w:pPr>
      <w:r w:rsidRPr="00991BE1">
        <w:rPr>
          <w:highlight w:val="yellow"/>
        </w:rPr>
        <w:t>SCREEN: To be uploaded by Authors</w:t>
      </w:r>
      <w:r>
        <w:t xml:space="preserve">: Assessing the LC peak width, </w:t>
      </w:r>
      <w:r w:rsidRPr="00CE2D4C">
        <w:t>separation of N-glycan isomers, high MS accuracy, resolution, and signal-to-noise ratio, along with high CID-MS/MS</w:t>
      </w:r>
      <w:r>
        <w:t xml:space="preserve"> </w:t>
      </w:r>
      <w:r w:rsidRPr="00CE2D4C">
        <w:t>fragmentation efficiency</w:t>
      </w:r>
      <w:r>
        <w:t>.</w:t>
      </w:r>
      <w:r>
        <w:t xml:space="preserve"> </w:t>
      </w:r>
      <w:r w:rsidRPr="00FB05FC">
        <w:rPr>
          <w:b/>
          <w:bCs/>
          <w:color w:val="C00000"/>
        </w:rPr>
        <w:t>00:</w:t>
      </w:r>
      <w:r>
        <w:rPr>
          <w:b/>
          <w:bCs/>
          <w:color w:val="C00000"/>
        </w:rPr>
        <w:t>16</w:t>
      </w:r>
      <w:r w:rsidRPr="00FB05FC">
        <w:rPr>
          <w:b/>
          <w:bCs/>
          <w:color w:val="C00000"/>
        </w:rPr>
        <w:t xml:space="preserve"> – 00:</w:t>
      </w:r>
      <w:r>
        <w:rPr>
          <w:b/>
          <w:bCs/>
          <w:color w:val="C00000"/>
        </w:rPr>
        <w:t>35</w:t>
      </w:r>
    </w:p>
    <w:p w14:paraId="7AADFF2B" w14:textId="77777777" w:rsidR="00FB05FC" w:rsidRDefault="00FB05FC" w:rsidP="00FB05FC">
      <w:pPr>
        <w:pStyle w:val="Narration"/>
        <w:spacing w:before="0"/>
        <w:ind w:left="0" w:firstLine="0"/>
        <w:contextualSpacing/>
      </w:pPr>
    </w:p>
    <w:p w14:paraId="53648842" w14:textId="0F10FF94" w:rsidR="00FB05FC" w:rsidRPr="00FB05FC" w:rsidRDefault="00FB05FC" w:rsidP="00FB05FC">
      <w:pPr>
        <w:pStyle w:val="ListParagraph"/>
        <w:ind w:left="0"/>
        <w:jc w:val="both"/>
        <w:rPr>
          <w:rFonts w:ascii="Calibri" w:hAnsi="Calibri" w:cs="Calibri"/>
          <w:b/>
          <w:bCs/>
          <w:color w:val="C00000"/>
        </w:rPr>
      </w:pPr>
      <w:r w:rsidRPr="00FB05FC">
        <w:rPr>
          <w:rFonts w:ascii="Calibri" w:hAnsi="Calibri" w:cs="Calibri"/>
          <w:b/>
          <w:bCs/>
          <w:color w:val="C00000"/>
        </w:rPr>
        <w:t xml:space="preserve">File name: </w:t>
      </w:r>
      <w:r w:rsidR="005957BD" w:rsidRPr="005957BD">
        <w:rPr>
          <w:rFonts w:ascii="Calibri" w:hAnsi="Calibri" w:cs="Calibri"/>
          <w:b/>
          <w:bCs/>
          <w:color w:val="C00000"/>
        </w:rPr>
        <w:t>67405_Screenshot_Step-2-</w:t>
      </w:r>
      <w:r w:rsidRPr="00FB05FC">
        <w:rPr>
          <w:rFonts w:ascii="Calibri" w:hAnsi="Calibri" w:cs="Calibri"/>
          <w:b/>
          <w:bCs/>
          <w:color w:val="C00000"/>
        </w:rPr>
        <w:t>1</w:t>
      </w:r>
      <w:r>
        <w:rPr>
          <w:rFonts w:ascii="Calibri" w:hAnsi="Calibri" w:cs="Calibri"/>
          <w:b/>
          <w:bCs/>
          <w:color w:val="C00000"/>
        </w:rPr>
        <w:t>5</w:t>
      </w:r>
      <w:r w:rsidRPr="00FB05FC">
        <w:rPr>
          <w:rFonts w:ascii="Calibri" w:hAnsi="Calibri" w:cs="Calibri"/>
          <w:b/>
          <w:bCs/>
          <w:color w:val="C00000"/>
        </w:rPr>
        <w:t>.mov</w:t>
      </w:r>
    </w:p>
    <w:p w14:paraId="12A20E48" w14:textId="77777777" w:rsidR="00FB05FC" w:rsidRDefault="00FB05FC" w:rsidP="00FB05FC">
      <w:pPr>
        <w:pStyle w:val="Narration"/>
        <w:numPr>
          <w:ilvl w:val="1"/>
          <w:numId w:val="2"/>
        </w:numPr>
        <w:spacing w:before="0"/>
        <w:contextualSpacing/>
      </w:pPr>
      <w:r>
        <w:t xml:space="preserve">Manually identify N-glycans in the sample based on monoisotopic precursor mass, CID-MS/MS fragmentation patterns, and relative and absolute PGC-LC retention times </w:t>
      </w:r>
      <w:r>
        <w:rPr>
          <w:b/>
        </w:rPr>
        <w:t>[1]</w:t>
      </w:r>
      <w:r>
        <w:t>.</w:t>
      </w:r>
    </w:p>
    <w:p w14:paraId="6E0AA550" w14:textId="76EA20A6" w:rsidR="00FB05FC" w:rsidRDefault="00FB05FC" w:rsidP="00FB05FC">
      <w:pPr>
        <w:pStyle w:val="ShotDescription"/>
        <w:numPr>
          <w:ilvl w:val="2"/>
          <w:numId w:val="2"/>
        </w:numPr>
        <w:spacing w:before="0"/>
        <w:contextualSpacing/>
      </w:pPr>
      <w:r w:rsidRPr="009A2A1E">
        <w:rPr>
          <w:highlight w:val="yellow"/>
        </w:rPr>
        <w:t>SCREEN: To be uploaded by Authors</w:t>
      </w:r>
      <w:r>
        <w:t>: Software interface showing manual annotation of N-glycan peaks using precursor mass, fragmentation patterns, and retention times.</w:t>
      </w:r>
      <w:r>
        <w:t xml:space="preserve"> </w:t>
      </w:r>
      <w:r w:rsidRPr="00FB05FC">
        <w:rPr>
          <w:b/>
          <w:bCs/>
          <w:color w:val="C00000"/>
        </w:rPr>
        <w:t>00:00 – 00:</w:t>
      </w:r>
      <w:r>
        <w:rPr>
          <w:b/>
          <w:bCs/>
          <w:color w:val="C00000"/>
        </w:rPr>
        <w:t>33</w:t>
      </w:r>
    </w:p>
    <w:p w14:paraId="5513846F" w14:textId="77777777" w:rsidR="00FB05FC" w:rsidRDefault="00FB05FC" w:rsidP="00FB05FC">
      <w:pPr>
        <w:contextualSpacing/>
        <w:jc w:val="both"/>
        <w:rPr>
          <w:rFonts w:ascii="Calibri" w:hAnsi="Calibri" w:cs="Calibri"/>
          <w:b/>
          <w:bCs/>
          <w:color w:val="C00000"/>
        </w:rPr>
      </w:pPr>
    </w:p>
    <w:p w14:paraId="2974E101" w14:textId="76B321EB" w:rsidR="00FB05FC" w:rsidRPr="00FB05FC" w:rsidRDefault="00FB05FC" w:rsidP="00FB05FC">
      <w:pPr>
        <w:contextualSpacing/>
        <w:jc w:val="both"/>
        <w:rPr>
          <w:rFonts w:ascii="Calibri" w:hAnsi="Calibri" w:cs="Calibri"/>
          <w:b/>
          <w:bCs/>
          <w:color w:val="C00000"/>
        </w:rPr>
      </w:pPr>
      <w:r w:rsidRPr="00FB05FC">
        <w:rPr>
          <w:rFonts w:ascii="Calibri" w:hAnsi="Calibri" w:cs="Calibri"/>
          <w:b/>
          <w:bCs/>
          <w:color w:val="C00000"/>
        </w:rPr>
        <w:t xml:space="preserve">File name: </w:t>
      </w:r>
      <w:r w:rsidR="005957BD" w:rsidRPr="005957BD">
        <w:rPr>
          <w:rFonts w:ascii="Calibri" w:hAnsi="Calibri" w:cs="Calibri"/>
          <w:b/>
          <w:bCs/>
          <w:color w:val="C00000"/>
        </w:rPr>
        <w:t>67405_Screenshot_Step-2-</w:t>
      </w:r>
      <w:r w:rsidR="005957BD" w:rsidRPr="00FB05FC">
        <w:rPr>
          <w:rFonts w:ascii="Calibri" w:hAnsi="Calibri" w:cs="Calibri"/>
          <w:b/>
          <w:bCs/>
          <w:color w:val="C00000"/>
        </w:rPr>
        <w:t>1</w:t>
      </w:r>
      <w:r w:rsidR="005957BD">
        <w:rPr>
          <w:rFonts w:ascii="Calibri" w:hAnsi="Calibri" w:cs="Calibri"/>
          <w:b/>
          <w:bCs/>
          <w:color w:val="C00000"/>
        </w:rPr>
        <w:t>6</w:t>
      </w:r>
      <w:r w:rsidRPr="00FB05FC">
        <w:rPr>
          <w:rFonts w:ascii="Calibri" w:hAnsi="Calibri" w:cs="Calibri"/>
          <w:b/>
          <w:bCs/>
          <w:color w:val="C00000"/>
        </w:rPr>
        <w:t>.mov</w:t>
      </w:r>
    </w:p>
    <w:p w14:paraId="03E8AF45" w14:textId="77777777" w:rsidR="00FB05FC" w:rsidRDefault="00FB05FC" w:rsidP="00FB05FC">
      <w:pPr>
        <w:pStyle w:val="Narration"/>
        <w:numPr>
          <w:ilvl w:val="1"/>
          <w:numId w:val="2"/>
        </w:numPr>
        <w:spacing w:before="0"/>
        <w:contextualSpacing/>
      </w:pPr>
      <w:r>
        <w:t xml:space="preserve">For relative N-glycan quantitation, generate a transition list containing the monoisotopic precursor m/z </w:t>
      </w:r>
      <w:r w:rsidRPr="003566D0">
        <w:rPr>
          <w:i/>
          <w:iCs/>
          <w:color w:val="FF0000"/>
        </w:rPr>
        <w:t>(mass-to-charge)</w:t>
      </w:r>
      <w:r>
        <w:t xml:space="preserve"> ratio for all identified N-glycan isomers </w:t>
      </w:r>
      <w:r>
        <w:rPr>
          <w:b/>
        </w:rPr>
        <w:t>[1]</w:t>
      </w:r>
      <w:r>
        <w:t xml:space="preserve">. Using commercial software, determine the area-under-the-curve values from extracted ion chromatograms of all N-glycan precursor ions </w:t>
      </w:r>
      <w:r w:rsidRPr="00C17E34">
        <w:rPr>
          <w:b/>
          <w:bCs/>
        </w:rPr>
        <w:t>[2]</w:t>
      </w:r>
      <w:r>
        <w:t>.</w:t>
      </w:r>
    </w:p>
    <w:p w14:paraId="10989D9F" w14:textId="45857EB8" w:rsidR="00FB05FC" w:rsidRDefault="00FB05FC" w:rsidP="00FB05FC">
      <w:pPr>
        <w:pStyle w:val="Narration"/>
        <w:numPr>
          <w:ilvl w:val="2"/>
          <w:numId w:val="2"/>
        </w:numPr>
        <w:spacing w:before="0"/>
        <w:contextualSpacing/>
      </w:pPr>
      <w:r w:rsidRPr="00C20447">
        <w:rPr>
          <w:highlight w:val="yellow"/>
        </w:rPr>
        <w:t>SCREEN: To be uploaded by Authors</w:t>
      </w:r>
      <w:r>
        <w:t>: Transition list of identified N-glycan isomers with corresponding monoisotopic precursor mass-to-charge ratios.</w:t>
      </w:r>
      <w:r>
        <w:t xml:space="preserve"> </w:t>
      </w:r>
      <w:r w:rsidRPr="00FB05FC">
        <w:rPr>
          <w:b/>
          <w:bCs/>
          <w:color w:val="C00000"/>
        </w:rPr>
        <w:t>00:00 – 00:</w:t>
      </w:r>
      <w:r>
        <w:rPr>
          <w:b/>
          <w:bCs/>
          <w:color w:val="C00000"/>
        </w:rPr>
        <w:t>05</w:t>
      </w:r>
    </w:p>
    <w:p w14:paraId="49E38F0A" w14:textId="37E38C18" w:rsidR="00FB05FC" w:rsidRDefault="00FB05FC" w:rsidP="00FB05FC">
      <w:pPr>
        <w:pStyle w:val="Narration"/>
        <w:numPr>
          <w:ilvl w:val="2"/>
          <w:numId w:val="2"/>
        </w:numPr>
        <w:spacing w:before="0"/>
        <w:contextualSpacing/>
      </w:pPr>
      <w:r w:rsidRPr="00C20447">
        <w:rPr>
          <w:highlight w:val="yellow"/>
        </w:rPr>
        <w:t>SCREEN: To be uploaded by Authors</w:t>
      </w:r>
      <w:r>
        <w:t>: Extracted ion chromatograms with area-under-the-curve calculations for each N-glycan ion.</w:t>
      </w:r>
      <w:r>
        <w:t xml:space="preserve"> </w:t>
      </w:r>
      <w:r w:rsidRPr="00FB05FC">
        <w:rPr>
          <w:b/>
          <w:bCs/>
          <w:color w:val="C00000"/>
        </w:rPr>
        <w:t>00:0</w:t>
      </w:r>
      <w:r>
        <w:rPr>
          <w:b/>
          <w:bCs/>
          <w:color w:val="C00000"/>
        </w:rPr>
        <w:t>6</w:t>
      </w:r>
      <w:r w:rsidRPr="00FB05FC">
        <w:rPr>
          <w:b/>
          <w:bCs/>
          <w:color w:val="C00000"/>
        </w:rPr>
        <w:t xml:space="preserve"> – 00:</w:t>
      </w:r>
      <w:r>
        <w:rPr>
          <w:b/>
          <w:bCs/>
          <w:color w:val="C00000"/>
        </w:rPr>
        <w:t>12</w:t>
      </w:r>
    </w:p>
    <w:p w14:paraId="39F347E7" w14:textId="77777777" w:rsidR="00FB05FC" w:rsidRDefault="00FB05FC" w:rsidP="00FB05FC">
      <w:pPr>
        <w:pStyle w:val="Narration"/>
        <w:spacing w:before="0"/>
        <w:ind w:left="360" w:firstLine="0"/>
        <w:contextualSpacing/>
      </w:pPr>
    </w:p>
    <w:p w14:paraId="451A3785" w14:textId="77777777" w:rsidR="00FB05FC" w:rsidRPr="00E23327" w:rsidRDefault="00FB05FC" w:rsidP="00FB05FC">
      <w:pPr>
        <w:pStyle w:val="ListParagraph"/>
        <w:ind w:left="360"/>
        <w:outlineLvl w:val="0"/>
        <w:rPr>
          <w:rFonts w:eastAsia="Times New Roman" w:cstheme="minorHAnsi"/>
          <w:b/>
        </w:rPr>
      </w:pPr>
      <w:r w:rsidRPr="00E23327">
        <w:rPr>
          <w:iCs/>
          <w:highlight w:val="yellow"/>
        </w:rPr>
        <w:t>Authors: Acquire screen capture videos for all shots labeled SCREEN and upload them to your project page:</w:t>
      </w:r>
      <w:r w:rsidRPr="00E23327">
        <w:rPr>
          <w:highlight w:val="yellow"/>
        </w:rPr>
        <w:t xml:space="preserve"> </w:t>
      </w:r>
      <w:hyperlink r:id="rId5" w:history="1">
        <w:r w:rsidRPr="00E23327">
          <w:rPr>
            <w:rStyle w:val="Hyperlink"/>
            <w:rFonts w:eastAsia="Times New Roman" w:cstheme="minorHAnsi"/>
            <w:b/>
            <w:highlight w:val="yellow"/>
          </w:rPr>
          <w:t>ht</w:t>
        </w:r>
        <w:r w:rsidRPr="00E23327">
          <w:rPr>
            <w:rStyle w:val="Hyperlink"/>
            <w:rFonts w:eastAsia="Times New Roman" w:cstheme="minorHAnsi"/>
            <w:b/>
            <w:highlight w:val="yellow"/>
          </w:rPr>
          <w:t>t</w:t>
        </w:r>
        <w:r w:rsidRPr="00E23327">
          <w:rPr>
            <w:rStyle w:val="Hyperlink"/>
            <w:rFonts w:eastAsia="Times New Roman" w:cstheme="minorHAnsi"/>
            <w:b/>
            <w:highlight w:val="yellow"/>
          </w:rPr>
          <w:t>ps://review.jove.com/account/file-uploader?src=20558573</w:t>
        </w:r>
      </w:hyperlink>
    </w:p>
    <w:p w14:paraId="1D4A197B" w14:textId="77777777" w:rsidR="003B279A" w:rsidRDefault="003B279A" w:rsidP="00FB05FC">
      <w:pPr>
        <w:contextualSpacing/>
      </w:pPr>
    </w:p>
    <w:sectPr w:rsidR="003B279A" w:rsidSect="00FB05F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2032F03"/>
    <w:multiLevelType w:val="multilevel"/>
    <w:tmpl w:val="8EDE4DFE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93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4" w:hanging="1800"/>
      </w:pPr>
      <w:rPr>
        <w:rFonts w:hint="default"/>
      </w:rPr>
    </w:lvl>
  </w:abstractNum>
  <w:num w:numId="1" w16cid:durableId="157157113">
    <w:abstractNumId w:val="0"/>
  </w:num>
  <w:num w:numId="2" w16cid:durableId="120929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FC"/>
    <w:rsid w:val="00000D2E"/>
    <w:rsid w:val="00000EFE"/>
    <w:rsid w:val="0000440D"/>
    <w:rsid w:val="00004C7D"/>
    <w:rsid w:val="00011E2B"/>
    <w:rsid w:val="00015A67"/>
    <w:rsid w:val="00016826"/>
    <w:rsid w:val="000173DC"/>
    <w:rsid w:val="00017B37"/>
    <w:rsid w:val="00020919"/>
    <w:rsid w:val="00023DA8"/>
    <w:rsid w:val="000274AA"/>
    <w:rsid w:val="0003319E"/>
    <w:rsid w:val="00033EF7"/>
    <w:rsid w:val="00034C40"/>
    <w:rsid w:val="00036170"/>
    <w:rsid w:val="00036856"/>
    <w:rsid w:val="00036F08"/>
    <w:rsid w:val="00036FAC"/>
    <w:rsid w:val="0003734E"/>
    <w:rsid w:val="000425D9"/>
    <w:rsid w:val="00044F2D"/>
    <w:rsid w:val="000501B9"/>
    <w:rsid w:val="00053208"/>
    <w:rsid w:val="00056EF2"/>
    <w:rsid w:val="000625A2"/>
    <w:rsid w:val="00065A0B"/>
    <w:rsid w:val="000708BA"/>
    <w:rsid w:val="00070DEE"/>
    <w:rsid w:val="00072FBE"/>
    <w:rsid w:val="000758EA"/>
    <w:rsid w:val="00081A81"/>
    <w:rsid w:val="00082846"/>
    <w:rsid w:val="00083D9E"/>
    <w:rsid w:val="00083E4D"/>
    <w:rsid w:val="00085422"/>
    <w:rsid w:val="00087C0C"/>
    <w:rsid w:val="00090BAF"/>
    <w:rsid w:val="00091596"/>
    <w:rsid w:val="00091D53"/>
    <w:rsid w:val="000944DC"/>
    <w:rsid w:val="000951F1"/>
    <w:rsid w:val="000958A2"/>
    <w:rsid w:val="00095998"/>
    <w:rsid w:val="00095AFB"/>
    <w:rsid w:val="0009686C"/>
    <w:rsid w:val="000A5CDD"/>
    <w:rsid w:val="000B0F28"/>
    <w:rsid w:val="000B2005"/>
    <w:rsid w:val="000B7870"/>
    <w:rsid w:val="000C21C1"/>
    <w:rsid w:val="000C4397"/>
    <w:rsid w:val="000C605C"/>
    <w:rsid w:val="000C72A2"/>
    <w:rsid w:val="000D0E82"/>
    <w:rsid w:val="000D117E"/>
    <w:rsid w:val="000D193A"/>
    <w:rsid w:val="000D564A"/>
    <w:rsid w:val="000D6FF3"/>
    <w:rsid w:val="000E195E"/>
    <w:rsid w:val="000E63E0"/>
    <w:rsid w:val="000F1BD5"/>
    <w:rsid w:val="000F2993"/>
    <w:rsid w:val="000F669C"/>
    <w:rsid w:val="000F74DD"/>
    <w:rsid w:val="00110821"/>
    <w:rsid w:val="00110EDB"/>
    <w:rsid w:val="0012134D"/>
    <w:rsid w:val="0012481B"/>
    <w:rsid w:val="00134203"/>
    <w:rsid w:val="00140092"/>
    <w:rsid w:val="00142BEB"/>
    <w:rsid w:val="00144C7E"/>
    <w:rsid w:val="00144DA7"/>
    <w:rsid w:val="001458D0"/>
    <w:rsid w:val="00146BEF"/>
    <w:rsid w:val="00151FA6"/>
    <w:rsid w:val="00154FEE"/>
    <w:rsid w:val="00155A40"/>
    <w:rsid w:val="001613E7"/>
    <w:rsid w:val="00163F47"/>
    <w:rsid w:val="00167AF9"/>
    <w:rsid w:val="00167BCC"/>
    <w:rsid w:val="00176831"/>
    <w:rsid w:val="00177EEC"/>
    <w:rsid w:val="001804F1"/>
    <w:rsid w:val="00183967"/>
    <w:rsid w:val="00184EB6"/>
    <w:rsid w:val="00187EA7"/>
    <w:rsid w:val="00190420"/>
    <w:rsid w:val="0019521E"/>
    <w:rsid w:val="00195440"/>
    <w:rsid w:val="001971BD"/>
    <w:rsid w:val="001972CE"/>
    <w:rsid w:val="001A0ED0"/>
    <w:rsid w:val="001A317D"/>
    <w:rsid w:val="001A4930"/>
    <w:rsid w:val="001A527E"/>
    <w:rsid w:val="001A6E8D"/>
    <w:rsid w:val="001B3BE1"/>
    <w:rsid w:val="001B4A1D"/>
    <w:rsid w:val="001B5D6B"/>
    <w:rsid w:val="001B5F66"/>
    <w:rsid w:val="001B6A9D"/>
    <w:rsid w:val="001B7A7D"/>
    <w:rsid w:val="001C0F5F"/>
    <w:rsid w:val="001C56A4"/>
    <w:rsid w:val="001C5879"/>
    <w:rsid w:val="001C64A4"/>
    <w:rsid w:val="001C6C22"/>
    <w:rsid w:val="001D3BB9"/>
    <w:rsid w:val="001D667E"/>
    <w:rsid w:val="001E0205"/>
    <w:rsid w:val="001E1048"/>
    <w:rsid w:val="001F3962"/>
    <w:rsid w:val="001F4DE0"/>
    <w:rsid w:val="001F66D5"/>
    <w:rsid w:val="001F7F39"/>
    <w:rsid w:val="002020B4"/>
    <w:rsid w:val="002021D9"/>
    <w:rsid w:val="00202EEF"/>
    <w:rsid w:val="0020427E"/>
    <w:rsid w:val="002105D0"/>
    <w:rsid w:val="002130D2"/>
    <w:rsid w:val="00216E34"/>
    <w:rsid w:val="002179CB"/>
    <w:rsid w:val="00220B37"/>
    <w:rsid w:val="00221D18"/>
    <w:rsid w:val="00223387"/>
    <w:rsid w:val="00223B2B"/>
    <w:rsid w:val="002319DA"/>
    <w:rsid w:val="00231D04"/>
    <w:rsid w:val="00232C6F"/>
    <w:rsid w:val="00232E28"/>
    <w:rsid w:val="002334BE"/>
    <w:rsid w:val="00234734"/>
    <w:rsid w:val="0023786C"/>
    <w:rsid w:val="00237E88"/>
    <w:rsid w:val="00240E83"/>
    <w:rsid w:val="0024130A"/>
    <w:rsid w:val="00241C20"/>
    <w:rsid w:val="00241FFC"/>
    <w:rsid w:val="00242E97"/>
    <w:rsid w:val="002434A6"/>
    <w:rsid w:val="00244B45"/>
    <w:rsid w:val="002453A5"/>
    <w:rsid w:val="00255624"/>
    <w:rsid w:val="00257C27"/>
    <w:rsid w:val="00257CC0"/>
    <w:rsid w:val="002600B5"/>
    <w:rsid w:val="002605F9"/>
    <w:rsid w:val="00261E18"/>
    <w:rsid w:val="00264C9E"/>
    <w:rsid w:val="00265192"/>
    <w:rsid w:val="00267E5E"/>
    <w:rsid w:val="00270138"/>
    <w:rsid w:val="0028092A"/>
    <w:rsid w:val="002827B7"/>
    <w:rsid w:val="00285001"/>
    <w:rsid w:val="00286FCB"/>
    <w:rsid w:val="00287E93"/>
    <w:rsid w:val="00290CE9"/>
    <w:rsid w:val="00291DA9"/>
    <w:rsid w:val="0029390E"/>
    <w:rsid w:val="00295EBD"/>
    <w:rsid w:val="0029712B"/>
    <w:rsid w:val="002B1544"/>
    <w:rsid w:val="002B3874"/>
    <w:rsid w:val="002B41B0"/>
    <w:rsid w:val="002B5309"/>
    <w:rsid w:val="002B5594"/>
    <w:rsid w:val="002C35DD"/>
    <w:rsid w:val="002C3CE5"/>
    <w:rsid w:val="002C59F9"/>
    <w:rsid w:val="002C6936"/>
    <w:rsid w:val="002C793D"/>
    <w:rsid w:val="002C7BC1"/>
    <w:rsid w:val="002C7DC4"/>
    <w:rsid w:val="002D1391"/>
    <w:rsid w:val="002D24FF"/>
    <w:rsid w:val="002D4F54"/>
    <w:rsid w:val="002D770C"/>
    <w:rsid w:val="002D7D6E"/>
    <w:rsid w:val="002E1539"/>
    <w:rsid w:val="002E2C29"/>
    <w:rsid w:val="002E429C"/>
    <w:rsid w:val="002E4BB5"/>
    <w:rsid w:val="002E4CD3"/>
    <w:rsid w:val="002F02F2"/>
    <w:rsid w:val="002F2094"/>
    <w:rsid w:val="002F4524"/>
    <w:rsid w:val="002F4A8D"/>
    <w:rsid w:val="002F50BB"/>
    <w:rsid w:val="002F7A66"/>
    <w:rsid w:val="002F7FCF"/>
    <w:rsid w:val="003001FD"/>
    <w:rsid w:val="00302698"/>
    <w:rsid w:val="00304B7C"/>
    <w:rsid w:val="003102D4"/>
    <w:rsid w:val="003104BC"/>
    <w:rsid w:val="0031051E"/>
    <w:rsid w:val="0031060C"/>
    <w:rsid w:val="00314403"/>
    <w:rsid w:val="003248F3"/>
    <w:rsid w:val="0033396F"/>
    <w:rsid w:val="00333A7E"/>
    <w:rsid w:val="003358B2"/>
    <w:rsid w:val="00335E4B"/>
    <w:rsid w:val="00336866"/>
    <w:rsid w:val="00336B7A"/>
    <w:rsid w:val="0033711B"/>
    <w:rsid w:val="00337B92"/>
    <w:rsid w:val="00341069"/>
    <w:rsid w:val="003457A0"/>
    <w:rsid w:val="003458FE"/>
    <w:rsid w:val="00346BFF"/>
    <w:rsid w:val="00350329"/>
    <w:rsid w:val="00353BDA"/>
    <w:rsid w:val="00354CD1"/>
    <w:rsid w:val="00356352"/>
    <w:rsid w:val="00357C3E"/>
    <w:rsid w:val="00363085"/>
    <w:rsid w:val="00363EB5"/>
    <w:rsid w:val="003646BE"/>
    <w:rsid w:val="00376C5C"/>
    <w:rsid w:val="00377538"/>
    <w:rsid w:val="00377688"/>
    <w:rsid w:val="00377708"/>
    <w:rsid w:val="003820B3"/>
    <w:rsid w:val="0038213B"/>
    <w:rsid w:val="00382AEC"/>
    <w:rsid w:val="00383F2D"/>
    <w:rsid w:val="0038504F"/>
    <w:rsid w:val="00387C2F"/>
    <w:rsid w:val="00392F3B"/>
    <w:rsid w:val="00393AC3"/>
    <w:rsid w:val="00394F2F"/>
    <w:rsid w:val="00395D09"/>
    <w:rsid w:val="00396640"/>
    <w:rsid w:val="0039740C"/>
    <w:rsid w:val="00397D62"/>
    <w:rsid w:val="003A253E"/>
    <w:rsid w:val="003A498E"/>
    <w:rsid w:val="003A4B08"/>
    <w:rsid w:val="003A7D3E"/>
    <w:rsid w:val="003B01E2"/>
    <w:rsid w:val="003B279A"/>
    <w:rsid w:val="003B4B76"/>
    <w:rsid w:val="003B4D0B"/>
    <w:rsid w:val="003B4FF7"/>
    <w:rsid w:val="003B6D80"/>
    <w:rsid w:val="003B743B"/>
    <w:rsid w:val="003C0BB9"/>
    <w:rsid w:val="003C114A"/>
    <w:rsid w:val="003C13CE"/>
    <w:rsid w:val="003C19D9"/>
    <w:rsid w:val="003C28C7"/>
    <w:rsid w:val="003C626D"/>
    <w:rsid w:val="003D2503"/>
    <w:rsid w:val="003D391B"/>
    <w:rsid w:val="003D5435"/>
    <w:rsid w:val="003D5C2C"/>
    <w:rsid w:val="003D7DD8"/>
    <w:rsid w:val="003E305F"/>
    <w:rsid w:val="003E6824"/>
    <w:rsid w:val="003E6CD1"/>
    <w:rsid w:val="003F1BA8"/>
    <w:rsid w:val="003F2AF1"/>
    <w:rsid w:val="003F66FA"/>
    <w:rsid w:val="003F75A2"/>
    <w:rsid w:val="00401D0D"/>
    <w:rsid w:val="00403F8C"/>
    <w:rsid w:val="004052FE"/>
    <w:rsid w:val="004068B8"/>
    <w:rsid w:val="004071E5"/>
    <w:rsid w:val="00407EA1"/>
    <w:rsid w:val="0041083F"/>
    <w:rsid w:val="00412291"/>
    <w:rsid w:val="00412C62"/>
    <w:rsid w:val="00414A3E"/>
    <w:rsid w:val="00416BF2"/>
    <w:rsid w:val="00417BB0"/>
    <w:rsid w:val="004208F4"/>
    <w:rsid w:val="0042148A"/>
    <w:rsid w:val="0042165C"/>
    <w:rsid w:val="00421F28"/>
    <w:rsid w:val="00423B24"/>
    <w:rsid w:val="0042700B"/>
    <w:rsid w:val="00430503"/>
    <w:rsid w:val="00431399"/>
    <w:rsid w:val="004427F7"/>
    <w:rsid w:val="004446B1"/>
    <w:rsid w:val="00445716"/>
    <w:rsid w:val="004462D7"/>
    <w:rsid w:val="00447F8B"/>
    <w:rsid w:val="004511C6"/>
    <w:rsid w:val="004535F3"/>
    <w:rsid w:val="00455611"/>
    <w:rsid w:val="004565A2"/>
    <w:rsid w:val="0046027E"/>
    <w:rsid w:val="00461A3B"/>
    <w:rsid w:val="00461D89"/>
    <w:rsid w:val="0046419A"/>
    <w:rsid w:val="004658F2"/>
    <w:rsid w:val="004664EF"/>
    <w:rsid w:val="004741D6"/>
    <w:rsid w:val="00474673"/>
    <w:rsid w:val="004772F4"/>
    <w:rsid w:val="004803A8"/>
    <w:rsid w:val="00482628"/>
    <w:rsid w:val="00483B14"/>
    <w:rsid w:val="00486221"/>
    <w:rsid w:val="004915F6"/>
    <w:rsid w:val="00491A5C"/>
    <w:rsid w:val="004929C6"/>
    <w:rsid w:val="004930E1"/>
    <w:rsid w:val="00493E82"/>
    <w:rsid w:val="00494A32"/>
    <w:rsid w:val="004A1026"/>
    <w:rsid w:val="004A17C8"/>
    <w:rsid w:val="004A5C4E"/>
    <w:rsid w:val="004B6F73"/>
    <w:rsid w:val="004B7ABC"/>
    <w:rsid w:val="004B7C8E"/>
    <w:rsid w:val="004B7FC5"/>
    <w:rsid w:val="004C0896"/>
    <w:rsid w:val="004C09D8"/>
    <w:rsid w:val="004C6EAE"/>
    <w:rsid w:val="004C773B"/>
    <w:rsid w:val="004D189F"/>
    <w:rsid w:val="004D1BB4"/>
    <w:rsid w:val="004D417B"/>
    <w:rsid w:val="004D59D7"/>
    <w:rsid w:val="004D735D"/>
    <w:rsid w:val="004D77D0"/>
    <w:rsid w:val="004E255A"/>
    <w:rsid w:val="004E25A2"/>
    <w:rsid w:val="004E2852"/>
    <w:rsid w:val="004E2B41"/>
    <w:rsid w:val="004E751F"/>
    <w:rsid w:val="004F1060"/>
    <w:rsid w:val="004F10DD"/>
    <w:rsid w:val="004F141E"/>
    <w:rsid w:val="004F1B26"/>
    <w:rsid w:val="004F2BBA"/>
    <w:rsid w:val="004F3582"/>
    <w:rsid w:val="004F44B8"/>
    <w:rsid w:val="004F5DE8"/>
    <w:rsid w:val="00500515"/>
    <w:rsid w:val="00500677"/>
    <w:rsid w:val="00501427"/>
    <w:rsid w:val="00504D03"/>
    <w:rsid w:val="00511628"/>
    <w:rsid w:val="00514312"/>
    <w:rsid w:val="0051595C"/>
    <w:rsid w:val="005171ED"/>
    <w:rsid w:val="0052004F"/>
    <w:rsid w:val="00523AC6"/>
    <w:rsid w:val="005332A8"/>
    <w:rsid w:val="005332C1"/>
    <w:rsid w:val="005360E5"/>
    <w:rsid w:val="00542573"/>
    <w:rsid w:val="00544DE4"/>
    <w:rsid w:val="00546791"/>
    <w:rsid w:val="00547B49"/>
    <w:rsid w:val="005523D1"/>
    <w:rsid w:val="0055591B"/>
    <w:rsid w:val="00555F1E"/>
    <w:rsid w:val="00556140"/>
    <w:rsid w:val="00561C7C"/>
    <w:rsid w:val="0056408A"/>
    <w:rsid w:val="00564297"/>
    <w:rsid w:val="00571142"/>
    <w:rsid w:val="0057152C"/>
    <w:rsid w:val="0057301E"/>
    <w:rsid w:val="005749AB"/>
    <w:rsid w:val="00574A39"/>
    <w:rsid w:val="0057546A"/>
    <w:rsid w:val="005754C3"/>
    <w:rsid w:val="005763A4"/>
    <w:rsid w:val="00580194"/>
    <w:rsid w:val="00582869"/>
    <w:rsid w:val="00583413"/>
    <w:rsid w:val="00583D47"/>
    <w:rsid w:val="005957BD"/>
    <w:rsid w:val="005962EC"/>
    <w:rsid w:val="005A0D51"/>
    <w:rsid w:val="005A19B3"/>
    <w:rsid w:val="005A3002"/>
    <w:rsid w:val="005A66D0"/>
    <w:rsid w:val="005A6D39"/>
    <w:rsid w:val="005A6FFA"/>
    <w:rsid w:val="005B0743"/>
    <w:rsid w:val="005B1568"/>
    <w:rsid w:val="005B1C1D"/>
    <w:rsid w:val="005B2DEB"/>
    <w:rsid w:val="005B4E43"/>
    <w:rsid w:val="005C0CAE"/>
    <w:rsid w:val="005C1CFA"/>
    <w:rsid w:val="005C31A6"/>
    <w:rsid w:val="005C31CC"/>
    <w:rsid w:val="005C3919"/>
    <w:rsid w:val="005C453D"/>
    <w:rsid w:val="005C6E5F"/>
    <w:rsid w:val="005D1361"/>
    <w:rsid w:val="005D2A59"/>
    <w:rsid w:val="005D3EC0"/>
    <w:rsid w:val="005D448D"/>
    <w:rsid w:val="005D4F03"/>
    <w:rsid w:val="005E0275"/>
    <w:rsid w:val="005E03EF"/>
    <w:rsid w:val="005E2D9F"/>
    <w:rsid w:val="005E3EE8"/>
    <w:rsid w:val="005E5616"/>
    <w:rsid w:val="005F44E4"/>
    <w:rsid w:val="005F7044"/>
    <w:rsid w:val="0060689D"/>
    <w:rsid w:val="00613CE9"/>
    <w:rsid w:val="00615613"/>
    <w:rsid w:val="006166E1"/>
    <w:rsid w:val="006172E2"/>
    <w:rsid w:val="00621049"/>
    <w:rsid w:val="0062211A"/>
    <w:rsid w:val="00625C7B"/>
    <w:rsid w:val="00626579"/>
    <w:rsid w:val="006279E2"/>
    <w:rsid w:val="00636244"/>
    <w:rsid w:val="006402DD"/>
    <w:rsid w:val="0064201C"/>
    <w:rsid w:val="00642329"/>
    <w:rsid w:val="006441B6"/>
    <w:rsid w:val="00651E57"/>
    <w:rsid w:val="00652BEE"/>
    <w:rsid w:val="00653BCD"/>
    <w:rsid w:val="00654A6D"/>
    <w:rsid w:val="0065508B"/>
    <w:rsid w:val="006567DA"/>
    <w:rsid w:val="0066098F"/>
    <w:rsid w:val="00661F98"/>
    <w:rsid w:val="0066404D"/>
    <w:rsid w:val="0066541D"/>
    <w:rsid w:val="00665AFD"/>
    <w:rsid w:val="00671012"/>
    <w:rsid w:val="00672594"/>
    <w:rsid w:val="00672B69"/>
    <w:rsid w:val="00674DAB"/>
    <w:rsid w:val="0067770F"/>
    <w:rsid w:val="00677A63"/>
    <w:rsid w:val="00682697"/>
    <w:rsid w:val="00687E1B"/>
    <w:rsid w:val="0069238F"/>
    <w:rsid w:val="00695B9A"/>
    <w:rsid w:val="006A3453"/>
    <w:rsid w:val="006A38FF"/>
    <w:rsid w:val="006A4124"/>
    <w:rsid w:val="006A4DEC"/>
    <w:rsid w:val="006A7D25"/>
    <w:rsid w:val="006B1135"/>
    <w:rsid w:val="006B1B70"/>
    <w:rsid w:val="006B3B02"/>
    <w:rsid w:val="006B3EB1"/>
    <w:rsid w:val="006B45B7"/>
    <w:rsid w:val="006B5B13"/>
    <w:rsid w:val="006B6A4E"/>
    <w:rsid w:val="006B7968"/>
    <w:rsid w:val="006C1FD7"/>
    <w:rsid w:val="006C222C"/>
    <w:rsid w:val="006C2DAF"/>
    <w:rsid w:val="006C5E80"/>
    <w:rsid w:val="006C6767"/>
    <w:rsid w:val="006D2FB2"/>
    <w:rsid w:val="006D372B"/>
    <w:rsid w:val="006D60D9"/>
    <w:rsid w:val="006D6416"/>
    <w:rsid w:val="006E0D92"/>
    <w:rsid w:val="006E0FF1"/>
    <w:rsid w:val="006E114F"/>
    <w:rsid w:val="006E1240"/>
    <w:rsid w:val="006E1FB9"/>
    <w:rsid w:val="006E2905"/>
    <w:rsid w:val="006E6351"/>
    <w:rsid w:val="006F1D42"/>
    <w:rsid w:val="006F39DA"/>
    <w:rsid w:val="006F5657"/>
    <w:rsid w:val="006F6660"/>
    <w:rsid w:val="0070251D"/>
    <w:rsid w:val="007045D6"/>
    <w:rsid w:val="00704BE1"/>
    <w:rsid w:val="00705028"/>
    <w:rsid w:val="007054F6"/>
    <w:rsid w:val="0070570F"/>
    <w:rsid w:val="0070664F"/>
    <w:rsid w:val="00706F68"/>
    <w:rsid w:val="00711CC8"/>
    <w:rsid w:val="007120CC"/>
    <w:rsid w:val="00715352"/>
    <w:rsid w:val="00716425"/>
    <w:rsid w:val="007206B9"/>
    <w:rsid w:val="00720FA7"/>
    <w:rsid w:val="00723257"/>
    <w:rsid w:val="00723FE7"/>
    <w:rsid w:val="00725F22"/>
    <w:rsid w:val="007317A2"/>
    <w:rsid w:val="00731B35"/>
    <w:rsid w:val="00737AC7"/>
    <w:rsid w:val="00740085"/>
    <w:rsid w:val="00740D22"/>
    <w:rsid w:val="00741C32"/>
    <w:rsid w:val="00743F20"/>
    <w:rsid w:val="00747724"/>
    <w:rsid w:val="00750BCC"/>
    <w:rsid w:val="00751064"/>
    <w:rsid w:val="00752EFA"/>
    <w:rsid w:val="00753B49"/>
    <w:rsid w:val="00755B5B"/>
    <w:rsid w:val="00756A7F"/>
    <w:rsid w:val="00757223"/>
    <w:rsid w:val="0076215F"/>
    <w:rsid w:val="00766F41"/>
    <w:rsid w:val="007705D8"/>
    <w:rsid w:val="007708FE"/>
    <w:rsid w:val="00770E8C"/>
    <w:rsid w:val="0077175C"/>
    <w:rsid w:val="00783EF5"/>
    <w:rsid w:val="0079176C"/>
    <w:rsid w:val="00791940"/>
    <w:rsid w:val="00791AD9"/>
    <w:rsid w:val="0079424A"/>
    <w:rsid w:val="0079476C"/>
    <w:rsid w:val="007A0321"/>
    <w:rsid w:val="007A3724"/>
    <w:rsid w:val="007A5BE9"/>
    <w:rsid w:val="007B1B4F"/>
    <w:rsid w:val="007B60C8"/>
    <w:rsid w:val="007C08A7"/>
    <w:rsid w:val="007C434C"/>
    <w:rsid w:val="007C4BB5"/>
    <w:rsid w:val="007C657B"/>
    <w:rsid w:val="007C794B"/>
    <w:rsid w:val="007D00FF"/>
    <w:rsid w:val="007D237D"/>
    <w:rsid w:val="007D288C"/>
    <w:rsid w:val="007D2B47"/>
    <w:rsid w:val="007D41E6"/>
    <w:rsid w:val="007D5B61"/>
    <w:rsid w:val="007D70FB"/>
    <w:rsid w:val="007D7715"/>
    <w:rsid w:val="007E1908"/>
    <w:rsid w:val="007E33AD"/>
    <w:rsid w:val="007F3547"/>
    <w:rsid w:val="007F4028"/>
    <w:rsid w:val="007F43E7"/>
    <w:rsid w:val="007F5BAC"/>
    <w:rsid w:val="007F610E"/>
    <w:rsid w:val="007F69F9"/>
    <w:rsid w:val="007F6A5C"/>
    <w:rsid w:val="00800350"/>
    <w:rsid w:val="00800D43"/>
    <w:rsid w:val="008017CA"/>
    <w:rsid w:val="008021BA"/>
    <w:rsid w:val="00803CA2"/>
    <w:rsid w:val="008108D7"/>
    <w:rsid w:val="00812EFA"/>
    <w:rsid w:val="00816877"/>
    <w:rsid w:val="00820888"/>
    <w:rsid w:val="00820FDA"/>
    <w:rsid w:val="008230AF"/>
    <w:rsid w:val="008254F9"/>
    <w:rsid w:val="00826987"/>
    <w:rsid w:val="0083372E"/>
    <w:rsid w:val="00833FC1"/>
    <w:rsid w:val="008345D1"/>
    <w:rsid w:val="008362FF"/>
    <w:rsid w:val="00836378"/>
    <w:rsid w:val="00836B62"/>
    <w:rsid w:val="00841ADC"/>
    <w:rsid w:val="00843BC0"/>
    <w:rsid w:val="0084711D"/>
    <w:rsid w:val="0084798B"/>
    <w:rsid w:val="008502F9"/>
    <w:rsid w:val="0085072F"/>
    <w:rsid w:val="008527CE"/>
    <w:rsid w:val="00856155"/>
    <w:rsid w:val="008574F5"/>
    <w:rsid w:val="00860BCD"/>
    <w:rsid w:val="00861ADB"/>
    <w:rsid w:val="00864C20"/>
    <w:rsid w:val="008741AE"/>
    <w:rsid w:val="008759D5"/>
    <w:rsid w:val="00875D48"/>
    <w:rsid w:val="00876B10"/>
    <w:rsid w:val="00880DF1"/>
    <w:rsid w:val="00881D4B"/>
    <w:rsid w:val="008826F1"/>
    <w:rsid w:val="0089041D"/>
    <w:rsid w:val="00894B73"/>
    <w:rsid w:val="00896CC6"/>
    <w:rsid w:val="00897C22"/>
    <w:rsid w:val="008A0C57"/>
    <w:rsid w:val="008A1388"/>
    <w:rsid w:val="008A2D87"/>
    <w:rsid w:val="008B3577"/>
    <w:rsid w:val="008B41CB"/>
    <w:rsid w:val="008B4AF5"/>
    <w:rsid w:val="008B69DD"/>
    <w:rsid w:val="008C0961"/>
    <w:rsid w:val="008C0B6B"/>
    <w:rsid w:val="008C1FE9"/>
    <w:rsid w:val="008C748D"/>
    <w:rsid w:val="008C7B21"/>
    <w:rsid w:val="008D1766"/>
    <w:rsid w:val="008D1A25"/>
    <w:rsid w:val="008D1F6C"/>
    <w:rsid w:val="008D665D"/>
    <w:rsid w:val="008D74BD"/>
    <w:rsid w:val="008D79B7"/>
    <w:rsid w:val="008E1085"/>
    <w:rsid w:val="008E317F"/>
    <w:rsid w:val="008E4F15"/>
    <w:rsid w:val="008E50CF"/>
    <w:rsid w:val="008E5266"/>
    <w:rsid w:val="008E7242"/>
    <w:rsid w:val="008F0DD7"/>
    <w:rsid w:val="008F275D"/>
    <w:rsid w:val="008F7655"/>
    <w:rsid w:val="00900462"/>
    <w:rsid w:val="00901018"/>
    <w:rsid w:val="00904BBE"/>
    <w:rsid w:val="00906CCF"/>
    <w:rsid w:val="00907DF2"/>
    <w:rsid w:val="00913C23"/>
    <w:rsid w:val="009168B0"/>
    <w:rsid w:val="00921B7B"/>
    <w:rsid w:val="009222B7"/>
    <w:rsid w:val="009227DD"/>
    <w:rsid w:val="00924C9D"/>
    <w:rsid w:val="009252BB"/>
    <w:rsid w:val="00926C84"/>
    <w:rsid w:val="009330A9"/>
    <w:rsid w:val="00936B94"/>
    <w:rsid w:val="009419AD"/>
    <w:rsid w:val="00941B2A"/>
    <w:rsid w:val="00943846"/>
    <w:rsid w:val="00946344"/>
    <w:rsid w:val="009500FF"/>
    <w:rsid w:val="0095148E"/>
    <w:rsid w:val="00956216"/>
    <w:rsid w:val="0096116F"/>
    <w:rsid w:val="009657E3"/>
    <w:rsid w:val="00966234"/>
    <w:rsid w:val="009676AB"/>
    <w:rsid w:val="009708C4"/>
    <w:rsid w:val="0097217F"/>
    <w:rsid w:val="00972FE8"/>
    <w:rsid w:val="00973B26"/>
    <w:rsid w:val="00974554"/>
    <w:rsid w:val="009750BF"/>
    <w:rsid w:val="00975DDA"/>
    <w:rsid w:val="00980F2E"/>
    <w:rsid w:val="00985954"/>
    <w:rsid w:val="009860B0"/>
    <w:rsid w:val="00992CEC"/>
    <w:rsid w:val="00993AEF"/>
    <w:rsid w:val="00995166"/>
    <w:rsid w:val="00995F14"/>
    <w:rsid w:val="009A6B30"/>
    <w:rsid w:val="009A6D82"/>
    <w:rsid w:val="009A6F36"/>
    <w:rsid w:val="009A78D0"/>
    <w:rsid w:val="009B084C"/>
    <w:rsid w:val="009B120A"/>
    <w:rsid w:val="009B1DF7"/>
    <w:rsid w:val="009B386E"/>
    <w:rsid w:val="009C23D0"/>
    <w:rsid w:val="009C52AA"/>
    <w:rsid w:val="009C768F"/>
    <w:rsid w:val="009D2557"/>
    <w:rsid w:val="009D4634"/>
    <w:rsid w:val="009D4981"/>
    <w:rsid w:val="009D4FEF"/>
    <w:rsid w:val="009E26F7"/>
    <w:rsid w:val="009E3121"/>
    <w:rsid w:val="009F15A0"/>
    <w:rsid w:val="009F4E72"/>
    <w:rsid w:val="009F6684"/>
    <w:rsid w:val="009F6C64"/>
    <w:rsid w:val="00A0020D"/>
    <w:rsid w:val="00A00F0E"/>
    <w:rsid w:val="00A00F8F"/>
    <w:rsid w:val="00A01B17"/>
    <w:rsid w:val="00A023DD"/>
    <w:rsid w:val="00A02B67"/>
    <w:rsid w:val="00A03356"/>
    <w:rsid w:val="00A033E1"/>
    <w:rsid w:val="00A065C5"/>
    <w:rsid w:val="00A0705B"/>
    <w:rsid w:val="00A10A18"/>
    <w:rsid w:val="00A11ED9"/>
    <w:rsid w:val="00A120EE"/>
    <w:rsid w:val="00A16AC3"/>
    <w:rsid w:val="00A22A20"/>
    <w:rsid w:val="00A22DF5"/>
    <w:rsid w:val="00A2534A"/>
    <w:rsid w:val="00A27497"/>
    <w:rsid w:val="00A27EA8"/>
    <w:rsid w:val="00A3302A"/>
    <w:rsid w:val="00A338EC"/>
    <w:rsid w:val="00A35318"/>
    <w:rsid w:val="00A36B0B"/>
    <w:rsid w:val="00A465A0"/>
    <w:rsid w:val="00A5006E"/>
    <w:rsid w:val="00A526E2"/>
    <w:rsid w:val="00A536FB"/>
    <w:rsid w:val="00A548D3"/>
    <w:rsid w:val="00A56434"/>
    <w:rsid w:val="00A56734"/>
    <w:rsid w:val="00A5720F"/>
    <w:rsid w:val="00A57D98"/>
    <w:rsid w:val="00A57F16"/>
    <w:rsid w:val="00A62D90"/>
    <w:rsid w:val="00A63403"/>
    <w:rsid w:val="00A67AB7"/>
    <w:rsid w:val="00A7295B"/>
    <w:rsid w:val="00A73177"/>
    <w:rsid w:val="00A74990"/>
    <w:rsid w:val="00A8209E"/>
    <w:rsid w:val="00A83C2A"/>
    <w:rsid w:val="00A85111"/>
    <w:rsid w:val="00A9004A"/>
    <w:rsid w:val="00A90869"/>
    <w:rsid w:val="00A91CFE"/>
    <w:rsid w:val="00A971AF"/>
    <w:rsid w:val="00AA2AC6"/>
    <w:rsid w:val="00AA7356"/>
    <w:rsid w:val="00AB11E5"/>
    <w:rsid w:val="00AB181B"/>
    <w:rsid w:val="00AB4758"/>
    <w:rsid w:val="00AB654E"/>
    <w:rsid w:val="00AC0B1D"/>
    <w:rsid w:val="00AC1744"/>
    <w:rsid w:val="00AC5F5B"/>
    <w:rsid w:val="00AC611B"/>
    <w:rsid w:val="00AC63B7"/>
    <w:rsid w:val="00AC7778"/>
    <w:rsid w:val="00AD216D"/>
    <w:rsid w:val="00AD23A4"/>
    <w:rsid w:val="00AD3A38"/>
    <w:rsid w:val="00AD483E"/>
    <w:rsid w:val="00AD57BE"/>
    <w:rsid w:val="00AD5C22"/>
    <w:rsid w:val="00AD7B51"/>
    <w:rsid w:val="00AD7E17"/>
    <w:rsid w:val="00AE0189"/>
    <w:rsid w:val="00AE1D6D"/>
    <w:rsid w:val="00AE2655"/>
    <w:rsid w:val="00AE2E43"/>
    <w:rsid w:val="00AE48EA"/>
    <w:rsid w:val="00AF60DF"/>
    <w:rsid w:val="00AF77F9"/>
    <w:rsid w:val="00B00DF5"/>
    <w:rsid w:val="00B02B58"/>
    <w:rsid w:val="00B05A2B"/>
    <w:rsid w:val="00B0739E"/>
    <w:rsid w:val="00B12DDB"/>
    <w:rsid w:val="00B131FB"/>
    <w:rsid w:val="00B13E80"/>
    <w:rsid w:val="00B150E3"/>
    <w:rsid w:val="00B15F49"/>
    <w:rsid w:val="00B22A13"/>
    <w:rsid w:val="00B2500E"/>
    <w:rsid w:val="00B260F7"/>
    <w:rsid w:val="00B26C74"/>
    <w:rsid w:val="00B34C7B"/>
    <w:rsid w:val="00B410BB"/>
    <w:rsid w:val="00B41825"/>
    <w:rsid w:val="00B5459C"/>
    <w:rsid w:val="00B549CE"/>
    <w:rsid w:val="00B550B9"/>
    <w:rsid w:val="00B56A3E"/>
    <w:rsid w:val="00B573DC"/>
    <w:rsid w:val="00B60178"/>
    <w:rsid w:val="00B60215"/>
    <w:rsid w:val="00B6167F"/>
    <w:rsid w:val="00B62D0F"/>
    <w:rsid w:val="00B640A6"/>
    <w:rsid w:val="00B65AE3"/>
    <w:rsid w:val="00B65D96"/>
    <w:rsid w:val="00B675DD"/>
    <w:rsid w:val="00B677A7"/>
    <w:rsid w:val="00B7076D"/>
    <w:rsid w:val="00B70BDC"/>
    <w:rsid w:val="00B71BEB"/>
    <w:rsid w:val="00B7274A"/>
    <w:rsid w:val="00B731A7"/>
    <w:rsid w:val="00B73C34"/>
    <w:rsid w:val="00B76D3C"/>
    <w:rsid w:val="00B77CC4"/>
    <w:rsid w:val="00B81712"/>
    <w:rsid w:val="00B84263"/>
    <w:rsid w:val="00B844A4"/>
    <w:rsid w:val="00B87832"/>
    <w:rsid w:val="00B90545"/>
    <w:rsid w:val="00B926E2"/>
    <w:rsid w:val="00B95FA1"/>
    <w:rsid w:val="00B967BA"/>
    <w:rsid w:val="00B9728D"/>
    <w:rsid w:val="00BA0501"/>
    <w:rsid w:val="00BA1EDF"/>
    <w:rsid w:val="00BA5672"/>
    <w:rsid w:val="00BA57EB"/>
    <w:rsid w:val="00BB4C81"/>
    <w:rsid w:val="00BB693A"/>
    <w:rsid w:val="00BB7E19"/>
    <w:rsid w:val="00BC00BF"/>
    <w:rsid w:val="00BC1599"/>
    <w:rsid w:val="00BC4014"/>
    <w:rsid w:val="00BC51AD"/>
    <w:rsid w:val="00BC580B"/>
    <w:rsid w:val="00BC6289"/>
    <w:rsid w:val="00BC67EB"/>
    <w:rsid w:val="00BC7C2A"/>
    <w:rsid w:val="00BD3D51"/>
    <w:rsid w:val="00BD4787"/>
    <w:rsid w:val="00BD4CC1"/>
    <w:rsid w:val="00BE0A4C"/>
    <w:rsid w:val="00BE1F12"/>
    <w:rsid w:val="00BE315D"/>
    <w:rsid w:val="00BE455C"/>
    <w:rsid w:val="00BE79AA"/>
    <w:rsid w:val="00BE7D49"/>
    <w:rsid w:val="00BF00FE"/>
    <w:rsid w:val="00BF4634"/>
    <w:rsid w:val="00BF4D12"/>
    <w:rsid w:val="00BF50DF"/>
    <w:rsid w:val="00BF517A"/>
    <w:rsid w:val="00C00FB7"/>
    <w:rsid w:val="00C0364C"/>
    <w:rsid w:val="00C05AD5"/>
    <w:rsid w:val="00C1095D"/>
    <w:rsid w:val="00C11B42"/>
    <w:rsid w:val="00C147E3"/>
    <w:rsid w:val="00C15B50"/>
    <w:rsid w:val="00C15B7C"/>
    <w:rsid w:val="00C15E72"/>
    <w:rsid w:val="00C15E7C"/>
    <w:rsid w:val="00C161C3"/>
    <w:rsid w:val="00C162CE"/>
    <w:rsid w:val="00C175AF"/>
    <w:rsid w:val="00C21BB5"/>
    <w:rsid w:val="00C21CA7"/>
    <w:rsid w:val="00C21EBA"/>
    <w:rsid w:val="00C3271C"/>
    <w:rsid w:val="00C32792"/>
    <w:rsid w:val="00C33A6C"/>
    <w:rsid w:val="00C35C88"/>
    <w:rsid w:val="00C36F45"/>
    <w:rsid w:val="00C4073E"/>
    <w:rsid w:val="00C41F60"/>
    <w:rsid w:val="00C4332F"/>
    <w:rsid w:val="00C43F4B"/>
    <w:rsid w:val="00C457AC"/>
    <w:rsid w:val="00C45B42"/>
    <w:rsid w:val="00C46E49"/>
    <w:rsid w:val="00C52CA3"/>
    <w:rsid w:val="00C53620"/>
    <w:rsid w:val="00C5372D"/>
    <w:rsid w:val="00C557A8"/>
    <w:rsid w:val="00C5606E"/>
    <w:rsid w:val="00C5663E"/>
    <w:rsid w:val="00C613FF"/>
    <w:rsid w:val="00C62971"/>
    <w:rsid w:val="00C63055"/>
    <w:rsid w:val="00C63D10"/>
    <w:rsid w:val="00C6479D"/>
    <w:rsid w:val="00C65B4F"/>
    <w:rsid w:val="00C70C02"/>
    <w:rsid w:val="00C73256"/>
    <w:rsid w:val="00C74ED8"/>
    <w:rsid w:val="00C75165"/>
    <w:rsid w:val="00C77D47"/>
    <w:rsid w:val="00C804EC"/>
    <w:rsid w:val="00C82141"/>
    <w:rsid w:val="00C83AE5"/>
    <w:rsid w:val="00C841F6"/>
    <w:rsid w:val="00C84B77"/>
    <w:rsid w:val="00C8530E"/>
    <w:rsid w:val="00C875BC"/>
    <w:rsid w:val="00C87E3B"/>
    <w:rsid w:val="00C91D32"/>
    <w:rsid w:val="00C93CB5"/>
    <w:rsid w:val="00C9469D"/>
    <w:rsid w:val="00C96743"/>
    <w:rsid w:val="00C97BA6"/>
    <w:rsid w:val="00CA0506"/>
    <w:rsid w:val="00CA077A"/>
    <w:rsid w:val="00CA3673"/>
    <w:rsid w:val="00CA5F9D"/>
    <w:rsid w:val="00CB386D"/>
    <w:rsid w:val="00CB39D1"/>
    <w:rsid w:val="00CB5C86"/>
    <w:rsid w:val="00CB6412"/>
    <w:rsid w:val="00CB6DA7"/>
    <w:rsid w:val="00CC3D25"/>
    <w:rsid w:val="00CC5792"/>
    <w:rsid w:val="00CC5E92"/>
    <w:rsid w:val="00CD0540"/>
    <w:rsid w:val="00CD0723"/>
    <w:rsid w:val="00CD0FF8"/>
    <w:rsid w:val="00CD29DC"/>
    <w:rsid w:val="00CD422B"/>
    <w:rsid w:val="00CD562A"/>
    <w:rsid w:val="00CD6FC0"/>
    <w:rsid w:val="00CD78B7"/>
    <w:rsid w:val="00CE244B"/>
    <w:rsid w:val="00CE26D1"/>
    <w:rsid w:val="00CE3A9F"/>
    <w:rsid w:val="00CE608C"/>
    <w:rsid w:val="00CE7424"/>
    <w:rsid w:val="00CF113C"/>
    <w:rsid w:val="00CF1AE2"/>
    <w:rsid w:val="00D04AE8"/>
    <w:rsid w:val="00D0669F"/>
    <w:rsid w:val="00D06F2C"/>
    <w:rsid w:val="00D14866"/>
    <w:rsid w:val="00D14C5F"/>
    <w:rsid w:val="00D14EE7"/>
    <w:rsid w:val="00D15415"/>
    <w:rsid w:val="00D15839"/>
    <w:rsid w:val="00D20280"/>
    <w:rsid w:val="00D220C4"/>
    <w:rsid w:val="00D2375C"/>
    <w:rsid w:val="00D311A4"/>
    <w:rsid w:val="00D325CB"/>
    <w:rsid w:val="00D325DD"/>
    <w:rsid w:val="00D33B14"/>
    <w:rsid w:val="00D34A9F"/>
    <w:rsid w:val="00D34D80"/>
    <w:rsid w:val="00D401CC"/>
    <w:rsid w:val="00D41A5A"/>
    <w:rsid w:val="00D42169"/>
    <w:rsid w:val="00D42B15"/>
    <w:rsid w:val="00D42D06"/>
    <w:rsid w:val="00D4390B"/>
    <w:rsid w:val="00D476DF"/>
    <w:rsid w:val="00D501EC"/>
    <w:rsid w:val="00D54368"/>
    <w:rsid w:val="00D55573"/>
    <w:rsid w:val="00D57E96"/>
    <w:rsid w:val="00D6208F"/>
    <w:rsid w:val="00D6363A"/>
    <w:rsid w:val="00D668C5"/>
    <w:rsid w:val="00D67C4A"/>
    <w:rsid w:val="00D67C9A"/>
    <w:rsid w:val="00D70B8B"/>
    <w:rsid w:val="00D7338E"/>
    <w:rsid w:val="00D7405D"/>
    <w:rsid w:val="00D759B3"/>
    <w:rsid w:val="00D77A0A"/>
    <w:rsid w:val="00D8208F"/>
    <w:rsid w:val="00D8222B"/>
    <w:rsid w:val="00D822E2"/>
    <w:rsid w:val="00D86786"/>
    <w:rsid w:val="00D87075"/>
    <w:rsid w:val="00D900F2"/>
    <w:rsid w:val="00D90B2E"/>
    <w:rsid w:val="00D92CD2"/>
    <w:rsid w:val="00D964A7"/>
    <w:rsid w:val="00DA2EA9"/>
    <w:rsid w:val="00DA4C47"/>
    <w:rsid w:val="00DA50A0"/>
    <w:rsid w:val="00DA6F12"/>
    <w:rsid w:val="00DB6364"/>
    <w:rsid w:val="00DC16B4"/>
    <w:rsid w:val="00DC4815"/>
    <w:rsid w:val="00DD0D75"/>
    <w:rsid w:val="00DD124E"/>
    <w:rsid w:val="00DD4662"/>
    <w:rsid w:val="00DE5BA0"/>
    <w:rsid w:val="00DE76CB"/>
    <w:rsid w:val="00DE7BF8"/>
    <w:rsid w:val="00DE7CDA"/>
    <w:rsid w:val="00DF0DA0"/>
    <w:rsid w:val="00DF15F1"/>
    <w:rsid w:val="00DF4FB7"/>
    <w:rsid w:val="00DF52FA"/>
    <w:rsid w:val="00DF5B52"/>
    <w:rsid w:val="00DF7FE1"/>
    <w:rsid w:val="00E026FA"/>
    <w:rsid w:val="00E02E5B"/>
    <w:rsid w:val="00E05744"/>
    <w:rsid w:val="00E06A96"/>
    <w:rsid w:val="00E11AA0"/>
    <w:rsid w:val="00E16A87"/>
    <w:rsid w:val="00E17078"/>
    <w:rsid w:val="00E20542"/>
    <w:rsid w:val="00E260F4"/>
    <w:rsid w:val="00E30262"/>
    <w:rsid w:val="00E30369"/>
    <w:rsid w:val="00E32A54"/>
    <w:rsid w:val="00E35727"/>
    <w:rsid w:val="00E35E67"/>
    <w:rsid w:val="00E360BF"/>
    <w:rsid w:val="00E414FA"/>
    <w:rsid w:val="00E44366"/>
    <w:rsid w:val="00E46C1B"/>
    <w:rsid w:val="00E47790"/>
    <w:rsid w:val="00E53800"/>
    <w:rsid w:val="00E53F38"/>
    <w:rsid w:val="00E54947"/>
    <w:rsid w:val="00E54E43"/>
    <w:rsid w:val="00E62820"/>
    <w:rsid w:val="00E6347E"/>
    <w:rsid w:val="00E6349B"/>
    <w:rsid w:val="00E65F55"/>
    <w:rsid w:val="00E7092B"/>
    <w:rsid w:val="00E72A07"/>
    <w:rsid w:val="00E7602C"/>
    <w:rsid w:val="00E765AC"/>
    <w:rsid w:val="00E76A04"/>
    <w:rsid w:val="00E7735D"/>
    <w:rsid w:val="00E81593"/>
    <w:rsid w:val="00E82EC3"/>
    <w:rsid w:val="00E8492E"/>
    <w:rsid w:val="00E850D0"/>
    <w:rsid w:val="00E8521C"/>
    <w:rsid w:val="00E87B7C"/>
    <w:rsid w:val="00E917C2"/>
    <w:rsid w:val="00E927BC"/>
    <w:rsid w:val="00E973B2"/>
    <w:rsid w:val="00E974D0"/>
    <w:rsid w:val="00E976F5"/>
    <w:rsid w:val="00EA057E"/>
    <w:rsid w:val="00EA477C"/>
    <w:rsid w:val="00EB2392"/>
    <w:rsid w:val="00EC3F72"/>
    <w:rsid w:val="00EC4741"/>
    <w:rsid w:val="00EC5CB1"/>
    <w:rsid w:val="00EC6096"/>
    <w:rsid w:val="00EC7C33"/>
    <w:rsid w:val="00ED0A72"/>
    <w:rsid w:val="00ED3258"/>
    <w:rsid w:val="00ED3FAF"/>
    <w:rsid w:val="00ED46D7"/>
    <w:rsid w:val="00ED731B"/>
    <w:rsid w:val="00ED73C7"/>
    <w:rsid w:val="00EE32CA"/>
    <w:rsid w:val="00EE4C2A"/>
    <w:rsid w:val="00EE5E66"/>
    <w:rsid w:val="00EE68AE"/>
    <w:rsid w:val="00EE6A2D"/>
    <w:rsid w:val="00EF5333"/>
    <w:rsid w:val="00EF5FBB"/>
    <w:rsid w:val="00EF78AD"/>
    <w:rsid w:val="00F004C0"/>
    <w:rsid w:val="00F0207E"/>
    <w:rsid w:val="00F020A4"/>
    <w:rsid w:val="00F03959"/>
    <w:rsid w:val="00F06C93"/>
    <w:rsid w:val="00F148E9"/>
    <w:rsid w:val="00F14FEE"/>
    <w:rsid w:val="00F16ECE"/>
    <w:rsid w:val="00F175AB"/>
    <w:rsid w:val="00F2122A"/>
    <w:rsid w:val="00F21EF7"/>
    <w:rsid w:val="00F220A1"/>
    <w:rsid w:val="00F2376D"/>
    <w:rsid w:val="00F247EE"/>
    <w:rsid w:val="00F24829"/>
    <w:rsid w:val="00F24E2C"/>
    <w:rsid w:val="00F26C80"/>
    <w:rsid w:val="00F27902"/>
    <w:rsid w:val="00F31CC1"/>
    <w:rsid w:val="00F31CE7"/>
    <w:rsid w:val="00F35F4D"/>
    <w:rsid w:val="00F365FB"/>
    <w:rsid w:val="00F37016"/>
    <w:rsid w:val="00F3710F"/>
    <w:rsid w:val="00F37172"/>
    <w:rsid w:val="00F412E1"/>
    <w:rsid w:val="00F416FE"/>
    <w:rsid w:val="00F43348"/>
    <w:rsid w:val="00F45235"/>
    <w:rsid w:val="00F46204"/>
    <w:rsid w:val="00F4720F"/>
    <w:rsid w:val="00F502AC"/>
    <w:rsid w:val="00F50AE9"/>
    <w:rsid w:val="00F55237"/>
    <w:rsid w:val="00F566BF"/>
    <w:rsid w:val="00F57724"/>
    <w:rsid w:val="00F60180"/>
    <w:rsid w:val="00F665E0"/>
    <w:rsid w:val="00F67D19"/>
    <w:rsid w:val="00F718D2"/>
    <w:rsid w:val="00F81E80"/>
    <w:rsid w:val="00F875D0"/>
    <w:rsid w:val="00F90D16"/>
    <w:rsid w:val="00F91F59"/>
    <w:rsid w:val="00F9243F"/>
    <w:rsid w:val="00F92B53"/>
    <w:rsid w:val="00F938A5"/>
    <w:rsid w:val="00F94B3D"/>
    <w:rsid w:val="00FA08AB"/>
    <w:rsid w:val="00FA776A"/>
    <w:rsid w:val="00FA7BB3"/>
    <w:rsid w:val="00FB05FC"/>
    <w:rsid w:val="00FB07F6"/>
    <w:rsid w:val="00FB304F"/>
    <w:rsid w:val="00FB60CC"/>
    <w:rsid w:val="00FC04A9"/>
    <w:rsid w:val="00FC50C1"/>
    <w:rsid w:val="00FD4685"/>
    <w:rsid w:val="00FD4719"/>
    <w:rsid w:val="00FD7417"/>
    <w:rsid w:val="00FE3108"/>
    <w:rsid w:val="00FE373F"/>
    <w:rsid w:val="00FE3D7C"/>
    <w:rsid w:val="00FE5D8A"/>
    <w:rsid w:val="00FF3A09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A0E71"/>
  <w15:chartTrackingRefBased/>
  <w15:docId w15:val="{5EC07349-9FA0-D94C-9E38-99C06604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FC"/>
    <w:rPr>
      <w:rFonts w:eastAsia="Times" w:cs="Calibri (Body)"/>
      <w:color w:val="000000" w:themeColor="text1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9DA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57C3E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C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esthesis">
    <w:name w:val="MRes thesis"/>
    <w:basedOn w:val="Heading1"/>
    <w:qFormat/>
    <w:rsid w:val="002319DA"/>
    <w:pPr>
      <w:spacing w:line="360" w:lineRule="auto"/>
      <w:contextualSpacing/>
    </w:pPr>
    <w:rPr>
      <w:rFonts w:ascii="Calibri" w:eastAsiaTheme="minorEastAsia" w:hAnsi="Calibri" w:cs="Calibri"/>
      <w:b/>
      <w:b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3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9DA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C3E"/>
    <w:rPr>
      <w:rFonts w:eastAsiaTheme="majorEastAsia" w:cstheme="majorBidi"/>
      <w:b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357C3E"/>
    <w:pPr>
      <w:tabs>
        <w:tab w:val="right" w:leader="dot" w:pos="9622"/>
      </w:tabs>
      <w:spacing w:before="120" w:after="120" w:line="360" w:lineRule="auto"/>
      <w:contextualSpacing/>
      <w:jc w:val="both"/>
    </w:pPr>
    <w:rPr>
      <w:rFonts w:asciiTheme="minorHAnsi" w:hAnsiTheme="minorHAnsi" w:cstheme="minorHAnsi"/>
      <w:caps/>
      <w:color w:val="auto"/>
      <w:sz w:val="24"/>
      <w:szCs w:val="20"/>
    </w:rPr>
  </w:style>
  <w:style w:type="paragraph" w:styleId="TOC2">
    <w:name w:val="toc 2"/>
    <w:basedOn w:val="Heading2"/>
    <w:next w:val="Normal"/>
    <w:autoRedefine/>
    <w:uiPriority w:val="39"/>
    <w:unhideWhenUsed/>
    <w:qFormat/>
    <w:rsid w:val="00357C3E"/>
    <w:pPr>
      <w:keepNext w:val="0"/>
      <w:keepLines w:val="0"/>
      <w:spacing w:before="0" w:line="360" w:lineRule="auto"/>
      <w:ind w:left="240"/>
      <w:contextualSpacing/>
      <w:jc w:val="both"/>
    </w:pPr>
    <w:rPr>
      <w:rFonts w:eastAsia="Times New Roman" w:cstheme="minorHAnsi"/>
      <w:bCs/>
      <w:smallCaps/>
      <w:szCs w:val="20"/>
    </w:rPr>
  </w:style>
  <w:style w:type="paragraph" w:styleId="TOC3">
    <w:name w:val="toc 3"/>
    <w:basedOn w:val="Heading3"/>
    <w:next w:val="Normal"/>
    <w:autoRedefine/>
    <w:uiPriority w:val="39"/>
    <w:unhideWhenUsed/>
    <w:qFormat/>
    <w:rsid w:val="00357C3E"/>
    <w:pPr>
      <w:keepNext w:val="0"/>
      <w:keepLines w:val="0"/>
      <w:tabs>
        <w:tab w:val="left" w:pos="567"/>
      </w:tabs>
      <w:spacing w:before="0" w:line="360" w:lineRule="auto"/>
      <w:ind w:left="480"/>
      <w:jc w:val="both"/>
    </w:pPr>
    <w:rPr>
      <w:rFonts w:eastAsia="Times New Roman" w:cstheme="minorHAnsi"/>
      <w:bCs/>
      <w:i/>
      <w:iCs/>
      <w:sz w:val="20"/>
      <w:szCs w:val="20"/>
    </w:rPr>
  </w:style>
  <w:style w:type="paragraph" w:styleId="TOC4">
    <w:name w:val="toc 4"/>
    <w:basedOn w:val="Heading4"/>
    <w:next w:val="Normal"/>
    <w:autoRedefine/>
    <w:uiPriority w:val="39"/>
    <w:unhideWhenUsed/>
    <w:qFormat/>
    <w:rsid w:val="00357C3E"/>
    <w:pPr>
      <w:keepNext w:val="0"/>
      <w:keepLines w:val="0"/>
      <w:tabs>
        <w:tab w:val="left" w:pos="1134"/>
      </w:tabs>
      <w:spacing w:before="0" w:line="360" w:lineRule="auto"/>
      <w:ind w:left="720"/>
      <w:contextualSpacing/>
      <w:jc w:val="both"/>
    </w:pPr>
    <w:rPr>
      <w:rFonts w:asciiTheme="minorHAnsi" w:eastAsia="Times New Roman" w:hAnsiTheme="minorHAnsi" w:cstheme="minorHAnsi"/>
      <w:b/>
      <w:bCs/>
      <w:color w:val="auto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C3E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5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5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5F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B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B05F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B05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B05FC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5FC"/>
    <w:rPr>
      <w:rFonts w:eastAsia="Times" w:cs="Calibri (Body)"/>
      <w:color w:val="000000" w:themeColor="text1"/>
      <w:kern w:val="0"/>
      <w:lang w:val="x-none" w:eastAsia="x-none"/>
      <w14:ligatures w14:val="none"/>
    </w:rPr>
  </w:style>
  <w:style w:type="paragraph" w:customStyle="1" w:styleId="Narration">
    <w:name w:val="Narration"/>
    <w:basedOn w:val="Normal"/>
    <w:link w:val="NarrationChar"/>
    <w:qFormat/>
    <w:rsid w:val="00FB05FC"/>
    <w:pPr>
      <w:widowControl w:val="0"/>
      <w:spacing w:before="120"/>
      <w:ind w:left="907" w:hanging="547"/>
      <w:jc w:val="both"/>
    </w:pPr>
    <w:rPr>
      <w:rFonts w:ascii="Calibri" w:hAnsi="Calibri" w:cs="Calibri"/>
    </w:rPr>
  </w:style>
  <w:style w:type="character" w:customStyle="1" w:styleId="NarrationChar">
    <w:name w:val="Narration Char"/>
    <w:basedOn w:val="DefaultParagraphFont"/>
    <w:link w:val="Narration"/>
    <w:rsid w:val="00FB05FC"/>
    <w:rPr>
      <w:rFonts w:ascii="Calibri" w:eastAsia="Times" w:hAnsi="Calibri" w:cs="Calibri"/>
      <w:color w:val="000000" w:themeColor="text1"/>
      <w:kern w:val="0"/>
      <w:lang w:val="en-US" w:eastAsia="en-US"/>
      <w14:ligatures w14:val="none"/>
    </w:rPr>
  </w:style>
  <w:style w:type="paragraph" w:customStyle="1" w:styleId="ShotDescription">
    <w:name w:val="Shot Description"/>
    <w:basedOn w:val="Normal"/>
    <w:link w:val="ShotDescriptionChar"/>
    <w:qFormat/>
    <w:rsid w:val="00FB05FC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FB05FC"/>
    <w:rPr>
      <w:rFonts w:ascii="Calibri" w:eastAsia="Times" w:hAnsi="Calibri" w:cs="Calibri"/>
      <w:color w:val="000000" w:themeColor="text1"/>
      <w:kern w:val="0"/>
      <w:lang w:val="en-US" w:eastAsia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05FC"/>
  </w:style>
  <w:style w:type="character" w:styleId="FollowedHyperlink">
    <w:name w:val="FollowedHyperlink"/>
    <w:basedOn w:val="DefaultParagraphFont"/>
    <w:uiPriority w:val="99"/>
    <w:semiHidden/>
    <w:unhideWhenUsed/>
    <w:rsid w:val="00FB0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ew.jove.com/account/file-uploader?src=20558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Huong Chau</dc:creator>
  <cp:keywords/>
  <dc:description/>
  <cp:lastModifiedBy>The Huong Chau</cp:lastModifiedBy>
  <cp:revision>1</cp:revision>
  <dcterms:created xsi:type="dcterms:W3CDTF">2024-11-14T08:48:00Z</dcterms:created>
  <dcterms:modified xsi:type="dcterms:W3CDTF">2024-11-14T08:59:00Z</dcterms:modified>
</cp:coreProperties>
</file>