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E330D2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E1266">
        <w:rPr>
          <w:rFonts w:eastAsia="Times New Roman" w:cstheme="minorHAnsi"/>
          <w:b/>
        </w:rPr>
        <w:t>67366</w:t>
      </w:r>
    </w:p>
    <w:p w14:paraId="2F6924E5" w14:textId="610C81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E1266">
        <w:rPr>
          <w:rFonts w:eastAsia="Times New Roman" w:cstheme="minorHAnsi"/>
          <w:b/>
        </w:rPr>
        <w:t>Poornima G</w:t>
      </w:r>
    </w:p>
    <w:p w14:paraId="6FB9233B" w14:textId="567C760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E87AA4" w:rsidRPr="00C2049B">
          <w:rPr>
            <w:rStyle w:val="Hyperlink"/>
            <w:rFonts w:eastAsia="Times New Roman" w:cstheme="minorHAnsi"/>
            <w:b/>
          </w:rPr>
          <w:t>https://review.jove.com/account/file-uploader?src=20546678</w:t>
        </w:r>
      </w:hyperlink>
      <w:r w:rsidR="00E87AA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4145CA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E1266" w:rsidRPr="00BE1266">
        <w:rPr>
          <w:rStyle w:val="ArticleTitle"/>
          <w:rFonts w:cstheme="minorHAnsi"/>
        </w:rPr>
        <w:t>The Floating Lab: Standard Operational Procedure for Collecting and Filtering Seawater Samples from Operating Ferries for Environmental DNA Analysis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C0E7F89" w14:textId="77777777" w:rsidR="00BE1266" w:rsidRPr="00BE1266" w:rsidRDefault="00BE1266" w:rsidP="00BE1266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bookmarkStart w:id="0" w:name="_Hlk188817800"/>
      <w:r w:rsidRPr="00BE1266">
        <w:rPr>
          <w:rFonts w:eastAsia="Times New Roman" w:cstheme="minorHAnsi"/>
          <w:b/>
          <w:sz w:val="28"/>
          <w:szCs w:val="28"/>
          <w:lang w:val="en-GB"/>
        </w:rPr>
        <w:t>Alessia Rota</w:t>
      </w:r>
      <w:bookmarkEnd w:id="0"/>
      <w:r w:rsidRPr="00BE1266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1,2,3</w:t>
      </w:r>
      <w:r w:rsidRPr="00BE1266">
        <w:rPr>
          <w:rFonts w:eastAsia="Times New Roman" w:cstheme="minorHAnsi"/>
          <w:b/>
          <w:sz w:val="28"/>
          <w:szCs w:val="28"/>
          <w:lang w:val="en-GB"/>
        </w:rPr>
        <w:t xml:space="preserve">, </w:t>
      </w:r>
      <w:bookmarkStart w:id="1" w:name="_Hlk188817752"/>
      <w:r w:rsidRPr="00BE1266">
        <w:rPr>
          <w:rFonts w:eastAsia="Times New Roman" w:cstheme="minorHAnsi"/>
          <w:b/>
          <w:sz w:val="28"/>
          <w:szCs w:val="28"/>
          <w:lang w:val="en-GB"/>
        </w:rPr>
        <w:t>Elena Valsecchi</w:t>
      </w:r>
      <w:bookmarkEnd w:id="1"/>
      <w:r w:rsidRPr="00BE1266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1,2</w:t>
      </w:r>
    </w:p>
    <w:p w14:paraId="633F7A91" w14:textId="77777777" w:rsidR="00BE1266" w:rsidRPr="00BE1266" w:rsidRDefault="00BE1266" w:rsidP="00BE1266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154DF7AD" w14:textId="58A48537" w:rsidR="00BE1266" w:rsidRPr="00BE1266" w:rsidRDefault="00BE1266" w:rsidP="00BE1266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 w:rsidRPr="00BE1266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1</w:t>
      </w:r>
      <w:r w:rsidRPr="00BE1266">
        <w:rPr>
          <w:rFonts w:eastAsia="Times New Roman" w:cstheme="minorHAnsi"/>
          <w:bCs/>
          <w:sz w:val="28"/>
          <w:szCs w:val="28"/>
          <w:lang w:val="en-GB"/>
        </w:rPr>
        <w:t>Department of Earth and Environmental Sciences, University of Milano-Bicocca</w:t>
      </w:r>
    </w:p>
    <w:p w14:paraId="6B236A02" w14:textId="3A9766CC" w:rsidR="00BE1266" w:rsidRPr="00BE1266" w:rsidRDefault="00BE1266" w:rsidP="00BE1266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 w:rsidRPr="00BE1266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2</w:t>
      </w:r>
      <w:r w:rsidRPr="00BE1266">
        <w:rPr>
          <w:rFonts w:eastAsia="Times New Roman" w:cstheme="minorHAnsi"/>
          <w:bCs/>
          <w:sz w:val="28"/>
          <w:szCs w:val="28"/>
          <w:lang w:val="en-GB"/>
        </w:rPr>
        <w:t xml:space="preserve">Marine Research and Higher Education </w:t>
      </w:r>
      <w:proofErr w:type="spellStart"/>
      <w:r w:rsidRPr="00BE1266">
        <w:rPr>
          <w:rFonts w:eastAsia="Times New Roman" w:cstheme="minorHAnsi"/>
          <w:bCs/>
          <w:sz w:val="28"/>
          <w:szCs w:val="28"/>
          <w:lang w:val="en-GB"/>
        </w:rPr>
        <w:t>Center</w:t>
      </w:r>
      <w:proofErr w:type="spellEnd"/>
      <w:r w:rsidRPr="00BE1266">
        <w:rPr>
          <w:rFonts w:eastAsia="Times New Roman" w:cstheme="minorHAnsi"/>
          <w:bCs/>
          <w:sz w:val="28"/>
          <w:szCs w:val="28"/>
          <w:lang w:val="en-GB"/>
        </w:rPr>
        <w:t xml:space="preserve"> (</w:t>
      </w:r>
      <w:proofErr w:type="spellStart"/>
      <w:r w:rsidRPr="00BE1266">
        <w:rPr>
          <w:rFonts w:eastAsia="Times New Roman" w:cstheme="minorHAnsi"/>
          <w:bCs/>
          <w:sz w:val="28"/>
          <w:szCs w:val="28"/>
          <w:lang w:val="en-GB"/>
        </w:rPr>
        <w:t>MaRHE</w:t>
      </w:r>
      <w:proofErr w:type="spellEnd"/>
      <w:r w:rsidRPr="00BE1266">
        <w:rPr>
          <w:rFonts w:eastAsia="Times New Roman" w:cstheme="minorHAnsi"/>
          <w:bCs/>
          <w:sz w:val="28"/>
          <w:szCs w:val="28"/>
          <w:lang w:val="en-GB"/>
        </w:rPr>
        <w:t xml:space="preserve"> </w:t>
      </w:r>
      <w:proofErr w:type="spellStart"/>
      <w:r w:rsidRPr="00BE1266">
        <w:rPr>
          <w:rFonts w:eastAsia="Times New Roman" w:cstheme="minorHAnsi"/>
          <w:bCs/>
          <w:sz w:val="28"/>
          <w:szCs w:val="28"/>
          <w:lang w:val="en-GB"/>
        </w:rPr>
        <w:t>Center</w:t>
      </w:r>
      <w:proofErr w:type="spellEnd"/>
      <w:r w:rsidRPr="00BE1266">
        <w:rPr>
          <w:rFonts w:eastAsia="Times New Roman" w:cstheme="minorHAnsi"/>
          <w:bCs/>
          <w:sz w:val="28"/>
          <w:szCs w:val="28"/>
          <w:lang w:val="en-GB"/>
        </w:rPr>
        <w:t>)</w:t>
      </w:r>
    </w:p>
    <w:p w14:paraId="33CD999C" w14:textId="48A6B77A" w:rsidR="00D6314B" w:rsidRPr="00BE1266" w:rsidRDefault="00BE1266" w:rsidP="00BE1266">
      <w:pPr>
        <w:outlineLvl w:val="0"/>
        <w:rPr>
          <w:rFonts w:eastAsia="Times New Roman" w:cstheme="minorHAnsi"/>
          <w:bCs/>
          <w:sz w:val="28"/>
          <w:szCs w:val="28"/>
        </w:rPr>
      </w:pPr>
      <w:r w:rsidRPr="00BE1266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3</w:t>
      </w:r>
      <w:r w:rsidRPr="00BE1266">
        <w:rPr>
          <w:rFonts w:eastAsia="Times New Roman" w:cstheme="minorHAnsi"/>
          <w:bCs/>
          <w:sz w:val="28"/>
          <w:szCs w:val="28"/>
          <w:lang w:val="en-GB"/>
        </w:rPr>
        <w:t>National Biodiversity Future Centre (NBFC)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4C371BD" w:rsidR="004E0C5A" w:rsidRDefault="00BE1266" w:rsidP="004E0C5A">
      <w:pPr>
        <w:outlineLvl w:val="0"/>
        <w:rPr>
          <w:rFonts w:eastAsia="Times New Roman" w:cstheme="minorHAnsi"/>
        </w:rPr>
      </w:pPr>
      <w:bookmarkStart w:id="2" w:name="_Hlk25233958"/>
      <w:r w:rsidRPr="00BE1266">
        <w:rPr>
          <w:rFonts w:eastAsia="Times New Roman" w:cstheme="minorHAnsi"/>
        </w:rPr>
        <w:t>Elena Valsecchi</w:t>
      </w:r>
      <w:r w:rsidRPr="00BE1266">
        <w:rPr>
          <w:rFonts w:eastAsia="Times New Roman" w:cstheme="minorHAnsi"/>
        </w:rPr>
        <w:tab/>
        <w:t>elena.valsecchi@unimib.it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2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F84F159" w14:textId="41770012" w:rsidR="003B5E26" w:rsidRPr="00EC12CE" w:rsidRDefault="00BE1266" w:rsidP="009A0E7C">
      <w:pPr>
        <w:outlineLvl w:val="0"/>
        <w:rPr>
          <w:rFonts w:cstheme="minorHAnsi"/>
          <w:b/>
          <w:sz w:val="22"/>
          <w:szCs w:val="22"/>
          <w:lang w:val="it-IT"/>
        </w:rPr>
      </w:pPr>
      <w:r w:rsidRPr="00C52830">
        <w:rPr>
          <w:lang w:val="it-IT"/>
        </w:rPr>
        <w:t xml:space="preserve">Alessia Rota </w:t>
      </w:r>
      <w:r w:rsidRPr="00C52830">
        <w:rPr>
          <w:lang w:val="it-IT"/>
        </w:rPr>
        <w:tab/>
      </w:r>
      <w:r w:rsidRPr="00C52830">
        <w:rPr>
          <w:lang w:val="it-IT"/>
        </w:rPr>
        <w:tab/>
        <w:t>a.rota58@campus.unimib.it</w:t>
      </w:r>
    </w:p>
    <w:p w14:paraId="5A2BE33C" w14:textId="67E019CC" w:rsidR="001E230F" w:rsidRPr="00EC12CE" w:rsidRDefault="00BE1266" w:rsidP="009A0E7C">
      <w:pPr>
        <w:outlineLvl w:val="0"/>
        <w:rPr>
          <w:rFonts w:cstheme="minorHAnsi"/>
          <w:b/>
          <w:sz w:val="22"/>
          <w:szCs w:val="22"/>
          <w:lang w:val="it-IT"/>
        </w:rPr>
      </w:pPr>
      <w:r w:rsidRPr="00EC12CE">
        <w:rPr>
          <w:lang w:val="it-IT"/>
        </w:rPr>
        <w:t>Elena Valsecchi</w:t>
      </w:r>
      <w:r w:rsidRPr="00EC12CE">
        <w:rPr>
          <w:lang w:val="it-IT"/>
        </w:rPr>
        <w:tab/>
        <w:t>elena.valsecchi@unimib.it</w:t>
      </w:r>
    </w:p>
    <w:p w14:paraId="60B95108" w14:textId="77777777" w:rsidR="00C70C90" w:rsidRPr="00EC12CE" w:rsidRDefault="00C70C90">
      <w:pPr>
        <w:rPr>
          <w:rFonts w:cstheme="minorHAnsi"/>
          <w:b/>
          <w:sz w:val="22"/>
          <w:szCs w:val="22"/>
          <w:lang w:val="it-IT"/>
        </w:rPr>
      </w:pPr>
      <w:r w:rsidRPr="00EC12CE">
        <w:rPr>
          <w:rFonts w:cstheme="minorHAnsi"/>
          <w:b/>
          <w:sz w:val="22"/>
          <w:szCs w:val="22"/>
          <w:lang w:val="it-IT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69D3911D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826F4B">
            <w:rPr>
              <w:rFonts w:ascii="Arial" w:eastAsia="MS Gothic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2F354D0F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26F4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30DA175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826F4B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3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3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1D4C1ABA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1096182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E1266">
        <w:rPr>
          <w:rFonts w:cstheme="minorHAnsi"/>
          <w:bCs/>
          <w:sz w:val="22"/>
          <w:szCs w:val="22"/>
        </w:rPr>
        <w:t>1</w:t>
      </w:r>
      <w:r w:rsidR="00B26603">
        <w:rPr>
          <w:rFonts w:cstheme="minorHAnsi"/>
          <w:bCs/>
          <w:sz w:val="22"/>
          <w:szCs w:val="22"/>
        </w:rPr>
        <w:t>2</w:t>
      </w:r>
      <w:proofErr w:type="gramEnd"/>
    </w:p>
    <w:p w14:paraId="5AAC9C6C" w14:textId="6E154ED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1483E">
        <w:rPr>
          <w:rFonts w:cstheme="minorHAnsi"/>
          <w:bCs/>
          <w:sz w:val="22"/>
          <w:szCs w:val="22"/>
        </w:rPr>
        <w:t>27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0B240DF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EC12CE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4399A891" w:rsidR="007D61A8" w:rsidRPr="00EC12CE" w:rsidRDefault="00EC12C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C12CE">
        <w:rPr>
          <w:rStyle w:val="AuthorName"/>
          <w:rFonts w:asciiTheme="minorHAnsi" w:eastAsia="Times" w:hAnsiTheme="minorHAnsi" w:cstheme="minorHAnsi"/>
        </w:rPr>
        <w:t>Elena Valsecchi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C363DF">
        <w:t>T</w:t>
      </w:r>
      <w:r w:rsidR="00C363DF" w:rsidRPr="00F2174B">
        <w:t xml:space="preserve">he aim of our research is to </w:t>
      </w:r>
      <w:r w:rsidR="00C363DF">
        <w:t>survey</w:t>
      </w:r>
      <w:r w:rsidR="00C363DF" w:rsidRPr="00F2174B">
        <w:t xml:space="preserve"> the biological communities of the high seas using commercial vessels as platforms</w:t>
      </w:r>
      <w:r w:rsidR="00C363DF">
        <w:t xml:space="preserve"> for the collection of environmental DNA samples</w:t>
      </w:r>
      <w:r w:rsidR="00C363DF" w:rsidRPr="00F2174B">
        <w:t>. In our specific case the focus is on cet</w:t>
      </w:r>
      <w:r w:rsidR="00C363DF">
        <w:t xml:space="preserve">aceans, </w:t>
      </w:r>
      <w:r w:rsidR="00C363DF" w:rsidRPr="00F2174B">
        <w:t xml:space="preserve">trying to identify </w:t>
      </w:r>
      <w:r w:rsidR="00C363DF">
        <w:t>offshore areas</w:t>
      </w:r>
      <w:r w:rsidR="00C363DF" w:rsidRPr="00F2174B">
        <w:t xml:space="preserve"> ecologically </w:t>
      </w:r>
      <w:proofErr w:type="gramStart"/>
      <w:r w:rsidR="00C363DF" w:rsidRPr="00F2174B">
        <w:t>strategic</w:t>
      </w:r>
      <w:proofErr w:type="gramEnd"/>
      <w:r w:rsidR="00C363DF" w:rsidRPr="00F2174B">
        <w:t xml:space="preserve"> for their protection</w:t>
      </w:r>
      <w:r>
        <w:t>.</w:t>
      </w:r>
    </w:p>
    <w:p w14:paraId="09FB7B90" w14:textId="06B86F21" w:rsidR="00EC12CE" w:rsidRPr="00B07A3B" w:rsidRDefault="00EC12CE" w:rsidP="00EC12C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B26603">
        <w:rPr>
          <w:rFonts w:ascii="Calibri" w:hAnsi="Calibri" w:cs="Calibri"/>
          <w:i/>
          <w:iCs/>
          <w:color w:val="3333FF"/>
        </w:rPr>
        <w:t>2.2.1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BA4BEFE" w14:textId="121D46A7" w:rsidR="00D75084" w:rsidRPr="00D75084" w:rsidRDefault="00264C6E" w:rsidP="00EC12CE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  <w:r>
        <w:rPr>
          <w:lang w:val="en-GB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35A0F144" w14:textId="0397ACAD" w:rsidR="00EC12CE" w:rsidRDefault="00EC12C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C12CE">
        <w:rPr>
          <w:rStyle w:val="AuthorName"/>
          <w:rFonts w:asciiTheme="minorHAnsi" w:eastAsia="Times" w:hAnsiTheme="minorHAnsi" w:cstheme="minorHAnsi"/>
        </w:rPr>
        <w:t>Elena Valsecchi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F40D4">
        <w:rPr>
          <w:rFonts w:eastAsia="Times New Roman" w:cstheme="minorHAnsi"/>
        </w:rPr>
        <w:t>While t</w:t>
      </w:r>
      <w:r w:rsidR="00CF40D4" w:rsidRPr="00401219">
        <w:rPr>
          <w:rFonts w:eastAsia="Times New Roman" w:cstheme="minorHAnsi"/>
        </w:rPr>
        <w:t>he acquisition of eDNA</w:t>
      </w:r>
      <w:r w:rsidR="00CF40D4">
        <w:rPr>
          <w:rFonts w:eastAsia="Times New Roman" w:cstheme="minorHAnsi"/>
        </w:rPr>
        <w:t xml:space="preserve"> samples</w:t>
      </w:r>
      <w:r w:rsidR="00CF40D4" w:rsidRPr="00401219">
        <w:rPr>
          <w:rFonts w:eastAsia="Times New Roman" w:cstheme="minorHAnsi"/>
        </w:rPr>
        <w:t xml:space="preserve"> is extremely easy</w:t>
      </w:r>
      <w:r w:rsidR="00CF40D4">
        <w:rPr>
          <w:rFonts w:eastAsia="Times New Roman" w:cstheme="minorHAnsi"/>
        </w:rPr>
        <w:t xml:space="preserve"> </w:t>
      </w:r>
      <w:r w:rsidR="00CF40D4" w:rsidRPr="00401219">
        <w:rPr>
          <w:rFonts w:eastAsia="Times New Roman" w:cstheme="minorHAnsi"/>
        </w:rPr>
        <w:t>an</w:t>
      </w:r>
      <w:r w:rsidR="00CF40D4">
        <w:rPr>
          <w:rFonts w:eastAsia="Times New Roman" w:cstheme="minorHAnsi"/>
        </w:rPr>
        <w:t>d</w:t>
      </w:r>
      <w:r w:rsidR="00CF40D4" w:rsidRPr="00401219">
        <w:rPr>
          <w:rFonts w:eastAsia="Times New Roman" w:cstheme="minorHAnsi"/>
        </w:rPr>
        <w:t xml:space="preserve"> </w:t>
      </w:r>
      <w:r w:rsidR="00CF40D4">
        <w:rPr>
          <w:rFonts w:eastAsia="Times New Roman" w:cstheme="minorHAnsi"/>
        </w:rPr>
        <w:t xml:space="preserve">the </w:t>
      </w:r>
      <w:r w:rsidR="00CF40D4" w:rsidRPr="00401219">
        <w:rPr>
          <w:rFonts w:eastAsia="Times New Roman" w:cstheme="minorHAnsi"/>
        </w:rPr>
        <w:t xml:space="preserve">analytical technology is constantly </w:t>
      </w:r>
      <w:r w:rsidR="00CF40D4">
        <w:rPr>
          <w:rFonts w:eastAsia="Times New Roman" w:cstheme="minorHAnsi"/>
        </w:rPr>
        <w:t>progressing, t</w:t>
      </w:r>
      <w:r w:rsidR="00CF40D4" w:rsidRPr="00401219">
        <w:rPr>
          <w:rFonts w:eastAsia="Times New Roman" w:cstheme="minorHAnsi"/>
        </w:rPr>
        <w:t xml:space="preserve">he real challenge </w:t>
      </w:r>
      <w:r w:rsidR="00CF40D4">
        <w:rPr>
          <w:rFonts w:eastAsia="Times New Roman" w:cstheme="minorHAnsi"/>
        </w:rPr>
        <w:t>is</w:t>
      </w:r>
      <w:r w:rsidR="00CF40D4" w:rsidRPr="00401219">
        <w:rPr>
          <w:rFonts w:eastAsia="Times New Roman" w:cstheme="minorHAnsi"/>
        </w:rPr>
        <w:t xml:space="preserve"> how to reach the </w:t>
      </w:r>
      <w:proofErr w:type="gramStart"/>
      <w:r w:rsidR="00CF40D4" w:rsidRPr="00401219">
        <w:rPr>
          <w:rFonts w:eastAsia="Times New Roman" w:cstheme="minorHAnsi"/>
        </w:rPr>
        <w:t>environments</w:t>
      </w:r>
      <w:proofErr w:type="gramEnd"/>
      <w:r w:rsidR="00CF40D4" w:rsidRPr="00401219">
        <w:rPr>
          <w:rFonts w:eastAsia="Times New Roman" w:cstheme="minorHAnsi"/>
        </w:rPr>
        <w:t xml:space="preserve"> to be monitored, especially when these are difficult to access</w:t>
      </w:r>
      <w:r>
        <w:rPr>
          <w:rFonts w:eastAsia="Times New Roman" w:cstheme="minorHAnsi"/>
        </w:rPr>
        <w:t>,</w:t>
      </w:r>
      <w:r w:rsidR="00CF40D4" w:rsidRPr="00401219">
        <w:rPr>
          <w:rFonts w:eastAsia="Times New Roman" w:cstheme="minorHAnsi"/>
        </w:rPr>
        <w:t xml:space="preserve"> </w:t>
      </w:r>
      <w:r w:rsidR="00CF40D4">
        <w:rPr>
          <w:rFonts w:eastAsia="Times New Roman" w:cstheme="minorHAnsi"/>
        </w:rPr>
        <w:t xml:space="preserve">e.g. </w:t>
      </w:r>
      <w:r w:rsidR="00CF40D4" w:rsidRPr="00401219">
        <w:rPr>
          <w:rFonts w:eastAsia="Times New Roman" w:cstheme="minorHAnsi"/>
        </w:rPr>
        <w:t>offshore or deep waters</w:t>
      </w:r>
      <w:r>
        <w:rPr>
          <w:rFonts w:eastAsia="Times New Roman" w:cstheme="minorHAnsi"/>
        </w:rPr>
        <w:t>.</w:t>
      </w:r>
    </w:p>
    <w:p w14:paraId="2C7BCD68" w14:textId="6C8BEA9A" w:rsidR="00EC12CE" w:rsidRPr="00B07A3B" w:rsidRDefault="00EC12CE" w:rsidP="00EC12C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074ECE87" w14:textId="725157C4" w:rsidR="00D75084" w:rsidRPr="00D75084" w:rsidRDefault="00CF40D4" w:rsidP="00EC12C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DBDF502" w:rsidR="00333FA4" w:rsidRPr="00EC12CE" w:rsidRDefault="00EC12C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C12CE">
        <w:rPr>
          <w:rStyle w:val="AuthorName"/>
          <w:rFonts w:asciiTheme="minorHAnsi" w:eastAsia="Times" w:hAnsiTheme="minorHAnsi" w:cstheme="minorHAnsi"/>
        </w:rPr>
        <w:t>Alessia Rota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P</w:t>
      </w:r>
      <w:r w:rsidR="00EC3475">
        <w:rPr>
          <w:rFonts w:cstheme="minorHAnsi"/>
        </w:rPr>
        <w:t>rotocols that allow for easy and reproducible</w:t>
      </w:r>
      <w:r w:rsidR="003F40F8">
        <w:rPr>
          <w:rFonts w:cstheme="minorHAnsi"/>
        </w:rPr>
        <w:t xml:space="preserve"> large-volume sample</w:t>
      </w:r>
      <w:r w:rsidR="00EC3475">
        <w:rPr>
          <w:rFonts w:cstheme="minorHAnsi"/>
        </w:rPr>
        <w:t xml:space="preserve"> processing in the field are missing. </w:t>
      </w:r>
      <w:r w:rsidR="003F40F8">
        <w:rPr>
          <w:rFonts w:cstheme="minorHAnsi"/>
        </w:rPr>
        <w:t>As</w:t>
      </w:r>
      <w:r w:rsidR="00EC3475">
        <w:rPr>
          <w:rFonts w:cstheme="minorHAnsi"/>
        </w:rPr>
        <w:t xml:space="preserve"> eDNA degrades in a </w:t>
      </w:r>
      <w:r w:rsidR="003F40F8">
        <w:rPr>
          <w:rFonts w:cstheme="minorHAnsi"/>
        </w:rPr>
        <w:t xml:space="preserve">timespan </w:t>
      </w:r>
      <w:r w:rsidR="00EC3475">
        <w:rPr>
          <w:rFonts w:cstheme="minorHAnsi"/>
        </w:rPr>
        <w:t>of hours,</w:t>
      </w:r>
      <w:r w:rsidR="003F40F8">
        <w:rPr>
          <w:rFonts w:cstheme="minorHAnsi"/>
        </w:rPr>
        <w:t xml:space="preserve"> it is pivotal</w:t>
      </w:r>
      <w:r w:rsidR="00EC3475">
        <w:rPr>
          <w:rFonts w:cstheme="minorHAnsi"/>
        </w:rPr>
        <w:t xml:space="preserve"> to </w:t>
      </w:r>
      <w:r w:rsidR="003F40F8">
        <w:rPr>
          <w:rFonts w:cstheme="minorHAnsi"/>
        </w:rPr>
        <w:t>filter</w:t>
      </w:r>
      <w:r w:rsidR="00EC3475">
        <w:rPr>
          <w:rFonts w:cstheme="minorHAnsi"/>
        </w:rPr>
        <w:t xml:space="preserve"> and store seawater eDNA samples </w:t>
      </w:r>
      <w:r w:rsidR="003F40F8">
        <w:rPr>
          <w:rFonts w:cstheme="minorHAnsi"/>
        </w:rPr>
        <w:t>after collection, to ensure maximal retrieval and efficiency.</w:t>
      </w:r>
    </w:p>
    <w:p w14:paraId="4686DD9A" w14:textId="6EB055AE" w:rsidR="00EC12CE" w:rsidRPr="00B07A3B" w:rsidRDefault="00EC12CE" w:rsidP="00EC12C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B26603">
        <w:rPr>
          <w:rFonts w:ascii="Calibri" w:hAnsi="Calibri" w:cs="Calibri"/>
          <w:i/>
          <w:iCs/>
          <w:color w:val="3333FF"/>
        </w:rPr>
        <w:t>2.3.1</w:t>
      </w:r>
    </w:p>
    <w:p w14:paraId="756CAA03" w14:textId="77777777" w:rsidR="00EC12CE" w:rsidRPr="00B07A3B" w:rsidRDefault="00EC12CE" w:rsidP="00EC12C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2ECA07D" w:rsidR="00333FA4" w:rsidRPr="00EC12CE" w:rsidRDefault="00EC12C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C12CE">
        <w:rPr>
          <w:rStyle w:val="AuthorName"/>
          <w:rFonts w:asciiTheme="minorHAnsi" w:eastAsia="Times" w:hAnsiTheme="minorHAnsi" w:cstheme="minorHAnsi"/>
        </w:rPr>
        <w:t>Elena Valsecchi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F7C3F" w:rsidRPr="006F7C3F">
        <w:rPr>
          <w:lang w:val="en-GB"/>
        </w:rPr>
        <w:t>Th</w:t>
      </w:r>
      <w:r>
        <w:rPr>
          <w:lang w:val="en-GB"/>
        </w:rPr>
        <w:t xml:space="preserve">is </w:t>
      </w:r>
      <w:r w:rsidR="006F7C3F" w:rsidRPr="006F7C3F">
        <w:rPr>
          <w:lang w:val="en-GB"/>
        </w:rPr>
        <w:t xml:space="preserve">protocol relies fully on operating </w:t>
      </w:r>
      <w:proofErr w:type="gramStart"/>
      <w:r w:rsidR="006F7C3F" w:rsidRPr="006F7C3F">
        <w:rPr>
          <w:lang w:val="en-GB"/>
        </w:rPr>
        <w:t>ferry-boats</w:t>
      </w:r>
      <w:proofErr w:type="gramEnd"/>
      <w:r w:rsidR="006F7C3F" w:rsidRPr="006F7C3F">
        <w:rPr>
          <w:lang w:val="en-GB"/>
        </w:rPr>
        <w:t xml:space="preserve"> for data collection. Ferry-based monitoring offers 1) repeatability </w:t>
      </w:r>
      <w:r>
        <w:rPr>
          <w:lang w:val="en-GB"/>
        </w:rPr>
        <w:t xml:space="preserve">as </w:t>
      </w:r>
      <w:r w:rsidR="006F7C3F" w:rsidRPr="006F7C3F">
        <w:rPr>
          <w:lang w:val="en-GB"/>
        </w:rPr>
        <w:t xml:space="preserve">routes are constant and run year-round, allowing seasonal monitoring, 2) access to </w:t>
      </w:r>
      <w:proofErr w:type="gramStart"/>
      <w:r w:rsidR="006F7C3F" w:rsidRPr="006F7C3F">
        <w:rPr>
          <w:lang w:val="en-GB"/>
        </w:rPr>
        <w:t>off-shore</w:t>
      </w:r>
      <w:proofErr w:type="gramEnd"/>
      <w:r w:rsidR="006F7C3F" w:rsidRPr="006F7C3F">
        <w:rPr>
          <w:lang w:val="en-GB"/>
        </w:rPr>
        <w:t xml:space="preserve"> waters, 3) emission-free sample collection, 4) sampling possible also during night</w:t>
      </w:r>
      <w:r w:rsidR="006F7C3F">
        <w:rPr>
          <w:lang w:val="en-GB"/>
        </w:rPr>
        <w:t>-</w:t>
      </w:r>
      <w:r w:rsidR="006F7C3F" w:rsidRPr="006F7C3F">
        <w:rPr>
          <w:lang w:val="en-GB"/>
        </w:rPr>
        <w:t>time hours, 5) sampling costs dramatically reduced.</w:t>
      </w:r>
    </w:p>
    <w:p w14:paraId="42883AD4" w14:textId="0C617667" w:rsidR="00EC12CE" w:rsidRPr="00B07A3B" w:rsidRDefault="00EC12CE" w:rsidP="00EC12C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B26603">
        <w:rPr>
          <w:rFonts w:ascii="Calibri" w:hAnsi="Calibri" w:cs="Calibri"/>
          <w:i/>
          <w:iCs/>
          <w:color w:val="3333FF"/>
        </w:rPr>
        <w:t>3.2.2</w:t>
      </w:r>
    </w:p>
    <w:p w14:paraId="694AC67F" w14:textId="77777777" w:rsidR="00EC12CE" w:rsidRPr="00D75084" w:rsidRDefault="00EC12CE" w:rsidP="00EC12C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CCD261F" w:rsidR="00D75084" w:rsidRPr="00EC12CE" w:rsidRDefault="00EC12C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C12CE">
        <w:rPr>
          <w:rStyle w:val="AuthorName"/>
          <w:rFonts w:asciiTheme="minorHAnsi" w:eastAsia="Times" w:hAnsiTheme="minorHAnsi" w:cstheme="minorHAnsi"/>
        </w:rPr>
        <w:t>Alessia Rota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3F40F8">
        <w:rPr>
          <w:rFonts w:cstheme="minorHAnsi"/>
        </w:rPr>
        <w:t xml:space="preserve">This </w:t>
      </w:r>
      <w:r>
        <w:rPr>
          <w:rFonts w:cstheme="minorHAnsi"/>
        </w:rPr>
        <w:t xml:space="preserve">study </w:t>
      </w:r>
      <w:r w:rsidR="003F40F8">
        <w:rPr>
          <w:rFonts w:cstheme="minorHAnsi"/>
        </w:rPr>
        <w:t xml:space="preserve">is </w:t>
      </w:r>
      <w:r>
        <w:rPr>
          <w:rFonts w:cstheme="minorHAnsi"/>
        </w:rPr>
        <w:t>r</w:t>
      </w:r>
      <w:r w:rsidR="003F40F8">
        <w:rPr>
          <w:rFonts w:cstheme="minorHAnsi"/>
        </w:rPr>
        <w:t xml:space="preserve">elevant </w:t>
      </w:r>
      <w:r w:rsidR="00731A06">
        <w:rPr>
          <w:rFonts w:cstheme="minorHAnsi"/>
        </w:rPr>
        <w:t>as we target</w:t>
      </w:r>
      <w:r w:rsidR="003F40F8">
        <w:rPr>
          <w:rFonts w:cstheme="minorHAnsi"/>
        </w:rPr>
        <w:t xml:space="preserve"> marine organisms that live </w:t>
      </w:r>
      <w:r w:rsidR="00731A06">
        <w:rPr>
          <w:rFonts w:cstheme="minorHAnsi"/>
        </w:rPr>
        <w:t xml:space="preserve">in </w:t>
      </w:r>
      <w:r w:rsidR="003F40F8">
        <w:rPr>
          <w:rFonts w:cstheme="minorHAnsi"/>
        </w:rPr>
        <w:t>open sea,</w:t>
      </w:r>
      <w:r w:rsidR="00731A06">
        <w:rPr>
          <w:rFonts w:cstheme="minorHAnsi"/>
        </w:rPr>
        <w:t xml:space="preserve"> namely</w:t>
      </w:r>
      <w:r w:rsidR="003F40F8">
        <w:rPr>
          <w:rFonts w:cstheme="minorHAnsi"/>
        </w:rPr>
        <w:t xml:space="preserve"> marine mammals, as the information obtained </w:t>
      </w:r>
      <w:r w:rsidR="00731A06">
        <w:rPr>
          <w:rFonts w:cstheme="minorHAnsi"/>
        </w:rPr>
        <w:t xml:space="preserve">from their eDNA </w:t>
      </w:r>
      <w:r w:rsidR="003F40F8">
        <w:rPr>
          <w:rFonts w:cstheme="minorHAnsi"/>
        </w:rPr>
        <w:t>can shed light on their distribution, habitat preference and</w:t>
      </w:r>
      <w:r w:rsidR="00731A06">
        <w:rPr>
          <w:rFonts w:cstheme="minorHAnsi"/>
        </w:rPr>
        <w:t>, ultimately,</w:t>
      </w:r>
      <w:r w:rsidR="003F40F8">
        <w:rPr>
          <w:rFonts w:cstheme="minorHAnsi"/>
        </w:rPr>
        <w:t xml:space="preserve"> conservation status. </w:t>
      </w:r>
    </w:p>
    <w:p w14:paraId="3BA5A6F0" w14:textId="78F8256A" w:rsidR="00EC12CE" w:rsidRPr="00B07A3B" w:rsidRDefault="00EC12CE" w:rsidP="00EC12C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B26603">
        <w:rPr>
          <w:rFonts w:ascii="Calibri" w:hAnsi="Calibri" w:cs="Calibri"/>
          <w:i/>
          <w:iCs/>
          <w:color w:val="3333FF"/>
        </w:rPr>
        <w:t>3.6.2</w:t>
      </w:r>
    </w:p>
    <w:p w14:paraId="6B803DB4" w14:textId="579988EE" w:rsidR="00EC12CE" w:rsidRPr="00D75084" w:rsidRDefault="00EC12CE" w:rsidP="00EC12C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48CE0F7D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75710C" w14:textId="6199F2B9" w:rsidR="00664077" w:rsidRDefault="00664077" w:rsidP="00664077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664077">
        <w:rPr>
          <w:rFonts w:cstheme="minorHAnsi"/>
          <w:b/>
          <w:bCs/>
          <w:highlight w:val="green"/>
        </w:rPr>
        <w:t xml:space="preserve">NOTE: </w:t>
      </w:r>
      <w:r w:rsidRPr="00664077">
        <w:rPr>
          <w:rFonts w:cstheme="minorHAnsi"/>
          <w:highlight w:val="green"/>
        </w:rPr>
        <w:t>Different takes of the same shots are labeled as a, b, c</w:t>
      </w:r>
    </w:p>
    <w:p w14:paraId="75DFC648" w14:textId="364259A2" w:rsidR="00CE10F2" w:rsidRDefault="00BE1266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E1266">
        <w:rPr>
          <w:rFonts w:cstheme="minorHAnsi"/>
          <w:b/>
          <w:bCs/>
        </w:rPr>
        <w:t xml:space="preserve">Collecting </w:t>
      </w:r>
      <w:r>
        <w:rPr>
          <w:rFonts w:cstheme="minorHAnsi"/>
          <w:b/>
          <w:bCs/>
        </w:rPr>
        <w:t>S</w:t>
      </w:r>
      <w:r w:rsidRPr="00BE1266">
        <w:rPr>
          <w:rFonts w:cstheme="minorHAnsi"/>
          <w:b/>
          <w:bCs/>
        </w:rPr>
        <w:t xml:space="preserve">eawater </w:t>
      </w:r>
      <w:r w:rsidR="00B26603">
        <w:rPr>
          <w:rFonts w:cstheme="minorHAnsi"/>
          <w:b/>
          <w:bCs/>
        </w:rPr>
        <w:t xml:space="preserve">from a Marine Ferry </w:t>
      </w:r>
      <w:r w:rsidRPr="00BE1266">
        <w:rPr>
          <w:rFonts w:cstheme="minorHAnsi"/>
          <w:b/>
          <w:bCs/>
        </w:rPr>
        <w:t xml:space="preserve"> </w:t>
      </w:r>
    </w:p>
    <w:p w14:paraId="753B71A2" w14:textId="6BF61537" w:rsidR="00D7547B" w:rsidRPr="00C25F9E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  <w:lang w:val="en-GB"/>
        </w:rPr>
      </w:pPr>
      <w:r w:rsidRPr="00C25F9E">
        <w:rPr>
          <w:rFonts w:cstheme="minorHAnsi"/>
          <w:b/>
          <w:bCs/>
          <w:lang w:val="en-GB"/>
        </w:rPr>
        <w:t>Demonstrator</w:t>
      </w:r>
      <w:r w:rsidR="00C25F9E">
        <w:rPr>
          <w:rFonts w:cstheme="minorHAnsi"/>
          <w:b/>
          <w:bCs/>
          <w:lang w:val="en-GB"/>
        </w:rPr>
        <w:t>s</w:t>
      </w:r>
      <w:r w:rsidRPr="00C25F9E">
        <w:rPr>
          <w:rFonts w:cstheme="minorHAnsi"/>
          <w:b/>
          <w:bCs/>
          <w:lang w:val="en-GB"/>
        </w:rPr>
        <w:t xml:space="preserve">: </w:t>
      </w:r>
      <w:r w:rsidR="00EC12CE" w:rsidRPr="00EC12CE">
        <w:rPr>
          <w:rFonts w:cstheme="minorHAnsi"/>
          <w:lang w:val="en-GB"/>
        </w:rPr>
        <w:t>Elena</w:t>
      </w:r>
      <w:r w:rsidR="00EC12CE">
        <w:rPr>
          <w:rFonts w:cstheme="minorHAnsi"/>
          <w:b/>
          <w:bCs/>
          <w:lang w:val="en-GB"/>
        </w:rPr>
        <w:t xml:space="preserve"> </w:t>
      </w:r>
      <w:r w:rsidR="006917FC" w:rsidRPr="00C25F9E">
        <w:rPr>
          <w:rFonts w:cstheme="minorHAnsi"/>
          <w:lang w:val="en-GB"/>
        </w:rPr>
        <w:t xml:space="preserve">Valsecchi </w:t>
      </w:r>
      <w:r w:rsidR="006917FC">
        <w:rPr>
          <w:rFonts w:cstheme="minorHAnsi"/>
          <w:lang w:val="en-GB"/>
        </w:rPr>
        <w:t xml:space="preserve"> </w:t>
      </w:r>
    </w:p>
    <w:p w14:paraId="2AB3577D" w14:textId="42FB2DE4" w:rsidR="000934FA" w:rsidRPr="000934FA" w:rsidRDefault="000934FA" w:rsidP="00C25F9E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lang w:val="en-IN"/>
        </w:rPr>
      </w:pPr>
      <w:r w:rsidRPr="00A06D97">
        <w:rPr>
          <w:rFonts w:cstheme="minorHAnsi"/>
          <w:color w:val="7030A0"/>
          <w:lang w:val="en-IN"/>
        </w:rPr>
        <w:t xml:space="preserve">To begin, </w:t>
      </w:r>
      <w:r w:rsidR="00C25F9E" w:rsidRPr="00A06D97">
        <w:rPr>
          <w:rFonts w:cstheme="minorHAnsi"/>
          <w:color w:val="7030A0"/>
          <w:lang w:val="en-IN"/>
        </w:rPr>
        <w:t>n</w:t>
      </w:r>
      <w:r w:rsidRPr="00A06D97">
        <w:rPr>
          <w:rFonts w:cstheme="minorHAnsi"/>
          <w:color w:val="7030A0"/>
          <w:lang w:val="en-IN"/>
        </w:rPr>
        <w:t>ote down the current or average cruising speed of the ferry on th</w:t>
      </w:r>
      <w:r w:rsidR="00C25F9E" w:rsidRPr="00A06D97">
        <w:rPr>
          <w:rFonts w:cstheme="minorHAnsi"/>
          <w:color w:val="7030A0"/>
          <w:lang w:val="en-IN"/>
        </w:rPr>
        <w:t>e</w:t>
      </w:r>
      <w:r w:rsidRPr="00A06D97">
        <w:rPr>
          <w:rFonts w:cstheme="minorHAnsi"/>
          <w:color w:val="7030A0"/>
          <w:lang w:val="en-IN"/>
        </w:rPr>
        <w:t xml:space="preserve"> route to estimate the extension of the sampl</w:t>
      </w:r>
      <w:r w:rsidR="00C25F9E" w:rsidRPr="00A06D97">
        <w:rPr>
          <w:rFonts w:cstheme="minorHAnsi"/>
          <w:color w:val="7030A0"/>
          <w:lang w:val="en-IN"/>
        </w:rPr>
        <w:t>ing</w:t>
      </w:r>
      <w:r w:rsidRPr="00A06D97">
        <w:rPr>
          <w:rFonts w:cstheme="minorHAnsi"/>
          <w:color w:val="7030A0"/>
          <w:lang w:val="en-IN"/>
        </w:rPr>
        <w:t xml:space="preserve"> stretch </w:t>
      </w:r>
      <w:r w:rsidRPr="000934FA">
        <w:rPr>
          <w:rFonts w:cstheme="minorHAnsi"/>
          <w:b/>
          <w:bCs/>
          <w:lang w:val="en-IN"/>
        </w:rPr>
        <w:t>[</w:t>
      </w:r>
      <w:r w:rsidR="00C25F9E">
        <w:rPr>
          <w:rFonts w:cstheme="minorHAnsi"/>
          <w:b/>
          <w:bCs/>
          <w:lang w:val="en-IN"/>
        </w:rPr>
        <w:t>1-TXT</w:t>
      </w:r>
      <w:r w:rsidRPr="000934FA">
        <w:rPr>
          <w:rFonts w:cstheme="minorHAnsi"/>
          <w:b/>
          <w:bCs/>
          <w:lang w:val="en-IN"/>
        </w:rPr>
        <w:t>]</w:t>
      </w:r>
      <w:r w:rsidRPr="000934FA">
        <w:rPr>
          <w:rFonts w:cstheme="minorHAnsi"/>
          <w:lang w:val="en-IN"/>
        </w:rPr>
        <w:t>.</w:t>
      </w:r>
    </w:p>
    <w:p w14:paraId="3D302563" w14:textId="794A3933" w:rsidR="000934FA" w:rsidRDefault="00C25F9E" w:rsidP="000934FA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C25F9E">
        <w:rPr>
          <w:rFonts w:cstheme="minorHAnsi"/>
          <w:lang w:val="en-IN"/>
        </w:rPr>
        <w:t>Talent recording coordinates and speed with GPS</w:t>
      </w:r>
      <w:r w:rsidR="000934FA" w:rsidRPr="000934FA">
        <w:rPr>
          <w:rFonts w:cstheme="minorHAnsi"/>
          <w:lang w:val="en-IN"/>
        </w:rPr>
        <w:t>.</w:t>
      </w:r>
      <w:r>
        <w:rPr>
          <w:rFonts w:cstheme="minorHAnsi"/>
          <w:lang w:val="en-IN"/>
        </w:rPr>
        <w:t xml:space="preserve"> </w:t>
      </w:r>
      <w:r w:rsidRPr="000934FA">
        <w:rPr>
          <w:rFonts w:cstheme="minorHAnsi"/>
          <w:b/>
          <w:bCs/>
          <w:lang w:val="en-IN"/>
        </w:rPr>
        <w:t>TXT: Discuss the Fixed Sampling Station (FSS) with the crew</w:t>
      </w:r>
    </w:p>
    <w:p w14:paraId="5676BA77" w14:textId="77777777" w:rsidR="000934FA" w:rsidRPr="000934FA" w:rsidRDefault="000934FA" w:rsidP="002B331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F1A8DC0" w14:textId="77777777" w:rsidR="002B3316" w:rsidRPr="000934FA" w:rsidRDefault="002B3316" w:rsidP="002B331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265EE7A8" w14:textId="505CB3AC" w:rsidR="000934FA" w:rsidRPr="000934FA" w:rsidRDefault="00C25F9E" w:rsidP="000934FA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06D97">
        <w:rPr>
          <w:rFonts w:cstheme="minorHAnsi"/>
          <w:color w:val="7030A0"/>
          <w:lang w:val="en-IN"/>
        </w:rPr>
        <w:t>After sanitizing the filtering surface</w:t>
      </w:r>
      <w:r w:rsidR="00621654" w:rsidRPr="00A06D97">
        <w:rPr>
          <w:rFonts w:cstheme="minorHAnsi"/>
          <w:color w:val="7030A0"/>
          <w:lang w:val="en-IN"/>
        </w:rPr>
        <w:t>,</w:t>
      </w:r>
      <w:r w:rsidR="00E41393" w:rsidRPr="00A06D97">
        <w:rPr>
          <w:rFonts w:cstheme="minorHAnsi"/>
          <w:color w:val="7030A0"/>
          <w:lang w:val="en-IN"/>
        </w:rPr>
        <w:t xml:space="preserve"> slightly open</w:t>
      </w:r>
      <w:r w:rsidR="000934FA" w:rsidRPr="00A06D97">
        <w:rPr>
          <w:rFonts w:cstheme="minorHAnsi"/>
          <w:color w:val="7030A0"/>
          <w:lang w:val="en-IN"/>
        </w:rPr>
        <w:t xml:space="preserve"> the sample collection tap </w:t>
      </w:r>
      <w:r w:rsidR="00621654" w:rsidRPr="00A06D97">
        <w:rPr>
          <w:rFonts w:cstheme="minorHAnsi"/>
          <w:color w:val="7030A0"/>
          <w:lang w:val="en-IN"/>
        </w:rPr>
        <w:t>f</w:t>
      </w:r>
      <w:r w:rsidR="000934FA" w:rsidRPr="00A06D97">
        <w:rPr>
          <w:rFonts w:cstheme="minorHAnsi"/>
          <w:color w:val="7030A0"/>
          <w:lang w:val="en-IN"/>
        </w:rPr>
        <w:t xml:space="preserve">or the duration of the cruise </w:t>
      </w:r>
      <w:r w:rsidR="000934FA" w:rsidRPr="00A06D97">
        <w:rPr>
          <w:rFonts w:cstheme="minorHAnsi"/>
          <w:b/>
          <w:bCs/>
          <w:color w:val="7030A0"/>
          <w:lang w:val="en-IN"/>
        </w:rPr>
        <w:t>[1</w:t>
      </w:r>
      <w:r w:rsidRPr="00A06D97">
        <w:rPr>
          <w:rFonts w:cstheme="minorHAnsi"/>
          <w:b/>
          <w:bCs/>
          <w:color w:val="7030A0"/>
          <w:lang w:val="en-IN"/>
        </w:rPr>
        <w:t>-TXT</w:t>
      </w:r>
      <w:r w:rsidR="000934FA" w:rsidRPr="00A06D97">
        <w:rPr>
          <w:rFonts w:cstheme="minorHAnsi"/>
          <w:b/>
          <w:bCs/>
          <w:color w:val="7030A0"/>
          <w:lang w:val="en-IN"/>
        </w:rPr>
        <w:t>]</w:t>
      </w:r>
      <w:r w:rsidR="000934FA" w:rsidRPr="00A06D97">
        <w:rPr>
          <w:rFonts w:cstheme="minorHAnsi"/>
          <w:color w:val="7030A0"/>
          <w:lang w:val="en-IN"/>
        </w:rPr>
        <w:t xml:space="preserve">. Use the continuous flow of seawater to rinse the collection pipe with local water, disposing </w:t>
      </w:r>
      <w:r w:rsidR="00B26603" w:rsidRPr="00A06D97">
        <w:rPr>
          <w:rFonts w:cstheme="minorHAnsi"/>
          <w:color w:val="7030A0"/>
          <w:lang w:val="en-IN"/>
        </w:rPr>
        <w:t>of</w:t>
      </w:r>
      <w:r w:rsidR="000934FA" w:rsidRPr="00A06D97">
        <w:rPr>
          <w:rFonts w:cstheme="minorHAnsi"/>
          <w:color w:val="7030A0"/>
          <w:lang w:val="en-IN"/>
        </w:rPr>
        <w:t xml:space="preserve"> the excess water in the bilge </w:t>
      </w:r>
      <w:r w:rsidR="000934FA" w:rsidRPr="000934FA">
        <w:rPr>
          <w:rFonts w:cstheme="minorHAnsi"/>
          <w:b/>
          <w:bCs/>
          <w:lang w:val="en-IN"/>
        </w:rPr>
        <w:t>[2]</w:t>
      </w:r>
      <w:r w:rsidR="000934FA" w:rsidRPr="000934FA">
        <w:rPr>
          <w:rFonts w:cstheme="minorHAnsi"/>
          <w:lang w:val="en-IN"/>
        </w:rPr>
        <w:t>.</w:t>
      </w:r>
      <w:r w:rsidR="00A70946">
        <w:rPr>
          <w:rFonts w:cstheme="minorHAnsi"/>
          <w:lang w:val="en-IN"/>
        </w:rPr>
        <w:t xml:space="preserve"> </w:t>
      </w:r>
      <w:r w:rsidR="00A70946" w:rsidRPr="000934FA">
        <w:rPr>
          <w:rFonts w:cstheme="minorHAnsi"/>
          <w:lang w:val="en-IN"/>
        </w:rPr>
        <w:t xml:space="preserve"> </w:t>
      </w:r>
    </w:p>
    <w:p w14:paraId="21E9E00A" w14:textId="373A3DF6" w:rsidR="000934FA" w:rsidRPr="000934FA" w:rsidRDefault="000934FA" w:rsidP="00621654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0934FA">
        <w:rPr>
          <w:rFonts w:cstheme="minorHAnsi"/>
          <w:lang w:val="en-IN"/>
        </w:rPr>
        <w:t xml:space="preserve">Talent </w:t>
      </w:r>
      <w:r w:rsidR="00621654">
        <w:rPr>
          <w:rFonts w:cstheme="minorHAnsi"/>
          <w:lang w:val="en-IN"/>
        </w:rPr>
        <w:t>opening</w:t>
      </w:r>
      <w:r w:rsidR="00621654" w:rsidRPr="000934FA">
        <w:rPr>
          <w:rFonts w:cstheme="minorHAnsi"/>
          <w:lang w:val="en-IN"/>
        </w:rPr>
        <w:t xml:space="preserve"> the sample collection tap</w:t>
      </w:r>
      <w:r w:rsidRPr="000934FA">
        <w:rPr>
          <w:rFonts w:cstheme="minorHAnsi"/>
          <w:lang w:val="en-IN"/>
        </w:rPr>
        <w:t>.</w:t>
      </w:r>
      <w:r w:rsidR="00C25F9E">
        <w:rPr>
          <w:rFonts w:cstheme="minorHAnsi"/>
          <w:lang w:val="en-IN"/>
        </w:rPr>
        <w:t xml:space="preserve"> TXT: </w:t>
      </w:r>
      <w:r w:rsidR="00C25F9E" w:rsidRPr="00621654">
        <w:rPr>
          <w:rFonts w:cstheme="minorHAnsi"/>
          <w:b/>
          <w:bCs/>
          <w:lang w:val="en-IN"/>
        </w:rPr>
        <w:t xml:space="preserve">TXT: </w:t>
      </w:r>
      <w:r w:rsidR="00C25F9E">
        <w:rPr>
          <w:rFonts w:cstheme="minorHAnsi"/>
          <w:b/>
          <w:bCs/>
          <w:lang w:val="en-IN"/>
        </w:rPr>
        <w:t xml:space="preserve">Keep the </w:t>
      </w:r>
      <w:proofErr w:type="spellStart"/>
      <w:r w:rsidR="00C25F9E" w:rsidRPr="00621654">
        <w:rPr>
          <w:rFonts w:cstheme="minorHAnsi"/>
          <w:b/>
          <w:bCs/>
          <w:lang w:val="en-IN"/>
        </w:rPr>
        <w:t>BiBs</w:t>
      </w:r>
      <w:proofErr w:type="spellEnd"/>
      <w:r w:rsidR="00C25F9E" w:rsidRPr="00621654">
        <w:rPr>
          <w:rFonts w:cstheme="minorHAnsi"/>
          <w:b/>
          <w:bCs/>
          <w:lang w:val="en-IN"/>
        </w:rPr>
        <w:t xml:space="preserve"> (</w:t>
      </w:r>
      <w:bookmarkStart w:id="4" w:name="_Hlk186552539"/>
      <w:r w:rsidR="00C25F9E" w:rsidRPr="00621654">
        <w:rPr>
          <w:rFonts w:cstheme="minorHAnsi"/>
          <w:b/>
          <w:bCs/>
          <w:lang w:val="en-IN"/>
        </w:rPr>
        <w:t>Bag-in-Box</w:t>
      </w:r>
      <w:bookmarkEnd w:id="4"/>
      <w:r w:rsidR="00C25F9E" w:rsidRPr="00621654">
        <w:rPr>
          <w:rFonts w:cstheme="minorHAnsi"/>
          <w:b/>
          <w:bCs/>
          <w:lang w:val="en-IN"/>
        </w:rPr>
        <w:t>)</w:t>
      </w:r>
      <w:r w:rsidR="00C25F9E">
        <w:rPr>
          <w:rFonts w:cstheme="minorHAnsi"/>
          <w:b/>
          <w:bCs/>
          <w:lang w:val="en-IN"/>
        </w:rPr>
        <w:t xml:space="preserve"> ready</w:t>
      </w:r>
    </w:p>
    <w:p w14:paraId="37895010" w14:textId="1938779D" w:rsidR="000934FA" w:rsidRPr="00A70946" w:rsidRDefault="00621654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Shot of collection pipe being rinsed</w:t>
      </w:r>
      <w:r w:rsidR="000934FA" w:rsidRPr="000934FA">
        <w:rPr>
          <w:rFonts w:cstheme="minorHAnsi"/>
          <w:lang w:val="en-IN"/>
        </w:rPr>
        <w:t>.</w:t>
      </w:r>
    </w:p>
    <w:p w14:paraId="01E553EA" w14:textId="77777777" w:rsidR="00621654" w:rsidRPr="00621654" w:rsidRDefault="00621654" w:rsidP="00621654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2AF0DB7" w14:textId="780A2899" w:rsidR="000934FA" w:rsidRPr="00621654" w:rsidRDefault="00621654" w:rsidP="00621654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06D97">
        <w:rPr>
          <w:rFonts w:cstheme="minorHAnsi"/>
          <w:color w:val="7030A0"/>
          <w:lang w:val="en-IN"/>
        </w:rPr>
        <w:t>To p</w:t>
      </w:r>
      <w:r w:rsidR="000934FA" w:rsidRPr="00A06D97">
        <w:rPr>
          <w:rFonts w:cstheme="minorHAnsi"/>
          <w:color w:val="7030A0"/>
          <w:lang w:val="en-IN"/>
        </w:rPr>
        <w:t>repare the filtering station</w:t>
      </w:r>
      <w:r w:rsidRPr="00A06D97">
        <w:rPr>
          <w:rFonts w:cstheme="minorHAnsi"/>
          <w:color w:val="7030A0"/>
          <w:lang w:val="en-IN"/>
        </w:rPr>
        <w:t>,</w:t>
      </w:r>
      <w:r w:rsidR="000934FA" w:rsidRPr="00A06D97">
        <w:rPr>
          <w:rFonts w:cstheme="minorHAnsi"/>
          <w:color w:val="7030A0"/>
          <w:lang w:val="en-IN"/>
        </w:rPr>
        <w:t xml:space="preserve"> connect the vacuum pump to the suction nozzle of the vacuum flask </w:t>
      </w:r>
      <w:r w:rsidR="000934FA" w:rsidRPr="00A06D97">
        <w:rPr>
          <w:rFonts w:cstheme="minorHAnsi"/>
          <w:b/>
          <w:bCs/>
          <w:color w:val="7030A0"/>
          <w:lang w:val="en-IN"/>
        </w:rPr>
        <w:t>[1]</w:t>
      </w:r>
      <w:r w:rsidR="000934FA" w:rsidRPr="00A06D97">
        <w:rPr>
          <w:rFonts w:cstheme="minorHAnsi"/>
          <w:color w:val="7030A0"/>
          <w:lang w:val="en-IN"/>
        </w:rPr>
        <w:t xml:space="preserve"> </w:t>
      </w:r>
      <w:r w:rsidR="0031483E" w:rsidRPr="00A06D97">
        <w:rPr>
          <w:rFonts w:cstheme="minorHAnsi"/>
          <w:color w:val="7030A0"/>
          <w:lang w:val="en-IN"/>
        </w:rPr>
        <w:t>and p</w:t>
      </w:r>
      <w:r w:rsidR="000934FA" w:rsidRPr="00A06D97">
        <w:rPr>
          <w:rFonts w:cstheme="minorHAnsi"/>
          <w:color w:val="7030A0"/>
          <w:lang w:val="en-IN"/>
        </w:rPr>
        <w:t xml:space="preserve">lace the stopper with the support on the neck of the flask to accommodate the filtration cylinder </w:t>
      </w:r>
      <w:r w:rsidR="000934FA" w:rsidRPr="00A06D97">
        <w:rPr>
          <w:rFonts w:cstheme="minorHAnsi"/>
          <w:b/>
          <w:bCs/>
          <w:color w:val="7030A0"/>
          <w:lang w:val="en-IN"/>
        </w:rPr>
        <w:t>[2]</w:t>
      </w:r>
      <w:r w:rsidR="000934FA" w:rsidRPr="00A06D97">
        <w:rPr>
          <w:rFonts w:cstheme="minorHAnsi"/>
          <w:color w:val="7030A0"/>
          <w:lang w:val="en-IN"/>
        </w:rPr>
        <w:t>.</w:t>
      </w:r>
      <w:r w:rsidRPr="00A06D97">
        <w:rPr>
          <w:rFonts w:cstheme="minorHAnsi"/>
          <w:color w:val="7030A0"/>
          <w:lang w:val="en-IN"/>
        </w:rPr>
        <w:t xml:space="preserve"> Use a permanent marker to label the </w:t>
      </w:r>
      <w:proofErr w:type="spellStart"/>
      <w:r w:rsidRPr="00A06D97">
        <w:rPr>
          <w:rFonts w:cstheme="minorHAnsi"/>
          <w:color w:val="7030A0"/>
          <w:lang w:val="en-IN"/>
        </w:rPr>
        <w:t>BiB</w:t>
      </w:r>
      <w:proofErr w:type="spellEnd"/>
      <w:r w:rsidRPr="00A06D97">
        <w:rPr>
          <w:rFonts w:cstheme="minorHAnsi"/>
          <w:color w:val="7030A0"/>
          <w:lang w:val="en-IN"/>
        </w:rPr>
        <w:t xml:space="preserve"> </w:t>
      </w:r>
      <w:r w:rsidRPr="00621654">
        <w:rPr>
          <w:rFonts w:cstheme="minorHAnsi"/>
          <w:i/>
          <w:iCs/>
          <w:color w:val="FF0000"/>
          <w:lang w:val="en-IN"/>
        </w:rPr>
        <w:t>(</w:t>
      </w:r>
      <w:r>
        <w:rPr>
          <w:rFonts w:cstheme="minorHAnsi"/>
          <w:i/>
          <w:iCs/>
          <w:color w:val="FF0000"/>
          <w:lang w:val="en-IN"/>
        </w:rPr>
        <w:t>B-I-B</w:t>
      </w:r>
      <w:r w:rsidRPr="00621654">
        <w:rPr>
          <w:rFonts w:cstheme="minorHAnsi"/>
          <w:i/>
          <w:iCs/>
          <w:color w:val="FF0000"/>
          <w:lang w:val="en-IN"/>
        </w:rPr>
        <w:t>)</w:t>
      </w:r>
      <w:r w:rsidRPr="000934FA">
        <w:rPr>
          <w:rFonts w:cstheme="minorHAnsi"/>
          <w:lang w:val="en-IN"/>
        </w:rPr>
        <w:t xml:space="preserve"> </w:t>
      </w:r>
      <w:r w:rsidRPr="00A06D97">
        <w:rPr>
          <w:rFonts w:cstheme="minorHAnsi"/>
          <w:color w:val="7030A0"/>
          <w:lang w:val="en-IN"/>
        </w:rPr>
        <w:t xml:space="preserve">with the </w:t>
      </w:r>
      <w:r w:rsidR="0031483E" w:rsidRPr="00A06D97">
        <w:rPr>
          <w:rFonts w:cstheme="minorHAnsi"/>
          <w:color w:val="7030A0"/>
          <w:lang w:val="en-IN"/>
        </w:rPr>
        <w:t>required</w:t>
      </w:r>
      <w:r w:rsidRPr="00A06D97">
        <w:rPr>
          <w:rFonts w:cstheme="minorHAnsi"/>
          <w:color w:val="7030A0"/>
          <w:lang w:val="en-IN"/>
        </w:rPr>
        <w:t xml:space="preserve"> details </w:t>
      </w:r>
      <w:r w:rsidRPr="00621654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3</w:t>
      </w:r>
      <w:r w:rsidRPr="00621654">
        <w:rPr>
          <w:rFonts w:cstheme="minorHAnsi"/>
          <w:b/>
          <w:bCs/>
          <w:lang w:val="en-IN"/>
        </w:rPr>
        <w:t>]</w:t>
      </w:r>
      <w:r w:rsidR="00A70946">
        <w:rPr>
          <w:rFonts w:cstheme="minorHAnsi"/>
          <w:b/>
          <w:bCs/>
          <w:lang w:val="en-IN"/>
        </w:rPr>
        <w:t xml:space="preserve"> [4]</w:t>
      </w:r>
      <w:r>
        <w:rPr>
          <w:rFonts w:cstheme="minorHAnsi"/>
          <w:lang w:val="en-IN"/>
        </w:rPr>
        <w:t>.</w:t>
      </w:r>
    </w:p>
    <w:p w14:paraId="696E9C59" w14:textId="7C670F20" w:rsidR="00621654" w:rsidRPr="00664077" w:rsidRDefault="00C25F9E" w:rsidP="00621654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>Close-up shot of</w:t>
      </w:r>
      <w:r w:rsidR="00621654" w:rsidRPr="00664077">
        <w:rPr>
          <w:rFonts w:cstheme="minorHAnsi"/>
          <w:lang w:val="en-IN"/>
        </w:rPr>
        <w:t xml:space="preserve"> connect</w:t>
      </w:r>
      <w:r w:rsidRPr="00664077">
        <w:rPr>
          <w:rFonts w:cstheme="minorHAnsi"/>
          <w:lang w:val="en-IN"/>
        </w:rPr>
        <w:t>ing</w:t>
      </w:r>
      <w:r w:rsidR="00621654" w:rsidRPr="00664077">
        <w:rPr>
          <w:rFonts w:cstheme="minorHAnsi"/>
          <w:lang w:val="en-IN"/>
        </w:rPr>
        <w:t xml:space="preserve"> the vacuum pump to the suction nozzle of the vacuum flask.</w:t>
      </w:r>
    </w:p>
    <w:p w14:paraId="50ADED69" w14:textId="0CF88A56" w:rsidR="000934FA" w:rsidRPr="00664077" w:rsidRDefault="00C25F9E" w:rsidP="00621654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>Close-up shot of</w:t>
      </w:r>
      <w:r w:rsidR="000934FA" w:rsidRPr="00664077">
        <w:rPr>
          <w:rFonts w:cstheme="minorHAnsi"/>
          <w:lang w:val="en-IN"/>
        </w:rPr>
        <w:t xml:space="preserve"> </w:t>
      </w:r>
      <w:r w:rsidR="00621654" w:rsidRPr="00664077">
        <w:rPr>
          <w:rFonts w:cstheme="minorHAnsi"/>
          <w:lang w:val="en-IN"/>
        </w:rPr>
        <w:t>placing the stopper with the support on the neck of the flask</w:t>
      </w:r>
      <w:r w:rsidR="000934FA" w:rsidRPr="00664077">
        <w:rPr>
          <w:rFonts w:cstheme="minorHAnsi"/>
          <w:lang w:val="en-IN"/>
        </w:rPr>
        <w:t>.</w:t>
      </w:r>
    </w:p>
    <w:p w14:paraId="0CD57F0A" w14:textId="5C72AEBF" w:rsidR="00621654" w:rsidRPr="00664077" w:rsidRDefault="00621654" w:rsidP="00621654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 xml:space="preserve">Talent </w:t>
      </w:r>
      <w:proofErr w:type="spellStart"/>
      <w:r w:rsidR="00C25F9E" w:rsidRPr="00664077">
        <w:rPr>
          <w:rFonts w:cstheme="minorHAnsi"/>
          <w:lang w:val="en-IN"/>
        </w:rPr>
        <w:t>labeling</w:t>
      </w:r>
      <w:proofErr w:type="spellEnd"/>
      <w:r w:rsidRPr="00664077">
        <w:rPr>
          <w:rFonts w:cstheme="minorHAnsi"/>
          <w:lang w:val="en-IN"/>
        </w:rPr>
        <w:t xml:space="preserve"> the </w:t>
      </w:r>
      <w:proofErr w:type="spellStart"/>
      <w:r w:rsidRPr="00664077">
        <w:rPr>
          <w:rFonts w:cstheme="minorHAnsi"/>
          <w:lang w:val="en-IN"/>
        </w:rPr>
        <w:t>BiB</w:t>
      </w:r>
      <w:proofErr w:type="spellEnd"/>
      <w:r w:rsidRPr="00664077">
        <w:rPr>
          <w:rFonts w:cstheme="minorHAnsi"/>
          <w:lang w:val="en-IN"/>
        </w:rPr>
        <w:t xml:space="preserve"> with a permanent marker.</w:t>
      </w:r>
      <w:r w:rsidR="00A70946" w:rsidRPr="00664077">
        <w:rPr>
          <w:rFonts w:cstheme="minorHAnsi"/>
          <w:lang w:val="en-IN"/>
        </w:rPr>
        <w:t xml:space="preserve"> </w:t>
      </w:r>
      <w:bookmarkStart w:id="5" w:name="_Hlk165877925"/>
      <w:r w:rsidR="00A70946" w:rsidRPr="00664077">
        <w:rPr>
          <w:rFonts w:ascii="Calibri" w:hAnsi="Calibri" w:cs="Calibri"/>
          <w:i/>
          <w:color w:val="3333FF"/>
        </w:rPr>
        <w:t>Video Editor: Use a split screen to show both 2.6.3 and 2.5.4 shots simultaneously</w:t>
      </w:r>
      <w:bookmarkEnd w:id="5"/>
    </w:p>
    <w:p w14:paraId="71156D23" w14:textId="5C356A5A" w:rsidR="00621654" w:rsidRPr="00664077" w:rsidRDefault="00621654" w:rsidP="00621654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>TEXT ON PLAIN BACKGROUND:</w:t>
      </w:r>
    </w:p>
    <w:p w14:paraId="622705F0" w14:textId="59F97776" w:rsidR="0031483E" w:rsidRPr="00664077" w:rsidRDefault="0031483E" w:rsidP="0031483E">
      <w:pPr>
        <w:pStyle w:val="ListParagraph"/>
        <w:spacing w:before="120"/>
        <w:ind w:left="1440"/>
        <w:rPr>
          <w:rFonts w:cstheme="minorHAnsi"/>
          <w:b/>
          <w:bCs/>
          <w:u w:val="single"/>
          <w:lang w:val="en-IN"/>
        </w:rPr>
      </w:pPr>
      <w:r w:rsidRPr="00664077">
        <w:rPr>
          <w:rFonts w:cstheme="minorHAnsi"/>
          <w:b/>
          <w:bCs/>
          <w:u w:val="single"/>
          <w:lang w:val="en-IN"/>
        </w:rPr>
        <w:t>Details:</w:t>
      </w:r>
    </w:p>
    <w:p w14:paraId="67B2A6F3" w14:textId="38C46A19" w:rsidR="00621654" w:rsidRPr="00664077" w:rsidRDefault="000934FA" w:rsidP="00621654">
      <w:pPr>
        <w:pStyle w:val="ListParagraph"/>
        <w:numPr>
          <w:ilvl w:val="3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 xml:space="preserve">The unique alphanumeric identification code of the sample on both sides of the </w:t>
      </w:r>
      <w:proofErr w:type="spellStart"/>
      <w:r w:rsidRPr="00664077">
        <w:rPr>
          <w:rFonts w:cstheme="minorHAnsi"/>
          <w:lang w:val="en-IN"/>
        </w:rPr>
        <w:t>BiB</w:t>
      </w:r>
      <w:proofErr w:type="spellEnd"/>
      <w:r w:rsidRPr="00664077">
        <w:rPr>
          <w:rFonts w:cstheme="minorHAnsi"/>
          <w:lang w:val="en-IN"/>
        </w:rPr>
        <w:t xml:space="preserve"> </w:t>
      </w:r>
    </w:p>
    <w:p w14:paraId="2F3063C4" w14:textId="6827C539" w:rsidR="00621654" w:rsidRPr="00664077" w:rsidRDefault="00621654" w:rsidP="00621654">
      <w:pPr>
        <w:pStyle w:val="ListParagraph"/>
        <w:numPr>
          <w:ilvl w:val="3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>Date</w:t>
      </w:r>
      <w:r w:rsidR="00BE1266" w:rsidRPr="00664077">
        <w:rPr>
          <w:rFonts w:cstheme="minorHAnsi"/>
          <w:lang w:val="en-IN"/>
        </w:rPr>
        <w:t xml:space="preserve"> of sampling</w:t>
      </w:r>
    </w:p>
    <w:p w14:paraId="1332AD75" w14:textId="7181EBB8" w:rsidR="000934FA" w:rsidRPr="00664077" w:rsidRDefault="00621654" w:rsidP="00621654">
      <w:pPr>
        <w:pStyle w:val="ListParagraph"/>
        <w:numPr>
          <w:ilvl w:val="3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 xml:space="preserve">Exact </w:t>
      </w:r>
      <w:r w:rsidR="000934FA" w:rsidRPr="00664077">
        <w:rPr>
          <w:rFonts w:cstheme="minorHAnsi"/>
          <w:lang w:val="en-IN"/>
        </w:rPr>
        <w:t xml:space="preserve">time of starting </w:t>
      </w:r>
      <w:r w:rsidR="00BE1266" w:rsidRPr="00664077">
        <w:rPr>
          <w:rFonts w:cstheme="minorHAnsi"/>
          <w:lang w:val="en-IN"/>
        </w:rPr>
        <w:t>the</w:t>
      </w:r>
      <w:r w:rsidR="000934FA" w:rsidRPr="00664077">
        <w:rPr>
          <w:rFonts w:cstheme="minorHAnsi"/>
          <w:lang w:val="en-IN"/>
        </w:rPr>
        <w:t xml:space="preserve"> </w:t>
      </w:r>
      <w:r w:rsidR="00BE1266" w:rsidRPr="00664077">
        <w:rPr>
          <w:rFonts w:cstheme="minorHAnsi"/>
          <w:lang w:val="en-IN"/>
        </w:rPr>
        <w:t xml:space="preserve">sample collection in </w:t>
      </w:r>
      <w:proofErr w:type="spellStart"/>
      <w:r w:rsidR="000934FA" w:rsidRPr="00664077">
        <w:rPr>
          <w:rFonts w:cstheme="minorHAnsi"/>
          <w:lang w:val="en-IN"/>
        </w:rPr>
        <w:t>BiB</w:t>
      </w:r>
      <w:proofErr w:type="spellEnd"/>
      <w:r w:rsidR="000934FA" w:rsidRPr="00664077">
        <w:rPr>
          <w:rFonts w:cstheme="minorHAnsi"/>
          <w:lang w:val="en-IN"/>
        </w:rPr>
        <w:t xml:space="preserve"> </w:t>
      </w:r>
    </w:p>
    <w:p w14:paraId="1A351548" w14:textId="05C2AB8D" w:rsidR="000934FA" w:rsidRPr="00664077" w:rsidRDefault="000934FA" w:rsidP="00621654">
      <w:pPr>
        <w:spacing w:before="120"/>
        <w:rPr>
          <w:rFonts w:cstheme="minorHAnsi"/>
          <w:lang w:val="en-IN"/>
        </w:rPr>
      </w:pPr>
    </w:p>
    <w:p w14:paraId="017E3258" w14:textId="68DC463E" w:rsidR="000934FA" w:rsidRPr="00664077" w:rsidRDefault="000934FA" w:rsidP="000934FA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06D97">
        <w:rPr>
          <w:rFonts w:cstheme="minorHAnsi"/>
          <w:color w:val="7030A0"/>
          <w:lang w:val="en-IN"/>
        </w:rPr>
        <w:t xml:space="preserve">Remove the sealing film from the </w:t>
      </w:r>
      <w:proofErr w:type="spellStart"/>
      <w:r w:rsidRPr="00A06D97">
        <w:rPr>
          <w:rFonts w:cstheme="minorHAnsi"/>
          <w:color w:val="7030A0"/>
          <w:lang w:val="en-IN"/>
        </w:rPr>
        <w:t>BiB</w:t>
      </w:r>
      <w:proofErr w:type="spellEnd"/>
      <w:r w:rsidRPr="00A06D97">
        <w:rPr>
          <w:rFonts w:cstheme="minorHAnsi"/>
          <w:color w:val="7030A0"/>
          <w:lang w:val="en-IN"/>
        </w:rPr>
        <w:t xml:space="preserve"> opening</w:t>
      </w:r>
      <w:r w:rsidR="00A70946" w:rsidRPr="00A06D97">
        <w:rPr>
          <w:rFonts w:cstheme="minorHAnsi"/>
          <w:color w:val="7030A0"/>
          <w:lang w:val="en-IN"/>
        </w:rPr>
        <w:t xml:space="preserve"> </w:t>
      </w:r>
      <w:r w:rsidR="00A70946" w:rsidRPr="00A06D97">
        <w:rPr>
          <w:rFonts w:cstheme="minorHAnsi"/>
          <w:b/>
          <w:bCs/>
          <w:color w:val="7030A0"/>
          <w:lang w:val="en-IN"/>
        </w:rPr>
        <w:t>[1]</w:t>
      </w:r>
      <w:r w:rsidRPr="00A06D97">
        <w:rPr>
          <w:rFonts w:cstheme="minorHAnsi"/>
          <w:color w:val="7030A0"/>
          <w:lang w:val="en-IN"/>
        </w:rPr>
        <w:t xml:space="preserve"> and fill it with </w:t>
      </w:r>
      <w:r w:rsidR="00A70946" w:rsidRPr="00A06D97">
        <w:rPr>
          <w:rFonts w:cstheme="minorHAnsi"/>
          <w:color w:val="7030A0"/>
          <w:lang w:val="en-IN"/>
        </w:rPr>
        <w:t xml:space="preserve">approximately 13 </w:t>
      </w:r>
      <w:r w:rsidR="0031483E" w:rsidRPr="00A06D97">
        <w:rPr>
          <w:rFonts w:cstheme="minorHAnsi"/>
          <w:color w:val="7030A0"/>
          <w:lang w:val="en-IN"/>
        </w:rPr>
        <w:t>Liters</w:t>
      </w:r>
      <w:r w:rsidR="00A70946" w:rsidRPr="00A06D97">
        <w:rPr>
          <w:rFonts w:cstheme="minorHAnsi"/>
          <w:color w:val="7030A0"/>
          <w:lang w:val="en-IN"/>
        </w:rPr>
        <w:t xml:space="preserve"> of </w:t>
      </w:r>
      <w:r w:rsidRPr="00A06D97">
        <w:rPr>
          <w:rFonts w:cstheme="minorHAnsi"/>
          <w:color w:val="7030A0"/>
          <w:lang w:val="en-IN"/>
        </w:rPr>
        <w:t xml:space="preserve">seawater </w:t>
      </w:r>
      <w:r w:rsidRPr="00664077">
        <w:rPr>
          <w:rFonts w:cstheme="minorHAnsi"/>
          <w:b/>
          <w:bCs/>
          <w:lang w:val="en-IN"/>
        </w:rPr>
        <w:t>[</w:t>
      </w:r>
      <w:r w:rsidR="00A70946" w:rsidRPr="00664077">
        <w:rPr>
          <w:rFonts w:cstheme="minorHAnsi"/>
          <w:b/>
          <w:bCs/>
          <w:lang w:val="en-IN"/>
        </w:rPr>
        <w:t>2</w:t>
      </w:r>
      <w:r w:rsidRPr="00664077">
        <w:rPr>
          <w:rFonts w:cstheme="minorHAnsi"/>
          <w:b/>
          <w:bCs/>
          <w:lang w:val="en-IN"/>
        </w:rPr>
        <w:t>]</w:t>
      </w:r>
      <w:r w:rsidRPr="00664077">
        <w:rPr>
          <w:rFonts w:cstheme="minorHAnsi"/>
          <w:lang w:val="en-IN"/>
        </w:rPr>
        <w:t>.</w:t>
      </w:r>
    </w:p>
    <w:p w14:paraId="739E8BF8" w14:textId="6AFB4060" w:rsidR="00A70946" w:rsidRPr="00664077" w:rsidRDefault="00A70946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 xml:space="preserve">Talent removing the sealing film from </w:t>
      </w:r>
      <w:proofErr w:type="spellStart"/>
      <w:r w:rsidRPr="00664077">
        <w:rPr>
          <w:rFonts w:cstheme="minorHAnsi"/>
          <w:lang w:val="en-IN"/>
        </w:rPr>
        <w:t>BiB</w:t>
      </w:r>
      <w:proofErr w:type="spellEnd"/>
      <w:r w:rsidRPr="00664077">
        <w:rPr>
          <w:rFonts w:cstheme="minorHAnsi"/>
          <w:lang w:val="en-IN"/>
        </w:rPr>
        <w:t xml:space="preserve"> opening.</w:t>
      </w:r>
    </w:p>
    <w:p w14:paraId="615DFC82" w14:textId="42D93086" w:rsidR="000934FA" w:rsidRPr="00664077" w:rsidRDefault="000934FA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 xml:space="preserve">Talent filling the </w:t>
      </w:r>
      <w:proofErr w:type="spellStart"/>
      <w:r w:rsidRPr="00664077">
        <w:rPr>
          <w:rFonts w:cstheme="minorHAnsi"/>
          <w:lang w:val="en-IN"/>
        </w:rPr>
        <w:t>BiB</w:t>
      </w:r>
      <w:proofErr w:type="spellEnd"/>
      <w:r w:rsidRPr="00664077">
        <w:rPr>
          <w:rFonts w:cstheme="minorHAnsi"/>
          <w:lang w:val="en-IN"/>
        </w:rPr>
        <w:t xml:space="preserve"> </w:t>
      </w:r>
      <w:r w:rsidR="00A70946" w:rsidRPr="00664077">
        <w:rPr>
          <w:rFonts w:cstheme="minorHAnsi"/>
          <w:lang w:val="en-IN"/>
        </w:rPr>
        <w:t>with water</w:t>
      </w:r>
      <w:r w:rsidRPr="00664077">
        <w:rPr>
          <w:rFonts w:cstheme="minorHAnsi"/>
          <w:lang w:val="en-IN"/>
        </w:rPr>
        <w:t>.</w:t>
      </w:r>
    </w:p>
    <w:p w14:paraId="7B7F2739" w14:textId="77777777" w:rsidR="00A70946" w:rsidRPr="00664077" w:rsidRDefault="00A70946" w:rsidP="00A7094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6DACFD50" w14:textId="41493D72" w:rsidR="000934FA" w:rsidRPr="00664077" w:rsidRDefault="000934FA" w:rsidP="00A70946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06D97">
        <w:rPr>
          <w:rFonts w:cstheme="minorHAnsi"/>
          <w:color w:val="7030A0"/>
          <w:lang w:val="en-IN"/>
        </w:rPr>
        <w:lastRenderedPageBreak/>
        <w:t xml:space="preserve">When the </w:t>
      </w:r>
      <w:proofErr w:type="spellStart"/>
      <w:r w:rsidRPr="00A06D97">
        <w:rPr>
          <w:rFonts w:cstheme="minorHAnsi"/>
          <w:color w:val="7030A0"/>
          <w:lang w:val="en-IN"/>
        </w:rPr>
        <w:t>BiB</w:t>
      </w:r>
      <w:proofErr w:type="spellEnd"/>
      <w:r w:rsidRPr="00A06D97">
        <w:rPr>
          <w:rFonts w:cstheme="minorHAnsi"/>
          <w:color w:val="7030A0"/>
          <w:lang w:val="en-IN"/>
        </w:rPr>
        <w:t xml:space="preserve"> is nearly full, remove the sealing film from the lid, leaving the film around the tap intact </w:t>
      </w:r>
      <w:r w:rsidRPr="00A06D97">
        <w:rPr>
          <w:rFonts w:cstheme="minorHAnsi"/>
          <w:b/>
          <w:bCs/>
          <w:color w:val="7030A0"/>
          <w:lang w:val="en-IN"/>
        </w:rPr>
        <w:t>[1]</w:t>
      </w:r>
      <w:r w:rsidRPr="00A06D97">
        <w:rPr>
          <w:rFonts w:cstheme="minorHAnsi"/>
          <w:color w:val="7030A0"/>
          <w:lang w:val="en-IN"/>
        </w:rPr>
        <w:t xml:space="preserve">. </w:t>
      </w:r>
      <w:r w:rsidR="00C25F9E" w:rsidRPr="00A06D97">
        <w:rPr>
          <w:rFonts w:cstheme="minorHAnsi"/>
          <w:color w:val="7030A0"/>
          <w:lang w:val="en-IN"/>
        </w:rPr>
        <w:t>After s</w:t>
      </w:r>
      <w:r w:rsidRPr="00A06D97">
        <w:rPr>
          <w:rFonts w:cstheme="minorHAnsi"/>
          <w:color w:val="7030A0"/>
          <w:lang w:val="en-IN"/>
        </w:rPr>
        <w:t>eal</w:t>
      </w:r>
      <w:r w:rsidR="00C25F9E" w:rsidRPr="00A06D97">
        <w:rPr>
          <w:rFonts w:cstheme="minorHAnsi"/>
          <w:color w:val="7030A0"/>
          <w:lang w:val="en-IN"/>
        </w:rPr>
        <w:t>ing</w:t>
      </w:r>
      <w:r w:rsidRPr="00A06D97">
        <w:rPr>
          <w:rFonts w:cstheme="minorHAnsi"/>
          <w:color w:val="7030A0"/>
          <w:lang w:val="en-IN"/>
        </w:rPr>
        <w:t xml:space="preserve"> the </w:t>
      </w:r>
      <w:proofErr w:type="spellStart"/>
      <w:r w:rsidRPr="00A06D97">
        <w:rPr>
          <w:rFonts w:cstheme="minorHAnsi"/>
          <w:color w:val="7030A0"/>
          <w:lang w:val="en-IN"/>
        </w:rPr>
        <w:t>BiB</w:t>
      </w:r>
      <w:proofErr w:type="spellEnd"/>
      <w:r w:rsidRPr="00A06D97">
        <w:rPr>
          <w:rFonts w:cstheme="minorHAnsi"/>
          <w:color w:val="7030A0"/>
          <w:lang w:val="en-IN"/>
        </w:rPr>
        <w:t xml:space="preserve"> tightly</w:t>
      </w:r>
      <w:r w:rsidR="00C25F9E" w:rsidRPr="00A06D97">
        <w:rPr>
          <w:rFonts w:cstheme="minorHAnsi"/>
          <w:color w:val="7030A0"/>
          <w:lang w:val="en-IN"/>
        </w:rPr>
        <w:t>, n</w:t>
      </w:r>
      <w:r w:rsidR="00A70946" w:rsidRPr="00A06D97">
        <w:rPr>
          <w:rFonts w:cstheme="minorHAnsi"/>
          <w:color w:val="7030A0"/>
          <w:lang w:val="en-IN"/>
        </w:rPr>
        <w:t xml:space="preserve">ote the exact time when sample collection is completed and record the total duration of the sample collection </w:t>
      </w:r>
      <w:r w:rsidR="00A70946" w:rsidRPr="00664077">
        <w:rPr>
          <w:rFonts w:cstheme="minorHAnsi"/>
          <w:b/>
          <w:bCs/>
          <w:lang w:val="en-IN"/>
        </w:rPr>
        <w:t>[</w:t>
      </w:r>
      <w:r w:rsidR="00C25F9E" w:rsidRPr="00664077">
        <w:rPr>
          <w:rFonts w:cstheme="minorHAnsi"/>
          <w:b/>
          <w:bCs/>
          <w:lang w:val="en-IN"/>
        </w:rPr>
        <w:t>2</w:t>
      </w:r>
      <w:r w:rsidR="00A70946" w:rsidRPr="00664077">
        <w:rPr>
          <w:rFonts w:cstheme="minorHAnsi"/>
          <w:b/>
          <w:bCs/>
          <w:lang w:val="en-IN"/>
        </w:rPr>
        <w:t>]</w:t>
      </w:r>
      <w:r w:rsidR="00A70946" w:rsidRPr="00664077">
        <w:rPr>
          <w:rFonts w:cstheme="minorHAnsi"/>
          <w:lang w:val="en-IN"/>
        </w:rPr>
        <w:t>.</w:t>
      </w:r>
    </w:p>
    <w:p w14:paraId="5F01E1F8" w14:textId="1896DFB9" w:rsidR="00A70946" w:rsidRPr="00664077" w:rsidRDefault="000934FA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 xml:space="preserve">Talent removing the sealing film </w:t>
      </w:r>
      <w:r w:rsidR="00A70946" w:rsidRPr="00664077">
        <w:rPr>
          <w:rFonts w:cstheme="minorHAnsi"/>
          <w:lang w:val="en-IN"/>
        </w:rPr>
        <w:t>from the lid, leaving the film intact around the tap.</w:t>
      </w:r>
    </w:p>
    <w:p w14:paraId="1ADD4EA6" w14:textId="77777777" w:rsidR="000934FA" w:rsidRPr="00664077" w:rsidRDefault="000934FA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>Talent noting the end time and duration of the sampling process.</w:t>
      </w:r>
    </w:p>
    <w:p w14:paraId="213D9E84" w14:textId="77777777" w:rsidR="00A70946" w:rsidRPr="00664077" w:rsidRDefault="00A70946" w:rsidP="00A7094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71EFDB6" w14:textId="509059A9" w:rsidR="000934FA" w:rsidRPr="00664077" w:rsidRDefault="000934FA" w:rsidP="000934FA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06D97">
        <w:rPr>
          <w:rFonts w:cstheme="minorHAnsi"/>
          <w:color w:val="7030A0"/>
          <w:lang w:val="en-IN"/>
        </w:rPr>
        <w:t xml:space="preserve">Write the completion time on the </w:t>
      </w:r>
      <w:proofErr w:type="spellStart"/>
      <w:r w:rsidRPr="00A06D97">
        <w:rPr>
          <w:rFonts w:cstheme="minorHAnsi"/>
          <w:color w:val="7030A0"/>
          <w:lang w:val="en-IN"/>
        </w:rPr>
        <w:t>BiB</w:t>
      </w:r>
      <w:proofErr w:type="spellEnd"/>
      <w:r w:rsidRPr="00A06D97">
        <w:rPr>
          <w:rFonts w:cstheme="minorHAnsi"/>
          <w:color w:val="7030A0"/>
          <w:lang w:val="en-IN"/>
        </w:rPr>
        <w:t xml:space="preserve"> using a permanent marker and transfer the information onto the sample collection</w:t>
      </w:r>
      <w:r w:rsidR="00A70946" w:rsidRPr="00A06D97">
        <w:rPr>
          <w:rFonts w:cstheme="minorHAnsi"/>
          <w:color w:val="7030A0"/>
          <w:lang w:val="en-IN"/>
        </w:rPr>
        <w:t xml:space="preserve"> and </w:t>
      </w:r>
      <w:r w:rsidRPr="00A06D97">
        <w:rPr>
          <w:rFonts w:cstheme="minorHAnsi"/>
          <w:color w:val="7030A0"/>
          <w:lang w:val="en-IN"/>
        </w:rPr>
        <w:t xml:space="preserve">filtration form </w:t>
      </w:r>
      <w:r w:rsidRPr="00A06D97">
        <w:rPr>
          <w:rFonts w:cstheme="minorHAnsi"/>
          <w:b/>
          <w:bCs/>
          <w:color w:val="7030A0"/>
          <w:lang w:val="en-IN"/>
        </w:rPr>
        <w:t>[</w:t>
      </w:r>
      <w:r w:rsidR="00664077" w:rsidRPr="00A06D97">
        <w:rPr>
          <w:rFonts w:cstheme="minorHAnsi"/>
          <w:b/>
          <w:bCs/>
          <w:color w:val="7030A0"/>
          <w:lang w:val="en-IN"/>
        </w:rPr>
        <w:t>1</w:t>
      </w:r>
      <w:r w:rsidR="00A70946" w:rsidRPr="00A06D97">
        <w:rPr>
          <w:rFonts w:cstheme="minorHAnsi"/>
          <w:b/>
          <w:bCs/>
          <w:color w:val="7030A0"/>
          <w:lang w:val="en-IN"/>
        </w:rPr>
        <w:t>-TXT</w:t>
      </w:r>
      <w:r w:rsidRPr="00A06D97">
        <w:rPr>
          <w:rFonts w:cstheme="minorHAnsi"/>
          <w:b/>
          <w:bCs/>
          <w:color w:val="7030A0"/>
          <w:lang w:val="en-IN"/>
        </w:rPr>
        <w:t>]</w:t>
      </w:r>
      <w:r w:rsidRPr="00A06D97">
        <w:rPr>
          <w:rFonts w:cstheme="minorHAnsi"/>
          <w:color w:val="7030A0"/>
          <w:lang w:val="en-IN"/>
        </w:rPr>
        <w:t>.</w:t>
      </w:r>
      <w:r w:rsidR="00A70946" w:rsidRPr="00A06D97">
        <w:rPr>
          <w:rFonts w:cstheme="minorHAnsi"/>
          <w:color w:val="7030A0"/>
          <w:lang w:val="en-IN"/>
        </w:rPr>
        <w:t xml:space="preserve"> Place the filled </w:t>
      </w:r>
      <w:proofErr w:type="spellStart"/>
      <w:r w:rsidR="00A70946" w:rsidRPr="00A06D97">
        <w:rPr>
          <w:rFonts w:cstheme="minorHAnsi"/>
          <w:color w:val="7030A0"/>
          <w:lang w:val="en-IN"/>
        </w:rPr>
        <w:t>BiB</w:t>
      </w:r>
      <w:proofErr w:type="spellEnd"/>
      <w:r w:rsidR="00A70946" w:rsidRPr="00A06D97">
        <w:rPr>
          <w:rFonts w:cstheme="minorHAnsi"/>
          <w:color w:val="7030A0"/>
          <w:lang w:val="en-IN"/>
        </w:rPr>
        <w:t xml:space="preserve"> in the storage room or filtration area </w:t>
      </w:r>
      <w:r w:rsidR="00A70946" w:rsidRPr="00664077">
        <w:rPr>
          <w:rFonts w:cstheme="minorHAnsi"/>
          <w:b/>
          <w:bCs/>
          <w:lang w:val="en-IN"/>
        </w:rPr>
        <w:t>[</w:t>
      </w:r>
      <w:r w:rsidR="00664077">
        <w:rPr>
          <w:rFonts w:cstheme="minorHAnsi"/>
          <w:b/>
          <w:bCs/>
          <w:lang w:val="en-IN"/>
        </w:rPr>
        <w:t>2</w:t>
      </w:r>
      <w:r w:rsidR="00A70946" w:rsidRPr="00664077">
        <w:rPr>
          <w:rFonts w:cstheme="minorHAnsi"/>
          <w:b/>
          <w:bCs/>
          <w:lang w:val="en-IN"/>
        </w:rPr>
        <w:t>].</w:t>
      </w:r>
    </w:p>
    <w:p w14:paraId="3AF80CEE" w14:textId="53B8B7FC" w:rsidR="000934FA" w:rsidRPr="00664077" w:rsidRDefault="00C25F9E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>Close-up shot of</w:t>
      </w:r>
      <w:r w:rsidR="000934FA" w:rsidRPr="00664077">
        <w:rPr>
          <w:rFonts w:cstheme="minorHAnsi"/>
          <w:lang w:val="en-IN"/>
        </w:rPr>
        <w:t xml:space="preserve"> </w:t>
      </w:r>
      <w:proofErr w:type="spellStart"/>
      <w:r w:rsidR="000934FA" w:rsidRPr="00664077">
        <w:rPr>
          <w:rFonts w:cstheme="minorHAnsi"/>
          <w:lang w:val="en-IN"/>
        </w:rPr>
        <w:t>labeling</w:t>
      </w:r>
      <w:proofErr w:type="spellEnd"/>
      <w:r w:rsidR="000934FA" w:rsidRPr="00664077">
        <w:rPr>
          <w:rFonts w:cstheme="minorHAnsi"/>
          <w:lang w:val="en-IN"/>
        </w:rPr>
        <w:t xml:space="preserve"> the </w:t>
      </w:r>
      <w:proofErr w:type="spellStart"/>
      <w:r w:rsidR="000934FA" w:rsidRPr="00664077">
        <w:rPr>
          <w:rFonts w:cstheme="minorHAnsi"/>
          <w:lang w:val="en-IN"/>
        </w:rPr>
        <w:t>BiB</w:t>
      </w:r>
      <w:proofErr w:type="spellEnd"/>
      <w:r w:rsidR="000934FA" w:rsidRPr="00664077">
        <w:rPr>
          <w:rFonts w:cstheme="minorHAnsi"/>
          <w:lang w:val="en-IN"/>
        </w:rPr>
        <w:t xml:space="preserve"> with the completion time.</w:t>
      </w:r>
      <w:r w:rsidR="00BE1266" w:rsidRPr="00664077">
        <w:rPr>
          <w:rFonts w:cstheme="minorHAnsi"/>
          <w:lang w:val="en-IN"/>
        </w:rPr>
        <w:t xml:space="preserve"> </w:t>
      </w:r>
      <w:r w:rsidR="00BE1266" w:rsidRPr="00664077">
        <w:rPr>
          <w:rFonts w:cstheme="minorHAnsi"/>
          <w:b/>
          <w:bCs/>
          <w:lang w:val="en-IN"/>
        </w:rPr>
        <w:t>TXT: Enter the geographic coordinates at the beginning and end of sampling</w:t>
      </w:r>
    </w:p>
    <w:p w14:paraId="0D8F6272" w14:textId="785475F6" w:rsidR="000934FA" w:rsidRPr="00664077" w:rsidRDefault="00C25F9E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strike/>
          <w:lang w:val="en-IN"/>
        </w:rPr>
        <w:t>Close-up shot of</w:t>
      </w:r>
      <w:r w:rsidR="000934FA" w:rsidRPr="00664077">
        <w:rPr>
          <w:rFonts w:cstheme="minorHAnsi"/>
          <w:strike/>
          <w:lang w:val="en-IN"/>
        </w:rPr>
        <w:t xml:space="preserve"> recording the data on the form</w:t>
      </w:r>
      <w:r w:rsidR="000934FA" w:rsidRPr="00664077">
        <w:rPr>
          <w:rFonts w:cstheme="minorHAnsi"/>
          <w:lang w:val="en-IN"/>
        </w:rPr>
        <w:t>.</w:t>
      </w:r>
      <w:r w:rsidR="00A70946" w:rsidRPr="00664077">
        <w:rPr>
          <w:rFonts w:cstheme="minorHAnsi"/>
          <w:lang w:val="en-IN"/>
        </w:rPr>
        <w:t xml:space="preserve"> </w:t>
      </w:r>
      <w:r w:rsidR="00664077" w:rsidRPr="00664077">
        <w:rPr>
          <w:rFonts w:cstheme="minorHAnsi"/>
          <w:b/>
          <w:bCs/>
          <w:highlight w:val="green"/>
          <w:lang w:val="en-IN"/>
        </w:rPr>
        <w:t>NOTE</w:t>
      </w:r>
      <w:r w:rsidR="00664077" w:rsidRPr="00664077">
        <w:rPr>
          <w:rFonts w:cstheme="minorHAnsi"/>
          <w:highlight w:val="green"/>
          <w:lang w:val="en-IN"/>
        </w:rPr>
        <w:t>: Not filme</w:t>
      </w:r>
      <w:r w:rsidR="00664077">
        <w:rPr>
          <w:rFonts w:cstheme="minorHAnsi"/>
          <w:highlight w:val="green"/>
          <w:lang w:val="en-IN"/>
        </w:rPr>
        <w:t>d, VO adjusted</w:t>
      </w:r>
    </w:p>
    <w:p w14:paraId="50C06B22" w14:textId="6ACD7FC3" w:rsidR="000934FA" w:rsidRPr="00664077" w:rsidRDefault="000934FA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 xml:space="preserve">Talent </w:t>
      </w:r>
      <w:r w:rsidR="00A70946" w:rsidRPr="00664077">
        <w:rPr>
          <w:rFonts w:cstheme="minorHAnsi"/>
          <w:lang w:val="en-IN"/>
        </w:rPr>
        <w:t>plac</w:t>
      </w:r>
      <w:r w:rsidRPr="00664077">
        <w:rPr>
          <w:rFonts w:cstheme="minorHAnsi"/>
          <w:lang w:val="en-IN"/>
        </w:rPr>
        <w:t xml:space="preserve">ing the </w:t>
      </w:r>
      <w:proofErr w:type="spellStart"/>
      <w:r w:rsidRPr="00664077">
        <w:rPr>
          <w:rFonts w:cstheme="minorHAnsi"/>
          <w:lang w:val="en-IN"/>
        </w:rPr>
        <w:t>BiB</w:t>
      </w:r>
      <w:proofErr w:type="spellEnd"/>
      <w:r w:rsidRPr="00664077">
        <w:rPr>
          <w:rFonts w:cstheme="minorHAnsi"/>
          <w:lang w:val="en-IN"/>
        </w:rPr>
        <w:t xml:space="preserve"> </w:t>
      </w:r>
      <w:r w:rsidR="00A70946" w:rsidRPr="00664077">
        <w:rPr>
          <w:rFonts w:cstheme="minorHAnsi"/>
          <w:lang w:val="en-IN"/>
        </w:rPr>
        <w:t>in</w:t>
      </w:r>
      <w:r w:rsidRPr="00664077">
        <w:rPr>
          <w:rFonts w:cstheme="minorHAnsi"/>
          <w:lang w:val="en-IN"/>
        </w:rPr>
        <w:t xml:space="preserve"> the designated area for storage or filtration.</w:t>
      </w:r>
      <w:r w:rsidR="00664077">
        <w:rPr>
          <w:rFonts w:cstheme="minorHAnsi"/>
          <w:lang w:val="en-IN"/>
        </w:rPr>
        <w:t xml:space="preserve"> </w:t>
      </w:r>
      <w:r w:rsidR="00664077" w:rsidRPr="00664077">
        <w:rPr>
          <w:rFonts w:cstheme="minorHAnsi"/>
          <w:b/>
          <w:bCs/>
          <w:lang w:val="en-IN"/>
        </w:rPr>
        <w:t>TXT: Calculate the length of the sampled sea segment</w:t>
      </w:r>
    </w:p>
    <w:p w14:paraId="733DFE7D" w14:textId="4E062678" w:rsidR="00024322" w:rsidRPr="00664077" w:rsidRDefault="00024322" w:rsidP="00BE126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B0C8DC2" w14:textId="47E1DCA2" w:rsidR="00BE1266" w:rsidRPr="00664077" w:rsidRDefault="00BE1266" w:rsidP="00BE126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64077">
        <w:rPr>
          <w:rFonts w:cstheme="minorHAnsi"/>
          <w:b/>
          <w:bCs/>
        </w:rPr>
        <w:t xml:space="preserve">Filtering Seawater for Environmental DNA Sampling </w:t>
      </w:r>
    </w:p>
    <w:p w14:paraId="7BA70026" w14:textId="09A37603" w:rsidR="00BE1266" w:rsidRPr="00664077" w:rsidRDefault="00BE1266" w:rsidP="00BE126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664077">
        <w:rPr>
          <w:rFonts w:cstheme="minorHAnsi"/>
          <w:b/>
          <w:bCs/>
        </w:rPr>
        <w:t>Demonstrator</w:t>
      </w:r>
      <w:r w:rsidR="00C25F9E" w:rsidRPr="00664077">
        <w:rPr>
          <w:rFonts w:cstheme="minorHAnsi"/>
          <w:b/>
          <w:bCs/>
        </w:rPr>
        <w:t>s</w:t>
      </w:r>
      <w:r w:rsidRPr="00664077">
        <w:rPr>
          <w:rFonts w:cstheme="minorHAnsi"/>
          <w:b/>
          <w:bCs/>
        </w:rPr>
        <w:t xml:space="preserve">: </w:t>
      </w:r>
      <w:r w:rsidR="00C25F9E" w:rsidRPr="00664077">
        <w:rPr>
          <w:rFonts w:cstheme="minorHAnsi"/>
        </w:rPr>
        <w:t xml:space="preserve">Alessia </w:t>
      </w:r>
      <w:r w:rsidR="006917FC" w:rsidRPr="00664077">
        <w:rPr>
          <w:rFonts w:cstheme="minorHAnsi"/>
        </w:rPr>
        <w:t xml:space="preserve">Rota and </w:t>
      </w:r>
      <w:r w:rsidR="00C25F9E" w:rsidRPr="00664077">
        <w:rPr>
          <w:rFonts w:cstheme="minorHAnsi"/>
        </w:rPr>
        <w:t xml:space="preserve">Elena </w:t>
      </w:r>
      <w:r w:rsidR="006917FC" w:rsidRPr="00664077">
        <w:rPr>
          <w:rFonts w:cstheme="minorHAnsi"/>
        </w:rPr>
        <w:t>Valsecchi</w:t>
      </w:r>
    </w:p>
    <w:p w14:paraId="55ACE111" w14:textId="77777777" w:rsidR="00C25F9E" w:rsidRPr="00664077" w:rsidRDefault="00C25F9E" w:rsidP="00C25F9E">
      <w:pPr>
        <w:pStyle w:val="ListParagraph"/>
        <w:spacing w:before="120"/>
        <w:ind w:left="973"/>
        <w:rPr>
          <w:rFonts w:cstheme="minorHAnsi"/>
          <w:lang w:val="en-IN"/>
        </w:rPr>
      </w:pPr>
    </w:p>
    <w:p w14:paraId="43782A37" w14:textId="373204F0" w:rsidR="000934FA" w:rsidRPr="00664077" w:rsidRDefault="00C25F9E" w:rsidP="00A70946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06D97">
        <w:rPr>
          <w:rFonts w:cstheme="minorHAnsi"/>
          <w:color w:val="7030A0"/>
          <w:lang w:val="en-IN"/>
        </w:rPr>
        <w:t xml:space="preserve">Prepare all necessary materials and assemble the filtering system in the designated space for filtration </w:t>
      </w:r>
      <w:r w:rsidR="000934FA" w:rsidRPr="00A06D97">
        <w:rPr>
          <w:rFonts w:cstheme="minorHAnsi"/>
          <w:b/>
          <w:bCs/>
          <w:color w:val="7030A0"/>
          <w:lang w:val="en-IN"/>
        </w:rPr>
        <w:t>[</w:t>
      </w:r>
      <w:r w:rsidR="00A70946" w:rsidRPr="00A06D97">
        <w:rPr>
          <w:rFonts w:cstheme="minorHAnsi"/>
          <w:b/>
          <w:bCs/>
          <w:color w:val="7030A0"/>
          <w:lang w:val="en-IN"/>
        </w:rPr>
        <w:t>1</w:t>
      </w:r>
      <w:r w:rsidR="000934FA" w:rsidRPr="00A06D97">
        <w:rPr>
          <w:rFonts w:cstheme="minorHAnsi"/>
          <w:b/>
          <w:bCs/>
          <w:color w:val="7030A0"/>
          <w:lang w:val="en-IN"/>
        </w:rPr>
        <w:t>]</w:t>
      </w:r>
      <w:r w:rsidR="000934FA" w:rsidRPr="00A06D97">
        <w:rPr>
          <w:rFonts w:cstheme="minorHAnsi"/>
          <w:color w:val="7030A0"/>
          <w:lang w:val="en-IN"/>
        </w:rPr>
        <w:t>.</w:t>
      </w:r>
      <w:r w:rsidR="00A70946" w:rsidRPr="00A06D97">
        <w:rPr>
          <w:rFonts w:cstheme="minorHAnsi"/>
          <w:color w:val="7030A0"/>
          <w:lang w:val="en-IN"/>
        </w:rPr>
        <w:t xml:space="preserve"> </w:t>
      </w:r>
      <w:r w:rsidR="0031483E" w:rsidRPr="00A06D97">
        <w:rPr>
          <w:rFonts w:cstheme="minorHAnsi"/>
          <w:color w:val="7030A0"/>
          <w:lang w:val="en-IN"/>
        </w:rPr>
        <w:t xml:space="preserve">Use </w:t>
      </w:r>
      <w:r w:rsidR="00A70946" w:rsidRPr="00A06D97">
        <w:rPr>
          <w:rFonts w:cstheme="minorHAnsi"/>
          <w:color w:val="7030A0"/>
          <w:lang w:val="en-IN"/>
        </w:rPr>
        <w:t xml:space="preserve">a new cylinder for each station and a new pair of single-use tweezers or sterilized tweezers </w:t>
      </w:r>
      <w:r w:rsidR="00A70946" w:rsidRPr="00A06D97">
        <w:rPr>
          <w:rFonts w:cstheme="minorHAnsi"/>
          <w:b/>
          <w:bCs/>
          <w:color w:val="7030A0"/>
          <w:lang w:val="en-IN"/>
        </w:rPr>
        <w:t>[2-TXT]</w:t>
      </w:r>
      <w:r w:rsidR="00A70946" w:rsidRPr="00A06D97">
        <w:rPr>
          <w:rFonts w:cstheme="minorHAnsi"/>
          <w:color w:val="7030A0"/>
          <w:lang w:val="en-IN"/>
        </w:rPr>
        <w:t xml:space="preserve">. To minimize the contamination risk, place an insulating sleeve, such as a plastic bag, between the tap and the filtration cylinder to isolate the water flow </w:t>
      </w:r>
      <w:r w:rsidR="00A70946" w:rsidRPr="00664077">
        <w:rPr>
          <w:rFonts w:cstheme="minorHAnsi"/>
          <w:b/>
          <w:bCs/>
          <w:lang w:val="en-IN"/>
        </w:rPr>
        <w:t>[3]</w:t>
      </w:r>
      <w:r w:rsidR="00A70946" w:rsidRPr="00664077">
        <w:rPr>
          <w:rFonts w:cstheme="minorHAnsi"/>
          <w:lang w:val="en-IN"/>
        </w:rPr>
        <w:t>.</w:t>
      </w:r>
    </w:p>
    <w:p w14:paraId="73F8553F" w14:textId="5C836A7B" w:rsidR="000934FA" w:rsidRPr="00664077" w:rsidRDefault="00C25F9E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>Close-up</w:t>
      </w:r>
      <w:r w:rsidR="000934FA" w:rsidRPr="00664077">
        <w:rPr>
          <w:rFonts w:cstheme="minorHAnsi"/>
          <w:lang w:val="en-IN"/>
        </w:rPr>
        <w:t xml:space="preserve"> </w:t>
      </w:r>
      <w:r w:rsidRPr="00664077">
        <w:rPr>
          <w:rFonts w:cstheme="minorHAnsi"/>
          <w:lang w:val="en-IN"/>
        </w:rPr>
        <w:t xml:space="preserve">of </w:t>
      </w:r>
      <w:r w:rsidR="000934FA" w:rsidRPr="00664077">
        <w:rPr>
          <w:rFonts w:cstheme="minorHAnsi"/>
          <w:lang w:val="en-IN"/>
        </w:rPr>
        <w:t>the filtration station with required equipment.</w:t>
      </w:r>
    </w:p>
    <w:p w14:paraId="371CD034" w14:textId="46E21FEC" w:rsidR="000934FA" w:rsidRPr="00664077" w:rsidRDefault="00C25F9E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>Close-up shot of</w:t>
      </w:r>
      <w:r w:rsidR="000934FA" w:rsidRPr="00664077">
        <w:rPr>
          <w:rFonts w:cstheme="minorHAnsi"/>
          <w:lang w:val="en-IN"/>
        </w:rPr>
        <w:t xml:space="preserve"> setting up the filtration cylinder with </w:t>
      </w:r>
      <w:r w:rsidR="00A70946" w:rsidRPr="00664077">
        <w:rPr>
          <w:rFonts w:cstheme="minorHAnsi"/>
          <w:lang w:val="en-IN"/>
        </w:rPr>
        <w:t>sterilized tweezers</w:t>
      </w:r>
      <w:r w:rsidR="000934FA" w:rsidRPr="00664077">
        <w:rPr>
          <w:rFonts w:cstheme="minorHAnsi"/>
          <w:lang w:val="en-IN"/>
        </w:rPr>
        <w:t>.</w:t>
      </w:r>
      <w:r w:rsidR="00A70946" w:rsidRPr="00664077">
        <w:rPr>
          <w:rFonts w:cstheme="minorHAnsi"/>
          <w:lang w:val="en-IN"/>
        </w:rPr>
        <w:t xml:space="preserve"> </w:t>
      </w:r>
      <w:r w:rsidR="00A70946" w:rsidRPr="00664077">
        <w:rPr>
          <w:rFonts w:cstheme="minorHAnsi"/>
          <w:b/>
          <w:bCs/>
          <w:lang w:val="en-IN"/>
        </w:rPr>
        <w:t>TXT: Complete the sample collection-filtration data log</w:t>
      </w:r>
      <w:r w:rsidR="00A70946" w:rsidRPr="00664077">
        <w:rPr>
          <w:rFonts w:cstheme="minorHAnsi"/>
          <w:lang w:val="en-IN"/>
        </w:rPr>
        <w:t xml:space="preserve"> </w:t>
      </w:r>
    </w:p>
    <w:p w14:paraId="3DF86FFB" w14:textId="77777777" w:rsidR="000934FA" w:rsidRPr="00664077" w:rsidRDefault="000934FA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>Talent applying an insulating sleeve to prevent contamination.</w:t>
      </w:r>
    </w:p>
    <w:p w14:paraId="51EC4253" w14:textId="77777777" w:rsidR="00A70946" w:rsidRPr="00664077" w:rsidRDefault="00A70946" w:rsidP="00A7094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7EECD436" w14:textId="296FFFFD" w:rsidR="000934FA" w:rsidRPr="00664077" w:rsidRDefault="00A70946" w:rsidP="000934FA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06D97">
        <w:rPr>
          <w:rFonts w:cstheme="minorHAnsi"/>
          <w:color w:val="7030A0"/>
          <w:lang w:val="en-IN"/>
        </w:rPr>
        <w:t xml:space="preserve">Activate the vacuum pump and start the timer to record the filtration time </w:t>
      </w:r>
      <w:r w:rsidRPr="00A06D97">
        <w:rPr>
          <w:rFonts w:cstheme="minorHAnsi"/>
          <w:b/>
          <w:bCs/>
          <w:color w:val="7030A0"/>
          <w:lang w:val="en-IN"/>
        </w:rPr>
        <w:t>[</w:t>
      </w:r>
      <w:r w:rsidR="00BE1266" w:rsidRPr="00A06D97">
        <w:rPr>
          <w:rFonts w:cstheme="minorHAnsi"/>
          <w:b/>
          <w:bCs/>
          <w:color w:val="7030A0"/>
          <w:lang w:val="en-IN"/>
        </w:rPr>
        <w:t>1</w:t>
      </w:r>
      <w:r w:rsidRPr="00A06D97">
        <w:rPr>
          <w:rFonts w:cstheme="minorHAnsi"/>
          <w:b/>
          <w:bCs/>
          <w:color w:val="7030A0"/>
          <w:lang w:val="en-IN"/>
        </w:rPr>
        <w:t>]</w:t>
      </w:r>
      <w:r w:rsidRPr="00A06D97">
        <w:rPr>
          <w:rFonts w:cstheme="minorHAnsi"/>
          <w:color w:val="7030A0"/>
          <w:lang w:val="en-IN"/>
        </w:rPr>
        <w:t xml:space="preserve">. Pass </w:t>
      </w:r>
      <w:r w:rsidR="000934FA" w:rsidRPr="00A06D97">
        <w:rPr>
          <w:rFonts w:cstheme="minorHAnsi"/>
          <w:color w:val="7030A0"/>
          <w:lang w:val="en-IN"/>
        </w:rPr>
        <w:t xml:space="preserve">up to 4 </w:t>
      </w:r>
      <w:proofErr w:type="spellStart"/>
      <w:r w:rsidR="000934FA" w:rsidRPr="00A06D97">
        <w:rPr>
          <w:rFonts w:cstheme="minorHAnsi"/>
          <w:color w:val="7030A0"/>
          <w:lang w:val="en-IN"/>
        </w:rPr>
        <w:t>liters</w:t>
      </w:r>
      <w:proofErr w:type="spellEnd"/>
      <w:r w:rsidR="000934FA" w:rsidRPr="00A06D97">
        <w:rPr>
          <w:rFonts w:cstheme="minorHAnsi"/>
          <w:color w:val="7030A0"/>
          <w:lang w:val="en-IN"/>
        </w:rPr>
        <w:t xml:space="preserve"> of water per filter, ensuring the cylinder remains full throughout the process to avoid air entry </w:t>
      </w:r>
      <w:r w:rsidR="000934FA" w:rsidRPr="00664077">
        <w:rPr>
          <w:rFonts w:cstheme="minorHAnsi"/>
          <w:b/>
          <w:bCs/>
          <w:lang w:val="en-IN"/>
        </w:rPr>
        <w:t>[</w:t>
      </w:r>
      <w:r w:rsidR="00BE1266" w:rsidRPr="00664077">
        <w:rPr>
          <w:rFonts w:cstheme="minorHAnsi"/>
          <w:b/>
          <w:bCs/>
          <w:lang w:val="en-IN"/>
        </w:rPr>
        <w:t>2</w:t>
      </w:r>
      <w:r w:rsidR="000934FA" w:rsidRPr="00664077">
        <w:rPr>
          <w:rFonts w:cstheme="minorHAnsi"/>
          <w:b/>
          <w:bCs/>
          <w:lang w:val="en-IN"/>
        </w:rPr>
        <w:t>]</w:t>
      </w:r>
      <w:r w:rsidR="000934FA" w:rsidRPr="00664077">
        <w:rPr>
          <w:rFonts w:cstheme="minorHAnsi"/>
          <w:lang w:val="en-IN"/>
        </w:rPr>
        <w:t>.</w:t>
      </w:r>
    </w:p>
    <w:p w14:paraId="6FB94809" w14:textId="12472A16" w:rsidR="00A70946" w:rsidRPr="00664077" w:rsidRDefault="00A70946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>Talent activating the vacuum pump and starting the timer immediately.</w:t>
      </w:r>
    </w:p>
    <w:p w14:paraId="5E960843" w14:textId="15B62B11" w:rsidR="000934FA" w:rsidRPr="00664077" w:rsidRDefault="00A70946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 xml:space="preserve">Shot of water getting </w:t>
      </w:r>
      <w:proofErr w:type="spellStart"/>
      <w:r w:rsidRPr="00664077">
        <w:rPr>
          <w:rFonts w:cstheme="minorHAnsi"/>
          <w:lang w:val="en-IN"/>
        </w:rPr>
        <w:t>filetered</w:t>
      </w:r>
      <w:proofErr w:type="spellEnd"/>
      <w:r w:rsidRPr="00664077">
        <w:rPr>
          <w:rFonts w:cstheme="minorHAnsi"/>
          <w:lang w:val="en-IN"/>
        </w:rPr>
        <w:t xml:space="preserve"> through the filter unit.</w:t>
      </w:r>
    </w:p>
    <w:p w14:paraId="54D2DBAE" w14:textId="77777777" w:rsidR="00A70946" w:rsidRPr="00664077" w:rsidRDefault="00A70946" w:rsidP="00A7094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CC7DADE" w14:textId="34979AA1" w:rsidR="000934FA" w:rsidRPr="00664077" w:rsidRDefault="000934FA" w:rsidP="000934FA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06D97">
        <w:rPr>
          <w:rFonts w:cstheme="minorHAnsi"/>
          <w:color w:val="7030A0"/>
          <w:lang w:val="en-IN"/>
        </w:rPr>
        <w:t xml:space="preserve">When the filtered water </w:t>
      </w:r>
      <w:r w:rsidR="0031483E" w:rsidRPr="00A06D97">
        <w:rPr>
          <w:rFonts w:cstheme="minorHAnsi"/>
          <w:color w:val="7030A0"/>
          <w:lang w:val="en-IN"/>
        </w:rPr>
        <w:t>r</w:t>
      </w:r>
      <w:r w:rsidRPr="00A06D97">
        <w:rPr>
          <w:rFonts w:cstheme="minorHAnsi"/>
          <w:color w:val="7030A0"/>
          <w:lang w:val="en-IN"/>
        </w:rPr>
        <w:t xml:space="preserve">eaches the 4-liter mark, turn off the vacuum pump and stop the timer </w:t>
      </w:r>
      <w:r w:rsidR="00A70946" w:rsidRPr="00A06D97">
        <w:rPr>
          <w:rFonts w:cstheme="minorHAnsi"/>
          <w:color w:val="7030A0"/>
          <w:lang w:val="en-IN"/>
        </w:rPr>
        <w:t xml:space="preserve">immediately </w:t>
      </w:r>
      <w:r w:rsidRPr="00A06D97">
        <w:rPr>
          <w:rFonts w:cstheme="minorHAnsi"/>
          <w:b/>
          <w:bCs/>
          <w:color w:val="7030A0"/>
          <w:lang w:val="en-IN"/>
        </w:rPr>
        <w:t>[1]</w:t>
      </w:r>
      <w:r w:rsidRPr="00A06D97">
        <w:rPr>
          <w:rFonts w:cstheme="minorHAnsi"/>
          <w:color w:val="7030A0"/>
          <w:lang w:val="en-IN"/>
        </w:rPr>
        <w:t>. Record the filtration time in the data log</w:t>
      </w:r>
      <w:r w:rsidR="0031483E" w:rsidRPr="00A06D97">
        <w:rPr>
          <w:rFonts w:cstheme="minorHAnsi"/>
          <w:color w:val="7030A0"/>
          <w:lang w:val="en-IN"/>
        </w:rPr>
        <w:t xml:space="preserve"> sheet</w:t>
      </w:r>
      <w:r w:rsidRPr="00A06D97">
        <w:rPr>
          <w:rFonts w:cstheme="minorHAnsi"/>
          <w:color w:val="7030A0"/>
          <w:lang w:val="en-IN"/>
        </w:rPr>
        <w:t xml:space="preserve"> </w:t>
      </w:r>
      <w:r w:rsidRPr="00664077">
        <w:rPr>
          <w:rFonts w:cstheme="minorHAnsi"/>
          <w:b/>
          <w:bCs/>
          <w:lang w:val="en-IN"/>
        </w:rPr>
        <w:t>[2]</w:t>
      </w:r>
      <w:r w:rsidRPr="00664077">
        <w:rPr>
          <w:rFonts w:cstheme="minorHAnsi"/>
          <w:lang w:val="en-IN"/>
        </w:rPr>
        <w:t>.</w:t>
      </w:r>
    </w:p>
    <w:p w14:paraId="5453550E" w14:textId="17B4CCE0" w:rsidR="00A70946" w:rsidRPr="00664077" w:rsidRDefault="000934FA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 xml:space="preserve">Talent stopping the pump and </w:t>
      </w:r>
      <w:r w:rsidR="00A70946" w:rsidRPr="00664077">
        <w:rPr>
          <w:rFonts w:cstheme="minorHAnsi"/>
          <w:lang w:val="en-IN"/>
        </w:rPr>
        <w:t>the timer.</w:t>
      </w:r>
    </w:p>
    <w:p w14:paraId="5A243909" w14:textId="19999FFC" w:rsidR="000934FA" w:rsidRPr="00664077" w:rsidRDefault="00A70946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 xml:space="preserve">Talent </w:t>
      </w:r>
      <w:r w:rsidR="000934FA" w:rsidRPr="00664077">
        <w:rPr>
          <w:rFonts w:cstheme="minorHAnsi"/>
          <w:lang w:val="en-IN"/>
        </w:rPr>
        <w:t>recording the time</w:t>
      </w:r>
      <w:r w:rsidRPr="00664077">
        <w:rPr>
          <w:rFonts w:cstheme="minorHAnsi"/>
          <w:lang w:val="en-IN"/>
        </w:rPr>
        <w:t xml:space="preserve"> in the data log sheet</w:t>
      </w:r>
      <w:r w:rsidR="000934FA" w:rsidRPr="00664077">
        <w:rPr>
          <w:rFonts w:cstheme="minorHAnsi"/>
          <w:lang w:val="en-IN"/>
        </w:rPr>
        <w:t>.</w:t>
      </w:r>
    </w:p>
    <w:p w14:paraId="1FC8A173" w14:textId="77777777" w:rsidR="00A70946" w:rsidRPr="00664077" w:rsidRDefault="00A70946" w:rsidP="00A7094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3AACE590" w14:textId="15F36BEF" w:rsidR="000934FA" w:rsidRPr="000934FA" w:rsidRDefault="0031483E" w:rsidP="000934FA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06D97">
        <w:rPr>
          <w:rFonts w:cstheme="minorHAnsi"/>
          <w:color w:val="7030A0"/>
          <w:lang w:val="en-IN"/>
        </w:rPr>
        <w:t>Then, u</w:t>
      </w:r>
      <w:r w:rsidR="000934FA" w:rsidRPr="00A06D97">
        <w:rPr>
          <w:rFonts w:cstheme="minorHAnsi"/>
          <w:color w:val="7030A0"/>
          <w:lang w:val="en-IN"/>
        </w:rPr>
        <w:t xml:space="preserve">se tweezers to carefully recover the first filter </w:t>
      </w:r>
      <w:r w:rsidR="00A70946" w:rsidRPr="00A06D97">
        <w:rPr>
          <w:rFonts w:cstheme="minorHAnsi"/>
          <w:color w:val="7030A0"/>
          <w:lang w:val="en-IN"/>
        </w:rPr>
        <w:t xml:space="preserve">or </w:t>
      </w:r>
      <w:r w:rsidR="000934FA" w:rsidRPr="00A06D97">
        <w:rPr>
          <w:rFonts w:cstheme="minorHAnsi"/>
          <w:color w:val="7030A0"/>
          <w:lang w:val="en-IN"/>
        </w:rPr>
        <w:t xml:space="preserve">filter A from the cylinder, avoiding any damage </w:t>
      </w:r>
      <w:r w:rsidR="000934FA" w:rsidRPr="00A06D97">
        <w:rPr>
          <w:rFonts w:cstheme="minorHAnsi"/>
          <w:b/>
          <w:bCs/>
          <w:color w:val="7030A0"/>
          <w:lang w:val="en-IN"/>
        </w:rPr>
        <w:t>[1]</w:t>
      </w:r>
      <w:r w:rsidR="000934FA" w:rsidRPr="00A06D97">
        <w:rPr>
          <w:rFonts w:cstheme="minorHAnsi"/>
          <w:color w:val="7030A0"/>
          <w:lang w:val="en-IN"/>
        </w:rPr>
        <w:t xml:space="preserve">. Fold it in half with the side retaining biological material folded inward and wrap it in </w:t>
      </w:r>
      <w:proofErr w:type="spellStart"/>
      <w:r w:rsidR="000934FA" w:rsidRPr="00A06D97">
        <w:rPr>
          <w:rFonts w:cstheme="minorHAnsi"/>
          <w:color w:val="7030A0"/>
          <w:lang w:val="en-IN"/>
        </w:rPr>
        <w:t>aluminum</w:t>
      </w:r>
      <w:proofErr w:type="spellEnd"/>
      <w:r w:rsidR="000934FA" w:rsidRPr="00A06D97">
        <w:rPr>
          <w:rFonts w:cstheme="minorHAnsi"/>
          <w:color w:val="7030A0"/>
          <w:lang w:val="en-IN"/>
        </w:rPr>
        <w:t xml:space="preserve"> foil </w:t>
      </w:r>
      <w:r w:rsidR="000934FA" w:rsidRPr="00A06D97">
        <w:rPr>
          <w:rFonts w:cstheme="minorHAnsi"/>
          <w:b/>
          <w:bCs/>
          <w:color w:val="7030A0"/>
          <w:lang w:val="en-IN"/>
        </w:rPr>
        <w:t>[2]</w:t>
      </w:r>
      <w:r w:rsidR="000934FA" w:rsidRPr="00A06D97">
        <w:rPr>
          <w:rFonts w:cstheme="minorHAnsi"/>
          <w:color w:val="7030A0"/>
          <w:lang w:val="en-IN"/>
        </w:rPr>
        <w:t>. Label the foil with the sample number and filter replicate ID</w:t>
      </w:r>
      <w:r w:rsidR="00A70946" w:rsidRPr="00A06D97">
        <w:rPr>
          <w:rFonts w:cstheme="minorHAnsi"/>
          <w:color w:val="7030A0"/>
          <w:lang w:val="en-IN"/>
        </w:rPr>
        <w:t xml:space="preserve"> </w:t>
      </w:r>
      <w:r w:rsidR="00C25F9E" w:rsidRPr="00A06D97">
        <w:rPr>
          <w:rFonts w:cstheme="minorHAnsi"/>
          <w:color w:val="7030A0"/>
          <w:lang w:val="en-IN"/>
        </w:rPr>
        <w:t>before</w:t>
      </w:r>
      <w:r w:rsidR="000934FA" w:rsidRPr="00A06D97">
        <w:rPr>
          <w:rFonts w:cstheme="minorHAnsi"/>
          <w:color w:val="7030A0"/>
          <w:lang w:val="en-IN"/>
        </w:rPr>
        <w:t xml:space="preserve"> stor</w:t>
      </w:r>
      <w:r w:rsidR="00C25F9E" w:rsidRPr="00A06D97">
        <w:rPr>
          <w:rFonts w:cstheme="minorHAnsi"/>
          <w:color w:val="7030A0"/>
          <w:lang w:val="en-IN"/>
        </w:rPr>
        <w:t>ing</w:t>
      </w:r>
      <w:r w:rsidR="000934FA" w:rsidRPr="00A06D97">
        <w:rPr>
          <w:rFonts w:cstheme="minorHAnsi"/>
          <w:color w:val="7030A0"/>
          <w:lang w:val="en-IN"/>
        </w:rPr>
        <w:t xml:space="preserve"> it in the freezer </w:t>
      </w:r>
      <w:r w:rsidR="000934FA" w:rsidRPr="000934FA">
        <w:rPr>
          <w:rFonts w:cstheme="minorHAnsi"/>
          <w:b/>
          <w:bCs/>
          <w:lang w:val="en-IN"/>
        </w:rPr>
        <w:t>[</w:t>
      </w:r>
      <w:r w:rsidR="00C25F9E">
        <w:rPr>
          <w:rFonts w:cstheme="minorHAnsi"/>
          <w:b/>
          <w:bCs/>
          <w:lang w:val="en-IN"/>
        </w:rPr>
        <w:t>3</w:t>
      </w:r>
      <w:r w:rsidR="000934FA" w:rsidRPr="000934FA">
        <w:rPr>
          <w:rFonts w:cstheme="minorHAnsi"/>
          <w:b/>
          <w:bCs/>
          <w:lang w:val="en-IN"/>
        </w:rPr>
        <w:t>]</w:t>
      </w:r>
      <w:r w:rsidR="000934FA" w:rsidRPr="000934FA">
        <w:rPr>
          <w:rFonts w:cstheme="minorHAnsi"/>
          <w:lang w:val="en-IN"/>
        </w:rPr>
        <w:t>.</w:t>
      </w:r>
    </w:p>
    <w:p w14:paraId="06EB9F10" w14:textId="77777777" w:rsidR="00A70946" w:rsidRDefault="000934FA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0934FA">
        <w:rPr>
          <w:rFonts w:cstheme="minorHAnsi"/>
          <w:lang w:val="en-IN"/>
        </w:rPr>
        <w:t xml:space="preserve">Talent extracting </w:t>
      </w:r>
      <w:r w:rsidR="00A70946">
        <w:rPr>
          <w:rFonts w:cstheme="minorHAnsi"/>
          <w:lang w:val="en-IN"/>
        </w:rPr>
        <w:t>filter A with tweezers.</w:t>
      </w:r>
    </w:p>
    <w:p w14:paraId="15EF903E" w14:textId="28827B4D" w:rsidR="000934FA" w:rsidRPr="000934FA" w:rsidRDefault="00A70946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Close-up Shot of </w:t>
      </w:r>
      <w:r w:rsidR="000934FA" w:rsidRPr="000934FA">
        <w:rPr>
          <w:rFonts w:cstheme="minorHAnsi"/>
          <w:lang w:val="en-IN"/>
        </w:rPr>
        <w:t>folding the filter properly</w:t>
      </w:r>
      <w:r>
        <w:rPr>
          <w:rFonts w:cstheme="minorHAnsi"/>
          <w:lang w:val="en-IN"/>
        </w:rPr>
        <w:t xml:space="preserve"> and wrapping it with foil</w:t>
      </w:r>
      <w:r w:rsidR="000934FA" w:rsidRPr="000934FA">
        <w:rPr>
          <w:rFonts w:cstheme="minorHAnsi"/>
          <w:lang w:val="en-IN"/>
        </w:rPr>
        <w:t>.</w:t>
      </w:r>
    </w:p>
    <w:p w14:paraId="65E4D0D3" w14:textId="77777777" w:rsidR="00A70946" w:rsidRDefault="000934FA" w:rsidP="00A70946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0934FA">
        <w:rPr>
          <w:rFonts w:cstheme="minorHAnsi"/>
          <w:lang w:val="en-IN"/>
        </w:rPr>
        <w:t xml:space="preserve">Talent </w:t>
      </w:r>
      <w:proofErr w:type="spellStart"/>
      <w:r w:rsidRPr="000934FA">
        <w:rPr>
          <w:rFonts w:cstheme="minorHAnsi"/>
          <w:lang w:val="en-IN"/>
        </w:rPr>
        <w:t>labeling</w:t>
      </w:r>
      <w:proofErr w:type="spellEnd"/>
      <w:r w:rsidRPr="000934FA">
        <w:rPr>
          <w:rFonts w:cstheme="minorHAnsi"/>
          <w:lang w:val="en-IN"/>
        </w:rPr>
        <w:t xml:space="preserve"> the wrapped filter</w:t>
      </w:r>
      <w:r w:rsidR="00A70946">
        <w:rPr>
          <w:rFonts w:cstheme="minorHAnsi"/>
          <w:lang w:val="en-IN"/>
        </w:rPr>
        <w:t>.</w:t>
      </w:r>
    </w:p>
    <w:p w14:paraId="6A407A69" w14:textId="77777777" w:rsidR="00A70946" w:rsidRDefault="00A70946" w:rsidP="00A70946">
      <w:pPr>
        <w:pStyle w:val="ListParagraph"/>
        <w:spacing w:before="120"/>
        <w:ind w:left="907"/>
        <w:rPr>
          <w:rFonts w:cstheme="minorHAnsi"/>
          <w:lang w:val="en-IN"/>
        </w:rPr>
      </w:pPr>
    </w:p>
    <w:p w14:paraId="2C2266C5" w14:textId="5D461E9E" w:rsidR="00A70946" w:rsidRPr="00A70946" w:rsidRDefault="000934FA" w:rsidP="00A70946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06D97">
        <w:rPr>
          <w:rFonts w:cstheme="minorHAnsi"/>
          <w:color w:val="7030A0"/>
          <w:lang w:val="en-IN"/>
        </w:rPr>
        <w:t>Mount a new filter inside the filtration cylinder</w:t>
      </w:r>
      <w:r w:rsidR="00A70946" w:rsidRPr="00A06D97">
        <w:rPr>
          <w:rFonts w:cstheme="minorHAnsi"/>
          <w:color w:val="7030A0"/>
          <w:lang w:val="en-IN"/>
        </w:rPr>
        <w:t xml:space="preserve"> for the next round of filtration</w:t>
      </w:r>
      <w:r w:rsidRPr="00A06D97">
        <w:rPr>
          <w:rFonts w:cstheme="minorHAnsi"/>
          <w:color w:val="7030A0"/>
          <w:lang w:val="en-IN"/>
        </w:rPr>
        <w:t xml:space="preserve"> and empty the flask </w:t>
      </w:r>
      <w:r w:rsidRPr="00A70946">
        <w:rPr>
          <w:rFonts w:cstheme="minorHAnsi"/>
          <w:b/>
          <w:bCs/>
          <w:lang w:val="en-IN"/>
        </w:rPr>
        <w:t>[1</w:t>
      </w:r>
      <w:r w:rsidR="00A70946">
        <w:rPr>
          <w:rFonts w:cstheme="minorHAnsi"/>
          <w:b/>
          <w:bCs/>
          <w:lang w:val="en-IN"/>
        </w:rPr>
        <w:t>-TXT</w:t>
      </w:r>
      <w:r w:rsidRPr="00A70946">
        <w:rPr>
          <w:rFonts w:cstheme="minorHAnsi"/>
          <w:b/>
          <w:bCs/>
          <w:lang w:val="en-IN"/>
        </w:rPr>
        <w:t>]</w:t>
      </w:r>
      <w:r w:rsidRPr="00A70946">
        <w:rPr>
          <w:rFonts w:cstheme="minorHAnsi"/>
          <w:lang w:val="en-IN"/>
        </w:rPr>
        <w:t xml:space="preserve">. </w:t>
      </w:r>
    </w:p>
    <w:p w14:paraId="69047702" w14:textId="5D4AD9B5" w:rsidR="000934FA" w:rsidRDefault="000934FA" w:rsidP="00712759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0934FA">
        <w:rPr>
          <w:rFonts w:cstheme="minorHAnsi"/>
          <w:lang w:val="en-IN"/>
        </w:rPr>
        <w:t xml:space="preserve">Talent replacing the filter and </w:t>
      </w:r>
      <w:r w:rsidR="00A70946" w:rsidRPr="00A70946">
        <w:rPr>
          <w:rFonts w:cstheme="minorHAnsi"/>
          <w:lang w:val="en-IN"/>
        </w:rPr>
        <w:t>emptying the flask</w:t>
      </w:r>
      <w:r w:rsidRPr="000934FA">
        <w:rPr>
          <w:rFonts w:cstheme="minorHAnsi"/>
          <w:lang w:val="en-IN"/>
        </w:rPr>
        <w:t>.</w:t>
      </w:r>
      <w:r w:rsidR="00A70946">
        <w:rPr>
          <w:rFonts w:cstheme="minorHAnsi"/>
          <w:lang w:val="en-IN"/>
        </w:rPr>
        <w:t xml:space="preserve"> </w:t>
      </w:r>
      <w:r w:rsidR="00A70946" w:rsidRPr="00C25F9E">
        <w:rPr>
          <w:rFonts w:cstheme="minorHAnsi"/>
          <w:b/>
          <w:bCs/>
          <w:lang w:val="en-IN"/>
        </w:rPr>
        <w:t xml:space="preserve">TXT: </w:t>
      </w:r>
      <w:r w:rsidR="00C25F9E" w:rsidRPr="00C25F9E">
        <w:rPr>
          <w:rFonts w:cstheme="minorHAnsi"/>
          <w:b/>
          <w:bCs/>
          <w:lang w:val="en-IN"/>
        </w:rPr>
        <w:t>Blank-bag control: Drinking water from a sealed bottle</w:t>
      </w:r>
      <w:r w:rsidR="00A70946" w:rsidRPr="000934FA">
        <w:rPr>
          <w:rFonts w:cstheme="minorHAnsi"/>
          <w:lang w:val="en-IN"/>
        </w:rPr>
        <w:t xml:space="preserve"> </w:t>
      </w:r>
    </w:p>
    <w:p w14:paraId="25886E72" w14:textId="77777777" w:rsidR="00A70946" w:rsidRPr="000934FA" w:rsidRDefault="00A70946" w:rsidP="00A7094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BE64CFF" w14:textId="338B164F" w:rsidR="000934FA" w:rsidRPr="00664077" w:rsidRDefault="000934FA" w:rsidP="00456C81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06D97">
        <w:rPr>
          <w:rFonts w:cstheme="minorHAnsi"/>
          <w:color w:val="7030A0"/>
          <w:lang w:val="en-IN"/>
        </w:rPr>
        <w:t xml:space="preserve">After filtration, store all filters between </w:t>
      </w:r>
      <w:r w:rsidR="00456C81" w:rsidRPr="00A06D97">
        <w:rPr>
          <w:rFonts w:cstheme="minorHAnsi"/>
          <w:color w:val="7030A0"/>
          <w:lang w:val="en-IN"/>
        </w:rPr>
        <w:t xml:space="preserve">minus </w:t>
      </w:r>
      <w:r w:rsidRPr="00A06D97">
        <w:rPr>
          <w:rFonts w:cstheme="minorHAnsi"/>
          <w:color w:val="7030A0"/>
          <w:lang w:val="en-IN"/>
        </w:rPr>
        <w:t>4</w:t>
      </w:r>
      <w:r w:rsidR="00C25F9E" w:rsidRPr="00A06D97">
        <w:rPr>
          <w:rFonts w:cstheme="minorHAnsi"/>
          <w:color w:val="7030A0"/>
          <w:lang w:val="en-IN"/>
        </w:rPr>
        <w:t xml:space="preserve"> degrees Celsius</w:t>
      </w:r>
      <w:r w:rsidRPr="00A06D97">
        <w:rPr>
          <w:rFonts w:cstheme="minorHAnsi"/>
          <w:color w:val="7030A0"/>
          <w:lang w:val="en-IN"/>
        </w:rPr>
        <w:t xml:space="preserve"> and </w:t>
      </w:r>
      <w:r w:rsidR="00456C81" w:rsidRPr="00A06D97">
        <w:rPr>
          <w:rFonts w:cstheme="minorHAnsi"/>
          <w:color w:val="7030A0"/>
          <w:lang w:val="en-IN"/>
        </w:rPr>
        <w:t xml:space="preserve">minus </w:t>
      </w:r>
      <w:r w:rsidRPr="00A06D97">
        <w:rPr>
          <w:rFonts w:cstheme="minorHAnsi"/>
          <w:color w:val="7030A0"/>
          <w:lang w:val="en-IN"/>
        </w:rPr>
        <w:t>20</w:t>
      </w:r>
      <w:r w:rsidR="00C25F9E" w:rsidRPr="00A06D97">
        <w:rPr>
          <w:rFonts w:cstheme="minorHAnsi"/>
          <w:color w:val="7030A0"/>
          <w:lang w:val="en-IN"/>
        </w:rPr>
        <w:t xml:space="preserve"> degrees Celsius</w:t>
      </w:r>
      <w:r w:rsidRPr="00A06D97">
        <w:rPr>
          <w:rFonts w:cstheme="minorHAnsi"/>
          <w:color w:val="7030A0"/>
          <w:lang w:val="en-IN"/>
        </w:rPr>
        <w:t xml:space="preserve"> until further laboratory processing </w:t>
      </w:r>
      <w:r w:rsidRPr="00A06D97">
        <w:rPr>
          <w:rFonts w:cstheme="minorHAnsi"/>
          <w:b/>
          <w:bCs/>
          <w:color w:val="7030A0"/>
          <w:lang w:val="en-IN"/>
        </w:rPr>
        <w:t>[1]</w:t>
      </w:r>
      <w:r w:rsidRPr="00A06D97">
        <w:rPr>
          <w:rFonts w:cstheme="minorHAnsi"/>
          <w:color w:val="7030A0"/>
          <w:lang w:val="en-IN"/>
        </w:rPr>
        <w:t>.</w:t>
      </w:r>
      <w:r w:rsidR="00456C81" w:rsidRPr="00A06D97">
        <w:rPr>
          <w:rFonts w:cstheme="minorHAnsi"/>
          <w:color w:val="7030A0"/>
          <w:lang w:val="en-IN"/>
        </w:rPr>
        <w:t xml:space="preserve"> Just before disembarkation, retrieve all samples </w:t>
      </w:r>
      <w:r w:rsidR="0031483E" w:rsidRPr="00A06D97">
        <w:rPr>
          <w:rFonts w:cstheme="minorHAnsi"/>
          <w:color w:val="7030A0"/>
          <w:lang w:val="en-IN"/>
        </w:rPr>
        <w:t>a</w:t>
      </w:r>
      <w:r w:rsidR="00456C81" w:rsidRPr="00A06D97">
        <w:rPr>
          <w:rFonts w:cstheme="minorHAnsi"/>
          <w:color w:val="7030A0"/>
          <w:lang w:val="en-IN"/>
        </w:rPr>
        <w:t xml:space="preserve">nd </w:t>
      </w:r>
      <w:r w:rsidR="0031483E" w:rsidRPr="00A06D97">
        <w:rPr>
          <w:rFonts w:cstheme="minorHAnsi"/>
          <w:color w:val="7030A0"/>
          <w:lang w:val="en-IN"/>
        </w:rPr>
        <w:t>place</w:t>
      </w:r>
      <w:r w:rsidR="00456C81" w:rsidRPr="00A06D97">
        <w:rPr>
          <w:rFonts w:cstheme="minorHAnsi"/>
          <w:color w:val="7030A0"/>
          <w:lang w:val="en-IN"/>
        </w:rPr>
        <w:t xml:space="preserve"> them in low-temperature transportable coolers </w:t>
      </w:r>
      <w:r w:rsidR="0031483E" w:rsidRPr="00A06D97">
        <w:rPr>
          <w:rFonts w:cstheme="minorHAnsi"/>
          <w:color w:val="7030A0"/>
          <w:lang w:val="en-IN"/>
        </w:rPr>
        <w:t xml:space="preserve">for transport </w:t>
      </w:r>
      <w:r w:rsidR="00456C81" w:rsidRPr="00664077">
        <w:rPr>
          <w:rFonts w:cstheme="minorHAnsi"/>
          <w:b/>
          <w:bCs/>
          <w:lang w:val="en-IN"/>
        </w:rPr>
        <w:t>[</w:t>
      </w:r>
      <w:r w:rsidR="00BE1266" w:rsidRPr="00664077">
        <w:rPr>
          <w:rFonts w:cstheme="minorHAnsi"/>
          <w:b/>
          <w:bCs/>
          <w:lang w:val="en-IN"/>
        </w:rPr>
        <w:t>2-TXT</w:t>
      </w:r>
      <w:r w:rsidR="00456C81" w:rsidRPr="00664077">
        <w:rPr>
          <w:rFonts w:cstheme="minorHAnsi"/>
          <w:b/>
          <w:bCs/>
          <w:lang w:val="en-IN"/>
        </w:rPr>
        <w:t>]</w:t>
      </w:r>
      <w:r w:rsidR="00456C81" w:rsidRPr="00664077">
        <w:rPr>
          <w:rFonts w:cstheme="minorHAnsi"/>
          <w:lang w:val="en-IN"/>
        </w:rPr>
        <w:t>.</w:t>
      </w:r>
    </w:p>
    <w:p w14:paraId="5D24B65D" w14:textId="39EA308B" w:rsidR="000934FA" w:rsidRPr="00664077" w:rsidRDefault="00C25F9E" w:rsidP="00456C8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>Close-up of</w:t>
      </w:r>
      <w:r w:rsidR="000934FA" w:rsidRPr="00664077">
        <w:rPr>
          <w:rFonts w:cstheme="minorHAnsi"/>
          <w:lang w:val="en-IN"/>
        </w:rPr>
        <w:t xml:space="preserve"> placing filters in </w:t>
      </w:r>
      <w:r w:rsidR="00456C81" w:rsidRPr="00664077">
        <w:rPr>
          <w:rFonts w:cstheme="minorHAnsi"/>
          <w:lang w:val="en-IN"/>
        </w:rPr>
        <w:t>refrigerators</w:t>
      </w:r>
      <w:r w:rsidR="000934FA" w:rsidRPr="00664077">
        <w:rPr>
          <w:rFonts w:cstheme="minorHAnsi"/>
          <w:lang w:val="en-IN"/>
        </w:rPr>
        <w:t>.</w:t>
      </w:r>
    </w:p>
    <w:p w14:paraId="784AA43A" w14:textId="33E4B949" w:rsidR="000934FA" w:rsidRDefault="00C25F9E" w:rsidP="00456C8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664077">
        <w:rPr>
          <w:rFonts w:cstheme="minorHAnsi"/>
          <w:lang w:val="en-IN"/>
        </w:rPr>
        <w:t xml:space="preserve">Close-up of placing the </w:t>
      </w:r>
      <w:r w:rsidR="000934FA" w:rsidRPr="00664077">
        <w:rPr>
          <w:rFonts w:cstheme="minorHAnsi"/>
          <w:lang w:val="en-IN"/>
        </w:rPr>
        <w:t xml:space="preserve">samples </w:t>
      </w:r>
      <w:r w:rsidRPr="00664077">
        <w:rPr>
          <w:rFonts w:cstheme="minorHAnsi"/>
          <w:lang w:val="en-IN"/>
        </w:rPr>
        <w:t>in</w:t>
      </w:r>
      <w:r w:rsidR="000934FA" w:rsidRPr="00664077">
        <w:rPr>
          <w:rFonts w:cstheme="minorHAnsi"/>
          <w:lang w:val="en-IN"/>
        </w:rPr>
        <w:t xml:space="preserve"> transportable coolers.</w:t>
      </w:r>
      <w:r w:rsidR="00BE1266" w:rsidRPr="00664077">
        <w:rPr>
          <w:rFonts w:cstheme="minorHAnsi"/>
          <w:lang w:val="en-IN"/>
        </w:rPr>
        <w:t xml:space="preserve"> </w:t>
      </w:r>
      <w:r w:rsidR="00BE1266" w:rsidRPr="00664077">
        <w:rPr>
          <w:rFonts w:cstheme="minorHAnsi"/>
          <w:b/>
          <w:bCs/>
          <w:lang w:val="en-IN"/>
        </w:rPr>
        <w:t>TXT: Analyse the marine environmental</w:t>
      </w:r>
      <w:r w:rsidR="00BE1266" w:rsidRPr="00BE1266">
        <w:rPr>
          <w:rFonts w:cstheme="minorHAnsi"/>
          <w:b/>
          <w:bCs/>
          <w:lang w:val="en-IN"/>
        </w:rPr>
        <w:t xml:space="preserve"> DNA </w:t>
      </w:r>
      <w:r w:rsidR="00BE1266">
        <w:rPr>
          <w:rFonts w:cstheme="minorHAnsi"/>
          <w:b/>
          <w:bCs/>
          <w:lang w:val="en-IN"/>
        </w:rPr>
        <w:t>in</w:t>
      </w:r>
      <w:r w:rsidR="00BE1266" w:rsidRPr="00BE1266">
        <w:rPr>
          <w:rFonts w:cstheme="minorHAnsi"/>
          <w:b/>
          <w:bCs/>
          <w:lang w:val="en-IN"/>
        </w:rPr>
        <w:t xml:space="preserve"> the collected samples</w:t>
      </w:r>
    </w:p>
    <w:p w14:paraId="4BF0F039" w14:textId="77777777" w:rsidR="00BE1266" w:rsidRPr="000934FA" w:rsidRDefault="00BE1266" w:rsidP="00BE1266">
      <w:pPr>
        <w:pStyle w:val="ListParagraph"/>
        <w:spacing w:before="120"/>
        <w:ind w:left="1627"/>
        <w:rPr>
          <w:rFonts w:cstheme="minorHAnsi"/>
          <w:lang w:val="en-IN"/>
        </w:rPr>
      </w:pPr>
    </w:p>
    <w:p w14:paraId="46B36663" w14:textId="77777777" w:rsidR="00B26603" w:rsidRDefault="00B2660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DFE1B97" w14:textId="77777777" w:rsidR="00B26603" w:rsidRPr="00B26603" w:rsidRDefault="00B26603" w:rsidP="00B26603">
      <w:pPr>
        <w:keepNext/>
        <w:pBdr>
          <w:bottom w:val="single" w:sz="4" w:space="1" w:color="auto"/>
        </w:pBdr>
        <w:spacing w:after="240"/>
        <w:jc w:val="center"/>
        <w:outlineLvl w:val="0"/>
        <w:rPr>
          <w:rFonts w:eastAsia="Times New Roman" w:cstheme="minorHAnsi"/>
          <w:sz w:val="52"/>
        </w:rPr>
      </w:pPr>
      <w:r w:rsidRPr="00B26603">
        <w:rPr>
          <w:rFonts w:eastAsia="Times New Roman" w:cstheme="minorHAnsi"/>
          <w:sz w:val="52"/>
        </w:rPr>
        <w:lastRenderedPageBreak/>
        <w:t>Results</w:t>
      </w:r>
    </w:p>
    <w:p w14:paraId="6B2B33AE" w14:textId="77777777" w:rsidR="00B26603" w:rsidRPr="00B26603" w:rsidRDefault="00B26603" w:rsidP="00B26603">
      <w:pPr>
        <w:ind w:left="360"/>
        <w:outlineLvl w:val="0"/>
        <w:rPr>
          <w:rFonts w:cstheme="minorHAnsi"/>
          <w:lang w:eastAsia="zh-TW"/>
        </w:rPr>
      </w:pPr>
    </w:p>
    <w:p w14:paraId="736A89A0" w14:textId="4413520B" w:rsidR="00B26603" w:rsidRPr="00B26603" w:rsidRDefault="00B26603" w:rsidP="00B26603">
      <w:pPr>
        <w:numPr>
          <w:ilvl w:val="0"/>
          <w:numId w:val="3"/>
        </w:numPr>
        <w:spacing w:before="240"/>
        <w:contextualSpacing/>
        <w:outlineLvl w:val="0"/>
        <w:rPr>
          <w:rFonts w:cstheme="minorHAnsi"/>
          <w:lang w:eastAsia="zh-TW"/>
        </w:rPr>
      </w:pPr>
      <w:r w:rsidRPr="00B26603">
        <w:rPr>
          <w:rFonts w:cstheme="minorHAnsi"/>
          <w:b/>
        </w:rPr>
        <w:t xml:space="preserve">Results </w:t>
      </w:r>
    </w:p>
    <w:p w14:paraId="03AB2FA1" w14:textId="1948BF49" w:rsidR="00456C81" w:rsidRPr="00456C81" w:rsidRDefault="00456C81" w:rsidP="00456C81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06D97">
        <w:rPr>
          <w:rFonts w:cstheme="minorHAnsi"/>
          <w:color w:val="7030A0"/>
          <w:lang w:val="en-IN"/>
        </w:rPr>
        <w:t xml:space="preserve">Marine environmental DNA collection and analysis using metabarcoding identified multiple vertebrate species, including teleost fishes, elasmobranchs, and cetaceans, along the sampled route </w:t>
      </w:r>
      <w:r w:rsidRPr="00A06D97">
        <w:rPr>
          <w:rFonts w:cstheme="minorHAnsi"/>
          <w:b/>
          <w:bCs/>
          <w:color w:val="7030A0"/>
          <w:lang w:val="en-IN"/>
        </w:rPr>
        <w:t>[1]</w:t>
      </w:r>
      <w:r w:rsidRPr="00A06D97">
        <w:rPr>
          <w:rFonts w:cstheme="minorHAnsi"/>
          <w:color w:val="7030A0"/>
          <w:lang w:val="en-IN"/>
        </w:rPr>
        <w:t>, enabling the reconstruction of vertebrate community composition and trophic structure</w:t>
      </w:r>
      <w:r w:rsidRPr="00456C81">
        <w:rPr>
          <w:rFonts w:cstheme="minorHAnsi"/>
          <w:lang w:val="en-IN"/>
        </w:rPr>
        <w:t xml:space="preserve"> </w:t>
      </w:r>
      <w:r w:rsidRPr="00456C81">
        <w:rPr>
          <w:rFonts w:cstheme="minorHAnsi"/>
          <w:b/>
          <w:bCs/>
          <w:lang w:val="en-IN"/>
        </w:rPr>
        <w:t>[2]</w:t>
      </w:r>
      <w:r w:rsidRPr="00456C81">
        <w:rPr>
          <w:rFonts w:cstheme="minorHAnsi"/>
          <w:lang w:val="en-IN"/>
        </w:rPr>
        <w:t>.</w:t>
      </w:r>
    </w:p>
    <w:p w14:paraId="594EEAEF" w14:textId="30323356" w:rsidR="00456C81" w:rsidRPr="00456C81" w:rsidRDefault="00456C81" w:rsidP="00456C8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56C81">
        <w:rPr>
          <w:rFonts w:cstheme="minorHAnsi"/>
          <w:lang w:val="en-IN"/>
        </w:rPr>
        <w:t xml:space="preserve">LAB MEDIA: Figure 13. </w:t>
      </w:r>
      <w:r w:rsidRPr="00456C81">
        <w:rPr>
          <w:rFonts w:cstheme="minorHAnsi"/>
          <w:i/>
          <w:iCs/>
          <w:color w:val="3333FF"/>
          <w:lang w:val="en-IN"/>
        </w:rPr>
        <w:t>Video editor: Highlight the chart/box on the left</w:t>
      </w:r>
      <w:r w:rsidRPr="00456C81">
        <w:rPr>
          <w:rFonts w:cstheme="minorHAnsi"/>
          <w:lang w:val="en-IN"/>
        </w:rPr>
        <w:t>.</w:t>
      </w:r>
    </w:p>
    <w:p w14:paraId="4397BC8C" w14:textId="41212358" w:rsidR="00456C81" w:rsidRDefault="00456C81" w:rsidP="00456C81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456C81">
        <w:rPr>
          <w:rFonts w:cstheme="minorHAnsi"/>
          <w:lang w:val="en-IN"/>
        </w:rPr>
        <w:t xml:space="preserve">LAB MEDIA: Figure 13. </w:t>
      </w:r>
      <w:r w:rsidRPr="00456C81">
        <w:rPr>
          <w:rFonts w:cstheme="minorHAnsi"/>
          <w:i/>
          <w:iCs/>
          <w:color w:val="3333FF"/>
          <w:lang w:val="en-IN"/>
        </w:rPr>
        <w:t>Video editor: Mark the chart/boxes on the right</w:t>
      </w:r>
      <w:r w:rsidRPr="00456C81">
        <w:rPr>
          <w:rFonts w:cstheme="minorHAnsi"/>
          <w:lang w:val="en-IN"/>
        </w:rPr>
        <w:t>.</w:t>
      </w:r>
    </w:p>
    <w:p w14:paraId="4F0F889A" w14:textId="77777777" w:rsidR="00A06D97" w:rsidRDefault="00A06D97" w:rsidP="00A06D97">
      <w:pPr>
        <w:spacing w:before="120"/>
        <w:rPr>
          <w:rFonts w:cstheme="minorHAnsi"/>
          <w:lang w:val="en-IN"/>
        </w:rPr>
      </w:pPr>
    </w:p>
    <w:p w14:paraId="2A91A3DD" w14:textId="77777777" w:rsidR="00A06D97" w:rsidRDefault="00A06D97" w:rsidP="00A06D97">
      <w:pPr>
        <w:spacing w:before="120"/>
        <w:rPr>
          <w:rFonts w:cstheme="minorHAnsi"/>
          <w:lang w:val="en-IN"/>
        </w:rPr>
      </w:pPr>
    </w:p>
    <w:p w14:paraId="5B8F9871" w14:textId="77777777" w:rsidR="00A06D97" w:rsidRDefault="00A06D97" w:rsidP="00A06D97">
      <w:pPr>
        <w:spacing w:before="120"/>
        <w:rPr>
          <w:rFonts w:cstheme="minorHAnsi"/>
          <w:lang w:val="en-IN"/>
        </w:rPr>
      </w:pPr>
    </w:p>
    <w:p w14:paraId="60769406" w14:textId="77777777" w:rsidR="00A06D97" w:rsidRPr="00A06D97" w:rsidRDefault="00A06D97" w:rsidP="00A06D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6D9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Metabarcoding</w:t>
      </w:r>
    </w:p>
    <w:p w14:paraId="40199CBF" w14:textId="77777777" w:rsidR="00A06D97" w:rsidRPr="00A06D97" w:rsidRDefault="00A06D97" w:rsidP="00A06D9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0" w:history="1">
        <w:r w:rsidRPr="00A06D9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https://www.howtopronounce.com/metabarcoding</w:t>
        </w:r>
      </w:hyperlink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/ˌ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mɛtəˈbɑːrˌkoʊdɪŋ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meh-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tuh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-bar-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koh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-ding</w:t>
      </w:r>
    </w:p>
    <w:p w14:paraId="319F1AD0" w14:textId="77777777" w:rsidR="00A06D97" w:rsidRPr="00A06D97" w:rsidRDefault="00A06D97" w:rsidP="00A06D9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B413B25">
          <v:rect id="_x0000_i1074" style="width:0;height:1.5pt" o:hralign="center" o:hrstd="t" o:hr="t" fillcolor="#a0a0a0" stroked="f"/>
        </w:pict>
      </w:r>
    </w:p>
    <w:p w14:paraId="3FD465B8" w14:textId="77777777" w:rsidR="00A06D97" w:rsidRPr="00A06D97" w:rsidRDefault="00A06D97" w:rsidP="00A06D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6D9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Elasmobranch</w:t>
      </w:r>
    </w:p>
    <w:p w14:paraId="524F1A9C" w14:textId="77777777" w:rsidR="00A06D97" w:rsidRPr="00A06D97" w:rsidRDefault="00A06D97" w:rsidP="00A06D9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1" w:history="1">
        <w:r w:rsidRPr="00A06D9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https://www.howtopronounce.com/elasmobranch</w:t>
        </w:r>
      </w:hyperlink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ɪˈlæzməˌbræŋk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laz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-brank</w:t>
      </w:r>
    </w:p>
    <w:p w14:paraId="3FBCB98C" w14:textId="77777777" w:rsidR="00A06D97" w:rsidRPr="00A06D97" w:rsidRDefault="00A06D97" w:rsidP="00A06D9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08704B0">
          <v:rect id="_x0000_i1075" style="width:0;height:1.5pt" o:hralign="center" o:hrstd="t" o:hr="t" fillcolor="#a0a0a0" stroked="f"/>
        </w:pict>
      </w:r>
    </w:p>
    <w:p w14:paraId="462718C2" w14:textId="77777777" w:rsidR="00A06D97" w:rsidRPr="00A06D97" w:rsidRDefault="00A06D97" w:rsidP="00A06D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6D9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Cetacean</w:t>
      </w:r>
    </w:p>
    <w:p w14:paraId="64EDAFB4" w14:textId="77777777" w:rsidR="00A06D97" w:rsidRPr="00A06D97" w:rsidRDefault="00A06D97" w:rsidP="00A06D9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2" w:history="1">
        <w:r w:rsidRPr="00A06D9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https://www.howtopronounce.com/cetacean</w:t>
        </w:r>
      </w:hyperlink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sɪˈteɪʃən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sih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tay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-shun</w:t>
      </w:r>
    </w:p>
    <w:p w14:paraId="0D7A7572" w14:textId="77777777" w:rsidR="00A06D97" w:rsidRPr="00A06D97" w:rsidRDefault="00A06D97" w:rsidP="00A06D9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6CB8C5C">
          <v:rect id="_x0000_i1076" style="width:0;height:1.5pt" o:hralign="center" o:hrstd="t" o:hr="t" fillcolor="#a0a0a0" stroked="f"/>
        </w:pict>
      </w:r>
    </w:p>
    <w:p w14:paraId="2DF83CDB" w14:textId="77777777" w:rsidR="00A06D97" w:rsidRPr="00A06D97" w:rsidRDefault="00A06D97" w:rsidP="00A06D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6D9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lastRenderedPageBreak/>
        <w:t>4. Teleost</w:t>
      </w:r>
    </w:p>
    <w:p w14:paraId="27435801" w14:textId="77777777" w:rsidR="00A06D97" w:rsidRPr="00A06D97" w:rsidRDefault="00A06D97" w:rsidP="00A06D9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3" w:history="1">
        <w:r w:rsidRPr="00A06D9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https://www.howtopronounce.com/teleost</w:t>
        </w:r>
      </w:hyperlink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tiːliˌɒst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tee-lee-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awst</w:t>
      </w:r>
      <w:proofErr w:type="spellEnd"/>
    </w:p>
    <w:p w14:paraId="5D93EBEA" w14:textId="77777777" w:rsidR="00A06D97" w:rsidRPr="00A06D97" w:rsidRDefault="00A06D97" w:rsidP="00A06D9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9D476A4">
          <v:rect id="_x0000_i1077" style="width:0;height:1.5pt" o:hralign="center" o:hrstd="t" o:hr="t" fillcolor="#a0a0a0" stroked="f"/>
        </w:pict>
      </w:r>
    </w:p>
    <w:p w14:paraId="0ECE49C6" w14:textId="77777777" w:rsidR="00A06D97" w:rsidRPr="00A06D97" w:rsidRDefault="00A06D97" w:rsidP="00A06D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6D9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Vacuum flask</w:t>
      </w:r>
    </w:p>
    <w:p w14:paraId="1AF0FBA3" w14:textId="77777777" w:rsidR="00A06D97" w:rsidRPr="00A06D97" w:rsidRDefault="00A06D97" w:rsidP="00A06D9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4" w:history="1">
        <w:r w:rsidRPr="00A06D9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https://www.howtopronounce.com/vacuum-flask</w:t>
        </w:r>
      </w:hyperlink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vækjuːm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flæsk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vak-yoom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flask</w:t>
      </w:r>
    </w:p>
    <w:p w14:paraId="29F2535D" w14:textId="77777777" w:rsidR="00A06D97" w:rsidRPr="00A06D97" w:rsidRDefault="00A06D97" w:rsidP="00A06D9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6D86DE3">
          <v:rect id="_x0000_i1078" style="width:0;height:1.5pt" o:hralign="center" o:hrstd="t" o:hr="t" fillcolor="#a0a0a0" stroked="f"/>
        </w:pict>
      </w:r>
    </w:p>
    <w:p w14:paraId="5074E4A3" w14:textId="77777777" w:rsidR="00A06D97" w:rsidRPr="00A06D97" w:rsidRDefault="00A06D97" w:rsidP="00A06D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6D9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Bag-in-Box (</w:t>
      </w:r>
      <w:proofErr w:type="spellStart"/>
      <w:r w:rsidRPr="00A06D9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BiB</w:t>
      </w:r>
      <w:proofErr w:type="spellEnd"/>
      <w:r w:rsidRPr="00A06D9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)</w:t>
      </w:r>
    </w:p>
    <w:p w14:paraId="2F74107E" w14:textId="77777777" w:rsidR="00A06D97" w:rsidRPr="00A06D97" w:rsidRDefault="00A06D97" w:rsidP="00A06D9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  <w:t>No confirmed link found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bæɡ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ɪn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bɑks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bag-in-box</w:t>
      </w:r>
    </w:p>
    <w:p w14:paraId="12A96BFF" w14:textId="77777777" w:rsidR="00A06D97" w:rsidRPr="00A06D97" w:rsidRDefault="00A06D97" w:rsidP="00A06D9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7FC5E0F">
          <v:rect id="_x0000_i1079" style="width:0;height:1.5pt" o:hralign="center" o:hrstd="t" o:hr="t" fillcolor="#a0a0a0" stroked="f"/>
        </w:pict>
      </w:r>
    </w:p>
    <w:p w14:paraId="08A0CE49" w14:textId="77777777" w:rsidR="00A06D97" w:rsidRPr="00A06D97" w:rsidRDefault="00A06D97" w:rsidP="00A06D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A06D97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Trophic</w:t>
      </w:r>
    </w:p>
    <w:p w14:paraId="1C168649" w14:textId="77777777" w:rsidR="00A06D97" w:rsidRPr="00A06D97" w:rsidRDefault="00A06D97" w:rsidP="00A06D9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hyperlink r:id="rId15" w:history="1">
        <w:r w:rsidRPr="00A06D97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https://www.howtopronounce.com/trophic</w:t>
        </w:r>
      </w:hyperlink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/ˈ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troʊfɪk</w:t>
      </w:r>
      <w:proofErr w:type="spellEnd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br/>
      </w:r>
      <w:r w:rsidRPr="00A06D97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Spelling:</w:t>
      </w: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t>troh-fik</w:t>
      </w:r>
      <w:proofErr w:type="spellEnd"/>
    </w:p>
    <w:p w14:paraId="272A681A" w14:textId="77777777" w:rsidR="00A06D97" w:rsidRPr="00A06D97" w:rsidRDefault="00A06D97" w:rsidP="00A06D97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A06D97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7B10896">
          <v:rect id="_x0000_i1080" style="width:0;height:1.5pt" o:hralign="center" o:hrstd="t" o:hr="t" fillcolor="#a0a0a0" stroked="f"/>
        </w:pict>
      </w:r>
    </w:p>
    <w:p w14:paraId="33FF6A74" w14:textId="77777777" w:rsidR="00A06D97" w:rsidRPr="00A06D97" w:rsidRDefault="00A06D97" w:rsidP="00A06D97">
      <w:pPr>
        <w:spacing w:before="120"/>
        <w:rPr>
          <w:rFonts w:cstheme="minorHAnsi"/>
          <w:lang w:val="en-IN"/>
        </w:rPr>
      </w:pPr>
    </w:p>
    <w:sectPr w:rsidR="00A06D97" w:rsidRPr="00A06D97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0B9C6" w14:textId="77777777" w:rsidR="00053D25" w:rsidRDefault="00053D25">
      <w:r>
        <w:separator/>
      </w:r>
    </w:p>
    <w:p w14:paraId="2913A9B0" w14:textId="77777777" w:rsidR="00053D25" w:rsidRDefault="00053D25"/>
  </w:endnote>
  <w:endnote w:type="continuationSeparator" w:id="0">
    <w:p w14:paraId="227A537B" w14:textId="77777777" w:rsidR="00053D25" w:rsidRDefault="00053D25">
      <w:r>
        <w:continuationSeparator/>
      </w:r>
    </w:p>
    <w:p w14:paraId="49E15B4B" w14:textId="77777777" w:rsidR="00053D25" w:rsidRDefault="00053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E07985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6407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1483E">
      <w:rPr>
        <w:rFonts w:cstheme="minorHAnsi"/>
      </w:rPr>
      <w:t xml:space="preserve">              January 26, </w:t>
    </w:r>
    <w:proofErr w:type="gramStart"/>
    <w:r w:rsidR="0031483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8A1D" w14:textId="77777777" w:rsidR="00053D25" w:rsidRDefault="00053D25">
      <w:r>
        <w:separator/>
      </w:r>
    </w:p>
    <w:p w14:paraId="64C56DC6" w14:textId="77777777" w:rsidR="00053D25" w:rsidRDefault="00053D25"/>
  </w:footnote>
  <w:footnote w:type="continuationSeparator" w:id="0">
    <w:p w14:paraId="7EF2A4EC" w14:textId="77777777" w:rsidR="00053D25" w:rsidRDefault="00053D25">
      <w:r>
        <w:continuationSeparator/>
      </w:r>
    </w:p>
    <w:p w14:paraId="3DADE9FF" w14:textId="77777777" w:rsidR="00053D25" w:rsidRDefault="00053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10AD47A" w:rsidR="00336C61" w:rsidRPr="0031483E" w:rsidRDefault="00336C61" w:rsidP="0031483E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61771130"/>
    <w:bookmarkStart w:id="7" w:name="_Hlk161737265"/>
    <w:r w:rsidR="0031483E" w:rsidRPr="0031483E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6"/>
    <w:bookmarkEnd w:id="7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75040D2"/>
    <w:multiLevelType w:val="multilevel"/>
    <w:tmpl w:val="F9BC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BE06AA"/>
    <w:multiLevelType w:val="multilevel"/>
    <w:tmpl w:val="A6161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C77D6C"/>
    <w:multiLevelType w:val="multilevel"/>
    <w:tmpl w:val="DFB2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0E632868"/>
    <w:multiLevelType w:val="multilevel"/>
    <w:tmpl w:val="97EC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D74B32"/>
    <w:multiLevelType w:val="multilevel"/>
    <w:tmpl w:val="ECE6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B3DDF"/>
    <w:multiLevelType w:val="multilevel"/>
    <w:tmpl w:val="AF2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4D6D24"/>
    <w:multiLevelType w:val="multilevel"/>
    <w:tmpl w:val="B602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6A45ED"/>
    <w:multiLevelType w:val="multilevel"/>
    <w:tmpl w:val="C8AC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9F3C92"/>
    <w:multiLevelType w:val="multilevel"/>
    <w:tmpl w:val="E8AC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496752"/>
    <w:multiLevelType w:val="multilevel"/>
    <w:tmpl w:val="2838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280B75E9"/>
    <w:multiLevelType w:val="multilevel"/>
    <w:tmpl w:val="9D4E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E71453"/>
    <w:multiLevelType w:val="multilevel"/>
    <w:tmpl w:val="B2BC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5745F17"/>
    <w:multiLevelType w:val="multilevel"/>
    <w:tmpl w:val="6E06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7CF520A"/>
    <w:multiLevelType w:val="multilevel"/>
    <w:tmpl w:val="0F36D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88758FC"/>
    <w:multiLevelType w:val="multilevel"/>
    <w:tmpl w:val="F8CC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DE5E77"/>
    <w:multiLevelType w:val="multilevel"/>
    <w:tmpl w:val="7ECA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CBF2FF0"/>
    <w:multiLevelType w:val="multilevel"/>
    <w:tmpl w:val="681A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40E41FD7"/>
    <w:multiLevelType w:val="multilevel"/>
    <w:tmpl w:val="661A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6F7082"/>
    <w:multiLevelType w:val="multilevel"/>
    <w:tmpl w:val="D3A0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E10A5B"/>
    <w:multiLevelType w:val="multilevel"/>
    <w:tmpl w:val="06A2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4547056A"/>
    <w:multiLevelType w:val="multilevel"/>
    <w:tmpl w:val="B9CC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2886F6F"/>
    <w:multiLevelType w:val="multilevel"/>
    <w:tmpl w:val="6542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5F982465"/>
    <w:multiLevelType w:val="multilevel"/>
    <w:tmpl w:val="E7A2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080838"/>
    <w:multiLevelType w:val="multilevel"/>
    <w:tmpl w:val="FA20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265ED1"/>
    <w:multiLevelType w:val="multilevel"/>
    <w:tmpl w:val="5F64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5D91178"/>
    <w:multiLevelType w:val="multilevel"/>
    <w:tmpl w:val="BA06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6D687795"/>
    <w:multiLevelType w:val="multilevel"/>
    <w:tmpl w:val="B5C4A4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73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2113813"/>
    <w:multiLevelType w:val="multilevel"/>
    <w:tmpl w:val="DBC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3F264F9"/>
    <w:multiLevelType w:val="multilevel"/>
    <w:tmpl w:val="F064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3" w15:restartNumberingAfterBreak="0">
    <w:nsid w:val="76DB7534"/>
    <w:multiLevelType w:val="multilevel"/>
    <w:tmpl w:val="4C7A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8A93609"/>
    <w:multiLevelType w:val="multilevel"/>
    <w:tmpl w:val="7442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0530F2"/>
    <w:multiLevelType w:val="multilevel"/>
    <w:tmpl w:val="C0F8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E9D1354"/>
    <w:multiLevelType w:val="multilevel"/>
    <w:tmpl w:val="6F04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897AD7"/>
    <w:multiLevelType w:val="multilevel"/>
    <w:tmpl w:val="ACEA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57"/>
  </w:num>
  <w:num w:numId="2" w16cid:durableId="599022016">
    <w:abstractNumId w:val="61"/>
  </w:num>
  <w:num w:numId="3" w16cid:durableId="157157113">
    <w:abstractNumId w:val="58"/>
  </w:num>
  <w:num w:numId="4" w16cid:durableId="94518384">
    <w:abstractNumId w:val="47"/>
  </w:num>
  <w:num w:numId="5" w16cid:durableId="209999702">
    <w:abstractNumId w:val="23"/>
  </w:num>
  <w:num w:numId="6" w16cid:durableId="1459685572">
    <w:abstractNumId w:val="50"/>
  </w:num>
  <w:num w:numId="7" w16cid:durableId="228031132">
    <w:abstractNumId w:val="65"/>
  </w:num>
  <w:num w:numId="8" w16cid:durableId="1597859644">
    <w:abstractNumId w:val="14"/>
  </w:num>
  <w:num w:numId="9" w16cid:durableId="784496459">
    <w:abstractNumId w:val="29"/>
  </w:num>
  <w:num w:numId="10" w16cid:durableId="1702588870">
    <w:abstractNumId w:val="43"/>
  </w:num>
  <w:num w:numId="11" w16cid:durableId="17446439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56"/>
  </w:num>
  <w:num w:numId="18" w16cid:durableId="1599216356">
    <w:abstractNumId w:val="48"/>
  </w:num>
  <w:num w:numId="19" w16cid:durableId="1729379947">
    <w:abstractNumId w:val="45"/>
  </w:num>
  <w:num w:numId="20" w16cid:durableId="18824919">
    <w:abstractNumId w:val="35"/>
  </w:num>
  <w:num w:numId="21" w16cid:durableId="1170372592">
    <w:abstractNumId w:val="33"/>
  </w:num>
  <w:num w:numId="22" w16cid:durableId="1461454741">
    <w:abstractNumId w:val="10"/>
  </w:num>
  <w:num w:numId="23" w16cid:durableId="1354306633">
    <w:abstractNumId w:val="27"/>
  </w:num>
  <w:num w:numId="24" w16cid:durableId="279800298">
    <w:abstractNumId w:val="51"/>
  </w:num>
  <w:num w:numId="25" w16cid:durableId="305820415">
    <w:abstractNumId w:val="21"/>
  </w:num>
  <w:num w:numId="26" w16cid:durableId="1024021112">
    <w:abstractNumId w:val="44"/>
  </w:num>
  <w:num w:numId="27" w16cid:durableId="848561004">
    <w:abstractNumId w:val="4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26"/>
  </w:num>
  <w:num w:numId="39" w16cid:durableId="172493793">
    <w:abstractNumId w:val="62"/>
  </w:num>
  <w:num w:numId="40" w16cid:durableId="1162430656">
    <w:abstractNumId w:val="36"/>
  </w:num>
  <w:num w:numId="41" w16cid:durableId="857502586">
    <w:abstractNumId w:val="42"/>
  </w:num>
  <w:num w:numId="42" w16cid:durableId="829755101">
    <w:abstractNumId w:val="49"/>
  </w:num>
  <w:num w:numId="43" w16cid:durableId="526678715">
    <w:abstractNumId w:val="17"/>
  </w:num>
  <w:num w:numId="44" w16cid:durableId="335773178">
    <w:abstractNumId w:val="25"/>
  </w:num>
  <w:num w:numId="45" w16cid:durableId="812865494">
    <w:abstractNumId w:val="28"/>
  </w:num>
  <w:num w:numId="46" w16cid:durableId="500893251">
    <w:abstractNumId w:val="60"/>
  </w:num>
  <w:num w:numId="47" w16cid:durableId="1782794335">
    <w:abstractNumId w:val="52"/>
  </w:num>
  <w:num w:numId="48" w16cid:durableId="1276791875">
    <w:abstractNumId w:val="20"/>
  </w:num>
  <w:num w:numId="49" w16cid:durableId="1198004129">
    <w:abstractNumId w:val="53"/>
  </w:num>
  <w:num w:numId="50" w16cid:durableId="624044311">
    <w:abstractNumId w:val="32"/>
  </w:num>
  <w:num w:numId="51" w16cid:durableId="563762264">
    <w:abstractNumId w:val="54"/>
  </w:num>
  <w:num w:numId="52" w16cid:durableId="921186677">
    <w:abstractNumId w:val="11"/>
  </w:num>
  <w:num w:numId="53" w16cid:durableId="520051859">
    <w:abstractNumId w:val="68"/>
  </w:num>
  <w:num w:numId="54" w16cid:durableId="1321037694">
    <w:abstractNumId w:val="30"/>
  </w:num>
  <w:num w:numId="55" w16cid:durableId="1362054505">
    <w:abstractNumId w:val="19"/>
  </w:num>
  <w:num w:numId="56" w16cid:durableId="1738356586">
    <w:abstractNumId w:val="59"/>
  </w:num>
  <w:num w:numId="57" w16cid:durableId="931427644">
    <w:abstractNumId w:val="15"/>
  </w:num>
  <w:num w:numId="58" w16cid:durableId="651956960">
    <w:abstractNumId w:val="39"/>
  </w:num>
  <w:num w:numId="59" w16cid:durableId="934559260">
    <w:abstractNumId w:val="37"/>
  </w:num>
  <w:num w:numId="60" w16cid:durableId="1901357781">
    <w:abstractNumId w:val="55"/>
  </w:num>
  <w:num w:numId="61" w16cid:durableId="1077675001">
    <w:abstractNumId w:val="41"/>
  </w:num>
  <w:num w:numId="62" w16cid:durableId="1037199897">
    <w:abstractNumId w:val="31"/>
  </w:num>
  <w:num w:numId="63" w16cid:durableId="1321809773">
    <w:abstractNumId w:val="67"/>
  </w:num>
  <w:num w:numId="64" w16cid:durableId="808859468">
    <w:abstractNumId w:val="12"/>
  </w:num>
  <w:num w:numId="65" w16cid:durableId="151221570">
    <w:abstractNumId w:val="24"/>
  </w:num>
  <w:num w:numId="66" w16cid:durableId="1287159256">
    <w:abstractNumId w:val="38"/>
  </w:num>
  <w:num w:numId="67" w16cid:durableId="1417558798">
    <w:abstractNumId w:val="22"/>
  </w:num>
  <w:num w:numId="68" w16cid:durableId="438061841">
    <w:abstractNumId w:val="46"/>
  </w:num>
  <w:num w:numId="69" w16cid:durableId="2123569539">
    <w:abstractNumId w:val="18"/>
  </w:num>
  <w:num w:numId="70" w16cid:durableId="1219704473">
    <w:abstractNumId w:val="66"/>
  </w:num>
  <w:num w:numId="71" w16cid:durableId="1640500981">
    <w:abstractNumId w:val="34"/>
  </w:num>
  <w:num w:numId="72" w16cid:durableId="1735814885">
    <w:abstractNumId w:val="63"/>
  </w:num>
  <w:num w:numId="73" w16cid:durableId="547645593">
    <w:abstractNumId w:val="16"/>
  </w:num>
  <w:num w:numId="74" w16cid:durableId="312028440">
    <w:abstractNumId w:val="13"/>
  </w:num>
  <w:num w:numId="75" w16cid:durableId="950819687">
    <w:abstractNumId w:val="6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53D25"/>
    <w:rsid w:val="00055137"/>
    <w:rsid w:val="00056D0F"/>
    <w:rsid w:val="00074929"/>
    <w:rsid w:val="00083792"/>
    <w:rsid w:val="00085F90"/>
    <w:rsid w:val="0008613B"/>
    <w:rsid w:val="00090BAC"/>
    <w:rsid w:val="000934FA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5924"/>
    <w:rsid w:val="00126973"/>
    <w:rsid w:val="001302B1"/>
    <w:rsid w:val="00131C82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615E"/>
    <w:rsid w:val="00214268"/>
    <w:rsid w:val="0023374F"/>
    <w:rsid w:val="00240B92"/>
    <w:rsid w:val="002422D6"/>
    <w:rsid w:val="00244CDB"/>
    <w:rsid w:val="00247BFF"/>
    <w:rsid w:val="0025310D"/>
    <w:rsid w:val="002544F1"/>
    <w:rsid w:val="002553AE"/>
    <w:rsid w:val="002617AD"/>
    <w:rsid w:val="00262E38"/>
    <w:rsid w:val="00264483"/>
    <w:rsid w:val="002648EE"/>
    <w:rsid w:val="00264B3C"/>
    <w:rsid w:val="00264C6E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96FCC"/>
    <w:rsid w:val="002A6FCF"/>
    <w:rsid w:val="002A7F8B"/>
    <w:rsid w:val="002B009A"/>
    <w:rsid w:val="002B025E"/>
    <w:rsid w:val="002B0D88"/>
    <w:rsid w:val="002B26D4"/>
    <w:rsid w:val="002B3316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483E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E4A15"/>
    <w:rsid w:val="003F40F8"/>
    <w:rsid w:val="003F4B52"/>
    <w:rsid w:val="004001E9"/>
    <w:rsid w:val="004034B6"/>
    <w:rsid w:val="004114EA"/>
    <w:rsid w:val="00414B4F"/>
    <w:rsid w:val="00426350"/>
    <w:rsid w:val="004340AE"/>
    <w:rsid w:val="00434D51"/>
    <w:rsid w:val="0043704F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56C81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3BEA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4177"/>
    <w:rsid w:val="006137EC"/>
    <w:rsid w:val="0061380D"/>
    <w:rsid w:val="0061510E"/>
    <w:rsid w:val="006161F3"/>
    <w:rsid w:val="00621654"/>
    <w:rsid w:val="00622BE8"/>
    <w:rsid w:val="006346FE"/>
    <w:rsid w:val="00637544"/>
    <w:rsid w:val="006402D4"/>
    <w:rsid w:val="00643DA9"/>
    <w:rsid w:val="006446A3"/>
    <w:rsid w:val="00645A61"/>
    <w:rsid w:val="00645B93"/>
    <w:rsid w:val="00646050"/>
    <w:rsid w:val="00652165"/>
    <w:rsid w:val="00654735"/>
    <w:rsid w:val="006556DE"/>
    <w:rsid w:val="00655F96"/>
    <w:rsid w:val="006565A0"/>
    <w:rsid w:val="006579DD"/>
    <w:rsid w:val="00660315"/>
    <w:rsid w:val="0066127A"/>
    <w:rsid w:val="006617AB"/>
    <w:rsid w:val="00663E85"/>
    <w:rsid w:val="00664077"/>
    <w:rsid w:val="00664850"/>
    <w:rsid w:val="0067274F"/>
    <w:rsid w:val="00676EC1"/>
    <w:rsid w:val="006801B1"/>
    <w:rsid w:val="00682FD4"/>
    <w:rsid w:val="006917FC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7C3F"/>
    <w:rsid w:val="00710EA3"/>
    <w:rsid w:val="0071156C"/>
    <w:rsid w:val="0071294C"/>
    <w:rsid w:val="00715110"/>
    <w:rsid w:val="00716A9B"/>
    <w:rsid w:val="007242D1"/>
    <w:rsid w:val="00724E3B"/>
    <w:rsid w:val="00730855"/>
    <w:rsid w:val="00731A06"/>
    <w:rsid w:val="00731E5D"/>
    <w:rsid w:val="007439E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D4222"/>
    <w:rsid w:val="007D61A8"/>
    <w:rsid w:val="007E2E18"/>
    <w:rsid w:val="007F2D75"/>
    <w:rsid w:val="007F48D4"/>
    <w:rsid w:val="00802635"/>
    <w:rsid w:val="00804C75"/>
    <w:rsid w:val="00806B1B"/>
    <w:rsid w:val="00817D9F"/>
    <w:rsid w:val="00824A7C"/>
    <w:rsid w:val="00826F4B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4F31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040C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67F02"/>
    <w:rsid w:val="009809C5"/>
    <w:rsid w:val="00985F44"/>
    <w:rsid w:val="00987081"/>
    <w:rsid w:val="009945C4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6D97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5616B"/>
    <w:rsid w:val="00A60320"/>
    <w:rsid w:val="00A70946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26603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B79BB"/>
    <w:rsid w:val="00BC3F28"/>
    <w:rsid w:val="00BC6DA7"/>
    <w:rsid w:val="00BD4346"/>
    <w:rsid w:val="00BE051D"/>
    <w:rsid w:val="00BE1266"/>
    <w:rsid w:val="00BE4E57"/>
    <w:rsid w:val="00BE756D"/>
    <w:rsid w:val="00BF2674"/>
    <w:rsid w:val="00BF2B34"/>
    <w:rsid w:val="00C00F3F"/>
    <w:rsid w:val="00C035C7"/>
    <w:rsid w:val="00C12062"/>
    <w:rsid w:val="00C247B0"/>
    <w:rsid w:val="00C25F9E"/>
    <w:rsid w:val="00C2620F"/>
    <w:rsid w:val="00C326E9"/>
    <w:rsid w:val="00C33F30"/>
    <w:rsid w:val="00C34F4C"/>
    <w:rsid w:val="00C363DF"/>
    <w:rsid w:val="00C602B2"/>
    <w:rsid w:val="00C70C90"/>
    <w:rsid w:val="00C729CB"/>
    <w:rsid w:val="00C7374B"/>
    <w:rsid w:val="00C8109F"/>
    <w:rsid w:val="00C82679"/>
    <w:rsid w:val="00C836F3"/>
    <w:rsid w:val="00C9250E"/>
    <w:rsid w:val="00C9492F"/>
    <w:rsid w:val="00C97B11"/>
    <w:rsid w:val="00CB039A"/>
    <w:rsid w:val="00CB0B79"/>
    <w:rsid w:val="00CB0EED"/>
    <w:rsid w:val="00CB1E9B"/>
    <w:rsid w:val="00CB5DE5"/>
    <w:rsid w:val="00CB7963"/>
    <w:rsid w:val="00CC0C58"/>
    <w:rsid w:val="00CC29BF"/>
    <w:rsid w:val="00CD515D"/>
    <w:rsid w:val="00CD63B8"/>
    <w:rsid w:val="00CD7F92"/>
    <w:rsid w:val="00CE10F2"/>
    <w:rsid w:val="00CE4904"/>
    <w:rsid w:val="00CE7F63"/>
    <w:rsid w:val="00CF2130"/>
    <w:rsid w:val="00CF22F6"/>
    <w:rsid w:val="00CF40D4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29B4"/>
    <w:rsid w:val="00D75084"/>
    <w:rsid w:val="00D7547B"/>
    <w:rsid w:val="00D95C4C"/>
    <w:rsid w:val="00DA117F"/>
    <w:rsid w:val="00DA17FB"/>
    <w:rsid w:val="00DB16A4"/>
    <w:rsid w:val="00DB4E17"/>
    <w:rsid w:val="00DB7EBA"/>
    <w:rsid w:val="00DC058D"/>
    <w:rsid w:val="00DC15A2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1393"/>
    <w:rsid w:val="00E44C46"/>
    <w:rsid w:val="00E47B65"/>
    <w:rsid w:val="00E517FE"/>
    <w:rsid w:val="00E65758"/>
    <w:rsid w:val="00E662CA"/>
    <w:rsid w:val="00E8076C"/>
    <w:rsid w:val="00E87AA4"/>
    <w:rsid w:val="00E87DA4"/>
    <w:rsid w:val="00EA15F6"/>
    <w:rsid w:val="00EA20E5"/>
    <w:rsid w:val="00EA2756"/>
    <w:rsid w:val="00EA4B94"/>
    <w:rsid w:val="00EA60D4"/>
    <w:rsid w:val="00EC098C"/>
    <w:rsid w:val="00EC12CE"/>
    <w:rsid w:val="00EC1615"/>
    <w:rsid w:val="00EC347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6E6A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A32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06D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semiHidden/>
    <w:unhideWhenUsed/>
    <w:rsid w:val="000934FA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A06D9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2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546678" TargetMode="External"/><Relationship Id="rId13" Type="http://schemas.openxmlformats.org/officeDocument/2006/relationships/hyperlink" Target="https://www.howtopronounce.com/teleos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owtopronounce.com/cetacea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wtopronounce.com/elasmobran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owtopronounce.com/trophic" TargetMode="External"/><Relationship Id="rId10" Type="http://schemas.openxmlformats.org/officeDocument/2006/relationships/hyperlink" Target="https://www.howtopronounce.com/metabarcodi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hyperlink" Target="https://www.howtopronounce.com/vacuum-fla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72C7-AFBA-4200-93A4-446C39CC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1595</Words>
  <Characters>9243</Characters>
  <Application>Microsoft Office Word</Application>
  <DocSecurity>0</DocSecurity>
  <Lines>253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10772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2025-06-09T17:31:00Z</dcterms:created>
  <dcterms:modified xsi:type="dcterms:W3CDTF">2025-06-09T17:31:00Z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