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74D7E" w:rsidRPr="00D118E8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D118E8">
        <w:rPr>
          <w:rFonts w:ascii="Calibri" w:eastAsia="Times New Roman" w:hAnsi="Calibri" w:cs="Calibri"/>
          <w:sz w:val="24"/>
          <w:szCs w:val="24"/>
        </w:rPr>
        <w:t xml:space="preserve">Please review the veterinary concerns outlined below and address them through either </w:t>
      </w:r>
      <w:r w:rsidRPr="00D118E8">
        <w:rPr>
          <w:rFonts w:ascii="Calibri" w:eastAsia="Times New Roman" w:hAnsi="Calibri" w:cs="Calibri"/>
          <w:b/>
          <w:sz w:val="24"/>
          <w:szCs w:val="24"/>
        </w:rPr>
        <w:t>video edits</w:t>
      </w:r>
      <w:r w:rsidRPr="00D118E8">
        <w:rPr>
          <w:rFonts w:ascii="Calibri" w:eastAsia="Times New Roman" w:hAnsi="Calibri" w:cs="Calibri"/>
          <w:sz w:val="24"/>
          <w:szCs w:val="24"/>
        </w:rPr>
        <w:t xml:space="preserve"> (via on-screen text or narration changes) or </w:t>
      </w:r>
      <w:r w:rsidRPr="00D118E8">
        <w:rPr>
          <w:rFonts w:ascii="Calibri" w:eastAsia="Times New Roman" w:hAnsi="Calibri" w:cs="Calibri"/>
          <w:b/>
          <w:sz w:val="24"/>
          <w:szCs w:val="24"/>
        </w:rPr>
        <w:t>text manuscript edits</w:t>
      </w:r>
      <w:r w:rsidRPr="00D118E8">
        <w:rPr>
          <w:rFonts w:ascii="Calibri" w:eastAsia="Times New Roman" w:hAnsi="Calibri" w:cs="Calibri"/>
          <w:sz w:val="24"/>
          <w:szCs w:val="24"/>
        </w:rPr>
        <w:t>.</w:t>
      </w:r>
    </w:p>
    <w:p w14:paraId="00000002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3" w14:textId="77777777" w:rsidR="00C74D7E" w:rsidRPr="00D118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Times New Roman" w:hAnsi="Calibri" w:cs="Calibri"/>
          <w:color w:val="000000"/>
          <w:sz w:val="24"/>
          <w:szCs w:val="24"/>
        </w:rPr>
      </w:pP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For </w:t>
      </w:r>
      <w:r w:rsidRPr="00D118E8">
        <w:rPr>
          <w:rFonts w:ascii="Calibri" w:eastAsia="Times New Roman" w:hAnsi="Calibri" w:cs="Calibri"/>
          <w:b/>
          <w:color w:val="000000"/>
          <w:sz w:val="24"/>
          <w:szCs w:val="24"/>
        </w:rPr>
        <w:t>text edits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>, please download the PDF from the text article link provided below, insert your suggested changes as comments, and return the annotated file to us.</w:t>
      </w:r>
    </w:p>
    <w:p w14:paraId="00000004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5" w14:textId="076049E0" w:rsidR="00C74D7E" w:rsidRPr="00D118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Times New Roman" w:hAnsi="Calibri" w:cs="Calibri"/>
          <w:color w:val="000000"/>
          <w:sz w:val="24"/>
          <w:szCs w:val="24"/>
        </w:rPr>
      </w:pP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For </w:t>
      </w:r>
      <w:r w:rsidRPr="00D118E8">
        <w:rPr>
          <w:rFonts w:ascii="Calibri" w:eastAsia="Times New Roman" w:hAnsi="Calibri" w:cs="Calibri"/>
          <w:b/>
          <w:color w:val="000000"/>
          <w:sz w:val="24"/>
          <w:szCs w:val="24"/>
        </w:rPr>
        <w:t>video edits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>, we only require your approval</w:t>
      </w:r>
      <w:r w:rsidR="007D3FB3">
        <w:rPr>
          <w:rFonts w:ascii="Calibri" w:eastAsia="Times New Roman" w:hAnsi="Calibri" w:cs="Calibri"/>
          <w:color w:val="000000"/>
          <w:sz w:val="24"/>
          <w:szCs w:val="24"/>
        </w:rPr>
        <w:t>/</w:t>
      </w:r>
      <w:r w:rsidR="007D3FB3" w:rsidRPr="007D3FB3">
        <w:rPr>
          <w:rFonts w:ascii="Calibri" w:eastAsia="Times New Roman" w:hAnsi="Calibri" w:cs="Calibri"/>
          <w:color w:val="000000"/>
          <w:sz w:val="24"/>
          <w:szCs w:val="24"/>
        </w:rPr>
        <w:t>requested information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. The </w:t>
      </w:r>
      <w:proofErr w:type="spellStart"/>
      <w:r w:rsidRPr="00D118E8">
        <w:rPr>
          <w:rFonts w:ascii="Calibri" w:eastAsia="Times New Roman" w:hAnsi="Calibri" w:cs="Calibri"/>
          <w:color w:val="000000"/>
          <w:sz w:val="24"/>
          <w:szCs w:val="24"/>
        </w:rPr>
        <w:t>JoVE</w:t>
      </w:r>
      <w:proofErr w:type="spellEnd"/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 editing team will implement the necessary revisions.</w:t>
      </w:r>
    </w:p>
    <w:p w14:paraId="00000006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7" w14:textId="77777777" w:rsidR="00C74D7E" w:rsidRPr="00D118E8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D118E8">
        <w:rPr>
          <w:rFonts w:ascii="Calibri" w:eastAsia="Times New Roman" w:hAnsi="Calibri" w:cs="Calibri"/>
          <w:sz w:val="24"/>
          <w:szCs w:val="24"/>
        </w:rPr>
        <w:t>Links to the article:</w:t>
      </w:r>
    </w:p>
    <w:p w14:paraId="00000008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9" w14:textId="3C7F4292" w:rsidR="00C74D7E" w:rsidRDefault="00000000">
      <w:pPr>
        <w:spacing w:after="0"/>
        <w:rPr>
          <w:rFonts w:ascii="Calibri" w:eastAsia="Times New Roman" w:hAnsi="Calibri" w:cs="Calibri"/>
          <w:bCs/>
          <w:sz w:val="24"/>
          <w:szCs w:val="24"/>
        </w:rPr>
      </w:pPr>
      <w:r w:rsidRPr="00D118E8">
        <w:rPr>
          <w:rFonts w:ascii="Calibri" w:eastAsia="Times New Roman" w:hAnsi="Calibri" w:cs="Calibri"/>
          <w:b/>
          <w:sz w:val="24"/>
          <w:szCs w:val="24"/>
        </w:rPr>
        <w:t>Text: </w:t>
      </w:r>
      <w:hyperlink r:id="rId6" w:history="1">
        <w:r w:rsidR="00B95198" w:rsidRPr="008B6AEC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https://review.jove.com/t/67349</w:t>
        </w:r>
        <w:r w:rsidR="00B95198" w:rsidRPr="008B6AEC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?</w:t>
        </w:r>
        <w:r w:rsidR="00B95198" w:rsidRPr="008B6AEC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status=a69355k</w:t>
        </w:r>
      </w:hyperlink>
    </w:p>
    <w:p w14:paraId="0000000A" w14:textId="2994B877" w:rsidR="00C74D7E" w:rsidRDefault="00000000">
      <w:pPr>
        <w:spacing w:after="0"/>
        <w:rPr>
          <w:rFonts w:ascii="Calibri" w:eastAsia="Times New Roman" w:hAnsi="Calibri" w:cs="Calibri"/>
          <w:bCs/>
          <w:sz w:val="24"/>
          <w:szCs w:val="24"/>
        </w:rPr>
      </w:pPr>
      <w:r w:rsidRPr="00D118E8">
        <w:rPr>
          <w:rFonts w:ascii="Calibri" w:eastAsia="Times New Roman" w:hAnsi="Calibri" w:cs="Calibri"/>
          <w:b/>
          <w:sz w:val="24"/>
          <w:szCs w:val="24"/>
        </w:rPr>
        <w:br/>
        <w:t xml:space="preserve">Video: </w:t>
      </w:r>
      <w:hyperlink r:id="rId7" w:history="1">
        <w:r w:rsidR="00B95198" w:rsidRPr="008B6AEC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https://review.jove.com/v/67349?status=a69355k</w:t>
        </w:r>
      </w:hyperlink>
    </w:p>
    <w:p w14:paraId="0000000B" w14:textId="77777777" w:rsidR="00C74D7E" w:rsidRPr="00D118E8" w:rsidRDefault="00000000">
      <w:pPr>
        <w:spacing w:after="0"/>
        <w:rPr>
          <w:rFonts w:ascii="Calibri" w:eastAsia="Times New Roman" w:hAnsi="Calibri" w:cs="Calibri"/>
          <w:b/>
          <w:sz w:val="24"/>
          <w:szCs w:val="24"/>
        </w:rPr>
      </w:pPr>
      <w:r w:rsidRPr="00D118E8">
        <w:rPr>
          <w:rFonts w:ascii="Calibri" w:eastAsia="Times New Roman" w:hAnsi="Calibri" w:cs="Calibri"/>
          <w:b/>
          <w:sz w:val="24"/>
          <w:szCs w:val="24"/>
        </w:rPr>
        <w:br/>
      </w:r>
    </w:p>
    <w:p w14:paraId="4ACB64CD" w14:textId="79167D60" w:rsidR="00947FDF" w:rsidRPr="00947FDF" w:rsidRDefault="00000000" w:rsidP="00B95198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B95198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Reviewer 1 Comments: </w:t>
      </w:r>
    </w:p>
    <w:p w14:paraId="32754712" w14:textId="749D1F6C" w:rsidR="00B95198" w:rsidRPr="00B95198" w:rsidRDefault="0086504C" w:rsidP="00B95198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 xml:space="preserve">Time in Video: </w:t>
      </w:r>
      <w:r w:rsidRPr="0086504C">
        <w:rPr>
          <w:rFonts w:ascii="Calibri" w:hAnsi="Calibri" w:cs="Calibri"/>
          <w:sz w:val="24"/>
          <w:szCs w:val="24"/>
        </w:rPr>
        <w:t>03:48, and</w:t>
      </w:r>
      <w:r>
        <w:rPr>
          <w:rFonts w:ascii="Calibri" w:hAnsi="Calibri" w:cs="Calibri"/>
          <w:b/>
          <w:bCs/>
          <w:sz w:val="24"/>
          <w:szCs w:val="24"/>
        </w:rPr>
        <w:t xml:space="preserve"> </w:t>
      </w:r>
      <w:r w:rsidR="00B95198" w:rsidRPr="00B95198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 w:rsidR="00B95198">
        <w:rPr>
          <w:rFonts w:ascii="Calibri" w:hAnsi="Calibri" w:cs="Calibri"/>
          <w:b/>
          <w:bCs/>
          <w:sz w:val="24"/>
          <w:szCs w:val="24"/>
        </w:rPr>
        <w:t>T</w:t>
      </w:r>
      <w:r w:rsidR="00B95198" w:rsidRPr="00B95198">
        <w:rPr>
          <w:rFonts w:ascii="Calibri" w:hAnsi="Calibri" w:cs="Calibri"/>
          <w:b/>
          <w:bCs/>
          <w:sz w:val="24"/>
          <w:szCs w:val="24"/>
        </w:rPr>
        <w:t>ext</w:t>
      </w:r>
      <w:r w:rsidR="00B95198" w:rsidRPr="00B95198">
        <w:rPr>
          <w:rFonts w:ascii="Calibri" w:hAnsi="Calibri" w:cs="Calibri"/>
          <w:sz w:val="24"/>
          <w:szCs w:val="24"/>
        </w:rPr>
        <w:t xml:space="preserve">: </w:t>
      </w:r>
      <w:r w:rsidR="00084421">
        <w:rPr>
          <w:rFonts w:ascii="Calibri" w:hAnsi="Calibri" w:cs="Calibri"/>
          <w:sz w:val="24"/>
          <w:szCs w:val="24"/>
        </w:rPr>
        <w:t>4.6</w:t>
      </w:r>
    </w:p>
    <w:p w14:paraId="58344073" w14:textId="5029F53C" w:rsidR="00B95198" w:rsidRPr="00B95198" w:rsidRDefault="00B95198" w:rsidP="00B95198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B95198">
        <w:rPr>
          <w:rFonts w:ascii="Calibri" w:hAnsi="Calibri" w:cs="Calibri"/>
          <w:b/>
          <w:bCs/>
          <w:sz w:val="24"/>
          <w:szCs w:val="24"/>
        </w:rPr>
        <w:t>Comment</w:t>
      </w:r>
      <w:r w:rsidRPr="00B95198">
        <w:rPr>
          <w:rFonts w:ascii="Calibri" w:hAnsi="Calibri" w:cs="Calibri"/>
          <w:sz w:val="24"/>
          <w:szCs w:val="24"/>
        </w:rPr>
        <w:t>:</w:t>
      </w:r>
      <w:r w:rsidR="00084421">
        <w:rPr>
          <w:rFonts w:ascii="Calibri" w:hAnsi="Calibri" w:cs="Calibri"/>
          <w:sz w:val="24"/>
          <w:szCs w:val="24"/>
        </w:rPr>
        <w:t xml:space="preserve"> </w:t>
      </w:r>
      <w:r w:rsidRPr="00B95198">
        <w:rPr>
          <w:rFonts w:ascii="Calibri" w:hAnsi="Calibri" w:cs="Calibri"/>
          <w:sz w:val="24"/>
          <w:szCs w:val="24"/>
        </w:rPr>
        <w:t xml:space="preserve">Typo. </w:t>
      </w:r>
      <w:r w:rsidR="00084421">
        <w:rPr>
          <w:rFonts w:ascii="Calibri" w:hAnsi="Calibri" w:cs="Calibri"/>
          <w:sz w:val="24"/>
          <w:szCs w:val="24"/>
        </w:rPr>
        <w:t>“</w:t>
      </w:r>
      <w:r w:rsidRPr="00B95198">
        <w:rPr>
          <w:rFonts w:ascii="Calibri" w:hAnsi="Calibri" w:cs="Calibri"/>
          <w:sz w:val="24"/>
          <w:szCs w:val="24"/>
        </w:rPr>
        <w:t xml:space="preserve">Mount the animal onto the stereotaxic device, ensuring the front teeth are fixed in the </w:t>
      </w:r>
      <w:r w:rsidRPr="00B95198">
        <w:rPr>
          <w:rFonts w:ascii="Calibri" w:hAnsi="Calibri" w:cs="Calibri"/>
          <w:b/>
          <w:bCs/>
          <w:sz w:val="24"/>
          <w:szCs w:val="24"/>
        </w:rPr>
        <w:t>incision</w:t>
      </w:r>
      <w:r w:rsidRPr="00B95198">
        <w:rPr>
          <w:rFonts w:ascii="Calibri" w:hAnsi="Calibri" w:cs="Calibri"/>
          <w:sz w:val="24"/>
          <w:szCs w:val="24"/>
        </w:rPr>
        <w:t xml:space="preserve"> bar…</w:t>
      </w:r>
      <w:r w:rsidR="00084421">
        <w:rPr>
          <w:rFonts w:ascii="Calibri" w:hAnsi="Calibri" w:cs="Calibri"/>
          <w:sz w:val="24"/>
          <w:szCs w:val="24"/>
        </w:rPr>
        <w:t>”</w:t>
      </w:r>
    </w:p>
    <w:p w14:paraId="67995D7B" w14:textId="0DCB178B" w:rsidR="00B95198" w:rsidRPr="00947FDF" w:rsidRDefault="00B95198" w:rsidP="00947FDF">
      <w:pPr>
        <w:spacing w:before="120" w:after="0" w:line="240" w:lineRule="auto"/>
        <w:rPr>
          <w:rFonts w:ascii="Calibri" w:hAnsi="Calibri" w:cs="Calibri"/>
          <w:b/>
          <w:bCs/>
          <w:sz w:val="24"/>
          <w:szCs w:val="24"/>
        </w:rPr>
      </w:pPr>
      <w:r w:rsidRPr="00947FDF">
        <w:rPr>
          <w:rFonts w:ascii="Calibri" w:hAnsi="Calibri" w:cs="Calibri"/>
          <w:b/>
          <w:bCs/>
          <w:sz w:val="24"/>
          <w:szCs w:val="24"/>
        </w:rPr>
        <w:t>Suggested change</w:t>
      </w:r>
      <w:r w:rsidRPr="00947FDF">
        <w:rPr>
          <w:rFonts w:ascii="Calibri" w:hAnsi="Calibri" w:cs="Calibri"/>
          <w:sz w:val="24"/>
          <w:szCs w:val="24"/>
        </w:rPr>
        <w:t xml:space="preserve">: </w:t>
      </w:r>
      <w:r w:rsidR="0086504C" w:rsidRPr="00947FDF">
        <w:rPr>
          <w:rFonts w:ascii="Calibri" w:hAnsi="Calibri" w:cs="Calibri"/>
          <w:sz w:val="24"/>
          <w:szCs w:val="24"/>
        </w:rPr>
        <w:t>Should it</w:t>
      </w:r>
      <w:r w:rsidRPr="00947FDF">
        <w:rPr>
          <w:rFonts w:ascii="Calibri" w:hAnsi="Calibri" w:cs="Calibri"/>
          <w:sz w:val="24"/>
          <w:szCs w:val="24"/>
        </w:rPr>
        <w:t xml:space="preserve"> be </w:t>
      </w:r>
      <w:r w:rsidRPr="00947FDF">
        <w:rPr>
          <w:rFonts w:ascii="Calibri" w:hAnsi="Calibri" w:cs="Calibri"/>
          <w:b/>
          <w:bCs/>
          <w:sz w:val="24"/>
          <w:szCs w:val="24"/>
        </w:rPr>
        <w:t>incisor</w:t>
      </w:r>
      <w:r w:rsidR="0086504C" w:rsidRPr="00947FDF">
        <w:rPr>
          <w:rFonts w:ascii="Calibri" w:hAnsi="Calibri" w:cs="Calibri"/>
          <w:b/>
          <w:bCs/>
          <w:sz w:val="24"/>
          <w:szCs w:val="24"/>
        </w:rPr>
        <w:t xml:space="preserve"> </w:t>
      </w:r>
      <w:r w:rsidR="00947FDF" w:rsidRPr="00947FDF">
        <w:rPr>
          <w:rFonts w:ascii="Calibri" w:hAnsi="Calibri" w:cs="Calibri"/>
          <w:sz w:val="24"/>
          <w:szCs w:val="24"/>
        </w:rPr>
        <w:t>bar?</w:t>
      </w:r>
      <w:r w:rsidR="0086504C" w:rsidRPr="00947FDF">
        <w:rPr>
          <w:rFonts w:ascii="Calibri" w:hAnsi="Calibri" w:cs="Calibri"/>
          <w:sz w:val="24"/>
          <w:szCs w:val="24"/>
        </w:rPr>
        <w:t xml:space="preserve"> If so, correct the text and modify the voiceover.</w:t>
      </w:r>
    </w:p>
    <w:p w14:paraId="3660AAC7" w14:textId="77777777" w:rsidR="00947FDF" w:rsidRPr="00947FDF" w:rsidRDefault="00947FDF" w:rsidP="00947FDF">
      <w:pPr>
        <w:spacing w:before="120" w:after="0" w:line="240" w:lineRule="auto"/>
        <w:rPr>
          <w:rFonts w:ascii="Calibri" w:hAnsi="Calibri" w:cs="Calibri"/>
          <w:b/>
          <w:bCs/>
          <w:sz w:val="24"/>
          <w:szCs w:val="24"/>
        </w:rPr>
      </w:pPr>
    </w:p>
    <w:p w14:paraId="7A70EA12" w14:textId="291D5152" w:rsidR="00947FDF" w:rsidRPr="00947FDF" w:rsidRDefault="00947FDF" w:rsidP="00947FDF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947FDF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>
        <w:rPr>
          <w:rFonts w:ascii="Calibri" w:hAnsi="Calibri" w:cs="Calibri"/>
          <w:b/>
          <w:bCs/>
          <w:sz w:val="24"/>
          <w:szCs w:val="24"/>
        </w:rPr>
        <w:t>T</w:t>
      </w:r>
      <w:r w:rsidRPr="00947FDF">
        <w:rPr>
          <w:rFonts w:ascii="Calibri" w:hAnsi="Calibri" w:cs="Calibri"/>
          <w:b/>
          <w:bCs/>
          <w:sz w:val="24"/>
          <w:szCs w:val="24"/>
        </w:rPr>
        <w:t>ext</w:t>
      </w:r>
      <w:r w:rsidRPr="00947FDF">
        <w:rPr>
          <w:rFonts w:ascii="Calibri" w:hAnsi="Calibri" w:cs="Calibri"/>
          <w:sz w:val="24"/>
          <w:szCs w:val="24"/>
        </w:rPr>
        <w:t xml:space="preserve">: </w:t>
      </w:r>
      <w:r>
        <w:rPr>
          <w:rFonts w:ascii="Calibri" w:hAnsi="Calibri" w:cs="Calibri"/>
          <w:sz w:val="24"/>
          <w:szCs w:val="24"/>
        </w:rPr>
        <w:t>3.6</w:t>
      </w:r>
    </w:p>
    <w:p w14:paraId="58D0B291" w14:textId="3C398C34" w:rsidR="00947FDF" w:rsidRPr="00947FDF" w:rsidRDefault="00947FDF" w:rsidP="00947FDF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947FDF">
        <w:rPr>
          <w:rFonts w:ascii="Calibri" w:hAnsi="Calibri" w:cs="Calibri"/>
          <w:b/>
          <w:bCs/>
          <w:sz w:val="24"/>
          <w:szCs w:val="24"/>
        </w:rPr>
        <w:t>Comment</w:t>
      </w:r>
      <w:r w:rsidRPr="00947FDF">
        <w:rPr>
          <w:rFonts w:ascii="Calibri" w:hAnsi="Calibri" w:cs="Calibri"/>
          <w:sz w:val="24"/>
          <w:szCs w:val="24"/>
        </w:rPr>
        <w:t>:</w:t>
      </w:r>
      <w:r>
        <w:rPr>
          <w:rFonts w:ascii="Calibri" w:hAnsi="Calibri" w:cs="Calibri"/>
          <w:sz w:val="24"/>
          <w:szCs w:val="24"/>
        </w:rPr>
        <w:t xml:space="preserve"> </w:t>
      </w:r>
      <w:r w:rsidRPr="00947FDF">
        <w:rPr>
          <w:rFonts w:ascii="Calibri" w:hAnsi="Calibri" w:cs="Calibri"/>
          <w:sz w:val="24"/>
          <w:szCs w:val="24"/>
        </w:rPr>
        <w:t xml:space="preserve">Typo. </w:t>
      </w:r>
      <w:r>
        <w:rPr>
          <w:rFonts w:ascii="Calibri" w:hAnsi="Calibri" w:cs="Calibri"/>
          <w:sz w:val="24"/>
          <w:szCs w:val="24"/>
        </w:rPr>
        <w:t>“</w:t>
      </w:r>
      <w:r w:rsidRPr="00947FDF">
        <w:rPr>
          <w:rFonts w:ascii="Calibri" w:hAnsi="Calibri" w:cs="Calibri"/>
          <w:sz w:val="24"/>
          <w:szCs w:val="24"/>
        </w:rPr>
        <w:t xml:space="preserve">Wrap the surgical bed with a </w:t>
      </w:r>
      <w:r w:rsidRPr="00947FDF">
        <w:rPr>
          <w:rFonts w:ascii="Calibri" w:hAnsi="Calibri" w:cs="Calibri"/>
          <w:b/>
          <w:bCs/>
          <w:sz w:val="24"/>
          <w:szCs w:val="24"/>
        </w:rPr>
        <w:t>gauge</w:t>
      </w:r>
      <w:r w:rsidRPr="00947FDF">
        <w:rPr>
          <w:rFonts w:ascii="Calibri" w:hAnsi="Calibri" w:cs="Calibri"/>
          <w:sz w:val="24"/>
          <w:szCs w:val="24"/>
        </w:rPr>
        <w:t xml:space="preserve"> pad to keep the animal warm.</w:t>
      </w:r>
    </w:p>
    <w:p w14:paraId="595F5298" w14:textId="77777777" w:rsidR="00947FDF" w:rsidRPr="00947FDF" w:rsidRDefault="00947FDF" w:rsidP="00947FDF">
      <w:pPr>
        <w:spacing w:before="120" w:after="0" w:line="240" w:lineRule="auto"/>
        <w:rPr>
          <w:rFonts w:ascii="Calibri" w:hAnsi="Calibri" w:cs="Calibri"/>
          <w:b/>
          <w:bCs/>
          <w:sz w:val="24"/>
          <w:szCs w:val="24"/>
        </w:rPr>
      </w:pPr>
      <w:r w:rsidRPr="00947FDF">
        <w:rPr>
          <w:rFonts w:ascii="Calibri" w:hAnsi="Calibri" w:cs="Calibri"/>
          <w:b/>
          <w:bCs/>
          <w:sz w:val="24"/>
          <w:szCs w:val="24"/>
        </w:rPr>
        <w:t>Suggested change</w:t>
      </w:r>
      <w:r w:rsidRPr="00947FDF">
        <w:rPr>
          <w:rFonts w:ascii="Calibri" w:hAnsi="Calibri" w:cs="Calibri"/>
          <w:sz w:val="24"/>
          <w:szCs w:val="24"/>
        </w:rPr>
        <w:t xml:space="preserve">: Should be </w:t>
      </w:r>
      <w:r w:rsidRPr="00947FDF">
        <w:rPr>
          <w:rFonts w:ascii="Calibri" w:hAnsi="Calibri" w:cs="Calibri"/>
          <w:b/>
          <w:bCs/>
          <w:sz w:val="24"/>
          <w:szCs w:val="24"/>
        </w:rPr>
        <w:t>gauze.</w:t>
      </w:r>
    </w:p>
    <w:p w14:paraId="0000000F" w14:textId="77777777" w:rsidR="00C74D7E" w:rsidRPr="00B95198" w:rsidRDefault="00C74D7E" w:rsidP="00B95198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00000011" w14:textId="01BD906F" w:rsidR="00C74D7E" w:rsidRPr="00084421" w:rsidRDefault="00000000" w:rsidP="00B95198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B95198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Reviewer 2 Comments: </w:t>
      </w:r>
    </w:p>
    <w:p w14:paraId="74CC310E" w14:textId="567B4B36" w:rsidR="00B95198" w:rsidRPr="00B95198" w:rsidRDefault="00B95198" w:rsidP="00B95198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B95198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 w:rsidR="00084421">
        <w:rPr>
          <w:rFonts w:ascii="Calibri" w:hAnsi="Calibri" w:cs="Calibri"/>
          <w:b/>
          <w:bCs/>
          <w:sz w:val="24"/>
          <w:szCs w:val="24"/>
        </w:rPr>
        <w:t>T</w:t>
      </w:r>
      <w:r w:rsidRPr="00B95198">
        <w:rPr>
          <w:rFonts w:ascii="Calibri" w:hAnsi="Calibri" w:cs="Calibri"/>
          <w:b/>
          <w:bCs/>
          <w:sz w:val="24"/>
          <w:szCs w:val="24"/>
        </w:rPr>
        <w:t>ext</w:t>
      </w:r>
      <w:r w:rsidRPr="00B95198">
        <w:rPr>
          <w:rFonts w:ascii="Calibri" w:hAnsi="Calibri" w:cs="Calibri"/>
          <w:sz w:val="24"/>
          <w:szCs w:val="24"/>
        </w:rPr>
        <w:t xml:space="preserve">: </w:t>
      </w:r>
      <w:r w:rsidR="00084421">
        <w:rPr>
          <w:rFonts w:ascii="Calibri" w:hAnsi="Calibri" w:cs="Calibri"/>
          <w:sz w:val="24"/>
          <w:szCs w:val="24"/>
        </w:rPr>
        <w:t xml:space="preserve">4. </w:t>
      </w:r>
      <w:r w:rsidRPr="00B95198">
        <w:rPr>
          <w:rFonts w:ascii="Calibri" w:hAnsi="Calibri" w:cs="Calibri"/>
          <w:sz w:val="24"/>
          <w:szCs w:val="24"/>
        </w:rPr>
        <w:t>Intracranial Injection</w:t>
      </w:r>
    </w:p>
    <w:p w14:paraId="5882CA90" w14:textId="71EF008D" w:rsidR="00B95198" w:rsidRPr="00B95198" w:rsidRDefault="00B95198" w:rsidP="00B95198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B95198">
        <w:rPr>
          <w:rFonts w:ascii="Calibri" w:hAnsi="Calibri" w:cs="Calibri"/>
          <w:b/>
          <w:bCs/>
          <w:sz w:val="24"/>
          <w:szCs w:val="24"/>
        </w:rPr>
        <w:t>Comment</w:t>
      </w:r>
      <w:r w:rsidRPr="00B95198">
        <w:rPr>
          <w:rFonts w:ascii="Calibri" w:hAnsi="Calibri" w:cs="Calibri"/>
          <w:sz w:val="24"/>
          <w:szCs w:val="24"/>
        </w:rPr>
        <w:t>: It appears standard buprenorphine (not long acting) was utilized</w:t>
      </w:r>
      <w:r w:rsidR="00084421">
        <w:rPr>
          <w:rFonts w:ascii="Calibri" w:hAnsi="Calibri" w:cs="Calibri"/>
          <w:sz w:val="24"/>
          <w:szCs w:val="24"/>
        </w:rPr>
        <w:t>,</w:t>
      </w:r>
      <w:r w:rsidRPr="00B95198">
        <w:rPr>
          <w:rFonts w:ascii="Calibri" w:hAnsi="Calibri" w:cs="Calibri"/>
          <w:sz w:val="24"/>
          <w:szCs w:val="24"/>
        </w:rPr>
        <w:t xml:space="preserve"> and only one dose </w:t>
      </w:r>
      <w:r w:rsidR="00084421" w:rsidRPr="00B95198">
        <w:rPr>
          <w:rFonts w:ascii="Calibri" w:hAnsi="Calibri" w:cs="Calibri"/>
          <w:sz w:val="24"/>
          <w:szCs w:val="24"/>
        </w:rPr>
        <w:t>was given</w:t>
      </w:r>
      <w:r w:rsidRPr="00B95198">
        <w:rPr>
          <w:rFonts w:ascii="Calibri" w:hAnsi="Calibri" w:cs="Calibri"/>
          <w:sz w:val="24"/>
          <w:szCs w:val="24"/>
        </w:rPr>
        <w:t xml:space="preserve"> pre-emptively before surgery. Methods did not show post-operative analgesia (</w:t>
      </w:r>
      <w:r w:rsidR="00084421">
        <w:rPr>
          <w:rFonts w:ascii="Calibri" w:hAnsi="Calibri" w:cs="Calibri"/>
          <w:sz w:val="24"/>
          <w:szCs w:val="24"/>
        </w:rPr>
        <w:t>opioids</w:t>
      </w:r>
      <w:r w:rsidRPr="00B95198">
        <w:rPr>
          <w:rFonts w:ascii="Calibri" w:hAnsi="Calibri" w:cs="Calibri"/>
          <w:sz w:val="24"/>
          <w:szCs w:val="24"/>
        </w:rPr>
        <w:t xml:space="preserve"> or otherwise). Please comment.</w:t>
      </w:r>
    </w:p>
    <w:p w14:paraId="2CA1E67B" w14:textId="3A7A7862" w:rsidR="00B95198" w:rsidRPr="00B95198" w:rsidRDefault="00B95198" w:rsidP="00B95198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B95198">
        <w:rPr>
          <w:rFonts w:ascii="Calibri" w:hAnsi="Calibri" w:cs="Calibri"/>
          <w:b/>
          <w:bCs/>
          <w:sz w:val="24"/>
          <w:szCs w:val="24"/>
        </w:rPr>
        <w:t>Suggested change</w:t>
      </w:r>
      <w:r w:rsidRPr="00B95198">
        <w:rPr>
          <w:rFonts w:ascii="Calibri" w:hAnsi="Calibri" w:cs="Calibri"/>
          <w:sz w:val="24"/>
          <w:szCs w:val="24"/>
        </w:rPr>
        <w:t xml:space="preserve">: </w:t>
      </w:r>
      <w:r w:rsidR="00084421">
        <w:rPr>
          <w:rFonts w:ascii="Calibri" w:hAnsi="Calibri" w:cs="Calibri"/>
          <w:sz w:val="24"/>
          <w:szCs w:val="24"/>
        </w:rPr>
        <w:t xml:space="preserve">Please include the </w:t>
      </w:r>
      <w:r w:rsidRPr="00B95198">
        <w:rPr>
          <w:rFonts w:ascii="Calibri" w:hAnsi="Calibri" w:cs="Calibri"/>
          <w:sz w:val="24"/>
          <w:szCs w:val="24"/>
        </w:rPr>
        <w:t>post-operative analgesia</w:t>
      </w:r>
      <w:r w:rsidR="00084421">
        <w:rPr>
          <w:rFonts w:ascii="Calibri" w:hAnsi="Calibri" w:cs="Calibri"/>
          <w:sz w:val="24"/>
          <w:szCs w:val="24"/>
        </w:rPr>
        <w:t xml:space="preserve"> regimen in the </w:t>
      </w:r>
      <w:proofErr w:type="gramStart"/>
      <w:r w:rsidR="00084421">
        <w:rPr>
          <w:rFonts w:ascii="Calibri" w:hAnsi="Calibri" w:cs="Calibri"/>
          <w:sz w:val="24"/>
          <w:szCs w:val="24"/>
        </w:rPr>
        <w:t>text</w:t>
      </w:r>
      <w:r w:rsidR="00030D55">
        <w:rPr>
          <w:rFonts w:ascii="Calibri" w:hAnsi="Calibri" w:cs="Calibri"/>
          <w:sz w:val="24"/>
          <w:szCs w:val="24"/>
        </w:rPr>
        <w:t>, OR</w:t>
      </w:r>
      <w:proofErr w:type="gramEnd"/>
      <w:r w:rsidR="00030D55">
        <w:rPr>
          <w:rFonts w:ascii="Calibri" w:hAnsi="Calibri" w:cs="Calibri"/>
          <w:sz w:val="24"/>
          <w:szCs w:val="24"/>
        </w:rPr>
        <w:t xml:space="preserve"> justify withholding</w:t>
      </w:r>
      <w:r w:rsidRPr="00B95198">
        <w:rPr>
          <w:rFonts w:ascii="Calibri" w:hAnsi="Calibri" w:cs="Calibri"/>
          <w:sz w:val="24"/>
          <w:szCs w:val="24"/>
        </w:rPr>
        <w:t xml:space="preserve">. </w:t>
      </w:r>
    </w:p>
    <w:p w14:paraId="00000012" w14:textId="77777777" w:rsidR="00C74D7E" w:rsidRPr="00D118E8" w:rsidRDefault="00C74D7E">
      <w:pPr>
        <w:rPr>
          <w:rFonts w:ascii="Calibri" w:eastAsia="Times New Roman" w:hAnsi="Calibri" w:cs="Calibri"/>
          <w:sz w:val="24"/>
          <w:szCs w:val="24"/>
        </w:rPr>
      </w:pPr>
    </w:p>
    <w:sectPr w:rsidR="00C74D7E" w:rsidRPr="00D118E8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64CE7D9D-D12E-47B1-B853-872CF4A7DDF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8F0BBD41-E67E-44D2-87AA-AB1D257AC6D3}"/>
    <w:embedBold r:id="rId3" w:fontKey="{92901F72-F740-4423-A564-FA4602FD002E}"/>
    <w:embedItalic r:id="rId4" w:fontKey="{E559FF16-9D8C-4F83-8B05-47CBF2B11E80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8AF324C2-F329-41DA-902F-7DEDAA1FAF0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2A063526-2FAE-4358-B22B-ED6FA955BB8F}"/>
    <w:embedBold r:id="rId7" w:fontKey="{E6621515-3C18-4D62-B21A-3FAD55EBE07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6461D"/>
    <w:multiLevelType w:val="multilevel"/>
    <w:tmpl w:val="2EE469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812486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2NLC0sLSwMDcwMgQSJko6SsGpxcWZ+XkgBca1AP5wUEAsAAAA"/>
  </w:docVars>
  <w:rsids>
    <w:rsidRoot w:val="00C74D7E"/>
    <w:rsid w:val="00030D55"/>
    <w:rsid w:val="00084421"/>
    <w:rsid w:val="0040058B"/>
    <w:rsid w:val="00451339"/>
    <w:rsid w:val="006714B7"/>
    <w:rsid w:val="00715D0B"/>
    <w:rsid w:val="007D3FB3"/>
    <w:rsid w:val="0086504C"/>
    <w:rsid w:val="00947FDF"/>
    <w:rsid w:val="00B95198"/>
    <w:rsid w:val="00C74D7E"/>
    <w:rsid w:val="00D118E8"/>
    <w:rsid w:val="00DC6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8E87A73"/>
  <w15:docId w15:val="{08B1B06C-44AC-4B70-A57D-6FD8142F2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US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457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57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57D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57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457D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57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57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57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57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457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4457D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457D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57D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457D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457D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57D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57D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57D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57DF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4457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457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457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457D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457D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457D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57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57D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457D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5A0BB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A0BB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A0BB7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review.jove.com/v/67349?status=a69355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review.jove.com/t/67349?status=a69355k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pwpLTemBWAfNUDLdPJZq301lxA==">CgMxLjA4AHIhMWFYQXlEOXRwUGxybUROaFkzUzVILWw5dWhJWjBjRVd3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212</Words>
  <Characters>1324</Characters>
  <Application>Microsoft Office Word</Application>
  <DocSecurity>0</DocSecurity>
  <Lines>37</Lines>
  <Paragraphs>30</Paragraphs>
  <ScaleCrop>false</ScaleCrop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Shehnaz Lokhandwala</dc:creator>
  <cp:lastModifiedBy>Balamurugan  P</cp:lastModifiedBy>
  <cp:revision>11</cp:revision>
  <dcterms:created xsi:type="dcterms:W3CDTF">2024-11-12T12:06:00Z</dcterms:created>
  <dcterms:modified xsi:type="dcterms:W3CDTF">2025-08-22T07:31:00Z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144b3b79208bb2766859bc73d29b5895f7a1cd812987e64c6daaca281df35309</vt:lpwstr>
  </property>
</Properties>
</file>