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8055D2" w14:textId="7AC04581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Submission ID #: </w:t>
      </w:r>
      <w:r w:rsidR="00CF56C9">
        <w:rPr>
          <w:rFonts w:eastAsia="Times New Roman" w:cstheme="minorHAnsi"/>
          <w:b/>
        </w:rPr>
        <w:t>67332</w:t>
      </w:r>
    </w:p>
    <w:p w14:paraId="2F6924E5" w14:textId="6604F1CA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Scriptwriter Name: </w:t>
      </w:r>
      <w:r w:rsidR="00CF56C9">
        <w:rPr>
          <w:rFonts w:eastAsia="Times New Roman" w:cstheme="minorHAnsi"/>
          <w:b/>
        </w:rPr>
        <w:t>Sulakshana Karkala</w:t>
      </w:r>
    </w:p>
    <w:p w14:paraId="6FB9233B" w14:textId="25C5769F" w:rsidR="004E0C5A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>Project Page Link:</w:t>
      </w:r>
      <w:r w:rsidR="00F60C18">
        <w:rPr>
          <w:rFonts w:eastAsia="Times New Roman" w:cstheme="minorHAnsi"/>
          <w:b/>
        </w:rPr>
        <w:t xml:space="preserve"> </w:t>
      </w:r>
      <w:hyperlink r:id="rId7" w:history="1">
        <w:r w:rsidR="00CF56C9" w:rsidRPr="00745748">
          <w:rPr>
            <w:rStyle w:val="Hyperlink"/>
            <w:rFonts w:eastAsia="Times New Roman" w:cstheme="minorHAnsi"/>
            <w:b/>
          </w:rPr>
          <w:t>https://review.jove.com/account/file-uploader?src=20536308</w:t>
        </w:r>
      </w:hyperlink>
    </w:p>
    <w:p w14:paraId="7950D8E1" w14:textId="77777777" w:rsidR="00CF56C9" w:rsidRPr="00B07A3B" w:rsidRDefault="00CF56C9" w:rsidP="004E0C5A">
      <w:pPr>
        <w:outlineLvl w:val="0"/>
        <w:rPr>
          <w:rFonts w:eastAsia="Times New Roman" w:cstheme="minorHAnsi"/>
          <w:b/>
        </w:rPr>
      </w:pPr>
    </w:p>
    <w:p w14:paraId="2C89778F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</w:p>
    <w:p w14:paraId="30BC7CCC" w14:textId="568C2F09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  <w:sz w:val="32"/>
          <w:szCs w:val="32"/>
        </w:rPr>
        <w:t>Title:</w:t>
      </w:r>
      <w:r w:rsidRPr="00B07A3B">
        <w:rPr>
          <w:rFonts w:eastAsia="Times New Roman" w:cstheme="minorHAnsi"/>
          <w:b/>
        </w:rPr>
        <w:t xml:space="preserve"> </w:t>
      </w:r>
      <w:r w:rsidR="00426231" w:rsidRPr="00426231">
        <w:rPr>
          <w:rFonts w:eastAsia="Times New Roman" w:cstheme="minorHAnsi"/>
          <w:b/>
          <w:sz w:val="32"/>
          <w:szCs w:val="32"/>
        </w:rPr>
        <w:t xml:space="preserve">Intravital Longitudinal Imaging of Vascular Dynamics in the </w:t>
      </w:r>
      <w:proofErr w:type="spellStart"/>
      <w:r w:rsidR="00426231" w:rsidRPr="00426231">
        <w:rPr>
          <w:rFonts w:eastAsia="Times New Roman" w:cstheme="minorHAnsi"/>
          <w:b/>
          <w:sz w:val="32"/>
          <w:szCs w:val="32"/>
        </w:rPr>
        <w:t>Calvarial</w:t>
      </w:r>
      <w:proofErr w:type="spellEnd"/>
      <w:r w:rsidR="00426231" w:rsidRPr="00426231">
        <w:rPr>
          <w:rFonts w:eastAsia="Times New Roman" w:cstheme="minorHAnsi"/>
          <w:b/>
          <w:sz w:val="32"/>
          <w:szCs w:val="32"/>
        </w:rPr>
        <w:t xml:space="preserve"> Bone Marrow</w:t>
      </w:r>
    </w:p>
    <w:p w14:paraId="4A0C5B67" w14:textId="23814C1E" w:rsidR="004E0C5A" w:rsidRDefault="004E0C5A" w:rsidP="004E0C5A">
      <w:pPr>
        <w:outlineLvl w:val="0"/>
        <w:rPr>
          <w:rFonts w:eastAsia="Times New Roman" w:cstheme="minorHAnsi"/>
          <w:b/>
        </w:rPr>
      </w:pPr>
    </w:p>
    <w:p w14:paraId="571B4839" w14:textId="25AE8914" w:rsidR="00EC3C46" w:rsidRDefault="00EC3C46" w:rsidP="00EC3C46">
      <w:pPr>
        <w:outlineLvl w:val="0"/>
        <w:rPr>
          <w:rFonts w:eastAsia="Times New Roman" w:cstheme="minorHAnsi"/>
          <w:b/>
          <w:sz w:val="28"/>
          <w:szCs w:val="28"/>
        </w:rPr>
      </w:pPr>
      <w:r w:rsidRPr="00B07A3B">
        <w:rPr>
          <w:rFonts w:eastAsia="Times New Roman" w:cstheme="minorHAnsi"/>
          <w:b/>
          <w:sz w:val="28"/>
          <w:szCs w:val="28"/>
        </w:rPr>
        <w:t xml:space="preserve">Authors and Affiliations: </w:t>
      </w:r>
    </w:p>
    <w:p w14:paraId="25C8B780" w14:textId="77777777" w:rsidR="00426231" w:rsidRPr="00426231" w:rsidRDefault="00426231" w:rsidP="00426231">
      <w:pPr>
        <w:rPr>
          <w:rFonts w:cstheme="minorHAnsi"/>
          <w:sz w:val="28"/>
          <w:szCs w:val="28"/>
          <w:vertAlign w:val="superscript"/>
        </w:rPr>
      </w:pPr>
      <w:r w:rsidRPr="00426231">
        <w:rPr>
          <w:rFonts w:cstheme="minorHAnsi"/>
          <w:sz w:val="28"/>
          <w:szCs w:val="28"/>
        </w:rPr>
        <w:t xml:space="preserve">Aleria </w:t>
      </w:r>
      <w:proofErr w:type="spellStart"/>
      <w:r w:rsidRPr="00426231">
        <w:rPr>
          <w:rFonts w:cstheme="minorHAnsi"/>
          <w:sz w:val="28"/>
          <w:szCs w:val="28"/>
        </w:rPr>
        <w:t>Duperray</w:t>
      </w:r>
      <w:proofErr w:type="spellEnd"/>
      <w:r w:rsidRPr="00426231">
        <w:rPr>
          <w:rFonts w:cstheme="minorHAnsi"/>
          <w:sz w:val="28"/>
          <w:szCs w:val="28"/>
        </w:rPr>
        <w:t xml:space="preserve"> Susini</w:t>
      </w:r>
      <w:r w:rsidRPr="00426231">
        <w:rPr>
          <w:rFonts w:cstheme="minorHAnsi"/>
          <w:sz w:val="28"/>
          <w:szCs w:val="28"/>
          <w:vertAlign w:val="superscript"/>
        </w:rPr>
        <w:t>1</w:t>
      </w:r>
      <w:r w:rsidRPr="00426231">
        <w:rPr>
          <w:rFonts w:cstheme="minorHAnsi"/>
          <w:sz w:val="28"/>
          <w:szCs w:val="28"/>
        </w:rPr>
        <w:t>, Thomas Guilbert</w:t>
      </w:r>
      <w:r w:rsidRPr="00426231">
        <w:rPr>
          <w:rFonts w:cstheme="minorHAnsi"/>
          <w:sz w:val="28"/>
          <w:szCs w:val="28"/>
          <w:vertAlign w:val="superscript"/>
        </w:rPr>
        <w:t>2</w:t>
      </w:r>
      <w:r w:rsidRPr="00426231">
        <w:rPr>
          <w:rFonts w:cstheme="minorHAnsi"/>
          <w:sz w:val="28"/>
          <w:szCs w:val="28"/>
        </w:rPr>
        <w:t>, Jozsua Fodor</w:t>
      </w:r>
      <w:r w:rsidRPr="00426231">
        <w:rPr>
          <w:rFonts w:cstheme="minorHAnsi"/>
          <w:sz w:val="28"/>
          <w:szCs w:val="28"/>
          <w:vertAlign w:val="superscript"/>
        </w:rPr>
        <w:t>3</w:t>
      </w:r>
      <w:r w:rsidRPr="00426231">
        <w:rPr>
          <w:rFonts w:cstheme="minorHAnsi"/>
          <w:sz w:val="28"/>
          <w:szCs w:val="28"/>
        </w:rPr>
        <w:t>, Julie Lesieur</w:t>
      </w:r>
      <w:r w:rsidRPr="00426231">
        <w:rPr>
          <w:rFonts w:cstheme="minorHAnsi"/>
          <w:sz w:val="28"/>
          <w:szCs w:val="28"/>
          <w:vertAlign w:val="superscript"/>
        </w:rPr>
        <w:t>2</w:t>
      </w:r>
      <w:r w:rsidRPr="00426231">
        <w:rPr>
          <w:rFonts w:cstheme="minorHAnsi"/>
          <w:sz w:val="28"/>
          <w:szCs w:val="28"/>
        </w:rPr>
        <w:t>, Lakshmi Sandhow</w:t>
      </w:r>
      <w:r w:rsidRPr="00426231">
        <w:rPr>
          <w:rFonts w:cstheme="minorHAnsi"/>
          <w:sz w:val="28"/>
          <w:szCs w:val="28"/>
          <w:vertAlign w:val="superscript"/>
        </w:rPr>
        <w:t>1</w:t>
      </w:r>
      <w:r w:rsidRPr="00426231">
        <w:rPr>
          <w:rFonts w:cstheme="minorHAnsi"/>
          <w:sz w:val="28"/>
          <w:szCs w:val="28"/>
        </w:rPr>
        <w:t>, Pierre Bourdoncle</w:t>
      </w:r>
      <w:r w:rsidRPr="00426231">
        <w:rPr>
          <w:rFonts w:cstheme="minorHAnsi"/>
          <w:sz w:val="28"/>
          <w:szCs w:val="28"/>
          <w:vertAlign w:val="superscript"/>
        </w:rPr>
        <w:t>2</w:t>
      </w:r>
      <w:r w:rsidRPr="00426231">
        <w:rPr>
          <w:rFonts w:cstheme="minorHAnsi"/>
          <w:sz w:val="28"/>
          <w:szCs w:val="28"/>
        </w:rPr>
        <w:t>, Diana Passaro</w:t>
      </w:r>
      <w:r w:rsidRPr="00426231">
        <w:rPr>
          <w:rFonts w:cstheme="minorHAnsi"/>
          <w:sz w:val="28"/>
          <w:szCs w:val="28"/>
          <w:vertAlign w:val="superscript"/>
        </w:rPr>
        <w:t>1</w:t>
      </w:r>
    </w:p>
    <w:p w14:paraId="2034806B" w14:textId="77777777" w:rsidR="00426231" w:rsidRPr="00426231" w:rsidRDefault="00426231" w:rsidP="00426231">
      <w:pPr>
        <w:rPr>
          <w:rFonts w:cstheme="minorHAnsi"/>
          <w:sz w:val="28"/>
          <w:szCs w:val="28"/>
        </w:rPr>
      </w:pPr>
    </w:p>
    <w:p w14:paraId="6ACF19D8" w14:textId="00F0F97F" w:rsidR="00533B56" w:rsidRPr="00426231" w:rsidRDefault="00426231" w:rsidP="00426231">
      <w:pPr>
        <w:pStyle w:val="NormalWeb"/>
        <w:spacing w:before="0" w:beforeAutospacing="0" w:after="0" w:afterAutospacing="0"/>
        <w:rPr>
          <w:rFonts w:asciiTheme="minorHAnsi" w:hAnsiTheme="minorHAnsi" w:cstheme="minorHAnsi"/>
          <w:color w:val="000000" w:themeColor="text1"/>
          <w:sz w:val="28"/>
          <w:szCs w:val="28"/>
        </w:rPr>
      </w:pPr>
      <w:r w:rsidRPr="00426231">
        <w:rPr>
          <w:rFonts w:asciiTheme="minorHAnsi" w:hAnsiTheme="minorHAnsi" w:cstheme="minorHAnsi"/>
          <w:color w:val="000000" w:themeColor="text1"/>
          <w:sz w:val="28"/>
          <w:szCs w:val="28"/>
          <w:vertAlign w:val="superscript"/>
        </w:rPr>
        <w:t>1</w:t>
      </w:r>
      <w:r w:rsidR="00533B56" w:rsidRPr="00533B56">
        <w:t xml:space="preserve"> </w:t>
      </w:r>
      <w:r w:rsidR="00533B56" w:rsidRPr="007200FE">
        <w:rPr>
          <w:rFonts w:cstheme="minorHAnsi"/>
          <w:sz w:val="28"/>
          <w:szCs w:val="28"/>
        </w:rPr>
        <w:t xml:space="preserve">Leukemia and Niche Dynamics laboratory, </w:t>
      </w:r>
      <w:proofErr w:type="spellStart"/>
      <w:r w:rsidR="00533B56" w:rsidRPr="007200FE">
        <w:rPr>
          <w:rFonts w:cstheme="minorHAnsi"/>
          <w:sz w:val="28"/>
          <w:szCs w:val="28"/>
        </w:rPr>
        <w:t>Institut</w:t>
      </w:r>
      <w:proofErr w:type="spellEnd"/>
      <w:r w:rsidR="00533B56" w:rsidRPr="007200FE">
        <w:rPr>
          <w:rFonts w:cstheme="minorHAnsi"/>
          <w:sz w:val="28"/>
          <w:szCs w:val="28"/>
        </w:rPr>
        <w:t xml:space="preserve"> Cochin, Université Paris Cité UMR-S1016, INSERM U1016, CNRS UMR8104</w:t>
      </w:r>
    </w:p>
    <w:p w14:paraId="4835C572" w14:textId="4C369B24" w:rsidR="00426231" w:rsidRPr="00426231" w:rsidRDefault="00426231" w:rsidP="0042623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  <w:lang w:val="fr-FR"/>
        </w:rPr>
      </w:pPr>
      <w:r w:rsidRPr="00426231">
        <w:rPr>
          <w:rFonts w:asciiTheme="minorHAnsi" w:hAnsiTheme="minorHAnsi"/>
          <w:color w:val="000000" w:themeColor="text1"/>
          <w:sz w:val="28"/>
          <w:szCs w:val="28"/>
          <w:vertAlign w:val="superscript"/>
          <w:lang w:val="fr-FR"/>
        </w:rPr>
        <w:t>2</w:t>
      </w:r>
      <w:r w:rsidRPr="00426231">
        <w:rPr>
          <w:rFonts w:asciiTheme="minorHAnsi" w:hAnsiTheme="minorHAnsi"/>
          <w:color w:val="000000" w:themeColor="text1"/>
          <w:sz w:val="28"/>
          <w:szCs w:val="28"/>
          <w:lang w:val="fr-FR"/>
        </w:rPr>
        <w:t xml:space="preserve">IMAG’IC, Institut Cochin, </w:t>
      </w:r>
      <w:r w:rsidR="00533B56" w:rsidRPr="007200FE">
        <w:rPr>
          <w:rFonts w:asciiTheme="minorHAnsi" w:hAnsiTheme="minorHAnsi" w:cstheme="minorHAnsi"/>
          <w:color w:val="000000" w:themeColor="text1"/>
          <w:sz w:val="28"/>
          <w:szCs w:val="28"/>
          <w:lang w:val="fr-FR"/>
        </w:rPr>
        <w:t>Université Paris Cité UMR-S1016, INSERM U1016, CNRS UMR8104</w:t>
      </w:r>
    </w:p>
    <w:p w14:paraId="51E48C64" w14:textId="65EA9E54" w:rsidR="00426231" w:rsidRPr="00426231" w:rsidRDefault="00426231" w:rsidP="00426231">
      <w:pPr>
        <w:pStyle w:val="NormalWeb"/>
        <w:spacing w:before="0" w:beforeAutospacing="0" w:after="0" w:afterAutospacing="0"/>
        <w:rPr>
          <w:rFonts w:asciiTheme="minorHAnsi" w:hAnsiTheme="minorHAnsi"/>
          <w:color w:val="000000" w:themeColor="text1"/>
          <w:sz w:val="28"/>
          <w:szCs w:val="28"/>
          <w:lang w:val="fr-FR"/>
        </w:rPr>
      </w:pPr>
      <w:r w:rsidRPr="00426231">
        <w:rPr>
          <w:rFonts w:asciiTheme="minorHAnsi" w:hAnsiTheme="minorHAnsi"/>
          <w:color w:val="000000" w:themeColor="text1"/>
          <w:sz w:val="28"/>
          <w:szCs w:val="28"/>
          <w:vertAlign w:val="superscript"/>
          <w:lang w:val="fr-FR"/>
        </w:rPr>
        <w:t>3</w:t>
      </w:r>
      <w:r w:rsidRPr="00426231">
        <w:rPr>
          <w:rFonts w:asciiTheme="minorHAnsi" w:hAnsiTheme="minorHAnsi"/>
          <w:color w:val="000000" w:themeColor="text1"/>
          <w:sz w:val="28"/>
          <w:szCs w:val="28"/>
          <w:lang w:val="fr-FR"/>
        </w:rPr>
        <w:t>YMETRY, Institut de Biologie de l’ENS (IBENS), École Normale Supérieure, Université PSL</w:t>
      </w:r>
    </w:p>
    <w:p w14:paraId="4CAE8953" w14:textId="77777777" w:rsidR="004E0C5A" w:rsidRPr="00CE0CA5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0CF5E19E" w14:textId="77777777" w:rsidR="004E0C5A" w:rsidRPr="00B07A3B" w:rsidRDefault="004E0C5A" w:rsidP="004E0C5A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</w:rPr>
      </w:pPr>
    </w:p>
    <w:p w14:paraId="4FDD3434" w14:textId="77777777" w:rsidR="004E0C5A" w:rsidRPr="00B07A3B" w:rsidRDefault="004E0C5A" w:rsidP="004E0C5A">
      <w:pPr>
        <w:outlineLvl w:val="0"/>
        <w:rPr>
          <w:rFonts w:eastAsia="Times New Roman" w:cstheme="minorHAnsi"/>
        </w:rPr>
      </w:pPr>
    </w:p>
    <w:p w14:paraId="74288581" w14:textId="77777777" w:rsidR="004E0C5A" w:rsidRPr="00B07A3B" w:rsidRDefault="004E0C5A" w:rsidP="004E0C5A">
      <w:pPr>
        <w:outlineLvl w:val="0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Corresponding Authors: </w:t>
      </w:r>
    </w:p>
    <w:p w14:paraId="1B4B2D7A" w14:textId="2F17DE67" w:rsidR="004E0C5A" w:rsidRPr="00426231" w:rsidRDefault="00426231" w:rsidP="00426231">
      <w:pPr>
        <w:rPr>
          <w:rFonts w:cstheme="minorHAnsi"/>
          <w:bCs/>
        </w:rPr>
      </w:pPr>
      <w:bookmarkStart w:id="0" w:name="_Hlk25233958"/>
      <w:r w:rsidRPr="000804C7">
        <w:rPr>
          <w:rFonts w:cstheme="minorHAnsi"/>
          <w:bCs/>
        </w:rPr>
        <w:t>Diana Passaro</w:t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  <w:t>diana.passaro@inserm.fr</w:t>
      </w:r>
    </w:p>
    <w:p w14:paraId="2E1C6668" w14:textId="7663A19B" w:rsidR="004E0C5A" w:rsidRPr="00B07A3B" w:rsidRDefault="004E0C5A" w:rsidP="004E0C5A">
      <w:pPr>
        <w:outlineLvl w:val="0"/>
        <w:rPr>
          <w:rFonts w:eastAsia="Times New Roman" w:cstheme="minorHAnsi"/>
        </w:rPr>
      </w:pPr>
      <w:proofErr w:type="gramStart"/>
      <w:r w:rsidRPr="00B07A3B">
        <w:rPr>
          <w:rFonts w:eastAsia="Times New Roman" w:cstheme="minorHAnsi"/>
          <w:b/>
        </w:rPr>
        <w:t>Email Addresses</w:t>
      </w:r>
      <w:proofErr w:type="gramEnd"/>
      <w:r w:rsidRPr="00B07A3B">
        <w:rPr>
          <w:rFonts w:eastAsia="Times New Roman" w:cstheme="minorHAnsi"/>
          <w:b/>
        </w:rPr>
        <w:t xml:space="preserve"> for </w:t>
      </w:r>
      <w:r w:rsidR="006579DD">
        <w:rPr>
          <w:rFonts w:eastAsia="Times New Roman" w:cstheme="minorHAnsi"/>
          <w:b/>
        </w:rPr>
        <w:t>All A</w:t>
      </w:r>
      <w:r w:rsidRPr="00B07A3B">
        <w:rPr>
          <w:rFonts w:eastAsia="Times New Roman" w:cstheme="minorHAnsi"/>
          <w:b/>
        </w:rPr>
        <w:t>uthors:</w:t>
      </w:r>
      <w:r w:rsidRPr="00B07A3B">
        <w:rPr>
          <w:rFonts w:eastAsia="Times New Roman" w:cstheme="minorHAnsi"/>
        </w:rPr>
        <w:t xml:space="preserve"> </w:t>
      </w:r>
    </w:p>
    <w:bookmarkEnd w:id="0"/>
    <w:p w14:paraId="1557AD53" w14:textId="77777777" w:rsidR="00426231" w:rsidRPr="000804C7" w:rsidRDefault="00426231" w:rsidP="00426231">
      <w:pPr>
        <w:rPr>
          <w:rFonts w:cstheme="minorHAnsi"/>
        </w:rPr>
      </w:pPr>
      <w:r w:rsidRPr="000804C7">
        <w:rPr>
          <w:rFonts w:cstheme="minorHAnsi"/>
        </w:rPr>
        <w:t xml:space="preserve">Aleria </w:t>
      </w:r>
      <w:proofErr w:type="spellStart"/>
      <w:r w:rsidRPr="000804C7">
        <w:rPr>
          <w:rFonts w:cstheme="minorHAnsi"/>
        </w:rPr>
        <w:t>Duperray</w:t>
      </w:r>
      <w:proofErr w:type="spellEnd"/>
      <w:r w:rsidRPr="000804C7">
        <w:rPr>
          <w:rFonts w:cstheme="minorHAnsi"/>
        </w:rPr>
        <w:t xml:space="preserve"> Susini</w:t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hyperlink r:id="rId8" w:history="1">
        <w:r w:rsidRPr="000804C7">
          <w:rPr>
            <w:rStyle w:val="Hyperlink"/>
            <w:rFonts w:cstheme="minorHAnsi"/>
          </w:rPr>
          <w:t>aleria.duperray-susini@inserm.fr</w:t>
        </w:r>
      </w:hyperlink>
    </w:p>
    <w:p w14:paraId="5FA1162D" w14:textId="77777777" w:rsidR="00426231" w:rsidRPr="000804C7" w:rsidRDefault="00426231" w:rsidP="00426231">
      <w:pPr>
        <w:rPr>
          <w:rFonts w:cstheme="minorHAnsi"/>
        </w:rPr>
      </w:pPr>
      <w:r w:rsidRPr="000804C7">
        <w:rPr>
          <w:rFonts w:cstheme="minorHAnsi"/>
        </w:rPr>
        <w:t>Thomas Guilbert</w:t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hyperlink r:id="rId9" w:history="1">
        <w:r w:rsidRPr="000804C7">
          <w:rPr>
            <w:rStyle w:val="Hyperlink"/>
            <w:rFonts w:cstheme="minorHAnsi"/>
          </w:rPr>
          <w:t>thomas.guilbert@inserm.fr</w:t>
        </w:r>
      </w:hyperlink>
    </w:p>
    <w:p w14:paraId="41DCB20F" w14:textId="77777777" w:rsidR="00426231" w:rsidRPr="000804C7" w:rsidRDefault="00426231" w:rsidP="00426231">
      <w:pPr>
        <w:rPr>
          <w:rFonts w:cstheme="minorHAnsi"/>
        </w:rPr>
      </w:pPr>
      <w:r w:rsidRPr="000804C7">
        <w:rPr>
          <w:rFonts w:cstheme="minorHAnsi"/>
        </w:rPr>
        <w:t>Jozsua Fodor</w:t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hyperlink r:id="rId10" w:history="1">
        <w:r w:rsidRPr="000804C7">
          <w:rPr>
            <w:rStyle w:val="Hyperlink"/>
            <w:rFonts w:cstheme="minorHAnsi"/>
          </w:rPr>
          <w:t>jozsua.fodor@ymetry.com</w:t>
        </w:r>
      </w:hyperlink>
    </w:p>
    <w:p w14:paraId="4AA7D100" w14:textId="77777777" w:rsidR="00426231" w:rsidRPr="000804C7" w:rsidRDefault="00426231" w:rsidP="00426231">
      <w:pPr>
        <w:rPr>
          <w:rFonts w:cstheme="minorHAnsi"/>
        </w:rPr>
      </w:pPr>
      <w:r w:rsidRPr="000804C7">
        <w:rPr>
          <w:rFonts w:cstheme="minorHAnsi"/>
        </w:rPr>
        <w:t>Julie Lesieur</w:t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hyperlink r:id="rId11" w:history="1">
        <w:r w:rsidRPr="000804C7">
          <w:rPr>
            <w:rStyle w:val="Hyperlink"/>
            <w:rFonts w:cstheme="minorHAnsi"/>
          </w:rPr>
          <w:t>julie.lesieur@inserm.fr</w:t>
        </w:r>
      </w:hyperlink>
    </w:p>
    <w:p w14:paraId="2309C7E4" w14:textId="77777777" w:rsidR="00426231" w:rsidRPr="000804C7" w:rsidRDefault="00426231" w:rsidP="00426231">
      <w:pPr>
        <w:rPr>
          <w:rFonts w:cstheme="minorHAnsi"/>
        </w:rPr>
      </w:pPr>
      <w:r w:rsidRPr="000804C7">
        <w:rPr>
          <w:rFonts w:cstheme="minorHAnsi"/>
        </w:rPr>
        <w:t xml:space="preserve">Lakshmi </w:t>
      </w:r>
      <w:proofErr w:type="spellStart"/>
      <w:r w:rsidRPr="000804C7">
        <w:rPr>
          <w:rFonts w:cstheme="minorHAnsi"/>
        </w:rPr>
        <w:t>Sandhow</w:t>
      </w:r>
      <w:proofErr w:type="spellEnd"/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r w:rsidRPr="000804C7">
        <w:rPr>
          <w:rFonts w:cstheme="minorHAnsi"/>
        </w:rPr>
        <w:tab/>
      </w:r>
      <w:hyperlink r:id="rId12" w:history="1">
        <w:r w:rsidRPr="000804C7">
          <w:rPr>
            <w:rStyle w:val="Hyperlink"/>
            <w:rFonts w:cstheme="minorHAnsi"/>
          </w:rPr>
          <w:t>lakshmi.sandhow@inserm.fr</w:t>
        </w:r>
      </w:hyperlink>
    </w:p>
    <w:p w14:paraId="6F84F159" w14:textId="64F3CF19" w:rsidR="003B5E26" w:rsidRPr="00426231" w:rsidRDefault="00426231" w:rsidP="00426231">
      <w:pPr>
        <w:rPr>
          <w:lang w:val="fr-FR"/>
        </w:rPr>
      </w:pPr>
      <w:r w:rsidRPr="000804C7">
        <w:rPr>
          <w:lang w:val="fr-FR"/>
        </w:rPr>
        <w:t xml:space="preserve">Pierre </w:t>
      </w:r>
      <w:proofErr w:type="spellStart"/>
      <w:r w:rsidRPr="000804C7">
        <w:rPr>
          <w:lang w:val="fr-FR"/>
        </w:rPr>
        <w:t>Bourdoncle</w:t>
      </w:r>
      <w:proofErr w:type="spellEnd"/>
      <w:r w:rsidRPr="000804C7">
        <w:rPr>
          <w:lang w:val="fr-FR"/>
        </w:rPr>
        <w:tab/>
      </w:r>
      <w:r w:rsidRPr="000804C7">
        <w:rPr>
          <w:lang w:val="fr-FR"/>
        </w:rPr>
        <w:tab/>
      </w:r>
      <w:r w:rsidRPr="000804C7">
        <w:rPr>
          <w:lang w:val="fr-FR"/>
        </w:rPr>
        <w:tab/>
      </w:r>
      <w:r w:rsidRPr="000804C7">
        <w:rPr>
          <w:lang w:val="fr-FR"/>
        </w:rPr>
        <w:tab/>
      </w:r>
      <w:r w:rsidRPr="000804C7">
        <w:rPr>
          <w:lang w:val="fr-FR"/>
        </w:rPr>
        <w:tab/>
      </w:r>
      <w:hyperlink r:id="rId13" w:history="1">
        <w:r w:rsidRPr="000804C7">
          <w:rPr>
            <w:rStyle w:val="Hyperlink"/>
            <w:lang w:val="fr-FR"/>
          </w:rPr>
          <w:t>pierre.bourdoncle@inserm.fr</w:t>
        </w:r>
      </w:hyperlink>
    </w:p>
    <w:p w14:paraId="41BBF0E8" w14:textId="77777777" w:rsidR="00426231" w:rsidRPr="000804C7" w:rsidRDefault="00426231" w:rsidP="00426231">
      <w:pPr>
        <w:rPr>
          <w:rFonts w:cstheme="minorHAnsi"/>
          <w:bCs/>
        </w:rPr>
      </w:pPr>
      <w:r w:rsidRPr="000804C7">
        <w:rPr>
          <w:rFonts w:cstheme="minorHAnsi"/>
          <w:bCs/>
        </w:rPr>
        <w:t>Diana Passaro</w:t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</w:r>
      <w:r w:rsidRPr="000804C7">
        <w:rPr>
          <w:rFonts w:cstheme="minorHAnsi"/>
          <w:bCs/>
        </w:rPr>
        <w:tab/>
        <w:t>diana.passaro@inserm.fr</w:t>
      </w:r>
    </w:p>
    <w:p w14:paraId="5A2BE33C" w14:textId="77777777" w:rsidR="001E230F" w:rsidRPr="00B07A3B" w:rsidRDefault="001E230F" w:rsidP="009A0E7C">
      <w:pPr>
        <w:outlineLvl w:val="0"/>
        <w:rPr>
          <w:rFonts w:cstheme="minorHAnsi"/>
          <w:b/>
          <w:sz w:val="22"/>
          <w:szCs w:val="22"/>
        </w:rPr>
      </w:pPr>
    </w:p>
    <w:p w14:paraId="60B95108" w14:textId="77777777" w:rsidR="00C70C90" w:rsidRPr="00B07A3B" w:rsidRDefault="00C70C90">
      <w:pPr>
        <w:rPr>
          <w:rFonts w:cstheme="minorHAnsi"/>
          <w:b/>
          <w:sz w:val="22"/>
          <w:szCs w:val="22"/>
        </w:rPr>
      </w:pPr>
      <w:r w:rsidRPr="00B07A3B">
        <w:rPr>
          <w:rFonts w:cstheme="minorHAnsi"/>
          <w:b/>
          <w:sz w:val="22"/>
          <w:szCs w:val="22"/>
        </w:rPr>
        <w:br w:type="page"/>
      </w:r>
    </w:p>
    <w:p w14:paraId="1667ADCD" w14:textId="6A876452" w:rsidR="005F1ADF" w:rsidRPr="00FD00B1" w:rsidRDefault="005F1ADF" w:rsidP="00FD00B1">
      <w:pPr>
        <w:pStyle w:val="Heading2"/>
        <w:jc w:val="center"/>
        <w:rPr>
          <w:rFonts w:cstheme="minorHAnsi"/>
          <w:b/>
          <w:bCs w:val="0"/>
          <w:sz w:val="32"/>
          <w:szCs w:val="32"/>
        </w:rPr>
      </w:pPr>
      <w:r w:rsidRPr="00FD00B1">
        <w:rPr>
          <w:rFonts w:cstheme="minorHAnsi"/>
          <w:b/>
          <w:bCs w:val="0"/>
          <w:sz w:val="32"/>
          <w:szCs w:val="32"/>
        </w:rPr>
        <w:lastRenderedPageBreak/>
        <w:t>Author Questionnaire</w:t>
      </w:r>
    </w:p>
    <w:p w14:paraId="22834088" w14:textId="36159407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  <w:b/>
        </w:rPr>
      </w:pPr>
      <w:r w:rsidRPr="00B07A3B">
        <w:rPr>
          <w:rFonts w:eastAsia="Times New Roman" w:cstheme="minorHAnsi"/>
          <w:b/>
        </w:rPr>
        <w:t xml:space="preserve">1. </w:t>
      </w:r>
      <w:r w:rsidRPr="00B07A3B">
        <w:rPr>
          <w:rFonts w:eastAsia="Times New Roman" w:cstheme="minorHAnsi"/>
          <w:b/>
          <w:bCs/>
        </w:rPr>
        <w:t>Microscopy</w:t>
      </w:r>
      <w:r w:rsidRPr="00B07A3B">
        <w:rPr>
          <w:rFonts w:eastAsia="Times New Roman" w:cstheme="minorHAnsi"/>
        </w:rPr>
        <w:t xml:space="preserve">: </w:t>
      </w:r>
      <w:r w:rsidRPr="004A2032">
        <w:rPr>
          <w:rFonts w:eastAsia="Times New Roman" w:cs="Calibri"/>
        </w:rPr>
        <w:t xml:space="preserve">Does your protocol require the use of a dissecting or stereomicroscope for performing a complex dissection, microinjection technique, or </w:t>
      </w:r>
      <w:r>
        <w:rPr>
          <w:rFonts w:eastAsia="Times New Roman" w:cs="Calibri"/>
        </w:rPr>
        <w:t xml:space="preserve">something </w:t>
      </w:r>
      <w:r w:rsidRPr="004A2032">
        <w:rPr>
          <w:rFonts w:eastAsia="Times New Roman" w:cs="Calibri"/>
        </w:rPr>
        <w:t>similar</w:t>
      </w:r>
      <w:r w:rsidRPr="00B07A3B">
        <w:rPr>
          <w:rFonts w:eastAsia="Times New Roman" w:cstheme="minorHAnsi"/>
        </w:rPr>
        <w:t>?</w:t>
      </w:r>
      <w:r w:rsidRPr="00B07A3B">
        <w:rPr>
          <w:rFonts w:eastAsia="Times New Roman" w:cstheme="minorHAnsi"/>
          <w:b/>
        </w:rPr>
        <w:t xml:space="preserve">  </w:t>
      </w:r>
      <w:r w:rsidR="00CE0CA5">
        <w:rPr>
          <w:rFonts w:eastAsia="Times New Roman" w:cstheme="minorHAnsi"/>
          <w:b/>
          <w:bCs/>
        </w:rPr>
        <w:t>No</w:t>
      </w:r>
      <w:r w:rsidRPr="00B07A3B">
        <w:rPr>
          <w:rFonts w:eastAsia="Times New Roman" w:cstheme="minorHAnsi"/>
        </w:rPr>
        <w:t xml:space="preserve">  </w:t>
      </w:r>
    </w:p>
    <w:p w14:paraId="4E7C3E85" w14:textId="77777777" w:rsidR="00A13CC3" w:rsidRPr="00D7547B" w:rsidRDefault="00A13CC3" w:rsidP="00D7547B">
      <w:pPr>
        <w:spacing w:before="120"/>
        <w:ind w:left="720"/>
        <w:rPr>
          <w:rFonts w:eastAsia="Times New Roman" w:cstheme="minorHAnsi"/>
          <w:b/>
          <w:color w:val="7F7F7F" w:themeColor="text1" w:themeTint="80"/>
        </w:rPr>
      </w:pPr>
    </w:p>
    <w:p w14:paraId="4B20EAF0" w14:textId="2E863480" w:rsidR="005F1ADF" w:rsidRPr="00B07A3B" w:rsidRDefault="005F1ADF" w:rsidP="005F1ADF">
      <w:pPr>
        <w:spacing w:before="120"/>
        <w:ind w:left="216" w:hanging="216"/>
        <w:rPr>
          <w:rFonts w:eastAsia="Times New Roman" w:cstheme="minorHAnsi"/>
        </w:rPr>
      </w:pPr>
      <w:r w:rsidRPr="00B07A3B">
        <w:rPr>
          <w:rFonts w:eastAsia="Times New Roman" w:cstheme="minorHAnsi"/>
          <w:b/>
        </w:rPr>
        <w:t xml:space="preserve">2. Software: </w:t>
      </w:r>
      <w:r w:rsidRPr="00B07A3B">
        <w:rPr>
          <w:rFonts w:eastAsia="Times New Roman" w:cstheme="minorHAnsi"/>
        </w:rPr>
        <w:t xml:space="preserve">Does the part of your protocol being filmed include </w:t>
      </w:r>
      <w:r>
        <w:rPr>
          <w:rFonts w:eastAsia="Times New Roman" w:cstheme="minorHAnsi"/>
        </w:rPr>
        <w:t xml:space="preserve">step-by-step descriptions of </w:t>
      </w:r>
      <w:r w:rsidRPr="00B07A3B">
        <w:rPr>
          <w:rFonts w:eastAsia="Times New Roman" w:cstheme="minorHAnsi"/>
        </w:rPr>
        <w:t>software usage?</w:t>
      </w:r>
      <w:r w:rsidRPr="00B07A3B">
        <w:rPr>
          <w:rFonts w:eastAsia="Times New Roman" w:cstheme="minorHAnsi"/>
          <w:b/>
        </w:rPr>
        <w:t xml:space="preserve">  </w:t>
      </w:r>
      <w:r w:rsidR="00596E74">
        <w:rPr>
          <w:rFonts w:eastAsia="Times New Roman" w:cstheme="minorHAnsi"/>
          <w:b/>
          <w:bCs/>
        </w:rPr>
        <w:t>YES</w:t>
      </w:r>
      <w:r w:rsidR="003450A5">
        <w:rPr>
          <w:rFonts w:eastAsia="Times New Roman" w:cstheme="minorHAnsi"/>
          <w:b/>
          <w:bCs/>
        </w:rPr>
        <w:t>, all done</w:t>
      </w:r>
    </w:p>
    <w:p w14:paraId="1C68C2BA" w14:textId="77777777" w:rsidR="005F1ADF" w:rsidRPr="00B07A3B" w:rsidRDefault="005F1ADF" w:rsidP="005F1ADF">
      <w:pPr>
        <w:spacing w:before="120"/>
        <w:rPr>
          <w:rFonts w:eastAsia="Times New Roman" w:cstheme="minorHAnsi"/>
          <w:b/>
        </w:rPr>
      </w:pPr>
    </w:p>
    <w:p w14:paraId="7A03162F" w14:textId="207A4BF1" w:rsidR="005F1ADF" w:rsidRPr="00B07A3B" w:rsidRDefault="009A2C33" w:rsidP="005F1ADF">
      <w:pPr>
        <w:spacing w:before="120"/>
        <w:rPr>
          <w:rFonts w:eastAsia="Times New Roman" w:cstheme="minorHAnsi"/>
          <w:b/>
          <w:bCs/>
        </w:rPr>
      </w:pPr>
      <w:r>
        <w:rPr>
          <w:rFonts w:eastAsia="Times New Roman" w:cstheme="minorHAnsi"/>
          <w:b/>
        </w:rPr>
        <w:t>3</w:t>
      </w:r>
      <w:r w:rsidR="005F1ADF" w:rsidRPr="00B07A3B">
        <w:rPr>
          <w:rFonts w:eastAsia="Times New Roman" w:cstheme="minorHAnsi"/>
          <w:b/>
        </w:rPr>
        <w:t>. Filming location:</w:t>
      </w:r>
      <w:r w:rsidR="005F1ADF" w:rsidRPr="00B07A3B">
        <w:rPr>
          <w:rFonts w:eastAsia="Times New Roman" w:cstheme="minorHAnsi"/>
        </w:rPr>
        <w:t xml:space="preserve"> Will the </w:t>
      </w:r>
      <w:proofErr w:type="gramStart"/>
      <w:r w:rsidR="005F1ADF" w:rsidRPr="00B07A3B">
        <w:rPr>
          <w:rFonts w:eastAsia="Times New Roman" w:cstheme="minorHAnsi"/>
        </w:rPr>
        <w:t>filming need to</w:t>
      </w:r>
      <w:proofErr w:type="gramEnd"/>
      <w:r w:rsidR="005F1ADF" w:rsidRPr="00B07A3B">
        <w:rPr>
          <w:rFonts w:eastAsia="Times New Roman" w:cstheme="minorHAnsi"/>
        </w:rPr>
        <w:t xml:space="preserve"> take place in multiple locations? </w:t>
      </w:r>
      <w:r w:rsidR="005F1ADF" w:rsidRPr="00B07A3B">
        <w:rPr>
          <w:rFonts w:eastAsia="Times New Roman" w:cstheme="minorHAnsi"/>
          <w:b/>
        </w:rPr>
        <w:t xml:space="preserve">  </w:t>
      </w:r>
      <w:r w:rsidR="00596E74">
        <w:rPr>
          <w:rFonts w:eastAsia="Times New Roman" w:cstheme="minorHAnsi"/>
          <w:b/>
          <w:bCs/>
        </w:rPr>
        <w:t>NO</w:t>
      </w:r>
    </w:p>
    <w:p w14:paraId="67386C83" w14:textId="77777777" w:rsidR="005F1ADF" w:rsidRDefault="005F1ADF" w:rsidP="005F1ADF">
      <w:pPr>
        <w:rPr>
          <w:rFonts w:cstheme="minorHAnsi"/>
          <w:b/>
          <w:sz w:val="22"/>
          <w:szCs w:val="22"/>
        </w:rPr>
      </w:pPr>
    </w:p>
    <w:p w14:paraId="7AA7BBC5" w14:textId="77777777" w:rsidR="005F1ADF" w:rsidRDefault="005F1ADF" w:rsidP="005F1ADF">
      <w:pPr>
        <w:rPr>
          <w:rFonts w:cstheme="minorHAnsi"/>
          <w:b/>
          <w:sz w:val="22"/>
          <w:szCs w:val="22"/>
        </w:rPr>
      </w:pPr>
      <w:r>
        <w:rPr>
          <w:rFonts w:cstheme="minorHAnsi"/>
          <w:b/>
          <w:sz w:val="22"/>
          <w:szCs w:val="22"/>
        </w:rPr>
        <w:t xml:space="preserve">Current Protocol </w:t>
      </w:r>
      <w:r w:rsidRPr="00897C99">
        <w:rPr>
          <w:rFonts w:cstheme="minorHAnsi"/>
          <w:b/>
          <w:sz w:val="22"/>
          <w:szCs w:val="22"/>
        </w:rPr>
        <w:t>Length</w:t>
      </w:r>
    </w:p>
    <w:p w14:paraId="72F5C5E6" w14:textId="23B33665" w:rsidR="005F1ADF" w:rsidRPr="00B847A0" w:rsidRDefault="005F1ADF" w:rsidP="005F1ADF">
      <w:pPr>
        <w:rPr>
          <w:rFonts w:cstheme="minorHAnsi"/>
          <w:bCs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>Number of Steps</w:t>
      </w:r>
      <w:proofErr w:type="gramStart"/>
      <w:r w:rsidRPr="00B847A0">
        <w:rPr>
          <w:rFonts w:cstheme="minorHAnsi"/>
          <w:bCs/>
          <w:sz w:val="22"/>
          <w:szCs w:val="22"/>
        </w:rPr>
        <w:t xml:space="preserve">:  </w:t>
      </w:r>
      <w:r w:rsidR="00897C99">
        <w:rPr>
          <w:rFonts w:cstheme="minorHAnsi"/>
          <w:bCs/>
          <w:sz w:val="22"/>
          <w:szCs w:val="22"/>
        </w:rPr>
        <w:t>29</w:t>
      </w:r>
      <w:proofErr w:type="gramEnd"/>
    </w:p>
    <w:p w14:paraId="5AAC9C6C" w14:textId="0B6A2306" w:rsidR="00C2620F" w:rsidRPr="00B07A3B" w:rsidRDefault="005F1ADF" w:rsidP="005F1ADF">
      <w:pPr>
        <w:rPr>
          <w:rFonts w:cstheme="minorHAnsi"/>
          <w:b/>
          <w:sz w:val="22"/>
          <w:szCs w:val="22"/>
        </w:rPr>
      </w:pPr>
      <w:r w:rsidRPr="00B847A0">
        <w:rPr>
          <w:rFonts w:cstheme="minorHAnsi"/>
          <w:bCs/>
          <w:sz w:val="22"/>
          <w:szCs w:val="22"/>
        </w:rPr>
        <w:t xml:space="preserve">Number of Shots: </w:t>
      </w:r>
      <w:r>
        <w:rPr>
          <w:rFonts w:cstheme="minorHAnsi"/>
          <w:bCs/>
          <w:sz w:val="22"/>
          <w:szCs w:val="22"/>
        </w:rPr>
        <w:t xml:space="preserve"> </w:t>
      </w:r>
      <w:r w:rsidR="00897C99">
        <w:rPr>
          <w:rFonts w:cstheme="minorHAnsi"/>
          <w:bCs/>
          <w:sz w:val="22"/>
          <w:szCs w:val="22"/>
        </w:rPr>
        <w:t>57</w:t>
      </w:r>
      <w:r w:rsidR="00277C90" w:rsidRPr="00B07A3B">
        <w:rPr>
          <w:rFonts w:cstheme="minorHAnsi"/>
          <w:b/>
          <w:sz w:val="22"/>
          <w:szCs w:val="22"/>
        </w:rPr>
        <w:br w:type="page"/>
      </w:r>
    </w:p>
    <w:p w14:paraId="688BB839" w14:textId="5CB13F29" w:rsidR="00C058AE" w:rsidRPr="000F326F" w:rsidRDefault="00FF25E5" w:rsidP="000F326F">
      <w:pPr>
        <w:pStyle w:val="Heading1"/>
        <w:rPr>
          <w:rFonts w:cstheme="minorHAnsi"/>
        </w:rPr>
      </w:pPr>
      <w:r>
        <w:rPr>
          <w:rFonts w:cstheme="minorHAnsi"/>
        </w:rPr>
        <w:lastRenderedPageBreak/>
        <w:t>Introduction</w:t>
      </w:r>
    </w:p>
    <w:p w14:paraId="21054688" w14:textId="23549FDE" w:rsidR="00455638" w:rsidRPr="00A84C50" w:rsidRDefault="00455638" w:rsidP="00455638">
      <w:pPr>
        <w:rPr>
          <w:rFonts w:cstheme="minorHAnsi"/>
          <w:b/>
          <w:i/>
          <w:iCs/>
        </w:rPr>
      </w:pPr>
      <w:r w:rsidRPr="00A84C50">
        <w:rPr>
          <w:rFonts w:cstheme="minorHAnsi"/>
          <w:b/>
          <w:i/>
          <w:color w:val="0000FF"/>
        </w:rPr>
        <w:t>Videographer: Obtain headshots for all authors</w:t>
      </w:r>
      <w:r w:rsidR="00985868">
        <w:rPr>
          <w:rFonts w:cstheme="minorHAnsi"/>
          <w:b/>
          <w:i/>
          <w:color w:val="0000FF"/>
        </w:rPr>
        <w:t xml:space="preserve"> available at the filming location</w:t>
      </w:r>
      <w:r w:rsidRPr="00A84C50">
        <w:rPr>
          <w:rFonts w:cstheme="minorHAnsi"/>
          <w:b/>
          <w:i/>
          <w:color w:val="0000FF"/>
        </w:rPr>
        <w:t>.</w:t>
      </w:r>
      <w:r w:rsidRPr="00A84C50">
        <w:rPr>
          <w:rFonts w:cstheme="minorHAnsi"/>
          <w:b/>
          <w:i/>
        </w:rPr>
        <w:t xml:space="preserve"> </w:t>
      </w:r>
    </w:p>
    <w:p w14:paraId="65488333" w14:textId="77777777" w:rsidR="00D7547B" w:rsidRPr="00AF3977" w:rsidRDefault="00D7547B" w:rsidP="007D61A8">
      <w:pPr>
        <w:rPr>
          <w:rFonts w:eastAsia="Times New Roman" w:cstheme="minorHAnsi"/>
          <w:b/>
        </w:rPr>
      </w:pPr>
    </w:p>
    <w:p w14:paraId="16F3E485" w14:textId="6D553B7A" w:rsidR="007D61A8" w:rsidRPr="009470DC" w:rsidRDefault="000F1EB7" w:rsidP="007D61A8">
      <w:pPr>
        <w:rPr>
          <w:rFonts w:cstheme="minorHAnsi"/>
          <w:b/>
          <w:bCs/>
          <w:color w:val="auto"/>
          <w:shd w:val="clear" w:color="auto" w:fill="FFFFFF"/>
        </w:rPr>
      </w:pPr>
      <w:r w:rsidRPr="000F1EB7">
        <w:rPr>
          <w:rFonts w:cstheme="minorHAnsi"/>
          <w:b/>
          <w:bCs/>
          <w:color w:val="auto"/>
          <w:highlight w:val="green"/>
          <w:shd w:val="clear" w:color="auto" w:fill="FFFFFF"/>
        </w:rPr>
        <w:t>NOTE: Videographer’s notes had the protocol as the 1</w:t>
      </w:r>
      <w:r w:rsidRPr="000F1EB7">
        <w:rPr>
          <w:rFonts w:cstheme="minorHAnsi"/>
          <w:b/>
          <w:bCs/>
          <w:color w:val="auto"/>
          <w:highlight w:val="green"/>
          <w:shd w:val="clear" w:color="auto" w:fill="FFFFFF"/>
          <w:vertAlign w:val="superscript"/>
        </w:rPr>
        <w:t>st</w:t>
      </w:r>
      <w:r w:rsidRPr="000F1EB7">
        <w:rPr>
          <w:rFonts w:cstheme="minorHAnsi"/>
          <w:b/>
          <w:bCs/>
          <w:color w:val="auto"/>
          <w:highlight w:val="green"/>
          <w:shd w:val="clear" w:color="auto" w:fill="FFFFFF"/>
        </w:rPr>
        <w:t xml:space="preserve"> section. Hence Script is retained that way</w:t>
      </w:r>
    </w:p>
    <w:p w14:paraId="25928288" w14:textId="26EA78C6" w:rsidR="007D61A8" w:rsidRPr="00B64224" w:rsidRDefault="00596E74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</w:rPr>
        <w:t>Diana Passaro</w:t>
      </w:r>
      <w:r w:rsidR="00927B12" w:rsidRPr="00B64224">
        <w:rPr>
          <w:rStyle w:val="AuthorName"/>
          <w:rFonts w:asciiTheme="minorHAnsi" w:eastAsia="Times" w:hAnsiTheme="minorHAnsi" w:cstheme="minorHAnsi"/>
        </w:rPr>
        <w:t>:</w:t>
      </w:r>
      <w:r w:rsidR="005A33C6" w:rsidRPr="00B64224">
        <w:rPr>
          <w:rFonts w:cstheme="minorHAnsi"/>
        </w:rPr>
        <w:t xml:space="preserve"> </w:t>
      </w:r>
      <w:r w:rsidRPr="00B64224">
        <w:t xml:space="preserve">This research focuses on understanding vascular dynamics in the </w:t>
      </w:r>
      <w:proofErr w:type="spellStart"/>
      <w:r w:rsidRPr="00B64224">
        <w:t>calvarial</w:t>
      </w:r>
      <w:proofErr w:type="spellEnd"/>
      <w:r w:rsidRPr="00B64224">
        <w:t xml:space="preserve"> bone marrow using intravital microscopy, aiming to reveal how blood vessels respond to normal and pathological hematopoiesis, tumor growth, and therapeutic interventions.</w:t>
      </w:r>
    </w:p>
    <w:p w14:paraId="06213937" w14:textId="7CB69255" w:rsidR="00342653" w:rsidRPr="00B64224" w:rsidRDefault="003426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0A66870" w14:textId="77777777" w:rsidR="007D61A8" w:rsidRPr="00B64224" w:rsidRDefault="007D61A8" w:rsidP="007D61A8">
      <w:pPr>
        <w:rPr>
          <w:rFonts w:eastAsia="Times New Roman" w:cstheme="minorHAnsi"/>
          <w:b/>
          <w:bCs/>
        </w:rPr>
      </w:pPr>
    </w:p>
    <w:p w14:paraId="5B4968C1" w14:textId="6785F207" w:rsidR="00D75084" w:rsidRPr="00B64224" w:rsidRDefault="00D75084" w:rsidP="00D75084">
      <w:pPr>
        <w:spacing w:before="120"/>
        <w:rPr>
          <w:rFonts w:eastAsia="Times New Roman" w:cstheme="minorHAnsi"/>
          <w:sz w:val="28"/>
          <w:szCs w:val="28"/>
        </w:rPr>
      </w:pPr>
      <w:r w:rsidRPr="00B64224">
        <w:rPr>
          <w:rFonts w:cstheme="minorHAnsi"/>
          <w:color w:val="000000"/>
          <w:shd w:val="clear" w:color="auto" w:fill="FFFFFF"/>
        </w:rPr>
        <w:t>What technologies are currently used to advance research in your field?</w:t>
      </w:r>
    </w:p>
    <w:p w14:paraId="4BA4BEFE" w14:textId="37E7FFBF" w:rsidR="00D75084" w:rsidRPr="00B64224" w:rsidRDefault="00167E92">
      <w:pPr>
        <w:pStyle w:val="ListParagraph"/>
        <w:numPr>
          <w:ilvl w:val="1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</w:rPr>
        <w:t xml:space="preserve">Pierre </w:t>
      </w:r>
      <w:proofErr w:type="spellStart"/>
      <w:r w:rsidRPr="00B64224">
        <w:rPr>
          <w:rStyle w:val="AuthorName"/>
          <w:rFonts w:asciiTheme="minorHAnsi" w:eastAsia="Times" w:hAnsiTheme="minorHAnsi" w:cstheme="minorHAnsi"/>
        </w:rPr>
        <w:t>Bourdoncle</w:t>
      </w:r>
      <w:proofErr w:type="spellEnd"/>
      <w:r w:rsidR="00D75084" w:rsidRPr="00B64224">
        <w:rPr>
          <w:rFonts w:eastAsia="Times New Roman" w:cstheme="minorHAnsi"/>
          <w:b/>
          <w:bCs/>
          <w:u w:val="single"/>
        </w:rPr>
        <w:t>:</w:t>
      </w:r>
      <w:r w:rsidR="00D75084" w:rsidRPr="00B64224">
        <w:rPr>
          <w:rFonts w:eastAsia="Times New Roman" w:cstheme="minorHAnsi"/>
        </w:rPr>
        <w:t xml:space="preserve"> </w:t>
      </w:r>
      <w:r w:rsidR="00596E74" w:rsidRPr="00B64224">
        <w:t>We use advanced imaging technologies like two-photon microscopy, transgenic animal models</w:t>
      </w:r>
      <w:r w:rsidRPr="00B64224">
        <w:t xml:space="preserve"> and</w:t>
      </w:r>
      <w:r w:rsidR="00596E74" w:rsidRPr="00B64224">
        <w:t xml:space="preserve"> live cell tracers to visualize and quantify dynamic vascular changes in living tissue over time.</w:t>
      </w:r>
    </w:p>
    <w:p w14:paraId="4E14A073" w14:textId="23A3A1AC" w:rsidR="00342653" w:rsidRPr="00B64224" w:rsidRDefault="00342653">
      <w:pPr>
        <w:pStyle w:val="ListParagraph"/>
        <w:numPr>
          <w:ilvl w:val="2"/>
          <w:numId w:val="2"/>
        </w:numPr>
        <w:spacing w:before="120" w:after="24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39B9D0E" w14:textId="77777777" w:rsidR="007D61A8" w:rsidRPr="00B64224" w:rsidRDefault="007D61A8" w:rsidP="007D61A8">
      <w:pPr>
        <w:rPr>
          <w:rFonts w:eastAsia="Times New Roman" w:cstheme="minorHAnsi"/>
        </w:rPr>
      </w:pPr>
    </w:p>
    <w:p w14:paraId="13E505F8" w14:textId="1E26C2CF" w:rsidR="007D61A8" w:rsidRPr="00B64224" w:rsidRDefault="00D75084" w:rsidP="007D61A8">
      <w:pPr>
        <w:rPr>
          <w:rFonts w:eastAsia="Times New Roman" w:cstheme="minorHAnsi"/>
          <w:sz w:val="28"/>
          <w:szCs w:val="28"/>
        </w:rPr>
      </w:pPr>
      <w:r w:rsidRPr="00B64224">
        <w:rPr>
          <w:rFonts w:cstheme="minorHAnsi"/>
          <w:color w:val="000000"/>
          <w:shd w:val="clear" w:color="auto" w:fill="FFFFFF"/>
        </w:rPr>
        <w:t>What research gap are you addressing with your protocol?</w:t>
      </w:r>
    </w:p>
    <w:p w14:paraId="5422B370" w14:textId="79247778" w:rsidR="00333FA4" w:rsidRPr="00B64224" w:rsidRDefault="00167E9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</w:rPr>
        <w:t>Julie Lesieur</w:t>
      </w:r>
      <w:r w:rsidR="00333FA4" w:rsidRPr="00B64224">
        <w:rPr>
          <w:rFonts w:eastAsia="Times New Roman" w:cstheme="minorHAnsi"/>
          <w:b/>
          <w:bCs/>
          <w:u w:val="single"/>
        </w:rPr>
        <w:t>:</w:t>
      </w:r>
      <w:r w:rsidR="00333FA4" w:rsidRPr="00B64224">
        <w:rPr>
          <w:rFonts w:eastAsia="Times New Roman" w:cstheme="minorHAnsi"/>
        </w:rPr>
        <w:t xml:space="preserve"> </w:t>
      </w:r>
      <w:r w:rsidRPr="00B64224">
        <w:t xml:space="preserve">A key advancement is the refinement of our protocol to improve animal welfare, in line with the 3Rs. Our longitudinal approach </w:t>
      </w:r>
      <w:proofErr w:type="gramStart"/>
      <w:r w:rsidRPr="00B64224">
        <w:t>minimize</w:t>
      </w:r>
      <w:proofErr w:type="gramEnd"/>
      <w:r w:rsidRPr="00B64224">
        <w:t xml:space="preserve"> the surgical steps and significantly reduces the number of animals needed for a </w:t>
      </w:r>
      <w:proofErr w:type="gramStart"/>
      <w:r w:rsidRPr="00B64224">
        <w:t>study.</w:t>
      </w:r>
      <w:r w:rsidR="0037119C" w:rsidRPr="00B64224">
        <w:t>.</w:t>
      </w:r>
      <w:proofErr w:type="gramEnd"/>
    </w:p>
    <w:p w14:paraId="02BC273D" w14:textId="07083F91" w:rsidR="00342653" w:rsidRPr="00B64224" w:rsidRDefault="003426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524AC04E" w14:textId="77777777" w:rsidR="007D61A8" w:rsidRPr="00B64224" w:rsidRDefault="007D61A8" w:rsidP="007D61A8">
      <w:pPr>
        <w:rPr>
          <w:rFonts w:eastAsia="Times New Roman" w:cstheme="minorHAnsi"/>
          <w:b/>
          <w:bCs/>
        </w:rPr>
      </w:pPr>
    </w:p>
    <w:p w14:paraId="18C04A67" w14:textId="67420A7E" w:rsidR="007D61A8" w:rsidRPr="00B64224" w:rsidRDefault="00D75084" w:rsidP="007D61A8">
      <w:pPr>
        <w:rPr>
          <w:rFonts w:eastAsia="Times New Roman" w:cstheme="minorHAnsi"/>
          <w:sz w:val="28"/>
          <w:szCs w:val="28"/>
        </w:rPr>
      </w:pPr>
      <w:r w:rsidRPr="00B64224">
        <w:rPr>
          <w:rFonts w:cstheme="minorHAnsi"/>
          <w:color w:val="000000"/>
          <w:shd w:val="clear" w:color="auto" w:fill="FFFFFF"/>
        </w:rPr>
        <w:t xml:space="preserve">What </w:t>
      </w:r>
      <w:proofErr w:type="gramStart"/>
      <w:r w:rsidRPr="00B64224">
        <w:rPr>
          <w:rFonts w:cstheme="minorHAnsi"/>
          <w:color w:val="000000"/>
          <w:shd w:val="clear" w:color="auto" w:fill="FFFFFF"/>
        </w:rPr>
        <w:t>advantage</w:t>
      </w:r>
      <w:proofErr w:type="gramEnd"/>
      <w:r w:rsidRPr="00B64224">
        <w:rPr>
          <w:rFonts w:cstheme="minorHAnsi"/>
          <w:color w:val="000000"/>
          <w:shd w:val="clear" w:color="auto" w:fill="FFFFFF"/>
        </w:rPr>
        <w:t xml:space="preserve"> does your protocol offer compared to other techniques?</w:t>
      </w:r>
    </w:p>
    <w:p w14:paraId="23F311A2" w14:textId="381C1166" w:rsidR="00333FA4" w:rsidRPr="00B64224" w:rsidRDefault="00167E9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ajorHAnsi" w:eastAsia="Times" w:hAnsiTheme="majorHAnsi" w:cstheme="majorHAnsi"/>
        </w:rPr>
        <w:t>Thomas Guilbert</w:t>
      </w:r>
      <w:r w:rsidR="00333FA4" w:rsidRPr="00B64224">
        <w:rPr>
          <w:rFonts w:eastAsia="Times New Roman" w:cstheme="minorHAnsi"/>
          <w:b/>
          <w:bCs/>
          <w:u w:val="single"/>
        </w:rPr>
        <w:t>:</w:t>
      </w:r>
      <w:r w:rsidR="00333FA4" w:rsidRPr="00B64224">
        <w:rPr>
          <w:rFonts w:eastAsia="Times New Roman" w:cstheme="minorHAnsi"/>
        </w:rPr>
        <w:t xml:space="preserve"> </w:t>
      </w:r>
      <w:r w:rsidRPr="00B64224">
        <w:rPr>
          <w:rFonts w:asciiTheme="majorHAnsi" w:hAnsiTheme="majorHAnsi" w:cstheme="majorHAnsi"/>
        </w:rPr>
        <w:t>Our protocol addresses the need for non-toxic, long-term intravital imaging by using a two-photon microscope, which allows deep tissue penetration and high-resolution</w:t>
      </w:r>
      <w:r w:rsidRPr="00B64224" w:rsidDel="009D21E1">
        <w:rPr>
          <w:rFonts w:asciiTheme="majorHAnsi" w:hAnsiTheme="majorHAnsi" w:cstheme="majorHAnsi"/>
        </w:rPr>
        <w:t xml:space="preserve"> </w:t>
      </w:r>
      <w:r w:rsidRPr="00B64224">
        <w:rPr>
          <w:rFonts w:asciiTheme="majorHAnsi" w:hAnsiTheme="majorHAnsi" w:cstheme="majorHAnsi"/>
        </w:rPr>
        <w:t>visualization</w:t>
      </w:r>
      <w:r w:rsidRPr="00B64224" w:rsidDel="009D21E1">
        <w:rPr>
          <w:rFonts w:asciiTheme="majorHAnsi" w:hAnsiTheme="majorHAnsi" w:cstheme="majorHAnsi"/>
        </w:rPr>
        <w:t xml:space="preserve"> </w:t>
      </w:r>
      <w:r w:rsidRPr="00B64224">
        <w:rPr>
          <w:rFonts w:asciiTheme="majorHAnsi" w:hAnsiTheme="majorHAnsi" w:cstheme="majorHAnsi"/>
        </w:rPr>
        <w:t>of cell behavior and interaction</w:t>
      </w:r>
      <w:r w:rsidR="0037119C" w:rsidRPr="00B64224">
        <w:t>.</w:t>
      </w:r>
    </w:p>
    <w:p w14:paraId="3B0FF920" w14:textId="28AFD447" w:rsidR="00BD3F9A" w:rsidRPr="00B64224" w:rsidRDefault="00BD3F9A">
      <w:pPr>
        <w:pStyle w:val="ListParagraph"/>
        <w:numPr>
          <w:ilvl w:val="2"/>
          <w:numId w:val="2"/>
        </w:numPr>
        <w:spacing w:before="120"/>
        <w:contextualSpacing w:val="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0F7DEF5A" w14:textId="5621569D" w:rsidR="00167E92" w:rsidRPr="00B64224" w:rsidRDefault="00167E92" w:rsidP="00167E92">
      <w:pPr>
        <w:spacing w:before="120"/>
        <w:rPr>
          <w:rStyle w:val="AuthorName"/>
          <w:rFonts w:asciiTheme="minorHAnsi" w:eastAsia="Times" w:hAnsiTheme="minorHAnsi" w:cstheme="minorHAnsi"/>
          <w:b w:val="0"/>
          <w:u w:val="none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u w:val="none"/>
        </w:rPr>
        <w:t>What significant findings have you established in your field?</w:t>
      </w:r>
    </w:p>
    <w:p w14:paraId="6F2EF99A" w14:textId="7A0E80A5" w:rsidR="00167E92" w:rsidRPr="00B64224" w:rsidRDefault="00167E92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ajorHAnsi" w:eastAsia="Times" w:hAnsiTheme="majorHAnsi" w:cstheme="majorHAnsi"/>
        </w:rPr>
        <w:lastRenderedPageBreak/>
        <w:t xml:space="preserve">Aleria </w:t>
      </w:r>
      <w:proofErr w:type="spellStart"/>
      <w:r w:rsidRPr="00B64224">
        <w:rPr>
          <w:rStyle w:val="AuthorName"/>
          <w:rFonts w:asciiTheme="majorHAnsi" w:eastAsia="Times" w:hAnsiTheme="majorHAnsi" w:cstheme="majorHAnsi"/>
        </w:rPr>
        <w:t>Duperray</w:t>
      </w:r>
      <w:proofErr w:type="spellEnd"/>
      <w:r w:rsidRPr="00B64224">
        <w:rPr>
          <w:rStyle w:val="AuthorName"/>
          <w:rFonts w:asciiTheme="majorHAnsi" w:eastAsia="Times" w:hAnsiTheme="majorHAnsi" w:cstheme="majorHAnsi"/>
        </w:rPr>
        <w:t xml:space="preserve"> Susini</w:t>
      </w:r>
      <w:r w:rsidRPr="00B64224">
        <w:rPr>
          <w:rFonts w:asciiTheme="majorHAnsi" w:hAnsiTheme="majorHAnsi" w:cstheme="majorHAnsi"/>
          <w:b/>
          <w:bCs/>
          <w:u w:val="single"/>
        </w:rPr>
        <w:t>:</w:t>
      </w:r>
      <w:r w:rsidRPr="00B64224">
        <w:rPr>
          <w:rFonts w:asciiTheme="majorHAnsi" w:hAnsiTheme="majorHAnsi" w:cstheme="majorHAnsi"/>
        </w:rPr>
        <w:t xml:space="preserve"> Using a 3D-printed head implant makes it very easy to find the area of interest during longitudinal imaging sessions, without having to change the height or angle of the holder.</w:t>
      </w:r>
    </w:p>
    <w:p w14:paraId="1AD2745D" w14:textId="057E0385" w:rsidR="00167E92" w:rsidRPr="00B64224" w:rsidRDefault="00167E92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 xml:space="preserve">VIEW: Named Talent says the statement above in an interview-style shot, looking slightly off-camera. </w:t>
      </w:r>
    </w:p>
    <w:p w14:paraId="46CA4C93" w14:textId="18717812" w:rsidR="00D75084" w:rsidRPr="00B64224" w:rsidRDefault="00D75084" w:rsidP="00D75084">
      <w:pPr>
        <w:spacing w:before="120"/>
        <w:rPr>
          <w:rFonts w:eastAsia="Times New Roman" w:cstheme="minorHAnsi"/>
        </w:rPr>
      </w:pPr>
      <w:r w:rsidRPr="00B64224">
        <w:rPr>
          <w:rFonts w:cstheme="minorHAnsi"/>
          <w:color w:val="000000"/>
          <w:shd w:val="clear" w:color="auto" w:fill="FFFFFF"/>
        </w:rPr>
        <w:t xml:space="preserve">What </w:t>
      </w:r>
      <w:r w:rsidR="00167E92" w:rsidRPr="00B64224">
        <w:rPr>
          <w:rFonts w:cstheme="minorHAnsi"/>
          <w:color w:val="000000"/>
          <w:shd w:val="clear" w:color="auto" w:fill="FFFFFF"/>
        </w:rPr>
        <w:t xml:space="preserve">research questions will your laboratory focus on in the </w:t>
      </w:r>
      <w:proofErr w:type="spellStart"/>
      <w:r w:rsidR="00167E92" w:rsidRPr="00B64224">
        <w:rPr>
          <w:rFonts w:cstheme="minorHAnsi"/>
          <w:color w:val="000000"/>
          <w:shd w:val="clear" w:color="auto" w:fill="FFFFFF"/>
        </w:rPr>
        <w:t>the</w:t>
      </w:r>
      <w:proofErr w:type="spellEnd"/>
      <w:r w:rsidR="00167E92" w:rsidRPr="00B64224">
        <w:rPr>
          <w:rFonts w:cstheme="minorHAnsi"/>
          <w:color w:val="000000"/>
          <w:shd w:val="clear" w:color="auto" w:fill="FFFFFF"/>
        </w:rPr>
        <w:t xml:space="preserve"> future?</w:t>
      </w:r>
    </w:p>
    <w:p w14:paraId="476440A5" w14:textId="1BF93E4A" w:rsidR="00D75084" w:rsidRPr="00B64224" w:rsidRDefault="0037119C">
      <w:pPr>
        <w:pStyle w:val="ListParagraph"/>
        <w:numPr>
          <w:ilvl w:val="1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</w:rPr>
        <w:t>Diana Passaro</w:t>
      </w:r>
      <w:r w:rsidR="00D75084" w:rsidRPr="00B64224">
        <w:rPr>
          <w:rFonts w:eastAsia="Times New Roman" w:cstheme="minorHAnsi"/>
          <w:b/>
          <w:bCs/>
          <w:u w:val="single"/>
        </w:rPr>
        <w:t>:</w:t>
      </w:r>
      <w:r w:rsidR="00D75084" w:rsidRPr="00B64224">
        <w:rPr>
          <w:rFonts w:eastAsia="Times New Roman" w:cstheme="minorHAnsi"/>
        </w:rPr>
        <w:t xml:space="preserve"> </w:t>
      </w:r>
      <w:r w:rsidR="00167E92" w:rsidRPr="00B64224">
        <w:rPr>
          <w:rFonts w:asciiTheme="majorHAnsi" w:hAnsiTheme="majorHAnsi" w:cstheme="majorHAnsi"/>
        </w:rPr>
        <w:t>We are currently using this protocol to trace specific endothelial subtypes and their response to leukemia and drug treatment, to better understand their contribution to disease pathogenesis</w:t>
      </w:r>
      <w:r w:rsidRPr="00B64224">
        <w:t>.</w:t>
      </w:r>
    </w:p>
    <w:p w14:paraId="2BDE4118" w14:textId="7C6F654E" w:rsidR="00342653" w:rsidRPr="00B64224" w:rsidRDefault="00342653">
      <w:pPr>
        <w:pStyle w:val="ListParagraph"/>
        <w:numPr>
          <w:ilvl w:val="2"/>
          <w:numId w:val="2"/>
        </w:numPr>
        <w:spacing w:before="120"/>
        <w:contextualSpacing w:val="0"/>
        <w:rPr>
          <w:rFonts w:eastAsia="Times New Roman" w:cstheme="minorHAnsi"/>
        </w:rPr>
      </w:pP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auto"/>
          <w:u w:val="none"/>
        </w:rPr>
        <w:t>INTER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u w:val="none"/>
        </w:rPr>
        <w:t>VIEW: Named Talent says the statement above in an interview-style shot, looking slightly off-camera.</w:t>
      </w:r>
      <w:r w:rsidRPr="00B64224">
        <w:rPr>
          <w:rStyle w:val="AuthorName"/>
          <w:rFonts w:asciiTheme="minorHAnsi" w:eastAsia="Times" w:hAnsiTheme="minorHAnsi" w:cstheme="minorHAnsi"/>
          <w:b w:val="0"/>
          <w:bCs/>
          <w:color w:val="0000FF"/>
          <w:u w:val="none"/>
        </w:rPr>
        <w:t xml:space="preserve"> </w:t>
      </w:r>
    </w:p>
    <w:p w14:paraId="33B7A430" w14:textId="77777777" w:rsidR="00622BE8" w:rsidRPr="00B64224" w:rsidRDefault="00622BE8" w:rsidP="007D61A8">
      <w:pPr>
        <w:contextualSpacing/>
        <w:outlineLvl w:val="0"/>
        <w:rPr>
          <w:rFonts w:eastAsia="Times New Roman" w:cstheme="minorHAnsi"/>
          <w:b/>
        </w:rPr>
      </w:pPr>
    </w:p>
    <w:p w14:paraId="3A9A86A5" w14:textId="75FC2FA6" w:rsidR="00A13CC3" w:rsidRPr="00B64224" w:rsidRDefault="00A13CC3" w:rsidP="007D61A8">
      <w:pPr>
        <w:contextualSpacing/>
        <w:outlineLvl w:val="0"/>
        <w:rPr>
          <w:rFonts w:eastAsia="Times New Roman" w:cstheme="minorHAnsi"/>
          <w:b/>
        </w:rPr>
      </w:pPr>
    </w:p>
    <w:p w14:paraId="7901DD8A" w14:textId="13A1D34D" w:rsidR="00A13CC3" w:rsidRPr="00B64224" w:rsidRDefault="000F0F14" w:rsidP="00AF3977">
      <w:pPr>
        <w:spacing w:before="120"/>
        <w:rPr>
          <w:rFonts w:cstheme="minorHAnsi"/>
          <w:b/>
          <w:i/>
          <w:color w:val="0000FF"/>
        </w:rPr>
      </w:pPr>
      <w:r w:rsidRPr="00B64224">
        <w:rPr>
          <w:rFonts w:cstheme="minorHAnsi"/>
          <w:b/>
          <w:i/>
          <w:color w:val="0000FF"/>
        </w:rPr>
        <w:t>Videographer: Obtain headshots for all authors</w:t>
      </w:r>
      <w:r w:rsidR="00985868" w:rsidRPr="00B64224">
        <w:rPr>
          <w:rFonts w:cstheme="minorHAnsi"/>
          <w:b/>
          <w:i/>
          <w:color w:val="0000FF"/>
        </w:rPr>
        <w:t xml:space="preserve"> available at the filming location</w:t>
      </w:r>
      <w:r w:rsidRPr="00B64224">
        <w:rPr>
          <w:rFonts w:cstheme="minorHAnsi"/>
          <w:b/>
          <w:i/>
          <w:color w:val="0000FF"/>
        </w:rPr>
        <w:t>.</w:t>
      </w:r>
    </w:p>
    <w:p w14:paraId="146D4196" w14:textId="187ED508" w:rsidR="00FF25E5" w:rsidRPr="000F1EB7" w:rsidRDefault="00A13CC3" w:rsidP="007200FE">
      <w:pPr>
        <w:contextualSpacing/>
        <w:outlineLvl w:val="0"/>
        <w:rPr>
          <w:rFonts w:cstheme="minorHAnsi"/>
          <w:strike/>
        </w:rPr>
      </w:pPr>
      <w:r w:rsidRPr="000F1EB7">
        <w:rPr>
          <w:rFonts w:cstheme="minorHAnsi"/>
          <w:b/>
          <w:i/>
          <w:strike/>
          <w:color w:val="0000FF"/>
        </w:rPr>
        <w:br w:type="page"/>
      </w:r>
    </w:p>
    <w:p w14:paraId="4FD5D05C" w14:textId="3E79DB4D" w:rsidR="00FF25E5" w:rsidRDefault="00FF25E5" w:rsidP="00FF25E5">
      <w:pPr>
        <w:pStyle w:val="ListParagraph"/>
        <w:spacing w:before="120" w:after="240"/>
        <w:ind w:left="360"/>
        <w:contextualSpacing w:val="0"/>
        <w:rPr>
          <w:rFonts w:cstheme="minorHAnsi"/>
          <w:b/>
          <w:bCs/>
        </w:rPr>
      </w:pPr>
      <w:r w:rsidRPr="00C63B19">
        <w:rPr>
          <w:rFonts w:cstheme="minorHAnsi"/>
          <w:b/>
          <w:bCs/>
        </w:rPr>
        <w:lastRenderedPageBreak/>
        <w:t>Ethics Title Card</w:t>
      </w:r>
    </w:p>
    <w:p w14:paraId="240F2027" w14:textId="54BF53E5" w:rsidR="002B3755" w:rsidRPr="002B3755" w:rsidRDefault="002B3755" w:rsidP="002B3755">
      <w:pPr>
        <w:pStyle w:val="ListParagraph"/>
        <w:spacing w:before="120" w:after="240"/>
        <w:ind w:left="360"/>
        <w:contextualSpacing w:val="0"/>
        <w:rPr>
          <w:rFonts w:eastAsia="Times New Roman" w:cstheme="minorHAnsi"/>
        </w:rPr>
      </w:pPr>
      <w:r w:rsidRPr="002B3755">
        <w:rPr>
          <w:rFonts w:eastAsia="Times New Roman" w:cstheme="minorHAnsi"/>
        </w:rPr>
        <w:t xml:space="preserve">This research has been approved by the </w:t>
      </w:r>
      <w:r>
        <w:rPr>
          <w:rFonts w:eastAsia="Times New Roman" w:cstheme="minorHAnsi"/>
        </w:rPr>
        <w:t>Frenc</w:t>
      </w:r>
      <w:r w:rsidR="002D6949">
        <w:rPr>
          <w:rFonts w:eastAsia="Times New Roman" w:cstheme="minorHAnsi"/>
        </w:rPr>
        <w:t>h</w:t>
      </w:r>
      <w:r>
        <w:rPr>
          <w:rFonts w:eastAsia="Times New Roman" w:cstheme="minorHAnsi"/>
        </w:rPr>
        <w:t xml:space="preserve"> </w:t>
      </w:r>
      <w:r w:rsidRPr="002B3755">
        <w:rPr>
          <w:rFonts w:eastAsia="Times New Roman" w:cstheme="minorHAnsi"/>
        </w:rPr>
        <w:t xml:space="preserve">Institutional Animal Care and Use Committee (IACUC) </w:t>
      </w:r>
      <w:r w:rsidRPr="002B3755">
        <w:rPr>
          <w:rFonts w:cstheme="minorHAnsi"/>
          <w:bCs/>
        </w:rPr>
        <w:t xml:space="preserve">“Ministère de </w:t>
      </w:r>
      <w:proofErr w:type="spellStart"/>
      <w:r w:rsidRPr="002B3755">
        <w:rPr>
          <w:rFonts w:cstheme="minorHAnsi"/>
          <w:bCs/>
        </w:rPr>
        <w:t>l'enseignement</w:t>
      </w:r>
      <w:proofErr w:type="spellEnd"/>
      <w:r w:rsidRPr="002B3755">
        <w:rPr>
          <w:rFonts w:cstheme="minorHAnsi"/>
          <w:bCs/>
        </w:rPr>
        <w:t xml:space="preserve"> supérieur, de la recherche et de </w:t>
      </w:r>
      <w:proofErr w:type="spellStart"/>
      <w:r w:rsidRPr="002B3755">
        <w:rPr>
          <w:rFonts w:cstheme="minorHAnsi"/>
          <w:bCs/>
        </w:rPr>
        <w:t>l'innovation</w:t>
      </w:r>
      <w:proofErr w:type="spellEnd"/>
      <w:r w:rsidRPr="002B3755">
        <w:rPr>
          <w:rFonts w:cstheme="minorHAnsi"/>
          <w:bCs/>
        </w:rPr>
        <w:t>” under the ethical agreement APAFIS#27215-2020041513522374 v6</w:t>
      </w:r>
    </w:p>
    <w:p w14:paraId="3C78C807" w14:textId="4663D661" w:rsidR="00A13CC3" w:rsidRPr="002B3755" w:rsidRDefault="00A13CC3">
      <w:pPr>
        <w:rPr>
          <w:rFonts w:cstheme="minorHAnsi"/>
          <w:b/>
          <w:i/>
          <w:color w:val="0000FF"/>
        </w:rPr>
      </w:pPr>
    </w:p>
    <w:p w14:paraId="08FB6FAB" w14:textId="77777777" w:rsidR="00FF25E5" w:rsidRPr="002B3755" w:rsidRDefault="00FF25E5" w:rsidP="00A13CC3">
      <w:pPr>
        <w:contextualSpacing/>
        <w:outlineLvl w:val="0"/>
        <w:rPr>
          <w:rFonts w:eastAsia="Times New Roman" w:cstheme="minorHAnsi"/>
          <w:b/>
        </w:rPr>
      </w:pPr>
      <w:r w:rsidRPr="002B3755">
        <w:rPr>
          <w:rFonts w:eastAsia="Times New Roman" w:cstheme="minorHAnsi"/>
          <w:b/>
        </w:rPr>
        <w:br w:type="page"/>
      </w:r>
    </w:p>
    <w:p w14:paraId="1CEA460B" w14:textId="3E008B71" w:rsidR="00DC2504" w:rsidRPr="00B07A3B" w:rsidRDefault="00DC2504" w:rsidP="005A02B6">
      <w:pPr>
        <w:pStyle w:val="Heading1"/>
        <w:rPr>
          <w:rFonts w:cstheme="minorHAnsi"/>
          <w:lang w:eastAsia="zh-TW"/>
        </w:rPr>
      </w:pPr>
      <w:r w:rsidRPr="00B07A3B">
        <w:rPr>
          <w:rFonts w:cstheme="minorHAnsi"/>
        </w:rPr>
        <w:lastRenderedPageBreak/>
        <w:t>Protocol</w:t>
      </w:r>
      <w:r w:rsidR="0066127A">
        <w:rPr>
          <w:rFonts w:cstheme="minorHAnsi"/>
        </w:rPr>
        <w:t xml:space="preserve"> </w:t>
      </w:r>
      <w:r w:rsidR="00D75084">
        <w:rPr>
          <w:rFonts w:cstheme="minorHAnsi"/>
        </w:rPr>
        <w:t xml:space="preserve"> </w:t>
      </w:r>
    </w:p>
    <w:p w14:paraId="2A467797" w14:textId="6C2B6BA1" w:rsidR="00992857" w:rsidRPr="00B64224" w:rsidRDefault="00B64224" w:rsidP="00DC2504">
      <w:pPr>
        <w:rPr>
          <w:rFonts w:cstheme="minorHAnsi"/>
          <w:b/>
          <w:bCs/>
        </w:rPr>
      </w:pPr>
      <w:r w:rsidRPr="00B64224">
        <w:rPr>
          <w:rFonts w:cstheme="minorHAnsi"/>
          <w:b/>
          <w:bCs/>
          <w:highlight w:val="green"/>
        </w:rPr>
        <w:t>NOTE: Script Numbering maintained as per videographer’s edits</w:t>
      </w:r>
    </w:p>
    <w:p w14:paraId="75DFC648" w14:textId="45D090AA" w:rsidR="00CE10F2" w:rsidRDefault="0042623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26231">
        <w:rPr>
          <w:rFonts w:cstheme="minorHAnsi"/>
          <w:b/>
          <w:bCs/>
        </w:rPr>
        <w:t>Segmentation and Design of Skull Implant Components</w:t>
      </w:r>
    </w:p>
    <w:p w14:paraId="314C5FBA" w14:textId="1AFDEF63" w:rsidR="00985FE6" w:rsidRDefault="00D7547B" w:rsidP="00985FE6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CA2D36">
        <w:rPr>
          <w:rFonts w:cstheme="minorHAnsi"/>
        </w:rPr>
        <w:t>Jozsua Fodor</w:t>
      </w:r>
      <w:r w:rsidR="00FF25E5">
        <w:rPr>
          <w:rFonts w:cstheme="minorHAnsi"/>
        </w:rPr>
        <w:t xml:space="preserve"> </w:t>
      </w:r>
    </w:p>
    <w:p w14:paraId="27E301F7" w14:textId="1DC6C1C1" w:rsidR="00426231" w:rsidRPr="00426231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  <w:color w:val="7030A0"/>
        </w:rPr>
        <w:t xml:space="preserve">To begin, </w:t>
      </w:r>
      <w:r w:rsidR="00CF7658" w:rsidRPr="00E10A4B">
        <w:rPr>
          <w:rFonts w:cstheme="minorHAnsi"/>
          <w:color w:val="7030A0"/>
        </w:rPr>
        <w:t xml:space="preserve">launch the segmentation </w:t>
      </w:r>
      <w:proofErr w:type="gramStart"/>
      <w:r w:rsidR="00CF7658" w:rsidRPr="00E10A4B">
        <w:rPr>
          <w:rFonts w:cstheme="minorHAnsi"/>
          <w:color w:val="7030A0"/>
        </w:rPr>
        <w:t xml:space="preserve">software  </w:t>
      </w:r>
      <w:r w:rsidR="00CF7658" w:rsidRPr="00A41B6C">
        <w:rPr>
          <w:rFonts w:cstheme="minorHAnsi"/>
          <w:strike/>
          <w:color w:val="auto"/>
        </w:rPr>
        <w:t>on</w:t>
      </w:r>
      <w:proofErr w:type="gramEnd"/>
      <w:r w:rsidR="00CF7658" w:rsidRPr="00A41B6C">
        <w:rPr>
          <w:rFonts w:cstheme="minorHAnsi"/>
          <w:strike/>
          <w:color w:val="auto"/>
        </w:rPr>
        <w:t xml:space="preserve"> a computer system </w:t>
      </w:r>
      <w:r w:rsidR="00CF7658" w:rsidRPr="00A41B6C">
        <w:rPr>
          <w:rFonts w:cstheme="minorHAnsi"/>
          <w:b/>
          <w:bCs/>
          <w:strike/>
          <w:color w:val="auto"/>
        </w:rPr>
        <w:t>[1].</w:t>
      </w:r>
      <w:r w:rsidR="00CF7658" w:rsidRPr="00A41B6C">
        <w:rPr>
          <w:rFonts w:cstheme="minorHAnsi"/>
          <w:b/>
          <w:bCs/>
          <w:color w:val="auto"/>
        </w:rPr>
        <w:t xml:space="preserve"> </w:t>
      </w:r>
      <w:r w:rsidR="003450A5">
        <w:rPr>
          <w:rFonts w:cstheme="minorHAnsi"/>
          <w:color w:val="7030A0"/>
        </w:rPr>
        <w:t>a</w:t>
      </w:r>
      <w:r w:rsidR="00A41B6C">
        <w:rPr>
          <w:rFonts w:cstheme="minorHAnsi"/>
          <w:color w:val="7030A0"/>
        </w:rPr>
        <w:t>nd i</w:t>
      </w:r>
      <w:r w:rsidRPr="00E10A4B">
        <w:rPr>
          <w:rFonts w:cstheme="minorHAnsi"/>
          <w:color w:val="7030A0"/>
        </w:rPr>
        <w:t>mport the micro-</w:t>
      </w:r>
      <w:r w:rsidR="00CF7658" w:rsidRPr="00E10A4B">
        <w:rPr>
          <w:rFonts w:cstheme="minorHAnsi"/>
          <w:color w:val="7030A0"/>
        </w:rPr>
        <w:t>CT</w:t>
      </w:r>
      <w:r w:rsidRPr="00E10A4B">
        <w:rPr>
          <w:rFonts w:cstheme="minorHAnsi"/>
          <w:color w:val="7030A0"/>
        </w:rPr>
        <w:t xml:space="preserve"> </w:t>
      </w:r>
      <w:r w:rsidR="00CF7658" w:rsidRPr="00CF7658">
        <w:rPr>
          <w:rFonts w:cstheme="minorHAnsi"/>
          <w:i/>
          <w:iCs/>
          <w:color w:val="FF0000"/>
        </w:rPr>
        <w:t xml:space="preserve">(micro-C-T) </w:t>
      </w:r>
      <w:r w:rsidRPr="00E10A4B">
        <w:rPr>
          <w:rFonts w:cstheme="minorHAnsi"/>
          <w:color w:val="7030A0"/>
        </w:rPr>
        <w:t xml:space="preserve">DICOM </w:t>
      </w:r>
      <w:r w:rsidR="00CF7658" w:rsidRPr="00CF7658">
        <w:rPr>
          <w:rFonts w:cstheme="minorHAnsi"/>
          <w:i/>
          <w:iCs/>
          <w:color w:val="FF0000"/>
        </w:rPr>
        <w:t xml:space="preserve">(Die-com) </w:t>
      </w:r>
      <w:r w:rsidRPr="00E10A4B">
        <w:rPr>
          <w:rFonts w:cstheme="minorHAnsi"/>
          <w:color w:val="7030A0"/>
        </w:rPr>
        <w:t xml:space="preserve">files into to isolate the skull </w:t>
      </w:r>
      <w:r w:rsidRPr="00E10A4B">
        <w:rPr>
          <w:rFonts w:cstheme="minorHAnsi"/>
          <w:b/>
          <w:bCs/>
          <w:color w:val="7030A0"/>
        </w:rPr>
        <w:t>[</w:t>
      </w:r>
      <w:r w:rsidR="00A41B6C">
        <w:rPr>
          <w:rFonts w:cstheme="minorHAnsi"/>
          <w:b/>
          <w:bCs/>
          <w:color w:val="7030A0"/>
        </w:rPr>
        <w:t>1</w:t>
      </w:r>
      <w:r w:rsidRPr="00E10A4B">
        <w:rPr>
          <w:rFonts w:cstheme="minorHAnsi"/>
          <w:b/>
          <w:bCs/>
          <w:color w:val="7030A0"/>
        </w:rPr>
        <w:t>].</w:t>
      </w:r>
      <w:r w:rsidR="00CF7658">
        <w:rPr>
          <w:rFonts w:cstheme="minorHAnsi"/>
          <w:b/>
          <w:bCs/>
        </w:rPr>
        <w:br/>
      </w:r>
    </w:p>
    <w:p w14:paraId="4ACF15EE" w14:textId="74EDF1ED" w:rsidR="00426231" w:rsidRPr="00342653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A41B6C">
        <w:rPr>
          <w:rFonts w:cstheme="minorHAnsi"/>
          <w:strike/>
        </w:rPr>
        <w:t xml:space="preserve">WIDE: </w:t>
      </w:r>
      <w:r w:rsidR="00342653" w:rsidRPr="00A41B6C">
        <w:rPr>
          <w:rFonts w:cstheme="minorHAnsi"/>
          <w:strike/>
        </w:rPr>
        <w:t>Representative shot of talent launching the software</w:t>
      </w:r>
      <w:r w:rsidR="00342653">
        <w:rPr>
          <w:rFonts w:cstheme="minorHAnsi"/>
        </w:rPr>
        <w:t>.</w:t>
      </w:r>
      <w:r w:rsidR="00342653">
        <w:rPr>
          <w:rFonts w:cstheme="minorHAnsi"/>
        </w:rPr>
        <w:br/>
      </w:r>
      <w:r w:rsidR="00B649EF" w:rsidRPr="00B649EF">
        <w:rPr>
          <w:rFonts w:cstheme="minorHAnsi"/>
          <w:b/>
          <w:bCs/>
          <w:highlight w:val="green"/>
        </w:rPr>
        <w:t>NOTE: Shot not provided</w:t>
      </w:r>
      <w:r w:rsidR="00342653">
        <w:rPr>
          <w:rFonts w:cstheme="minorHAnsi"/>
        </w:rPr>
        <w:t xml:space="preserve"> </w:t>
      </w:r>
    </w:p>
    <w:p w14:paraId="058923F5" w14:textId="6C16D0B0" w:rsidR="00426231" w:rsidRPr="00426231" w:rsidRDefault="0042623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7D3F4F">
        <w:rPr>
          <w:rFonts w:cstheme="minorHAnsi"/>
        </w:rPr>
        <w:t>SCREEN:</w:t>
      </w:r>
      <w:r w:rsidR="007D3F4F" w:rsidRPr="007D3F4F">
        <w:t xml:space="preserve"> </w:t>
      </w:r>
      <w:r w:rsidR="007D3F4F" w:rsidRPr="007D3F4F">
        <w:rPr>
          <w:rFonts w:cstheme="minorHAnsi"/>
        </w:rPr>
        <w:t>movie_1.1.2.mp4</w:t>
      </w:r>
      <w:r w:rsidR="007D3F4F">
        <w:rPr>
          <w:rFonts w:cstheme="minorHAnsi"/>
        </w:rPr>
        <w:tab/>
      </w:r>
      <w:r w:rsidRPr="00426231">
        <w:rPr>
          <w:rFonts w:cstheme="minorHAnsi"/>
        </w:rPr>
        <w:t xml:space="preserve"> </w:t>
      </w:r>
      <w:r w:rsidR="007D3F4F">
        <w:rPr>
          <w:rFonts w:cstheme="minorHAnsi"/>
        </w:rPr>
        <w:t>00:04-00:33</w:t>
      </w:r>
      <w:r w:rsidR="007D3F4F">
        <w:rPr>
          <w:rFonts w:cstheme="minorHAnsi"/>
        </w:rPr>
        <w:br/>
      </w:r>
      <w:r w:rsidR="007D3F4F">
        <w:rPr>
          <w:rFonts w:cstheme="minorHAnsi"/>
          <w:i/>
          <w:iCs/>
        </w:rPr>
        <w:t>Video Editor: Please speed up the video</w:t>
      </w:r>
    </w:p>
    <w:p w14:paraId="79350EF8" w14:textId="77777777" w:rsidR="00426231" w:rsidRPr="00426231" w:rsidRDefault="00426231" w:rsidP="00CF7658">
      <w:pPr>
        <w:pStyle w:val="ListParagraph"/>
        <w:spacing w:before="120"/>
        <w:ind w:left="907"/>
        <w:rPr>
          <w:rFonts w:cstheme="minorHAnsi"/>
        </w:rPr>
      </w:pPr>
    </w:p>
    <w:p w14:paraId="038C3D4E" w14:textId="726C1E68" w:rsidR="00426231" w:rsidRPr="00E10A4B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10A4B">
        <w:rPr>
          <w:rFonts w:cstheme="minorHAnsi"/>
          <w:color w:val="7030A0"/>
        </w:rPr>
        <w:t>Perform threshold-based segmentation to separate the bone tissue from surrounding structures</w:t>
      </w:r>
      <w:r w:rsidR="00E10A4B" w:rsidRPr="00E10A4B">
        <w:rPr>
          <w:rFonts w:cstheme="minorHAnsi"/>
          <w:b/>
          <w:bCs/>
          <w:color w:val="7030A0"/>
        </w:rPr>
        <w:t xml:space="preserve">. </w:t>
      </w:r>
      <w:r w:rsidRPr="00E10A4B">
        <w:rPr>
          <w:rFonts w:cstheme="minorHAnsi"/>
          <w:color w:val="7030A0"/>
        </w:rPr>
        <w:t xml:space="preserve">Manually adjust complex or noisy regions to refine the segmentation </w:t>
      </w:r>
      <w:r w:rsidRPr="00E10A4B">
        <w:rPr>
          <w:rFonts w:cstheme="minorHAnsi"/>
          <w:b/>
          <w:bCs/>
          <w:color w:val="7030A0"/>
        </w:rPr>
        <w:t>[</w:t>
      </w:r>
      <w:r w:rsidR="00E10A4B" w:rsidRPr="00E10A4B">
        <w:rPr>
          <w:rFonts w:cstheme="minorHAnsi"/>
          <w:b/>
          <w:bCs/>
          <w:color w:val="7030A0"/>
        </w:rPr>
        <w:t>1</w:t>
      </w:r>
      <w:r w:rsidRPr="00E10A4B">
        <w:rPr>
          <w:rFonts w:cstheme="minorHAnsi"/>
          <w:b/>
          <w:bCs/>
          <w:color w:val="7030A0"/>
        </w:rPr>
        <w:t>].</w:t>
      </w:r>
    </w:p>
    <w:p w14:paraId="642178CA" w14:textId="14DF537A" w:rsidR="00426231" w:rsidRPr="00E10A4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movie_1.2.1-1.2.2.mp4</w:t>
      </w:r>
      <w:r w:rsidR="00E10A4B" w:rsidRPr="00E10A4B">
        <w:rPr>
          <w:rFonts w:cstheme="minorHAnsi"/>
        </w:rPr>
        <w:tab/>
      </w:r>
      <w:r w:rsidR="00E10A4B" w:rsidRPr="00E10A4B">
        <w:rPr>
          <w:rFonts w:cstheme="minorHAnsi"/>
        </w:rPr>
        <w:tab/>
        <w:t>00:00-00:24</w:t>
      </w:r>
    </w:p>
    <w:p w14:paraId="00088F39" w14:textId="3D116085" w:rsidR="00CF7658" w:rsidRPr="00E10A4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  <w:strike/>
        </w:rPr>
      </w:pPr>
      <w:r w:rsidRPr="00E10A4B">
        <w:rPr>
          <w:rFonts w:cstheme="minorHAnsi"/>
          <w:strike/>
        </w:rPr>
        <w:t xml:space="preserve">SCREEN: </w:t>
      </w:r>
      <w:r w:rsidR="00E10A4B" w:rsidRPr="00E10A4B">
        <w:rPr>
          <w:rFonts w:cstheme="minorHAnsi"/>
          <w:strike/>
        </w:rPr>
        <w:t>movie_1.2.1-1.2.2.mp4</w:t>
      </w:r>
      <w:r w:rsidRPr="00E10A4B">
        <w:rPr>
          <w:rFonts w:cstheme="minorHAnsi"/>
          <w:strike/>
        </w:rPr>
        <w:t xml:space="preserve">. </w:t>
      </w:r>
    </w:p>
    <w:p w14:paraId="7323BEDD" w14:textId="77777777" w:rsidR="00426231" w:rsidRPr="00426231" w:rsidRDefault="00426231" w:rsidP="00CF7658">
      <w:pPr>
        <w:pStyle w:val="ListParagraph"/>
        <w:spacing w:before="120"/>
        <w:ind w:left="907"/>
        <w:rPr>
          <w:rFonts w:cstheme="minorHAnsi"/>
        </w:rPr>
      </w:pPr>
    </w:p>
    <w:p w14:paraId="3D5E0A30" w14:textId="33AD9825" w:rsidR="00426231" w:rsidRPr="00426231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  <w:color w:val="7030A0"/>
        </w:rPr>
        <w:t xml:space="preserve">In 3D Slicer, import the DICOM files and load the dataset </w:t>
      </w:r>
      <w:r w:rsidRPr="00E10A4B">
        <w:rPr>
          <w:rFonts w:cstheme="minorHAnsi"/>
          <w:b/>
          <w:bCs/>
          <w:color w:val="7030A0"/>
        </w:rPr>
        <w:t>[1].</w:t>
      </w:r>
      <w:r w:rsidRPr="00E10A4B">
        <w:rPr>
          <w:rFonts w:cstheme="minorHAnsi"/>
          <w:color w:val="7030A0"/>
        </w:rPr>
        <w:t xml:space="preserve"> Observe the </w:t>
      </w:r>
      <w:r w:rsidR="00CF7658" w:rsidRPr="00E10A4B">
        <w:rPr>
          <w:rFonts w:cstheme="minorHAnsi"/>
          <w:color w:val="7030A0"/>
        </w:rPr>
        <w:t>CT</w:t>
      </w:r>
      <w:r w:rsidRPr="00E10A4B">
        <w:rPr>
          <w:rFonts w:cstheme="minorHAnsi"/>
          <w:color w:val="7030A0"/>
        </w:rPr>
        <w:t xml:space="preserve"> </w:t>
      </w:r>
      <w:r w:rsidR="008C4D9E" w:rsidRPr="002D0FF9">
        <w:rPr>
          <w:rFonts w:cstheme="minorHAnsi"/>
          <w:i/>
          <w:iCs/>
          <w:color w:val="FF0000"/>
        </w:rPr>
        <w:t>(</w:t>
      </w:r>
      <w:r w:rsidR="008C4D9E">
        <w:rPr>
          <w:rFonts w:cstheme="minorHAnsi"/>
          <w:i/>
          <w:iCs/>
          <w:color w:val="FF0000"/>
        </w:rPr>
        <w:t>C-T)</w:t>
      </w:r>
      <w:r w:rsidR="008C4D9E" w:rsidRPr="00426231">
        <w:rPr>
          <w:rFonts w:cstheme="minorHAnsi"/>
        </w:rPr>
        <w:t xml:space="preserve"> </w:t>
      </w:r>
      <w:r w:rsidRPr="00E10A4B">
        <w:rPr>
          <w:rFonts w:cstheme="minorHAnsi"/>
          <w:color w:val="7030A0"/>
        </w:rPr>
        <w:t xml:space="preserve">slices in the </w:t>
      </w:r>
      <w:r w:rsidRPr="00E10A4B">
        <w:rPr>
          <w:rFonts w:cstheme="minorHAnsi"/>
          <w:b/>
          <w:bCs/>
          <w:color w:val="7030A0"/>
        </w:rPr>
        <w:t>axial</w:t>
      </w:r>
      <w:r w:rsidRPr="00E10A4B">
        <w:rPr>
          <w:rFonts w:cstheme="minorHAnsi"/>
          <w:color w:val="7030A0"/>
        </w:rPr>
        <w:t xml:space="preserve">, </w:t>
      </w:r>
      <w:r w:rsidRPr="00E10A4B">
        <w:rPr>
          <w:rFonts w:cstheme="minorHAnsi"/>
          <w:b/>
          <w:bCs/>
          <w:color w:val="7030A0"/>
        </w:rPr>
        <w:t>sagittal</w:t>
      </w:r>
      <w:r w:rsidRPr="00E10A4B">
        <w:rPr>
          <w:rFonts w:cstheme="minorHAnsi"/>
          <w:color w:val="7030A0"/>
        </w:rPr>
        <w:t xml:space="preserve">, and </w:t>
      </w:r>
      <w:r w:rsidRPr="00E10A4B">
        <w:rPr>
          <w:rFonts w:cstheme="minorHAnsi"/>
          <w:b/>
          <w:bCs/>
          <w:color w:val="7030A0"/>
        </w:rPr>
        <w:t>coronal</w:t>
      </w:r>
      <w:r w:rsidRPr="00E10A4B">
        <w:rPr>
          <w:rFonts w:cstheme="minorHAnsi"/>
          <w:color w:val="7030A0"/>
        </w:rPr>
        <w:t xml:space="preserve"> slice views </w:t>
      </w:r>
      <w:r w:rsidRPr="00E10A4B">
        <w:rPr>
          <w:rFonts w:cstheme="minorHAnsi"/>
          <w:b/>
          <w:bCs/>
          <w:color w:val="7030A0"/>
        </w:rPr>
        <w:t>[2].</w:t>
      </w:r>
    </w:p>
    <w:p w14:paraId="59EEB625" w14:textId="61F0FA09" w:rsidR="00CF7658" w:rsidRPr="00E10A4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movie_1.3.1-1.3.2.mp4</w:t>
      </w:r>
      <w:r w:rsidR="00426231" w:rsidRPr="00E10A4B">
        <w:rPr>
          <w:rFonts w:cstheme="minorHAnsi"/>
        </w:rPr>
        <w:t>.</w:t>
      </w:r>
      <w:r w:rsidR="00E10A4B" w:rsidRPr="00E10A4B">
        <w:rPr>
          <w:rFonts w:cstheme="minorHAnsi"/>
        </w:rPr>
        <w:tab/>
      </w:r>
      <w:r w:rsidR="00E10A4B" w:rsidRPr="00E10A4B">
        <w:rPr>
          <w:rFonts w:cstheme="minorHAnsi"/>
        </w:rPr>
        <w:tab/>
        <w:t>00:03-00:10</w:t>
      </w:r>
    </w:p>
    <w:p w14:paraId="7D674C64" w14:textId="71B43D35" w:rsidR="00426231" w:rsidRPr="00E10A4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movie_1.3.1-1.3.2.mp4</w:t>
      </w:r>
      <w:r w:rsidR="00E10A4B" w:rsidRPr="00E10A4B">
        <w:rPr>
          <w:rFonts w:cstheme="minorHAnsi"/>
        </w:rPr>
        <w:tab/>
      </w:r>
      <w:r w:rsidRPr="00E10A4B">
        <w:rPr>
          <w:rFonts w:cstheme="minorHAnsi"/>
        </w:rPr>
        <w:t xml:space="preserve"> </w:t>
      </w:r>
      <w:r w:rsidR="00E10A4B" w:rsidRPr="00E10A4B">
        <w:rPr>
          <w:rFonts w:cstheme="minorHAnsi"/>
        </w:rPr>
        <w:tab/>
        <w:t>00:18-00:27</w:t>
      </w:r>
    </w:p>
    <w:p w14:paraId="7EEAA2DE" w14:textId="77777777" w:rsidR="00426231" w:rsidRPr="00426231" w:rsidRDefault="00426231" w:rsidP="00CF7658">
      <w:pPr>
        <w:pStyle w:val="ListParagraph"/>
        <w:spacing w:before="120"/>
        <w:ind w:left="907"/>
        <w:rPr>
          <w:rFonts w:cstheme="minorHAnsi"/>
        </w:rPr>
      </w:pPr>
    </w:p>
    <w:p w14:paraId="0A77194F" w14:textId="23CDBF8C" w:rsidR="00426231" w:rsidRPr="00E10A4B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10A4B">
        <w:rPr>
          <w:rFonts w:cstheme="minorHAnsi"/>
          <w:color w:val="7030A0"/>
        </w:rPr>
        <w:t xml:space="preserve">Open the </w:t>
      </w:r>
      <w:r w:rsidRPr="00E10A4B">
        <w:rPr>
          <w:rFonts w:cstheme="minorHAnsi"/>
          <w:b/>
          <w:bCs/>
          <w:color w:val="7030A0"/>
        </w:rPr>
        <w:t>Segment Editor</w:t>
      </w:r>
      <w:r w:rsidRPr="00E10A4B">
        <w:rPr>
          <w:rFonts w:cstheme="minorHAnsi"/>
          <w:color w:val="7030A0"/>
        </w:rPr>
        <w:t xml:space="preserve"> and click </w:t>
      </w:r>
      <w:r w:rsidRPr="00E10A4B">
        <w:rPr>
          <w:rFonts w:cstheme="minorHAnsi"/>
          <w:b/>
          <w:bCs/>
          <w:color w:val="7030A0"/>
        </w:rPr>
        <w:t>Add</w:t>
      </w:r>
      <w:r w:rsidRPr="00E10A4B">
        <w:rPr>
          <w:rFonts w:cstheme="minorHAnsi"/>
          <w:color w:val="7030A0"/>
        </w:rPr>
        <w:t xml:space="preserve"> to create a new segmentation </w:t>
      </w:r>
      <w:r w:rsidR="00897C99" w:rsidRPr="00E10A4B">
        <w:rPr>
          <w:rFonts w:cstheme="minorHAnsi"/>
          <w:color w:val="7030A0"/>
        </w:rPr>
        <w:t>then c</w:t>
      </w:r>
      <w:r w:rsidRPr="00E10A4B">
        <w:rPr>
          <w:rFonts w:cstheme="minorHAnsi"/>
          <w:color w:val="7030A0"/>
        </w:rPr>
        <w:t xml:space="preserve">lick </w:t>
      </w:r>
      <w:r w:rsidRPr="00E10A4B">
        <w:rPr>
          <w:rFonts w:cstheme="minorHAnsi"/>
          <w:b/>
          <w:bCs/>
          <w:color w:val="7030A0"/>
        </w:rPr>
        <w:t>Add</w:t>
      </w:r>
      <w:r w:rsidRPr="00E10A4B">
        <w:rPr>
          <w:rFonts w:cstheme="minorHAnsi"/>
          <w:color w:val="7030A0"/>
        </w:rPr>
        <w:t xml:space="preserve"> again to create a new segment for thresholding </w:t>
      </w:r>
      <w:r w:rsidRPr="00E10A4B">
        <w:rPr>
          <w:rFonts w:cstheme="minorHAnsi"/>
          <w:b/>
          <w:bCs/>
          <w:color w:val="7030A0"/>
        </w:rPr>
        <w:t>[</w:t>
      </w:r>
      <w:r w:rsidR="00897C99" w:rsidRPr="00E10A4B">
        <w:rPr>
          <w:rFonts w:cstheme="minorHAnsi"/>
          <w:b/>
          <w:bCs/>
          <w:color w:val="7030A0"/>
        </w:rPr>
        <w:t>1</w:t>
      </w:r>
      <w:r w:rsidRPr="00E10A4B">
        <w:rPr>
          <w:rFonts w:cstheme="minorHAnsi"/>
          <w:b/>
          <w:bCs/>
          <w:color w:val="7030A0"/>
        </w:rPr>
        <w:t>].</w:t>
      </w:r>
    </w:p>
    <w:p w14:paraId="6570FBFF" w14:textId="7688351F" w:rsidR="00426231" w:rsidRPr="00E10A4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movie_1.4.1.mp4</w:t>
      </w:r>
      <w:r w:rsidR="00E10A4B" w:rsidRPr="00E10A4B">
        <w:rPr>
          <w:rFonts w:cstheme="minorHAnsi"/>
        </w:rPr>
        <w:tab/>
      </w:r>
      <w:r w:rsidR="00E10A4B" w:rsidRPr="00E10A4B">
        <w:rPr>
          <w:rFonts w:cstheme="minorHAnsi"/>
        </w:rPr>
        <w:tab/>
        <w:t>00:00-00:30</w:t>
      </w:r>
    </w:p>
    <w:p w14:paraId="3A8060BF" w14:textId="77777777" w:rsidR="00426231" w:rsidRPr="00426231" w:rsidRDefault="00426231" w:rsidP="00CF7658">
      <w:pPr>
        <w:pStyle w:val="ListParagraph"/>
        <w:spacing w:before="120"/>
        <w:ind w:left="907"/>
        <w:rPr>
          <w:rFonts w:cstheme="minorHAnsi"/>
        </w:rPr>
      </w:pPr>
    </w:p>
    <w:p w14:paraId="6A0C4392" w14:textId="642A90FE" w:rsidR="00426231" w:rsidRPr="00E10A4B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E10A4B">
        <w:rPr>
          <w:rFonts w:cstheme="minorHAnsi"/>
          <w:color w:val="7030A0"/>
        </w:rPr>
        <w:t>In</w:t>
      </w:r>
      <w:r w:rsidR="00426231" w:rsidRPr="00E10A4B">
        <w:rPr>
          <w:rFonts w:cstheme="minorHAnsi"/>
          <w:color w:val="7030A0"/>
        </w:rPr>
        <w:t xml:space="preserve"> the </w:t>
      </w:r>
      <w:r w:rsidR="00426231" w:rsidRPr="00E10A4B">
        <w:rPr>
          <w:rFonts w:cstheme="minorHAnsi"/>
          <w:b/>
          <w:bCs/>
          <w:color w:val="7030A0"/>
        </w:rPr>
        <w:t>Segment Editor</w:t>
      </w:r>
      <w:r w:rsidR="00426231" w:rsidRPr="00E10A4B">
        <w:rPr>
          <w:rFonts w:cstheme="minorHAnsi"/>
          <w:color w:val="7030A0"/>
        </w:rPr>
        <w:t xml:space="preserve"> panel, click on the </w:t>
      </w:r>
      <w:r w:rsidR="00426231" w:rsidRPr="00E10A4B">
        <w:rPr>
          <w:rFonts w:cstheme="minorHAnsi"/>
          <w:b/>
          <w:bCs/>
          <w:color w:val="7030A0"/>
        </w:rPr>
        <w:t>Threshold</w:t>
      </w:r>
      <w:r w:rsidR="00426231" w:rsidRPr="00E10A4B">
        <w:rPr>
          <w:rFonts w:cstheme="minorHAnsi"/>
          <w:color w:val="7030A0"/>
        </w:rPr>
        <w:t xml:space="preserve"> effect</w:t>
      </w:r>
      <w:r w:rsidR="00897C99" w:rsidRPr="00E10A4B">
        <w:rPr>
          <w:rFonts w:cstheme="minorHAnsi"/>
          <w:color w:val="7030A0"/>
        </w:rPr>
        <w:t xml:space="preserve">. </w:t>
      </w:r>
      <w:r w:rsidR="00426231" w:rsidRPr="00E10A4B">
        <w:rPr>
          <w:rFonts w:cstheme="minorHAnsi"/>
          <w:color w:val="7030A0"/>
        </w:rPr>
        <w:t xml:space="preserve">Adjust the </w:t>
      </w:r>
      <w:r w:rsidR="00426231" w:rsidRPr="00E10A4B">
        <w:rPr>
          <w:rFonts w:cstheme="minorHAnsi"/>
          <w:b/>
          <w:bCs/>
          <w:color w:val="7030A0"/>
        </w:rPr>
        <w:t>Lower</w:t>
      </w:r>
      <w:r w:rsidR="00426231" w:rsidRPr="00E10A4B">
        <w:rPr>
          <w:rFonts w:cstheme="minorHAnsi"/>
          <w:color w:val="7030A0"/>
        </w:rPr>
        <w:t xml:space="preserve"> and </w:t>
      </w:r>
      <w:r w:rsidR="00426231" w:rsidRPr="00E10A4B">
        <w:rPr>
          <w:rFonts w:cstheme="minorHAnsi"/>
          <w:b/>
          <w:bCs/>
          <w:color w:val="7030A0"/>
        </w:rPr>
        <w:t>Upper</w:t>
      </w:r>
      <w:r w:rsidR="00426231" w:rsidRPr="00E10A4B">
        <w:rPr>
          <w:rFonts w:cstheme="minorHAnsi"/>
          <w:color w:val="7030A0"/>
        </w:rPr>
        <w:t xml:space="preserve"> threshold sliders or enter numeric values to highlight the segmented region in red </w:t>
      </w:r>
      <w:r w:rsidR="00426231" w:rsidRPr="00E10A4B">
        <w:rPr>
          <w:rFonts w:cstheme="minorHAnsi"/>
          <w:b/>
          <w:bCs/>
          <w:color w:val="7030A0"/>
        </w:rPr>
        <w:t>[</w:t>
      </w:r>
      <w:r w:rsidR="00897C99" w:rsidRPr="00E10A4B">
        <w:rPr>
          <w:rFonts w:cstheme="minorHAnsi"/>
          <w:b/>
          <w:bCs/>
          <w:color w:val="7030A0"/>
        </w:rPr>
        <w:t>1</w:t>
      </w:r>
      <w:r w:rsidR="00426231" w:rsidRPr="00E10A4B">
        <w:rPr>
          <w:rFonts w:cstheme="minorHAnsi"/>
          <w:b/>
          <w:bCs/>
          <w:color w:val="7030A0"/>
        </w:rPr>
        <w:t>].</w:t>
      </w:r>
      <w:r w:rsidR="00426231" w:rsidRPr="00E10A4B">
        <w:rPr>
          <w:rFonts w:cstheme="minorHAnsi"/>
          <w:color w:val="7030A0"/>
        </w:rPr>
        <w:t xml:space="preserve"> </w:t>
      </w:r>
    </w:p>
    <w:p w14:paraId="6E2EE302" w14:textId="6E5C617C" w:rsidR="00426231" w:rsidRPr="00E10A4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>SCREEN:</w:t>
      </w:r>
      <w:r w:rsidR="00E10A4B" w:rsidRPr="00E10A4B">
        <w:t xml:space="preserve"> </w:t>
      </w:r>
      <w:r w:rsidR="00E10A4B" w:rsidRPr="00E10A4B">
        <w:rPr>
          <w:rFonts w:cstheme="minorHAnsi"/>
        </w:rPr>
        <w:t>movie_1.5.1.mp4</w:t>
      </w:r>
      <w:r w:rsidR="00E10A4B" w:rsidRPr="00E10A4B">
        <w:rPr>
          <w:rFonts w:cstheme="minorHAnsi"/>
        </w:rPr>
        <w:tab/>
      </w:r>
      <w:r w:rsidR="00E10A4B" w:rsidRPr="00E10A4B">
        <w:rPr>
          <w:rFonts w:cstheme="minorHAnsi"/>
        </w:rPr>
        <w:tab/>
        <w:t>00:00-00:30</w:t>
      </w:r>
      <w:r w:rsidR="00426231" w:rsidRPr="00E10A4B">
        <w:rPr>
          <w:rFonts w:cstheme="minorHAnsi"/>
        </w:rPr>
        <w:t xml:space="preserve"> </w:t>
      </w:r>
    </w:p>
    <w:p w14:paraId="17C7BF23" w14:textId="77777777" w:rsidR="00426231" w:rsidRPr="00426231" w:rsidRDefault="00426231" w:rsidP="00CF7658">
      <w:pPr>
        <w:pStyle w:val="ListParagraph"/>
        <w:spacing w:before="120"/>
        <w:ind w:left="907"/>
        <w:rPr>
          <w:rFonts w:cstheme="minorHAnsi"/>
        </w:rPr>
      </w:pPr>
    </w:p>
    <w:p w14:paraId="64FC5B7C" w14:textId="635389A2" w:rsidR="00426231" w:rsidRPr="00426231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  <w:color w:val="7030A0"/>
        </w:rPr>
        <w:t>To export the segmented skull as a STL</w:t>
      </w:r>
      <w:r w:rsidR="00CF7658" w:rsidRPr="00E10A4B">
        <w:rPr>
          <w:rFonts w:cstheme="minorHAnsi"/>
          <w:color w:val="7030A0"/>
        </w:rPr>
        <w:t xml:space="preserve"> </w:t>
      </w:r>
      <w:r w:rsidR="00CF7658" w:rsidRPr="00CF7658">
        <w:rPr>
          <w:rFonts w:cstheme="minorHAnsi"/>
          <w:i/>
          <w:iCs/>
          <w:color w:val="FF0000"/>
        </w:rPr>
        <w:t>(S-T-L)</w:t>
      </w:r>
      <w:r w:rsidRPr="00CF7658">
        <w:rPr>
          <w:rFonts w:cstheme="minorHAnsi"/>
          <w:color w:val="FF0000"/>
        </w:rPr>
        <w:t xml:space="preserve"> </w:t>
      </w:r>
      <w:r w:rsidRPr="00E10A4B">
        <w:rPr>
          <w:rFonts w:cstheme="minorHAnsi"/>
          <w:color w:val="7030A0"/>
        </w:rPr>
        <w:t xml:space="preserve">file, switch to the </w:t>
      </w:r>
      <w:r w:rsidRPr="00E10A4B">
        <w:rPr>
          <w:rFonts w:cstheme="minorHAnsi"/>
          <w:b/>
          <w:bCs/>
          <w:color w:val="7030A0"/>
        </w:rPr>
        <w:t>Segmentation Module</w:t>
      </w:r>
      <w:r w:rsidRPr="00E10A4B">
        <w:rPr>
          <w:rFonts w:cstheme="minorHAnsi"/>
          <w:color w:val="7030A0"/>
        </w:rPr>
        <w:t xml:space="preserve"> </w:t>
      </w:r>
      <w:r w:rsidRPr="00E10A4B">
        <w:rPr>
          <w:rFonts w:cstheme="minorHAnsi"/>
          <w:b/>
          <w:bCs/>
          <w:color w:val="7030A0"/>
        </w:rPr>
        <w:t xml:space="preserve">[1]. </w:t>
      </w:r>
      <w:r w:rsidRPr="00E10A4B">
        <w:rPr>
          <w:rFonts w:cstheme="minorHAnsi"/>
          <w:color w:val="7030A0"/>
        </w:rPr>
        <w:t xml:space="preserve">Ensure the </w:t>
      </w:r>
      <w:proofErr w:type="spellStart"/>
      <w:r w:rsidRPr="00E10A4B">
        <w:rPr>
          <w:rFonts w:cstheme="minorHAnsi"/>
          <w:color w:val="7030A0"/>
        </w:rPr>
        <w:t>thresholded</w:t>
      </w:r>
      <w:proofErr w:type="spellEnd"/>
      <w:r w:rsidRPr="00E10A4B">
        <w:rPr>
          <w:rFonts w:cstheme="minorHAnsi"/>
          <w:color w:val="7030A0"/>
        </w:rPr>
        <w:t xml:space="preserve"> segment is selected </w:t>
      </w:r>
      <w:r w:rsidRPr="00E10A4B">
        <w:rPr>
          <w:rFonts w:cstheme="minorHAnsi"/>
          <w:b/>
          <w:bCs/>
          <w:color w:val="7030A0"/>
        </w:rPr>
        <w:t>[2].</w:t>
      </w:r>
      <w:r w:rsidRPr="00E10A4B">
        <w:rPr>
          <w:rFonts w:cstheme="minorHAnsi"/>
          <w:color w:val="7030A0"/>
        </w:rPr>
        <w:t xml:space="preserve"> In the </w:t>
      </w:r>
      <w:r w:rsidRPr="00E10A4B">
        <w:rPr>
          <w:rFonts w:cstheme="minorHAnsi"/>
          <w:b/>
          <w:bCs/>
          <w:color w:val="7030A0"/>
        </w:rPr>
        <w:t>Export/Import Models</w:t>
      </w:r>
      <w:r w:rsidRPr="00E10A4B">
        <w:rPr>
          <w:rFonts w:cstheme="minorHAnsi"/>
          <w:color w:val="7030A0"/>
        </w:rPr>
        <w:t xml:space="preserve"> </w:t>
      </w:r>
      <w:r w:rsidR="00CF7658" w:rsidRPr="00CF7658">
        <w:rPr>
          <w:rFonts w:cstheme="minorHAnsi"/>
          <w:i/>
          <w:iCs/>
          <w:color w:val="FF0000"/>
        </w:rPr>
        <w:t xml:space="preserve">(Export-Import-Models) </w:t>
      </w:r>
      <w:r w:rsidRPr="00E10A4B">
        <w:rPr>
          <w:rFonts w:cstheme="minorHAnsi"/>
          <w:color w:val="7030A0"/>
        </w:rPr>
        <w:t xml:space="preserve">and </w:t>
      </w:r>
      <w:proofErr w:type="spellStart"/>
      <w:r w:rsidRPr="00E10A4B">
        <w:rPr>
          <w:rFonts w:cstheme="minorHAnsi"/>
          <w:b/>
          <w:bCs/>
          <w:color w:val="7030A0"/>
        </w:rPr>
        <w:t>Labelmaps</w:t>
      </w:r>
      <w:proofErr w:type="spellEnd"/>
      <w:r w:rsidRPr="00E10A4B">
        <w:rPr>
          <w:rFonts w:cstheme="minorHAnsi"/>
          <w:color w:val="7030A0"/>
        </w:rPr>
        <w:t xml:space="preserve"> </w:t>
      </w:r>
      <w:r w:rsidR="00CF7658" w:rsidRPr="00CF7658">
        <w:rPr>
          <w:rFonts w:cstheme="minorHAnsi"/>
          <w:i/>
          <w:iCs/>
          <w:color w:val="FF0000"/>
        </w:rPr>
        <w:t xml:space="preserve">(Label-maps) </w:t>
      </w:r>
      <w:r w:rsidRPr="00E10A4B">
        <w:rPr>
          <w:rFonts w:cstheme="minorHAnsi"/>
          <w:color w:val="7030A0"/>
        </w:rPr>
        <w:t xml:space="preserve">section, set </w:t>
      </w:r>
      <w:r w:rsidRPr="00E10A4B">
        <w:rPr>
          <w:rFonts w:cstheme="minorHAnsi"/>
          <w:b/>
          <w:bCs/>
          <w:color w:val="7030A0"/>
        </w:rPr>
        <w:t>Export type</w:t>
      </w:r>
      <w:r w:rsidRPr="00E10A4B">
        <w:rPr>
          <w:rFonts w:cstheme="minorHAnsi"/>
          <w:color w:val="7030A0"/>
        </w:rPr>
        <w:t xml:space="preserve"> to </w:t>
      </w:r>
      <w:r w:rsidRPr="00E10A4B">
        <w:rPr>
          <w:rFonts w:cstheme="minorHAnsi"/>
          <w:b/>
          <w:bCs/>
          <w:color w:val="7030A0"/>
        </w:rPr>
        <w:t>Models</w:t>
      </w:r>
      <w:r w:rsidRPr="00E10A4B">
        <w:rPr>
          <w:rFonts w:cstheme="minorHAnsi"/>
          <w:color w:val="7030A0"/>
        </w:rPr>
        <w:t xml:space="preserve"> and </w:t>
      </w:r>
      <w:r w:rsidRPr="00E10A4B">
        <w:rPr>
          <w:rFonts w:cstheme="minorHAnsi"/>
          <w:b/>
          <w:bCs/>
          <w:color w:val="7030A0"/>
        </w:rPr>
        <w:t>File Format</w:t>
      </w:r>
      <w:r w:rsidRPr="00E10A4B">
        <w:rPr>
          <w:rFonts w:cstheme="minorHAnsi"/>
          <w:color w:val="7030A0"/>
        </w:rPr>
        <w:t xml:space="preserve"> to </w:t>
      </w:r>
      <w:r w:rsidRPr="00E10A4B">
        <w:rPr>
          <w:rFonts w:cstheme="minorHAnsi"/>
          <w:b/>
          <w:bCs/>
          <w:color w:val="7030A0"/>
        </w:rPr>
        <w:t xml:space="preserve">STL </w:t>
      </w:r>
      <w:r w:rsidR="007E091C" w:rsidRPr="002D0FF9">
        <w:rPr>
          <w:rFonts w:cstheme="minorHAnsi"/>
          <w:i/>
          <w:iCs/>
          <w:color w:val="FF0000"/>
        </w:rPr>
        <w:t>(</w:t>
      </w:r>
      <w:r w:rsidR="007E091C">
        <w:rPr>
          <w:rFonts w:cstheme="minorHAnsi"/>
          <w:i/>
          <w:iCs/>
          <w:color w:val="FF0000"/>
        </w:rPr>
        <w:t>S-T-L)</w:t>
      </w:r>
      <w:r w:rsidR="00CF7658">
        <w:rPr>
          <w:rFonts w:cstheme="minorHAnsi"/>
        </w:rPr>
        <w:t xml:space="preserve"> </w:t>
      </w:r>
      <w:r w:rsidR="00CF7658" w:rsidRPr="00E10A4B">
        <w:rPr>
          <w:rFonts w:cstheme="minorHAnsi"/>
          <w:color w:val="7030A0"/>
        </w:rPr>
        <w:t>then c</w:t>
      </w:r>
      <w:r w:rsidRPr="00E10A4B">
        <w:rPr>
          <w:rFonts w:cstheme="minorHAnsi"/>
          <w:color w:val="7030A0"/>
        </w:rPr>
        <w:t xml:space="preserve">lick </w:t>
      </w:r>
      <w:r w:rsidRPr="00E10A4B">
        <w:rPr>
          <w:rFonts w:cstheme="minorHAnsi"/>
          <w:b/>
          <w:bCs/>
          <w:color w:val="7030A0"/>
        </w:rPr>
        <w:t>Export</w:t>
      </w:r>
      <w:r w:rsidRPr="00E10A4B">
        <w:rPr>
          <w:rFonts w:cstheme="minorHAnsi"/>
          <w:color w:val="7030A0"/>
        </w:rPr>
        <w:t xml:space="preserve"> to save the file </w:t>
      </w:r>
      <w:r w:rsidR="00CF7658" w:rsidRPr="00E10A4B">
        <w:rPr>
          <w:rFonts w:cstheme="minorHAnsi"/>
          <w:b/>
          <w:bCs/>
          <w:color w:val="7030A0"/>
        </w:rPr>
        <w:t xml:space="preserve">[3]. </w:t>
      </w:r>
    </w:p>
    <w:p w14:paraId="09675464" w14:textId="13590A82" w:rsidR="00941F99" w:rsidRPr="00E10A4B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movie_1.6.1-1.6.3.mp4</w:t>
      </w:r>
      <w:r w:rsidR="00E10A4B" w:rsidRPr="00E10A4B">
        <w:rPr>
          <w:rFonts w:cstheme="minorHAnsi"/>
        </w:rPr>
        <w:tab/>
        <w:t>00:00-00:05</w:t>
      </w:r>
    </w:p>
    <w:p w14:paraId="6AB2D5CF" w14:textId="1B57A85E" w:rsidR="00941F99" w:rsidRPr="00E10A4B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movie_1.6.1-1.6.3.mp4</w:t>
      </w:r>
      <w:r w:rsidR="00E10A4B" w:rsidRPr="00E10A4B">
        <w:rPr>
          <w:rFonts w:cstheme="minorHAnsi"/>
        </w:rPr>
        <w:tab/>
        <w:t>00:06-00:08</w:t>
      </w:r>
      <w:r w:rsidR="00E10A4B" w:rsidRPr="00E10A4B">
        <w:rPr>
          <w:rFonts w:cstheme="minorHAnsi"/>
        </w:rPr>
        <w:br/>
      </w:r>
      <w:r w:rsidR="00E10A4B" w:rsidRPr="00E10A4B">
        <w:rPr>
          <w:rFonts w:cstheme="minorHAnsi"/>
          <w:i/>
          <w:iCs/>
          <w:color w:val="0000FF"/>
        </w:rPr>
        <w:t>Video Editor: Please freeze frame</w:t>
      </w:r>
    </w:p>
    <w:p w14:paraId="1E825C2A" w14:textId="1543318A" w:rsidR="00426231" w:rsidRPr="00E10A4B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10A4B">
        <w:rPr>
          <w:rFonts w:cstheme="minorHAnsi"/>
        </w:rPr>
        <w:t xml:space="preserve">SCREEN: </w:t>
      </w:r>
      <w:r w:rsidR="00E10A4B" w:rsidRPr="00E10A4B">
        <w:rPr>
          <w:rFonts w:cstheme="minorHAnsi"/>
        </w:rPr>
        <w:t>movie_1.6.1-1.6.3.mp4</w:t>
      </w:r>
      <w:r w:rsidR="00E10A4B" w:rsidRPr="00E10A4B">
        <w:rPr>
          <w:rFonts w:cstheme="minorHAnsi"/>
        </w:rPr>
        <w:tab/>
        <w:t>00:09-00:35</w:t>
      </w:r>
    </w:p>
    <w:p w14:paraId="0A167E98" w14:textId="77777777" w:rsidR="00426231" w:rsidRPr="00426231" w:rsidRDefault="00426231" w:rsidP="00941F99">
      <w:pPr>
        <w:pStyle w:val="ListParagraph"/>
        <w:spacing w:before="120"/>
        <w:ind w:left="907"/>
        <w:rPr>
          <w:rFonts w:cstheme="minorHAnsi"/>
        </w:rPr>
      </w:pPr>
    </w:p>
    <w:p w14:paraId="1C033DB3" w14:textId="6591E696" w:rsidR="00426231" w:rsidRPr="00426231" w:rsidRDefault="00941F9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222B3">
        <w:rPr>
          <w:rFonts w:cstheme="minorHAnsi"/>
          <w:color w:val="7030A0"/>
        </w:rPr>
        <w:lastRenderedPageBreak/>
        <w:t xml:space="preserve">For preparation of the skull model in CAD </w:t>
      </w:r>
      <w:r w:rsidRPr="00941F99">
        <w:rPr>
          <w:rFonts w:cstheme="minorHAnsi"/>
          <w:i/>
          <w:iCs/>
          <w:color w:val="FF0000"/>
        </w:rPr>
        <w:t>(cad)</w:t>
      </w:r>
      <w:r>
        <w:rPr>
          <w:rFonts w:cstheme="minorHAnsi"/>
          <w:i/>
          <w:iCs/>
          <w:color w:val="FF0000"/>
        </w:rPr>
        <w:t xml:space="preserve">, </w:t>
      </w:r>
      <w:r w:rsidRPr="00E222B3">
        <w:rPr>
          <w:rFonts w:cstheme="minorHAnsi"/>
          <w:color w:val="7030A0"/>
        </w:rPr>
        <w:t>first im</w:t>
      </w:r>
      <w:r w:rsidR="00426231" w:rsidRPr="00E222B3">
        <w:rPr>
          <w:rFonts w:cstheme="minorHAnsi"/>
          <w:color w:val="7030A0"/>
        </w:rPr>
        <w:t>port the simplified skull model in STL format into the CAD software as a new part or model</w:t>
      </w:r>
      <w:r w:rsidR="00426231" w:rsidRPr="00E222B3">
        <w:rPr>
          <w:rFonts w:cstheme="minorHAnsi"/>
          <w:b/>
          <w:bCs/>
          <w:color w:val="7030A0"/>
        </w:rPr>
        <w:t xml:space="preserve"> [1].</w:t>
      </w:r>
      <w:r w:rsidRPr="00E222B3">
        <w:rPr>
          <w:rFonts w:cstheme="minorHAnsi"/>
          <w:color w:val="7030A0"/>
        </w:rPr>
        <w:t xml:space="preserve"> In the median plane, create an axis tangential to the calvaria then save the prepared skull model </w:t>
      </w:r>
      <w:r w:rsidRPr="00E222B3">
        <w:rPr>
          <w:rFonts w:cstheme="minorHAnsi"/>
          <w:b/>
          <w:bCs/>
          <w:color w:val="7030A0"/>
        </w:rPr>
        <w:t xml:space="preserve">[2]. </w:t>
      </w:r>
    </w:p>
    <w:p w14:paraId="3EF33701" w14:textId="27377671" w:rsidR="00426231" w:rsidRPr="00E222B3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222B3">
        <w:rPr>
          <w:rFonts w:cstheme="minorHAnsi"/>
        </w:rPr>
        <w:t>SCREEN:</w:t>
      </w:r>
      <w:r w:rsidR="00E10A4B" w:rsidRPr="00E222B3">
        <w:t xml:space="preserve"> </w:t>
      </w:r>
      <w:r w:rsidR="00E10A4B" w:rsidRPr="00E222B3">
        <w:rPr>
          <w:rFonts w:cstheme="minorHAnsi"/>
        </w:rPr>
        <w:t>movie_1.7.1-1.7.2.mp4</w:t>
      </w:r>
      <w:r w:rsidR="00E222B3" w:rsidRPr="00E222B3">
        <w:rPr>
          <w:rFonts w:cstheme="minorHAnsi"/>
        </w:rPr>
        <w:tab/>
        <w:t>00:00-00:17</w:t>
      </w:r>
    </w:p>
    <w:p w14:paraId="45F0F373" w14:textId="2989101E" w:rsidR="00426231" w:rsidRPr="00426231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222B3">
        <w:rPr>
          <w:rFonts w:cstheme="minorHAnsi"/>
        </w:rPr>
        <w:t xml:space="preserve">SCREEN: </w:t>
      </w:r>
      <w:r w:rsidR="00E10A4B" w:rsidRPr="00E222B3">
        <w:rPr>
          <w:rFonts w:cstheme="minorHAnsi"/>
        </w:rPr>
        <w:t>movie_1.7.1-1.7.2.mp4</w:t>
      </w:r>
      <w:r w:rsidR="00E222B3" w:rsidRPr="00E222B3">
        <w:rPr>
          <w:rFonts w:cstheme="minorHAnsi"/>
        </w:rPr>
        <w:tab/>
        <w:t>00:19-00:45, 01:31-01:39</w:t>
      </w:r>
      <w:r w:rsidR="00E222B3">
        <w:rPr>
          <w:rFonts w:cstheme="minorHAnsi"/>
        </w:rPr>
        <w:br/>
      </w:r>
      <w:r w:rsidR="00E222B3" w:rsidRPr="00E222B3">
        <w:rPr>
          <w:rFonts w:cstheme="minorHAnsi"/>
          <w:i/>
          <w:iCs/>
          <w:color w:val="0000FF"/>
        </w:rPr>
        <w:t>Video Editor: Please speed up the video</w:t>
      </w:r>
      <w:r w:rsidR="00E10A4B">
        <w:rPr>
          <w:rFonts w:cstheme="minorHAnsi"/>
        </w:rPr>
        <w:br/>
      </w:r>
    </w:p>
    <w:p w14:paraId="080ABC76" w14:textId="0C662E79" w:rsidR="00426231" w:rsidRPr="00426231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E222B3">
        <w:rPr>
          <w:rFonts w:cstheme="minorHAnsi"/>
          <w:color w:val="7030A0"/>
        </w:rPr>
        <w:t xml:space="preserve">Create a sketch in the </w:t>
      </w:r>
      <w:proofErr w:type="spellStart"/>
      <w:r w:rsidRPr="00E222B3">
        <w:rPr>
          <w:rFonts w:cstheme="minorHAnsi"/>
          <w:color w:val="7030A0"/>
        </w:rPr>
        <w:t>calvarial</w:t>
      </w:r>
      <w:proofErr w:type="spellEnd"/>
      <w:r w:rsidRPr="00E222B3">
        <w:rPr>
          <w:rFonts w:cstheme="minorHAnsi"/>
          <w:color w:val="7030A0"/>
        </w:rPr>
        <w:t xml:space="preserve"> plane and design a pear-shaped spline from </w:t>
      </w:r>
      <w:r w:rsidR="00941F99" w:rsidRPr="00E222B3">
        <w:rPr>
          <w:rFonts w:cstheme="minorHAnsi"/>
          <w:color w:val="7030A0"/>
        </w:rPr>
        <w:t xml:space="preserve">AP </w:t>
      </w:r>
      <w:r w:rsidR="00941F99" w:rsidRPr="00941F99">
        <w:rPr>
          <w:rFonts w:cstheme="minorHAnsi"/>
          <w:i/>
          <w:iCs/>
          <w:color w:val="FF0000"/>
        </w:rPr>
        <w:t>(A-P)</w:t>
      </w:r>
      <w:r w:rsidR="00941F99" w:rsidRPr="00941F99">
        <w:rPr>
          <w:rFonts w:cstheme="minorHAnsi"/>
          <w:color w:val="FF0000"/>
        </w:rPr>
        <w:t xml:space="preserve"> </w:t>
      </w:r>
      <w:r w:rsidR="00941F99" w:rsidRPr="00E222B3">
        <w:rPr>
          <w:rFonts w:cstheme="minorHAnsi"/>
          <w:color w:val="7030A0"/>
        </w:rPr>
        <w:t xml:space="preserve">plus </w:t>
      </w:r>
      <w:r w:rsidRPr="00E222B3">
        <w:rPr>
          <w:rFonts w:cstheme="minorHAnsi"/>
          <w:color w:val="7030A0"/>
        </w:rPr>
        <w:t xml:space="preserve">6.5 to </w:t>
      </w:r>
      <w:r w:rsidR="00941F99" w:rsidRPr="00E222B3">
        <w:rPr>
          <w:rFonts w:cstheme="minorHAnsi"/>
          <w:color w:val="7030A0"/>
        </w:rPr>
        <w:t xml:space="preserve">minus </w:t>
      </w:r>
      <w:r w:rsidRPr="00E222B3">
        <w:rPr>
          <w:rFonts w:cstheme="minorHAnsi"/>
          <w:color w:val="7030A0"/>
        </w:rPr>
        <w:t>2, with a width of 6 millimeters at AP 0.0</w:t>
      </w:r>
      <w:r w:rsidR="007E091C" w:rsidRPr="00E222B3">
        <w:rPr>
          <w:rFonts w:cstheme="minorHAnsi"/>
          <w:color w:val="7030A0"/>
        </w:rPr>
        <w:t xml:space="preserve"> </w:t>
      </w:r>
      <w:r w:rsidR="007E091C" w:rsidRPr="002D0FF9">
        <w:rPr>
          <w:rFonts w:cstheme="minorHAnsi"/>
          <w:i/>
          <w:iCs/>
          <w:color w:val="FF0000"/>
        </w:rPr>
        <w:t>(</w:t>
      </w:r>
      <w:r w:rsidR="007E091C">
        <w:rPr>
          <w:rFonts w:cstheme="minorHAnsi"/>
          <w:i/>
          <w:iCs/>
          <w:color w:val="FF0000"/>
        </w:rPr>
        <w:t>A-P-Zero-point-Zero)</w:t>
      </w:r>
      <w:r w:rsidR="00941F99">
        <w:rPr>
          <w:rFonts w:cstheme="minorHAnsi"/>
        </w:rPr>
        <w:t xml:space="preserve">. </w:t>
      </w:r>
      <w:r w:rsidR="00941F99" w:rsidRPr="00E222B3">
        <w:rPr>
          <w:rFonts w:cstheme="minorHAnsi"/>
          <w:color w:val="7030A0"/>
        </w:rPr>
        <w:t xml:space="preserve">This will be the </w:t>
      </w:r>
      <w:r w:rsidR="00941F99" w:rsidRPr="00E222B3">
        <w:rPr>
          <w:rFonts w:cstheme="minorHAnsi"/>
          <w:b/>
          <w:bCs/>
          <w:color w:val="7030A0"/>
        </w:rPr>
        <w:t>Observable Surface Contour</w:t>
      </w:r>
      <w:r w:rsidRPr="00E222B3">
        <w:rPr>
          <w:rFonts w:cstheme="minorHAnsi"/>
          <w:color w:val="7030A0"/>
        </w:rPr>
        <w:t xml:space="preserve"> </w:t>
      </w:r>
      <w:r w:rsidRPr="00E222B3">
        <w:rPr>
          <w:rFonts w:cstheme="minorHAnsi"/>
          <w:b/>
          <w:bCs/>
          <w:color w:val="7030A0"/>
        </w:rPr>
        <w:t>[1].</w:t>
      </w:r>
      <w:r w:rsidRPr="00E222B3">
        <w:rPr>
          <w:rFonts w:cstheme="minorHAnsi"/>
          <w:color w:val="7030A0"/>
        </w:rPr>
        <w:t xml:space="preserve"> </w:t>
      </w:r>
    </w:p>
    <w:p w14:paraId="1EECA893" w14:textId="5C43F492" w:rsidR="00426231" w:rsidRPr="00426231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E222B3">
        <w:rPr>
          <w:rFonts w:cstheme="minorHAnsi"/>
        </w:rPr>
        <w:t xml:space="preserve">SCREEN: </w:t>
      </w:r>
      <w:r w:rsidR="00E222B3" w:rsidRPr="00E222B3">
        <w:rPr>
          <w:rFonts w:cstheme="minorHAnsi"/>
        </w:rPr>
        <w:t>movie_1.8.1.mp4</w:t>
      </w:r>
      <w:r w:rsidR="00E222B3">
        <w:rPr>
          <w:rFonts w:cstheme="minorHAnsi"/>
        </w:rPr>
        <w:tab/>
        <w:t>00:08-00:15,00:46-01:03, 01:23-01:31, 02:46-02:55, 04:04-04:16</w:t>
      </w:r>
      <w:r w:rsidR="00E222B3">
        <w:rPr>
          <w:rFonts w:cstheme="minorHAnsi"/>
        </w:rPr>
        <w:br/>
      </w:r>
      <w:r w:rsidR="00E222B3" w:rsidRPr="00E222B3">
        <w:rPr>
          <w:rFonts w:cstheme="minorHAnsi"/>
          <w:i/>
          <w:iCs/>
          <w:color w:val="0000FF"/>
        </w:rPr>
        <w:t>Video Editor: Please speed up the video</w:t>
      </w:r>
      <w:r w:rsidR="00E222B3">
        <w:rPr>
          <w:rFonts w:cstheme="minorHAnsi"/>
          <w:i/>
          <w:iCs/>
          <w:color w:val="0000FF"/>
        </w:rPr>
        <w:t xml:space="preserve"> if necessary</w:t>
      </w:r>
      <w:r w:rsidR="00E222B3">
        <w:rPr>
          <w:rFonts w:cstheme="minorHAnsi"/>
        </w:rPr>
        <w:br/>
      </w:r>
      <w:r>
        <w:rPr>
          <w:rFonts w:cstheme="minorHAnsi"/>
        </w:rPr>
        <w:br/>
      </w:r>
    </w:p>
    <w:p w14:paraId="2D9543B5" w14:textId="4AD9B74B" w:rsidR="00426231" w:rsidRPr="000F1EB7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 xml:space="preserve">Design the tail of the implant, ensuring it conforms to the skull structure for proper fixation while respecting the available volume </w:t>
      </w:r>
      <w:r w:rsidRPr="000F1EB7">
        <w:rPr>
          <w:rFonts w:cstheme="minorHAnsi"/>
          <w:b/>
          <w:bCs/>
          <w:color w:val="7030A0"/>
        </w:rPr>
        <w:t>[1].</w:t>
      </w:r>
      <w:r w:rsidR="00941F99" w:rsidRPr="000F1EB7">
        <w:rPr>
          <w:rFonts w:cstheme="minorHAnsi"/>
          <w:color w:val="7030A0"/>
        </w:rPr>
        <w:t xml:space="preserve"> Finally, create a protective cover to safeguard the observation window when not in use </w:t>
      </w:r>
      <w:r w:rsidR="00941F99" w:rsidRPr="000F1EB7">
        <w:rPr>
          <w:rFonts w:cstheme="minorHAnsi"/>
          <w:b/>
          <w:bCs/>
          <w:color w:val="7030A0"/>
        </w:rPr>
        <w:t xml:space="preserve">[2]. </w:t>
      </w:r>
    </w:p>
    <w:p w14:paraId="5F92BC8C" w14:textId="1BD162D0" w:rsidR="00426231" w:rsidRPr="000F1EB7" w:rsidRDefault="00941F9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0F1EB7">
        <w:rPr>
          <w:rFonts w:cstheme="minorHAnsi"/>
        </w:rPr>
        <w:t xml:space="preserve">SCREEN: </w:t>
      </w:r>
      <w:r w:rsidR="000F1EB7" w:rsidRPr="000F1EB7">
        <w:rPr>
          <w:rFonts w:cstheme="minorHAnsi"/>
        </w:rPr>
        <w:t>movie_1.9.1.mp4</w:t>
      </w:r>
      <w:r w:rsidR="000F1EB7" w:rsidRPr="000F1EB7">
        <w:rPr>
          <w:rFonts w:cstheme="minorHAnsi"/>
        </w:rPr>
        <w:tab/>
      </w:r>
      <w:r w:rsidR="000F1EB7" w:rsidRPr="000F1EB7">
        <w:rPr>
          <w:rFonts w:cstheme="minorHAnsi"/>
        </w:rPr>
        <w:tab/>
        <w:t>01:53-02:14</w:t>
      </w:r>
      <w:r w:rsidR="000F1EB7" w:rsidRPr="000F1EB7">
        <w:rPr>
          <w:rFonts w:cstheme="minorHAnsi"/>
        </w:rPr>
        <w:br/>
      </w:r>
      <w:r w:rsidR="000F1EB7" w:rsidRPr="000F1EB7">
        <w:rPr>
          <w:rFonts w:cstheme="minorHAnsi"/>
          <w:i/>
          <w:iCs/>
          <w:color w:val="0000FF"/>
        </w:rPr>
        <w:t>Video Editor: Please speed up the video if necessary</w:t>
      </w:r>
    </w:p>
    <w:p w14:paraId="1EE42691" w14:textId="70E19011" w:rsidR="00A319BE" w:rsidRPr="000F1EB7" w:rsidRDefault="00941F99">
      <w:pPr>
        <w:pStyle w:val="ListParagraph"/>
        <w:numPr>
          <w:ilvl w:val="2"/>
          <w:numId w:val="3"/>
        </w:numPr>
        <w:spacing w:before="120"/>
        <w:contextualSpacing w:val="0"/>
        <w:rPr>
          <w:rFonts w:cstheme="minorHAnsi"/>
        </w:rPr>
      </w:pPr>
      <w:r w:rsidRPr="000F1EB7">
        <w:rPr>
          <w:rFonts w:cstheme="minorHAnsi"/>
        </w:rPr>
        <w:t xml:space="preserve">SCREEN: </w:t>
      </w:r>
      <w:r w:rsidR="000F1EB7" w:rsidRPr="000F1EB7">
        <w:rPr>
          <w:rFonts w:cstheme="minorHAnsi"/>
        </w:rPr>
        <w:t>movie_1.9.2.mp4</w:t>
      </w:r>
      <w:r w:rsidR="000F1EB7" w:rsidRPr="000F1EB7">
        <w:rPr>
          <w:rFonts w:cstheme="minorHAnsi"/>
        </w:rPr>
        <w:tab/>
      </w:r>
      <w:r w:rsidR="000F1EB7" w:rsidRPr="000F1EB7">
        <w:rPr>
          <w:rFonts w:cstheme="minorHAnsi"/>
        </w:rPr>
        <w:tab/>
        <w:t>00:14-00:29, 02:26-02:46,04:15-04:28</w:t>
      </w:r>
      <w:r w:rsidR="000F1EB7" w:rsidRPr="000F1EB7">
        <w:rPr>
          <w:rFonts w:cstheme="minorHAnsi"/>
        </w:rPr>
        <w:br/>
      </w:r>
      <w:r w:rsidR="000F1EB7" w:rsidRPr="000F1EB7">
        <w:rPr>
          <w:rFonts w:cstheme="minorHAnsi"/>
          <w:i/>
          <w:iCs/>
          <w:color w:val="0000FF"/>
        </w:rPr>
        <w:t xml:space="preserve">Video Editor: Please speed up the video </w:t>
      </w:r>
    </w:p>
    <w:p w14:paraId="476A4176" w14:textId="77777777" w:rsidR="000F326F" w:rsidRDefault="000F326F" w:rsidP="000F326F">
      <w:pPr>
        <w:pStyle w:val="ListParagraph"/>
        <w:spacing w:before="120"/>
        <w:ind w:left="1627"/>
        <w:contextualSpacing w:val="0"/>
        <w:rPr>
          <w:rFonts w:cstheme="minorHAnsi"/>
        </w:rPr>
      </w:pPr>
    </w:p>
    <w:p w14:paraId="7C88FEA8" w14:textId="5AA208EB" w:rsidR="000F326F" w:rsidRDefault="00426231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426231">
        <w:rPr>
          <w:rFonts w:cstheme="minorHAnsi"/>
          <w:b/>
          <w:bCs/>
        </w:rPr>
        <w:t>Preparation of the Mouse for Imaging and Head Fixation</w:t>
      </w:r>
    </w:p>
    <w:p w14:paraId="2E9E5DCE" w14:textId="7A99DAF3" w:rsidR="000F326F" w:rsidRPr="007200FE" w:rsidRDefault="000F326F" w:rsidP="000F326F">
      <w:pPr>
        <w:pStyle w:val="ListParagraph"/>
        <w:spacing w:before="120"/>
        <w:ind w:left="360"/>
        <w:contextualSpacing w:val="0"/>
        <w:rPr>
          <w:rFonts w:cstheme="minorHAnsi"/>
          <w:lang w:val="fr-FR"/>
        </w:rPr>
      </w:pPr>
      <w:proofErr w:type="spellStart"/>
      <w:proofErr w:type="gramStart"/>
      <w:r w:rsidRPr="007200FE">
        <w:rPr>
          <w:rFonts w:cstheme="minorHAnsi"/>
          <w:b/>
          <w:bCs/>
          <w:lang w:val="fr-FR"/>
        </w:rPr>
        <w:t>Demonstrator</w:t>
      </w:r>
      <w:proofErr w:type="spellEnd"/>
      <w:r w:rsidRPr="007200FE">
        <w:rPr>
          <w:rFonts w:cstheme="minorHAnsi"/>
          <w:b/>
          <w:bCs/>
          <w:lang w:val="fr-FR"/>
        </w:rPr>
        <w:t>:</w:t>
      </w:r>
      <w:proofErr w:type="gramEnd"/>
      <w:r w:rsidRPr="007200FE">
        <w:rPr>
          <w:rFonts w:cstheme="minorHAnsi"/>
          <w:b/>
          <w:bCs/>
          <w:lang w:val="fr-FR"/>
        </w:rPr>
        <w:t xml:space="preserve"> </w:t>
      </w:r>
      <w:proofErr w:type="spellStart"/>
      <w:r w:rsidR="00CA2D36" w:rsidRPr="007200FE">
        <w:rPr>
          <w:rFonts w:cstheme="minorHAnsi"/>
          <w:lang w:val="fr-FR"/>
        </w:rPr>
        <w:t>Aleria</w:t>
      </w:r>
      <w:proofErr w:type="spellEnd"/>
      <w:r w:rsidR="00CA2D36" w:rsidRPr="007200FE">
        <w:rPr>
          <w:rFonts w:cstheme="minorHAnsi"/>
          <w:lang w:val="fr-FR"/>
        </w:rPr>
        <w:t xml:space="preserve"> </w:t>
      </w:r>
      <w:proofErr w:type="spellStart"/>
      <w:r w:rsidR="00CA2D36" w:rsidRPr="007200FE">
        <w:rPr>
          <w:rFonts w:cstheme="minorHAnsi"/>
          <w:lang w:val="fr-FR"/>
        </w:rPr>
        <w:t>Duperray</w:t>
      </w:r>
      <w:proofErr w:type="spellEnd"/>
      <w:r w:rsidR="00CA2D36" w:rsidRPr="007200FE">
        <w:rPr>
          <w:rFonts w:cstheme="minorHAnsi"/>
          <w:lang w:val="fr-FR"/>
        </w:rPr>
        <w:t xml:space="preserve"> Susini, Julie Lesieur</w:t>
      </w:r>
      <w:r w:rsidRPr="007200FE">
        <w:rPr>
          <w:rFonts w:cstheme="minorHAnsi"/>
          <w:lang w:val="fr-FR"/>
        </w:rPr>
        <w:t xml:space="preserve"> </w:t>
      </w:r>
    </w:p>
    <w:p w14:paraId="0C817B89" w14:textId="77777777" w:rsidR="000F326F" w:rsidRPr="007200FE" w:rsidRDefault="000F326F" w:rsidP="000F326F">
      <w:pPr>
        <w:widowControl w:val="0"/>
        <w:autoSpaceDE w:val="0"/>
        <w:autoSpaceDN w:val="0"/>
        <w:adjustRightInd w:val="0"/>
        <w:rPr>
          <w:rFonts w:eastAsia="Times New Roman" w:cstheme="minorHAnsi"/>
          <w:color w:val="000000"/>
          <w:lang w:val="fr-FR"/>
        </w:rPr>
      </w:pPr>
    </w:p>
    <w:p w14:paraId="7939F945" w14:textId="6C5EBDB3" w:rsidR="00426231" w:rsidRPr="000F1EB7" w:rsidRDefault="00426231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 xml:space="preserve">Place </w:t>
      </w:r>
      <w:r w:rsidR="0039615F" w:rsidRPr="000F1EB7">
        <w:rPr>
          <w:rFonts w:cstheme="minorHAnsi"/>
          <w:color w:val="7030A0"/>
        </w:rPr>
        <w:t>an anesthetized</w:t>
      </w:r>
      <w:r w:rsidRPr="000F1EB7">
        <w:rPr>
          <w:rFonts w:cstheme="minorHAnsi"/>
          <w:color w:val="7030A0"/>
        </w:rPr>
        <w:t xml:space="preserve"> mouse on a heating pad set to 37 degrees Celsius and visually monitor the respiratory rate </w:t>
      </w:r>
      <w:r w:rsidRPr="000F1EB7">
        <w:rPr>
          <w:rFonts w:cstheme="minorHAnsi"/>
          <w:b/>
          <w:bCs/>
          <w:color w:val="7030A0"/>
        </w:rPr>
        <w:t>[1</w:t>
      </w:r>
      <w:r w:rsidR="0039615F" w:rsidRPr="000F1EB7">
        <w:rPr>
          <w:rFonts w:cstheme="minorHAnsi"/>
          <w:b/>
          <w:bCs/>
          <w:color w:val="7030A0"/>
        </w:rPr>
        <w:t>-TXT</w:t>
      </w:r>
      <w:r w:rsidRPr="000F1EB7">
        <w:rPr>
          <w:rFonts w:cstheme="minorHAnsi"/>
          <w:b/>
          <w:bCs/>
          <w:color w:val="7030A0"/>
        </w:rPr>
        <w:t>].</w:t>
      </w:r>
      <w:r w:rsidR="00767543" w:rsidRPr="000F1EB7">
        <w:rPr>
          <w:rFonts w:cstheme="minorHAnsi"/>
          <w:color w:val="7030A0"/>
        </w:rPr>
        <w:t xml:space="preserve"> Shave the mouse’s head with an electric razor </w:t>
      </w:r>
      <w:r w:rsidR="00767543" w:rsidRPr="000F1EB7">
        <w:rPr>
          <w:rFonts w:cstheme="minorHAnsi"/>
          <w:b/>
          <w:bCs/>
          <w:color w:val="7030A0"/>
        </w:rPr>
        <w:t xml:space="preserve">[2]. </w:t>
      </w:r>
      <w:r w:rsidR="00767543" w:rsidRPr="000F1EB7">
        <w:rPr>
          <w:rFonts w:cstheme="minorHAnsi"/>
          <w:color w:val="7030A0"/>
        </w:rPr>
        <w:t xml:space="preserve">Then, apply a drop of ophthalmic gel to the eyes of the mouse </w:t>
      </w:r>
      <w:r w:rsidR="00767543" w:rsidRPr="000F1EB7">
        <w:rPr>
          <w:rFonts w:cstheme="minorHAnsi"/>
          <w:b/>
          <w:bCs/>
          <w:color w:val="7030A0"/>
        </w:rPr>
        <w:t xml:space="preserve">[3]. </w:t>
      </w:r>
    </w:p>
    <w:p w14:paraId="29965EAE" w14:textId="34E90C7C" w:rsidR="00426231" w:rsidRPr="00426231" w:rsidRDefault="0039615F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Talent places an anesthetized mouse on a heating pad set to 37 °C. </w:t>
      </w:r>
      <w:r>
        <w:rPr>
          <w:rFonts w:cstheme="minorHAnsi"/>
          <w:b/>
          <w:bCs/>
        </w:rPr>
        <w:t>TXT: Anesthesia: 4% Isoflurane inhalation</w:t>
      </w:r>
      <w:r w:rsidR="00767543">
        <w:rPr>
          <w:rFonts w:cstheme="minorHAnsi"/>
          <w:b/>
          <w:bCs/>
        </w:rPr>
        <w:t>; Maintenance: 2% Isoflurane</w:t>
      </w:r>
    </w:p>
    <w:p w14:paraId="10A42F01" w14:textId="400E8AD2" w:rsidR="00426231" w:rsidRPr="00767543" w:rsidRDefault="0042623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26231">
        <w:rPr>
          <w:rFonts w:cstheme="minorHAnsi"/>
        </w:rPr>
        <w:t>Talent carefully shaving the fur from the head of the mouse.</w:t>
      </w:r>
    </w:p>
    <w:p w14:paraId="2DFA992D" w14:textId="50E7AA21" w:rsidR="00426231" w:rsidRPr="00426231" w:rsidRDefault="0076754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>Shot</w:t>
      </w:r>
      <w:proofErr w:type="gramEnd"/>
      <w:r>
        <w:rPr>
          <w:rFonts w:cstheme="minorHAnsi"/>
        </w:rPr>
        <w:t xml:space="preserve"> of </w:t>
      </w:r>
      <w:r w:rsidRPr="00767543">
        <w:rPr>
          <w:rFonts w:cstheme="minorHAnsi"/>
        </w:rPr>
        <w:t xml:space="preserve">ophthalmic gel </w:t>
      </w:r>
      <w:r>
        <w:rPr>
          <w:rFonts w:cstheme="minorHAnsi"/>
        </w:rPr>
        <w:t xml:space="preserve">being applied </w:t>
      </w:r>
      <w:r w:rsidRPr="00767543">
        <w:rPr>
          <w:rFonts w:cstheme="minorHAnsi"/>
        </w:rPr>
        <w:t>to the eyes of the mouse</w:t>
      </w:r>
      <w:r>
        <w:rPr>
          <w:rFonts w:cstheme="minorHAnsi"/>
        </w:rPr>
        <w:t xml:space="preserve">. </w:t>
      </w:r>
      <w:r w:rsidR="000F1EB7">
        <w:rPr>
          <w:rFonts w:cstheme="minorHAnsi"/>
        </w:rPr>
        <w:br/>
      </w:r>
    </w:p>
    <w:p w14:paraId="3A1CF9E1" w14:textId="310C190D" w:rsidR="00426231" w:rsidRPr="000F1EB7" w:rsidRDefault="0076754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>Next, s</w:t>
      </w:r>
      <w:r w:rsidR="00426231" w:rsidRPr="000F1EB7">
        <w:rPr>
          <w:rFonts w:cstheme="minorHAnsi"/>
          <w:color w:val="7030A0"/>
        </w:rPr>
        <w:t xml:space="preserve">wab the top of the scalp with </w:t>
      </w:r>
      <w:r w:rsidRPr="000F1EB7">
        <w:rPr>
          <w:rFonts w:cstheme="minorHAnsi"/>
          <w:color w:val="7030A0"/>
        </w:rPr>
        <w:t xml:space="preserve">a cotton tissue dipped in </w:t>
      </w:r>
      <w:r w:rsidR="00426231" w:rsidRPr="000F1EB7">
        <w:rPr>
          <w:rFonts w:cstheme="minorHAnsi"/>
          <w:color w:val="7030A0"/>
        </w:rPr>
        <w:t xml:space="preserve">disinfectant </w:t>
      </w:r>
      <w:r w:rsidR="00426231" w:rsidRPr="000F1EB7">
        <w:rPr>
          <w:rFonts w:cstheme="minorHAnsi"/>
          <w:b/>
          <w:bCs/>
          <w:color w:val="7030A0"/>
        </w:rPr>
        <w:t>[1].</w:t>
      </w:r>
      <w:r w:rsidR="00426231" w:rsidRPr="000F1EB7">
        <w:rPr>
          <w:rFonts w:cstheme="minorHAnsi"/>
          <w:color w:val="7030A0"/>
        </w:rPr>
        <w:t xml:space="preserve"> Ensure all hair is removed to prevent imaging artifacts and reduce the risk of wound infection </w:t>
      </w:r>
      <w:r w:rsidR="00426231" w:rsidRPr="000F1EB7">
        <w:rPr>
          <w:rFonts w:cstheme="minorHAnsi"/>
          <w:b/>
          <w:bCs/>
          <w:color w:val="7030A0"/>
        </w:rPr>
        <w:t>[2].</w:t>
      </w:r>
    </w:p>
    <w:p w14:paraId="2F08BA5F" w14:textId="3829E7B5" w:rsidR="00426231" w:rsidRPr="00426231" w:rsidRDefault="0042623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26231">
        <w:rPr>
          <w:rFonts w:cstheme="minorHAnsi"/>
        </w:rPr>
        <w:t>Talent swabbing the scalp with disinfectant.</w:t>
      </w:r>
    </w:p>
    <w:p w14:paraId="7CE29E02" w14:textId="344C35EC" w:rsidR="00426231" w:rsidRPr="00426231" w:rsidRDefault="0076754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426231" w:rsidRPr="00426231">
        <w:rPr>
          <w:rFonts w:cstheme="minorHAnsi"/>
        </w:rPr>
        <w:t>completely hair-free scalp after cleaning.</w:t>
      </w:r>
      <w:r w:rsidR="00116258">
        <w:rPr>
          <w:rFonts w:cstheme="minorHAnsi"/>
        </w:rPr>
        <w:br/>
      </w:r>
      <w:r w:rsidR="00116258" w:rsidRPr="00116258">
        <w:rPr>
          <w:rFonts w:cstheme="minorHAnsi"/>
          <w:b/>
          <w:bCs/>
          <w:highlight w:val="green"/>
        </w:rPr>
        <w:t>AUTHOR’S NOTE: End of shot</w:t>
      </w:r>
    </w:p>
    <w:p w14:paraId="1CD4A837" w14:textId="77777777" w:rsidR="00426231" w:rsidRPr="00426231" w:rsidRDefault="00426231" w:rsidP="00767543">
      <w:pPr>
        <w:pStyle w:val="ListParagraph"/>
        <w:spacing w:before="120"/>
        <w:ind w:left="907"/>
        <w:rPr>
          <w:rFonts w:cstheme="minorHAnsi"/>
        </w:rPr>
      </w:pPr>
    </w:p>
    <w:p w14:paraId="254618A1" w14:textId="6C8BE9DA" w:rsidR="00426231" w:rsidRPr="000F1EB7" w:rsidRDefault="0076754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>Now use a pair of</w:t>
      </w:r>
      <w:r w:rsidR="00426231" w:rsidRPr="000F1EB7">
        <w:rPr>
          <w:rFonts w:cstheme="minorHAnsi"/>
          <w:color w:val="7030A0"/>
        </w:rPr>
        <w:t xml:space="preserve"> sterile forceps and scissors </w:t>
      </w:r>
      <w:r w:rsidRPr="000F1EB7">
        <w:rPr>
          <w:rFonts w:cstheme="minorHAnsi"/>
          <w:color w:val="7030A0"/>
        </w:rPr>
        <w:t xml:space="preserve">to </w:t>
      </w:r>
      <w:r w:rsidR="00426231" w:rsidRPr="000F1EB7">
        <w:rPr>
          <w:rFonts w:cstheme="minorHAnsi"/>
          <w:color w:val="7030A0"/>
        </w:rPr>
        <w:t xml:space="preserve">make a small incision in the central portion of the scalp to expose the central bone scar </w:t>
      </w:r>
      <w:r w:rsidR="00426231" w:rsidRPr="000F1EB7">
        <w:rPr>
          <w:rFonts w:cstheme="minorHAnsi"/>
          <w:b/>
          <w:bCs/>
          <w:color w:val="7030A0"/>
        </w:rPr>
        <w:t>[1</w:t>
      </w:r>
      <w:r w:rsidRPr="000F1EB7">
        <w:rPr>
          <w:rFonts w:cstheme="minorHAnsi"/>
          <w:b/>
          <w:bCs/>
          <w:color w:val="7030A0"/>
        </w:rPr>
        <w:t>-TXT</w:t>
      </w:r>
      <w:r w:rsidR="00426231" w:rsidRPr="000F1EB7">
        <w:rPr>
          <w:rFonts w:cstheme="minorHAnsi"/>
          <w:b/>
          <w:bCs/>
          <w:color w:val="7030A0"/>
        </w:rPr>
        <w:t>].</w:t>
      </w:r>
      <w:r w:rsidR="00426231" w:rsidRPr="000F1EB7">
        <w:rPr>
          <w:rFonts w:cstheme="minorHAnsi"/>
          <w:color w:val="7030A0"/>
        </w:rPr>
        <w:t xml:space="preserve"> </w:t>
      </w:r>
      <w:r w:rsidRPr="000F1EB7">
        <w:rPr>
          <w:rFonts w:cstheme="minorHAnsi"/>
          <w:color w:val="7030A0"/>
        </w:rPr>
        <w:t xml:space="preserve">Remove the connective tissue between the skull and the scalp </w:t>
      </w:r>
      <w:r w:rsidRPr="000F1EB7">
        <w:rPr>
          <w:rFonts w:cstheme="minorHAnsi"/>
          <w:b/>
          <w:bCs/>
          <w:color w:val="7030A0"/>
        </w:rPr>
        <w:t xml:space="preserve">[2]. </w:t>
      </w:r>
    </w:p>
    <w:p w14:paraId="5CA7DD40" w14:textId="1BAFE313" w:rsidR="00426231" w:rsidRPr="00426231" w:rsidRDefault="0076754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</w:t>
      </w:r>
      <w:r w:rsidR="00426231" w:rsidRPr="00426231">
        <w:rPr>
          <w:rFonts w:cstheme="minorHAnsi"/>
        </w:rPr>
        <w:t xml:space="preserve">sterile forceps and scissors </w:t>
      </w:r>
      <w:r>
        <w:rPr>
          <w:rFonts w:cstheme="minorHAnsi"/>
        </w:rPr>
        <w:t xml:space="preserve">being used </w:t>
      </w:r>
      <w:r w:rsidR="00426231" w:rsidRPr="00426231">
        <w:rPr>
          <w:rFonts w:cstheme="minorHAnsi"/>
        </w:rPr>
        <w:t>to make an incision</w:t>
      </w:r>
      <w:r>
        <w:rPr>
          <w:rFonts w:cstheme="minorHAnsi"/>
        </w:rPr>
        <w:t xml:space="preserve"> in the central scalp. </w:t>
      </w:r>
      <w:r>
        <w:rPr>
          <w:rFonts w:cstheme="minorHAnsi"/>
          <w:b/>
          <w:bCs/>
        </w:rPr>
        <w:t>TXT: Follow scar to define correct length and width of imaging area</w:t>
      </w:r>
    </w:p>
    <w:p w14:paraId="71A1BF03" w14:textId="4E974A7A" w:rsidR="00426231" w:rsidRPr="00426231" w:rsidRDefault="0042623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26231">
        <w:rPr>
          <w:rFonts w:cstheme="minorHAnsi"/>
        </w:rPr>
        <w:t>Talent carefully removing connective tissue with forceps.</w:t>
      </w:r>
    </w:p>
    <w:p w14:paraId="6529CAE7" w14:textId="77777777" w:rsidR="00426231" w:rsidRPr="00426231" w:rsidRDefault="00426231" w:rsidP="00767543">
      <w:pPr>
        <w:pStyle w:val="ListParagraph"/>
        <w:spacing w:before="120"/>
        <w:ind w:left="907"/>
        <w:rPr>
          <w:rFonts w:cstheme="minorHAnsi"/>
        </w:rPr>
      </w:pPr>
    </w:p>
    <w:p w14:paraId="0F59F795" w14:textId="32E70A8A" w:rsidR="00426231" w:rsidRPr="000F1EB7" w:rsidRDefault="00767543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 xml:space="preserve">Mix </w:t>
      </w:r>
      <w:r w:rsidR="00426231" w:rsidRPr="000F1EB7">
        <w:rPr>
          <w:rFonts w:cstheme="minorHAnsi"/>
          <w:color w:val="7030A0"/>
        </w:rPr>
        <w:t xml:space="preserve">sufficient dental cement in a Petri dish </w:t>
      </w:r>
      <w:r w:rsidRPr="000F1EB7">
        <w:rPr>
          <w:rFonts w:cstheme="minorHAnsi"/>
          <w:color w:val="7030A0"/>
        </w:rPr>
        <w:t>to make a paste</w:t>
      </w:r>
      <w:r w:rsidR="00426231" w:rsidRPr="000F1EB7">
        <w:rPr>
          <w:rFonts w:cstheme="minorHAnsi"/>
          <w:color w:val="7030A0"/>
        </w:rPr>
        <w:t xml:space="preserve"> </w:t>
      </w:r>
      <w:r w:rsidR="00426231" w:rsidRPr="000F1EB7">
        <w:rPr>
          <w:rFonts w:cstheme="minorHAnsi"/>
          <w:b/>
          <w:bCs/>
          <w:color w:val="7030A0"/>
        </w:rPr>
        <w:t>[1].</w:t>
      </w:r>
      <w:r w:rsidR="00426231" w:rsidRPr="000F1EB7">
        <w:rPr>
          <w:rFonts w:cstheme="minorHAnsi"/>
          <w:color w:val="7030A0"/>
        </w:rPr>
        <w:t xml:space="preserve"> Quickly apply it to the bottom of the head fixation implant </w:t>
      </w:r>
      <w:r w:rsidR="00426231" w:rsidRPr="000F1EB7">
        <w:rPr>
          <w:rFonts w:cstheme="minorHAnsi"/>
          <w:b/>
          <w:bCs/>
          <w:color w:val="7030A0"/>
        </w:rPr>
        <w:t>[2].</w:t>
      </w:r>
      <w:r w:rsidRPr="000F1EB7">
        <w:rPr>
          <w:rFonts w:cstheme="minorHAnsi"/>
          <w:color w:val="7030A0"/>
        </w:rPr>
        <w:t xml:space="preserve"> Without allowing dental cement to enter the imaging area, place the head holder onto the exposed skull and let it set </w:t>
      </w:r>
      <w:r w:rsidRPr="000F1EB7">
        <w:rPr>
          <w:rFonts w:cstheme="minorHAnsi"/>
          <w:b/>
          <w:bCs/>
          <w:color w:val="7030A0"/>
        </w:rPr>
        <w:t>[3].</w:t>
      </w:r>
      <w:r w:rsidRPr="000F1EB7">
        <w:rPr>
          <w:rFonts w:cstheme="minorHAnsi"/>
          <w:color w:val="7030A0"/>
        </w:rPr>
        <w:t xml:space="preserve"> </w:t>
      </w:r>
    </w:p>
    <w:p w14:paraId="6C5B60AD" w14:textId="5515432F" w:rsidR="00426231" w:rsidRPr="00426231" w:rsidRDefault="0076754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>Talent m</w:t>
      </w:r>
      <w:r w:rsidR="00426231" w:rsidRPr="00426231">
        <w:rPr>
          <w:rFonts w:cstheme="minorHAnsi"/>
        </w:rPr>
        <w:t>ixing dental cement in a Petri dish.</w:t>
      </w:r>
    </w:p>
    <w:p w14:paraId="0898BD18" w14:textId="5A76C397" w:rsidR="00426231" w:rsidRPr="00426231" w:rsidRDefault="00767543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dental cement being applied to the bottom of a head fixation implant. </w:t>
      </w:r>
    </w:p>
    <w:p w14:paraId="02796020" w14:textId="648C1285" w:rsidR="00426231" w:rsidRPr="00426231" w:rsidRDefault="00426231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426231">
        <w:rPr>
          <w:rFonts w:cstheme="minorHAnsi"/>
        </w:rPr>
        <w:t>Talent positioning the head holder onto the skull.</w:t>
      </w:r>
    </w:p>
    <w:p w14:paraId="7649337C" w14:textId="6F4D000C" w:rsidR="00426231" w:rsidRDefault="00CF7658">
      <w:pPr>
        <w:pStyle w:val="ListParagraph"/>
        <w:numPr>
          <w:ilvl w:val="0"/>
          <w:numId w:val="3"/>
        </w:numPr>
        <w:spacing w:before="120"/>
        <w:contextualSpacing w:val="0"/>
        <w:rPr>
          <w:rFonts w:cstheme="minorHAnsi"/>
          <w:b/>
          <w:bCs/>
        </w:rPr>
      </w:pPr>
      <w:r w:rsidRPr="00CF7658">
        <w:rPr>
          <w:rFonts w:cstheme="minorHAnsi"/>
          <w:b/>
          <w:bCs/>
        </w:rPr>
        <w:t>Microscope Setup, Imaging Acquisition, and Dynamic Feature Measurement</w:t>
      </w:r>
    </w:p>
    <w:p w14:paraId="4CF9742C" w14:textId="58F59293" w:rsidR="00CF7658" w:rsidRPr="005A798E" w:rsidRDefault="00426231" w:rsidP="005A798E">
      <w:pPr>
        <w:pStyle w:val="ListParagraph"/>
        <w:spacing w:before="120"/>
        <w:ind w:left="360"/>
        <w:contextualSpacing w:val="0"/>
        <w:rPr>
          <w:rFonts w:cstheme="minorHAnsi"/>
        </w:rPr>
      </w:pPr>
      <w:r>
        <w:rPr>
          <w:rFonts w:cstheme="minorHAnsi"/>
          <w:b/>
          <w:bCs/>
        </w:rPr>
        <w:t xml:space="preserve">Demonstrator: </w:t>
      </w:r>
      <w:r w:rsidR="00D158AD">
        <w:rPr>
          <w:rFonts w:cstheme="minorHAnsi"/>
        </w:rPr>
        <w:t xml:space="preserve">Aleria </w:t>
      </w:r>
      <w:proofErr w:type="spellStart"/>
      <w:r w:rsidR="00D158AD">
        <w:rPr>
          <w:rFonts w:cstheme="minorHAnsi"/>
        </w:rPr>
        <w:t>Duperray</w:t>
      </w:r>
      <w:proofErr w:type="spellEnd"/>
      <w:r w:rsidR="00D158AD">
        <w:rPr>
          <w:rFonts w:cstheme="minorHAnsi"/>
        </w:rPr>
        <w:t xml:space="preserve"> Susini</w:t>
      </w:r>
      <w:r>
        <w:rPr>
          <w:rFonts w:cstheme="minorHAnsi"/>
        </w:rPr>
        <w:t xml:space="preserve"> </w:t>
      </w:r>
      <w:r w:rsidR="00EF678A" w:rsidRPr="005A798E">
        <w:rPr>
          <w:rFonts w:cstheme="minorHAnsi"/>
        </w:rPr>
        <w:t xml:space="preserve"> </w:t>
      </w:r>
    </w:p>
    <w:p w14:paraId="18EA8B7C" w14:textId="77777777" w:rsidR="00CF7658" w:rsidRPr="00CF7658" w:rsidRDefault="00CF7658" w:rsidP="00EF678A">
      <w:pPr>
        <w:pStyle w:val="ListParagraph"/>
        <w:spacing w:before="120"/>
        <w:ind w:left="907"/>
        <w:rPr>
          <w:rFonts w:cstheme="minorHAnsi"/>
        </w:rPr>
      </w:pPr>
    </w:p>
    <w:p w14:paraId="78F5E32B" w14:textId="277AEB15" w:rsidR="00CF7658" w:rsidRPr="000F1EB7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 xml:space="preserve">Switch on the isoflurane </w:t>
      </w:r>
      <w:proofErr w:type="gramStart"/>
      <w:r w:rsidRPr="000F1EB7">
        <w:rPr>
          <w:rFonts w:cstheme="minorHAnsi"/>
          <w:color w:val="7030A0"/>
        </w:rPr>
        <w:t>flow</w:t>
      </w:r>
      <w:proofErr w:type="gramEnd"/>
      <w:r w:rsidRPr="000F1EB7">
        <w:rPr>
          <w:rFonts w:cstheme="minorHAnsi"/>
          <w:color w:val="7030A0"/>
        </w:rPr>
        <w:t xml:space="preserve"> toward the stereotaxic mask of the microscope </w:t>
      </w:r>
      <w:r w:rsidRPr="000F1EB7">
        <w:rPr>
          <w:rFonts w:cstheme="minorHAnsi"/>
          <w:b/>
          <w:bCs/>
          <w:color w:val="7030A0"/>
        </w:rPr>
        <w:t>[1].</w:t>
      </w:r>
      <w:r w:rsidR="00EF678A" w:rsidRPr="000F1EB7">
        <w:rPr>
          <w:rFonts w:cstheme="minorHAnsi"/>
          <w:color w:val="7030A0"/>
        </w:rPr>
        <w:t xml:space="preserve"> Now, bring the mouse rapidly to the microscope </w:t>
      </w:r>
      <w:r w:rsidR="00EF678A" w:rsidRPr="000F1EB7">
        <w:rPr>
          <w:rFonts w:cstheme="minorHAnsi"/>
          <w:b/>
          <w:bCs/>
          <w:color w:val="7030A0"/>
        </w:rPr>
        <w:t xml:space="preserve">[2]. </w:t>
      </w:r>
      <w:r w:rsidR="00EF678A" w:rsidRPr="000F1EB7">
        <w:rPr>
          <w:rFonts w:cstheme="minorHAnsi"/>
          <w:color w:val="7030A0"/>
        </w:rPr>
        <w:t xml:space="preserve">Carefully insert the mouse’s teeth into the mask to ensure proper isoflurane penetration by lifting its nose with one hand </w:t>
      </w:r>
      <w:r w:rsidR="00EF678A" w:rsidRPr="000F1EB7">
        <w:rPr>
          <w:rFonts w:cstheme="minorHAnsi"/>
          <w:b/>
          <w:bCs/>
          <w:color w:val="7030A0"/>
        </w:rPr>
        <w:t>[</w:t>
      </w:r>
      <w:r w:rsidR="00691D6A" w:rsidRPr="000F1EB7">
        <w:rPr>
          <w:rFonts w:cstheme="minorHAnsi"/>
          <w:b/>
          <w:bCs/>
          <w:color w:val="7030A0"/>
        </w:rPr>
        <w:t>3</w:t>
      </w:r>
      <w:r w:rsidR="00EF678A" w:rsidRPr="000F1EB7">
        <w:rPr>
          <w:rFonts w:cstheme="minorHAnsi"/>
          <w:b/>
          <w:bCs/>
          <w:color w:val="7030A0"/>
        </w:rPr>
        <w:t xml:space="preserve">]. </w:t>
      </w:r>
    </w:p>
    <w:p w14:paraId="3194C4D1" w14:textId="3A15934B" w:rsidR="00CF7658" w:rsidRPr="00CF7658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switching on the isoflurane toward the stereotaxic mask.</w:t>
      </w:r>
    </w:p>
    <w:p w14:paraId="0E1834B3" w14:textId="1A73C024" w:rsidR="00CF7658" w:rsidRPr="00CF7658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transporting the mouse to the microscope.</w:t>
      </w:r>
      <w:r w:rsidR="00D7525A">
        <w:rPr>
          <w:rFonts w:cstheme="minorHAnsi"/>
        </w:rPr>
        <w:br/>
      </w:r>
      <w:r w:rsidR="00D7525A" w:rsidRPr="00D7525A">
        <w:rPr>
          <w:rFonts w:cstheme="minorHAnsi"/>
          <w:b/>
          <w:bCs/>
          <w:highlight w:val="green"/>
        </w:rPr>
        <w:t>AUTHOR’S NOTE: Use the 2</w:t>
      </w:r>
      <w:r w:rsidR="00D7525A" w:rsidRPr="00D7525A">
        <w:rPr>
          <w:rFonts w:cstheme="minorHAnsi"/>
          <w:b/>
          <w:bCs/>
          <w:highlight w:val="green"/>
          <w:vertAlign w:val="superscript"/>
        </w:rPr>
        <w:t>nd</w:t>
      </w:r>
      <w:r w:rsidR="00D7525A" w:rsidRPr="00D7525A">
        <w:rPr>
          <w:rFonts w:cstheme="minorHAnsi"/>
          <w:b/>
          <w:bCs/>
          <w:highlight w:val="green"/>
        </w:rPr>
        <w:t xml:space="preserve"> part</w:t>
      </w:r>
    </w:p>
    <w:p w14:paraId="51AA68EE" w14:textId="55845161" w:rsidR="00CF7658" w:rsidRPr="00CF7658" w:rsidRDefault="00EF67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proofErr w:type="gramStart"/>
      <w:r>
        <w:rPr>
          <w:rFonts w:cstheme="minorHAnsi"/>
        </w:rPr>
        <w:t xml:space="preserve">Shot </w:t>
      </w:r>
      <w:r w:rsidR="00CF7658" w:rsidRPr="00CF7658">
        <w:rPr>
          <w:rFonts w:cstheme="minorHAnsi"/>
        </w:rPr>
        <w:t xml:space="preserve"> of</w:t>
      </w:r>
      <w:proofErr w:type="gramEnd"/>
      <w:r w:rsidR="00CF7658" w:rsidRPr="00CF7658">
        <w:rPr>
          <w:rFonts w:cstheme="minorHAnsi"/>
        </w:rPr>
        <w:t xml:space="preserve"> the mouse’s nose being lifted to fit into the mask.</w:t>
      </w:r>
    </w:p>
    <w:p w14:paraId="11884B41" w14:textId="77777777" w:rsidR="00CF7658" w:rsidRPr="00CF7658" w:rsidRDefault="00CF7658" w:rsidP="00EF678A">
      <w:pPr>
        <w:pStyle w:val="ListParagraph"/>
        <w:spacing w:before="120"/>
        <w:ind w:left="907"/>
        <w:rPr>
          <w:rFonts w:cstheme="minorHAnsi"/>
        </w:rPr>
      </w:pPr>
    </w:p>
    <w:p w14:paraId="34BBB975" w14:textId="5032E668" w:rsidR="00CF7658" w:rsidRPr="000F1EB7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 xml:space="preserve">While holding the mouse with one hand, gently slip the dovetail of the head fixation implant into the fixation holder using the other hand </w:t>
      </w:r>
      <w:r w:rsidRPr="000F1EB7">
        <w:rPr>
          <w:rFonts w:cstheme="minorHAnsi"/>
          <w:b/>
          <w:bCs/>
          <w:color w:val="7030A0"/>
        </w:rPr>
        <w:t>[1].</w:t>
      </w:r>
      <w:r w:rsidRPr="000F1EB7">
        <w:rPr>
          <w:rFonts w:cstheme="minorHAnsi"/>
          <w:color w:val="7030A0"/>
        </w:rPr>
        <w:t xml:space="preserve"> Secure it with a half-turn of the screw knob </w:t>
      </w:r>
      <w:r w:rsidRPr="000F1EB7">
        <w:rPr>
          <w:rFonts w:cstheme="minorHAnsi"/>
          <w:b/>
          <w:bCs/>
          <w:color w:val="7030A0"/>
        </w:rPr>
        <w:t>[2].</w:t>
      </w:r>
    </w:p>
    <w:p w14:paraId="7ABD7E43" w14:textId="52302EBE" w:rsidR="00CF7658" w:rsidRPr="00CF7658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inserting the dovetail into the fixation holder.</w:t>
      </w:r>
      <w:r w:rsidR="00D7525A">
        <w:rPr>
          <w:rFonts w:cstheme="minorHAnsi"/>
        </w:rPr>
        <w:br/>
      </w:r>
      <w:r w:rsidR="00D7525A" w:rsidRPr="00D7525A">
        <w:rPr>
          <w:rFonts w:cstheme="minorHAnsi"/>
          <w:b/>
          <w:bCs/>
          <w:highlight w:val="green"/>
        </w:rPr>
        <w:t xml:space="preserve">AUTHOR’S NOTE: Use </w:t>
      </w:r>
      <w:r w:rsidR="00D7525A">
        <w:rPr>
          <w:rFonts w:cstheme="minorHAnsi"/>
          <w:b/>
          <w:bCs/>
          <w:highlight w:val="green"/>
        </w:rPr>
        <w:t>Take 2,</w:t>
      </w:r>
      <w:r w:rsidR="00D7525A" w:rsidRPr="00D7525A">
        <w:rPr>
          <w:rFonts w:cstheme="minorHAnsi"/>
          <w:b/>
          <w:bCs/>
          <w:highlight w:val="green"/>
        </w:rPr>
        <w:t xml:space="preserve"> 2</w:t>
      </w:r>
      <w:r w:rsidR="00D7525A" w:rsidRPr="00D7525A">
        <w:rPr>
          <w:rFonts w:cstheme="minorHAnsi"/>
          <w:b/>
          <w:bCs/>
          <w:highlight w:val="green"/>
          <w:vertAlign w:val="superscript"/>
        </w:rPr>
        <w:t>nd</w:t>
      </w:r>
      <w:r w:rsidR="00D7525A" w:rsidRPr="00D7525A">
        <w:rPr>
          <w:rFonts w:cstheme="minorHAnsi"/>
          <w:b/>
          <w:bCs/>
          <w:highlight w:val="green"/>
        </w:rPr>
        <w:t xml:space="preserve"> part</w:t>
      </w:r>
    </w:p>
    <w:p w14:paraId="52A1CD65" w14:textId="66A66B4D" w:rsidR="00CF7658" w:rsidRPr="00CF7658" w:rsidRDefault="00EF67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</w:t>
      </w:r>
      <w:r w:rsidR="00CF7658" w:rsidRPr="00CF7658">
        <w:rPr>
          <w:rFonts w:cstheme="minorHAnsi"/>
        </w:rPr>
        <w:t>of the screw knob being turned to secure the implant.</w:t>
      </w:r>
      <w:r w:rsidR="00D7525A">
        <w:rPr>
          <w:rFonts w:cstheme="minorHAnsi"/>
        </w:rPr>
        <w:br/>
      </w:r>
      <w:r w:rsidR="00D7525A" w:rsidRPr="00D7525A">
        <w:rPr>
          <w:rFonts w:cstheme="minorHAnsi"/>
          <w:b/>
          <w:bCs/>
          <w:highlight w:val="green"/>
        </w:rPr>
        <w:t xml:space="preserve">AUTHOR’S NOTE: </w:t>
      </w:r>
      <w:r w:rsidR="00D7525A">
        <w:rPr>
          <w:rFonts w:cstheme="minorHAnsi"/>
          <w:b/>
          <w:bCs/>
          <w:highlight w:val="green"/>
        </w:rPr>
        <w:t xml:space="preserve">Shot with 3.2.1 </w:t>
      </w:r>
    </w:p>
    <w:p w14:paraId="24517BAD" w14:textId="77777777" w:rsidR="00CF7658" w:rsidRPr="00CF7658" w:rsidRDefault="00CF7658" w:rsidP="00EF678A">
      <w:pPr>
        <w:pStyle w:val="ListParagraph"/>
        <w:spacing w:before="120"/>
        <w:ind w:left="907"/>
        <w:rPr>
          <w:rFonts w:cstheme="minorHAnsi"/>
        </w:rPr>
      </w:pPr>
    </w:p>
    <w:p w14:paraId="65026979" w14:textId="04636E10" w:rsidR="00CF7658" w:rsidRPr="000F1EB7" w:rsidRDefault="00EF678A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0F1EB7">
        <w:rPr>
          <w:rFonts w:cstheme="minorHAnsi"/>
          <w:color w:val="7030A0"/>
        </w:rPr>
        <w:t>Next, i</w:t>
      </w:r>
      <w:r w:rsidR="00CF7658" w:rsidRPr="000F1EB7">
        <w:rPr>
          <w:rFonts w:cstheme="minorHAnsi"/>
          <w:color w:val="7030A0"/>
        </w:rPr>
        <w:t xml:space="preserve">ntroduce a rectal probe pre-embedded with a water-based gel to monitor the mouse’s temperature </w:t>
      </w:r>
      <w:r w:rsidRPr="000F1EB7">
        <w:rPr>
          <w:rFonts w:cstheme="minorHAnsi"/>
          <w:b/>
          <w:bCs/>
          <w:color w:val="7030A0"/>
        </w:rPr>
        <w:t>[1].</w:t>
      </w:r>
      <w:r w:rsidRPr="000F1EB7">
        <w:rPr>
          <w:rFonts w:cstheme="minorHAnsi"/>
          <w:color w:val="7030A0"/>
        </w:rPr>
        <w:t xml:space="preserve"> Fill the head imaging chamber with a large amount of water-based gel or PBS </w:t>
      </w:r>
      <w:r w:rsidRPr="000F1EB7">
        <w:rPr>
          <w:rFonts w:cstheme="minorHAnsi"/>
          <w:b/>
          <w:bCs/>
          <w:color w:val="7030A0"/>
        </w:rPr>
        <w:t xml:space="preserve">[2]. </w:t>
      </w:r>
      <w:r w:rsidRPr="000F1EB7">
        <w:rPr>
          <w:rFonts w:cstheme="minorHAnsi"/>
          <w:color w:val="7030A0"/>
        </w:rPr>
        <w:t xml:space="preserve">Lower the water immersion objective until it is fully </w:t>
      </w:r>
      <w:r w:rsidR="00897C99" w:rsidRPr="000F1EB7">
        <w:rPr>
          <w:rFonts w:cstheme="minorHAnsi"/>
          <w:color w:val="7030A0"/>
        </w:rPr>
        <w:t>immersed for</w:t>
      </w:r>
      <w:r w:rsidRPr="000F1EB7">
        <w:rPr>
          <w:rFonts w:cstheme="minorHAnsi"/>
          <w:color w:val="7030A0"/>
        </w:rPr>
        <w:t xml:space="preserve"> optimal excitation and signal detection during two-photon excitation </w:t>
      </w:r>
      <w:r w:rsidRPr="000F1EB7">
        <w:rPr>
          <w:rFonts w:cstheme="minorHAnsi"/>
          <w:b/>
          <w:bCs/>
          <w:color w:val="7030A0"/>
        </w:rPr>
        <w:t xml:space="preserve">[3]. </w:t>
      </w:r>
    </w:p>
    <w:p w14:paraId="7D2077E1" w14:textId="40FD33D7" w:rsidR="00CF7658" w:rsidRPr="00CF7658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lastRenderedPageBreak/>
        <w:t>Talent inserting a rectal probe coated with gel.</w:t>
      </w:r>
      <w:r w:rsidR="00D7525A">
        <w:rPr>
          <w:rFonts w:cstheme="minorHAnsi"/>
        </w:rPr>
        <w:br/>
      </w:r>
      <w:r w:rsidR="00D7525A" w:rsidRPr="00D7525A">
        <w:rPr>
          <w:rFonts w:cstheme="minorHAnsi"/>
          <w:b/>
          <w:bCs/>
          <w:highlight w:val="green"/>
        </w:rPr>
        <w:t xml:space="preserve">AUTHOR’S NOTE: Use </w:t>
      </w:r>
      <w:r w:rsidR="00D7525A">
        <w:rPr>
          <w:rFonts w:cstheme="minorHAnsi"/>
          <w:b/>
          <w:bCs/>
          <w:highlight w:val="green"/>
        </w:rPr>
        <w:t>Take 2,</w:t>
      </w:r>
      <w:r w:rsidR="00D7525A" w:rsidRPr="00D7525A">
        <w:rPr>
          <w:rFonts w:cstheme="minorHAnsi"/>
          <w:b/>
          <w:bCs/>
          <w:highlight w:val="green"/>
        </w:rPr>
        <w:t xml:space="preserve"> 2</w:t>
      </w:r>
      <w:r w:rsidR="00D7525A" w:rsidRPr="00D7525A">
        <w:rPr>
          <w:rFonts w:cstheme="minorHAnsi"/>
          <w:b/>
          <w:bCs/>
          <w:highlight w:val="green"/>
          <w:vertAlign w:val="superscript"/>
        </w:rPr>
        <w:t>nd</w:t>
      </w:r>
      <w:r w:rsidR="00D7525A" w:rsidRPr="00D7525A">
        <w:rPr>
          <w:rFonts w:cstheme="minorHAnsi"/>
          <w:b/>
          <w:bCs/>
          <w:highlight w:val="green"/>
        </w:rPr>
        <w:t xml:space="preserve"> part</w:t>
      </w:r>
    </w:p>
    <w:p w14:paraId="61A3F6FC" w14:textId="75E14078" w:rsidR="00CF7658" w:rsidRDefault="00EF67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applying water-based gel or PBS into the head imaging chamber</w:t>
      </w:r>
      <w:r>
        <w:rPr>
          <w:rFonts w:cstheme="minorHAnsi"/>
        </w:rPr>
        <w:t>.</w:t>
      </w:r>
      <w:r w:rsidR="00D7525A">
        <w:rPr>
          <w:rFonts w:cstheme="minorHAnsi"/>
        </w:rPr>
        <w:br/>
      </w:r>
      <w:r w:rsidR="00D7525A" w:rsidRPr="00D7525A">
        <w:rPr>
          <w:rFonts w:cstheme="minorHAnsi"/>
          <w:b/>
          <w:bCs/>
          <w:highlight w:val="green"/>
        </w:rPr>
        <w:t xml:space="preserve">AUTHOR’S </w:t>
      </w:r>
      <w:proofErr w:type="spellStart"/>
      <w:proofErr w:type="gramStart"/>
      <w:r w:rsidR="00D7525A" w:rsidRPr="00D7525A">
        <w:rPr>
          <w:rFonts w:cstheme="minorHAnsi"/>
          <w:b/>
          <w:bCs/>
          <w:highlight w:val="green"/>
        </w:rPr>
        <w:t>NOTE:</w:t>
      </w:r>
      <w:r w:rsidR="00D7525A">
        <w:rPr>
          <w:rFonts w:cstheme="minorHAnsi"/>
          <w:b/>
          <w:bCs/>
          <w:highlight w:val="green"/>
        </w:rPr>
        <w:t>Slated</w:t>
      </w:r>
      <w:proofErr w:type="spellEnd"/>
      <w:proofErr w:type="gramEnd"/>
      <w:r w:rsidR="00D7525A">
        <w:rPr>
          <w:rFonts w:cstheme="minorHAnsi"/>
          <w:b/>
          <w:bCs/>
          <w:highlight w:val="green"/>
        </w:rPr>
        <w:t xml:space="preserve"> 3.3.3, take 2</w:t>
      </w:r>
    </w:p>
    <w:p w14:paraId="11F4AEF7" w14:textId="58D31393" w:rsidR="00EF678A" w:rsidRPr="00CF7658" w:rsidRDefault="00EF67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>
        <w:rPr>
          <w:rFonts w:cstheme="minorHAnsi"/>
        </w:rPr>
        <w:t xml:space="preserve">Shot of the </w:t>
      </w:r>
      <w:r w:rsidRPr="00CF7658">
        <w:rPr>
          <w:rFonts w:cstheme="minorHAnsi"/>
        </w:rPr>
        <w:t>Objective lens being lowered into the gel or PBS</w:t>
      </w:r>
      <w:r>
        <w:rPr>
          <w:rFonts w:cstheme="minorHAnsi"/>
        </w:rPr>
        <w:t xml:space="preserve">. </w:t>
      </w:r>
      <w:r w:rsidR="00D7525A">
        <w:rPr>
          <w:rFonts w:cstheme="minorHAnsi"/>
        </w:rPr>
        <w:br/>
      </w:r>
      <w:r w:rsidR="00D7525A" w:rsidRPr="00D7525A">
        <w:rPr>
          <w:rFonts w:cstheme="minorHAnsi"/>
          <w:b/>
          <w:bCs/>
          <w:highlight w:val="green"/>
        </w:rPr>
        <w:t xml:space="preserve">AUTHOR’S NOTE: Use </w:t>
      </w:r>
      <w:r w:rsidR="00D7525A">
        <w:rPr>
          <w:rFonts w:cstheme="minorHAnsi"/>
          <w:b/>
          <w:bCs/>
          <w:highlight w:val="green"/>
        </w:rPr>
        <w:t>Take 1</w:t>
      </w:r>
      <w:r w:rsidR="00897C99">
        <w:rPr>
          <w:rFonts w:cstheme="minorHAnsi"/>
        </w:rPr>
        <w:br/>
      </w:r>
    </w:p>
    <w:p w14:paraId="6C3B1CC4" w14:textId="28D4CC70" w:rsidR="00CF7658" w:rsidRPr="00CF7658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0F1EB7">
        <w:rPr>
          <w:rFonts w:cstheme="minorHAnsi"/>
          <w:color w:val="7030A0"/>
        </w:rPr>
        <w:t xml:space="preserve">Move the x-y </w:t>
      </w:r>
      <w:r w:rsidR="007E091C" w:rsidRPr="002D0FF9">
        <w:rPr>
          <w:rFonts w:cstheme="minorHAnsi"/>
          <w:i/>
          <w:iCs/>
          <w:color w:val="FF0000"/>
        </w:rPr>
        <w:t>(</w:t>
      </w:r>
      <w:r w:rsidR="007E091C">
        <w:rPr>
          <w:rFonts w:cstheme="minorHAnsi"/>
          <w:i/>
          <w:iCs/>
          <w:color w:val="FF0000"/>
        </w:rPr>
        <w:t>X-Y)</w:t>
      </w:r>
      <w:r w:rsidR="007E091C" w:rsidRPr="00CF7658">
        <w:rPr>
          <w:rFonts w:cstheme="minorHAnsi"/>
        </w:rPr>
        <w:t xml:space="preserve"> </w:t>
      </w:r>
      <w:r w:rsidRPr="000F1EB7">
        <w:rPr>
          <w:rFonts w:cstheme="minorHAnsi"/>
          <w:color w:val="7030A0"/>
        </w:rPr>
        <w:t xml:space="preserve">stage and the z drive to focus on the central bone in the scaffold scar </w:t>
      </w:r>
      <w:r w:rsidRPr="000F1EB7">
        <w:rPr>
          <w:rFonts w:cstheme="minorHAnsi"/>
          <w:b/>
          <w:bCs/>
          <w:color w:val="7030A0"/>
        </w:rPr>
        <w:t>[1</w:t>
      </w:r>
      <w:r w:rsidR="00342653" w:rsidRPr="000F1EB7">
        <w:rPr>
          <w:rFonts w:cstheme="minorHAnsi"/>
          <w:b/>
          <w:bCs/>
          <w:color w:val="7030A0"/>
        </w:rPr>
        <w:t>-TXT</w:t>
      </w:r>
      <w:r w:rsidRPr="000F1EB7">
        <w:rPr>
          <w:rFonts w:cstheme="minorHAnsi"/>
          <w:b/>
          <w:bCs/>
          <w:color w:val="7030A0"/>
        </w:rPr>
        <w:t>].</w:t>
      </w:r>
    </w:p>
    <w:p w14:paraId="452BAC7A" w14:textId="287AB201" w:rsidR="00CF7658" w:rsidRPr="005A798E" w:rsidRDefault="00EF678A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10230A">
        <w:rPr>
          <w:rFonts w:cstheme="minorHAnsi"/>
        </w:rPr>
        <w:t xml:space="preserve">SCREEN: </w:t>
      </w:r>
      <w:r w:rsidR="0010230A" w:rsidRPr="0010230A">
        <w:rPr>
          <w:rFonts w:cstheme="minorHAnsi"/>
        </w:rPr>
        <w:t>movie_3.4.mkv</w:t>
      </w:r>
      <w:r w:rsidR="0010230A">
        <w:rPr>
          <w:rFonts w:cstheme="minorHAnsi"/>
        </w:rPr>
        <w:tab/>
      </w:r>
      <w:r w:rsidR="0010230A">
        <w:rPr>
          <w:rFonts w:cstheme="minorHAnsi"/>
        </w:rPr>
        <w:tab/>
        <w:t>00:09-00:37</w:t>
      </w:r>
      <w:r w:rsidR="0010230A">
        <w:rPr>
          <w:rFonts w:cstheme="minorHAnsi"/>
        </w:rPr>
        <w:br/>
      </w:r>
      <w:r w:rsidR="00342653">
        <w:rPr>
          <w:rFonts w:cstheme="minorHAnsi"/>
          <w:b/>
          <w:bCs/>
        </w:rPr>
        <w:t>TXT: Use the lamp as a light source, filtered by tri-band excitation emission filter</w:t>
      </w:r>
      <w:r w:rsidR="007F11DE">
        <w:rPr>
          <w:rFonts w:cstheme="minorHAnsi"/>
          <w:b/>
          <w:bCs/>
        </w:rPr>
        <w:br/>
      </w:r>
    </w:p>
    <w:p w14:paraId="62E3B508" w14:textId="7380FFBF" w:rsidR="005A798E" w:rsidRPr="00CF7658" w:rsidRDefault="005A798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7F11DE">
        <w:rPr>
          <w:rFonts w:cstheme="minorHAnsi"/>
          <w:color w:val="7030A0"/>
        </w:rPr>
        <w:t xml:space="preserve">Switch off the light in the room and close the box around the microscope stand </w:t>
      </w:r>
      <w:r w:rsidRPr="007F11DE">
        <w:rPr>
          <w:rFonts w:cstheme="minorHAnsi"/>
          <w:b/>
          <w:bCs/>
          <w:color w:val="7030A0"/>
        </w:rPr>
        <w:t>[1].</w:t>
      </w:r>
      <w:r w:rsidRPr="007F11DE">
        <w:rPr>
          <w:rFonts w:cstheme="minorHAnsi"/>
          <w:color w:val="7030A0"/>
        </w:rPr>
        <w:t xml:space="preserve"> </w:t>
      </w:r>
      <w:r w:rsidRPr="00B4617D">
        <w:rPr>
          <w:rFonts w:cstheme="minorHAnsi"/>
          <w:color w:val="7030A0"/>
        </w:rPr>
        <w:t>After activating the non-</w:t>
      </w:r>
      <w:proofErr w:type="spellStart"/>
      <w:r w:rsidRPr="00B4617D">
        <w:rPr>
          <w:rFonts w:cstheme="minorHAnsi"/>
          <w:color w:val="7030A0"/>
        </w:rPr>
        <w:t>descanned</w:t>
      </w:r>
      <w:proofErr w:type="spellEnd"/>
      <w:r w:rsidRPr="00B4617D">
        <w:rPr>
          <w:rFonts w:cstheme="minorHAnsi"/>
          <w:color w:val="7030A0"/>
        </w:rPr>
        <w:t xml:space="preserve"> detectors, set </w:t>
      </w:r>
      <w:r w:rsidRPr="00B4617D">
        <w:rPr>
          <w:rFonts w:cstheme="minorHAnsi"/>
          <w:b/>
          <w:bCs/>
          <w:color w:val="7030A0"/>
        </w:rPr>
        <w:t xml:space="preserve">PMT1 </w:t>
      </w:r>
      <w:r w:rsidRPr="00B4617D">
        <w:rPr>
          <w:rFonts w:cstheme="minorHAnsi"/>
          <w:i/>
          <w:iCs/>
          <w:color w:val="7030A0"/>
        </w:rPr>
        <w:t>(</w:t>
      </w:r>
      <w:r w:rsidRPr="00EF678A">
        <w:rPr>
          <w:rFonts w:cstheme="minorHAnsi"/>
          <w:i/>
          <w:iCs/>
          <w:color w:val="FF0000"/>
        </w:rPr>
        <w:t xml:space="preserve">P-M-T-one) </w:t>
      </w:r>
      <w:r w:rsidRPr="00B4617D">
        <w:rPr>
          <w:rFonts w:cstheme="minorHAnsi"/>
          <w:color w:val="7030A0"/>
        </w:rPr>
        <w:t xml:space="preserve">to detect second </w:t>
      </w:r>
      <w:r w:rsidRPr="00B4617D">
        <w:rPr>
          <w:rFonts w:cstheme="minorHAnsi"/>
          <w:b/>
          <w:bCs/>
          <w:color w:val="7030A0"/>
        </w:rPr>
        <w:t>SHG</w:t>
      </w:r>
      <w:r w:rsidRPr="00B4617D">
        <w:rPr>
          <w:rFonts w:cstheme="minorHAnsi"/>
          <w:color w:val="7030A0"/>
        </w:rPr>
        <w:t xml:space="preserve"> </w:t>
      </w:r>
      <w:r w:rsidRPr="00EF678A">
        <w:rPr>
          <w:rFonts w:cstheme="minorHAnsi"/>
          <w:i/>
          <w:iCs/>
          <w:color w:val="FF0000"/>
        </w:rPr>
        <w:t>(S-H-G)</w:t>
      </w:r>
      <w:r w:rsidRPr="00EF678A">
        <w:rPr>
          <w:rFonts w:cstheme="minorHAnsi"/>
          <w:color w:val="FF0000"/>
        </w:rPr>
        <w:t xml:space="preserve"> </w:t>
      </w:r>
      <w:r w:rsidRPr="00B4617D">
        <w:rPr>
          <w:rFonts w:cstheme="minorHAnsi"/>
          <w:color w:val="7030A0"/>
        </w:rPr>
        <w:t xml:space="preserve">at </w:t>
      </w:r>
      <w:r w:rsidR="00B4617D" w:rsidRPr="00B4617D">
        <w:rPr>
          <w:rFonts w:cstheme="minorHAnsi"/>
          <w:b/>
          <w:bCs/>
          <w:color w:val="7030A0"/>
        </w:rPr>
        <w:t>423</w:t>
      </w:r>
      <w:r w:rsidRPr="00B4617D">
        <w:rPr>
          <w:rFonts w:cstheme="minorHAnsi"/>
          <w:b/>
          <w:bCs/>
          <w:color w:val="7030A0"/>
        </w:rPr>
        <w:t xml:space="preserve"> </w:t>
      </w:r>
      <w:r w:rsidRPr="00B4617D">
        <w:rPr>
          <w:rFonts w:cstheme="minorHAnsi"/>
          <w:color w:val="7030A0"/>
        </w:rPr>
        <w:t>to</w:t>
      </w:r>
      <w:r w:rsidRPr="00B4617D">
        <w:rPr>
          <w:rFonts w:cstheme="minorHAnsi"/>
          <w:b/>
          <w:bCs/>
          <w:color w:val="7030A0"/>
        </w:rPr>
        <w:t xml:space="preserve"> 4</w:t>
      </w:r>
      <w:r w:rsidR="00B4617D" w:rsidRPr="00B4617D">
        <w:rPr>
          <w:rFonts w:cstheme="minorHAnsi"/>
          <w:b/>
          <w:bCs/>
          <w:color w:val="7030A0"/>
        </w:rPr>
        <w:t>6</w:t>
      </w:r>
      <w:r w:rsidRPr="00B4617D">
        <w:rPr>
          <w:rFonts w:cstheme="minorHAnsi"/>
          <w:b/>
          <w:bCs/>
          <w:color w:val="7030A0"/>
        </w:rPr>
        <w:t>1 nm</w:t>
      </w:r>
      <w:r w:rsidRPr="00B4617D">
        <w:rPr>
          <w:rFonts w:cstheme="minorHAnsi"/>
          <w:color w:val="7030A0"/>
        </w:rPr>
        <w:t xml:space="preserve"> </w:t>
      </w:r>
      <w:r w:rsidRPr="00EF678A">
        <w:rPr>
          <w:rFonts w:cstheme="minorHAnsi"/>
          <w:i/>
          <w:iCs/>
          <w:color w:val="FF0000"/>
        </w:rPr>
        <w:t>(nanometers)</w:t>
      </w:r>
      <w:r w:rsidRPr="00CF7658">
        <w:rPr>
          <w:rFonts w:cstheme="minorHAnsi"/>
        </w:rPr>
        <w:t xml:space="preserve">, </w:t>
      </w:r>
      <w:r w:rsidRPr="00B4617D">
        <w:rPr>
          <w:rFonts w:cstheme="minorHAnsi"/>
          <w:b/>
          <w:bCs/>
          <w:color w:val="7030A0"/>
        </w:rPr>
        <w:t>HyD2</w:t>
      </w:r>
      <w:r w:rsidRPr="00CF7658">
        <w:rPr>
          <w:rFonts w:cstheme="minorHAnsi"/>
        </w:rPr>
        <w:t xml:space="preserve"> </w:t>
      </w:r>
      <w:r w:rsidRPr="00EF678A">
        <w:rPr>
          <w:rFonts w:cstheme="minorHAnsi"/>
          <w:i/>
          <w:iCs/>
          <w:color w:val="FF0000"/>
        </w:rPr>
        <w:t xml:space="preserve">(High-D-2) </w:t>
      </w:r>
      <w:r w:rsidRPr="00B4617D">
        <w:rPr>
          <w:rFonts w:cstheme="minorHAnsi"/>
          <w:color w:val="7030A0"/>
        </w:rPr>
        <w:t xml:space="preserve">for </w:t>
      </w:r>
      <w:r w:rsidRPr="00B4617D">
        <w:rPr>
          <w:rFonts w:cstheme="minorHAnsi"/>
          <w:b/>
          <w:bCs/>
          <w:color w:val="7030A0"/>
        </w:rPr>
        <w:t>GFP</w:t>
      </w:r>
      <w:r w:rsidRPr="00B4617D">
        <w:rPr>
          <w:rFonts w:cstheme="minorHAnsi"/>
          <w:color w:val="7030A0"/>
        </w:rPr>
        <w:t xml:space="preserve"> at </w:t>
      </w:r>
      <w:r w:rsidRPr="00B4617D">
        <w:rPr>
          <w:rFonts w:cstheme="minorHAnsi"/>
          <w:b/>
          <w:bCs/>
          <w:color w:val="7030A0"/>
        </w:rPr>
        <w:t xml:space="preserve">485 </w:t>
      </w:r>
      <w:r w:rsidRPr="00B4617D">
        <w:rPr>
          <w:rFonts w:cstheme="minorHAnsi"/>
          <w:color w:val="7030A0"/>
        </w:rPr>
        <w:t>to</w:t>
      </w:r>
      <w:r w:rsidRPr="00B4617D">
        <w:rPr>
          <w:rFonts w:cstheme="minorHAnsi"/>
          <w:b/>
          <w:bCs/>
          <w:color w:val="7030A0"/>
        </w:rPr>
        <w:t xml:space="preserve"> 548 nm</w:t>
      </w:r>
      <w:r w:rsidRPr="00B4617D">
        <w:rPr>
          <w:rFonts w:cstheme="minorHAnsi"/>
          <w:color w:val="7030A0"/>
        </w:rPr>
        <w:t xml:space="preserve"> and </w:t>
      </w:r>
      <w:r w:rsidRPr="00B4617D">
        <w:rPr>
          <w:rFonts w:cstheme="minorHAnsi"/>
          <w:b/>
          <w:bCs/>
          <w:color w:val="7030A0"/>
        </w:rPr>
        <w:t>HyD3</w:t>
      </w:r>
      <w:r w:rsidRPr="00B4617D">
        <w:rPr>
          <w:rFonts w:cstheme="minorHAnsi"/>
          <w:color w:val="7030A0"/>
        </w:rPr>
        <w:t xml:space="preserve"> for </w:t>
      </w:r>
      <w:proofErr w:type="spellStart"/>
      <w:r w:rsidRPr="00B4617D">
        <w:rPr>
          <w:rFonts w:cstheme="minorHAnsi"/>
          <w:b/>
          <w:bCs/>
          <w:color w:val="7030A0"/>
        </w:rPr>
        <w:t>tdTOMATO</w:t>
      </w:r>
      <w:proofErr w:type="spellEnd"/>
      <w:r w:rsidRPr="00B4617D">
        <w:rPr>
          <w:rFonts w:cstheme="minorHAnsi"/>
          <w:color w:val="7030A0"/>
        </w:rPr>
        <w:t xml:space="preserve"> </w:t>
      </w:r>
      <w:r w:rsidRPr="00EF678A">
        <w:rPr>
          <w:rFonts w:cstheme="minorHAnsi"/>
          <w:i/>
          <w:iCs/>
          <w:color w:val="FF0000"/>
        </w:rPr>
        <w:t>(t-d-TOMATO)</w:t>
      </w:r>
      <w:r w:rsidRPr="00EF678A">
        <w:rPr>
          <w:rFonts w:cstheme="minorHAnsi"/>
          <w:color w:val="FF0000"/>
        </w:rPr>
        <w:t xml:space="preserve"> </w:t>
      </w:r>
      <w:r w:rsidRPr="00B4617D">
        <w:rPr>
          <w:rFonts w:cstheme="minorHAnsi"/>
          <w:color w:val="7030A0"/>
        </w:rPr>
        <w:t xml:space="preserve">at </w:t>
      </w:r>
      <w:r w:rsidRPr="00B4617D">
        <w:rPr>
          <w:rFonts w:cstheme="minorHAnsi"/>
          <w:b/>
          <w:bCs/>
          <w:color w:val="7030A0"/>
        </w:rPr>
        <w:t xml:space="preserve">551 </w:t>
      </w:r>
      <w:r w:rsidRPr="00B4617D">
        <w:rPr>
          <w:rFonts w:cstheme="minorHAnsi"/>
          <w:color w:val="7030A0"/>
        </w:rPr>
        <w:t xml:space="preserve">to </w:t>
      </w:r>
      <w:r w:rsidRPr="00B4617D">
        <w:rPr>
          <w:rFonts w:cstheme="minorHAnsi"/>
          <w:b/>
          <w:bCs/>
          <w:color w:val="7030A0"/>
        </w:rPr>
        <w:t>645nm</w:t>
      </w:r>
      <w:r w:rsidRPr="00B4617D">
        <w:rPr>
          <w:rFonts w:cstheme="minorHAnsi"/>
          <w:color w:val="7030A0"/>
        </w:rPr>
        <w:t xml:space="preserve">. Leave the </w:t>
      </w:r>
      <w:r w:rsidRPr="00B4617D">
        <w:rPr>
          <w:rFonts w:cstheme="minorHAnsi"/>
          <w:b/>
          <w:bCs/>
          <w:color w:val="7030A0"/>
        </w:rPr>
        <w:t>offset</w:t>
      </w:r>
      <w:r w:rsidRPr="00B4617D">
        <w:rPr>
          <w:rFonts w:cstheme="minorHAnsi"/>
          <w:color w:val="7030A0"/>
        </w:rPr>
        <w:t xml:space="preserve"> at</w:t>
      </w:r>
      <w:r w:rsidRPr="00B4617D">
        <w:rPr>
          <w:rFonts w:cstheme="minorHAnsi"/>
          <w:b/>
          <w:bCs/>
          <w:color w:val="7030A0"/>
        </w:rPr>
        <w:t xml:space="preserve"> 0</w:t>
      </w:r>
      <w:r w:rsidRPr="00B4617D">
        <w:rPr>
          <w:rFonts w:cstheme="minorHAnsi"/>
          <w:color w:val="7030A0"/>
        </w:rPr>
        <w:t xml:space="preserve"> </w:t>
      </w:r>
      <w:r w:rsidRPr="00B4617D">
        <w:rPr>
          <w:rFonts w:cstheme="minorHAnsi"/>
          <w:b/>
          <w:bCs/>
          <w:color w:val="7030A0"/>
        </w:rPr>
        <w:t xml:space="preserve">[2]. </w:t>
      </w:r>
    </w:p>
    <w:p w14:paraId="54A4DA8F" w14:textId="77777777" w:rsidR="005A798E" w:rsidRPr="00CF7658" w:rsidRDefault="005A79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switching off the light and closing the box around the microscope stand.</w:t>
      </w:r>
    </w:p>
    <w:p w14:paraId="5CF4F0D7" w14:textId="78EF0F1D" w:rsidR="005F2703" w:rsidRPr="00B4617D" w:rsidRDefault="005A79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617D">
        <w:rPr>
          <w:rFonts w:cstheme="minorHAnsi"/>
        </w:rPr>
        <w:t xml:space="preserve">SCREEN: </w:t>
      </w:r>
      <w:r w:rsidR="007F11DE" w:rsidRPr="00B4617D">
        <w:rPr>
          <w:rFonts w:cstheme="minorHAnsi"/>
        </w:rPr>
        <w:t>movie_3.5.2.mkv</w:t>
      </w:r>
      <w:r w:rsidR="007F11DE" w:rsidRPr="00B4617D">
        <w:rPr>
          <w:rFonts w:cstheme="minorHAnsi"/>
        </w:rPr>
        <w:tab/>
      </w:r>
      <w:r w:rsidR="00B4617D" w:rsidRPr="00B4617D">
        <w:rPr>
          <w:rFonts w:cstheme="minorHAnsi"/>
        </w:rPr>
        <w:t>00:20-00:58, 01:03-end</w:t>
      </w:r>
    </w:p>
    <w:p w14:paraId="3784A26E" w14:textId="77777777" w:rsidR="00CF7658" w:rsidRPr="00CF7658" w:rsidRDefault="00CF7658" w:rsidP="00EF678A">
      <w:pPr>
        <w:pStyle w:val="ListParagraph"/>
        <w:spacing w:before="120"/>
        <w:ind w:left="907"/>
        <w:rPr>
          <w:rFonts w:cstheme="minorHAnsi"/>
        </w:rPr>
      </w:pPr>
    </w:p>
    <w:p w14:paraId="76583531" w14:textId="2B4797C7" w:rsidR="00CF7658" w:rsidRPr="00CF7658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617D">
        <w:rPr>
          <w:rFonts w:cstheme="minorHAnsi"/>
          <w:color w:val="7030A0"/>
        </w:rPr>
        <w:t xml:space="preserve">Identify the tissue, marked by the bone surface and central vein </w:t>
      </w:r>
      <w:r w:rsidRPr="00B4617D">
        <w:rPr>
          <w:rFonts w:cstheme="minorHAnsi"/>
          <w:b/>
          <w:bCs/>
          <w:color w:val="7030A0"/>
        </w:rPr>
        <w:t>[1].</w:t>
      </w:r>
      <w:r w:rsidRPr="00B4617D">
        <w:rPr>
          <w:rFonts w:cstheme="minorHAnsi"/>
          <w:color w:val="7030A0"/>
        </w:rPr>
        <w:t xml:space="preserve"> Switch off the metal halide lamp and close the microscope cage windows</w:t>
      </w:r>
      <w:r w:rsidR="00EF678A" w:rsidRPr="00B4617D">
        <w:rPr>
          <w:rFonts w:cstheme="minorHAnsi"/>
          <w:color w:val="7030A0"/>
        </w:rPr>
        <w:t xml:space="preserve"> </w:t>
      </w:r>
      <w:r w:rsidRPr="00B4617D">
        <w:rPr>
          <w:rFonts w:cstheme="minorHAnsi"/>
          <w:color w:val="7030A0"/>
        </w:rPr>
        <w:t xml:space="preserve">to protect the hybrid detectors and allow the infrared laser to pass </w:t>
      </w:r>
      <w:r w:rsidR="00EF678A" w:rsidRPr="00B4617D">
        <w:rPr>
          <w:rFonts w:cstheme="minorHAnsi"/>
          <w:b/>
          <w:bCs/>
          <w:color w:val="7030A0"/>
        </w:rPr>
        <w:t>[</w:t>
      </w:r>
      <w:r w:rsidR="00E5629B" w:rsidRPr="00B4617D">
        <w:rPr>
          <w:rFonts w:cstheme="minorHAnsi"/>
          <w:b/>
          <w:bCs/>
          <w:color w:val="7030A0"/>
        </w:rPr>
        <w:t>2</w:t>
      </w:r>
      <w:r w:rsidR="00EF678A" w:rsidRPr="00B4617D">
        <w:rPr>
          <w:rFonts w:cstheme="minorHAnsi"/>
          <w:b/>
          <w:bCs/>
          <w:color w:val="7030A0"/>
        </w:rPr>
        <w:t xml:space="preserve">]. </w:t>
      </w:r>
      <w:r w:rsidR="00D7525A">
        <w:rPr>
          <w:rFonts w:cstheme="minorHAnsi"/>
          <w:b/>
          <w:bCs/>
        </w:rPr>
        <w:br/>
      </w:r>
      <w:r w:rsidR="00D7525A" w:rsidRPr="00D7525A">
        <w:rPr>
          <w:rFonts w:cstheme="minorHAnsi"/>
          <w:b/>
          <w:bCs/>
          <w:highlight w:val="green"/>
        </w:rPr>
        <w:t xml:space="preserve">AUTHOR’S NOTE: </w:t>
      </w:r>
      <w:r w:rsidR="00D7525A">
        <w:rPr>
          <w:rFonts w:cstheme="minorHAnsi"/>
          <w:b/>
          <w:bCs/>
          <w:highlight w:val="green"/>
        </w:rPr>
        <w:t>Move step before 3.</w:t>
      </w:r>
      <w:r w:rsidR="00D7525A" w:rsidRPr="00B4617D">
        <w:rPr>
          <w:rFonts w:cstheme="minorHAnsi"/>
          <w:b/>
          <w:bCs/>
          <w:highlight w:val="green"/>
        </w:rPr>
        <w:t>5</w:t>
      </w:r>
      <w:r w:rsidR="00B4617D" w:rsidRPr="00B4617D">
        <w:rPr>
          <w:rFonts w:cstheme="minorHAnsi"/>
          <w:b/>
          <w:bCs/>
          <w:highlight w:val="green"/>
        </w:rPr>
        <w:t xml:space="preserve">; one </w:t>
      </w:r>
      <w:r w:rsidR="00B4617D">
        <w:rPr>
          <w:rFonts w:cstheme="minorHAnsi"/>
          <w:b/>
          <w:bCs/>
          <w:highlight w:val="green"/>
        </w:rPr>
        <w:t>shot in dark room and another in plain light, to use accordingly</w:t>
      </w:r>
      <w:r w:rsidR="00D7525A">
        <w:rPr>
          <w:rFonts w:cstheme="minorHAnsi"/>
          <w:b/>
          <w:bCs/>
        </w:rPr>
        <w:br/>
      </w:r>
    </w:p>
    <w:p w14:paraId="0B1D361D" w14:textId="675C2CD0" w:rsidR="00CF7658" w:rsidRPr="00CF7658" w:rsidRDefault="00B4617D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D7525A">
        <w:rPr>
          <w:rFonts w:cstheme="minorHAnsi"/>
          <w:b/>
          <w:bCs/>
          <w:i/>
          <w:iCs/>
          <w:color w:val="FF0000"/>
        </w:rPr>
        <w:t xml:space="preserve">Added shot: Talent looking at the microscope eyepiece </w:t>
      </w:r>
      <w:r>
        <w:rPr>
          <w:rFonts w:cstheme="minorHAnsi"/>
          <w:b/>
          <w:bCs/>
          <w:i/>
          <w:iCs/>
          <w:color w:val="FF0000"/>
        </w:rPr>
        <w:br/>
      </w:r>
      <w:r w:rsidRPr="00B4617D">
        <w:rPr>
          <w:rFonts w:cstheme="minorHAnsi"/>
          <w:b/>
          <w:bCs/>
        </w:rPr>
        <w:t xml:space="preserve">AND </w:t>
      </w:r>
      <w:r>
        <w:rPr>
          <w:rFonts w:cstheme="minorHAnsi"/>
          <w:b/>
          <w:bCs/>
          <w:i/>
          <w:iCs/>
          <w:color w:val="FF0000"/>
        </w:rPr>
        <w:br/>
      </w:r>
      <w:r w:rsidR="00EF678A" w:rsidRPr="00B4617D">
        <w:rPr>
          <w:rFonts w:cstheme="minorHAnsi"/>
          <w:strike/>
        </w:rPr>
        <w:t xml:space="preserve">SCREEN: </w:t>
      </w:r>
      <w:r w:rsidR="00CF7658" w:rsidRPr="00B4617D">
        <w:rPr>
          <w:rFonts w:cstheme="minorHAnsi"/>
          <w:strike/>
        </w:rPr>
        <w:t xml:space="preserve">Tissue with the central vein and bone surface </w:t>
      </w:r>
      <w:r w:rsidR="00EF678A" w:rsidRPr="00B4617D">
        <w:rPr>
          <w:rFonts w:cstheme="minorHAnsi"/>
          <w:strike/>
        </w:rPr>
        <w:t xml:space="preserve">is being seen. </w:t>
      </w:r>
      <w:r w:rsidRPr="00B4617D">
        <w:rPr>
          <w:rFonts w:cstheme="minorHAnsi"/>
          <w:strike/>
        </w:rPr>
        <w:br/>
      </w:r>
      <w:r w:rsidRPr="00B4617D">
        <w:rPr>
          <w:rFonts w:cstheme="minorHAnsi"/>
          <w:b/>
          <w:bCs/>
          <w:highlight w:val="green"/>
        </w:rPr>
        <w:t xml:space="preserve">NOTE: Shot not provided. Use Added </w:t>
      </w:r>
      <w:proofErr w:type="gramStart"/>
      <w:r w:rsidRPr="00B4617D">
        <w:rPr>
          <w:rFonts w:cstheme="minorHAnsi"/>
          <w:b/>
          <w:bCs/>
          <w:highlight w:val="green"/>
        </w:rPr>
        <w:t>shot</w:t>
      </w:r>
      <w:proofErr w:type="gramEnd"/>
      <w:r w:rsidRPr="00B4617D">
        <w:rPr>
          <w:rFonts w:cstheme="minorHAnsi"/>
          <w:b/>
          <w:bCs/>
          <w:highlight w:val="green"/>
        </w:rPr>
        <w:t xml:space="preserve"> instead</w:t>
      </w:r>
    </w:p>
    <w:p w14:paraId="7AB1A0F1" w14:textId="71261EB6" w:rsidR="00CF7658" w:rsidRPr="00CF7658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switching off the metal halide lamp</w:t>
      </w:r>
      <w:r w:rsidR="00EF678A">
        <w:rPr>
          <w:rFonts w:cstheme="minorHAnsi"/>
        </w:rPr>
        <w:t xml:space="preserve"> and closing cage windows. </w:t>
      </w:r>
    </w:p>
    <w:p w14:paraId="3DE1DCFF" w14:textId="77777777" w:rsidR="00CF7658" w:rsidRPr="00CF7658" w:rsidRDefault="00CF7658" w:rsidP="00EF678A">
      <w:pPr>
        <w:pStyle w:val="ListParagraph"/>
        <w:spacing w:before="120"/>
        <w:ind w:left="907"/>
        <w:rPr>
          <w:rFonts w:cstheme="minorHAnsi"/>
        </w:rPr>
      </w:pPr>
    </w:p>
    <w:p w14:paraId="1CE7EE64" w14:textId="4D675F17" w:rsidR="00CF7658" w:rsidRPr="00CF7658" w:rsidRDefault="00E5629B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B4617D">
        <w:rPr>
          <w:rFonts w:cstheme="minorHAnsi"/>
          <w:color w:val="7030A0"/>
        </w:rPr>
        <w:t>Now set the</w:t>
      </w:r>
      <w:r w:rsidR="00CF7658" w:rsidRPr="00B4617D">
        <w:rPr>
          <w:rFonts w:cstheme="minorHAnsi"/>
          <w:color w:val="7030A0"/>
        </w:rPr>
        <w:t xml:space="preserve"> </w:t>
      </w:r>
      <w:r w:rsidR="00CF7658" w:rsidRPr="00B4617D">
        <w:rPr>
          <w:rFonts w:cstheme="minorHAnsi"/>
          <w:b/>
          <w:bCs/>
          <w:color w:val="7030A0"/>
        </w:rPr>
        <w:t>PMT/SHG</w:t>
      </w:r>
      <w:r w:rsidR="00CF7658" w:rsidRPr="00B4617D">
        <w:rPr>
          <w:rFonts w:cstheme="minorHAnsi"/>
          <w:color w:val="7030A0"/>
        </w:rPr>
        <w:t xml:space="preserve"> </w:t>
      </w:r>
      <w:r w:rsidRPr="00E5629B">
        <w:rPr>
          <w:rFonts w:cstheme="minorHAnsi"/>
          <w:i/>
          <w:iCs/>
          <w:color w:val="FF0000"/>
        </w:rPr>
        <w:t xml:space="preserve">(P-M-T-S-H-G) </w:t>
      </w:r>
      <w:r w:rsidR="00CF7658" w:rsidRPr="00B4617D">
        <w:rPr>
          <w:rFonts w:cstheme="minorHAnsi"/>
          <w:color w:val="7030A0"/>
        </w:rPr>
        <w:t xml:space="preserve">gain to </w:t>
      </w:r>
      <w:r w:rsidR="00CF7658" w:rsidRPr="00B4617D">
        <w:rPr>
          <w:rFonts w:cstheme="minorHAnsi"/>
          <w:b/>
          <w:bCs/>
          <w:color w:val="7030A0"/>
        </w:rPr>
        <w:t xml:space="preserve">850 </w:t>
      </w:r>
      <w:r w:rsidRPr="00B4617D">
        <w:rPr>
          <w:rFonts w:cstheme="minorHAnsi"/>
          <w:b/>
          <w:bCs/>
          <w:color w:val="7030A0"/>
        </w:rPr>
        <w:t>V</w:t>
      </w:r>
      <w:r w:rsidRPr="00B4617D">
        <w:rPr>
          <w:rFonts w:cstheme="minorHAnsi"/>
          <w:color w:val="7030A0"/>
        </w:rPr>
        <w:t xml:space="preserve"> </w:t>
      </w:r>
      <w:r w:rsidRPr="00E5629B">
        <w:rPr>
          <w:rFonts w:cstheme="minorHAnsi"/>
          <w:i/>
          <w:iCs/>
          <w:color w:val="FF0000"/>
        </w:rPr>
        <w:t>(</w:t>
      </w:r>
      <w:r w:rsidR="00CF7658" w:rsidRPr="00E5629B">
        <w:rPr>
          <w:rFonts w:cstheme="minorHAnsi"/>
          <w:i/>
          <w:iCs/>
          <w:color w:val="FF0000"/>
        </w:rPr>
        <w:t>volts</w:t>
      </w:r>
      <w:r w:rsidRPr="00E5629B">
        <w:rPr>
          <w:rFonts w:cstheme="minorHAnsi"/>
          <w:i/>
          <w:iCs/>
          <w:color w:val="FF0000"/>
        </w:rPr>
        <w:t>)</w:t>
      </w:r>
      <w:r w:rsidR="00CF7658" w:rsidRPr="00E5629B">
        <w:rPr>
          <w:rFonts w:cstheme="minorHAnsi"/>
          <w:color w:val="FF0000"/>
        </w:rPr>
        <w:t xml:space="preserve"> </w:t>
      </w:r>
      <w:r w:rsidRPr="00B4617D">
        <w:rPr>
          <w:rFonts w:cstheme="minorHAnsi"/>
          <w:color w:val="7030A0"/>
        </w:rPr>
        <w:t>and</w:t>
      </w:r>
      <w:r w:rsidR="00CF7658" w:rsidRPr="00B4617D">
        <w:rPr>
          <w:rFonts w:cstheme="minorHAnsi"/>
          <w:color w:val="7030A0"/>
        </w:rPr>
        <w:t xml:space="preserve"> the </w:t>
      </w:r>
      <w:proofErr w:type="spellStart"/>
      <w:r w:rsidR="00CF7658" w:rsidRPr="00B4617D">
        <w:rPr>
          <w:rFonts w:cstheme="minorHAnsi"/>
          <w:b/>
          <w:bCs/>
          <w:color w:val="7030A0"/>
        </w:rPr>
        <w:t>HyD</w:t>
      </w:r>
      <w:proofErr w:type="spellEnd"/>
      <w:r w:rsidR="00CF7658" w:rsidRPr="00B4617D">
        <w:rPr>
          <w:rFonts w:cstheme="minorHAnsi"/>
          <w:b/>
          <w:bCs/>
          <w:color w:val="7030A0"/>
        </w:rPr>
        <w:t xml:space="preserve"> </w:t>
      </w:r>
      <w:r w:rsidR="00951DB2" w:rsidRPr="00951DB2">
        <w:rPr>
          <w:rFonts w:cstheme="minorHAnsi"/>
          <w:i/>
          <w:iCs/>
          <w:color w:val="FF0000"/>
        </w:rPr>
        <w:t xml:space="preserve">(high-D) </w:t>
      </w:r>
      <w:r w:rsidR="00CF7658" w:rsidRPr="00B4617D">
        <w:rPr>
          <w:rFonts w:cstheme="minorHAnsi"/>
          <w:b/>
          <w:bCs/>
          <w:color w:val="7030A0"/>
        </w:rPr>
        <w:t>gains</w:t>
      </w:r>
      <w:r w:rsidR="00CF7658" w:rsidRPr="00B4617D">
        <w:rPr>
          <w:rFonts w:cstheme="minorHAnsi"/>
          <w:color w:val="7030A0"/>
        </w:rPr>
        <w:t xml:space="preserve"> at </w:t>
      </w:r>
      <w:r w:rsidR="00CF7658" w:rsidRPr="00B4617D">
        <w:rPr>
          <w:rFonts w:cstheme="minorHAnsi"/>
          <w:b/>
          <w:bCs/>
          <w:color w:val="7030A0"/>
        </w:rPr>
        <w:t>100%</w:t>
      </w:r>
      <w:r w:rsidR="00CF7658" w:rsidRPr="00B4617D">
        <w:rPr>
          <w:rFonts w:cstheme="minorHAnsi"/>
          <w:color w:val="7030A0"/>
        </w:rPr>
        <w:t xml:space="preserve"> </w:t>
      </w:r>
      <w:r w:rsidR="00CF7658" w:rsidRPr="00B4617D">
        <w:rPr>
          <w:rFonts w:cstheme="minorHAnsi"/>
          <w:b/>
          <w:bCs/>
          <w:color w:val="7030A0"/>
        </w:rPr>
        <w:t>[</w:t>
      </w:r>
      <w:r w:rsidRPr="00B4617D">
        <w:rPr>
          <w:rFonts w:cstheme="minorHAnsi"/>
          <w:b/>
          <w:bCs/>
          <w:color w:val="7030A0"/>
        </w:rPr>
        <w:t>1</w:t>
      </w:r>
      <w:r w:rsidR="00CF7658" w:rsidRPr="00B4617D">
        <w:rPr>
          <w:rFonts w:cstheme="minorHAnsi"/>
          <w:b/>
          <w:bCs/>
          <w:color w:val="7030A0"/>
        </w:rPr>
        <w:t>].</w:t>
      </w:r>
      <w:r w:rsidR="00CF7658" w:rsidRPr="00B4617D">
        <w:rPr>
          <w:rFonts w:cstheme="minorHAnsi"/>
          <w:color w:val="7030A0"/>
        </w:rPr>
        <w:t xml:space="preserve"> Increase the </w:t>
      </w:r>
      <w:r w:rsidR="00951DB2" w:rsidRPr="00B4617D">
        <w:rPr>
          <w:rFonts w:cstheme="minorHAnsi"/>
          <w:color w:val="7030A0"/>
        </w:rPr>
        <w:t>infrared</w:t>
      </w:r>
      <w:r w:rsidR="00CF7658" w:rsidRPr="00B4617D">
        <w:rPr>
          <w:rFonts w:cstheme="minorHAnsi"/>
          <w:color w:val="7030A0"/>
        </w:rPr>
        <w:t xml:space="preserve"> laser power until an image with a dynamic range of 200 gray levels is visible on the lowest of the three channels </w:t>
      </w:r>
      <w:r w:rsidR="00CF7658" w:rsidRPr="00B4617D">
        <w:rPr>
          <w:rFonts w:cstheme="minorHAnsi"/>
          <w:b/>
          <w:bCs/>
          <w:color w:val="7030A0"/>
        </w:rPr>
        <w:t>[</w:t>
      </w:r>
      <w:r w:rsidRPr="00B4617D">
        <w:rPr>
          <w:rFonts w:cstheme="minorHAnsi"/>
          <w:b/>
          <w:bCs/>
          <w:color w:val="7030A0"/>
        </w:rPr>
        <w:t>2</w:t>
      </w:r>
      <w:r w:rsidR="00897C99" w:rsidRPr="00B4617D">
        <w:rPr>
          <w:rFonts w:cstheme="minorHAnsi"/>
          <w:b/>
          <w:bCs/>
          <w:color w:val="7030A0"/>
        </w:rPr>
        <w:t>-TXT</w:t>
      </w:r>
      <w:r w:rsidR="00CF7658" w:rsidRPr="00B4617D">
        <w:rPr>
          <w:rFonts w:cstheme="minorHAnsi"/>
          <w:b/>
          <w:bCs/>
          <w:color w:val="7030A0"/>
        </w:rPr>
        <w:t xml:space="preserve">]. </w:t>
      </w:r>
    </w:p>
    <w:p w14:paraId="087793DE" w14:textId="721F8423" w:rsidR="00CF7658" w:rsidRPr="00B4617D" w:rsidRDefault="00E5629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617D">
        <w:rPr>
          <w:rFonts w:cstheme="minorHAnsi"/>
        </w:rPr>
        <w:t xml:space="preserve">SCREEN: </w:t>
      </w:r>
      <w:r w:rsidR="00B4617D" w:rsidRPr="00B4617D">
        <w:rPr>
          <w:rFonts w:cstheme="minorHAnsi"/>
        </w:rPr>
        <w:t>movie_3.7.1.mkv</w:t>
      </w:r>
      <w:r w:rsidR="00B4617D">
        <w:rPr>
          <w:rFonts w:cstheme="minorHAnsi"/>
        </w:rPr>
        <w:tab/>
      </w:r>
      <w:r w:rsidR="00B4617D">
        <w:rPr>
          <w:rFonts w:cstheme="minorHAnsi"/>
        </w:rPr>
        <w:tab/>
        <w:t>00:00-00:12</w:t>
      </w:r>
    </w:p>
    <w:p w14:paraId="6E705AED" w14:textId="33E0D1B8" w:rsidR="00CF7658" w:rsidRPr="00CF7658" w:rsidRDefault="00E5629B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617D">
        <w:rPr>
          <w:rFonts w:cstheme="minorHAnsi"/>
        </w:rPr>
        <w:t xml:space="preserve">SCREEN: </w:t>
      </w:r>
      <w:r w:rsidR="00B4617D" w:rsidRPr="00B4617D">
        <w:rPr>
          <w:rFonts w:cstheme="minorHAnsi"/>
        </w:rPr>
        <w:t xml:space="preserve">movie_3.7.2.mkv </w:t>
      </w:r>
      <w:r w:rsidR="00B4617D">
        <w:rPr>
          <w:rFonts w:cstheme="minorHAnsi"/>
        </w:rPr>
        <w:tab/>
      </w:r>
      <w:r w:rsidR="00B4617D">
        <w:rPr>
          <w:rFonts w:cstheme="minorHAnsi"/>
        </w:rPr>
        <w:tab/>
        <w:t>00:04-00:33</w:t>
      </w:r>
      <w:r w:rsidR="00B4617D">
        <w:rPr>
          <w:rFonts w:cstheme="minorHAnsi"/>
        </w:rPr>
        <w:br/>
      </w:r>
      <w:r w:rsidR="00897C99">
        <w:rPr>
          <w:rFonts w:cstheme="minorHAnsi"/>
          <w:b/>
          <w:bCs/>
        </w:rPr>
        <w:t>TXT: If emission gains are significant, use LUT mode to reduce it</w:t>
      </w:r>
    </w:p>
    <w:p w14:paraId="7BC2B345" w14:textId="77777777" w:rsidR="00CF7658" w:rsidRPr="00CF7658" w:rsidRDefault="00CF7658" w:rsidP="00E5629B">
      <w:pPr>
        <w:pStyle w:val="ListParagraph"/>
        <w:spacing w:before="120"/>
        <w:ind w:left="907"/>
        <w:rPr>
          <w:rFonts w:cstheme="minorHAnsi"/>
        </w:rPr>
      </w:pPr>
    </w:p>
    <w:p w14:paraId="77644B9C" w14:textId="6C4A2B1D" w:rsidR="00CF7658" w:rsidRPr="00B4617D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B4617D">
        <w:rPr>
          <w:rFonts w:cstheme="minorHAnsi"/>
          <w:color w:val="7030A0"/>
        </w:rPr>
        <w:t xml:space="preserve">In the acquisition software, locate a region containing bone marrow pockets, indicated encased within the bone surfaces </w:t>
      </w:r>
      <w:r w:rsidR="002D0FF9" w:rsidRPr="00B4617D">
        <w:rPr>
          <w:rFonts w:cstheme="minorHAnsi"/>
          <w:b/>
          <w:bCs/>
          <w:color w:val="7030A0"/>
        </w:rPr>
        <w:t xml:space="preserve">[1]. </w:t>
      </w:r>
    </w:p>
    <w:p w14:paraId="5DB58F17" w14:textId="461746F1" w:rsidR="00CF7658" w:rsidRPr="00CF7658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B4617D">
        <w:rPr>
          <w:rFonts w:cstheme="minorHAnsi"/>
        </w:rPr>
        <w:lastRenderedPageBreak/>
        <w:t xml:space="preserve">SCREEN: </w:t>
      </w:r>
      <w:r w:rsidR="00B4617D" w:rsidRPr="00B4617D">
        <w:rPr>
          <w:rFonts w:cstheme="minorHAnsi"/>
        </w:rPr>
        <w:t>movie_3.8.1.mkv</w:t>
      </w:r>
      <w:r w:rsidR="00B4617D" w:rsidRPr="00B4617D">
        <w:rPr>
          <w:rFonts w:cstheme="minorHAnsi"/>
        </w:rPr>
        <w:tab/>
        <w:t>00:00-00:15</w:t>
      </w:r>
      <w:r>
        <w:rPr>
          <w:rFonts w:cstheme="minorHAnsi"/>
        </w:rPr>
        <w:br/>
      </w:r>
      <w:r>
        <w:rPr>
          <w:rFonts w:cstheme="minorHAnsi"/>
        </w:rPr>
        <w:br/>
      </w:r>
    </w:p>
    <w:p w14:paraId="60C09772" w14:textId="2CF90935" w:rsidR="00CF7658" w:rsidRPr="00CF7658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30E">
        <w:rPr>
          <w:rFonts w:cstheme="minorHAnsi"/>
          <w:color w:val="7030A0"/>
        </w:rPr>
        <w:t xml:space="preserve">To identify different regions of interest </w:t>
      </w:r>
      <w:r w:rsidR="002D0FF9" w:rsidRPr="006A630E">
        <w:rPr>
          <w:rFonts w:cstheme="minorHAnsi"/>
          <w:color w:val="7030A0"/>
        </w:rPr>
        <w:t xml:space="preserve">or </w:t>
      </w:r>
      <w:r w:rsidRPr="006A630E">
        <w:rPr>
          <w:rFonts w:cstheme="minorHAnsi"/>
          <w:color w:val="7030A0"/>
        </w:rPr>
        <w:t>ROIs</w:t>
      </w:r>
      <w:r w:rsidR="002D0FF9" w:rsidRPr="006A630E">
        <w:rPr>
          <w:rFonts w:cstheme="minorHAnsi"/>
          <w:color w:val="7030A0"/>
        </w:rPr>
        <w:t xml:space="preserve"> </w:t>
      </w:r>
      <w:r w:rsidR="002D0FF9" w:rsidRPr="002D0FF9">
        <w:rPr>
          <w:rFonts w:cstheme="minorHAnsi"/>
          <w:i/>
          <w:iCs/>
          <w:color w:val="FF0000"/>
        </w:rPr>
        <w:t>(R-O-eyes)</w:t>
      </w:r>
      <w:r w:rsidRPr="002D0FF9">
        <w:rPr>
          <w:rFonts w:cstheme="minorHAnsi"/>
        </w:rPr>
        <w:t>,</w:t>
      </w:r>
      <w:r w:rsidRPr="002D0FF9">
        <w:rPr>
          <w:rFonts w:cstheme="minorHAnsi"/>
          <w:color w:val="FF0000"/>
        </w:rPr>
        <w:t xml:space="preserve"> </w:t>
      </w:r>
      <w:r w:rsidRPr="006A630E">
        <w:rPr>
          <w:rFonts w:cstheme="minorHAnsi"/>
          <w:color w:val="7030A0"/>
        </w:rPr>
        <w:t xml:space="preserve">activate </w:t>
      </w:r>
      <w:r w:rsidRPr="006A630E">
        <w:rPr>
          <w:rFonts w:cstheme="minorHAnsi"/>
          <w:b/>
          <w:bCs/>
          <w:color w:val="7030A0"/>
        </w:rPr>
        <w:t>LAS NAVIGATOR</w:t>
      </w:r>
      <w:r w:rsidRPr="006A630E">
        <w:rPr>
          <w:rFonts w:cstheme="minorHAnsi"/>
          <w:color w:val="7030A0"/>
        </w:rPr>
        <w:t xml:space="preserve"> </w:t>
      </w:r>
      <w:r w:rsidR="002D0FF9" w:rsidRPr="002D0FF9">
        <w:rPr>
          <w:rFonts w:cstheme="minorHAnsi"/>
          <w:i/>
          <w:iCs/>
          <w:color w:val="FF0000"/>
        </w:rPr>
        <w:t xml:space="preserve">(Las-Navigator) </w:t>
      </w:r>
      <w:r w:rsidRPr="006A630E">
        <w:rPr>
          <w:rFonts w:cstheme="minorHAnsi"/>
          <w:color w:val="7030A0"/>
        </w:rPr>
        <w:t xml:space="preserve">and create an overview using the </w:t>
      </w:r>
      <w:r w:rsidRPr="006A630E">
        <w:rPr>
          <w:rFonts w:cstheme="minorHAnsi"/>
          <w:b/>
          <w:bCs/>
          <w:color w:val="7030A0"/>
        </w:rPr>
        <w:t>spiral mode</w:t>
      </w:r>
      <w:r w:rsidRPr="006A630E">
        <w:rPr>
          <w:rFonts w:cstheme="minorHAnsi"/>
          <w:color w:val="7030A0"/>
        </w:rPr>
        <w:t xml:space="preserve"> </w:t>
      </w:r>
      <w:r w:rsidRPr="006A630E">
        <w:rPr>
          <w:rFonts w:cstheme="minorHAnsi"/>
          <w:b/>
          <w:bCs/>
          <w:color w:val="7030A0"/>
        </w:rPr>
        <w:t>[1</w:t>
      </w:r>
      <w:r w:rsidR="00897C99" w:rsidRPr="006A630E">
        <w:rPr>
          <w:rFonts w:cstheme="minorHAnsi"/>
          <w:b/>
          <w:bCs/>
          <w:color w:val="7030A0"/>
        </w:rPr>
        <w:t>-TXT</w:t>
      </w:r>
      <w:r w:rsidRPr="006A630E">
        <w:rPr>
          <w:rFonts w:cstheme="minorHAnsi"/>
          <w:b/>
          <w:bCs/>
          <w:color w:val="7030A0"/>
        </w:rPr>
        <w:t xml:space="preserve">]. </w:t>
      </w:r>
      <w:r w:rsidR="002D0FF9" w:rsidRPr="006A630E">
        <w:rPr>
          <w:rFonts w:cstheme="minorHAnsi"/>
          <w:color w:val="7030A0"/>
        </w:rPr>
        <w:t>Click</w:t>
      </w:r>
      <w:r w:rsidRPr="006A630E">
        <w:rPr>
          <w:rFonts w:cstheme="minorHAnsi"/>
          <w:color w:val="7030A0"/>
        </w:rPr>
        <w:t xml:space="preserve"> on the </w:t>
      </w:r>
      <w:r w:rsidRPr="006A630E">
        <w:rPr>
          <w:rFonts w:cstheme="minorHAnsi"/>
          <w:b/>
          <w:bCs/>
          <w:color w:val="7030A0"/>
        </w:rPr>
        <w:t>single image</w:t>
      </w:r>
      <w:r w:rsidRPr="006A630E">
        <w:rPr>
          <w:rFonts w:cstheme="minorHAnsi"/>
          <w:color w:val="7030A0"/>
        </w:rPr>
        <w:t xml:space="preserve"> icon </w:t>
      </w:r>
      <w:r w:rsidR="002D0FF9" w:rsidRPr="006A630E">
        <w:rPr>
          <w:rFonts w:cstheme="minorHAnsi"/>
          <w:color w:val="7030A0"/>
        </w:rPr>
        <w:t xml:space="preserve">to record selected ROI positions </w:t>
      </w:r>
      <w:r w:rsidRPr="006A630E">
        <w:rPr>
          <w:rFonts w:cstheme="minorHAnsi"/>
          <w:color w:val="7030A0"/>
        </w:rPr>
        <w:t>and renam</w:t>
      </w:r>
      <w:r w:rsidR="002D0FF9" w:rsidRPr="006A630E">
        <w:rPr>
          <w:rFonts w:cstheme="minorHAnsi"/>
          <w:color w:val="7030A0"/>
        </w:rPr>
        <w:t>e</w:t>
      </w:r>
      <w:r w:rsidRPr="006A630E">
        <w:rPr>
          <w:rFonts w:cstheme="minorHAnsi"/>
          <w:color w:val="7030A0"/>
        </w:rPr>
        <w:t xml:space="preserve"> each position in the task list </w:t>
      </w:r>
      <w:r w:rsidRPr="006A630E">
        <w:rPr>
          <w:rFonts w:cstheme="minorHAnsi"/>
          <w:b/>
          <w:bCs/>
          <w:color w:val="7030A0"/>
        </w:rPr>
        <w:t>[</w:t>
      </w:r>
      <w:r w:rsidR="00897C99" w:rsidRPr="006A630E">
        <w:rPr>
          <w:rFonts w:cstheme="minorHAnsi"/>
          <w:b/>
          <w:bCs/>
          <w:color w:val="7030A0"/>
        </w:rPr>
        <w:t>2</w:t>
      </w:r>
      <w:r w:rsidRPr="006A630E">
        <w:rPr>
          <w:rFonts w:cstheme="minorHAnsi"/>
          <w:b/>
          <w:bCs/>
          <w:color w:val="7030A0"/>
        </w:rPr>
        <w:t>].</w:t>
      </w:r>
    </w:p>
    <w:p w14:paraId="374FC3B5" w14:textId="4E9E0571" w:rsidR="00CF7658" w:rsidRPr="006A630E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630E">
        <w:rPr>
          <w:rFonts w:cstheme="minorHAnsi"/>
        </w:rPr>
        <w:t xml:space="preserve">SCREEN: </w:t>
      </w:r>
      <w:r w:rsidR="00B4617D" w:rsidRPr="006A630E">
        <w:rPr>
          <w:rFonts w:cstheme="minorHAnsi"/>
        </w:rPr>
        <w:t>movie_3.9.1.mkv</w:t>
      </w:r>
      <w:r w:rsidR="00CF7658" w:rsidRPr="006A630E">
        <w:rPr>
          <w:rFonts w:cstheme="minorHAnsi"/>
        </w:rPr>
        <w:t>.</w:t>
      </w:r>
      <w:r w:rsidR="00897C99" w:rsidRPr="006A630E">
        <w:rPr>
          <w:rFonts w:cstheme="minorHAnsi"/>
        </w:rPr>
        <w:t xml:space="preserve"> </w:t>
      </w:r>
      <w:r w:rsidR="00EB185E" w:rsidRPr="006A630E">
        <w:rPr>
          <w:rFonts w:cstheme="minorHAnsi"/>
        </w:rPr>
        <w:tab/>
      </w:r>
      <w:r w:rsidR="00EB185E" w:rsidRPr="006A630E">
        <w:rPr>
          <w:rFonts w:cstheme="minorHAnsi"/>
        </w:rPr>
        <w:tab/>
        <w:t>00:02-00:30</w:t>
      </w:r>
      <w:r w:rsidR="00B4617D" w:rsidRPr="006A630E">
        <w:rPr>
          <w:rFonts w:cstheme="minorHAnsi"/>
        </w:rPr>
        <w:br/>
      </w:r>
      <w:r w:rsidR="00897C99" w:rsidRPr="006A630E">
        <w:rPr>
          <w:rFonts w:cstheme="minorHAnsi"/>
          <w:b/>
          <w:bCs/>
        </w:rPr>
        <w:t>TXT: Stop acquisition when scanned area is sufficiently large</w:t>
      </w:r>
    </w:p>
    <w:p w14:paraId="3389DC29" w14:textId="572FE88A" w:rsidR="00CF7658" w:rsidRPr="006A630E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6A630E">
        <w:rPr>
          <w:rFonts w:cstheme="minorHAnsi"/>
        </w:rPr>
        <w:t xml:space="preserve">SCREEN: </w:t>
      </w:r>
      <w:r w:rsidR="00B4617D" w:rsidRPr="006A630E">
        <w:rPr>
          <w:rFonts w:cstheme="minorHAnsi"/>
        </w:rPr>
        <w:t>movie_3.9.2.mkv</w:t>
      </w:r>
      <w:r w:rsidR="00EB185E" w:rsidRPr="006A630E">
        <w:rPr>
          <w:rFonts w:cstheme="minorHAnsi"/>
        </w:rPr>
        <w:tab/>
      </w:r>
      <w:r w:rsidR="00EB185E" w:rsidRPr="006A630E">
        <w:rPr>
          <w:rFonts w:cstheme="minorHAnsi"/>
        </w:rPr>
        <w:tab/>
        <w:t>00:01-00:24</w:t>
      </w:r>
    </w:p>
    <w:p w14:paraId="4ACFEA82" w14:textId="77777777" w:rsidR="00CF7658" w:rsidRPr="00CF7658" w:rsidRDefault="00CF7658" w:rsidP="002D0FF9">
      <w:pPr>
        <w:pStyle w:val="ListParagraph"/>
        <w:spacing w:before="120"/>
        <w:ind w:left="907"/>
        <w:rPr>
          <w:rFonts w:cstheme="minorHAnsi"/>
        </w:rPr>
      </w:pPr>
    </w:p>
    <w:p w14:paraId="2564605C" w14:textId="7E2F4588" w:rsidR="00CF7658" w:rsidRPr="00CF7658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6A630E">
        <w:rPr>
          <w:rFonts w:cstheme="minorHAnsi"/>
          <w:color w:val="7030A0"/>
        </w:rPr>
        <w:t xml:space="preserve">To acquire a z-stack volume, select </w:t>
      </w:r>
      <w:r w:rsidRPr="006A630E">
        <w:rPr>
          <w:rFonts w:cstheme="minorHAnsi"/>
          <w:b/>
          <w:bCs/>
          <w:color w:val="7030A0"/>
        </w:rPr>
        <w:t>z-stack mode</w:t>
      </w:r>
      <w:r w:rsidRPr="006A630E">
        <w:rPr>
          <w:rFonts w:cstheme="minorHAnsi"/>
          <w:color w:val="7030A0"/>
        </w:rPr>
        <w:t xml:space="preserve"> and define the </w:t>
      </w:r>
      <w:r w:rsidRPr="006A630E">
        <w:rPr>
          <w:rFonts w:cstheme="minorHAnsi"/>
          <w:b/>
          <w:bCs/>
          <w:color w:val="7030A0"/>
        </w:rPr>
        <w:t>step size</w:t>
      </w:r>
      <w:r w:rsidRPr="006A630E">
        <w:rPr>
          <w:rFonts w:cstheme="minorHAnsi"/>
          <w:color w:val="7030A0"/>
        </w:rPr>
        <w:t xml:space="preserve"> at </w:t>
      </w:r>
      <w:r w:rsidRPr="006A630E">
        <w:rPr>
          <w:rFonts w:cstheme="minorHAnsi"/>
          <w:b/>
          <w:bCs/>
          <w:color w:val="7030A0"/>
        </w:rPr>
        <w:t>3</w:t>
      </w:r>
      <w:r w:rsidR="002D0FF9" w:rsidRPr="006A630E">
        <w:rPr>
          <w:rFonts w:cstheme="minorHAnsi"/>
          <w:b/>
          <w:bCs/>
          <w:color w:val="7030A0"/>
        </w:rPr>
        <w:t xml:space="preserve"> µm</w:t>
      </w:r>
      <w:r w:rsidRPr="006A630E">
        <w:rPr>
          <w:rFonts w:cstheme="minorHAnsi"/>
          <w:b/>
          <w:bCs/>
          <w:color w:val="7030A0"/>
        </w:rPr>
        <w:t xml:space="preserve"> </w:t>
      </w:r>
      <w:r w:rsidR="002D0FF9" w:rsidRPr="002D0FF9">
        <w:rPr>
          <w:rFonts w:cstheme="minorHAnsi"/>
          <w:i/>
          <w:iCs/>
          <w:color w:val="FF0000"/>
        </w:rPr>
        <w:t>(</w:t>
      </w:r>
      <w:r w:rsidRPr="002D0FF9">
        <w:rPr>
          <w:rFonts w:cstheme="minorHAnsi"/>
          <w:i/>
          <w:iCs/>
          <w:color w:val="FF0000"/>
        </w:rPr>
        <w:t>micrometers</w:t>
      </w:r>
      <w:r w:rsidR="002D0FF9" w:rsidRPr="002D0FF9">
        <w:rPr>
          <w:rFonts w:cstheme="minorHAnsi"/>
          <w:i/>
          <w:iCs/>
          <w:color w:val="FF0000"/>
        </w:rPr>
        <w:t>)</w:t>
      </w:r>
      <w:r w:rsidRPr="002D0FF9">
        <w:rPr>
          <w:rFonts w:cstheme="minorHAnsi"/>
          <w:color w:val="FF0000"/>
        </w:rPr>
        <w:t xml:space="preserve"> </w:t>
      </w:r>
      <w:r w:rsidRPr="006A630E">
        <w:rPr>
          <w:rFonts w:cstheme="minorHAnsi"/>
          <w:b/>
          <w:bCs/>
          <w:color w:val="7030A0"/>
        </w:rPr>
        <w:t xml:space="preserve">[1]. </w:t>
      </w:r>
      <w:r w:rsidRPr="006A630E">
        <w:rPr>
          <w:rFonts w:cstheme="minorHAnsi"/>
          <w:color w:val="7030A0"/>
        </w:rPr>
        <w:t xml:space="preserve">Deselect the </w:t>
      </w:r>
      <w:r w:rsidRPr="006A630E">
        <w:rPr>
          <w:rFonts w:cstheme="minorHAnsi"/>
          <w:b/>
          <w:bCs/>
          <w:color w:val="7030A0"/>
        </w:rPr>
        <w:t>same stack size for all regions</w:t>
      </w:r>
      <w:r w:rsidRPr="006A630E">
        <w:rPr>
          <w:rFonts w:cstheme="minorHAnsi"/>
          <w:color w:val="7030A0"/>
        </w:rPr>
        <w:t xml:space="preserve"> option </w:t>
      </w:r>
      <w:r w:rsidR="002D0FF9" w:rsidRPr="006A630E">
        <w:rPr>
          <w:rFonts w:cstheme="minorHAnsi"/>
          <w:color w:val="7030A0"/>
        </w:rPr>
        <w:t xml:space="preserve">then </w:t>
      </w:r>
      <w:r w:rsidR="006A630E" w:rsidRPr="006A630E">
        <w:rPr>
          <w:rFonts w:cstheme="minorHAnsi"/>
          <w:color w:val="7030A0"/>
        </w:rPr>
        <w:t xml:space="preserve">press </w:t>
      </w:r>
      <w:r w:rsidR="006A630E" w:rsidRPr="006A630E">
        <w:rPr>
          <w:rFonts w:cstheme="minorHAnsi"/>
          <w:b/>
          <w:bCs/>
          <w:color w:val="7030A0"/>
        </w:rPr>
        <w:t>Begin</w:t>
      </w:r>
      <w:r w:rsidR="006A630E" w:rsidRPr="006A630E">
        <w:rPr>
          <w:rFonts w:cstheme="minorHAnsi"/>
          <w:color w:val="7030A0"/>
        </w:rPr>
        <w:t xml:space="preserve"> to start and </w:t>
      </w:r>
      <w:r w:rsidR="006A630E" w:rsidRPr="006A630E">
        <w:rPr>
          <w:rFonts w:cstheme="minorHAnsi"/>
          <w:b/>
          <w:bCs/>
          <w:color w:val="7030A0"/>
        </w:rPr>
        <w:t xml:space="preserve">End </w:t>
      </w:r>
      <w:r w:rsidR="006A630E" w:rsidRPr="006A630E">
        <w:rPr>
          <w:rFonts w:cstheme="minorHAnsi"/>
          <w:color w:val="7030A0"/>
        </w:rPr>
        <w:t xml:space="preserve">to finish. After capturing, </w:t>
      </w:r>
      <w:r w:rsidRPr="006A630E">
        <w:rPr>
          <w:rFonts w:cstheme="minorHAnsi"/>
          <w:color w:val="7030A0"/>
        </w:rPr>
        <w:t xml:space="preserve">click </w:t>
      </w:r>
      <w:r w:rsidRPr="006A630E">
        <w:rPr>
          <w:rFonts w:cstheme="minorHAnsi"/>
          <w:b/>
          <w:bCs/>
          <w:color w:val="7030A0"/>
        </w:rPr>
        <w:t>Redefine Stack [</w:t>
      </w:r>
      <w:r w:rsidR="002D0FF9" w:rsidRPr="006A630E">
        <w:rPr>
          <w:rFonts w:cstheme="minorHAnsi"/>
          <w:b/>
          <w:bCs/>
          <w:color w:val="7030A0"/>
        </w:rPr>
        <w:t>2].</w:t>
      </w:r>
    </w:p>
    <w:p w14:paraId="16D168D0" w14:textId="53CC8172" w:rsidR="00CF7658" w:rsidRPr="00FE0A1A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6A630E" w:rsidRPr="00FE0A1A">
        <w:rPr>
          <w:rFonts w:cstheme="minorHAnsi"/>
        </w:rPr>
        <w:t>movie_3.10.1-3.10.2.mkv</w:t>
      </w:r>
      <w:r w:rsidR="006A630E" w:rsidRPr="00FE0A1A">
        <w:rPr>
          <w:rFonts w:cstheme="minorHAnsi"/>
        </w:rPr>
        <w:tab/>
      </w:r>
      <w:r w:rsidR="006A630E" w:rsidRPr="00FE0A1A">
        <w:rPr>
          <w:rFonts w:cstheme="minorHAnsi"/>
        </w:rPr>
        <w:tab/>
        <w:t>00:04-00:08, 00:34-00:37</w:t>
      </w:r>
    </w:p>
    <w:p w14:paraId="31AE5E7E" w14:textId="356A4921" w:rsidR="002D0FF9" w:rsidRPr="00FE0A1A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6A630E" w:rsidRPr="00FE0A1A">
        <w:rPr>
          <w:rFonts w:cstheme="minorHAnsi"/>
        </w:rPr>
        <w:t>movie_3.10.1-3.10.2.mkv</w:t>
      </w:r>
      <w:r w:rsidRPr="00FE0A1A">
        <w:rPr>
          <w:rFonts w:cstheme="minorHAnsi"/>
        </w:rPr>
        <w:t xml:space="preserve">. </w:t>
      </w:r>
      <w:r w:rsidR="006A630E" w:rsidRPr="00FE0A1A">
        <w:rPr>
          <w:rFonts w:cstheme="minorHAnsi"/>
        </w:rPr>
        <w:tab/>
        <w:t>00:09-00:11,01:08-01:20</w:t>
      </w:r>
      <w:r w:rsidR="00FE0A1A">
        <w:rPr>
          <w:rFonts w:cstheme="minorHAnsi"/>
        </w:rPr>
        <w:br/>
      </w:r>
    </w:p>
    <w:p w14:paraId="67430148" w14:textId="2A657402" w:rsidR="002D0FF9" w:rsidRPr="00FE0A1A" w:rsidRDefault="002D0FF9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  <w:color w:val="7030A0"/>
        </w:rPr>
        <w:t xml:space="preserve">Press </w:t>
      </w:r>
      <w:r w:rsidR="00FE0A1A" w:rsidRPr="00FE0A1A">
        <w:rPr>
          <w:rFonts w:cstheme="minorHAnsi"/>
          <w:b/>
          <w:bCs/>
          <w:color w:val="7030A0"/>
        </w:rPr>
        <w:t>Start</w:t>
      </w:r>
      <w:r w:rsidRPr="00FE0A1A">
        <w:rPr>
          <w:rFonts w:cstheme="minorHAnsi"/>
          <w:color w:val="7030A0"/>
        </w:rPr>
        <w:t xml:space="preserve"> to start image collection and save the images in the appropriate folder </w:t>
      </w:r>
      <w:r w:rsidRPr="00FE0A1A">
        <w:rPr>
          <w:rFonts w:cstheme="minorHAnsi"/>
          <w:b/>
          <w:bCs/>
          <w:color w:val="7030A0"/>
        </w:rPr>
        <w:t xml:space="preserve">[1]. </w:t>
      </w:r>
      <w:r w:rsidRPr="00FE0A1A">
        <w:rPr>
          <w:rFonts w:cstheme="minorHAnsi"/>
          <w:color w:val="7030A0"/>
        </w:rPr>
        <w:t xml:space="preserve">To measure a dynamic feature, such as vascular permeability, change the </w:t>
      </w:r>
      <w:r w:rsidRPr="00FE0A1A">
        <w:rPr>
          <w:rFonts w:cstheme="minorHAnsi"/>
          <w:b/>
          <w:bCs/>
          <w:color w:val="7030A0"/>
        </w:rPr>
        <w:t>acquisition mode</w:t>
      </w:r>
      <w:r w:rsidRPr="00FE0A1A">
        <w:rPr>
          <w:rFonts w:cstheme="minorHAnsi"/>
          <w:color w:val="7030A0"/>
        </w:rPr>
        <w:t xml:space="preserve"> to </w:t>
      </w:r>
      <w:proofErr w:type="spellStart"/>
      <w:r w:rsidRPr="00FE0A1A">
        <w:rPr>
          <w:rFonts w:cstheme="minorHAnsi"/>
          <w:b/>
          <w:bCs/>
          <w:color w:val="7030A0"/>
        </w:rPr>
        <w:t>xyzt</w:t>
      </w:r>
      <w:proofErr w:type="spellEnd"/>
      <w:r w:rsidRPr="00FE0A1A">
        <w:rPr>
          <w:rFonts w:cstheme="minorHAnsi"/>
          <w:color w:val="7030A0"/>
        </w:rPr>
        <w:t xml:space="preserve"> </w:t>
      </w:r>
      <w:r w:rsidRPr="00FE0A1A">
        <w:rPr>
          <w:rFonts w:cstheme="minorHAnsi"/>
          <w:i/>
          <w:iCs/>
          <w:color w:val="FF0000"/>
        </w:rPr>
        <w:t>(x-y-z-t)</w:t>
      </w:r>
      <w:r w:rsidRPr="00FE0A1A">
        <w:rPr>
          <w:rFonts w:cstheme="minorHAnsi"/>
          <w:color w:val="FF0000"/>
        </w:rPr>
        <w:t xml:space="preserve"> </w:t>
      </w:r>
      <w:r w:rsidRPr="00FE0A1A">
        <w:rPr>
          <w:rFonts w:cstheme="minorHAnsi"/>
          <w:color w:val="7030A0"/>
        </w:rPr>
        <w:t>to acquire a timelapse</w:t>
      </w:r>
      <w:r w:rsidR="00897C99" w:rsidRPr="00FE0A1A">
        <w:rPr>
          <w:rFonts w:cstheme="minorHAnsi"/>
          <w:color w:val="7030A0"/>
        </w:rPr>
        <w:t xml:space="preserve">. </w:t>
      </w:r>
      <w:r w:rsidRPr="00FE0A1A">
        <w:rPr>
          <w:rFonts w:cstheme="minorHAnsi"/>
          <w:color w:val="7030A0"/>
        </w:rPr>
        <w:t xml:space="preserve">In the </w:t>
      </w:r>
      <w:r w:rsidRPr="00FE0A1A">
        <w:rPr>
          <w:rFonts w:cstheme="minorHAnsi"/>
          <w:b/>
          <w:bCs/>
          <w:color w:val="7030A0"/>
        </w:rPr>
        <w:t>t module</w:t>
      </w:r>
      <w:r w:rsidRPr="00FE0A1A">
        <w:rPr>
          <w:rFonts w:cstheme="minorHAnsi"/>
          <w:color w:val="7030A0"/>
        </w:rPr>
        <w:t xml:space="preserve">, adjust the </w:t>
      </w:r>
      <w:r w:rsidRPr="00FE0A1A">
        <w:rPr>
          <w:rFonts w:cstheme="minorHAnsi"/>
          <w:b/>
          <w:bCs/>
          <w:color w:val="7030A0"/>
        </w:rPr>
        <w:t>time interval</w:t>
      </w:r>
      <w:r w:rsidRPr="00FE0A1A">
        <w:rPr>
          <w:rFonts w:cstheme="minorHAnsi"/>
          <w:color w:val="7030A0"/>
        </w:rPr>
        <w:t xml:space="preserve"> to </w:t>
      </w:r>
      <w:r w:rsidRPr="00FE0A1A">
        <w:rPr>
          <w:rFonts w:cstheme="minorHAnsi"/>
          <w:b/>
          <w:bCs/>
          <w:color w:val="7030A0"/>
        </w:rPr>
        <w:t>3 min</w:t>
      </w:r>
      <w:r w:rsidRPr="00FE0A1A">
        <w:rPr>
          <w:rFonts w:cstheme="minorHAnsi"/>
          <w:color w:val="7030A0"/>
        </w:rPr>
        <w:t xml:space="preserve"> </w:t>
      </w:r>
      <w:r w:rsidRPr="00FE0A1A">
        <w:rPr>
          <w:rFonts w:cstheme="minorHAnsi"/>
          <w:i/>
          <w:iCs/>
          <w:color w:val="FF0000"/>
        </w:rPr>
        <w:t>(minutes)</w:t>
      </w:r>
      <w:r w:rsidRPr="00FE0A1A">
        <w:rPr>
          <w:rFonts w:cstheme="minorHAnsi"/>
          <w:color w:val="FF0000"/>
        </w:rPr>
        <w:t xml:space="preserve"> </w:t>
      </w:r>
      <w:r w:rsidRPr="00FE0A1A">
        <w:rPr>
          <w:rFonts w:cstheme="minorHAnsi"/>
          <w:color w:val="7030A0"/>
        </w:rPr>
        <w:t xml:space="preserve">and the </w:t>
      </w:r>
      <w:r w:rsidRPr="00FE0A1A">
        <w:rPr>
          <w:rFonts w:cstheme="minorHAnsi"/>
          <w:b/>
          <w:bCs/>
          <w:color w:val="7030A0"/>
        </w:rPr>
        <w:t>duration</w:t>
      </w:r>
      <w:r w:rsidRPr="00FE0A1A">
        <w:rPr>
          <w:rFonts w:cstheme="minorHAnsi"/>
          <w:color w:val="7030A0"/>
        </w:rPr>
        <w:t xml:space="preserve"> to </w:t>
      </w:r>
      <w:r w:rsidRPr="00FE0A1A">
        <w:rPr>
          <w:rFonts w:cstheme="minorHAnsi"/>
          <w:b/>
          <w:bCs/>
          <w:color w:val="7030A0"/>
        </w:rPr>
        <w:t>1 h</w:t>
      </w:r>
      <w:r w:rsidRPr="00FE0A1A">
        <w:rPr>
          <w:rFonts w:cstheme="minorHAnsi"/>
          <w:color w:val="7030A0"/>
        </w:rPr>
        <w:t xml:space="preserve"> </w:t>
      </w:r>
      <w:r w:rsidRPr="00FE0A1A">
        <w:rPr>
          <w:rFonts w:cstheme="minorHAnsi"/>
          <w:i/>
          <w:iCs/>
          <w:color w:val="FF0000"/>
        </w:rPr>
        <w:t>(hour)</w:t>
      </w:r>
      <w:r w:rsidRPr="00FE0A1A">
        <w:rPr>
          <w:rFonts w:cstheme="minorHAnsi"/>
          <w:color w:val="FF0000"/>
        </w:rPr>
        <w:t xml:space="preserve"> </w:t>
      </w:r>
      <w:r w:rsidR="00897C99" w:rsidRPr="00FE0A1A">
        <w:rPr>
          <w:rFonts w:cstheme="minorHAnsi"/>
          <w:b/>
          <w:bCs/>
          <w:color w:val="7030A0"/>
        </w:rPr>
        <w:t>[2-TXT].</w:t>
      </w:r>
    </w:p>
    <w:p w14:paraId="12B8CF42" w14:textId="237A634D" w:rsidR="002D0FF9" w:rsidRPr="00FE0A1A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6A630E" w:rsidRPr="00FE0A1A">
        <w:rPr>
          <w:rFonts w:cstheme="minorHAnsi"/>
        </w:rPr>
        <w:t>movie_3.11.1.mkv</w:t>
      </w:r>
      <w:r w:rsidR="00FE0A1A" w:rsidRPr="00FE0A1A">
        <w:rPr>
          <w:rFonts w:cstheme="minorHAnsi"/>
        </w:rPr>
        <w:tab/>
      </w:r>
      <w:r w:rsidR="00FE0A1A" w:rsidRPr="00FE0A1A">
        <w:rPr>
          <w:rFonts w:cstheme="minorHAnsi"/>
        </w:rPr>
        <w:tab/>
        <w:t>00:27-00:36</w:t>
      </w:r>
    </w:p>
    <w:p w14:paraId="7BFAD199" w14:textId="4984400B" w:rsidR="002D0FF9" w:rsidRDefault="002D0FF9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>SCREEN:</w:t>
      </w:r>
      <w:r w:rsidR="0053411E" w:rsidRPr="00FE0A1A">
        <w:rPr>
          <w:rFonts w:cstheme="minorHAnsi"/>
        </w:rPr>
        <w:t xml:space="preserve"> </w:t>
      </w:r>
      <w:r w:rsidR="006A630E" w:rsidRPr="00FE0A1A">
        <w:rPr>
          <w:rFonts w:cstheme="minorHAnsi"/>
        </w:rPr>
        <w:t>movie_3.11.2.mkv</w:t>
      </w:r>
      <w:r w:rsidR="00FE0A1A" w:rsidRPr="00FE0A1A">
        <w:rPr>
          <w:rFonts w:cstheme="minorHAnsi"/>
        </w:rPr>
        <w:tab/>
      </w:r>
      <w:r w:rsidR="00FE0A1A" w:rsidRPr="00FE0A1A">
        <w:rPr>
          <w:rFonts w:cstheme="minorHAnsi"/>
        </w:rPr>
        <w:tab/>
        <w:t>00:15-00:48</w:t>
      </w:r>
      <w:r>
        <w:rPr>
          <w:rFonts w:cstheme="minorHAnsi"/>
        </w:rPr>
        <w:br/>
      </w:r>
      <w:r>
        <w:rPr>
          <w:rFonts w:cstheme="minorHAnsi"/>
          <w:b/>
          <w:bCs/>
        </w:rPr>
        <w:t>TXT: Do this before dextran injection</w:t>
      </w:r>
      <w:r w:rsidR="00FE0A1A">
        <w:rPr>
          <w:rFonts w:cstheme="minorHAnsi"/>
          <w:b/>
          <w:bCs/>
        </w:rPr>
        <w:br/>
      </w:r>
    </w:p>
    <w:p w14:paraId="01B6BA7A" w14:textId="29C9BF74" w:rsidR="00CF7658" w:rsidRPr="00CF7658" w:rsidRDefault="0053411E">
      <w:pPr>
        <w:pStyle w:val="ListParagraph"/>
        <w:numPr>
          <w:ilvl w:val="1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  <w:color w:val="7030A0"/>
        </w:rPr>
        <w:t>Now inject</w:t>
      </w:r>
      <w:r w:rsidR="00CF7658" w:rsidRPr="00FE0A1A">
        <w:rPr>
          <w:rFonts w:cstheme="minorHAnsi"/>
          <w:color w:val="7030A0"/>
        </w:rPr>
        <w:t xml:space="preserve"> 100 microliters of </w:t>
      </w:r>
      <w:r w:rsidRPr="00FE0A1A">
        <w:rPr>
          <w:rFonts w:cstheme="minorHAnsi"/>
          <w:color w:val="7030A0"/>
        </w:rPr>
        <w:t xml:space="preserve">70 kilodalton </w:t>
      </w:r>
      <w:r w:rsidR="00CF7658" w:rsidRPr="00FE0A1A">
        <w:rPr>
          <w:rFonts w:cstheme="minorHAnsi"/>
          <w:color w:val="7030A0"/>
        </w:rPr>
        <w:t>Dextran</w:t>
      </w:r>
      <w:r w:rsidRPr="00FE0A1A">
        <w:rPr>
          <w:rFonts w:cstheme="minorHAnsi"/>
          <w:color w:val="7030A0"/>
        </w:rPr>
        <w:t xml:space="preserve">-TRITC </w:t>
      </w:r>
      <w:r w:rsidR="006B3510" w:rsidRPr="00FE0A1A">
        <w:rPr>
          <w:rFonts w:cstheme="minorHAnsi"/>
          <w:i/>
          <w:iCs/>
          <w:color w:val="7030A0"/>
        </w:rPr>
        <w:t>(</w:t>
      </w:r>
      <w:r w:rsidR="006B3510">
        <w:rPr>
          <w:rFonts w:cstheme="minorHAnsi"/>
          <w:i/>
          <w:iCs/>
          <w:color w:val="FF0000"/>
        </w:rPr>
        <w:t>Try-T-C)</w:t>
      </w:r>
      <w:r w:rsidR="006B3510">
        <w:rPr>
          <w:rFonts w:cstheme="minorHAnsi"/>
        </w:rPr>
        <w:t xml:space="preserve"> </w:t>
      </w:r>
      <w:r w:rsidR="005A798E" w:rsidRPr="00FE0A1A">
        <w:rPr>
          <w:rFonts w:cstheme="minorHAnsi"/>
          <w:b/>
          <w:bCs/>
          <w:color w:val="7030A0"/>
        </w:rPr>
        <w:t xml:space="preserve">[1] </w:t>
      </w:r>
      <w:r w:rsidRPr="00FE0A1A">
        <w:rPr>
          <w:rFonts w:cstheme="minorHAnsi"/>
          <w:color w:val="7030A0"/>
        </w:rPr>
        <w:t xml:space="preserve">at a concentration </w:t>
      </w:r>
      <w:proofErr w:type="gramStart"/>
      <w:r w:rsidRPr="00FE0A1A">
        <w:rPr>
          <w:rFonts w:cstheme="minorHAnsi"/>
          <w:color w:val="7030A0"/>
        </w:rPr>
        <w:t xml:space="preserve">of </w:t>
      </w:r>
      <w:r w:rsidR="00CF7658" w:rsidRPr="00FE0A1A">
        <w:rPr>
          <w:rFonts w:cstheme="minorHAnsi"/>
          <w:color w:val="7030A0"/>
        </w:rPr>
        <w:t xml:space="preserve"> 4</w:t>
      </w:r>
      <w:proofErr w:type="gramEnd"/>
      <w:r w:rsidR="00CF7658" w:rsidRPr="00FE0A1A">
        <w:rPr>
          <w:rFonts w:cstheme="minorHAnsi"/>
          <w:color w:val="7030A0"/>
        </w:rPr>
        <w:t xml:space="preserve"> milligrams per milliliter intravenously </w:t>
      </w:r>
      <w:r w:rsidR="00897C99" w:rsidRPr="00FE0A1A">
        <w:rPr>
          <w:rFonts w:cstheme="minorHAnsi"/>
          <w:color w:val="7030A0"/>
        </w:rPr>
        <w:t>and</w:t>
      </w:r>
      <w:r w:rsidR="00897C99" w:rsidRPr="00FE0A1A">
        <w:rPr>
          <w:rFonts w:cstheme="minorHAnsi"/>
          <w:b/>
          <w:bCs/>
          <w:color w:val="7030A0"/>
        </w:rPr>
        <w:t xml:space="preserve"> </w:t>
      </w:r>
      <w:r w:rsidR="00897C99" w:rsidRPr="00FE0A1A">
        <w:rPr>
          <w:rFonts w:cstheme="minorHAnsi"/>
          <w:color w:val="7030A0"/>
        </w:rPr>
        <w:t>s</w:t>
      </w:r>
      <w:r w:rsidR="00CF7658" w:rsidRPr="00FE0A1A">
        <w:rPr>
          <w:rFonts w:cstheme="minorHAnsi"/>
          <w:color w:val="7030A0"/>
        </w:rPr>
        <w:t xml:space="preserve">tart the acquisition </w:t>
      </w:r>
      <w:r w:rsidR="00CF7658" w:rsidRPr="00FE0A1A">
        <w:rPr>
          <w:rFonts w:cstheme="minorHAnsi"/>
          <w:b/>
          <w:bCs/>
          <w:color w:val="7030A0"/>
        </w:rPr>
        <w:t>[</w:t>
      </w:r>
      <w:r w:rsidR="005A798E" w:rsidRPr="00FE0A1A">
        <w:rPr>
          <w:rFonts w:cstheme="minorHAnsi"/>
          <w:b/>
          <w:bCs/>
          <w:color w:val="7030A0"/>
        </w:rPr>
        <w:t>2</w:t>
      </w:r>
      <w:r w:rsidR="00342653" w:rsidRPr="00FE0A1A">
        <w:rPr>
          <w:rFonts w:cstheme="minorHAnsi"/>
          <w:b/>
          <w:bCs/>
          <w:color w:val="7030A0"/>
        </w:rPr>
        <w:t>-TXT</w:t>
      </w:r>
      <w:r w:rsidR="00CF7658" w:rsidRPr="00FE0A1A">
        <w:rPr>
          <w:rFonts w:cstheme="minorHAnsi"/>
          <w:b/>
          <w:bCs/>
          <w:color w:val="7030A0"/>
        </w:rPr>
        <w:t>].</w:t>
      </w:r>
    </w:p>
    <w:p w14:paraId="3216A797" w14:textId="4D027272" w:rsidR="0029221B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injecting Dextran intravenously.</w:t>
      </w:r>
      <w:r w:rsidR="00342653">
        <w:rPr>
          <w:rFonts w:cstheme="minorHAnsi"/>
        </w:rPr>
        <w:t xml:space="preserve"> </w:t>
      </w:r>
      <w:r w:rsidR="00342653">
        <w:rPr>
          <w:rFonts w:cstheme="minorHAnsi"/>
          <w:b/>
          <w:bCs/>
        </w:rPr>
        <w:t>TXT: Monitor the mouse’s breathing frequency and temperature frequently</w:t>
      </w:r>
      <w:r w:rsidR="00342653">
        <w:rPr>
          <w:rFonts w:cstheme="minorHAnsi"/>
          <w:b/>
          <w:bCs/>
        </w:rPr>
        <w:br/>
      </w:r>
      <w:r w:rsidR="00D7525A" w:rsidRPr="00D7525A">
        <w:rPr>
          <w:rFonts w:cstheme="minorHAnsi"/>
          <w:b/>
          <w:bCs/>
          <w:highlight w:val="green"/>
        </w:rPr>
        <w:t>AUTHOR’S NOTE: Just show needle insertion</w:t>
      </w:r>
    </w:p>
    <w:p w14:paraId="307181DD" w14:textId="3B1BBC2A" w:rsidR="005A798E" w:rsidRPr="005A798E" w:rsidRDefault="005A798E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6A630E" w:rsidRPr="00FE0A1A">
        <w:rPr>
          <w:rFonts w:cstheme="minorHAnsi"/>
        </w:rPr>
        <w:t>movie_3.12.2.mkv</w:t>
      </w:r>
      <w:r w:rsidRPr="00FE0A1A">
        <w:rPr>
          <w:rFonts w:cstheme="minorHAnsi"/>
        </w:rPr>
        <w:t>.</w:t>
      </w:r>
      <w:r w:rsidR="00FE0A1A" w:rsidRPr="00FE0A1A">
        <w:rPr>
          <w:rFonts w:cstheme="minorHAnsi"/>
        </w:rPr>
        <w:tab/>
        <w:t>00:00-00:12</w:t>
      </w:r>
      <w:r>
        <w:rPr>
          <w:rFonts w:cstheme="minorHAnsi"/>
        </w:rPr>
        <w:br/>
      </w:r>
    </w:p>
    <w:p w14:paraId="3E0EA26C" w14:textId="5BE342D0" w:rsidR="00CF7658" w:rsidRPr="005A798E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lang w:val="en-IN"/>
        </w:rPr>
      </w:pPr>
      <w:r w:rsidRPr="00D7525A">
        <w:rPr>
          <w:rFonts w:cstheme="minorHAnsi"/>
          <w:strike/>
        </w:rPr>
        <w:t>For mouse recovery,</w:t>
      </w:r>
      <w:r w:rsidR="0053411E" w:rsidRPr="00D7525A">
        <w:rPr>
          <w:rFonts w:cstheme="minorHAnsi"/>
          <w:strike/>
        </w:rPr>
        <w:t xml:space="preserve"> </w:t>
      </w:r>
      <w:r w:rsidR="005A798E" w:rsidRPr="00D7525A">
        <w:rPr>
          <w:rFonts w:cstheme="minorHAnsi"/>
          <w:strike/>
        </w:rPr>
        <w:t xml:space="preserve">transfer the mouse to a surgery mask on a heat pad </w:t>
      </w:r>
      <w:r w:rsidR="005A798E" w:rsidRPr="00D7525A">
        <w:rPr>
          <w:rFonts w:cstheme="minorHAnsi"/>
          <w:b/>
          <w:bCs/>
          <w:strike/>
        </w:rPr>
        <w:t>[1].</w:t>
      </w:r>
      <w:r w:rsidR="005A798E">
        <w:rPr>
          <w:rFonts w:cstheme="minorHAnsi"/>
          <w:b/>
          <w:bCs/>
        </w:rPr>
        <w:t xml:space="preserve"> </w:t>
      </w:r>
      <w:r w:rsidR="00D7525A" w:rsidRPr="00FE0A1A">
        <w:rPr>
          <w:rFonts w:cstheme="minorHAnsi"/>
          <w:color w:val="7030A0"/>
        </w:rPr>
        <w:t xml:space="preserve">After transferring </w:t>
      </w:r>
      <w:proofErr w:type="gramStart"/>
      <w:r w:rsidR="00D7525A" w:rsidRPr="00FE0A1A">
        <w:rPr>
          <w:rFonts w:cstheme="minorHAnsi"/>
          <w:color w:val="7030A0"/>
        </w:rPr>
        <w:t>mouse</w:t>
      </w:r>
      <w:proofErr w:type="gramEnd"/>
      <w:r w:rsidR="00D7525A" w:rsidRPr="00FE0A1A">
        <w:rPr>
          <w:rFonts w:cstheme="minorHAnsi"/>
          <w:color w:val="7030A0"/>
        </w:rPr>
        <w:t xml:space="preserve"> to a heated surgery mask, u</w:t>
      </w:r>
      <w:r w:rsidR="0053411E" w:rsidRPr="00FE0A1A">
        <w:rPr>
          <w:rFonts w:cstheme="minorHAnsi"/>
          <w:color w:val="7030A0"/>
        </w:rPr>
        <w:t xml:space="preserve">se a sterile swab to </w:t>
      </w:r>
      <w:r w:rsidR="0053411E" w:rsidRPr="00FE0A1A">
        <w:rPr>
          <w:rFonts w:cstheme="minorHAnsi"/>
          <w:color w:val="7030A0"/>
          <w:lang w:val="en-IN"/>
        </w:rPr>
        <w:t>g</w:t>
      </w:r>
      <w:r w:rsidRPr="00FE0A1A">
        <w:rPr>
          <w:rFonts w:cstheme="minorHAnsi"/>
          <w:color w:val="7030A0"/>
          <w:lang w:val="en-IN"/>
        </w:rPr>
        <w:t xml:space="preserve">ently remove the water-based gel or </w:t>
      </w:r>
      <w:r w:rsidR="0053411E" w:rsidRPr="00FE0A1A">
        <w:rPr>
          <w:rFonts w:cstheme="minorHAnsi"/>
          <w:color w:val="7030A0"/>
          <w:lang w:val="en-IN"/>
        </w:rPr>
        <w:t xml:space="preserve">PBS </w:t>
      </w:r>
      <w:r w:rsidRPr="00FE0A1A">
        <w:rPr>
          <w:rFonts w:cstheme="minorHAnsi"/>
          <w:color w:val="7030A0"/>
          <w:lang w:val="en-IN"/>
        </w:rPr>
        <w:t xml:space="preserve">from the skull </w:t>
      </w:r>
      <w:r w:rsidRPr="00FE0A1A">
        <w:rPr>
          <w:rFonts w:cstheme="minorHAnsi"/>
          <w:b/>
          <w:bCs/>
          <w:color w:val="7030A0"/>
          <w:lang w:val="en-IN"/>
        </w:rPr>
        <w:t>[</w:t>
      </w:r>
      <w:r w:rsidR="00D7525A" w:rsidRPr="00FE0A1A">
        <w:rPr>
          <w:rFonts w:cstheme="minorHAnsi"/>
          <w:b/>
          <w:bCs/>
          <w:color w:val="7030A0"/>
          <w:lang w:val="en-IN"/>
        </w:rPr>
        <w:t>1</w:t>
      </w:r>
      <w:r w:rsidR="00691D6A" w:rsidRPr="00FE0A1A">
        <w:rPr>
          <w:rFonts w:cstheme="minorHAnsi"/>
          <w:b/>
          <w:bCs/>
          <w:color w:val="7030A0"/>
          <w:lang w:val="en-IN"/>
        </w:rPr>
        <w:t>-TXT</w:t>
      </w:r>
      <w:r w:rsidRPr="00FE0A1A">
        <w:rPr>
          <w:rFonts w:cstheme="minorHAnsi"/>
          <w:b/>
          <w:bCs/>
          <w:color w:val="7030A0"/>
          <w:lang w:val="en-IN"/>
        </w:rPr>
        <w:t>]</w:t>
      </w:r>
      <w:r w:rsidRPr="00FE0A1A">
        <w:rPr>
          <w:rFonts w:cstheme="minorHAnsi"/>
          <w:color w:val="7030A0"/>
          <w:lang w:val="en-IN"/>
        </w:rPr>
        <w:t>.</w:t>
      </w:r>
      <w:r w:rsidR="0053411E" w:rsidRPr="00FE0A1A">
        <w:rPr>
          <w:rFonts w:cstheme="minorHAnsi"/>
          <w:color w:val="7030A0"/>
          <w:lang w:val="en-IN"/>
        </w:rPr>
        <w:t xml:space="preserve"> </w:t>
      </w:r>
      <w:r w:rsidR="00691D6A" w:rsidRPr="00FE0A1A">
        <w:rPr>
          <w:rFonts w:cstheme="minorHAnsi"/>
          <w:color w:val="7030A0"/>
          <w:lang w:val="en-IN"/>
        </w:rPr>
        <w:t>Cl</w:t>
      </w:r>
      <w:r w:rsidR="0053411E" w:rsidRPr="00FE0A1A">
        <w:rPr>
          <w:rFonts w:cstheme="minorHAnsi"/>
          <w:color w:val="7030A0"/>
          <w:lang w:val="en-IN"/>
        </w:rPr>
        <w:t xml:space="preserve">ose the imaging area of the head implant with the specific cover </w:t>
      </w:r>
      <w:r w:rsidR="00691D6A" w:rsidRPr="00FE0A1A">
        <w:rPr>
          <w:rFonts w:cstheme="minorHAnsi"/>
          <w:color w:val="7030A0"/>
          <w:lang w:val="en-IN"/>
        </w:rPr>
        <w:t>and c</w:t>
      </w:r>
      <w:r w:rsidR="0053411E" w:rsidRPr="00FE0A1A">
        <w:rPr>
          <w:rFonts w:cstheme="minorHAnsi"/>
          <w:color w:val="7030A0"/>
          <w:lang w:val="en-IN"/>
        </w:rPr>
        <w:t xml:space="preserve">arefully secure the cover with a screw </w:t>
      </w:r>
      <w:r w:rsidR="0053411E" w:rsidRPr="00FE0A1A">
        <w:rPr>
          <w:rFonts w:cstheme="minorHAnsi"/>
          <w:b/>
          <w:bCs/>
          <w:color w:val="7030A0"/>
          <w:lang w:val="en-IN"/>
        </w:rPr>
        <w:t>[</w:t>
      </w:r>
      <w:r w:rsidR="00D7525A" w:rsidRPr="00FE0A1A">
        <w:rPr>
          <w:rFonts w:cstheme="minorHAnsi"/>
          <w:b/>
          <w:bCs/>
          <w:color w:val="7030A0"/>
          <w:lang w:val="en-IN"/>
        </w:rPr>
        <w:t>2</w:t>
      </w:r>
      <w:r w:rsidR="0053411E" w:rsidRPr="00FE0A1A">
        <w:rPr>
          <w:rFonts w:cstheme="minorHAnsi"/>
          <w:b/>
          <w:bCs/>
          <w:color w:val="7030A0"/>
          <w:lang w:val="en-IN"/>
        </w:rPr>
        <w:t xml:space="preserve">]. </w:t>
      </w:r>
    </w:p>
    <w:p w14:paraId="18C6919A" w14:textId="55AA9CE1" w:rsidR="005A798E" w:rsidRPr="00D7525A" w:rsidRDefault="005A798E">
      <w:pPr>
        <w:pStyle w:val="ListParagraph"/>
        <w:numPr>
          <w:ilvl w:val="2"/>
          <w:numId w:val="3"/>
        </w:numPr>
        <w:spacing w:before="120"/>
        <w:rPr>
          <w:rFonts w:cstheme="minorHAnsi"/>
          <w:i/>
          <w:iCs/>
          <w:strike/>
          <w:color w:val="FF0000"/>
          <w:lang w:val="en-IN"/>
        </w:rPr>
      </w:pPr>
      <w:r w:rsidRPr="00D7525A">
        <w:rPr>
          <w:rFonts w:cstheme="minorHAnsi"/>
          <w:strike/>
          <w:lang w:val="en-IN"/>
        </w:rPr>
        <w:t xml:space="preserve">Shot of the mouse being moved to a surgery mask on a heat pad. </w:t>
      </w:r>
      <w:r w:rsidR="00D7525A">
        <w:rPr>
          <w:rFonts w:cstheme="minorHAnsi"/>
          <w:strike/>
          <w:lang w:val="en-IN"/>
        </w:rPr>
        <w:br/>
      </w:r>
      <w:r w:rsidR="00D7525A" w:rsidRPr="00D7525A">
        <w:rPr>
          <w:rFonts w:cstheme="minorHAnsi"/>
          <w:b/>
          <w:bCs/>
          <w:highlight w:val="green"/>
        </w:rPr>
        <w:t>NOTE: Shot deleted by authors</w:t>
      </w:r>
      <w:r w:rsidR="00D7525A">
        <w:rPr>
          <w:rFonts w:cstheme="minorHAnsi"/>
          <w:b/>
          <w:bCs/>
        </w:rPr>
        <w:br/>
      </w:r>
      <w:r w:rsidR="00D7525A" w:rsidRPr="00D7525A">
        <w:rPr>
          <w:rFonts w:cstheme="minorHAnsi"/>
          <w:b/>
          <w:bCs/>
          <w:i/>
          <w:iCs/>
          <w:color w:val="FF0000"/>
        </w:rPr>
        <w:t>Added shot: gel was added onto skull</w:t>
      </w:r>
    </w:p>
    <w:p w14:paraId="5279E88B" w14:textId="69EEF04E" w:rsidR="00CF7658" w:rsidRPr="00CF7658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CF7658">
        <w:rPr>
          <w:rFonts w:cstheme="minorHAnsi"/>
          <w:lang w:val="en-IN"/>
        </w:rPr>
        <w:t>Talent using a sterile swab to remove gel or PBS from the skull.</w:t>
      </w:r>
      <w:r w:rsidR="00691D6A">
        <w:rPr>
          <w:rFonts w:cstheme="minorHAnsi"/>
          <w:lang w:val="en-IN"/>
        </w:rPr>
        <w:t xml:space="preserve"> </w:t>
      </w:r>
      <w:r w:rsidR="00691D6A">
        <w:rPr>
          <w:rFonts w:cstheme="minorHAnsi"/>
          <w:b/>
          <w:bCs/>
          <w:lang w:val="en-IN"/>
        </w:rPr>
        <w:t xml:space="preserve">TXT: Apply </w:t>
      </w:r>
      <w:proofErr w:type="spellStart"/>
      <w:r w:rsidR="00691D6A">
        <w:rPr>
          <w:rFonts w:cstheme="minorHAnsi"/>
          <w:b/>
          <w:bCs/>
          <w:lang w:val="en-IN"/>
        </w:rPr>
        <w:t>intrasite</w:t>
      </w:r>
      <w:proofErr w:type="spellEnd"/>
      <w:r w:rsidR="00691D6A">
        <w:rPr>
          <w:rFonts w:cstheme="minorHAnsi"/>
          <w:b/>
          <w:bCs/>
          <w:lang w:val="en-IN"/>
        </w:rPr>
        <w:t xml:space="preserve"> gel to skull to maintain moisture between sessions</w:t>
      </w:r>
    </w:p>
    <w:p w14:paraId="17F0C026" w14:textId="1F95E5CB" w:rsidR="00CF7658" w:rsidRPr="00691D6A" w:rsidRDefault="0053411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CF7658">
        <w:rPr>
          <w:rFonts w:cstheme="minorHAnsi"/>
          <w:lang w:val="en-IN"/>
        </w:rPr>
        <w:lastRenderedPageBreak/>
        <w:t>Talent placing the specific cover over the imaging area</w:t>
      </w:r>
      <w:r w:rsidR="00691D6A">
        <w:rPr>
          <w:rFonts w:cstheme="minorHAnsi"/>
          <w:lang w:val="en-IN"/>
        </w:rPr>
        <w:t xml:space="preserve"> and securing it with a screw. </w:t>
      </w:r>
      <w:r w:rsidRPr="00691D6A">
        <w:rPr>
          <w:rFonts w:cstheme="minorHAnsi"/>
          <w:lang w:val="en-IN"/>
        </w:rPr>
        <w:br/>
      </w:r>
    </w:p>
    <w:p w14:paraId="0A0835C5" w14:textId="5AC24B46" w:rsidR="00CF7658" w:rsidRPr="00FE0A1A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  <w:lang w:val="en-IN"/>
        </w:rPr>
      </w:pPr>
      <w:r w:rsidRPr="00FE0A1A">
        <w:rPr>
          <w:rFonts w:cstheme="minorHAnsi"/>
          <w:color w:val="7030A0"/>
          <w:lang w:val="en-IN"/>
        </w:rPr>
        <w:t xml:space="preserve">Place the mouse into the heating box set to 37 degrees Celsius and wait for it to awaken </w:t>
      </w:r>
      <w:r w:rsidRPr="00FE0A1A">
        <w:rPr>
          <w:rFonts w:cstheme="minorHAnsi"/>
          <w:b/>
          <w:bCs/>
          <w:color w:val="7030A0"/>
          <w:lang w:val="en-IN"/>
        </w:rPr>
        <w:t>[1]</w:t>
      </w:r>
      <w:r w:rsidRPr="00FE0A1A">
        <w:rPr>
          <w:rFonts w:cstheme="minorHAnsi"/>
          <w:color w:val="7030A0"/>
          <w:lang w:val="en-IN"/>
        </w:rPr>
        <w:t xml:space="preserve">. Once the mouse has fully recovered, transport it to the animal facility and house it in a clean cage with hydrogel and environmental enrichment </w:t>
      </w:r>
      <w:r w:rsidRPr="00FE0A1A">
        <w:rPr>
          <w:rFonts w:cstheme="minorHAnsi"/>
          <w:b/>
          <w:bCs/>
          <w:color w:val="7030A0"/>
          <w:lang w:val="en-IN"/>
        </w:rPr>
        <w:t>[2]</w:t>
      </w:r>
      <w:r w:rsidRPr="00FE0A1A">
        <w:rPr>
          <w:rFonts w:cstheme="minorHAnsi"/>
          <w:color w:val="7030A0"/>
          <w:lang w:val="en-IN"/>
        </w:rPr>
        <w:t>.</w:t>
      </w:r>
    </w:p>
    <w:p w14:paraId="09E5A548" w14:textId="77777777" w:rsidR="0053411E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 w:rsidRPr="00CF7658">
        <w:rPr>
          <w:rFonts w:cstheme="minorHAnsi"/>
          <w:lang w:val="en-IN"/>
        </w:rPr>
        <w:t>Talent placing the mouse in the heating box.</w:t>
      </w:r>
    </w:p>
    <w:p w14:paraId="78037060" w14:textId="5DF1A218" w:rsidR="00CF7658" w:rsidRPr="00CF7658" w:rsidRDefault="0053411E">
      <w:pPr>
        <w:pStyle w:val="ListParagraph"/>
        <w:numPr>
          <w:ilvl w:val="2"/>
          <w:numId w:val="3"/>
        </w:numPr>
        <w:spacing w:before="120"/>
        <w:rPr>
          <w:rFonts w:cstheme="minorHAnsi"/>
          <w:lang w:val="en-IN"/>
        </w:rPr>
      </w:pPr>
      <w:r>
        <w:rPr>
          <w:rFonts w:cstheme="minorHAnsi"/>
          <w:lang w:val="en-IN"/>
        </w:rPr>
        <w:t xml:space="preserve">Shot of </w:t>
      </w:r>
      <w:r w:rsidR="00CF7658" w:rsidRPr="00CF7658">
        <w:rPr>
          <w:rFonts w:cstheme="minorHAnsi"/>
          <w:lang w:val="en-IN"/>
        </w:rPr>
        <w:t>Mouse inside a clean cage with hydrogel and enrichment materials.</w:t>
      </w:r>
      <w:r w:rsidR="00D7525A">
        <w:rPr>
          <w:rFonts w:cstheme="minorHAnsi"/>
          <w:lang w:val="en-IN"/>
        </w:rPr>
        <w:br/>
      </w:r>
      <w:r w:rsidR="00D7525A" w:rsidRPr="00D7525A">
        <w:rPr>
          <w:rFonts w:cstheme="minorHAnsi"/>
          <w:i/>
          <w:iCs/>
          <w:color w:val="FF0000"/>
          <w:lang w:val="en-IN"/>
        </w:rPr>
        <w:t>Added shot: Mouse wandering inside cage</w:t>
      </w:r>
      <w:r>
        <w:rPr>
          <w:rFonts w:cstheme="minorHAnsi"/>
          <w:lang w:val="en-IN"/>
        </w:rPr>
        <w:br/>
      </w:r>
    </w:p>
    <w:p w14:paraId="4E1FD1E1" w14:textId="3E575428" w:rsidR="00CF7658" w:rsidRPr="00FE0A1A" w:rsidRDefault="0053411E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 xml:space="preserve">For longitudinal acquisitions, </w:t>
      </w:r>
      <w:r w:rsidR="00CF7658" w:rsidRPr="00FE0A1A">
        <w:rPr>
          <w:rFonts w:cstheme="minorHAnsi"/>
          <w:color w:val="7030A0"/>
        </w:rPr>
        <w:t xml:space="preserve">place a small drop of ophthalmic gel on the eyes of </w:t>
      </w:r>
      <w:r w:rsidRPr="00FE0A1A">
        <w:rPr>
          <w:rFonts w:cstheme="minorHAnsi"/>
          <w:color w:val="7030A0"/>
        </w:rPr>
        <w:t>a</w:t>
      </w:r>
      <w:r w:rsidR="00CF7658" w:rsidRPr="00FE0A1A">
        <w:rPr>
          <w:rFonts w:cstheme="minorHAnsi"/>
          <w:color w:val="7030A0"/>
        </w:rPr>
        <w:t xml:space="preserve"> mouse </w:t>
      </w:r>
      <w:r w:rsidRPr="00FE0A1A">
        <w:rPr>
          <w:rFonts w:cstheme="minorHAnsi"/>
          <w:color w:val="7030A0"/>
        </w:rPr>
        <w:t>with a head holder already installed</w:t>
      </w:r>
      <w:r w:rsidR="00CF7658" w:rsidRPr="00FE0A1A">
        <w:rPr>
          <w:rFonts w:cstheme="minorHAnsi"/>
          <w:color w:val="7030A0"/>
        </w:rPr>
        <w:t xml:space="preserve"> </w:t>
      </w:r>
      <w:r w:rsidR="00CF7658" w:rsidRPr="00FE0A1A">
        <w:rPr>
          <w:rFonts w:cstheme="minorHAnsi"/>
          <w:b/>
          <w:bCs/>
          <w:color w:val="7030A0"/>
        </w:rPr>
        <w:t>[1</w:t>
      </w:r>
      <w:r w:rsidR="007200FE" w:rsidRPr="00FE0A1A">
        <w:rPr>
          <w:rFonts w:cstheme="minorHAnsi"/>
          <w:b/>
          <w:bCs/>
          <w:color w:val="7030A0"/>
        </w:rPr>
        <w:t>-TXT</w:t>
      </w:r>
      <w:r w:rsidR="00CF7658" w:rsidRPr="00FE0A1A">
        <w:rPr>
          <w:rFonts w:cstheme="minorHAnsi"/>
          <w:b/>
          <w:bCs/>
          <w:color w:val="7030A0"/>
        </w:rPr>
        <w:t>].</w:t>
      </w:r>
      <w:r w:rsidRPr="00FE0A1A">
        <w:rPr>
          <w:rFonts w:cstheme="minorHAnsi"/>
          <w:b/>
          <w:bCs/>
          <w:color w:val="7030A0"/>
        </w:rPr>
        <w:t xml:space="preserve"> </w:t>
      </w:r>
      <w:r w:rsidRPr="00FE0A1A">
        <w:rPr>
          <w:rFonts w:cstheme="minorHAnsi"/>
          <w:color w:val="7030A0"/>
        </w:rPr>
        <w:t xml:space="preserve">Obtain the overview image as demonstrated earlier </w:t>
      </w:r>
      <w:r w:rsidRPr="00FE0A1A">
        <w:rPr>
          <w:rFonts w:cstheme="minorHAnsi"/>
          <w:b/>
          <w:bCs/>
          <w:color w:val="7030A0"/>
        </w:rPr>
        <w:t xml:space="preserve">[2]. </w:t>
      </w:r>
    </w:p>
    <w:p w14:paraId="6A249179" w14:textId="77777777" w:rsidR="00932F36" w:rsidRPr="00932F36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CF7658">
        <w:rPr>
          <w:rFonts w:cstheme="minorHAnsi"/>
        </w:rPr>
        <w:t>Talent applying ophthalmic gel to the mouse’s eyes.</w:t>
      </w:r>
      <w:r w:rsidR="007200FE">
        <w:rPr>
          <w:rFonts w:cstheme="minorHAnsi"/>
        </w:rPr>
        <w:t xml:space="preserve"> </w:t>
      </w:r>
      <w:r w:rsidR="007200FE">
        <w:rPr>
          <w:rFonts w:cstheme="minorHAnsi"/>
          <w:b/>
          <w:bCs/>
        </w:rPr>
        <w:t>TXT: The titanium head implant makes it easy to find the overall area of interest</w:t>
      </w:r>
    </w:p>
    <w:p w14:paraId="5B329DC8" w14:textId="4FC2B74B" w:rsidR="0029221B" w:rsidRPr="00FE0A1A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FE0A1A" w:rsidRPr="00FE0A1A">
        <w:rPr>
          <w:rFonts w:cstheme="minorHAnsi"/>
        </w:rPr>
        <w:t>movie_3.15.2-3.16.1-3.16.2.mkv</w:t>
      </w:r>
      <w:r w:rsidRPr="00FE0A1A">
        <w:rPr>
          <w:rFonts w:cstheme="minorHAnsi"/>
        </w:rPr>
        <w:t>.</w:t>
      </w:r>
      <w:r w:rsidR="00FE0A1A" w:rsidRPr="00FE0A1A">
        <w:rPr>
          <w:rFonts w:cstheme="minorHAnsi"/>
        </w:rPr>
        <w:tab/>
      </w:r>
      <w:r w:rsidR="00FE0A1A" w:rsidRPr="00FE0A1A">
        <w:rPr>
          <w:rFonts w:cstheme="minorHAnsi"/>
        </w:rPr>
        <w:tab/>
        <w:t>00:00-00:02</w:t>
      </w:r>
      <w:r w:rsidR="00FE0A1A" w:rsidRPr="00FE0A1A">
        <w:rPr>
          <w:rFonts w:cstheme="minorHAnsi"/>
        </w:rPr>
        <w:br/>
      </w:r>
      <w:r w:rsidR="00FE0A1A" w:rsidRPr="00FE0A1A">
        <w:rPr>
          <w:rFonts w:cstheme="minorHAnsi"/>
          <w:i/>
          <w:iCs/>
          <w:color w:val="0000FF"/>
        </w:rPr>
        <w:t>Video Editor: Please freeze frame here</w:t>
      </w:r>
      <w:r w:rsidR="0053411E" w:rsidRPr="00FE0A1A">
        <w:rPr>
          <w:rFonts w:cstheme="minorHAnsi"/>
          <w:color w:val="0000FF"/>
        </w:rPr>
        <w:br/>
      </w:r>
    </w:p>
    <w:p w14:paraId="6191838D" w14:textId="3FC9870C" w:rsidR="00CF7658" w:rsidRPr="00FE0A1A" w:rsidRDefault="00CF7658">
      <w:pPr>
        <w:pStyle w:val="ListParagraph"/>
        <w:numPr>
          <w:ilvl w:val="1"/>
          <w:numId w:val="3"/>
        </w:numPr>
        <w:spacing w:before="12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 xml:space="preserve">If necessary, realign the previous and new images using the </w:t>
      </w:r>
      <w:r w:rsidR="00FE0A1A" w:rsidRPr="00FE0A1A">
        <w:rPr>
          <w:rFonts w:cstheme="minorHAnsi"/>
          <w:b/>
          <w:bCs/>
          <w:color w:val="7030A0"/>
        </w:rPr>
        <w:t>Load</w:t>
      </w:r>
      <w:r w:rsidRPr="00FE0A1A">
        <w:rPr>
          <w:rFonts w:cstheme="minorHAnsi"/>
          <w:b/>
          <w:bCs/>
          <w:color w:val="7030A0"/>
        </w:rPr>
        <w:t xml:space="preserve"> and Align</w:t>
      </w:r>
      <w:r w:rsidR="00FE0A1A" w:rsidRPr="00FE0A1A">
        <w:rPr>
          <w:rFonts w:cstheme="minorHAnsi"/>
          <w:b/>
          <w:bCs/>
          <w:color w:val="7030A0"/>
        </w:rPr>
        <w:t xml:space="preserve"> Image</w:t>
      </w:r>
      <w:r w:rsidRPr="00FE0A1A">
        <w:rPr>
          <w:rFonts w:cstheme="minorHAnsi"/>
          <w:color w:val="7030A0"/>
        </w:rPr>
        <w:t xml:space="preserve"> module </w:t>
      </w:r>
      <w:r w:rsidRPr="00FE0A1A">
        <w:rPr>
          <w:rFonts w:cstheme="minorHAnsi"/>
          <w:b/>
          <w:bCs/>
          <w:color w:val="7030A0"/>
        </w:rPr>
        <w:t>[1].</w:t>
      </w:r>
      <w:r w:rsidR="0053411E" w:rsidRPr="00FE0A1A">
        <w:rPr>
          <w:rFonts w:cstheme="minorHAnsi"/>
          <w:color w:val="7030A0"/>
        </w:rPr>
        <w:t xml:space="preserve"> Open the screen capture image to mark positions in their original place </w:t>
      </w:r>
      <w:r w:rsidR="0053411E" w:rsidRPr="00FE0A1A">
        <w:rPr>
          <w:rFonts w:cstheme="minorHAnsi"/>
          <w:b/>
          <w:bCs/>
          <w:color w:val="7030A0"/>
        </w:rPr>
        <w:t xml:space="preserve">[2]. </w:t>
      </w:r>
    </w:p>
    <w:p w14:paraId="49D68802" w14:textId="548AE64B" w:rsidR="00CF7658" w:rsidRPr="00FE0A1A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FE0A1A" w:rsidRPr="00FE0A1A">
        <w:rPr>
          <w:rFonts w:cstheme="minorHAnsi"/>
        </w:rPr>
        <w:t>movie_3.15.2-3.16.1-3.16.2.mkv</w:t>
      </w:r>
      <w:r w:rsidR="00FE0A1A" w:rsidRPr="00FE0A1A">
        <w:rPr>
          <w:rFonts w:cstheme="minorHAnsi"/>
        </w:rPr>
        <w:tab/>
      </w:r>
      <w:r w:rsidR="00FE0A1A" w:rsidRPr="00FE0A1A">
        <w:rPr>
          <w:rFonts w:cstheme="minorHAnsi"/>
        </w:rPr>
        <w:tab/>
        <w:t>00:03-00:11</w:t>
      </w:r>
    </w:p>
    <w:p w14:paraId="01D4C948" w14:textId="195BC0A0" w:rsidR="00CF7658" w:rsidRPr="00FE0A1A" w:rsidRDefault="00CF7658">
      <w:pPr>
        <w:pStyle w:val="ListParagraph"/>
        <w:numPr>
          <w:ilvl w:val="2"/>
          <w:numId w:val="3"/>
        </w:numPr>
        <w:spacing w:before="120"/>
        <w:rPr>
          <w:rFonts w:cstheme="minorHAnsi"/>
        </w:rPr>
      </w:pPr>
      <w:r w:rsidRPr="00FE0A1A">
        <w:rPr>
          <w:rFonts w:cstheme="minorHAnsi"/>
        </w:rPr>
        <w:t xml:space="preserve">SCREEN: </w:t>
      </w:r>
      <w:r w:rsidR="00FE0A1A" w:rsidRPr="00FE0A1A">
        <w:rPr>
          <w:rFonts w:cstheme="minorHAnsi"/>
        </w:rPr>
        <w:t>movie_3.15.2-3.16.1-3.16.2.mkv</w:t>
      </w:r>
      <w:r w:rsidR="00FE0A1A" w:rsidRPr="00FE0A1A">
        <w:rPr>
          <w:rFonts w:cstheme="minorHAnsi"/>
        </w:rPr>
        <w:tab/>
      </w:r>
      <w:r w:rsidR="00FE0A1A" w:rsidRPr="00FE0A1A">
        <w:rPr>
          <w:rFonts w:cstheme="minorHAnsi"/>
        </w:rPr>
        <w:tab/>
        <w:t>00:12-00:36, 00:48-00:52</w:t>
      </w:r>
    </w:p>
    <w:p w14:paraId="09689C4F" w14:textId="21CDA4F0" w:rsidR="00495959" w:rsidRPr="000F326F" w:rsidRDefault="00495959">
      <w:pPr>
        <w:pStyle w:val="ListParagraph"/>
        <w:numPr>
          <w:ilvl w:val="1"/>
          <w:numId w:val="3"/>
        </w:numPr>
        <w:spacing w:before="120"/>
        <w:contextualSpacing w:val="0"/>
        <w:rPr>
          <w:rFonts w:cstheme="minorHAnsi"/>
        </w:rPr>
      </w:pPr>
      <w:r w:rsidRPr="000F326F">
        <w:rPr>
          <w:rFonts w:cstheme="minorHAnsi"/>
        </w:rPr>
        <w:br w:type="page"/>
      </w:r>
    </w:p>
    <w:p w14:paraId="7A4F1842" w14:textId="1278BD73" w:rsidR="00495959" w:rsidRPr="00B07A3B" w:rsidRDefault="00495959" w:rsidP="007200FE">
      <w:pPr>
        <w:pStyle w:val="Heading1"/>
        <w:rPr>
          <w:rFonts w:cstheme="minorHAnsi"/>
        </w:rPr>
      </w:pPr>
      <w:r w:rsidRPr="00B07A3B">
        <w:rPr>
          <w:rFonts w:cstheme="minorHAnsi"/>
        </w:rPr>
        <w:lastRenderedPageBreak/>
        <w:t>Results</w:t>
      </w:r>
    </w:p>
    <w:p w14:paraId="476287CC" w14:textId="71597EA2" w:rsidR="00495959" w:rsidRPr="00985FE6" w:rsidRDefault="00EE6470">
      <w:pPr>
        <w:pStyle w:val="ListParagraph"/>
        <w:numPr>
          <w:ilvl w:val="0"/>
          <w:numId w:val="3"/>
        </w:numPr>
        <w:spacing w:before="240"/>
        <w:outlineLvl w:val="0"/>
        <w:rPr>
          <w:rFonts w:cstheme="minorHAnsi"/>
          <w:lang w:eastAsia="zh-TW"/>
        </w:rPr>
      </w:pPr>
      <w:r>
        <w:rPr>
          <w:rFonts w:cstheme="minorHAnsi"/>
          <w:b/>
        </w:rPr>
        <w:t xml:space="preserve">Representative Results </w:t>
      </w:r>
    </w:p>
    <w:p w14:paraId="73B1E463" w14:textId="35EA31C6" w:rsidR="008C7850" w:rsidRPr="008C7850" w:rsidRDefault="008C785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</w:rPr>
      </w:pPr>
      <w:r w:rsidRPr="00FE0A1A">
        <w:rPr>
          <w:rFonts w:cstheme="minorHAnsi"/>
          <w:color w:val="7030A0"/>
        </w:rPr>
        <w:t xml:space="preserve">The CAD </w:t>
      </w:r>
      <w:r w:rsidR="006B3510" w:rsidRPr="002D0FF9">
        <w:rPr>
          <w:rFonts w:cstheme="minorHAnsi"/>
          <w:i/>
          <w:iCs/>
          <w:color w:val="FF0000"/>
        </w:rPr>
        <w:t>(</w:t>
      </w:r>
      <w:r w:rsidR="006B3510">
        <w:rPr>
          <w:rFonts w:cstheme="minorHAnsi"/>
          <w:i/>
          <w:iCs/>
          <w:color w:val="FF0000"/>
        </w:rPr>
        <w:t>cad)</w:t>
      </w:r>
      <w:r w:rsidR="006B3510" w:rsidRPr="008C7850">
        <w:rPr>
          <w:rFonts w:cstheme="minorHAnsi"/>
        </w:rPr>
        <w:t xml:space="preserve"> </w:t>
      </w:r>
      <w:r w:rsidRPr="00FE0A1A">
        <w:rPr>
          <w:rFonts w:cstheme="minorHAnsi"/>
          <w:color w:val="7030A0"/>
        </w:rPr>
        <w:t xml:space="preserve">model of a titanium head fixation implant was designed to conform to the anatomical structure of the skull, ensuring stable attachment to the microscope stage for cellular-level imaging </w:t>
      </w:r>
      <w:r w:rsidRPr="00FE0A1A">
        <w:rPr>
          <w:rFonts w:cstheme="minorHAnsi"/>
          <w:b/>
          <w:bCs/>
          <w:color w:val="7030A0"/>
        </w:rPr>
        <w:t>[1].</w:t>
      </w:r>
    </w:p>
    <w:p w14:paraId="0A93AF6A" w14:textId="0D9C5712" w:rsidR="008C7850" w:rsidRPr="008C7850" w:rsidRDefault="008C785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850">
        <w:rPr>
          <w:rFonts w:cstheme="minorHAnsi"/>
        </w:rPr>
        <w:t xml:space="preserve">LAB MEDIA: Figure 1. </w:t>
      </w:r>
      <w:r w:rsidRPr="00F32838">
        <w:rPr>
          <w:rFonts w:cstheme="minorHAnsi"/>
          <w:i/>
          <w:iCs/>
          <w:color w:val="3333FF"/>
        </w:rPr>
        <w:t xml:space="preserve">Video editor: Highlight </w:t>
      </w:r>
      <w:r w:rsidR="00F32838" w:rsidRPr="00F32838">
        <w:rPr>
          <w:rFonts w:cstheme="minorHAnsi"/>
          <w:i/>
          <w:iCs/>
          <w:color w:val="3333FF"/>
        </w:rPr>
        <w:t>panel A</w:t>
      </w:r>
    </w:p>
    <w:p w14:paraId="5EBD3C50" w14:textId="77777777" w:rsidR="008C7850" w:rsidRPr="008C7850" w:rsidRDefault="008C7850" w:rsidP="008C785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1CBFBBDB" w14:textId="608FC728" w:rsidR="008C7850" w:rsidRPr="00FE0A1A" w:rsidRDefault="008C785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 xml:space="preserve">The implant was successfully attached to the mouse skull and enabled stable imaging over time while allowing the mouse to maintain normal activities </w:t>
      </w:r>
      <w:r w:rsidRPr="00FE0A1A">
        <w:rPr>
          <w:rFonts w:cstheme="minorHAnsi"/>
          <w:b/>
          <w:bCs/>
          <w:color w:val="7030A0"/>
        </w:rPr>
        <w:t>[1].</w:t>
      </w:r>
    </w:p>
    <w:p w14:paraId="02967E87" w14:textId="466C77F1" w:rsidR="008C7850" w:rsidRPr="008C7850" w:rsidRDefault="008C785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850">
        <w:rPr>
          <w:rFonts w:cstheme="minorHAnsi"/>
        </w:rPr>
        <w:t xml:space="preserve">LAB MEDIA: Figure 2. </w:t>
      </w:r>
      <w:r w:rsidRPr="00F32838">
        <w:rPr>
          <w:rFonts w:cstheme="minorHAnsi"/>
          <w:i/>
          <w:iCs/>
          <w:color w:val="3333FF"/>
        </w:rPr>
        <w:t xml:space="preserve">Video editor: Highlight </w:t>
      </w:r>
      <w:r w:rsidR="00F32838" w:rsidRPr="00F32838">
        <w:rPr>
          <w:rFonts w:cstheme="minorHAnsi"/>
          <w:i/>
          <w:iCs/>
          <w:color w:val="3333FF"/>
        </w:rPr>
        <w:t xml:space="preserve">panels </w:t>
      </w:r>
      <w:r w:rsidR="00525DB7">
        <w:rPr>
          <w:rFonts w:cstheme="minorHAnsi"/>
          <w:i/>
          <w:iCs/>
          <w:color w:val="3333FF"/>
        </w:rPr>
        <w:t>A</w:t>
      </w:r>
      <w:r w:rsidR="00525DB7" w:rsidRPr="00F32838">
        <w:rPr>
          <w:rFonts w:cstheme="minorHAnsi"/>
          <w:i/>
          <w:iCs/>
          <w:color w:val="3333FF"/>
        </w:rPr>
        <w:t xml:space="preserve"> </w:t>
      </w:r>
      <w:r w:rsidR="00F32838" w:rsidRPr="00F32838">
        <w:rPr>
          <w:rFonts w:cstheme="minorHAnsi"/>
          <w:i/>
          <w:iCs/>
          <w:color w:val="3333FF"/>
        </w:rPr>
        <w:t>and C</w:t>
      </w:r>
    </w:p>
    <w:p w14:paraId="6280BCD5" w14:textId="77777777" w:rsidR="008C7850" w:rsidRPr="008C7850" w:rsidRDefault="008C7850" w:rsidP="008C785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7FD935A2" w14:textId="3B2342DB" w:rsidR="008C7850" w:rsidRPr="00FE0A1A" w:rsidRDefault="008C785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 xml:space="preserve">The </w:t>
      </w:r>
      <w:proofErr w:type="spellStart"/>
      <w:r w:rsidRPr="00FE0A1A">
        <w:rPr>
          <w:rFonts w:cstheme="minorHAnsi"/>
          <w:color w:val="7030A0"/>
        </w:rPr>
        <w:t>calvarial</w:t>
      </w:r>
      <w:proofErr w:type="spellEnd"/>
      <w:r w:rsidRPr="00FE0A1A">
        <w:rPr>
          <w:rFonts w:cstheme="minorHAnsi"/>
          <w:color w:val="7030A0"/>
        </w:rPr>
        <w:t xml:space="preserve"> bone marrow vasculature was visualized using a tile scan, revealing a complex network of arterioles, transition capillaries, and sinusoids</w:t>
      </w:r>
      <w:r w:rsidRPr="00FE0A1A">
        <w:rPr>
          <w:rFonts w:cstheme="minorHAnsi"/>
          <w:b/>
          <w:bCs/>
          <w:color w:val="7030A0"/>
        </w:rPr>
        <w:t xml:space="preserve"> [1].</w:t>
      </w:r>
    </w:p>
    <w:p w14:paraId="4AEB7B2A" w14:textId="1D76677B" w:rsidR="008C7850" w:rsidRPr="008C7850" w:rsidRDefault="008C785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850">
        <w:rPr>
          <w:rFonts w:cstheme="minorHAnsi"/>
        </w:rPr>
        <w:t>LAB MEDIA: Figure 3</w:t>
      </w:r>
      <w:r w:rsidR="00F32838">
        <w:rPr>
          <w:rFonts w:cstheme="minorHAnsi"/>
        </w:rPr>
        <w:t xml:space="preserve"> A-B</w:t>
      </w:r>
      <w:r w:rsidRPr="008C7850">
        <w:rPr>
          <w:rFonts w:cstheme="minorHAnsi"/>
        </w:rPr>
        <w:t xml:space="preserve">. </w:t>
      </w:r>
      <w:r w:rsidRPr="00F32838">
        <w:rPr>
          <w:rFonts w:cstheme="minorHAnsi"/>
          <w:i/>
          <w:iCs/>
          <w:color w:val="3333FF"/>
        </w:rPr>
        <w:t xml:space="preserve">Video editor: </w:t>
      </w:r>
      <w:r w:rsidR="00F32838" w:rsidRPr="00F32838">
        <w:rPr>
          <w:rFonts w:cstheme="minorHAnsi"/>
          <w:i/>
          <w:iCs/>
          <w:color w:val="3333FF"/>
        </w:rPr>
        <w:t>Highlight each white box of A and simultaneously show the corresponding box of B.</w:t>
      </w:r>
      <w:r w:rsidR="00F32838" w:rsidRPr="00F32838">
        <w:rPr>
          <w:rFonts w:cstheme="minorHAnsi"/>
          <w:color w:val="3333FF"/>
        </w:rPr>
        <w:t xml:space="preserve"> </w:t>
      </w:r>
      <w:r w:rsidR="00F32838">
        <w:rPr>
          <w:rFonts w:cstheme="minorHAnsi"/>
        </w:rPr>
        <w:br/>
      </w:r>
    </w:p>
    <w:p w14:paraId="3D5A708B" w14:textId="31A1405E" w:rsidR="008C7850" w:rsidRPr="00FE0A1A" w:rsidRDefault="008C785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>Quantitative vessel analysis demonstrated segmentation of vascular structures, allowing measurement of vessel diameter, length, and straightness</w:t>
      </w:r>
      <w:r w:rsidR="00525DB7" w:rsidRPr="00FE0A1A">
        <w:rPr>
          <w:rFonts w:cstheme="minorHAnsi"/>
          <w:color w:val="7030A0"/>
        </w:rPr>
        <w:t>, and their correlation</w:t>
      </w:r>
      <w:r w:rsidRPr="00FE0A1A">
        <w:rPr>
          <w:rFonts w:cstheme="minorHAnsi"/>
          <w:color w:val="7030A0"/>
        </w:rPr>
        <w:t xml:space="preserve"> </w:t>
      </w:r>
      <w:r w:rsidRPr="00FE0A1A">
        <w:rPr>
          <w:rFonts w:cstheme="minorHAnsi"/>
          <w:b/>
          <w:bCs/>
          <w:color w:val="7030A0"/>
        </w:rPr>
        <w:t>[1].</w:t>
      </w:r>
    </w:p>
    <w:p w14:paraId="519C5AE3" w14:textId="45361FE9" w:rsidR="008C7850" w:rsidRPr="008C7850" w:rsidRDefault="008C785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850">
        <w:rPr>
          <w:rFonts w:cstheme="minorHAnsi"/>
        </w:rPr>
        <w:t xml:space="preserve">LAB MEDIA: Figure 4. Video editor: </w:t>
      </w:r>
      <w:r w:rsidRPr="00F32838">
        <w:rPr>
          <w:rFonts w:cstheme="minorHAnsi"/>
          <w:i/>
          <w:iCs/>
          <w:color w:val="3333FF"/>
        </w:rPr>
        <w:t xml:space="preserve">Highlight the vessel segmentation in panel A, then </w:t>
      </w:r>
      <w:r w:rsidR="00F32838">
        <w:rPr>
          <w:rFonts w:cstheme="minorHAnsi"/>
          <w:i/>
          <w:iCs/>
          <w:color w:val="3333FF"/>
        </w:rPr>
        <w:t>sequentially show graphs of B when VO says “vessel diameter, length and straightness”</w:t>
      </w:r>
      <w:r w:rsidR="00525DB7">
        <w:rPr>
          <w:rFonts w:cstheme="minorHAnsi"/>
          <w:i/>
          <w:iCs/>
          <w:color w:val="3333FF"/>
        </w:rPr>
        <w:t>, and their correlation in C</w:t>
      </w:r>
    </w:p>
    <w:p w14:paraId="7657A0DC" w14:textId="77777777" w:rsidR="008C7850" w:rsidRPr="00FE0A1A" w:rsidRDefault="008C7850" w:rsidP="008C7850">
      <w:pPr>
        <w:pStyle w:val="ListParagraph"/>
        <w:spacing w:before="120"/>
        <w:ind w:left="907"/>
        <w:outlineLvl w:val="0"/>
        <w:rPr>
          <w:rFonts w:cstheme="minorHAnsi"/>
          <w:color w:val="7030A0"/>
        </w:rPr>
      </w:pPr>
    </w:p>
    <w:p w14:paraId="1AC3156E" w14:textId="353CEDCC" w:rsidR="008C7850" w:rsidRPr="00FE0A1A" w:rsidRDefault="008C785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 xml:space="preserve">Longitudinal imaging captured progressive remodeling of </w:t>
      </w:r>
      <w:proofErr w:type="spellStart"/>
      <w:r w:rsidRPr="00FE0A1A">
        <w:rPr>
          <w:rFonts w:cstheme="minorHAnsi"/>
          <w:color w:val="7030A0"/>
        </w:rPr>
        <w:t>calvarial</w:t>
      </w:r>
      <w:proofErr w:type="spellEnd"/>
      <w:r w:rsidRPr="00FE0A1A">
        <w:rPr>
          <w:rFonts w:cstheme="minorHAnsi"/>
          <w:color w:val="7030A0"/>
        </w:rPr>
        <w:t xml:space="preserve"> vasculature during leukemia progression, with increased vascular density observed over time </w:t>
      </w:r>
      <w:r w:rsidRPr="00FE0A1A">
        <w:rPr>
          <w:rFonts w:cstheme="minorHAnsi"/>
          <w:b/>
          <w:bCs/>
          <w:color w:val="7030A0"/>
        </w:rPr>
        <w:t>[1].</w:t>
      </w:r>
    </w:p>
    <w:p w14:paraId="4919DA07" w14:textId="326868A4" w:rsidR="008C7850" w:rsidRPr="008C7850" w:rsidRDefault="008C7850">
      <w:pPr>
        <w:pStyle w:val="ListParagraph"/>
        <w:numPr>
          <w:ilvl w:val="2"/>
          <w:numId w:val="3"/>
        </w:numPr>
        <w:spacing w:before="120"/>
        <w:outlineLvl w:val="0"/>
        <w:rPr>
          <w:rFonts w:cstheme="minorHAnsi"/>
        </w:rPr>
      </w:pPr>
      <w:r w:rsidRPr="008C7850">
        <w:rPr>
          <w:rFonts w:cstheme="minorHAnsi"/>
        </w:rPr>
        <w:t xml:space="preserve">LAB MEDIA: Figure 5. Video editor: </w:t>
      </w:r>
      <w:r w:rsidR="00F32838" w:rsidRPr="00F32838">
        <w:rPr>
          <w:rFonts w:cstheme="minorHAnsi"/>
          <w:i/>
          <w:iCs/>
          <w:color w:val="3333FF"/>
        </w:rPr>
        <w:t>Sequentially show the images</w:t>
      </w:r>
      <w:r w:rsidR="00684CC2">
        <w:rPr>
          <w:rFonts w:cstheme="minorHAnsi"/>
          <w:i/>
          <w:iCs/>
          <w:color w:val="3333FF"/>
        </w:rPr>
        <w:t xml:space="preserve"> of “slice” (but not the z-stack)</w:t>
      </w:r>
      <w:r w:rsidR="00F32838" w:rsidRPr="00F32838">
        <w:rPr>
          <w:rFonts w:cstheme="minorHAnsi"/>
          <w:i/>
          <w:iCs/>
          <w:color w:val="3333FF"/>
        </w:rPr>
        <w:t xml:space="preserve"> of Day 4, Day 7 and Day 10 in both Position 1 and Position 2</w:t>
      </w:r>
    </w:p>
    <w:p w14:paraId="7FCE19CD" w14:textId="77777777" w:rsidR="008C7850" w:rsidRPr="008C7850" w:rsidRDefault="008C7850" w:rsidP="008C7850">
      <w:pPr>
        <w:pStyle w:val="ListParagraph"/>
        <w:spacing w:before="120"/>
        <w:ind w:left="907"/>
        <w:outlineLvl w:val="0"/>
        <w:rPr>
          <w:rFonts w:cstheme="minorHAnsi"/>
        </w:rPr>
      </w:pPr>
    </w:p>
    <w:p w14:paraId="20C0D6D2" w14:textId="1235DEA7" w:rsidR="008C7850" w:rsidRPr="00FE0A1A" w:rsidRDefault="008C7850">
      <w:pPr>
        <w:pStyle w:val="ListParagraph"/>
        <w:numPr>
          <w:ilvl w:val="1"/>
          <w:numId w:val="3"/>
        </w:numPr>
        <w:spacing w:before="120"/>
        <w:outlineLvl w:val="0"/>
        <w:rPr>
          <w:rFonts w:cstheme="minorHAnsi"/>
          <w:color w:val="7030A0"/>
        </w:rPr>
      </w:pPr>
      <w:r w:rsidRPr="00FE0A1A">
        <w:rPr>
          <w:rFonts w:cstheme="minorHAnsi"/>
          <w:color w:val="7030A0"/>
        </w:rPr>
        <w:t xml:space="preserve">Vascular permeability was assessed dynamically, showing differential retention of fluorescent dye over time, indicating changes in barrier integrity </w:t>
      </w:r>
      <w:r w:rsidRPr="00FE0A1A">
        <w:rPr>
          <w:rFonts w:cstheme="minorHAnsi"/>
          <w:b/>
          <w:bCs/>
          <w:color w:val="7030A0"/>
        </w:rPr>
        <w:t>[1].</w:t>
      </w:r>
    </w:p>
    <w:p w14:paraId="00E4DD89" w14:textId="2FBB24E8" w:rsidR="00AD3B41" w:rsidRPr="00FE0A1A" w:rsidRDefault="008C7850">
      <w:pPr>
        <w:pStyle w:val="ListParagraph"/>
        <w:numPr>
          <w:ilvl w:val="2"/>
          <w:numId w:val="3"/>
        </w:numPr>
        <w:spacing w:before="120"/>
        <w:contextualSpacing w:val="0"/>
        <w:outlineLvl w:val="0"/>
        <w:rPr>
          <w:rFonts w:cstheme="minorHAnsi"/>
        </w:rPr>
      </w:pPr>
      <w:r w:rsidRPr="008C7850">
        <w:rPr>
          <w:rFonts w:cstheme="minorHAnsi"/>
        </w:rPr>
        <w:t>LAB MEDIA: Figure 6</w:t>
      </w:r>
      <w:r w:rsidR="00F32838">
        <w:rPr>
          <w:rFonts w:cstheme="minorHAnsi"/>
        </w:rPr>
        <w:t>B</w:t>
      </w:r>
      <w:r w:rsidRPr="008C7850">
        <w:rPr>
          <w:rFonts w:cstheme="minorHAnsi"/>
        </w:rPr>
        <w:t xml:space="preserve">. </w:t>
      </w:r>
      <w:r w:rsidRPr="00F32838">
        <w:rPr>
          <w:rFonts w:cstheme="minorHAnsi"/>
          <w:i/>
          <w:iCs/>
          <w:color w:val="3333FF"/>
        </w:rPr>
        <w:t xml:space="preserve">Video editor: </w:t>
      </w:r>
      <w:r w:rsidR="00F32838" w:rsidRPr="00F32838">
        <w:rPr>
          <w:rFonts w:cstheme="minorHAnsi"/>
          <w:i/>
          <w:iCs/>
          <w:color w:val="3333FF"/>
        </w:rPr>
        <w:t>Sequentially show the images from T1 to T5</w:t>
      </w:r>
      <w:r w:rsidR="00F32838">
        <w:rPr>
          <w:rFonts w:cstheme="minorHAnsi"/>
          <w:i/>
          <w:iCs/>
          <w:color w:val="3333FF"/>
        </w:rPr>
        <w:t>4</w:t>
      </w:r>
    </w:p>
    <w:p w14:paraId="2871E182" w14:textId="77777777" w:rsidR="00FE0A1A" w:rsidRDefault="00FE0A1A">
      <w:pPr>
        <w:rPr>
          <w:rFonts w:cstheme="minorHAnsi"/>
        </w:rPr>
      </w:pPr>
      <w:r>
        <w:rPr>
          <w:rFonts w:cstheme="minorHAnsi"/>
        </w:rPr>
        <w:br w:type="page"/>
      </w:r>
    </w:p>
    <w:p w14:paraId="01A26F97" w14:textId="176C151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>
        <w:rPr>
          <w:rFonts w:cstheme="minorHAnsi"/>
        </w:rPr>
        <w:lastRenderedPageBreak/>
        <w:t>Pronunciation Guide:</w:t>
      </w:r>
      <w:r>
        <w:rPr>
          <w:rFonts w:cstheme="minorHAnsi"/>
        </w:rPr>
        <w:br/>
      </w:r>
      <w:r w:rsidRPr="00FE0A1A">
        <w:rPr>
          <w:rFonts w:cstheme="minorHAnsi"/>
          <w:b/>
          <w:bCs/>
          <w:lang w:val="en-IN"/>
        </w:rPr>
        <w:t>1. Intravital</w:t>
      </w:r>
    </w:p>
    <w:p w14:paraId="4F9F9F2A" w14:textId="77777777" w:rsidR="00FE0A1A" w:rsidRPr="00FE0A1A" w:rsidRDefault="00FE0A1A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14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https://www.merriam-webster.com/dictionary/intravital</w:t>
        </w:r>
      </w:hyperlink>
    </w:p>
    <w:p w14:paraId="39A9E7A6" w14:textId="77777777" w:rsidR="00FE0A1A" w:rsidRPr="00FE0A1A" w:rsidRDefault="00FE0A1A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ɪn.trəˈvaɪ</w:t>
      </w:r>
      <w:proofErr w:type="gramEnd"/>
      <w:r w:rsidRPr="00FE0A1A">
        <w:rPr>
          <w:rFonts w:cstheme="minorHAnsi"/>
          <w:lang w:val="en-IN"/>
        </w:rPr>
        <w:t>.təl</w:t>
      </w:r>
      <w:proofErr w:type="spellEnd"/>
      <w:r w:rsidRPr="00FE0A1A">
        <w:rPr>
          <w:rFonts w:cstheme="minorHAnsi"/>
          <w:lang w:val="en-IN"/>
        </w:rPr>
        <w:t>/</w:t>
      </w:r>
    </w:p>
    <w:p w14:paraId="4628A4FE" w14:textId="77777777" w:rsidR="00FE0A1A" w:rsidRPr="00FE0A1A" w:rsidRDefault="00FE0A1A">
      <w:pPr>
        <w:numPr>
          <w:ilvl w:val="0"/>
          <w:numId w:val="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in-truh-VY-tuhl</w:t>
      </w:r>
      <w:hyperlink r:id="rId15" w:tgtFrame="_blank" w:history="1">
        <w:r w:rsidRPr="00FE0A1A">
          <w:rPr>
            <w:rStyle w:val="Hyperlink"/>
            <w:rFonts w:cstheme="minorHAnsi"/>
            <w:lang w:val="en-IN"/>
          </w:rPr>
          <w:t>Merriam-Webster</w:t>
        </w:r>
      </w:hyperlink>
      <w:hyperlink r:id="rId16" w:tgtFrame="_blank" w:history="1">
        <w:r w:rsidRPr="00FE0A1A">
          <w:rPr>
            <w:rStyle w:val="Hyperlink"/>
            <w:rFonts w:cstheme="minorHAnsi"/>
            <w:lang w:val="en-IN"/>
          </w:rPr>
          <w:t>Merriam-Webster+4Merriam-Webster+4Merriam-Webster+4</w:t>
        </w:r>
      </w:hyperlink>
    </w:p>
    <w:p w14:paraId="204E8E60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 xml:space="preserve">2. </w:t>
      </w:r>
      <w:proofErr w:type="spellStart"/>
      <w:r w:rsidRPr="00FE0A1A">
        <w:rPr>
          <w:rFonts w:cstheme="minorHAnsi"/>
          <w:b/>
          <w:bCs/>
          <w:lang w:val="en-IN"/>
        </w:rPr>
        <w:t>Calvarial</w:t>
      </w:r>
      <w:proofErr w:type="spellEnd"/>
    </w:p>
    <w:p w14:paraId="00B8B426" w14:textId="77777777" w:rsidR="00FE0A1A" w:rsidRPr="00FE0A1A" w:rsidRDefault="00FE0A1A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48E3BCEB" w14:textId="77777777" w:rsidR="00FE0A1A" w:rsidRPr="00FE0A1A" w:rsidRDefault="00FE0A1A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spellStart"/>
      <w:r w:rsidRPr="00FE0A1A">
        <w:rPr>
          <w:rFonts w:cstheme="minorHAnsi"/>
          <w:lang w:val="en-IN"/>
        </w:rPr>
        <w:t>kælˈvɛər.</w:t>
      </w:r>
      <w:proofErr w:type="gramStart"/>
      <w:r w:rsidRPr="00FE0A1A">
        <w:rPr>
          <w:rFonts w:cstheme="minorHAnsi"/>
          <w:lang w:val="en-IN"/>
        </w:rPr>
        <w:t>i.əl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63D3562B" w14:textId="77777777" w:rsidR="00FE0A1A" w:rsidRPr="00FE0A1A" w:rsidRDefault="00FE0A1A">
      <w:pPr>
        <w:numPr>
          <w:ilvl w:val="0"/>
          <w:numId w:val="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kal-VAIR-ee-uhl</w:t>
      </w:r>
      <w:hyperlink r:id="rId17" w:tgtFrame="_blank" w:history="1">
        <w:r w:rsidRPr="00FE0A1A">
          <w:rPr>
            <w:rStyle w:val="Hyperlink"/>
            <w:rFonts w:cstheme="minorHAnsi"/>
            <w:lang w:val="en-IN"/>
          </w:rPr>
          <w:t>Merriam-Webster+1Merriam-Webster+1</w:t>
        </w:r>
      </w:hyperlink>
      <w:hyperlink r:id="rId18" w:tgtFrame="_blank" w:history="1">
        <w:r w:rsidRPr="00FE0A1A">
          <w:rPr>
            <w:rStyle w:val="Hyperlink"/>
            <w:rFonts w:cstheme="minorHAnsi"/>
            <w:lang w:val="en-IN"/>
          </w:rPr>
          <w:t>Merriam-Webster</w:t>
        </w:r>
      </w:hyperlink>
      <w:hyperlink r:id="rId19" w:tgtFrame="_blank" w:history="1">
        <w:r w:rsidRPr="00FE0A1A">
          <w:rPr>
            <w:rStyle w:val="Hyperlink"/>
            <w:rFonts w:cstheme="minorHAnsi"/>
            <w:lang w:val="en-IN"/>
          </w:rPr>
          <w:t>Lifewire+5Merriam-Webster+5science-products.com+5</w:t>
        </w:r>
      </w:hyperlink>
    </w:p>
    <w:p w14:paraId="3D9D89E9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3. DICOM</w:t>
      </w:r>
    </w:p>
    <w:p w14:paraId="5FC084C3" w14:textId="77777777" w:rsidR="00FE0A1A" w:rsidRPr="00FE0A1A" w:rsidRDefault="00FE0A1A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77B213DD" w14:textId="77777777" w:rsidR="00FE0A1A" w:rsidRPr="00FE0A1A" w:rsidRDefault="00FE0A1A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ˈ</w:t>
      </w:r>
      <w:proofErr w:type="spellStart"/>
      <w:r w:rsidRPr="00FE0A1A">
        <w:rPr>
          <w:rFonts w:cstheme="minorHAnsi"/>
          <w:lang w:val="en-IN"/>
        </w:rPr>
        <w:t>daɪ.kɒm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05B0FC20" w14:textId="77777777" w:rsidR="00FE0A1A" w:rsidRPr="00FE0A1A" w:rsidRDefault="00FE0A1A">
      <w:pPr>
        <w:numPr>
          <w:ilvl w:val="0"/>
          <w:numId w:val="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DYE-</w:t>
      </w:r>
      <w:proofErr w:type="spellStart"/>
      <w:r w:rsidRPr="00FE0A1A">
        <w:rPr>
          <w:rFonts w:cstheme="minorHAnsi"/>
          <w:lang w:val="en-IN"/>
        </w:rPr>
        <w:t>kom</w:t>
      </w:r>
      <w:hyperlink r:id="rId20" w:tgtFrame="_blank" w:history="1">
        <w:r w:rsidRPr="00FE0A1A">
          <w:rPr>
            <w:rStyle w:val="Hyperlink"/>
            <w:rFonts w:cstheme="minorHAnsi"/>
            <w:lang w:val="en-IN"/>
          </w:rPr>
          <w:t>Harvard</w:t>
        </w:r>
        <w:proofErr w:type="spellEnd"/>
        <w:r w:rsidRPr="00FE0A1A">
          <w:rPr>
            <w:rStyle w:val="Hyperlink"/>
            <w:rFonts w:cstheme="minorHAnsi"/>
            <w:lang w:val="en-IN"/>
          </w:rPr>
          <w:t xml:space="preserve"> Apparatus+4Delta Microscopies+4Adobe Stock+4</w:t>
        </w:r>
      </w:hyperlink>
    </w:p>
    <w:p w14:paraId="71C50E65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4. Sagittal</w:t>
      </w:r>
    </w:p>
    <w:p w14:paraId="2FC6306E" w14:textId="77777777" w:rsidR="00FE0A1A" w:rsidRPr="00FE0A1A" w:rsidRDefault="00FE0A1A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21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https://www.merriam-webster.com/dictionary/sagittal</w:t>
        </w:r>
      </w:hyperlink>
    </w:p>
    <w:p w14:paraId="613CA9A0" w14:textId="77777777" w:rsidR="00FE0A1A" w:rsidRPr="00FE0A1A" w:rsidRDefault="00FE0A1A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/ˈ</w:t>
      </w:r>
      <w:proofErr w:type="spellStart"/>
      <w:r w:rsidRPr="00FE0A1A">
        <w:rPr>
          <w:rFonts w:cstheme="minorHAnsi"/>
          <w:lang w:val="en-IN"/>
        </w:rPr>
        <w:t>sædʒ.</w:t>
      </w:r>
      <w:proofErr w:type="gramStart"/>
      <w:r w:rsidRPr="00FE0A1A">
        <w:rPr>
          <w:rFonts w:cstheme="minorHAnsi"/>
          <w:lang w:val="en-IN"/>
        </w:rPr>
        <w:t>ɪ.təl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6F444BC5" w14:textId="77777777" w:rsidR="00FE0A1A" w:rsidRPr="00FE0A1A" w:rsidRDefault="00FE0A1A">
      <w:pPr>
        <w:numPr>
          <w:ilvl w:val="0"/>
          <w:numId w:val="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SAJ-ih-tuhl</w:t>
      </w:r>
      <w:hyperlink r:id="rId22" w:tgtFrame="_blank" w:history="1">
        <w:r w:rsidRPr="00FE0A1A">
          <w:rPr>
            <w:rStyle w:val="Hyperlink"/>
            <w:rFonts w:cstheme="minorHAnsi"/>
            <w:lang w:val="en-IN"/>
          </w:rPr>
          <w:t>Merriam-Webster</w:t>
        </w:r>
      </w:hyperlink>
      <w:hyperlink r:id="rId23" w:tgtFrame="_blank" w:history="1">
        <w:r w:rsidRPr="00FE0A1A">
          <w:rPr>
            <w:rStyle w:val="Hyperlink"/>
            <w:rFonts w:cstheme="minorHAnsi"/>
            <w:lang w:val="en-IN"/>
          </w:rPr>
          <w:t>Merriam-Webster+15Merriam-Webster+15Merriam-Webster+15</w:t>
        </w:r>
      </w:hyperlink>
    </w:p>
    <w:p w14:paraId="2A1BACF1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5. Coronal</w:t>
      </w:r>
    </w:p>
    <w:p w14:paraId="02C67471" w14:textId="77777777" w:rsidR="00FE0A1A" w:rsidRPr="00FE0A1A" w:rsidRDefault="00FE0A1A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24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https://www.merriam-webster.com/dictionary/coronal</w:t>
        </w:r>
      </w:hyperlink>
    </w:p>
    <w:p w14:paraId="126DD331" w14:textId="77777777" w:rsidR="00FE0A1A" w:rsidRPr="00FE0A1A" w:rsidRDefault="00FE0A1A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spellStart"/>
      <w:proofErr w:type="gramStart"/>
      <w:r w:rsidRPr="00FE0A1A">
        <w:rPr>
          <w:rFonts w:cstheme="minorHAnsi"/>
          <w:lang w:val="en-IN"/>
        </w:rPr>
        <w:t>kəˈroʊ.nəl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1A4BC4DD" w14:textId="77777777" w:rsidR="00FE0A1A" w:rsidRPr="00FE0A1A" w:rsidRDefault="00FE0A1A">
      <w:pPr>
        <w:numPr>
          <w:ilvl w:val="0"/>
          <w:numId w:val="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kuh-ROH-nuhl</w:t>
      </w:r>
      <w:hyperlink r:id="rId25" w:tgtFrame="_blank" w:history="1">
        <w:r w:rsidRPr="00FE0A1A">
          <w:rPr>
            <w:rStyle w:val="Hyperlink"/>
            <w:rFonts w:cstheme="minorHAnsi"/>
            <w:lang w:val="en-IN"/>
          </w:rPr>
          <w:t>Merriam-Webster+2Merriam-Webster+2Merriam-Webster+2</w:t>
        </w:r>
      </w:hyperlink>
    </w:p>
    <w:p w14:paraId="67CC1665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6. STL</w:t>
      </w:r>
    </w:p>
    <w:p w14:paraId="1B83FECE" w14:textId="77777777" w:rsidR="00FE0A1A" w:rsidRPr="00FE0A1A" w:rsidRDefault="00FE0A1A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31D2DDB5" w14:textId="77777777" w:rsidR="00FE0A1A" w:rsidRPr="00FE0A1A" w:rsidRDefault="00FE0A1A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ɛs.ti</w:t>
      </w:r>
      <w:proofErr w:type="spellEnd"/>
      <w:r w:rsidRPr="00FE0A1A">
        <w:rPr>
          <w:rFonts w:cstheme="minorHAnsi"/>
          <w:lang w:val="en-IN"/>
        </w:rPr>
        <w:t>ːˈ</w:t>
      </w:r>
      <w:proofErr w:type="spellStart"/>
      <w:r w:rsidRPr="00FE0A1A">
        <w:rPr>
          <w:rFonts w:cstheme="minorHAnsi"/>
          <w:lang w:val="en-IN"/>
        </w:rPr>
        <w:t>ɛl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01903D6D" w14:textId="77777777" w:rsidR="00FE0A1A" w:rsidRPr="00FE0A1A" w:rsidRDefault="00FE0A1A">
      <w:pPr>
        <w:numPr>
          <w:ilvl w:val="0"/>
          <w:numId w:val="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ess-tee-ELL</w:t>
      </w:r>
      <w:hyperlink r:id="rId26" w:tgtFrame="_blank" w:history="1">
        <w:r w:rsidRPr="00FE0A1A">
          <w:rPr>
            <w:rStyle w:val="Hyperlink"/>
            <w:rFonts w:cstheme="minorHAnsi"/>
            <w:lang w:val="en-IN"/>
          </w:rPr>
          <w:t>Merriam-Webster+1Merriam-Webster+1</w:t>
        </w:r>
      </w:hyperlink>
    </w:p>
    <w:p w14:paraId="15913BD1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7. CAD</w:t>
      </w:r>
    </w:p>
    <w:p w14:paraId="7FB083C2" w14:textId="77777777" w:rsidR="00FE0A1A" w:rsidRPr="00FE0A1A" w:rsidRDefault="00FE0A1A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31BBB615" w14:textId="77777777" w:rsidR="00FE0A1A" w:rsidRPr="00FE0A1A" w:rsidRDefault="00FE0A1A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si</w:t>
      </w:r>
      <w:proofErr w:type="spellEnd"/>
      <w:r w:rsidRPr="00FE0A1A">
        <w:rPr>
          <w:rFonts w:cstheme="minorHAnsi"/>
          <w:lang w:val="en-IN"/>
        </w:rPr>
        <w:t>ː.</w:t>
      </w:r>
      <w:proofErr w:type="spellStart"/>
      <w:r w:rsidRPr="00FE0A1A">
        <w:rPr>
          <w:rFonts w:cstheme="minorHAnsi"/>
          <w:lang w:val="en-IN"/>
        </w:rPr>
        <w:t>eɪˈdi</w:t>
      </w:r>
      <w:proofErr w:type="spellEnd"/>
      <w:r w:rsidRPr="00FE0A1A">
        <w:rPr>
          <w:rFonts w:cstheme="minorHAnsi"/>
          <w:lang w:val="en-IN"/>
        </w:rPr>
        <w:t>ː</w:t>
      </w:r>
      <w:proofErr w:type="gramEnd"/>
      <w:r w:rsidRPr="00FE0A1A">
        <w:rPr>
          <w:rFonts w:cstheme="minorHAnsi"/>
          <w:lang w:val="en-IN"/>
        </w:rPr>
        <w:t>/</w:t>
      </w:r>
    </w:p>
    <w:p w14:paraId="09450498" w14:textId="77777777" w:rsidR="00FE0A1A" w:rsidRPr="00FE0A1A" w:rsidRDefault="00FE0A1A">
      <w:pPr>
        <w:numPr>
          <w:ilvl w:val="0"/>
          <w:numId w:val="1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lastRenderedPageBreak/>
        <w:t>Phonetic Spelling:</w:t>
      </w:r>
      <w:r w:rsidRPr="00FE0A1A">
        <w:rPr>
          <w:rFonts w:cstheme="minorHAnsi"/>
          <w:lang w:val="en-IN"/>
        </w:rPr>
        <w:t xml:space="preserve"> see-ay-DEE</w:t>
      </w:r>
      <w:hyperlink r:id="rId27" w:tgtFrame="_blank" w:history="1">
        <w:r w:rsidRPr="00FE0A1A">
          <w:rPr>
            <w:rStyle w:val="Hyperlink"/>
            <w:rFonts w:cstheme="minorHAnsi"/>
            <w:lang w:val="en-IN"/>
          </w:rPr>
          <w:t>Merriam-Webster+27Merriam-Webster+27Merriam-Webster+27</w:t>
        </w:r>
      </w:hyperlink>
    </w:p>
    <w:p w14:paraId="37CE0134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8. Calvaria</w:t>
      </w:r>
    </w:p>
    <w:p w14:paraId="7510F464" w14:textId="77777777" w:rsidR="00FE0A1A" w:rsidRPr="00FE0A1A" w:rsidRDefault="00FE0A1A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28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https://www.merriam-webster.com/dictionary/calvaria</w:t>
        </w:r>
      </w:hyperlink>
    </w:p>
    <w:p w14:paraId="267C8BA1" w14:textId="77777777" w:rsidR="00FE0A1A" w:rsidRPr="00FE0A1A" w:rsidRDefault="00FE0A1A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spellStart"/>
      <w:r w:rsidRPr="00FE0A1A">
        <w:rPr>
          <w:rFonts w:cstheme="minorHAnsi"/>
          <w:lang w:val="en-IN"/>
        </w:rPr>
        <w:t>kælˈvɛər.</w:t>
      </w:r>
      <w:proofErr w:type="gramStart"/>
      <w:r w:rsidRPr="00FE0A1A">
        <w:rPr>
          <w:rFonts w:cstheme="minorHAnsi"/>
          <w:lang w:val="en-IN"/>
        </w:rPr>
        <w:t>i.ə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1305572A" w14:textId="77777777" w:rsidR="00FE0A1A" w:rsidRPr="00FE0A1A" w:rsidRDefault="00FE0A1A">
      <w:pPr>
        <w:numPr>
          <w:ilvl w:val="0"/>
          <w:numId w:val="1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kal-VAIR-ee-</w:t>
      </w:r>
      <w:proofErr w:type="spellStart"/>
      <w:r w:rsidRPr="00FE0A1A">
        <w:rPr>
          <w:rFonts w:cstheme="minorHAnsi"/>
          <w:lang w:val="en-IN"/>
        </w:rPr>
        <w:t>uh</w:t>
      </w:r>
      <w:hyperlink r:id="rId29" w:tgtFrame="_blank" w:history="1">
        <w:r w:rsidRPr="00FE0A1A">
          <w:rPr>
            <w:rStyle w:val="Hyperlink"/>
            <w:rFonts w:cstheme="minorHAnsi"/>
            <w:lang w:val="en-IN"/>
          </w:rPr>
          <w:t>Merriam</w:t>
        </w:r>
        <w:proofErr w:type="spellEnd"/>
        <w:r w:rsidRPr="00FE0A1A">
          <w:rPr>
            <w:rStyle w:val="Hyperlink"/>
            <w:rFonts w:cstheme="minorHAnsi"/>
            <w:lang w:val="en-IN"/>
          </w:rPr>
          <w:t>-Webster</w:t>
        </w:r>
      </w:hyperlink>
    </w:p>
    <w:p w14:paraId="4EED9829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9. Ophthalmic</w:t>
      </w:r>
    </w:p>
    <w:p w14:paraId="0BF335B0" w14:textId="77777777" w:rsidR="00FE0A1A" w:rsidRPr="00FE0A1A" w:rsidRDefault="00FE0A1A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30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https://www.merriam-webster.com/dictionary/ophthalmic</w:t>
        </w:r>
      </w:hyperlink>
    </w:p>
    <w:p w14:paraId="0C5F5DC8" w14:textId="77777777" w:rsidR="00FE0A1A" w:rsidRPr="00FE0A1A" w:rsidRDefault="00FE0A1A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spellStart"/>
      <w:r w:rsidRPr="00FE0A1A">
        <w:rPr>
          <w:rFonts w:cstheme="minorHAnsi"/>
          <w:lang w:val="en-IN"/>
        </w:rPr>
        <w:t>ɑfˈθ</w:t>
      </w:r>
      <w:proofErr w:type="gramStart"/>
      <w:r w:rsidRPr="00FE0A1A">
        <w:rPr>
          <w:rFonts w:cstheme="minorHAnsi"/>
          <w:lang w:val="en-IN"/>
        </w:rPr>
        <w:t>æl.mɪk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419D8804" w14:textId="77777777" w:rsidR="00FE0A1A" w:rsidRPr="00FE0A1A" w:rsidRDefault="00FE0A1A">
      <w:pPr>
        <w:numPr>
          <w:ilvl w:val="0"/>
          <w:numId w:val="1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ahf-THAL-mik</w:t>
      </w:r>
      <w:hyperlink r:id="rId31" w:tgtFrame="_blank" w:history="1">
        <w:r w:rsidRPr="00FE0A1A">
          <w:rPr>
            <w:rStyle w:val="Hyperlink"/>
            <w:rFonts w:cstheme="minorHAnsi"/>
            <w:lang w:val="en-IN"/>
          </w:rPr>
          <w:t>Merriam-Webster+4Merriam-Webster+4Merriam-Webster+4</w:t>
        </w:r>
      </w:hyperlink>
      <w:hyperlink r:id="rId32" w:tgtFrame="_blank" w:history="1">
        <w:r w:rsidRPr="00FE0A1A">
          <w:rPr>
            <w:rStyle w:val="Hyperlink"/>
            <w:rFonts w:cstheme="minorHAnsi"/>
            <w:lang w:val="en-IN"/>
          </w:rPr>
          <w:t>Merriam-Webster+3Merriam-Webster+3Merriam-Webster+3</w:t>
        </w:r>
      </w:hyperlink>
    </w:p>
    <w:p w14:paraId="5377CA6F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10. Isoflurane</w:t>
      </w:r>
    </w:p>
    <w:p w14:paraId="359DDB04" w14:textId="77777777" w:rsidR="00FE0A1A" w:rsidRPr="00FE0A1A" w:rsidRDefault="00FE0A1A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03E8085E" w14:textId="77777777" w:rsidR="00FE0A1A" w:rsidRPr="00FE0A1A" w:rsidRDefault="00FE0A1A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aɪ.soʊˈflʊr</w:t>
      </w:r>
      <w:proofErr w:type="gramEnd"/>
      <w:r w:rsidRPr="00FE0A1A">
        <w:rPr>
          <w:rFonts w:cstheme="minorHAnsi"/>
          <w:lang w:val="en-IN"/>
        </w:rPr>
        <w:t>.eɪn</w:t>
      </w:r>
      <w:proofErr w:type="spellEnd"/>
      <w:r w:rsidRPr="00FE0A1A">
        <w:rPr>
          <w:rFonts w:cstheme="minorHAnsi"/>
          <w:lang w:val="en-IN"/>
        </w:rPr>
        <w:t>/</w:t>
      </w:r>
    </w:p>
    <w:p w14:paraId="77959E71" w14:textId="77777777" w:rsidR="00FE0A1A" w:rsidRPr="00FE0A1A" w:rsidRDefault="00FE0A1A">
      <w:pPr>
        <w:numPr>
          <w:ilvl w:val="0"/>
          <w:numId w:val="13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eye-so-FLOOR-ane</w:t>
      </w:r>
      <w:hyperlink r:id="rId33" w:tgtFrame="_blank" w:history="1">
        <w:r w:rsidRPr="00FE0A1A">
          <w:rPr>
            <w:rStyle w:val="Hyperlink"/>
            <w:rFonts w:cstheme="minorHAnsi"/>
            <w:lang w:val="en-IN"/>
          </w:rPr>
          <w:t>Merriam-Webster+15Merriam-Webster+15Merriam-Webster+15</w:t>
        </w:r>
      </w:hyperlink>
      <w:hyperlink r:id="rId34" w:tgtFrame="_blank" w:history="1">
        <w:r w:rsidRPr="00FE0A1A">
          <w:rPr>
            <w:rStyle w:val="Hyperlink"/>
            <w:rFonts w:cstheme="minorHAnsi"/>
            <w:lang w:val="en-IN"/>
          </w:rPr>
          <w:t>science-products.com+5Pinterest+5Merriam-Webster+5</w:t>
        </w:r>
      </w:hyperlink>
    </w:p>
    <w:p w14:paraId="41EC39E8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11. Stereotaxic</w:t>
      </w:r>
    </w:p>
    <w:p w14:paraId="1E763FA4" w14:textId="77777777" w:rsidR="00FE0A1A" w:rsidRPr="00FE0A1A" w:rsidRDefault="00FE0A1A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35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https://www.merriam-webster.com/dictionary/stereotaxic</w:t>
        </w:r>
      </w:hyperlink>
    </w:p>
    <w:p w14:paraId="39743F8F" w14:textId="77777777" w:rsidR="00FE0A1A" w:rsidRPr="00FE0A1A" w:rsidRDefault="00FE0A1A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/ˌ</w:t>
      </w:r>
      <w:proofErr w:type="spellStart"/>
      <w:r w:rsidRPr="00FE0A1A">
        <w:rPr>
          <w:rFonts w:cstheme="minorHAnsi"/>
          <w:lang w:val="en-IN"/>
        </w:rPr>
        <w:t>stɛr.</w:t>
      </w:r>
      <w:proofErr w:type="gramStart"/>
      <w:r w:rsidRPr="00FE0A1A">
        <w:rPr>
          <w:rFonts w:cstheme="minorHAnsi"/>
          <w:lang w:val="en-IN"/>
        </w:rPr>
        <w:t>i.oʊˈtæk</w:t>
      </w:r>
      <w:proofErr w:type="gramEnd"/>
      <w:r w:rsidRPr="00FE0A1A">
        <w:rPr>
          <w:rFonts w:cstheme="minorHAnsi"/>
          <w:lang w:val="en-IN"/>
        </w:rPr>
        <w:t>.sɪk</w:t>
      </w:r>
      <w:proofErr w:type="spellEnd"/>
      <w:r w:rsidRPr="00FE0A1A">
        <w:rPr>
          <w:rFonts w:cstheme="minorHAnsi"/>
          <w:lang w:val="en-IN"/>
        </w:rPr>
        <w:t>/</w:t>
      </w:r>
    </w:p>
    <w:p w14:paraId="3BB727A4" w14:textId="77777777" w:rsidR="00FE0A1A" w:rsidRPr="00FE0A1A" w:rsidRDefault="00FE0A1A">
      <w:pPr>
        <w:numPr>
          <w:ilvl w:val="0"/>
          <w:numId w:val="1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STER-ee-oh-TAK-</w:t>
      </w:r>
      <w:proofErr w:type="spellStart"/>
      <w:r w:rsidRPr="00FE0A1A">
        <w:rPr>
          <w:rFonts w:cstheme="minorHAnsi"/>
          <w:lang w:val="en-IN"/>
        </w:rPr>
        <w:t>sik</w:t>
      </w:r>
      <w:hyperlink r:id="rId36" w:tgtFrame="_blank" w:history="1">
        <w:r w:rsidRPr="00FE0A1A">
          <w:rPr>
            <w:rStyle w:val="Hyperlink"/>
            <w:rFonts w:cstheme="minorHAnsi"/>
            <w:lang w:val="en-IN"/>
          </w:rPr>
          <w:t>Merriam</w:t>
        </w:r>
        <w:proofErr w:type="spellEnd"/>
        <w:r w:rsidRPr="00FE0A1A">
          <w:rPr>
            <w:rStyle w:val="Hyperlink"/>
            <w:rFonts w:cstheme="minorHAnsi"/>
            <w:lang w:val="en-IN"/>
          </w:rPr>
          <w:t>-Webster</w:t>
        </w:r>
      </w:hyperlink>
    </w:p>
    <w:p w14:paraId="7C789E7C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12. Dovetail</w:t>
      </w:r>
    </w:p>
    <w:p w14:paraId="3A64E811" w14:textId="77777777" w:rsidR="00FE0A1A" w:rsidRPr="00FE0A1A" w:rsidRDefault="00FE0A1A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37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https://www.merriam-webster.com/dictionary/dovetail</w:t>
        </w:r>
      </w:hyperlink>
    </w:p>
    <w:p w14:paraId="4C27B91B" w14:textId="77777777" w:rsidR="00FE0A1A" w:rsidRPr="00FE0A1A" w:rsidRDefault="00FE0A1A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ˈ</w:t>
      </w:r>
      <w:proofErr w:type="spellStart"/>
      <w:r w:rsidRPr="00FE0A1A">
        <w:rPr>
          <w:rFonts w:cstheme="minorHAnsi"/>
          <w:lang w:val="en-IN"/>
        </w:rPr>
        <w:t>dʌv.teɪl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2AF50DFD" w14:textId="77777777" w:rsidR="00FE0A1A" w:rsidRPr="00FE0A1A" w:rsidRDefault="00FE0A1A">
      <w:pPr>
        <w:numPr>
          <w:ilvl w:val="0"/>
          <w:numId w:val="1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DUHV-tail</w:t>
      </w:r>
    </w:p>
    <w:p w14:paraId="162659D6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13. PBS</w:t>
      </w:r>
    </w:p>
    <w:p w14:paraId="58511FB0" w14:textId="77777777" w:rsidR="00FE0A1A" w:rsidRPr="00FE0A1A" w:rsidRDefault="00FE0A1A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3B397E93" w14:textId="77777777" w:rsidR="00FE0A1A" w:rsidRPr="00FE0A1A" w:rsidRDefault="00FE0A1A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ˌpiː.biːˈ</w:t>
      </w:r>
      <w:proofErr w:type="spellStart"/>
      <w:r w:rsidRPr="00FE0A1A">
        <w:rPr>
          <w:rFonts w:cstheme="minorHAnsi"/>
          <w:lang w:val="en-IN"/>
        </w:rPr>
        <w:t>ɛs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27B9ACDD" w14:textId="77777777" w:rsidR="00FE0A1A" w:rsidRPr="00FE0A1A" w:rsidRDefault="00FE0A1A">
      <w:pPr>
        <w:numPr>
          <w:ilvl w:val="0"/>
          <w:numId w:val="1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pee-bee-ESS</w:t>
      </w:r>
    </w:p>
    <w:p w14:paraId="19295D80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14. SHG</w:t>
      </w:r>
    </w:p>
    <w:p w14:paraId="62F4A85A" w14:textId="77777777" w:rsidR="00FE0A1A" w:rsidRPr="00FE0A1A" w:rsidRDefault="00FE0A1A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5EEB6F04" w14:textId="77777777" w:rsidR="00FE0A1A" w:rsidRPr="00FE0A1A" w:rsidRDefault="00FE0A1A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lastRenderedPageBreak/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ɛs.eɪtʃˈdʒi</w:t>
      </w:r>
      <w:proofErr w:type="spellEnd"/>
      <w:r w:rsidRPr="00FE0A1A">
        <w:rPr>
          <w:rFonts w:cstheme="minorHAnsi"/>
          <w:lang w:val="en-IN"/>
        </w:rPr>
        <w:t>ː</w:t>
      </w:r>
      <w:proofErr w:type="gramEnd"/>
      <w:r w:rsidRPr="00FE0A1A">
        <w:rPr>
          <w:rFonts w:cstheme="minorHAnsi"/>
          <w:lang w:val="en-IN"/>
        </w:rPr>
        <w:t>/</w:t>
      </w:r>
    </w:p>
    <w:p w14:paraId="090EE2FE" w14:textId="77777777" w:rsidR="00FE0A1A" w:rsidRPr="00FE0A1A" w:rsidRDefault="00FE0A1A">
      <w:pPr>
        <w:numPr>
          <w:ilvl w:val="0"/>
          <w:numId w:val="1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ess-</w:t>
      </w:r>
      <w:proofErr w:type="spellStart"/>
      <w:r w:rsidRPr="00FE0A1A">
        <w:rPr>
          <w:rFonts w:cstheme="minorHAnsi"/>
          <w:lang w:val="en-IN"/>
        </w:rPr>
        <w:t>aych</w:t>
      </w:r>
      <w:proofErr w:type="spellEnd"/>
      <w:r w:rsidRPr="00FE0A1A">
        <w:rPr>
          <w:rFonts w:cstheme="minorHAnsi"/>
          <w:lang w:val="en-IN"/>
        </w:rPr>
        <w:t>-JEE</w:t>
      </w:r>
    </w:p>
    <w:p w14:paraId="1B26EB64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15. GFP</w:t>
      </w:r>
    </w:p>
    <w:p w14:paraId="3F2108E3" w14:textId="77777777" w:rsidR="00FE0A1A" w:rsidRPr="00FE0A1A" w:rsidRDefault="00FE0A1A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715EB0B9" w14:textId="77777777" w:rsidR="00FE0A1A" w:rsidRPr="00FE0A1A" w:rsidRDefault="00FE0A1A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dʒi</w:t>
      </w:r>
      <w:proofErr w:type="spellEnd"/>
      <w:r w:rsidRPr="00FE0A1A">
        <w:rPr>
          <w:rFonts w:cstheme="minorHAnsi"/>
          <w:lang w:val="en-IN"/>
        </w:rPr>
        <w:t>ː.</w:t>
      </w:r>
      <w:proofErr w:type="spellStart"/>
      <w:r w:rsidRPr="00FE0A1A">
        <w:rPr>
          <w:rFonts w:cstheme="minorHAnsi"/>
          <w:lang w:val="en-IN"/>
        </w:rPr>
        <w:t>ɛfˈpi</w:t>
      </w:r>
      <w:proofErr w:type="spellEnd"/>
      <w:r w:rsidRPr="00FE0A1A">
        <w:rPr>
          <w:rFonts w:cstheme="minorHAnsi"/>
          <w:lang w:val="en-IN"/>
        </w:rPr>
        <w:t>ː</w:t>
      </w:r>
      <w:proofErr w:type="gramEnd"/>
      <w:r w:rsidRPr="00FE0A1A">
        <w:rPr>
          <w:rFonts w:cstheme="minorHAnsi"/>
          <w:lang w:val="en-IN"/>
        </w:rPr>
        <w:t>/</w:t>
      </w:r>
    </w:p>
    <w:p w14:paraId="58AE9541" w14:textId="77777777" w:rsidR="00FE0A1A" w:rsidRPr="00FE0A1A" w:rsidRDefault="00FE0A1A">
      <w:pPr>
        <w:numPr>
          <w:ilvl w:val="0"/>
          <w:numId w:val="1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gee-eff-PEE</w:t>
      </w:r>
    </w:p>
    <w:p w14:paraId="3CA0B5C1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 xml:space="preserve">16. </w:t>
      </w:r>
      <w:proofErr w:type="spellStart"/>
      <w:r w:rsidRPr="00FE0A1A">
        <w:rPr>
          <w:rFonts w:cstheme="minorHAnsi"/>
          <w:b/>
          <w:bCs/>
          <w:lang w:val="en-IN"/>
        </w:rPr>
        <w:t>tdTOMATO</w:t>
      </w:r>
      <w:proofErr w:type="spellEnd"/>
    </w:p>
    <w:p w14:paraId="7C699077" w14:textId="77777777" w:rsidR="00FE0A1A" w:rsidRPr="00FE0A1A" w:rsidRDefault="00FE0A1A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78D81FE3" w14:textId="77777777" w:rsidR="00FE0A1A" w:rsidRPr="00FE0A1A" w:rsidRDefault="00FE0A1A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ti</w:t>
      </w:r>
      <w:proofErr w:type="spellEnd"/>
      <w:r w:rsidRPr="00FE0A1A">
        <w:rPr>
          <w:rFonts w:cstheme="minorHAnsi"/>
          <w:lang w:val="en-IN"/>
        </w:rPr>
        <w:t>ː.diː</w:t>
      </w:r>
      <w:proofErr w:type="gramEnd"/>
      <w:r w:rsidRPr="00FE0A1A">
        <w:rPr>
          <w:rFonts w:cstheme="minorHAnsi"/>
          <w:lang w:val="en-IN"/>
        </w:rPr>
        <w:t>.</w:t>
      </w:r>
      <w:proofErr w:type="spellStart"/>
      <w:proofErr w:type="gramStart"/>
      <w:r w:rsidRPr="00FE0A1A">
        <w:rPr>
          <w:rFonts w:cstheme="minorHAnsi"/>
          <w:lang w:val="en-IN"/>
        </w:rPr>
        <w:t>toʊˈmeɪ.toʊ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164C2EA5" w14:textId="77777777" w:rsidR="00FE0A1A" w:rsidRPr="00FE0A1A" w:rsidRDefault="00FE0A1A">
      <w:pPr>
        <w:numPr>
          <w:ilvl w:val="0"/>
          <w:numId w:val="1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tee-dee-toh-MAY-toh</w:t>
      </w:r>
      <w:hyperlink r:id="rId38" w:tgtFrame="_blank" w:history="1">
        <w:r w:rsidRPr="00FE0A1A">
          <w:rPr>
            <w:rStyle w:val="Hyperlink"/>
            <w:rFonts w:cstheme="minorHAnsi"/>
            <w:lang w:val="en-IN"/>
          </w:rPr>
          <w:t>Merriam-Webster+6ResearchGate+6MDPI+6</w:t>
        </w:r>
      </w:hyperlink>
    </w:p>
    <w:p w14:paraId="03A62811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 xml:space="preserve">17. </w:t>
      </w:r>
      <w:proofErr w:type="spellStart"/>
      <w:r w:rsidRPr="00FE0A1A">
        <w:rPr>
          <w:rFonts w:cstheme="minorHAnsi"/>
          <w:b/>
          <w:bCs/>
          <w:lang w:val="en-IN"/>
        </w:rPr>
        <w:t>HyD</w:t>
      </w:r>
      <w:proofErr w:type="spellEnd"/>
    </w:p>
    <w:p w14:paraId="185BC987" w14:textId="77777777" w:rsidR="00FE0A1A" w:rsidRPr="00FE0A1A" w:rsidRDefault="00FE0A1A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144F001C" w14:textId="77777777" w:rsidR="00FE0A1A" w:rsidRPr="00FE0A1A" w:rsidRDefault="00FE0A1A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/ˌ</w:t>
      </w:r>
      <w:proofErr w:type="spellStart"/>
      <w:r w:rsidRPr="00FE0A1A">
        <w:rPr>
          <w:rFonts w:cstheme="minorHAnsi"/>
          <w:lang w:val="en-IN"/>
        </w:rPr>
        <w:t>haɪˈdi</w:t>
      </w:r>
      <w:proofErr w:type="spellEnd"/>
      <w:r w:rsidRPr="00FE0A1A">
        <w:rPr>
          <w:rFonts w:cstheme="minorHAnsi"/>
          <w:lang w:val="en-IN"/>
        </w:rPr>
        <w:t>ː/</w:t>
      </w:r>
    </w:p>
    <w:p w14:paraId="35C3F143" w14:textId="77777777" w:rsidR="00FE0A1A" w:rsidRPr="00FE0A1A" w:rsidRDefault="00FE0A1A">
      <w:pPr>
        <w:numPr>
          <w:ilvl w:val="0"/>
          <w:numId w:val="2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high-DEE</w:t>
      </w:r>
      <w:hyperlink r:id="rId39" w:tgtFrame="_blank" w:history="1">
        <w:r w:rsidRPr="00FE0A1A">
          <w:rPr>
            <w:rStyle w:val="Hyperlink"/>
            <w:rFonts w:cstheme="minorHAnsi"/>
            <w:lang w:val="en-IN"/>
          </w:rPr>
          <w:t>Harvard Apparatus+4Delta Microscopies+4Adobe Stock+4</w:t>
        </w:r>
      </w:hyperlink>
      <w:hyperlink r:id="rId40" w:tgtFrame="_blank" w:history="1">
        <w:r w:rsidRPr="00FE0A1A">
          <w:rPr>
            <w:rStyle w:val="Hyperlink"/>
            <w:rFonts w:cstheme="minorHAnsi"/>
            <w:lang w:val="en-IN"/>
          </w:rPr>
          <w:t>Merriam-Webster</w:t>
        </w:r>
      </w:hyperlink>
    </w:p>
    <w:p w14:paraId="390B6EEF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18. PMT</w:t>
      </w:r>
    </w:p>
    <w:p w14:paraId="06AB8744" w14:textId="77777777" w:rsidR="00FE0A1A" w:rsidRPr="00FE0A1A" w:rsidRDefault="00FE0A1A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7D70F745" w14:textId="77777777" w:rsidR="00FE0A1A" w:rsidRPr="00FE0A1A" w:rsidRDefault="00FE0A1A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ˌpiː.</w:t>
      </w:r>
      <w:proofErr w:type="spellStart"/>
      <w:r w:rsidRPr="00FE0A1A">
        <w:rPr>
          <w:rFonts w:cstheme="minorHAnsi"/>
          <w:lang w:val="en-IN"/>
        </w:rPr>
        <w:t>ɛmˈti</w:t>
      </w:r>
      <w:proofErr w:type="spellEnd"/>
      <w:r w:rsidRPr="00FE0A1A">
        <w:rPr>
          <w:rFonts w:cstheme="minorHAnsi"/>
          <w:lang w:val="en-IN"/>
        </w:rPr>
        <w:t>ː</w:t>
      </w:r>
      <w:proofErr w:type="gramEnd"/>
      <w:r w:rsidRPr="00FE0A1A">
        <w:rPr>
          <w:rFonts w:cstheme="minorHAnsi"/>
          <w:lang w:val="en-IN"/>
        </w:rPr>
        <w:t>/</w:t>
      </w:r>
    </w:p>
    <w:p w14:paraId="71CAFB6A" w14:textId="77777777" w:rsidR="00FE0A1A" w:rsidRPr="00FE0A1A" w:rsidRDefault="00FE0A1A">
      <w:pPr>
        <w:numPr>
          <w:ilvl w:val="0"/>
          <w:numId w:val="2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pee-</w:t>
      </w:r>
      <w:proofErr w:type="spellStart"/>
      <w:r w:rsidRPr="00FE0A1A">
        <w:rPr>
          <w:rFonts w:cstheme="minorHAnsi"/>
          <w:lang w:val="en-IN"/>
        </w:rPr>
        <w:t>em</w:t>
      </w:r>
      <w:proofErr w:type="spellEnd"/>
      <w:r w:rsidRPr="00FE0A1A">
        <w:rPr>
          <w:rFonts w:cstheme="minorHAnsi"/>
          <w:lang w:val="en-IN"/>
        </w:rPr>
        <w:t>-</w:t>
      </w:r>
      <w:proofErr w:type="spellStart"/>
      <w:r w:rsidRPr="00FE0A1A">
        <w:rPr>
          <w:rFonts w:cstheme="minorHAnsi"/>
          <w:lang w:val="en-IN"/>
        </w:rPr>
        <w:t>TEE</w:t>
      </w:r>
      <w:hyperlink r:id="rId41" w:tgtFrame="_blank" w:history="1">
        <w:r w:rsidRPr="00FE0A1A">
          <w:rPr>
            <w:rStyle w:val="Hyperlink"/>
            <w:rFonts w:cstheme="minorHAnsi"/>
            <w:lang w:val="en-IN"/>
          </w:rPr>
          <w:t>Merriam</w:t>
        </w:r>
        <w:proofErr w:type="spellEnd"/>
        <w:r w:rsidRPr="00FE0A1A">
          <w:rPr>
            <w:rStyle w:val="Hyperlink"/>
            <w:rFonts w:cstheme="minorHAnsi"/>
            <w:lang w:val="en-IN"/>
          </w:rPr>
          <w:t>-Webster</w:t>
        </w:r>
      </w:hyperlink>
    </w:p>
    <w:p w14:paraId="131BFA56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19. Infrared</w:t>
      </w:r>
    </w:p>
    <w:p w14:paraId="335F6D37" w14:textId="77777777" w:rsidR="00FE0A1A" w:rsidRPr="00FE0A1A" w:rsidRDefault="00FE0A1A">
      <w:pPr>
        <w:numPr>
          <w:ilvl w:val="0"/>
          <w:numId w:val="2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42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https://www.merriam-webster.com/dictionary/infrared</w:t>
        </w:r>
      </w:hyperlink>
    </w:p>
    <w:p w14:paraId="6EEDA4C1" w14:textId="77777777" w:rsidR="00FE0A1A" w:rsidRPr="00FE0A1A" w:rsidRDefault="00FE0A1A">
      <w:pPr>
        <w:numPr>
          <w:ilvl w:val="0"/>
          <w:numId w:val="2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ɪn.frəˈrɛd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2DD66EC9" w14:textId="77777777" w:rsidR="00FE0A1A" w:rsidRPr="00FE0A1A" w:rsidRDefault="00FE0A1A">
      <w:pPr>
        <w:numPr>
          <w:ilvl w:val="0"/>
          <w:numId w:val="2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in-</w:t>
      </w:r>
      <w:proofErr w:type="spellStart"/>
      <w:r w:rsidRPr="00FE0A1A">
        <w:rPr>
          <w:rFonts w:cstheme="minorHAnsi"/>
          <w:lang w:val="en-IN"/>
        </w:rPr>
        <w:t>fruh</w:t>
      </w:r>
      <w:proofErr w:type="spellEnd"/>
      <w:r w:rsidRPr="00FE0A1A">
        <w:rPr>
          <w:rFonts w:cstheme="minorHAnsi"/>
          <w:lang w:val="en-IN"/>
        </w:rPr>
        <w:t>-</w:t>
      </w:r>
      <w:proofErr w:type="spellStart"/>
      <w:r w:rsidRPr="00FE0A1A">
        <w:rPr>
          <w:rFonts w:cstheme="minorHAnsi"/>
          <w:lang w:val="en-IN"/>
        </w:rPr>
        <w:t>RED</w:t>
      </w:r>
      <w:hyperlink r:id="rId43" w:tgtFrame="_blank" w:history="1">
        <w:r w:rsidRPr="00FE0A1A">
          <w:rPr>
            <w:rStyle w:val="Hyperlink"/>
            <w:rFonts w:cstheme="minorHAnsi"/>
            <w:lang w:val="en-IN"/>
          </w:rPr>
          <w:t>Merriam</w:t>
        </w:r>
        <w:proofErr w:type="spellEnd"/>
        <w:r w:rsidRPr="00FE0A1A">
          <w:rPr>
            <w:rStyle w:val="Hyperlink"/>
            <w:rFonts w:cstheme="minorHAnsi"/>
            <w:lang w:val="en-IN"/>
          </w:rPr>
          <w:t>-Webster</w:t>
        </w:r>
      </w:hyperlink>
    </w:p>
    <w:p w14:paraId="1664D370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20. ROI</w:t>
      </w:r>
    </w:p>
    <w:p w14:paraId="35102EEE" w14:textId="77777777" w:rsidR="00FE0A1A" w:rsidRPr="00FE0A1A" w:rsidRDefault="00FE0A1A">
      <w:pPr>
        <w:numPr>
          <w:ilvl w:val="0"/>
          <w:numId w:val="23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48E51FA0" w14:textId="77777777" w:rsidR="00FE0A1A" w:rsidRPr="00FE0A1A" w:rsidRDefault="00FE0A1A">
      <w:pPr>
        <w:numPr>
          <w:ilvl w:val="0"/>
          <w:numId w:val="23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ɑːr.oʊˈaɪ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18FB1BB0" w14:textId="77777777" w:rsidR="00FE0A1A" w:rsidRPr="00FE0A1A" w:rsidRDefault="00FE0A1A">
      <w:pPr>
        <w:numPr>
          <w:ilvl w:val="0"/>
          <w:numId w:val="23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</w:t>
      </w:r>
      <w:proofErr w:type="spellStart"/>
      <w:r w:rsidRPr="00FE0A1A">
        <w:rPr>
          <w:rFonts w:cstheme="minorHAnsi"/>
          <w:lang w:val="en-IN"/>
        </w:rPr>
        <w:t>ar</w:t>
      </w:r>
      <w:proofErr w:type="spellEnd"/>
      <w:r w:rsidRPr="00FE0A1A">
        <w:rPr>
          <w:rFonts w:cstheme="minorHAnsi"/>
          <w:lang w:val="en-IN"/>
        </w:rPr>
        <w:t>-oh-EYE</w:t>
      </w:r>
    </w:p>
    <w:p w14:paraId="7461EB40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21. LAS Navigator</w:t>
      </w:r>
    </w:p>
    <w:p w14:paraId="6B8AFEEB" w14:textId="77777777" w:rsidR="00FE0A1A" w:rsidRPr="00FE0A1A" w:rsidRDefault="00FE0A1A">
      <w:pPr>
        <w:numPr>
          <w:ilvl w:val="0"/>
          <w:numId w:val="2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4E626333" w14:textId="77777777" w:rsidR="00FE0A1A" w:rsidRPr="00FE0A1A" w:rsidRDefault="00FE0A1A">
      <w:pPr>
        <w:numPr>
          <w:ilvl w:val="0"/>
          <w:numId w:val="2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/ˈ</w:t>
      </w:r>
      <w:proofErr w:type="spellStart"/>
      <w:r w:rsidRPr="00FE0A1A">
        <w:rPr>
          <w:rFonts w:cstheme="minorHAnsi"/>
          <w:lang w:val="en-IN"/>
        </w:rPr>
        <w:t>læs</w:t>
      </w:r>
      <w:proofErr w:type="spellEnd"/>
      <w:r w:rsidRPr="00FE0A1A">
        <w:rPr>
          <w:rFonts w:cstheme="minorHAnsi"/>
          <w:lang w:val="en-IN"/>
        </w:rPr>
        <w:t xml:space="preserve"> ˈ</w:t>
      </w:r>
      <w:proofErr w:type="spellStart"/>
      <w:r w:rsidRPr="00FE0A1A">
        <w:rPr>
          <w:rFonts w:cstheme="minorHAnsi"/>
          <w:lang w:val="en-IN"/>
        </w:rPr>
        <w:t>næv.</w:t>
      </w:r>
      <w:proofErr w:type="gramStart"/>
      <w:r w:rsidRPr="00FE0A1A">
        <w:rPr>
          <w:rFonts w:cstheme="minorHAnsi"/>
          <w:lang w:val="en-IN"/>
        </w:rPr>
        <w:t>ɪ.ɡeɪ</w:t>
      </w:r>
      <w:proofErr w:type="gramEnd"/>
      <w:r w:rsidRPr="00FE0A1A">
        <w:rPr>
          <w:rFonts w:cstheme="minorHAnsi"/>
          <w:lang w:val="en-IN"/>
        </w:rPr>
        <w:t>.tər</w:t>
      </w:r>
      <w:proofErr w:type="spellEnd"/>
      <w:r w:rsidRPr="00FE0A1A">
        <w:rPr>
          <w:rFonts w:cstheme="minorHAnsi"/>
          <w:lang w:val="en-IN"/>
        </w:rPr>
        <w:t>/</w:t>
      </w:r>
    </w:p>
    <w:p w14:paraId="2F846FAC" w14:textId="77777777" w:rsidR="00FE0A1A" w:rsidRPr="00FE0A1A" w:rsidRDefault="00FE0A1A">
      <w:pPr>
        <w:numPr>
          <w:ilvl w:val="0"/>
          <w:numId w:val="24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lass NAV-ih-gay-tor</w:t>
      </w:r>
      <w:hyperlink r:id="rId44" w:tgtFrame="_blank" w:history="1">
        <w:r w:rsidRPr="00FE0A1A">
          <w:rPr>
            <w:rStyle w:val="Hyperlink"/>
            <w:rFonts w:cstheme="minorHAnsi"/>
            <w:lang w:val="en-IN"/>
          </w:rPr>
          <w:t>Merriam-Webster+1Merriam-Webster+1</w:t>
        </w:r>
      </w:hyperlink>
    </w:p>
    <w:p w14:paraId="06BCF2A7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lastRenderedPageBreak/>
        <w:t>22. Z-stack</w:t>
      </w:r>
    </w:p>
    <w:p w14:paraId="19B5A9FE" w14:textId="77777777" w:rsidR="00FE0A1A" w:rsidRPr="00FE0A1A" w:rsidRDefault="00FE0A1A">
      <w:pPr>
        <w:numPr>
          <w:ilvl w:val="0"/>
          <w:numId w:val="2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69472706" w14:textId="77777777" w:rsidR="00FE0A1A" w:rsidRPr="00FE0A1A" w:rsidRDefault="00FE0A1A">
      <w:pPr>
        <w:numPr>
          <w:ilvl w:val="0"/>
          <w:numId w:val="2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/ˈziː </w:t>
      </w:r>
      <w:proofErr w:type="spellStart"/>
      <w:r w:rsidRPr="00FE0A1A">
        <w:rPr>
          <w:rFonts w:cstheme="minorHAnsi"/>
          <w:lang w:val="en-IN"/>
        </w:rPr>
        <w:t>stæk</w:t>
      </w:r>
      <w:proofErr w:type="spellEnd"/>
      <w:r w:rsidRPr="00FE0A1A">
        <w:rPr>
          <w:rFonts w:cstheme="minorHAnsi"/>
          <w:lang w:val="en-IN"/>
        </w:rPr>
        <w:t>/</w:t>
      </w:r>
    </w:p>
    <w:p w14:paraId="69B10265" w14:textId="77777777" w:rsidR="00FE0A1A" w:rsidRPr="00FE0A1A" w:rsidRDefault="00FE0A1A">
      <w:pPr>
        <w:numPr>
          <w:ilvl w:val="0"/>
          <w:numId w:val="25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zee stack</w:t>
      </w:r>
    </w:p>
    <w:p w14:paraId="46B5C823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 xml:space="preserve">23. </w:t>
      </w:r>
      <w:proofErr w:type="spellStart"/>
      <w:r w:rsidRPr="00FE0A1A">
        <w:rPr>
          <w:rFonts w:cstheme="minorHAnsi"/>
          <w:b/>
          <w:bCs/>
          <w:lang w:val="en-IN"/>
        </w:rPr>
        <w:t>xyzt</w:t>
      </w:r>
      <w:proofErr w:type="spellEnd"/>
    </w:p>
    <w:p w14:paraId="46CBD2B0" w14:textId="77777777" w:rsidR="00FE0A1A" w:rsidRPr="00FE0A1A" w:rsidRDefault="00FE0A1A">
      <w:pPr>
        <w:numPr>
          <w:ilvl w:val="0"/>
          <w:numId w:val="2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145E79F7" w14:textId="77777777" w:rsidR="00FE0A1A" w:rsidRPr="00FE0A1A" w:rsidRDefault="00FE0A1A">
      <w:pPr>
        <w:numPr>
          <w:ilvl w:val="0"/>
          <w:numId w:val="2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ˌ</w:t>
      </w:r>
      <w:proofErr w:type="spellStart"/>
      <w:r w:rsidRPr="00FE0A1A">
        <w:rPr>
          <w:rFonts w:cstheme="minorHAnsi"/>
          <w:lang w:val="en-IN"/>
        </w:rPr>
        <w:t>ɛks.waɪ</w:t>
      </w:r>
      <w:proofErr w:type="gramEnd"/>
      <w:r w:rsidRPr="00FE0A1A">
        <w:rPr>
          <w:rFonts w:cstheme="minorHAnsi"/>
          <w:lang w:val="en-IN"/>
        </w:rPr>
        <w:t>.zi</w:t>
      </w:r>
      <w:proofErr w:type="spellEnd"/>
      <w:r w:rsidRPr="00FE0A1A">
        <w:rPr>
          <w:rFonts w:cstheme="minorHAnsi"/>
          <w:lang w:val="en-IN"/>
        </w:rPr>
        <w:t>ːˈ</w:t>
      </w:r>
      <w:proofErr w:type="spellStart"/>
      <w:r w:rsidRPr="00FE0A1A">
        <w:rPr>
          <w:rFonts w:cstheme="minorHAnsi"/>
          <w:lang w:val="en-IN"/>
        </w:rPr>
        <w:t>ti</w:t>
      </w:r>
      <w:proofErr w:type="spellEnd"/>
      <w:r w:rsidRPr="00FE0A1A">
        <w:rPr>
          <w:rFonts w:cstheme="minorHAnsi"/>
          <w:lang w:val="en-IN"/>
        </w:rPr>
        <w:t>ː/</w:t>
      </w:r>
    </w:p>
    <w:p w14:paraId="0779ABE9" w14:textId="77777777" w:rsidR="00FE0A1A" w:rsidRPr="00FE0A1A" w:rsidRDefault="00FE0A1A">
      <w:pPr>
        <w:numPr>
          <w:ilvl w:val="0"/>
          <w:numId w:val="26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</w:t>
      </w:r>
      <w:proofErr w:type="spellStart"/>
      <w:r w:rsidRPr="00FE0A1A">
        <w:rPr>
          <w:rFonts w:cstheme="minorHAnsi"/>
          <w:lang w:val="en-IN"/>
        </w:rPr>
        <w:t>eks</w:t>
      </w:r>
      <w:proofErr w:type="spellEnd"/>
      <w:r w:rsidRPr="00FE0A1A">
        <w:rPr>
          <w:rFonts w:cstheme="minorHAnsi"/>
          <w:lang w:val="en-IN"/>
        </w:rPr>
        <w:t>-why-zee-TEE</w:t>
      </w:r>
    </w:p>
    <w:p w14:paraId="61C4BF71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24. Dextran-TRITC</w:t>
      </w:r>
    </w:p>
    <w:p w14:paraId="53F13BEC" w14:textId="77777777" w:rsidR="00FE0A1A" w:rsidRPr="00FE0A1A" w:rsidRDefault="00FE0A1A">
      <w:pPr>
        <w:numPr>
          <w:ilvl w:val="0"/>
          <w:numId w:val="2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6894BFD2" w14:textId="77777777" w:rsidR="00FE0A1A" w:rsidRPr="00FE0A1A" w:rsidRDefault="00FE0A1A">
      <w:pPr>
        <w:numPr>
          <w:ilvl w:val="0"/>
          <w:numId w:val="2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ˈ</w:t>
      </w:r>
      <w:proofErr w:type="spellStart"/>
      <w:r w:rsidRPr="00FE0A1A">
        <w:rPr>
          <w:rFonts w:cstheme="minorHAnsi"/>
          <w:lang w:val="en-IN"/>
        </w:rPr>
        <w:t>dɛk.stræn</w:t>
      </w:r>
      <w:proofErr w:type="spellEnd"/>
      <w:proofErr w:type="gramEnd"/>
      <w:r w:rsidRPr="00FE0A1A">
        <w:rPr>
          <w:rFonts w:cstheme="minorHAnsi"/>
          <w:lang w:val="en-IN"/>
        </w:rPr>
        <w:t xml:space="preserve"> </w:t>
      </w:r>
      <w:proofErr w:type="gramStart"/>
      <w:r w:rsidRPr="00FE0A1A">
        <w:rPr>
          <w:rFonts w:cstheme="minorHAnsi"/>
          <w:lang w:val="en-IN"/>
        </w:rPr>
        <w:t>ˈ</w:t>
      </w:r>
      <w:proofErr w:type="spellStart"/>
      <w:r w:rsidRPr="00FE0A1A">
        <w:rPr>
          <w:rFonts w:cstheme="minorHAnsi"/>
          <w:lang w:val="en-IN"/>
        </w:rPr>
        <w:t>traɪ.tɪk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2D8FDB7E" w14:textId="77777777" w:rsidR="00FE0A1A" w:rsidRPr="00FE0A1A" w:rsidRDefault="00FE0A1A">
      <w:pPr>
        <w:numPr>
          <w:ilvl w:val="0"/>
          <w:numId w:val="27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DEK-</w:t>
      </w:r>
      <w:proofErr w:type="spellStart"/>
      <w:r w:rsidRPr="00FE0A1A">
        <w:rPr>
          <w:rFonts w:cstheme="minorHAnsi"/>
          <w:lang w:val="en-IN"/>
        </w:rPr>
        <w:t>stran</w:t>
      </w:r>
      <w:proofErr w:type="spellEnd"/>
      <w:r w:rsidRPr="00FE0A1A">
        <w:rPr>
          <w:rFonts w:cstheme="minorHAnsi"/>
          <w:lang w:val="en-IN"/>
        </w:rPr>
        <w:t xml:space="preserve"> TRY-tik</w:t>
      </w:r>
    </w:p>
    <w:p w14:paraId="02E44273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25. Kilodalton</w:t>
      </w:r>
    </w:p>
    <w:p w14:paraId="09D5E8CF" w14:textId="77777777" w:rsidR="00FE0A1A" w:rsidRPr="00FE0A1A" w:rsidRDefault="00FE0A1A">
      <w:pPr>
        <w:numPr>
          <w:ilvl w:val="0"/>
          <w:numId w:val="2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6E50F510" w14:textId="77777777" w:rsidR="00FE0A1A" w:rsidRPr="00FE0A1A" w:rsidRDefault="00FE0A1A">
      <w:pPr>
        <w:numPr>
          <w:ilvl w:val="0"/>
          <w:numId w:val="2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ˈ</w:t>
      </w:r>
      <w:proofErr w:type="spellStart"/>
      <w:r w:rsidRPr="00FE0A1A">
        <w:rPr>
          <w:rFonts w:cstheme="minorHAnsi"/>
          <w:lang w:val="en-IN"/>
        </w:rPr>
        <w:t>kɪl.oʊˌdɔl</w:t>
      </w:r>
      <w:proofErr w:type="gramEnd"/>
      <w:r w:rsidRPr="00FE0A1A">
        <w:rPr>
          <w:rFonts w:cstheme="minorHAnsi"/>
          <w:lang w:val="en-IN"/>
        </w:rPr>
        <w:t>.tən</w:t>
      </w:r>
      <w:proofErr w:type="spellEnd"/>
      <w:r w:rsidRPr="00FE0A1A">
        <w:rPr>
          <w:rFonts w:cstheme="minorHAnsi"/>
          <w:lang w:val="en-IN"/>
        </w:rPr>
        <w:t>/</w:t>
      </w:r>
    </w:p>
    <w:p w14:paraId="32D6498F" w14:textId="77777777" w:rsidR="00FE0A1A" w:rsidRPr="00FE0A1A" w:rsidRDefault="00FE0A1A">
      <w:pPr>
        <w:numPr>
          <w:ilvl w:val="0"/>
          <w:numId w:val="28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KILL-oh-</w:t>
      </w:r>
      <w:proofErr w:type="spellStart"/>
      <w:r w:rsidRPr="00FE0A1A">
        <w:rPr>
          <w:rFonts w:cstheme="minorHAnsi"/>
          <w:lang w:val="en-IN"/>
        </w:rPr>
        <w:t>dawl</w:t>
      </w:r>
      <w:proofErr w:type="spellEnd"/>
      <w:r w:rsidRPr="00FE0A1A">
        <w:rPr>
          <w:rFonts w:cstheme="minorHAnsi"/>
          <w:lang w:val="en-IN"/>
        </w:rPr>
        <w:t>-</w:t>
      </w:r>
      <w:proofErr w:type="spellStart"/>
      <w:r w:rsidRPr="00FE0A1A">
        <w:rPr>
          <w:rFonts w:cstheme="minorHAnsi"/>
          <w:lang w:val="en-IN"/>
        </w:rPr>
        <w:t>tuhn</w:t>
      </w:r>
      <w:proofErr w:type="spellEnd"/>
    </w:p>
    <w:p w14:paraId="61D0CD16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 xml:space="preserve">26. </w:t>
      </w:r>
      <w:proofErr w:type="spellStart"/>
      <w:r w:rsidRPr="00FE0A1A">
        <w:rPr>
          <w:rFonts w:cstheme="minorHAnsi"/>
          <w:b/>
          <w:bCs/>
          <w:lang w:val="en-IN"/>
        </w:rPr>
        <w:t>Intrasite</w:t>
      </w:r>
      <w:proofErr w:type="spellEnd"/>
    </w:p>
    <w:p w14:paraId="2258B28A" w14:textId="77777777" w:rsidR="00FE0A1A" w:rsidRPr="00FE0A1A" w:rsidRDefault="00FE0A1A">
      <w:pPr>
        <w:numPr>
          <w:ilvl w:val="0"/>
          <w:numId w:val="2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No confirmed link found</w:t>
      </w:r>
    </w:p>
    <w:p w14:paraId="3FC6210A" w14:textId="77777777" w:rsidR="00FE0A1A" w:rsidRPr="00FE0A1A" w:rsidRDefault="00FE0A1A">
      <w:pPr>
        <w:numPr>
          <w:ilvl w:val="0"/>
          <w:numId w:val="2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gramStart"/>
      <w:r w:rsidRPr="00FE0A1A">
        <w:rPr>
          <w:rFonts w:cstheme="minorHAnsi"/>
          <w:lang w:val="en-IN"/>
        </w:rPr>
        <w:t>ˈ</w:t>
      </w:r>
      <w:proofErr w:type="spellStart"/>
      <w:r w:rsidRPr="00FE0A1A">
        <w:rPr>
          <w:rFonts w:cstheme="minorHAnsi"/>
          <w:lang w:val="en-IN"/>
        </w:rPr>
        <w:t>ɪn.trəˌsaɪt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2EEE4C5C" w14:textId="77777777" w:rsidR="00FE0A1A" w:rsidRPr="00FE0A1A" w:rsidRDefault="00FE0A1A">
      <w:pPr>
        <w:numPr>
          <w:ilvl w:val="0"/>
          <w:numId w:val="29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IN-</w:t>
      </w:r>
      <w:proofErr w:type="spellStart"/>
      <w:r w:rsidRPr="00FE0A1A">
        <w:rPr>
          <w:rFonts w:cstheme="minorHAnsi"/>
          <w:lang w:val="en-IN"/>
        </w:rPr>
        <w:t>truh</w:t>
      </w:r>
      <w:proofErr w:type="spellEnd"/>
      <w:r w:rsidRPr="00FE0A1A">
        <w:rPr>
          <w:rFonts w:cstheme="minorHAnsi"/>
          <w:lang w:val="en-IN"/>
        </w:rPr>
        <w:t>-</w:t>
      </w:r>
      <w:proofErr w:type="spellStart"/>
      <w:r w:rsidRPr="00FE0A1A">
        <w:rPr>
          <w:rFonts w:cstheme="minorHAnsi"/>
          <w:lang w:val="en-IN"/>
        </w:rPr>
        <w:t>syte</w:t>
      </w:r>
      <w:proofErr w:type="spellEnd"/>
    </w:p>
    <w:p w14:paraId="06F42317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27. Arterioles</w:t>
      </w:r>
    </w:p>
    <w:p w14:paraId="5EF2EFA3" w14:textId="77777777" w:rsidR="00FE0A1A" w:rsidRPr="00FE0A1A" w:rsidRDefault="00FE0A1A">
      <w:pPr>
        <w:numPr>
          <w:ilvl w:val="0"/>
          <w:numId w:val="3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45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https://www.merriam-webster.com/dictionary/arteriole</w:t>
        </w:r>
      </w:hyperlink>
    </w:p>
    <w:p w14:paraId="28E02897" w14:textId="77777777" w:rsidR="00FE0A1A" w:rsidRPr="00FE0A1A" w:rsidRDefault="00FE0A1A">
      <w:pPr>
        <w:numPr>
          <w:ilvl w:val="0"/>
          <w:numId w:val="3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</w:t>
      </w:r>
      <w:proofErr w:type="spellStart"/>
      <w:r w:rsidRPr="00FE0A1A">
        <w:rPr>
          <w:rFonts w:cstheme="minorHAnsi"/>
          <w:lang w:val="en-IN"/>
        </w:rPr>
        <w:t>ɑːrˈtɪr.</w:t>
      </w:r>
      <w:proofErr w:type="gramStart"/>
      <w:r w:rsidRPr="00FE0A1A">
        <w:rPr>
          <w:rFonts w:cstheme="minorHAnsi"/>
          <w:lang w:val="en-IN"/>
        </w:rPr>
        <w:t>i.oʊlz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3A8203AB" w14:textId="77777777" w:rsidR="00FE0A1A" w:rsidRPr="00FE0A1A" w:rsidRDefault="00FE0A1A">
      <w:pPr>
        <w:numPr>
          <w:ilvl w:val="0"/>
          <w:numId w:val="30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</w:t>
      </w:r>
      <w:proofErr w:type="spellStart"/>
      <w:r w:rsidRPr="00FE0A1A">
        <w:rPr>
          <w:rFonts w:cstheme="minorHAnsi"/>
          <w:lang w:val="en-IN"/>
        </w:rPr>
        <w:t>ar</w:t>
      </w:r>
      <w:proofErr w:type="spellEnd"/>
      <w:r w:rsidRPr="00FE0A1A">
        <w:rPr>
          <w:rFonts w:cstheme="minorHAnsi"/>
          <w:lang w:val="en-IN"/>
        </w:rPr>
        <w:t>-TEER-ee-</w:t>
      </w:r>
      <w:proofErr w:type="spellStart"/>
      <w:r w:rsidRPr="00FE0A1A">
        <w:rPr>
          <w:rFonts w:cstheme="minorHAnsi"/>
          <w:lang w:val="en-IN"/>
        </w:rPr>
        <w:t>ohlz</w:t>
      </w:r>
      <w:proofErr w:type="spellEnd"/>
    </w:p>
    <w:p w14:paraId="28D396A8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>28. Sinusoids</w:t>
      </w:r>
    </w:p>
    <w:p w14:paraId="58477536" w14:textId="77777777" w:rsidR="00FE0A1A" w:rsidRPr="00FE0A1A" w:rsidRDefault="00FE0A1A">
      <w:pPr>
        <w:numPr>
          <w:ilvl w:val="0"/>
          <w:numId w:val="3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46" w:tgtFrame="_new" w:history="1">
        <w:r w:rsidRPr="00FE0A1A">
          <w:rPr>
            <w:rStyle w:val="Hyperlink"/>
            <w:rFonts w:cstheme="minorHAnsi"/>
            <w:lang w:val="en-IN"/>
          </w:rPr>
          <w:t>https://www.merriam-webster.com/dictionary/sinusoid</w:t>
        </w:r>
      </w:hyperlink>
    </w:p>
    <w:p w14:paraId="48686BB6" w14:textId="77777777" w:rsidR="00FE0A1A" w:rsidRPr="00FE0A1A" w:rsidRDefault="00FE0A1A">
      <w:pPr>
        <w:numPr>
          <w:ilvl w:val="0"/>
          <w:numId w:val="3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IPA:</w:t>
      </w:r>
      <w:r w:rsidRPr="00FE0A1A">
        <w:rPr>
          <w:rFonts w:cstheme="minorHAnsi"/>
          <w:lang w:val="en-IN"/>
        </w:rPr>
        <w:t xml:space="preserve"> /ˈ</w:t>
      </w:r>
      <w:proofErr w:type="spellStart"/>
      <w:r w:rsidRPr="00FE0A1A">
        <w:rPr>
          <w:rFonts w:cstheme="minorHAnsi"/>
          <w:lang w:val="en-IN"/>
        </w:rPr>
        <w:t>sɪn.</w:t>
      </w:r>
      <w:proofErr w:type="gramStart"/>
      <w:r w:rsidRPr="00FE0A1A">
        <w:rPr>
          <w:rFonts w:cstheme="minorHAnsi"/>
          <w:lang w:val="en-IN"/>
        </w:rPr>
        <w:t>ju.sɔɪdz</w:t>
      </w:r>
      <w:proofErr w:type="spellEnd"/>
      <w:proofErr w:type="gramEnd"/>
      <w:r w:rsidRPr="00FE0A1A">
        <w:rPr>
          <w:rFonts w:cstheme="minorHAnsi"/>
          <w:lang w:val="en-IN"/>
        </w:rPr>
        <w:t>/</w:t>
      </w:r>
    </w:p>
    <w:p w14:paraId="68F90FD0" w14:textId="77777777" w:rsidR="00FE0A1A" w:rsidRPr="00FE0A1A" w:rsidRDefault="00FE0A1A">
      <w:pPr>
        <w:numPr>
          <w:ilvl w:val="0"/>
          <w:numId w:val="31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Phonetic Spelling:</w:t>
      </w:r>
      <w:r w:rsidRPr="00FE0A1A">
        <w:rPr>
          <w:rFonts w:cstheme="minorHAnsi"/>
          <w:lang w:val="en-IN"/>
        </w:rPr>
        <w:t xml:space="preserve"> SIN-</w:t>
      </w:r>
      <w:proofErr w:type="spellStart"/>
      <w:r w:rsidRPr="00FE0A1A">
        <w:rPr>
          <w:rFonts w:cstheme="minorHAnsi"/>
          <w:lang w:val="en-IN"/>
        </w:rPr>
        <w:t>yoo</w:t>
      </w:r>
      <w:proofErr w:type="spellEnd"/>
      <w:r w:rsidRPr="00FE0A1A">
        <w:rPr>
          <w:rFonts w:cstheme="minorHAnsi"/>
          <w:lang w:val="en-IN"/>
        </w:rPr>
        <w:t>-</w:t>
      </w:r>
      <w:proofErr w:type="spellStart"/>
      <w:r w:rsidRPr="00FE0A1A">
        <w:rPr>
          <w:rFonts w:cstheme="minorHAnsi"/>
          <w:lang w:val="en-IN"/>
        </w:rPr>
        <w:t>soydz</w:t>
      </w:r>
      <w:proofErr w:type="spellEnd"/>
    </w:p>
    <w:p w14:paraId="35E09194" w14:textId="77777777" w:rsidR="00FE0A1A" w:rsidRPr="00FE0A1A" w:rsidRDefault="00FE0A1A" w:rsidP="00FE0A1A">
      <w:pPr>
        <w:spacing w:before="120"/>
        <w:outlineLvl w:val="0"/>
        <w:rPr>
          <w:rFonts w:cstheme="minorHAnsi"/>
          <w:b/>
          <w:bCs/>
          <w:lang w:val="en-IN"/>
        </w:rPr>
      </w:pPr>
      <w:r w:rsidRPr="00FE0A1A">
        <w:rPr>
          <w:rFonts w:cstheme="minorHAnsi"/>
          <w:b/>
          <w:bCs/>
          <w:lang w:val="en-IN"/>
        </w:rPr>
        <w:t xml:space="preserve">29. </w:t>
      </w:r>
      <w:proofErr w:type="spellStart"/>
      <w:r w:rsidRPr="00FE0A1A">
        <w:rPr>
          <w:rFonts w:cstheme="minorHAnsi"/>
          <w:b/>
          <w:bCs/>
          <w:lang w:val="en-IN"/>
        </w:rPr>
        <w:t>Leukemia</w:t>
      </w:r>
      <w:proofErr w:type="spellEnd"/>
    </w:p>
    <w:p w14:paraId="033DADA4" w14:textId="77777777" w:rsidR="00FE0A1A" w:rsidRPr="00FE0A1A" w:rsidRDefault="00FE0A1A">
      <w:pPr>
        <w:numPr>
          <w:ilvl w:val="0"/>
          <w:numId w:val="32"/>
        </w:numPr>
        <w:spacing w:before="120"/>
        <w:outlineLvl w:val="0"/>
        <w:rPr>
          <w:rFonts w:cstheme="minorHAnsi"/>
          <w:lang w:val="en-IN"/>
        </w:rPr>
      </w:pPr>
      <w:r w:rsidRPr="00FE0A1A">
        <w:rPr>
          <w:rFonts w:cstheme="minorHAnsi"/>
          <w:b/>
          <w:bCs/>
          <w:lang w:val="en-IN"/>
        </w:rPr>
        <w:t>Pronunciation link:</w:t>
      </w:r>
      <w:r w:rsidRPr="00FE0A1A">
        <w:rPr>
          <w:rFonts w:cstheme="minorHAnsi"/>
          <w:lang w:val="en-IN"/>
        </w:rPr>
        <w:t xml:space="preserve"> </w:t>
      </w:r>
      <w:hyperlink r:id="rId47" w:tgtFrame="_new" w:history="1">
        <w:r w:rsidRPr="00FE0A1A">
          <w:rPr>
            <w:rStyle w:val="Hyperlink"/>
            <w:rFonts w:cstheme="minorHAnsi"/>
            <w:lang w:val="en-IN"/>
          </w:rPr>
          <w:t>https://www.merr</w:t>
        </w:r>
      </w:hyperlink>
    </w:p>
    <w:p w14:paraId="0E67EED1" w14:textId="703B1C01" w:rsidR="00FE0A1A" w:rsidRPr="00FE0A1A" w:rsidRDefault="00FE0A1A" w:rsidP="00FE0A1A">
      <w:pPr>
        <w:spacing w:before="120"/>
        <w:outlineLvl w:val="0"/>
        <w:rPr>
          <w:rFonts w:cstheme="minorHAnsi"/>
        </w:rPr>
      </w:pPr>
    </w:p>
    <w:sectPr w:rsidR="00FE0A1A" w:rsidRPr="00FE0A1A" w:rsidSect="005F0509">
      <w:headerReference w:type="default" r:id="rId48"/>
      <w:footerReference w:type="even" r:id="rId49"/>
      <w:footerReference w:type="default" r:id="rId50"/>
      <w:pgSz w:w="12240" w:h="15840" w:code="1"/>
      <w:pgMar w:top="1800" w:right="1440" w:bottom="1440" w:left="1440" w:header="720" w:footer="576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B45598" w14:textId="77777777" w:rsidR="00CE30F7" w:rsidRDefault="00CE30F7">
      <w:r>
        <w:separator/>
      </w:r>
    </w:p>
    <w:p w14:paraId="4D445819" w14:textId="77777777" w:rsidR="00CE30F7" w:rsidRDefault="00CE30F7"/>
  </w:endnote>
  <w:endnote w:type="continuationSeparator" w:id="0">
    <w:p w14:paraId="2ECD1AE2" w14:textId="77777777" w:rsidR="00CE30F7" w:rsidRDefault="00CE30F7">
      <w:r>
        <w:continuationSeparator/>
      </w:r>
    </w:p>
    <w:p w14:paraId="0D8D0C59" w14:textId="77777777" w:rsidR="00CE30F7" w:rsidRDefault="00CE30F7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altName w:val="﷽﷽﷽﷽﷽﷽﷽﷽"/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 (Body)">
    <w:altName w:val="Calibri"/>
    <w:charset w:val="00"/>
    <w:family w:val="roman"/>
    <w:pitch w:val="default"/>
  </w:font>
  <w:font w:name="Meiryo">
    <w:charset w:val="80"/>
    <w:family w:val="swiss"/>
    <w:pitch w:val="variable"/>
    <w:sig w:usb0="E00002FF" w:usb1="6AC7FFFF" w:usb2="08000012" w:usb3="00000000" w:csb0="0002009F" w:csb1="00000000"/>
  </w:font>
  <w:font w:name="Lucida Grande">
    <w:altName w:val="Segoe UI"/>
    <w:charset w:val="00"/>
    <w:family w:val="swiss"/>
    <w:pitch w:val="variable"/>
    <w:sig w:usb0="E1000AEF" w:usb1="5000A1FF" w:usb2="00000000" w:usb3="00000000" w:csb0="000001BF" w:csb1="00000000"/>
  </w:font>
  <w:font w:name="GJKHG F+ Helvetica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26840063"/>
      <w:docPartObj>
        <w:docPartGallery w:val="Page Numbers (Bottom of Page)"/>
        <w:docPartUnique/>
      </w:docPartObj>
    </w:sdtPr>
    <w:sdtContent>
      <w:p w14:paraId="5A938141" w14:textId="77777777" w:rsidR="00336C61" w:rsidRDefault="00336C61" w:rsidP="00184EF9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67D27EA4" w14:textId="77777777" w:rsidR="00336C61" w:rsidRDefault="00336C61" w:rsidP="001E230F">
    <w:pPr>
      <w:pStyle w:val="Footer"/>
      <w:ind w:right="360"/>
    </w:pPr>
  </w:p>
  <w:p w14:paraId="1151463A" w14:textId="77777777" w:rsidR="00ED23F4" w:rsidRDefault="00ED23F4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6ABD70" w14:textId="05EB49B4" w:rsidR="00ED23F4" w:rsidRPr="00790E8C" w:rsidRDefault="00336C61" w:rsidP="00790E8C">
    <w:pPr>
      <w:pStyle w:val="Footer"/>
      <w:tabs>
        <w:tab w:val="clear" w:pos="8640"/>
        <w:tab w:val="right" w:pos="9360"/>
      </w:tabs>
      <w:rPr>
        <w:rFonts w:cstheme="minorHAnsi"/>
      </w:rPr>
    </w:pPr>
    <w:r w:rsidRPr="000E236A">
      <w:rPr>
        <w:rFonts w:cstheme="minorHAnsi"/>
      </w:rPr>
      <w:sym w:font="Symbol" w:char="F0D3"/>
    </w:r>
    <w:r w:rsidR="000E236A" w:rsidRPr="000E236A">
      <w:rPr>
        <w:rFonts w:cstheme="minorHAnsi"/>
        <w:lang w:val="en-US"/>
      </w:rPr>
      <w:t xml:space="preserve"> </w:t>
    </w:r>
    <w:r w:rsidR="000E236A" w:rsidRPr="000E236A">
      <w:rPr>
        <w:rFonts w:cstheme="minorHAnsi"/>
        <w:lang w:val="en-US"/>
      </w:rPr>
      <w:fldChar w:fldCharType="begin"/>
    </w:r>
    <w:r w:rsidR="000E236A" w:rsidRPr="000E236A">
      <w:rPr>
        <w:rFonts w:cstheme="minorHAnsi"/>
        <w:lang w:val="en-US"/>
      </w:rPr>
      <w:instrText xml:space="preserve"> DATE \@ "YYYY" </w:instrText>
    </w:r>
    <w:r w:rsidR="000E236A" w:rsidRPr="000E236A">
      <w:rPr>
        <w:rFonts w:cstheme="minorHAnsi"/>
        <w:lang w:val="en-US"/>
      </w:rPr>
      <w:fldChar w:fldCharType="separate"/>
    </w:r>
    <w:r w:rsidR="0031627C">
      <w:rPr>
        <w:rFonts w:cstheme="minorHAnsi"/>
        <w:noProof/>
        <w:lang w:val="en-US"/>
      </w:rPr>
      <w:t>2025</w:t>
    </w:r>
    <w:r w:rsidR="000E236A" w:rsidRPr="000E236A">
      <w:rPr>
        <w:rFonts w:cstheme="minorHAnsi"/>
        <w:lang w:val="en-US"/>
      </w:rPr>
      <w:fldChar w:fldCharType="end"/>
    </w:r>
    <w:r w:rsidRPr="000E236A">
      <w:rPr>
        <w:rFonts w:cstheme="minorHAnsi"/>
      </w:rPr>
      <w:t>, Journal of Visualized Experiments</w:t>
    </w:r>
    <w:proofErr w:type="gramStart"/>
    <w:r w:rsidRPr="000E236A">
      <w:rPr>
        <w:rFonts w:cstheme="minorHAnsi"/>
      </w:rPr>
      <w:tab/>
    </w:r>
    <w:r w:rsidR="00342653">
      <w:rPr>
        <w:rFonts w:cstheme="minorHAnsi"/>
      </w:rPr>
      <w:t xml:space="preserve">  </w:t>
    </w:r>
    <w:r w:rsidR="004C2606">
      <w:rPr>
        <w:rFonts w:cstheme="minorHAnsi"/>
      </w:rPr>
      <w:t>April</w:t>
    </w:r>
    <w:proofErr w:type="gramEnd"/>
    <w:r w:rsidR="004C2606">
      <w:rPr>
        <w:rFonts w:cstheme="minorHAnsi"/>
      </w:rPr>
      <w:t xml:space="preserve"> 7, 2025</w:t>
    </w:r>
    <w:r w:rsidR="00342653">
      <w:rPr>
        <w:rFonts w:cstheme="minorHAnsi"/>
      </w:rPr>
      <w:t>, 2025</w:t>
    </w:r>
    <w:r w:rsidR="00176D6F" w:rsidRPr="000E236A">
      <w:rPr>
        <w:rFonts w:cstheme="minorHAnsi"/>
      </w:rPr>
      <w:tab/>
    </w:r>
    <w:r w:rsidRPr="000E236A">
      <w:rPr>
        <w:rFonts w:cstheme="minorHAnsi"/>
      </w:rPr>
      <w:t xml:space="preserve">Page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PAGE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  <w:r w:rsidRPr="000E236A">
      <w:rPr>
        <w:rFonts w:cstheme="minorHAnsi"/>
      </w:rPr>
      <w:t xml:space="preserve"> of </w:t>
    </w:r>
    <w:r w:rsidRPr="000E236A">
      <w:rPr>
        <w:rFonts w:cstheme="minorHAnsi"/>
      </w:rPr>
      <w:fldChar w:fldCharType="begin"/>
    </w:r>
    <w:r w:rsidRPr="000E236A">
      <w:rPr>
        <w:rFonts w:cstheme="minorHAnsi"/>
      </w:rPr>
      <w:instrText xml:space="preserve"> NUMPAGES  \* Arabic  \* MERGEFORMAT </w:instrText>
    </w:r>
    <w:r w:rsidRPr="000E236A">
      <w:rPr>
        <w:rFonts w:cstheme="minorHAnsi"/>
      </w:rPr>
      <w:fldChar w:fldCharType="separate"/>
    </w:r>
    <w:r w:rsidR="00FA1A9D" w:rsidRPr="000E236A">
      <w:rPr>
        <w:rFonts w:cstheme="minorHAnsi"/>
        <w:noProof/>
      </w:rPr>
      <w:t>9</w:t>
    </w:r>
    <w:r w:rsidRPr="000E236A">
      <w:rPr>
        <w:rFonts w:cstheme="minorHAnsi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5AD51E" w14:textId="77777777" w:rsidR="00CE30F7" w:rsidRDefault="00CE30F7">
      <w:r>
        <w:separator/>
      </w:r>
    </w:p>
    <w:p w14:paraId="3EAEA86E" w14:textId="77777777" w:rsidR="00CE30F7" w:rsidRDefault="00CE30F7"/>
  </w:footnote>
  <w:footnote w:type="continuationSeparator" w:id="0">
    <w:p w14:paraId="4F9E5E86" w14:textId="77777777" w:rsidR="00CE30F7" w:rsidRDefault="00CE30F7">
      <w:r>
        <w:continuationSeparator/>
      </w:r>
    </w:p>
    <w:p w14:paraId="099D2575" w14:textId="77777777" w:rsidR="00CE30F7" w:rsidRDefault="00CE30F7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024144" w14:textId="4A42225B" w:rsidR="00336C61" w:rsidRPr="006D3AC7" w:rsidRDefault="00336C61" w:rsidP="007200FE">
    <w:pPr>
      <w:pStyle w:val="Header"/>
      <w:tabs>
        <w:tab w:val="clear" w:pos="4320"/>
        <w:tab w:val="clear" w:pos="8640"/>
        <w:tab w:val="center" w:pos="4680"/>
      </w:tabs>
      <w:spacing w:before="240"/>
      <w:rPr>
        <w:rFonts w:cstheme="minorHAnsi"/>
        <w:b/>
        <w:color w:val="FF0000"/>
        <w:sz w:val="28"/>
        <w:szCs w:val="28"/>
        <w:u w:val="single"/>
      </w:rPr>
    </w:pPr>
    <w:r w:rsidRPr="004E0C5A">
      <w:rPr>
        <w:rFonts w:cstheme="minorHAnsi"/>
        <w:b/>
        <w:noProof/>
        <w:color w:val="FF0000"/>
        <w:sz w:val="28"/>
        <w:szCs w:val="28"/>
        <w:u w:val="single"/>
      </w:rPr>
      <w:drawing>
        <wp:anchor distT="0" distB="0" distL="114300" distR="114300" simplePos="0" relativeHeight="251658240" behindDoc="0" locked="0" layoutInCell="1" allowOverlap="1" wp14:anchorId="214B9C74" wp14:editId="6CBDCE5A">
          <wp:simplePos x="0" y="0"/>
          <wp:positionH relativeFrom="margin">
            <wp:posOffset>4852670</wp:posOffset>
          </wp:positionH>
          <wp:positionV relativeFrom="paragraph">
            <wp:posOffset>19685</wp:posOffset>
          </wp:positionV>
          <wp:extent cx="1110174" cy="545285"/>
          <wp:effectExtent l="0" t="0" r="0" b="7620"/>
          <wp:wrapSquare wrapText="bothSides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Jove_Logo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110174" cy="54528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342653" w:rsidRPr="008546BC">
      <w:rPr>
        <w:rFonts w:cstheme="minorHAnsi"/>
        <w:b/>
        <w:color w:val="00B050"/>
        <w:sz w:val="32"/>
        <w:szCs w:val="32"/>
        <w:u w:val="single"/>
      </w:rPr>
      <w:t xml:space="preserve"> </w:t>
    </w:r>
    <w:r w:rsidR="00342653" w:rsidRPr="008733E6">
      <w:rPr>
        <w:rFonts w:cstheme="minorHAnsi"/>
        <w:b/>
        <w:color w:val="00B050"/>
        <w:sz w:val="32"/>
        <w:szCs w:val="32"/>
        <w:u w:val="single"/>
      </w:rPr>
      <w:t>FINAL SCRIPT: APPROVED FOR FILMING</w:t>
    </w:r>
    <w:r w:rsidR="00342653" w:rsidRPr="004E0C5A" w:rsidDel="008546BC">
      <w:rPr>
        <w:rFonts w:cstheme="minorHAnsi"/>
        <w:b/>
        <w:color w:val="FF0000"/>
        <w:sz w:val="28"/>
        <w:szCs w:val="28"/>
        <w:u w:val="single"/>
      </w:rPr>
      <w:t xml:space="preserve"> </w:t>
    </w:r>
  </w:p>
  <w:p w14:paraId="398EBB40" w14:textId="77777777" w:rsidR="00ED23F4" w:rsidRDefault="00ED23F4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5062B5"/>
    <w:multiLevelType w:val="multilevel"/>
    <w:tmpl w:val="EC482C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CB4836"/>
    <w:multiLevelType w:val="multilevel"/>
    <w:tmpl w:val="293640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83C18FF"/>
    <w:multiLevelType w:val="multilevel"/>
    <w:tmpl w:val="32DC9F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0AB2088D"/>
    <w:multiLevelType w:val="multilevel"/>
    <w:tmpl w:val="96746A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AFC07A1"/>
    <w:multiLevelType w:val="multilevel"/>
    <w:tmpl w:val="A8287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B1012CB"/>
    <w:multiLevelType w:val="multilevel"/>
    <w:tmpl w:val="728E1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CBD56A1"/>
    <w:multiLevelType w:val="multilevel"/>
    <w:tmpl w:val="69C4E6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9B7613"/>
    <w:multiLevelType w:val="multilevel"/>
    <w:tmpl w:val="F684A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1D906443"/>
    <w:multiLevelType w:val="multilevel"/>
    <w:tmpl w:val="43CC70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08F3CDA"/>
    <w:multiLevelType w:val="multilevel"/>
    <w:tmpl w:val="65F61B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183611B"/>
    <w:multiLevelType w:val="multilevel"/>
    <w:tmpl w:val="2A2C4C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9E90B26"/>
    <w:multiLevelType w:val="multilevel"/>
    <w:tmpl w:val="AA528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29EF711D"/>
    <w:multiLevelType w:val="multilevel"/>
    <w:tmpl w:val="66F672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C6A2898"/>
    <w:multiLevelType w:val="multilevel"/>
    <w:tmpl w:val="34ACFC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1610505"/>
    <w:multiLevelType w:val="multilevel"/>
    <w:tmpl w:val="72023B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1CB7B6B"/>
    <w:multiLevelType w:val="multilevel"/>
    <w:tmpl w:val="FCC6C5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3A616398"/>
    <w:multiLevelType w:val="multilevel"/>
    <w:tmpl w:val="1DCEE9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BC52B2D"/>
    <w:multiLevelType w:val="multilevel"/>
    <w:tmpl w:val="491E8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EC71C85"/>
    <w:multiLevelType w:val="multilevel"/>
    <w:tmpl w:val="B46AE5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42FD23C0"/>
    <w:multiLevelType w:val="multilevel"/>
    <w:tmpl w:val="65086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AFA26CB"/>
    <w:multiLevelType w:val="multilevel"/>
    <w:tmpl w:val="FD2E6F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506C789F"/>
    <w:multiLevelType w:val="multilevel"/>
    <w:tmpl w:val="606CA8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5EEE24F2"/>
    <w:multiLevelType w:val="multilevel"/>
    <w:tmpl w:val="04EAC3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62646D80"/>
    <w:multiLevelType w:val="multilevel"/>
    <w:tmpl w:val="3E28E8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3824342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5" w15:restartNumberingAfterBreak="0">
    <w:nsid w:val="6BE87943"/>
    <w:multiLevelType w:val="multilevel"/>
    <w:tmpl w:val="0409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 w15:restartNumberingAfterBreak="0">
    <w:nsid w:val="6D687795"/>
    <w:multiLevelType w:val="multilevel"/>
    <w:tmpl w:val="FD4C07C0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 w:hint="default"/>
        <w:b/>
        <w:i w:val="0"/>
        <w:sz w:val="24"/>
      </w:rPr>
    </w:lvl>
    <w:lvl w:ilvl="1">
      <w:start w:val="1"/>
      <w:numFmt w:val="decimal"/>
      <w:lvlText w:val="%1.%2."/>
      <w:lvlJc w:val="left"/>
      <w:pPr>
        <w:ind w:left="907" w:hanging="547"/>
      </w:pPr>
      <w:rPr>
        <w:rFonts w:ascii="Calibri" w:hAnsi="Calibri" w:hint="default"/>
        <w:b w:val="0"/>
        <w:bCs w:val="0"/>
        <w:sz w:val="24"/>
      </w:rPr>
    </w:lvl>
    <w:lvl w:ilvl="2">
      <w:start w:val="1"/>
      <w:numFmt w:val="decimal"/>
      <w:lvlText w:val="%1.%2.%3."/>
      <w:lvlJc w:val="left"/>
      <w:pPr>
        <w:ind w:left="1627" w:hanging="720"/>
      </w:pPr>
      <w:rPr>
        <w:rFonts w:ascii="Calibri" w:hAnsi="Calibri" w:hint="default"/>
        <w:sz w:val="24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7" w15:restartNumberingAfterBreak="0">
    <w:nsid w:val="6EC96AC9"/>
    <w:multiLevelType w:val="multilevel"/>
    <w:tmpl w:val="E6BA12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1A50E42"/>
    <w:multiLevelType w:val="multilevel"/>
    <w:tmpl w:val="643481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24922B6"/>
    <w:multiLevelType w:val="multilevel"/>
    <w:tmpl w:val="9B2EC4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3E02665"/>
    <w:multiLevelType w:val="multilevel"/>
    <w:tmpl w:val="74F4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 w15:restartNumberingAfterBreak="0">
    <w:nsid w:val="76C2426A"/>
    <w:multiLevelType w:val="multilevel"/>
    <w:tmpl w:val="4CB885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4957020">
    <w:abstractNumId w:val="25"/>
  </w:num>
  <w:num w:numId="2" w16cid:durableId="157157113">
    <w:abstractNumId w:val="26"/>
  </w:num>
  <w:num w:numId="3" w16cid:durableId="238910888">
    <w:abstractNumId w:val="24"/>
  </w:num>
  <w:num w:numId="4" w16cid:durableId="619530469">
    <w:abstractNumId w:val="18"/>
  </w:num>
  <w:num w:numId="5" w16cid:durableId="1825196339">
    <w:abstractNumId w:val="17"/>
  </w:num>
  <w:num w:numId="6" w16cid:durableId="1584803957">
    <w:abstractNumId w:val="30"/>
  </w:num>
  <w:num w:numId="7" w16cid:durableId="1680110854">
    <w:abstractNumId w:val="19"/>
  </w:num>
  <w:num w:numId="8" w16cid:durableId="1339383769">
    <w:abstractNumId w:val="11"/>
  </w:num>
  <w:num w:numId="9" w16cid:durableId="1110390343">
    <w:abstractNumId w:val="22"/>
  </w:num>
  <w:num w:numId="10" w16cid:durableId="210459624">
    <w:abstractNumId w:val="0"/>
  </w:num>
  <w:num w:numId="11" w16cid:durableId="949975395">
    <w:abstractNumId w:val="13"/>
  </w:num>
  <w:num w:numId="12" w16cid:durableId="1485706502">
    <w:abstractNumId w:val="9"/>
  </w:num>
  <w:num w:numId="13" w16cid:durableId="315063804">
    <w:abstractNumId w:val="20"/>
  </w:num>
  <w:num w:numId="14" w16cid:durableId="1080442384">
    <w:abstractNumId w:val="28"/>
  </w:num>
  <w:num w:numId="15" w16cid:durableId="2038502782">
    <w:abstractNumId w:val="16"/>
  </w:num>
  <w:num w:numId="16" w16cid:durableId="188956082">
    <w:abstractNumId w:val="12"/>
  </w:num>
  <w:num w:numId="17" w16cid:durableId="518813297">
    <w:abstractNumId w:val="4"/>
  </w:num>
  <w:num w:numId="18" w16cid:durableId="2090223597">
    <w:abstractNumId w:val="6"/>
  </w:num>
  <w:num w:numId="19" w16cid:durableId="42948286">
    <w:abstractNumId w:val="2"/>
  </w:num>
  <w:num w:numId="20" w16cid:durableId="572738928">
    <w:abstractNumId w:val="5"/>
  </w:num>
  <w:num w:numId="21" w16cid:durableId="1233275717">
    <w:abstractNumId w:val="3"/>
  </w:num>
  <w:num w:numId="22" w16cid:durableId="1082291718">
    <w:abstractNumId w:val="23"/>
  </w:num>
  <w:num w:numId="23" w16cid:durableId="1174957696">
    <w:abstractNumId w:val="8"/>
  </w:num>
  <w:num w:numId="24" w16cid:durableId="1242637586">
    <w:abstractNumId w:val="29"/>
  </w:num>
  <w:num w:numId="25" w16cid:durableId="911042666">
    <w:abstractNumId w:val="21"/>
  </w:num>
  <w:num w:numId="26" w16cid:durableId="1760716480">
    <w:abstractNumId w:val="27"/>
  </w:num>
  <w:num w:numId="27" w16cid:durableId="834565455">
    <w:abstractNumId w:val="7"/>
  </w:num>
  <w:num w:numId="28" w16cid:durableId="279993891">
    <w:abstractNumId w:val="14"/>
  </w:num>
  <w:num w:numId="29" w16cid:durableId="389887035">
    <w:abstractNumId w:val="15"/>
  </w:num>
  <w:num w:numId="30" w16cid:durableId="77601347">
    <w:abstractNumId w:val="31"/>
  </w:num>
  <w:num w:numId="31" w16cid:durableId="1157763523">
    <w:abstractNumId w:val="10"/>
  </w:num>
  <w:num w:numId="32" w16cid:durableId="2101948173">
    <w:abstractNumId w:val="1"/>
  </w:num>
  <w:numIdMacAtCleanup w:val="3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hideSpellingErrors/>
  <w:hideGrammaticalErrors/>
  <w:proofState w:spelling="clean" w:grammar="clean"/>
  <w:stylePaneFormatFilter w:val="1C04" w:allStyles="0" w:customStyles="0" w:latentStyles="1" w:stylesInUse="0" w:headingStyles="0" w:numberingStyles="0" w:tableStyles="0" w:directFormattingOnRuns="0" w:directFormattingOnParagraphs="0" w:directFormattingOnNumbering="1" w:directFormattingOnTables="1" w:clearFormatting="1" w:top3HeadingStyles="0" w:visibleStyles="0" w:alternateStyleNames="0"/>
  <w:defaultTabStop w:val="720"/>
  <w:displayHorizontalDrawingGridEvery w:val="0"/>
  <w:displayVerticalDrawingGridEvery w:val="0"/>
  <w:doNotUseMarginsForDrawingGridOrigin/>
  <w:doNotShadeFormData/>
  <w:noPunctuationKerning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tzQ3MDAyNjYzMzM1t7BU0lEKTi0uzszPAykwNqoFAANcq+MtAAAA"/>
  </w:docVars>
  <w:rsids>
    <w:rsidRoot w:val="00BF2674"/>
    <w:rsid w:val="00000E22"/>
    <w:rsid w:val="000033EF"/>
    <w:rsid w:val="00003438"/>
    <w:rsid w:val="00003C8B"/>
    <w:rsid w:val="000051DE"/>
    <w:rsid w:val="0000605D"/>
    <w:rsid w:val="00010DD0"/>
    <w:rsid w:val="0001266D"/>
    <w:rsid w:val="00012B08"/>
    <w:rsid w:val="00013862"/>
    <w:rsid w:val="00023E22"/>
    <w:rsid w:val="00024282"/>
    <w:rsid w:val="00024322"/>
    <w:rsid w:val="000247F9"/>
    <w:rsid w:val="00025DE9"/>
    <w:rsid w:val="000326C8"/>
    <w:rsid w:val="000326F7"/>
    <w:rsid w:val="0003279B"/>
    <w:rsid w:val="00037828"/>
    <w:rsid w:val="0004142D"/>
    <w:rsid w:val="00043807"/>
    <w:rsid w:val="00045112"/>
    <w:rsid w:val="00046435"/>
    <w:rsid w:val="00050B8E"/>
    <w:rsid w:val="00055137"/>
    <w:rsid w:val="00062FE8"/>
    <w:rsid w:val="00067E0E"/>
    <w:rsid w:val="00074929"/>
    <w:rsid w:val="00083792"/>
    <w:rsid w:val="00085F90"/>
    <w:rsid w:val="0008613B"/>
    <w:rsid w:val="00090BAC"/>
    <w:rsid w:val="0009624C"/>
    <w:rsid w:val="000A2498"/>
    <w:rsid w:val="000B0B1A"/>
    <w:rsid w:val="000B2085"/>
    <w:rsid w:val="000B387A"/>
    <w:rsid w:val="000B4820"/>
    <w:rsid w:val="000B4E9A"/>
    <w:rsid w:val="000C27AE"/>
    <w:rsid w:val="000C39AF"/>
    <w:rsid w:val="000C6AEE"/>
    <w:rsid w:val="000D065F"/>
    <w:rsid w:val="000D0D24"/>
    <w:rsid w:val="000D17E8"/>
    <w:rsid w:val="000D2C59"/>
    <w:rsid w:val="000D35D9"/>
    <w:rsid w:val="000D67E3"/>
    <w:rsid w:val="000E1C29"/>
    <w:rsid w:val="000E236A"/>
    <w:rsid w:val="000E6166"/>
    <w:rsid w:val="000F05F6"/>
    <w:rsid w:val="000F0F14"/>
    <w:rsid w:val="000F1A61"/>
    <w:rsid w:val="000F1EB7"/>
    <w:rsid w:val="000F326F"/>
    <w:rsid w:val="001016BD"/>
    <w:rsid w:val="0010230A"/>
    <w:rsid w:val="001026D1"/>
    <w:rsid w:val="001052C8"/>
    <w:rsid w:val="00106F46"/>
    <w:rsid w:val="001115D1"/>
    <w:rsid w:val="00113F3E"/>
    <w:rsid w:val="00116258"/>
    <w:rsid w:val="00125924"/>
    <w:rsid w:val="00126973"/>
    <w:rsid w:val="001302B1"/>
    <w:rsid w:val="001331E3"/>
    <w:rsid w:val="00142D32"/>
    <w:rsid w:val="00143557"/>
    <w:rsid w:val="001469E6"/>
    <w:rsid w:val="00151824"/>
    <w:rsid w:val="001528A5"/>
    <w:rsid w:val="00162D51"/>
    <w:rsid w:val="0016471F"/>
    <w:rsid w:val="00167E92"/>
    <w:rsid w:val="00176D6F"/>
    <w:rsid w:val="00177B33"/>
    <w:rsid w:val="001819E3"/>
    <w:rsid w:val="00184EF9"/>
    <w:rsid w:val="00191A77"/>
    <w:rsid w:val="00194DBB"/>
    <w:rsid w:val="001B3024"/>
    <w:rsid w:val="001B5C46"/>
    <w:rsid w:val="001C3C85"/>
    <w:rsid w:val="001C5DB5"/>
    <w:rsid w:val="001C7BBC"/>
    <w:rsid w:val="001D621E"/>
    <w:rsid w:val="001D66A5"/>
    <w:rsid w:val="001E2225"/>
    <w:rsid w:val="001E230F"/>
    <w:rsid w:val="001E52A3"/>
    <w:rsid w:val="001F0890"/>
    <w:rsid w:val="001F5164"/>
    <w:rsid w:val="001F615E"/>
    <w:rsid w:val="00214268"/>
    <w:rsid w:val="002422D6"/>
    <w:rsid w:val="00244CDB"/>
    <w:rsid w:val="00247BFF"/>
    <w:rsid w:val="0025310D"/>
    <w:rsid w:val="002544F1"/>
    <w:rsid w:val="002553AE"/>
    <w:rsid w:val="002617AD"/>
    <w:rsid w:val="00264483"/>
    <w:rsid w:val="00264B3C"/>
    <w:rsid w:val="00265C44"/>
    <w:rsid w:val="00265EAD"/>
    <w:rsid w:val="00265F76"/>
    <w:rsid w:val="002773BA"/>
    <w:rsid w:val="00277C90"/>
    <w:rsid w:val="00277F11"/>
    <w:rsid w:val="00283E3E"/>
    <w:rsid w:val="002851C5"/>
    <w:rsid w:val="00287206"/>
    <w:rsid w:val="0029221B"/>
    <w:rsid w:val="00292508"/>
    <w:rsid w:val="002929B8"/>
    <w:rsid w:val="00294464"/>
    <w:rsid w:val="002A6FCF"/>
    <w:rsid w:val="002A7F8B"/>
    <w:rsid w:val="002B009A"/>
    <w:rsid w:val="002B025E"/>
    <w:rsid w:val="002B0D88"/>
    <w:rsid w:val="002B26D4"/>
    <w:rsid w:val="002B3755"/>
    <w:rsid w:val="002B55D9"/>
    <w:rsid w:val="002B7584"/>
    <w:rsid w:val="002C54DB"/>
    <w:rsid w:val="002D0FF9"/>
    <w:rsid w:val="002D52A1"/>
    <w:rsid w:val="002D6949"/>
    <w:rsid w:val="002E7521"/>
    <w:rsid w:val="002F0D42"/>
    <w:rsid w:val="002F3829"/>
    <w:rsid w:val="002F38CF"/>
    <w:rsid w:val="002F4109"/>
    <w:rsid w:val="003036C1"/>
    <w:rsid w:val="00305187"/>
    <w:rsid w:val="0030618C"/>
    <w:rsid w:val="00311FBF"/>
    <w:rsid w:val="003138D4"/>
    <w:rsid w:val="0031627C"/>
    <w:rsid w:val="003176C4"/>
    <w:rsid w:val="00320715"/>
    <w:rsid w:val="003229F7"/>
    <w:rsid w:val="00322C71"/>
    <w:rsid w:val="00330494"/>
    <w:rsid w:val="00330F1B"/>
    <w:rsid w:val="003326AD"/>
    <w:rsid w:val="00333FA4"/>
    <w:rsid w:val="003355A8"/>
    <w:rsid w:val="00336C61"/>
    <w:rsid w:val="003374BD"/>
    <w:rsid w:val="00342653"/>
    <w:rsid w:val="00342D7B"/>
    <w:rsid w:val="003450A5"/>
    <w:rsid w:val="0034684D"/>
    <w:rsid w:val="00347FE0"/>
    <w:rsid w:val="003513A5"/>
    <w:rsid w:val="00355D9B"/>
    <w:rsid w:val="00357FB7"/>
    <w:rsid w:val="00363153"/>
    <w:rsid w:val="00364249"/>
    <w:rsid w:val="003672FC"/>
    <w:rsid w:val="0037119C"/>
    <w:rsid w:val="003754A7"/>
    <w:rsid w:val="0038502C"/>
    <w:rsid w:val="00386777"/>
    <w:rsid w:val="00395684"/>
    <w:rsid w:val="0039615F"/>
    <w:rsid w:val="003A1109"/>
    <w:rsid w:val="003A49C2"/>
    <w:rsid w:val="003B00BE"/>
    <w:rsid w:val="003B3E2A"/>
    <w:rsid w:val="003B5E26"/>
    <w:rsid w:val="003C1044"/>
    <w:rsid w:val="003C2AEF"/>
    <w:rsid w:val="003C32EC"/>
    <w:rsid w:val="003D0847"/>
    <w:rsid w:val="003D0FD6"/>
    <w:rsid w:val="003D40E8"/>
    <w:rsid w:val="003E2BC9"/>
    <w:rsid w:val="003E5FED"/>
    <w:rsid w:val="003F4B52"/>
    <w:rsid w:val="004034B6"/>
    <w:rsid w:val="004114EA"/>
    <w:rsid w:val="00414B4F"/>
    <w:rsid w:val="00420A1E"/>
    <w:rsid w:val="00421271"/>
    <w:rsid w:val="004232DB"/>
    <w:rsid w:val="00426231"/>
    <w:rsid w:val="00426350"/>
    <w:rsid w:val="00440FFA"/>
    <w:rsid w:val="004425EC"/>
    <w:rsid w:val="00443E8B"/>
    <w:rsid w:val="00450B27"/>
    <w:rsid w:val="00453116"/>
    <w:rsid w:val="00455510"/>
    <w:rsid w:val="00455638"/>
    <w:rsid w:val="004566CC"/>
    <w:rsid w:val="00456A5D"/>
    <w:rsid w:val="0046452A"/>
    <w:rsid w:val="00464D72"/>
    <w:rsid w:val="00472752"/>
    <w:rsid w:val="0047306D"/>
    <w:rsid w:val="00473C27"/>
    <w:rsid w:val="00473E1C"/>
    <w:rsid w:val="0048283A"/>
    <w:rsid w:val="00482D4C"/>
    <w:rsid w:val="00483E1B"/>
    <w:rsid w:val="004849F8"/>
    <w:rsid w:val="00491B01"/>
    <w:rsid w:val="00493A57"/>
    <w:rsid w:val="00495959"/>
    <w:rsid w:val="004A72BD"/>
    <w:rsid w:val="004C1095"/>
    <w:rsid w:val="004C17EF"/>
    <w:rsid w:val="004C2606"/>
    <w:rsid w:val="004C2DAD"/>
    <w:rsid w:val="004C4FAE"/>
    <w:rsid w:val="004C6ED2"/>
    <w:rsid w:val="004D0BF0"/>
    <w:rsid w:val="004D1E0E"/>
    <w:rsid w:val="004D4A4F"/>
    <w:rsid w:val="004D5C8C"/>
    <w:rsid w:val="004E0C5A"/>
    <w:rsid w:val="004E2BE1"/>
    <w:rsid w:val="004E35F1"/>
    <w:rsid w:val="004E3F8E"/>
    <w:rsid w:val="004E4801"/>
    <w:rsid w:val="004E5008"/>
    <w:rsid w:val="004F664D"/>
    <w:rsid w:val="0051075A"/>
    <w:rsid w:val="00511F52"/>
    <w:rsid w:val="00513853"/>
    <w:rsid w:val="0052184A"/>
    <w:rsid w:val="00524258"/>
    <w:rsid w:val="00525DB7"/>
    <w:rsid w:val="00530DD9"/>
    <w:rsid w:val="005320E4"/>
    <w:rsid w:val="00533B56"/>
    <w:rsid w:val="0053411E"/>
    <w:rsid w:val="00534B83"/>
    <w:rsid w:val="005363E2"/>
    <w:rsid w:val="00536D89"/>
    <w:rsid w:val="00544E06"/>
    <w:rsid w:val="00545F86"/>
    <w:rsid w:val="005463CB"/>
    <w:rsid w:val="00547699"/>
    <w:rsid w:val="00557116"/>
    <w:rsid w:val="0055763A"/>
    <w:rsid w:val="005611F3"/>
    <w:rsid w:val="00565757"/>
    <w:rsid w:val="0058214E"/>
    <w:rsid w:val="005829FA"/>
    <w:rsid w:val="00585ECC"/>
    <w:rsid w:val="005925C3"/>
    <w:rsid w:val="00594A84"/>
    <w:rsid w:val="00596E74"/>
    <w:rsid w:val="005A02B6"/>
    <w:rsid w:val="005A09D8"/>
    <w:rsid w:val="005A1F5E"/>
    <w:rsid w:val="005A33C6"/>
    <w:rsid w:val="005A3F8F"/>
    <w:rsid w:val="005A798E"/>
    <w:rsid w:val="005B0866"/>
    <w:rsid w:val="005B4717"/>
    <w:rsid w:val="005B6859"/>
    <w:rsid w:val="005C6D1E"/>
    <w:rsid w:val="005D0E9C"/>
    <w:rsid w:val="005D0F8B"/>
    <w:rsid w:val="005D783F"/>
    <w:rsid w:val="005E27DD"/>
    <w:rsid w:val="005E2B7E"/>
    <w:rsid w:val="005E46FB"/>
    <w:rsid w:val="005F0509"/>
    <w:rsid w:val="005F18A3"/>
    <w:rsid w:val="005F1ADF"/>
    <w:rsid w:val="005F2703"/>
    <w:rsid w:val="00604177"/>
    <w:rsid w:val="00607EBD"/>
    <w:rsid w:val="006137EC"/>
    <w:rsid w:val="00622BE8"/>
    <w:rsid w:val="00626AF2"/>
    <w:rsid w:val="006346FE"/>
    <w:rsid w:val="00637544"/>
    <w:rsid w:val="006402D4"/>
    <w:rsid w:val="006446A3"/>
    <w:rsid w:val="00645A61"/>
    <w:rsid w:val="00645B93"/>
    <w:rsid w:val="00646050"/>
    <w:rsid w:val="006478D4"/>
    <w:rsid w:val="00652165"/>
    <w:rsid w:val="00654735"/>
    <w:rsid w:val="006556DE"/>
    <w:rsid w:val="006565A0"/>
    <w:rsid w:val="006579DD"/>
    <w:rsid w:val="00660315"/>
    <w:rsid w:val="0066127A"/>
    <w:rsid w:val="006617AB"/>
    <w:rsid w:val="00663E85"/>
    <w:rsid w:val="00664850"/>
    <w:rsid w:val="0067274F"/>
    <w:rsid w:val="006801B1"/>
    <w:rsid w:val="00681C47"/>
    <w:rsid w:val="00684CC2"/>
    <w:rsid w:val="00687738"/>
    <w:rsid w:val="00690598"/>
    <w:rsid w:val="00691D6A"/>
    <w:rsid w:val="0069665E"/>
    <w:rsid w:val="006A0250"/>
    <w:rsid w:val="006A14A2"/>
    <w:rsid w:val="006A1B4F"/>
    <w:rsid w:val="006A21CB"/>
    <w:rsid w:val="006A630E"/>
    <w:rsid w:val="006A6324"/>
    <w:rsid w:val="006B2573"/>
    <w:rsid w:val="006B3510"/>
    <w:rsid w:val="006C08AE"/>
    <w:rsid w:val="006C0E87"/>
    <w:rsid w:val="006C12F8"/>
    <w:rsid w:val="006C1A3B"/>
    <w:rsid w:val="006C4093"/>
    <w:rsid w:val="006D1F9B"/>
    <w:rsid w:val="006D3AC7"/>
    <w:rsid w:val="006D7676"/>
    <w:rsid w:val="006E16D4"/>
    <w:rsid w:val="006F06AF"/>
    <w:rsid w:val="006F2681"/>
    <w:rsid w:val="00710EA3"/>
    <w:rsid w:val="0071156C"/>
    <w:rsid w:val="0071294C"/>
    <w:rsid w:val="007200FE"/>
    <w:rsid w:val="00724E3B"/>
    <w:rsid w:val="00730D4A"/>
    <w:rsid w:val="00731E5D"/>
    <w:rsid w:val="00736CF8"/>
    <w:rsid w:val="007458C6"/>
    <w:rsid w:val="00745D4B"/>
    <w:rsid w:val="00746865"/>
    <w:rsid w:val="007474E4"/>
    <w:rsid w:val="007548F3"/>
    <w:rsid w:val="007574EC"/>
    <w:rsid w:val="00763A07"/>
    <w:rsid w:val="0076691B"/>
    <w:rsid w:val="00767543"/>
    <w:rsid w:val="0077071A"/>
    <w:rsid w:val="00772380"/>
    <w:rsid w:val="00772548"/>
    <w:rsid w:val="00777388"/>
    <w:rsid w:val="00785075"/>
    <w:rsid w:val="00790952"/>
    <w:rsid w:val="00790E8C"/>
    <w:rsid w:val="007A149A"/>
    <w:rsid w:val="007A4E1D"/>
    <w:rsid w:val="007B0FBB"/>
    <w:rsid w:val="007B3E0E"/>
    <w:rsid w:val="007B72C5"/>
    <w:rsid w:val="007D3F4F"/>
    <w:rsid w:val="007D4222"/>
    <w:rsid w:val="007D61A8"/>
    <w:rsid w:val="007E091C"/>
    <w:rsid w:val="007F003A"/>
    <w:rsid w:val="007F11DE"/>
    <w:rsid w:val="007F48D4"/>
    <w:rsid w:val="00802635"/>
    <w:rsid w:val="00804C75"/>
    <w:rsid w:val="00806B1B"/>
    <w:rsid w:val="008123C3"/>
    <w:rsid w:val="00816F53"/>
    <w:rsid w:val="00817D9F"/>
    <w:rsid w:val="00831E2A"/>
    <w:rsid w:val="00831FBF"/>
    <w:rsid w:val="00832FA5"/>
    <w:rsid w:val="00833C0A"/>
    <w:rsid w:val="0083566C"/>
    <w:rsid w:val="00836659"/>
    <w:rsid w:val="008373A7"/>
    <w:rsid w:val="008459FC"/>
    <w:rsid w:val="00851B3E"/>
    <w:rsid w:val="00851C4B"/>
    <w:rsid w:val="00854994"/>
    <w:rsid w:val="00860BC3"/>
    <w:rsid w:val="008672DA"/>
    <w:rsid w:val="00871F2E"/>
    <w:rsid w:val="00873D1A"/>
    <w:rsid w:val="00875BE8"/>
    <w:rsid w:val="00876DE5"/>
    <w:rsid w:val="00877B88"/>
    <w:rsid w:val="0088113B"/>
    <w:rsid w:val="00897C99"/>
    <w:rsid w:val="008A0177"/>
    <w:rsid w:val="008A413E"/>
    <w:rsid w:val="008A7A3E"/>
    <w:rsid w:val="008C4D9E"/>
    <w:rsid w:val="008C642C"/>
    <w:rsid w:val="008C7850"/>
    <w:rsid w:val="008D0E4A"/>
    <w:rsid w:val="008D2A6A"/>
    <w:rsid w:val="008D52FB"/>
    <w:rsid w:val="008D5443"/>
    <w:rsid w:val="008D58EC"/>
    <w:rsid w:val="008E1CD4"/>
    <w:rsid w:val="008E74F7"/>
    <w:rsid w:val="008F239E"/>
    <w:rsid w:val="008F7754"/>
    <w:rsid w:val="0090117D"/>
    <w:rsid w:val="009055DD"/>
    <w:rsid w:val="00906EFB"/>
    <w:rsid w:val="009114D8"/>
    <w:rsid w:val="009149A4"/>
    <w:rsid w:val="009212DD"/>
    <w:rsid w:val="00921AB9"/>
    <w:rsid w:val="00927B12"/>
    <w:rsid w:val="009301B8"/>
    <w:rsid w:val="00931D78"/>
    <w:rsid w:val="00932F36"/>
    <w:rsid w:val="00941F06"/>
    <w:rsid w:val="00941F99"/>
    <w:rsid w:val="009431F3"/>
    <w:rsid w:val="00947092"/>
    <w:rsid w:val="009470DC"/>
    <w:rsid w:val="00951A8E"/>
    <w:rsid w:val="00951DB2"/>
    <w:rsid w:val="009538A4"/>
    <w:rsid w:val="00954870"/>
    <w:rsid w:val="00954BDD"/>
    <w:rsid w:val="00962168"/>
    <w:rsid w:val="009625B1"/>
    <w:rsid w:val="00966F67"/>
    <w:rsid w:val="009809C5"/>
    <w:rsid w:val="00985868"/>
    <w:rsid w:val="00985F44"/>
    <w:rsid w:val="00985FE6"/>
    <w:rsid w:val="00987081"/>
    <w:rsid w:val="00992857"/>
    <w:rsid w:val="00997611"/>
    <w:rsid w:val="009A0E7C"/>
    <w:rsid w:val="009A2C33"/>
    <w:rsid w:val="009A3CBD"/>
    <w:rsid w:val="009A471C"/>
    <w:rsid w:val="009B2183"/>
    <w:rsid w:val="009B3807"/>
    <w:rsid w:val="009B4EE3"/>
    <w:rsid w:val="009B671E"/>
    <w:rsid w:val="009C041E"/>
    <w:rsid w:val="009C2062"/>
    <w:rsid w:val="009C7B9A"/>
    <w:rsid w:val="009D21B9"/>
    <w:rsid w:val="009E4241"/>
    <w:rsid w:val="009E7BDA"/>
    <w:rsid w:val="009F0554"/>
    <w:rsid w:val="009F356C"/>
    <w:rsid w:val="009F51F2"/>
    <w:rsid w:val="00A07468"/>
    <w:rsid w:val="00A13CC3"/>
    <w:rsid w:val="00A164F5"/>
    <w:rsid w:val="00A20DA8"/>
    <w:rsid w:val="00A218EC"/>
    <w:rsid w:val="00A27F93"/>
    <w:rsid w:val="00A310D7"/>
    <w:rsid w:val="00A3138F"/>
    <w:rsid w:val="00A319BE"/>
    <w:rsid w:val="00A31F9A"/>
    <w:rsid w:val="00A34DAB"/>
    <w:rsid w:val="00A40760"/>
    <w:rsid w:val="00A41B6C"/>
    <w:rsid w:val="00A4233A"/>
    <w:rsid w:val="00A44EFB"/>
    <w:rsid w:val="00A50DAE"/>
    <w:rsid w:val="00A5213D"/>
    <w:rsid w:val="00A5222C"/>
    <w:rsid w:val="00A60320"/>
    <w:rsid w:val="00A622CC"/>
    <w:rsid w:val="00A64D8E"/>
    <w:rsid w:val="00A72C97"/>
    <w:rsid w:val="00A72FC5"/>
    <w:rsid w:val="00A730E3"/>
    <w:rsid w:val="00A77CF6"/>
    <w:rsid w:val="00A80C93"/>
    <w:rsid w:val="00A84BA8"/>
    <w:rsid w:val="00A84C50"/>
    <w:rsid w:val="00A90F45"/>
    <w:rsid w:val="00A91283"/>
    <w:rsid w:val="00AA132F"/>
    <w:rsid w:val="00AB3338"/>
    <w:rsid w:val="00AC16C3"/>
    <w:rsid w:val="00AC597A"/>
    <w:rsid w:val="00AC5EF4"/>
    <w:rsid w:val="00AC63FC"/>
    <w:rsid w:val="00AD3B12"/>
    <w:rsid w:val="00AD3B41"/>
    <w:rsid w:val="00AD4F04"/>
    <w:rsid w:val="00AE11E8"/>
    <w:rsid w:val="00AE2480"/>
    <w:rsid w:val="00AF3977"/>
    <w:rsid w:val="00AF623F"/>
    <w:rsid w:val="00B00969"/>
    <w:rsid w:val="00B0143B"/>
    <w:rsid w:val="00B025DC"/>
    <w:rsid w:val="00B0378C"/>
    <w:rsid w:val="00B0394A"/>
    <w:rsid w:val="00B03E54"/>
    <w:rsid w:val="00B04340"/>
    <w:rsid w:val="00B07A3B"/>
    <w:rsid w:val="00B13941"/>
    <w:rsid w:val="00B2562B"/>
    <w:rsid w:val="00B33E59"/>
    <w:rsid w:val="00B340A8"/>
    <w:rsid w:val="00B3428E"/>
    <w:rsid w:val="00B3474F"/>
    <w:rsid w:val="00B36993"/>
    <w:rsid w:val="00B40E12"/>
    <w:rsid w:val="00B435B8"/>
    <w:rsid w:val="00B4499C"/>
    <w:rsid w:val="00B4617D"/>
    <w:rsid w:val="00B5116D"/>
    <w:rsid w:val="00B60E0A"/>
    <w:rsid w:val="00B6201D"/>
    <w:rsid w:val="00B64224"/>
    <w:rsid w:val="00B649EF"/>
    <w:rsid w:val="00B653B7"/>
    <w:rsid w:val="00B66A14"/>
    <w:rsid w:val="00B7250F"/>
    <w:rsid w:val="00B807E5"/>
    <w:rsid w:val="00B847A0"/>
    <w:rsid w:val="00B87BC5"/>
    <w:rsid w:val="00BA0371"/>
    <w:rsid w:val="00BA2EF5"/>
    <w:rsid w:val="00BB2719"/>
    <w:rsid w:val="00BC3F28"/>
    <w:rsid w:val="00BC6DA7"/>
    <w:rsid w:val="00BC7E90"/>
    <w:rsid w:val="00BD0DB8"/>
    <w:rsid w:val="00BD3F9A"/>
    <w:rsid w:val="00BD4346"/>
    <w:rsid w:val="00BE051D"/>
    <w:rsid w:val="00BE756D"/>
    <w:rsid w:val="00BF2674"/>
    <w:rsid w:val="00BF2B34"/>
    <w:rsid w:val="00BF3754"/>
    <w:rsid w:val="00C00F3F"/>
    <w:rsid w:val="00C035C7"/>
    <w:rsid w:val="00C058AE"/>
    <w:rsid w:val="00C12062"/>
    <w:rsid w:val="00C2620F"/>
    <w:rsid w:val="00C34F4C"/>
    <w:rsid w:val="00C428F1"/>
    <w:rsid w:val="00C602B2"/>
    <w:rsid w:val="00C64039"/>
    <w:rsid w:val="00C70C90"/>
    <w:rsid w:val="00C7374B"/>
    <w:rsid w:val="00C766A8"/>
    <w:rsid w:val="00C8109F"/>
    <w:rsid w:val="00C82679"/>
    <w:rsid w:val="00C836F3"/>
    <w:rsid w:val="00C9250E"/>
    <w:rsid w:val="00C96FC6"/>
    <w:rsid w:val="00C97B11"/>
    <w:rsid w:val="00CA2D36"/>
    <w:rsid w:val="00CB039A"/>
    <w:rsid w:val="00CB0B79"/>
    <w:rsid w:val="00CB5DE5"/>
    <w:rsid w:val="00CC0C58"/>
    <w:rsid w:val="00CC1850"/>
    <w:rsid w:val="00CC29BF"/>
    <w:rsid w:val="00CC52BE"/>
    <w:rsid w:val="00CD515D"/>
    <w:rsid w:val="00CD63B8"/>
    <w:rsid w:val="00CD7F92"/>
    <w:rsid w:val="00CE0665"/>
    <w:rsid w:val="00CE0CA5"/>
    <w:rsid w:val="00CE10F2"/>
    <w:rsid w:val="00CE30F7"/>
    <w:rsid w:val="00CE4904"/>
    <w:rsid w:val="00CE696A"/>
    <w:rsid w:val="00CF2130"/>
    <w:rsid w:val="00CF22F6"/>
    <w:rsid w:val="00CF56C9"/>
    <w:rsid w:val="00CF6830"/>
    <w:rsid w:val="00CF7658"/>
    <w:rsid w:val="00CF771C"/>
    <w:rsid w:val="00D00EF4"/>
    <w:rsid w:val="00D103FE"/>
    <w:rsid w:val="00D10BFA"/>
    <w:rsid w:val="00D10F00"/>
    <w:rsid w:val="00D13549"/>
    <w:rsid w:val="00D150D8"/>
    <w:rsid w:val="00D158AD"/>
    <w:rsid w:val="00D30007"/>
    <w:rsid w:val="00D300CE"/>
    <w:rsid w:val="00D37C1A"/>
    <w:rsid w:val="00D406D6"/>
    <w:rsid w:val="00D45AF7"/>
    <w:rsid w:val="00D45DAE"/>
    <w:rsid w:val="00D466AF"/>
    <w:rsid w:val="00D473BF"/>
    <w:rsid w:val="00D47642"/>
    <w:rsid w:val="00D5169F"/>
    <w:rsid w:val="00D53725"/>
    <w:rsid w:val="00D6314B"/>
    <w:rsid w:val="00D654B4"/>
    <w:rsid w:val="00D662C7"/>
    <w:rsid w:val="00D712A3"/>
    <w:rsid w:val="00D730AA"/>
    <w:rsid w:val="00D75084"/>
    <w:rsid w:val="00D75193"/>
    <w:rsid w:val="00D7525A"/>
    <w:rsid w:val="00D7547B"/>
    <w:rsid w:val="00D80DEB"/>
    <w:rsid w:val="00D87F73"/>
    <w:rsid w:val="00D95C4C"/>
    <w:rsid w:val="00DA117F"/>
    <w:rsid w:val="00DA17FB"/>
    <w:rsid w:val="00DB0B3F"/>
    <w:rsid w:val="00DB16A4"/>
    <w:rsid w:val="00DB3580"/>
    <w:rsid w:val="00DB7EBA"/>
    <w:rsid w:val="00DC058D"/>
    <w:rsid w:val="00DC1E10"/>
    <w:rsid w:val="00DC2504"/>
    <w:rsid w:val="00DC311D"/>
    <w:rsid w:val="00DC7C84"/>
    <w:rsid w:val="00DC7D3A"/>
    <w:rsid w:val="00DD1839"/>
    <w:rsid w:val="00DD231A"/>
    <w:rsid w:val="00DD2CF9"/>
    <w:rsid w:val="00DE0E89"/>
    <w:rsid w:val="00DE2554"/>
    <w:rsid w:val="00DE2882"/>
    <w:rsid w:val="00DE46DB"/>
    <w:rsid w:val="00DE66F3"/>
    <w:rsid w:val="00DF0865"/>
    <w:rsid w:val="00DF1693"/>
    <w:rsid w:val="00DF307B"/>
    <w:rsid w:val="00DF6EE3"/>
    <w:rsid w:val="00E04EFB"/>
    <w:rsid w:val="00E072C2"/>
    <w:rsid w:val="00E10A4B"/>
    <w:rsid w:val="00E222B3"/>
    <w:rsid w:val="00E239AF"/>
    <w:rsid w:val="00E24673"/>
    <w:rsid w:val="00E24898"/>
    <w:rsid w:val="00E27EF5"/>
    <w:rsid w:val="00E355EE"/>
    <w:rsid w:val="00E35FB3"/>
    <w:rsid w:val="00E44C46"/>
    <w:rsid w:val="00E55496"/>
    <w:rsid w:val="00E55A48"/>
    <w:rsid w:val="00E5629B"/>
    <w:rsid w:val="00E65758"/>
    <w:rsid w:val="00E662CA"/>
    <w:rsid w:val="00E8076C"/>
    <w:rsid w:val="00E86E4B"/>
    <w:rsid w:val="00E87DA4"/>
    <w:rsid w:val="00EA15F6"/>
    <w:rsid w:val="00EA20E5"/>
    <w:rsid w:val="00EA2756"/>
    <w:rsid w:val="00EA341C"/>
    <w:rsid w:val="00EA4B94"/>
    <w:rsid w:val="00EA60D4"/>
    <w:rsid w:val="00EB185E"/>
    <w:rsid w:val="00EC098C"/>
    <w:rsid w:val="00EC3C46"/>
    <w:rsid w:val="00EC65F0"/>
    <w:rsid w:val="00EC69FF"/>
    <w:rsid w:val="00ED00F1"/>
    <w:rsid w:val="00ED23F4"/>
    <w:rsid w:val="00ED2FBA"/>
    <w:rsid w:val="00ED592D"/>
    <w:rsid w:val="00ED6438"/>
    <w:rsid w:val="00EE00CF"/>
    <w:rsid w:val="00EE1E2F"/>
    <w:rsid w:val="00EE39ED"/>
    <w:rsid w:val="00EE4460"/>
    <w:rsid w:val="00EE6470"/>
    <w:rsid w:val="00EF4E2B"/>
    <w:rsid w:val="00EF678A"/>
    <w:rsid w:val="00F0293A"/>
    <w:rsid w:val="00F045D1"/>
    <w:rsid w:val="00F04E9E"/>
    <w:rsid w:val="00F10CF8"/>
    <w:rsid w:val="00F10FAD"/>
    <w:rsid w:val="00F146E3"/>
    <w:rsid w:val="00F153F4"/>
    <w:rsid w:val="00F22F5E"/>
    <w:rsid w:val="00F3061E"/>
    <w:rsid w:val="00F32838"/>
    <w:rsid w:val="00F35094"/>
    <w:rsid w:val="00F3618A"/>
    <w:rsid w:val="00F4158F"/>
    <w:rsid w:val="00F4412A"/>
    <w:rsid w:val="00F563AC"/>
    <w:rsid w:val="00F56A75"/>
    <w:rsid w:val="00F60B45"/>
    <w:rsid w:val="00F60C18"/>
    <w:rsid w:val="00F64FB6"/>
    <w:rsid w:val="00F728FB"/>
    <w:rsid w:val="00F734E7"/>
    <w:rsid w:val="00F7561F"/>
    <w:rsid w:val="00F76A1C"/>
    <w:rsid w:val="00F80FD0"/>
    <w:rsid w:val="00F8149F"/>
    <w:rsid w:val="00F83448"/>
    <w:rsid w:val="00F917CF"/>
    <w:rsid w:val="00F95E8D"/>
    <w:rsid w:val="00FA1A9D"/>
    <w:rsid w:val="00FA532D"/>
    <w:rsid w:val="00FA7A79"/>
    <w:rsid w:val="00FA7D51"/>
    <w:rsid w:val="00FC5752"/>
    <w:rsid w:val="00FD00B1"/>
    <w:rsid w:val="00FD0A40"/>
    <w:rsid w:val="00FD1497"/>
    <w:rsid w:val="00FD2860"/>
    <w:rsid w:val="00FE059A"/>
    <w:rsid w:val="00FE0A1A"/>
    <w:rsid w:val="00FF25E5"/>
    <w:rsid w:val="00FF34BC"/>
    <w:rsid w:val="00FF6C56"/>
    <w:rsid w:val="00FF75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4678958"/>
  <w14:defaultImageDpi w14:val="330"/>
  <w15:docId w15:val="{19C0085F-39A8-9D44-B46E-255FBE37BF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" w:hAnsiTheme="minorHAnsi" w:cs="Calibri (Body)"/>
        <w:color w:val="000000" w:themeColor="text1"/>
        <w:sz w:val="24"/>
        <w:szCs w:val="24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3" w:semiHidden="1" w:unhideWhenUsed="1"/>
    <w:lsdException w:name="List Bullet 4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103FE"/>
  </w:style>
  <w:style w:type="paragraph" w:styleId="Heading1">
    <w:name w:val="heading 1"/>
    <w:basedOn w:val="Normal"/>
    <w:next w:val="Normal"/>
    <w:link w:val="Heading1Char"/>
    <w:qFormat/>
    <w:rsid w:val="00C82679"/>
    <w:pPr>
      <w:keepNext/>
      <w:pBdr>
        <w:bottom w:val="single" w:sz="4" w:space="1" w:color="auto"/>
      </w:pBdr>
      <w:spacing w:after="240"/>
      <w:jc w:val="center"/>
      <w:outlineLvl w:val="0"/>
    </w:pPr>
    <w:rPr>
      <w:rFonts w:eastAsia="Times New Roman"/>
      <w:sz w:val="52"/>
    </w:rPr>
  </w:style>
  <w:style w:type="paragraph" w:styleId="Heading2">
    <w:name w:val="heading 2"/>
    <w:basedOn w:val="Normal"/>
    <w:next w:val="Normal"/>
    <w:qFormat/>
    <w:rsid w:val="00C82679"/>
    <w:pPr>
      <w:outlineLvl w:val="1"/>
    </w:pPr>
    <w:rPr>
      <w:rFonts w:eastAsia="Times New Roman" w:cs="Calibri"/>
      <w:bCs/>
      <w:sz w:val="52"/>
      <w:szCs w:val="52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FE0A1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Pr>
      <w:i/>
    </w:rPr>
  </w:style>
  <w:style w:type="paragraph" w:styleId="BodyTextIndent">
    <w:name w:val="Body Text Indent"/>
    <w:basedOn w:val="Normal"/>
    <w:link w:val="BodyTextIndentChar"/>
    <w:rsid w:val="00D103FE"/>
    <w:pPr>
      <w:ind w:left="360"/>
      <w:jc w:val="both"/>
    </w:pPr>
  </w:style>
  <w:style w:type="paragraph" w:styleId="BodyTextIndent2">
    <w:name w:val="Body Text Indent 2"/>
    <w:basedOn w:val="Normal"/>
    <w:rsid w:val="00D103FE"/>
    <w:pPr>
      <w:ind w:left="720"/>
      <w:jc w:val="both"/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  <w:rPr>
      <w:sz w:val="32"/>
      <w:lang w:eastAsia="zh-TW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8D58EC"/>
    <w:pPr>
      <w:spacing w:after="120"/>
    </w:pPr>
    <w:rPr>
      <w:sz w:val="16"/>
      <w:szCs w:val="16"/>
      <w:lang w:val="x-none" w:eastAsia="x-none"/>
    </w:rPr>
  </w:style>
  <w:style w:type="character" w:customStyle="1" w:styleId="BodyText3Char">
    <w:name w:val="Body Text 3 Char"/>
    <w:link w:val="BodyText3"/>
    <w:uiPriority w:val="99"/>
    <w:semiHidden/>
    <w:rsid w:val="008D58EC"/>
    <w:rPr>
      <w:sz w:val="16"/>
      <w:szCs w:val="16"/>
    </w:rPr>
  </w:style>
  <w:style w:type="paragraph" w:styleId="Footer">
    <w:name w:val="footer"/>
    <w:basedOn w:val="Normal"/>
    <w:link w:val="FooterChar"/>
    <w:uiPriority w:val="99"/>
    <w:unhideWhenUsed/>
    <w:rsid w:val="007D1CA5"/>
    <w:pPr>
      <w:tabs>
        <w:tab w:val="center" w:pos="4320"/>
        <w:tab w:val="right" w:pos="8640"/>
      </w:tabs>
    </w:pPr>
    <w:rPr>
      <w:lang w:val="x-none" w:eastAsia="x-none"/>
    </w:rPr>
  </w:style>
  <w:style w:type="character" w:customStyle="1" w:styleId="FooterChar">
    <w:name w:val="Footer Char"/>
    <w:link w:val="Footer"/>
    <w:uiPriority w:val="99"/>
    <w:rsid w:val="007D1CA5"/>
    <w:rPr>
      <w:sz w:val="24"/>
    </w:rPr>
  </w:style>
  <w:style w:type="character" w:styleId="Hyperlink">
    <w:name w:val="Hyperlink"/>
    <w:uiPriority w:val="99"/>
    <w:unhideWhenUsed/>
    <w:rsid w:val="002B38EA"/>
    <w:rPr>
      <w:color w:val="0000FF"/>
      <w:u w:val="single"/>
    </w:rPr>
  </w:style>
  <w:style w:type="character" w:styleId="FollowedHyperlink">
    <w:name w:val="FollowedHyperlink"/>
    <w:uiPriority w:val="99"/>
    <w:semiHidden/>
    <w:unhideWhenUsed/>
    <w:rsid w:val="007B5B27"/>
    <w:rPr>
      <w:color w:val="800080"/>
      <w:u w:val="single"/>
    </w:rPr>
  </w:style>
  <w:style w:type="paragraph" w:styleId="BalloonText">
    <w:name w:val="Balloon Text"/>
    <w:basedOn w:val="Normal"/>
    <w:semiHidden/>
    <w:rsid w:val="00672CE8"/>
    <w:rPr>
      <w:rFonts w:ascii="Lucida Grande" w:hAnsi="Lucida Grande"/>
      <w:sz w:val="18"/>
      <w:szCs w:val="18"/>
    </w:rPr>
  </w:style>
  <w:style w:type="paragraph" w:customStyle="1" w:styleId="Default">
    <w:name w:val="Default"/>
    <w:rsid w:val="00D103FE"/>
    <w:pPr>
      <w:widowControl w:val="0"/>
      <w:autoSpaceDE w:val="0"/>
      <w:autoSpaceDN w:val="0"/>
      <w:adjustRightInd w:val="0"/>
    </w:pPr>
    <w:rPr>
      <w:rFonts w:ascii="Calibri" w:eastAsia="Times New Roman" w:hAnsi="Calibri" w:cs="GJKHG F+ Helvetica"/>
      <w:color w:val="000000"/>
    </w:rPr>
  </w:style>
  <w:style w:type="character" w:customStyle="1" w:styleId="HeaderChar">
    <w:name w:val="Header Char"/>
    <w:basedOn w:val="DefaultParagraphFont"/>
    <w:rsid w:val="007D5B83"/>
  </w:style>
  <w:style w:type="character" w:styleId="BookTitle">
    <w:name w:val="Book Title"/>
    <w:basedOn w:val="DefaultParagraphFont"/>
    <w:qFormat/>
    <w:rsid w:val="00D103FE"/>
    <w:rPr>
      <w:rFonts w:ascii="Calibri" w:hAnsi="Calibri"/>
      <w:b/>
      <w:bCs/>
      <w:i/>
      <w:iCs/>
      <w:spacing w:val="5"/>
    </w:rPr>
  </w:style>
  <w:style w:type="character" w:styleId="Emphasis">
    <w:name w:val="Emphasis"/>
    <w:qFormat/>
    <w:rsid w:val="00FE6CC9"/>
    <w:rPr>
      <w:i/>
    </w:rPr>
  </w:style>
  <w:style w:type="paragraph" w:customStyle="1" w:styleId="TEXTOVERVIDEO">
    <w:name w:val="TEXT OVER VIDEO"/>
    <w:basedOn w:val="Normal"/>
    <w:rsid w:val="00D51A11"/>
    <w:pPr>
      <w:spacing w:before="40"/>
      <w:ind w:left="1368"/>
      <w:jc w:val="both"/>
      <w:outlineLvl w:val="0"/>
    </w:pPr>
    <w:rPr>
      <w:rFonts w:ascii="Arial" w:hAnsi="Arial" w:cs="Arial"/>
      <w:sz w:val="22"/>
    </w:rPr>
  </w:style>
  <w:style w:type="character" w:styleId="CommentReference">
    <w:name w:val="annotation reference"/>
    <w:uiPriority w:val="99"/>
    <w:semiHidden/>
    <w:unhideWhenUsed/>
    <w:rsid w:val="004060E5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unhideWhenUsed/>
    <w:rsid w:val="004060E5"/>
    <w:rPr>
      <w:lang w:val="x-none" w:eastAsia="x-none"/>
    </w:rPr>
  </w:style>
  <w:style w:type="character" w:customStyle="1" w:styleId="CommentTextChar">
    <w:name w:val="Comment Text Char"/>
    <w:link w:val="CommentText"/>
    <w:uiPriority w:val="99"/>
    <w:rsid w:val="004060E5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60E5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4060E5"/>
    <w:rPr>
      <w:b/>
      <w:bCs/>
      <w:sz w:val="24"/>
      <w:szCs w:val="24"/>
    </w:rPr>
  </w:style>
  <w:style w:type="character" w:styleId="PageNumber">
    <w:name w:val="page number"/>
    <w:basedOn w:val="DefaultParagraphFont"/>
    <w:rsid w:val="00985F44"/>
  </w:style>
  <w:style w:type="paragraph" w:styleId="ListParagraph">
    <w:name w:val="List Paragraph"/>
    <w:basedOn w:val="Normal"/>
    <w:uiPriority w:val="34"/>
    <w:qFormat/>
    <w:rsid w:val="00985F44"/>
    <w:pPr>
      <w:ind w:left="720"/>
      <w:contextualSpacing/>
    </w:pPr>
  </w:style>
  <w:style w:type="paragraph" w:styleId="Revision">
    <w:name w:val="Revision"/>
    <w:hidden/>
    <w:semiHidden/>
    <w:rsid w:val="002D52A1"/>
  </w:style>
  <w:style w:type="character" w:styleId="UnresolvedMention">
    <w:name w:val="Unresolved Mention"/>
    <w:basedOn w:val="DefaultParagraphFont"/>
    <w:uiPriority w:val="99"/>
    <w:semiHidden/>
    <w:unhideWhenUsed/>
    <w:rsid w:val="001C3C85"/>
    <w:rPr>
      <w:color w:val="605E5C"/>
      <w:shd w:val="clear" w:color="auto" w:fill="E1DFDD"/>
    </w:rPr>
  </w:style>
  <w:style w:type="numbering" w:styleId="111111">
    <w:name w:val="Outline List 2"/>
    <w:basedOn w:val="NoList"/>
    <w:semiHidden/>
    <w:unhideWhenUsed/>
    <w:rsid w:val="00CE4904"/>
    <w:pPr>
      <w:numPr>
        <w:numId w:val="1"/>
      </w:numPr>
    </w:pPr>
  </w:style>
  <w:style w:type="character" w:customStyle="1" w:styleId="ArticleTitle">
    <w:name w:val="ArticleTitle"/>
    <w:basedOn w:val="DefaultParagraphFont"/>
    <w:uiPriority w:val="1"/>
    <w:qFormat/>
    <w:rsid w:val="004E0C5A"/>
    <w:rPr>
      <w:rFonts w:asciiTheme="minorHAnsi" w:hAnsiTheme="minorHAnsi"/>
      <w:b/>
      <w:sz w:val="32"/>
    </w:rPr>
  </w:style>
  <w:style w:type="character" w:styleId="PlaceholderText">
    <w:name w:val="Placeholder Text"/>
    <w:basedOn w:val="DefaultParagraphFont"/>
    <w:semiHidden/>
    <w:rsid w:val="004E0C5A"/>
    <w:rPr>
      <w:color w:val="808080"/>
    </w:rPr>
  </w:style>
  <w:style w:type="character" w:customStyle="1" w:styleId="QuestionAnswer">
    <w:name w:val="QuestionAnswer"/>
    <w:basedOn w:val="DefaultParagraphFont"/>
    <w:uiPriority w:val="1"/>
    <w:qFormat/>
    <w:rsid w:val="005C6D1E"/>
    <w:rPr>
      <w:rFonts w:ascii="Calibri" w:hAnsi="Calibri"/>
      <w:b/>
      <w:sz w:val="24"/>
    </w:rPr>
  </w:style>
  <w:style w:type="character" w:customStyle="1" w:styleId="BoldAnswer">
    <w:name w:val="BoldAnswer"/>
    <w:basedOn w:val="DefaultParagraphFont"/>
    <w:uiPriority w:val="1"/>
    <w:qFormat/>
    <w:rsid w:val="00143557"/>
    <w:rPr>
      <w:rFonts w:ascii="Calibri" w:hAnsi="Calibri"/>
      <w:b/>
      <w:sz w:val="24"/>
    </w:rPr>
  </w:style>
  <w:style w:type="character" w:customStyle="1" w:styleId="Vid">
    <w:name w:val="Vid"/>
    <w:basedOn w:val="DefaultParagraphFont"/>
    <w:uiPriority w:val="1"/>
    <w:qFormat/>
    <w:rsid w:val="00A319BE"/>
    <w:rPr>
      <w:rFonts w:asciiTheme="minorHAnsi" w:hAnsiTheme="minorHAnsi" w:cstheme="minorHAnsi"/>
      <w:i/>
      <w:iCs/>
      <w:color w:val="0070C0"/>
    </w:rPr>
  </w:style>
  <w:style w:type="character" w:customStyle="1" w:styleId="Heading1Char">
    <w:name w:val="Heading 1 Char"/>
    <w:basedOn w:val="DefaultParagraphFont"/>
    <w:link w:val="Heading1"/>
    <w:rsid w:val="00473E1C"/>
    <w:rPr>
      <w:rFonts w:ascii="Calibri" w:eastAsia="Times New Roman" w:hAnsi="Calibri"/>
      <w:sz w:val="52"/>
      <w:szCs w:val="24"/>
    </w:rPr>
  </w:style>
  <w:style w:type="character" w:customStyle="1" w:styleId="AuthorName">
    <w:name w:val="AuthorName"/>
    <w:basedOn w:val="DefaultParagraphFont"/>
    <w:uiPriority w:val="1"/>
    <w:qFormat/>
    <w:rsid w:val="0052184A"/>
    <w:rPr>
      <w:rFonts w:ascii="Calibri" w:eastAsia="Times New Roman" w:hAnsi="Calibri" w:cs="Calibri"/>
      <w:b/>
      <w:szCs w:val="24"/>
      <w:u w:val="single"/>
    </w:rPr>
  </w:style>
  <w:style w:type="character" w:customStyle="1" w:styleId="BodyTextChar">
    <w:name w:val="Body Text Char"/>
    <w:basedOn w:val="DefaultParagraphFont"/>
    <w:link w:val="BodyText"/>
    <w:rsid w:val="00D103FE"/>
    <w:rPr>
      <w:rFonts w:ascii="Calibri" w:hAnsi="Calibri"/>
      <w:i/>
      <w:sz w:val="24"/>
    </w:rPr>
  </w:style>
  <w:style w:type="character" w:customStyle="1" w:styleId="BodyTextIndentChar">
    <w:name w:val="Body Text Indent Char"/>
    <w:basedOn w:val="DefaultParagraphFont"/>
    <w:link w:val="BodyTextIndent"/>
    <w:rsid w:val="00D103FE"/>
    <w:rPr>
      <w:rFonts w:asciiTheme="minorHAnsi" w:hAnsiTheme="minorHAnsi"/>
      <w:sz w:val="24"/>
    </w:rPr>
  </w:style>
  <w:style w:type="paragraph" w:styleId="NormalWeb">
    <w:name w:val="Normal (Web)"/>
    <w:basedOn w:val="Normal"/>
    <w:rsid w:val="00426231"/>
    <w:pPr>
      <w:widowControl w:val="0"/>
      <w:autoSpaceDE w:val="0"/>
      <w:autoSpaceDN w:val="0"/>
      <w:adjustRightInd w:val="0"/>
      <w:spacing w:before="100" w:beforeAutospacing="1" w:after="100" w:afterAutospacing="1"/>
      <w:jc w:val="both"/>
    </w:pPr>
    <w:rPr>
      <w:rFonts w:ascii="Calibri" w:eastAsia="Times New Roman" w:hAnsi="Calibri" w:cs="Calibri"/>
      <w:color w:val="000000"/>
    </w:rPr>
  </w:style>
  <w:style w:type="character" w:customStyle="1" w:styleId="Heading3Char">
    <w:name w:val="Heading 3 Char"/>
    <w:basedOn w:val="DefaultParagraphFont"/>
    <w:link w:val="Heading3"/>
    <w:semiHidden/>
    <w:rsid w:val="00FE0A1A"/>
    <w:rPr>
      <w:rFonts w:asciiTheme="majorHAnsi" w:eastAsiaTheme="majorEastAsia" w:hAnsiTheme="majorHAnsi" w:cstheme="majorBidi"/>
      <w:color w:val="243F60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1135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5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4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32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087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073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0790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583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834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14921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7499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683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20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6795095">
          <w:blockQuote w:val="1"/>
          <w:marLeft w:val="96"/>
          <w:marRight w:val="0"/>
          <w:marTop w:val="0"/>
          <w:marBottom w:val="0"/>
          <w:divBdr>
            <w:top w:val="none" w:sz="0" w:space="0" w:color="auto"/>
            <w:left w:val="single" w:sz="6" w:space="6" w:color="CCCCCC"/>
            <w:bottom w:val="none" w:sz="0" w:space="0" w:color="auto"/>
            <w:right w:val="none" w:sz="0" w:space="0" w:color="auto"/>
          </w:divBdr>
        </w:div>
      </w:divsChild>
    </w:div>
    <w:div w:id="6495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52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76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8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21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25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4897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6018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15896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29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8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mailto:pierre.bourdoncle@inserm.fr" TargetMode="External"/><Relationship Id="rId18" Type="http://schemas.openxmlformats.org/officeDocument/2006/relationships/hyperlink" Target="https://www.merriam-webster.com/dictionary/calvaria?utm_source=chatgpt.com" TargetMode="External"/><Relationship Id="rId26" Type="http://schemas.openxmlformats.org/officeDocument/2006/relationships/hyperlink" Target="https://www.merriam-webster.com/dictionary/stereotaxic?utm_source=chatgpt.com" TargetMode="External"/><Relationship Id="rId39" Type="http://schemas.openxmlformats.org/officeDocument/2006/relationships/hyperlink" Target="https://www.deltamicroscopies.com/produit/phosphate-buffer-saline-pbs/?utm_source=chatgpt.com" TargetMode="External"/><Relationship Id="rId21" Type="http://schemas.openxmlformats.org/officeDocument/2006/relationships/hyperlink" Target="https://www.merriam-webster.com/dictionary/sagittal" TargetMode="External"/><Relationship Id="rId34" Type="http://schemas.openxmlformats.org/officeDocument/2006/relationships/hyperlink" Target="https://www.pinterest.com/pin/825636544158533054/?utm_source=chatgpt.com" TargetMode="External"/><Relationship Id="rId42" Type="http://schemas.openxmlformats.org/officeDocument/2006/relationships/hyperlink" Target="https://www.merriam-webster.com/dictionary/infrared" TargetMode="External"/><Relationship Id="rId47" Type="http://schemas.openxmlformats.org/officeDocument/2006/relationships/hyperlink" Target="https://www.merr" TargetMode="External"/><Relationship Id="rId50" Type="http://schemas.openxmlformats.org/officeDocument/2006/relationships/footer" Target="footer2.xml"/><Relationship Id="rId7" Type="http://schemas.openxmlformats.org/officeDocument/2006/relationships/hyperlink" Target="https://review.jove.com/account/file-uploader?src=20536308" TargetMode="External"/><Relationship Id="rId2" Type="http://schemas.openxmlformats.org/officeDocument/2006/relationships/styles" Target="styles.xml"/><Relationship Id="rId16" Type="http://schemas.openxmlformats.org/officeDocument/2006/relationships/hyperlink" Target="https://www.merriam-webster.com/dictionary/calvaria?utm_source=chatgpt.com" TargetMode="External"/><Relationship Id="rId29" Type="http://schemas.openxmlformats.org/officeDocument/2006/relationships/hyperlink" Target="https://www.merriam-webster.com/dictionary/calvaire?utm_source=chatgpt.com" TargetMode="External"/><Relationship Id="rId11" Type="http://schemas.openxmlformats.org/officeDocument/2006/relationships/hyperlink" Target="mailto:julie.lesieur@inserm.fr" TargetMode="External"/><Relationship Id="rId24" Type="http://schemas.openxmlformats.org/officeDocument/2006/relationships/hyperlink" Target="https://www.merriam-webster.com/dictionary/coronal" TargetMode="External"/><Relationship Id="rId32" Type="http://schemas.openxmlformats.org/officeDocument/2006/relationships/hyperlink" Target="https://www.merriam-webster.com/rhymes/jjb/intravital?utm_source=chatgpt.com" TargetMode="External"/><Relationship Id="rId37" Type="http://schemas.openxmlformats.org/officeDocument/2006/relationships/hyperlink" Target="https://www.merriam-webster.com/dictionary/dovetail" TargetMode="External"/><Relationship Id="rId40" Type="http://schemas.openxmlformats.org/officeDocument/2006/relationships/hyperlink" Target="https://www.merriam-webster.com/rhymes/jjb/ophthalmic?utm_source=chatgpt.com" TargetMode="External"/><Relationship Id="rId45" Type="http://schemas.openxmlformats.org/officeDocument/2006/relationships/hyperlink" Target="https://www.merriam-webster.com/dictionary/arteriole" TargetMode="External"/><Relationship Id="rId5" Type="http://schemas.openxmlformats.org/officeDocument/2006/relationships/footnotes" Target="footnotes.xml"/><Relationship Id="rId15" Type="http://schemas.openxmlformats.org/officeDocument/2006/relationships/hyperlink" Target="https://www.merriam-webster.com/dictionary/intravital?utm_source=chatgpt.com" TargetMode="External"/><Relationship Id="rId23" Type="http://schemas.openxmlformats.org/officeDocument/2006/relationships/hyperlink" Target="https://www.merriam-webster.com/dictionary/ophthalmic?utm_source=chatgpt.com" TargetMode="External"/><Relationship Id="rId28" Type="http://schemas.openxmlformats.org/officeDocument/2006/relationships/hyperlink" Target="https://www.merriam-webster.com/dictionary/calvaria" TargetMode="External"/><Relationship Id="rId36" Type="http://schemas.openxmlformats.org/officeDocument/2006/relationships/hyperlink" Target="https://www.merriam-webster.com/dictionary/stereotaxic?utm_source=chatgpt.com" TargetMode="External"/><Relationship Id="rId49" Type="http://schemas.openxmlformats.org/officeDocument/2006/relationships/footer" Target="footer1.xml"/><Relationship Id="rId10" Type="http://schemas.openxmlformats.org/officeDocument/2006/relationships/hyperlink" Target="mailto:jozsua.fodor@ymetry.com" TargetMode="External"/><Relationship Id="rId19" Type="http://schemas.openxmlformats.org/officeDocument/2006/relationships/hyperlink" Target="https://www.merriam-webster.com/dictionary/calvaire?utm_source=chatgpt.com" TargetMode="External"/><Relationship Id="rId31" Type="http://schemas.openxmlformats.org/officeDocument/2006/relationships/hyperlink" Target="https://www.merriam-webster.com/dictionary/ophthalmic?utm_source=chatgpt.com" TargetMode="External"/><Relationship Id="rId44" Type="http://schemas.openxmlformats.org/officeDocument/2006/relationships/hyperlink" Target="https://www.merriam-webster.com/help/faq-audio-pronunciations?utm_source=chatgpt.com" TargetMode="External"/><Relationship Id="rId52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hyperlink" Target="mailto:thomas.guilbert@inserm.fr" TargetMode="External"/><Relationship Id="rId14" Type="http://schemas.openxmlformats.org/officeDocument/2006/relationships/hyperlink" Target="https://www.merriam-webster.com/dictionary/intravital" TargetMode="External"/><Relationship Id="rId22" Type="http://schemas.openxmlformats.org/officeDocument/2006/relationships/hyperlink" Target="https://www.merriam-webster.com/dictionary/sagittal?utm_source=chatgpt.com" TargetMode="External"/><Relationship Id="rId27" Type="http://schemas.openxmlformats.org/officeDocument/2006/relationships/hyperlink" Target="https://www.merriam-webster.com/wordfinder/classic/contains/all/5/stl/1?utm_source=chatgpt.com" TargetMode="External"/><Relationship Id="rId30" Type="http://schemas.openxmlformats.org/officeDocument/2006/relationships/hyperlink" Target="https://www.merriam-webster.com/dictionary/ophthalmic" TargetMode="External"/><Relationship Id="rId35" Type="http://schemas.openxmlformats.org/officeDocument/2006/relationships/hyperlink" Target="https://www.merriam-webster.com/dictionary/stereotaxic" TargetMode="External"/><Relationship Id="rId43" Type="http://schemas.openxmlformats.org/officeDocument/2006/relationships/hyperlink" Target="https://www.merriam-webster.com/sentences/ophthalmic?utm_source=chatgpt.com" TargetMode="External"/><Relationship Id="rId48" Type="http://schemas.openxmlformats.org/officeDocument/2006/relationships/header" Target="header1.xml"/><Relationship Id="rId8" Type="http://schemas.openxmlformats.org/officeDocument/2006/relationships/hyperlink" Target="mailto:aleria.duperray-susini@inserm.fr" TargetMode="External"/><Relationship Id="rId51" Type="http://schemas.openxmlformats.org/officeDocument/2006/relationships/fontTable" Target="fontTable.xml"/><Relationship Id="rId3" Type="http://schemas.openxmlformats.org/officeDocument/2006/relationships/settings" Target="settings.xml"/><Relationship Id="rId12" Type="http://schemas.openxmlformats.org/officeDocument/2006/relationships/hyperlink" Target="mailto:lakshmi.sandhow@inserm.fr" TargetMode="External"/><Relationship Id="rId17" Type="http://schemas.openxmlformats.org/officeDocument/2006/relationships/hyperlink" Target="https://www.merriam-webster.com/rhymes/jjb/intravital?utm_source=chatgpt.com" TargetMode="External"/><Relationship Id="rId25" Type="http://schemas.openxmlformats.org/officeDocument/2006/relationships/hyperlink" Target="https://www.merriam-webster.com/dictionary/coronal?utm_source=chatgpt.com" TargetMode="External"/><Relationship Id="rId33" Type="http://schemas.openxmlformats.org/officeDocument/2006/relationships/hyperlink" Target="https://www.merriam-webster.com/dictionary/coronal?utm_source=chatgpt.com" TargetMode="External"/><Relationship Id="rId38" Type="http://schemas.openxmlformats.org/officeDocument/2006/relationships/hyperlink" Target="https://www.researchgate.net/figure/The-example-of-CAD-model-5_fig1_335171903?utm_source=chatgpt.com" TargetMode="External"/><Relationship Id="rId46" Type="http://schemas.openxmlformats.org/officeDocument/2006/relationships/hyperlink" Target="https://www.merriam-webster.com/dictionary/sinusoid" TargetMode="External"/><Relationship Id="rId20" Type="http://schemas.openxmlformats.org/officeDocument/2006/relationships/hyperlink" Target="https://www.deltamicroscopies.com/produit/phosphate-buffer-saline-pbs/?utm_source=chatgpt.com" TargetMode="External"/><Relationship Id="rId41" Type="http://schemas.openxmlformats.org/officeDocument/2006/relationships/hyperlink" Target="https://www.merriam-webster.com/dictionary/pronunciation?utm_source=chatgpt.com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JournalScript">
  <a:themeElements>
    <a:clrScheme name="JournalScript">
      <a:dk1>
        <a:sysClr val="windowText" lastClr="000000"/>
      </a:dk1>
      <a:lt1>
        <a:srgbClr val="FFFF99"/>
      </a:lt1>
      <a:dk2>
        <a:srgbClr val="1F497D"/>
      </a:dk2>
      <a:lt2>
        <a:srgbClr val="CCFF99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0000FF"/>
      </a:folHlink>
    </a:clrScheme>
    <a:fontScheme name="Calibri">
      <a:maj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メイリオ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ahoma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289</TotalTime>
  <Pages>1</Pages>
  <Words>3821</Words>
  <Characters>21781</Characters>
  <Application>Microsoft Office Word</Application>
  <DocSecurity>0</DocSecurity>
  <Lines>181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                                                                                                                 Title of</vt:lpstr>
    </vt:vector>
  </TitlesOfParts>
  <Company>UC Irvine</Company>
  <LinksUpToDate>false</LinksUpToDate>
  <CharactersWithSpaces>25551</CharactersWithSpaces>
  <SharedDoc>false</SharedDoc>
  <HLinks>
    <vt:vector size="6" baseType="variant">
      <vt:variant>
        <vt:i4>3342390</vt:i4>
      </vt:variant>
      <vt:variant>
        <vt:i4>0</vt:i4>
      </vt:variant>
      <vt:variant>
        <vt:i4>0</vt:i4>
      </vt:variant>
      <vt:variant>
        <vt:i4>5</vt:i4>
      </vt:variant>
      <vt:variant>
        <vt:lpwstr>http://www.jove.com/video/1597/results-example-mably?status=a3603k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                                                                                                                 Title of</dc:title>
  <dc:subject/>
  <dc:creator>Microsoft Office User</dc:creator>
  <cp:keywords/>
  <dc:description/>
  <cp:lastModifiedBy>Sulakshana Karkala</cp:lastModifiedBy>
  <cp:revision>40</cp:revision>
  <cp:lastPrinted>2025-05-28T09:39:00Z</cp:lastPrinted>
  <dcterms:created xsi:type="dcterms:W3CDTF">2025-02-25T12:54:00Z</dcterms:created>
  <dcterms:modified xsi:type="dcterms:W3CDTF">2025-05-28T09:39:00Z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ca3e8e9f14548a99eeeb5112a84d488dbdf38e00a0a7fb97592105a0f8f41cd1</vt:lpwstr>
  </property>
</Properties>
</file>