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4574113B" w14:textId="5778210F" w:rsidR="001507B7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</w:t>
      </w:r>
      <w:r w:rsidR="001507B7">
        <w:rPr>
          <w:rFonts w:ascii="Calibri" w:eastAsia="Times New Roman" w:hAnsi="Calibri" w:cs="Calibri"/>
          <w:b/>
          <w:sz w:val="24"/>
          <w:szCs w:val="24"/>
        </w:rPr>
        <w:t xml:space="preserve"> </w:t>
      </w:r>
      <w:hyperlink r:id="rId6" w:history="1">
        <w:r w:rsidR="001507B7" w:rsidRPr="00411A7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https://review.jove.com/t/67305?status=a69311k</w:t>
        </w:r>
      </w:hyperlink>
    </w:p>
    <w:p w14:paraId="00000009" w14:textId="6D789188" w:rsidR="00C74D7E" w:rsidRPr="001507B7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1507B7">
        <w:rPr>
          <w:rFonts w:ascii="Calibri" w:eastAsia="Times New Roman" w:hAnsi="Calibri" w:cs="Calibri"/>
          <w:bCs/>
          <w:sz w:val="24"/>
          <w:szCs w:val="24"/>
        </w:rPr>
        <w:t xml:space="preserve">  </w:t>
      </w:r>
    </w:p>
    <w:p w14:paraId="0000000A" w14:textId="2BC03C5D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1507B7" w:rsidRPr="00411A7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https://review.jove.com/v/67305?status=a69311k</w:t>
        </w:r>
      </w:hyperlink>
    </w:p>
    <w:p w14:paraId="54226258" w14:textId="77777777" w:rsidR="001507B7" w:rsidRPr="00D118E8" w:rsidRDefault="001507B7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2F4D3BEA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1ACA4051" w:rsidR="00C74D7E" w:rsidRPr="00085EF7" w:rsidRDefault="00000000">
      <w:pPr>
        <w:spacing w:after="0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016DA04" w14:textId="39C5E735" w:rsidR="00085EF7" w:rsidRPr="008A3C09" w:rsidRDefault="008A3C09" w:rsidP="00085E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A3C09">
        <w:rPr>
          <w:rFonts w:ascii="Calibri" w:hAnsi="Calibri" w:cs="Calibri"/>
          <w:sz w:val="24"/>
          <w:szCs w:val="24"/>
        </w:rPr>
        <w:t>No comments on the text and video</w:t>
      </w:r>
    </w:p>
    <w:p w14:paraId="0000000E" w14:textId="77777777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11" w14:textId="1051B6F7" w:rsidR="00C74D7E" w:rsidRPr="007417CC" w:rsidRDefault="00000000" w:rsidP="00F11D2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519C8CDF" w14:textId="72EB0596" w:rsidR="007417CC" w:rsidRPr="007417CC" w:rsidRDefault="007417CC" w:rsidP="00F11D2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417CC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7417CC">
        <w:rPr>
          <w:rFonts w:ascii="Calibri" w:hAnsi="Calibri" w:cs="Calibri"/>
          <w:b/>
          <w:bCs/>
          <w:sz w:val="24"/>
          <w:szCs w:val="24"/>
        </w:rPr>
        <w:t>ideo</w:t>
      </w:r>
      <w:r w:rsidRPr="007417CC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1</w:t>
      </w:r>
      <w:r w:rsidRPr="007417CC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>48</w:t>
      </w:r>
      <w:r w:rsidR="00F11D2E">
        <w:rPr>
          <w:rFonts w:ascii="Calibri" w:hAnsi="Calibri" w:cs="Calibri"/>
          <w:sz w:val="24"/>
          <w:szCs w:val="24"/>
        </w:rPr>
        <w:t xml:space="preserve">, and </w:t>
      </w:r>
      <w:r w:rsidR="00F11D2E" w:rsidRPr="00F11D2E">
        <w:rPr>
          <w:rFonts w:ascii="Calibri" w:hAnsi="Calibri" w:cs="Calibri"/>
          <w:b/>
          <w:bCs/>
          <w:sz w:val="24"/>
          <w:szCs w:val="24"/>
        </w:rPr>
        <w:t>Location in Text</w:t>
      </w:r>
      <w:r w:rsidR="00F11D2E">
        <w:rPr>
          <w:rFonts w:ascii="Calibri" w:hAnsi="Calibri" w:cs="Calibri"/>
          <w:sz w:val="24"/>
          <w:szCs w:val="24"/>
        </w:rPr>
        <w:t>: 1.3</w:t>
      </w:r>
    </w:p>
    <w:p w14:paraId="7DD533E1" w14:textId="77777777" w:rsidR="007417CC" w:rsidRPr="007417CC" w:rsidRDefault="007417CC" w:rsidP="00F11D2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417CC">
        <w:rPr>
          <w:rFonts w:ascii="Calibri" w:hAnsi="Calibri" w:cs="Calibri"/>
          <w:b/>
          <w:bCs/>
          <w:sz w:val="24"/>
          <w:szCs w:val="24"/>
        </w:rPr>
        <w:t>Comment</w:t>
      </w:r>
      <w:r w:rsidRPr="007417CC">
        <w:rPr>
          <w:rFonts w:ascii="Calibri" w:hAnsi="Calibri" w:cs="Calibri"/>
          <w:sz w:val="24"/>
          <w:szCs w:val="24"/>
        </w:rPr>
        <w:t xml:space="preserve">: Is this procedure bilateral?  </w:t>
      </w:r>
    </w:p>
    <w:p w14:paraId="5AE511C8" w14:textId="77777777" w:rsidR="00F11D2E" w:rsidRDefault="007417CC" w:rsidP="00F11D2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417CC">
        <w:rPr>
          <w:rFonts w:ascii="Calibri" w:hAnsi="Calibri" w:cs="Calibri"/>
          <w:b/>
          <w:bCs/>
          <w:sz w:val="24"/>
          <w:szCs w:val="24"/>
        </w:rPr>
        <w:t>Suggested change</w:t>
      </w:r>
      <w:r w:rsidR="00F11D2E">
        <w:rPr>
          <w:rFonts w:ascii="Calibri" w:hAnsi="Calibri" w:cs="Calibri"/>
          <w:b/>
          <w:bCs/>
          <w:sz w:val="24"/>
          <w:szCs w:val="24"/>
        </w:rPr>
        <w:t>s</w:t>
      </w:r>
      <w:r w:rsidRPr="007417CC">
        <w:rPr>
          <w:rFonts w:ascii="Calibri" w:hAnsi="Calibri" w:cs="Calibri"/>
          <w:sz w:val="24"/>
          <w:szCs w:val="24"/>
        </w:rPr>
        <w:t xml:space="preserve">: </w:t>
      </w:r>
    </w:p>
    <w:p w14:paraId="77343C04" w14:textId="32DFA83C" w:rsidR="007417CC" w:rsidRPr="00F11D2E" w:rsidRDefault="007417CC" w:rsidP="00F11D2E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F11D2E">
        <w:rPr>
          <w:rFonts w:ascii="Calibri" w:hAnsi="Calibri" w:cs="Calibri"/>
          <w:sz w:val="24"/>
          <w:szCs w:val="24"/>
        </w:rPr>
        <w:t>If not bilateral, please mention that eye lube was placed on the opposite eye to keep the eye lubricated by adding a text overlay</w:t>
      </w:r>
      <w:r w:rsidR="00F11D2E" w:rsidRPr="00F11D2E">
        <w:rPr>
          <w:rFonts w:ascii="Calibri" w:hAnsi="Calibri" w:cs="Calibri"/>
          <w:sz w:val="24"/>
          <w:szCs w:val="24"/>
        </w:rPr>
        <w:t xml:space="preserve"> to the video</w:t>
      </w:r>
      <w:r w:rsidRPr="00F11D2E">
        <w:rPr>
          <w:rFonts w:ascii="Calibri" w:hAnsi="Calibri" w:cs="Calibri"/>
          <w:sz w:val="24"/>
          <w:szCs w:val="24"/>
        </w:rPr>
        <w:t xml:space="preserve">. E.g., </w:t>
      </w:r>
      <w:r w:rsidRPr="00F11D2E">
        <w:rPr>
          <w:rFonts w:ascii="Calibri" w:hAnsi="Calibri" w:cs="Calibri"/>
          <w:b/>
          <w:bCs/>
          <w:sz w:val="24"/>
          <w:szCs w:val="24"/>
        </w:rPr>
        <w:t>TXT: Keep the other eye lubricated by applying ophthalmic ointment</w:t>
      </w:r>
    </w:p>
    <w:p w14:paraId="7A1E8E05" w14:textId="7DCF951E" w:rsidR="00F11D2E" w:rsidRPr="00F11D2E" w:rsidRDefault="00F11D2E" w:rsidP="00F11D2E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F11D2E">
        <w:rPr>
          <w:rFonts w:ascii="Calibri" w:hAnsi="Calibri" w:cs="Calibri"/>
          <w:sz w:val="24"/>
          <w:szCs w:val="24"/>
        </w:rPr>
        <w:t xml:space="preserve">Add the information </w:t>
      </w:r>
      <w:r>
        <w:rPr>
          <w:rFonts w:ascii="Calibri" w:hAnsi="Calibri" w:cs="Calibri"/>
          <w:sz w:val="24"/>
          <w:szCs w:val="24"/>
        </w:rPr>
        <w:t xml:space="preserve">about </w:t>
      </w:r>
      <w:r w:rsidRPr="00F11D2E">
        <w:rPr>
          <w:rFonts w:ascii="Calibri" w:hAnsi="Calibri" w:cs="Calibri"/>
          <w:sz w:val="24"/>
          <w:szCs w:val="24"/>
        </w:rPr>
        <w:t>lubricating the eye in the text</w:t>
      </w:r>
      <w:r>
        <w:rPr>
          <w:rFonts w:ascii="Calibri" w:hAnsi="Calibri" w:cs="Calibri"/>
          <w:sz w:val="24"/>
          <w:szCs w:val="24"/>
        </w:rPr>
        <w:t xml:space="preserve"> manuscript.</w:t>
      </w:r>
    </w:p>
    <w:p w14:paraId="740D0D68" w14:textId="77777777" w:rsidR="007417CC" w:rsidRPr="007417CC" w:rsidRDefault="007417CC" w:rsidP="007417C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13A4EE0" w14:textId="77777777" w:rsidR="00CD46BC" w:rsidRPr="007417CC" w:rsidRDefault="00CD46BC" w:rsidP="00CD46B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417CC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7417CC">
        <w:rPr>
          <w:rFonts w:ascii="Calibri" w:hAnsi="Calibri" w:cs="Calibri"/>
          <w:b/>
          <w:bCs/>
          <w:sz w:val="24"/>
          <w:szCs w:val="24"/>
        </w:rPr>
        <w:t>ideo</w:t>
      </w:r>
      <w:r w:rsidRPr="007417CC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1</w:t>
      </w:r>
      <w:r w:rsidRPr="007417CC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48, and </w:t>
      </w:r>
      <w:r w:rsidRPr="00F11D2E">
        <w:rPr>
          <w:rFonts w:ascii="Calibri" w:hAnsi="Calibri" w:cs="Calibri"/>
          <w:b/>
          <w:bCs/>
          <w:sz w:val="24"/>
          <w:szCs w:val="24"/>
        </w:rPr>
        <w:t>Location in Text</w:t>
      </w:r>
      <w:r>
        <w:rPr>
          <w:rFonts w:ascii="Calibri" w:hAnsi="Calibri" w:cs="Calibri"/>
          <w:sz w:val="24"/>
          <w:szCs w:val="24"/>
        </w:rPr>
        <w:t>: 1.3</w:t>
      </w:r>
    </w:p>
    <w:p w14:paraId="258836EF" w14:textId="77777777" w:rsidR="007417CC" w:rsidRPr="007417CC" w:rsidRDefault="007417CC" w:rsidP="007417C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417CC">
        <w:rPr>
          <w:rFonts w:ascii="Calibri" w:hAnsi="Calibri" w:cs="Calibri"/>
          <w:b/>
          <w:bCs/>
          <w:sz w:val="24"/>
          <w:szCs w:val="24"/>
        </w:rPr>
        <w:t>Comment</w:t>
      </w:r>
      <w:r w:rsidRPr="007417CC">
        <w:rPr>
          <w:rFonts w:ascii="Calibri" w:hAnsi="Calibri" w:cs="Calibri"/>
          <w:sz w:val="24"/>
          <w:szCs w:val="24"/>
        </w:rPr>
        <w:t>: Anesthesia</w:t>
      </w:r>
    </w:p>
    <w:p w14:paraId="3C918F5D" w14:textId="77777777" w:rsidR="00CD46BC" w:rsidRDefault="007417CC" w:rsidP="007417C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417CC">
        <w:rPr>
          <w:rFonts w:ascii="Calibri" w:hAnsi="Calibri" w:cs="Calibri"/>
          <w:b/>
          <w:bCs/>
          <w:sz w:val="24"/>
          <w:szCs w:val="24"/>
        </w:rPr>
        <w:t>Suggested change</w:t>
      </w:r>
      <w:r w:rsidR="00CD46BC">
        <w:rPr>
          <w:rFonts w:ascii="Calibri" w:hAnsi="Calibri" w:cs="Calibri"/>
          <w:b/>
          <w:bCs/>
          <w:sz w:val="24"/>
          <w:szCs w:val="24"/>
        </w:rPr>
        <w:t>s</w:t>
      </w:r>
      <w:r w:rsidRPr="007417CC">
        <w:rPr>
          <w:rFonts w:ascii="Calibri" w:hAnsi="Calibri" w:cs="Calibri"/>
          <w:sz w:val="24"/>
          <w:szCs w:val="24"/>
        </w:rPr>
        <w:t xml:space="preserve">: </w:t>
      </w:r>
    </w:p>
    <w:p w14:paraId="4405B2BE" w14:textId="7700D2A7" w:rsidR="007417CC" w:rsidRPr="00CD46BC" w:rsidRDefault="00CD46BC" w:rsidP="00CD46BC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Edit the text to i</w:t>
      </w:r>
      <w:r w:rsidR="007417CC" w:rsidRPr="00CD46BC">
        <w:rPr>
          <w:rFonts w:ascii="Calibri" w:hAnsi="Calibri" w:cs="Calibri"/>
          <w:sz w:val="24"/>
          <w:szCs w:val="24"/>
        </w:rPr>
        <w:t>nclude th</w:t>
      </w:r>
      <w:r w:rsidR="004B7FAC">
        <w:rPr>
          <w:rFonts w:ascii="Calibri" w:hAnsi="Calibri" w:cs="Calibri"/>
          <w:sz w:val="24"/>
          <w:szCs w:val="24"/>
        </w:rPr>
        <w:t>e fact that the</w:t>
      </w:r>
      <w:r w:rsidR="007417CC" w:rsidRPr="00CD46BC">
        <w:rPr>
          <w:rFonts w:ascii="Calibri" w:hAnsi="Calibri" w:cs="Calibri"/>
          <w:sz w:val="24"/>
          <w:szCs w:val="24"/>
        </w:rPr>
        <w:t xml:space="preserve"> </w:t>
      </w:r>
      <w:r w:rsidR="004B7FAC">
        <w:rPr>
          <w:rFonts w:ascii="Calibri" w:hAnsi="Calibri" w:cs="Calibri"/>
          <w:sz w:val="24"/>
          <w:szCs w:val="24"/>
        </w:rPr>
        <w:t>anesthesia depth is checked before</w:t>
      </w:r>
      <w:r w:rsidR="007417CC" w:rsidRPr="00CD46BC">
        <w:rPr>
          <w:rFonts w:ascii="Calibri" w:hAnsi="Calibri" w:cs="Calibri"/>
          <w:sz w:val="24"/>
          <w:szCs w:val="24"/>
        </w:rPr>
        <w:t xml:space="preserve"> performing </w:t>
      </w:r>
      <w:r w:rsidRPr="00CD46BC">
        <w:rPr>
          <w:rFonts w:ascii="Calibri" w:hAnsi="Calibri" w:cs="Calibri"/>
          <w:sz w:val="24"/>
          <w:szCs w:val="24"/>
        </w:rPr>
        <w:t xml:space="preserve">the </w:t>
      </w:r>
      <w:r w:rsidR="007417CC" w:rsidRPr="00CD46BC">
        <w:rPr>
          <w:rFonts w:ascii="Calibri" w:hAnsi="Calibri" w:cs="Calibri"/>
          <w:sz w:val="24"/>
          <w:szCs w:val="24"/>
        </w:rPr>
        <w:t xml:space="preserve">procedure. </w:t>
      </w:r>
    </w:p>
    <w:p w14:paraId="3E0DA74E" w14:textId="228948EB" w:rsidR="00CD46BC" w:rsidRPr="00CD46BC" w:rsidRDefault="00CD46BC" w:rsidP="00CD46BC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Add text overlay to the video: </w:t>
      </w:r>
      <w:r w:rsidRPr="00684699">
        <w:rPr>
          <w:rFonts w:ascii="Calibri" w:hAnsi="Calibri" w:cs="Calibri"/>
          <w:b/>
          <w:bCs/>
          <w:sz w:val="24"/>
          <w:szCs w:val="24"/>
        </w:rPr>
        <w:t>TXT:</w:t>
      </w:r>
      <w:r>
        <w:rPr>
          <w:rFonts w:ascii="Calibri" w:hAnsi="Calibri" w:cs="Calibri"/>
          <w:sz w:val="24"/>
          <w:szCs w:val="24"/>
        </w:rPr>
        <w:t xml:space="preserve"> </w:t>
      </w:r>
      <w:r w:rsidRPr="00CD46BC">
        <w:rPr>
          <w:rFonts w:ascii="Calibri" w:hAnsi="Calibri" w:cs="Calibri"/>
          <w:b/>
          <w:bCs/>
          <w:sz w:val="24"/>
          <w:szCs w:val="24"/>
        </w:rPr>
        <w:t>Confirm the depth of anesthesia via a toe-pinch</w:t>
      </w:r>
    </w:p>
    <w:sectPr w:rsidR="00CD46BC" w:rsidRPr="00CD46B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981B8B-1AD8-4FB5-87CB-E549E3A8CF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88DF787-7463-4198-98AB-A4C934E9DC63}"/>
    <w:embedBold r:id="rId3" w:fontKey="{BF5E3C4B-7F26-4A44-8904-88629EBAE3DB}"/>
    <w:embedItalic r:id="rId4" w:fontKey="{E7B029C4-7B0D-4E4E-8DD7-61CE950FA6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B8FA8DB-F6C9-41C9-8530-44234A1962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7DA46BA-DC6C-49F1-ADF0-131E1B942AD9}"/>
    <w:embedBold r:id="rId7" w:fontKey="{A8C5A97C-9D9A-455A-85FD-9FFD23A73E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051306"/>
    <w:multiLevelType w:val="hybridMultilevel"/>
    <w:tmpl w:val="F444810E"/>
    <w:lvl w:ilvl="0" w:tplc="E5EA0450">
      <w:start w:val="1"/>
      <w:numFmt w:val="decimal"/>
      <w:lvlText w:val="%1."/>
      <w:lvlJc w:val="left"/>
      <w:pPr>
        <w:ind w:left="720" w:hanging="360"/>
      </w:pPr>
      <w:rPr>
        <w:rFonts w:eastAsia="Aptos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85B3E"/>
    <w:multiLevelType w:val="hybridMultilevel"/>
    <w:tmpl w:val="A24023C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502553494">
    <w:abstractNumId w:val="2"/>
  </w:num>
  <w:num w:numId="3" w16cid:durableId="1473718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85EF7"/>
    <w:rsid w:val="001507B7"/>
    <w:rsid w:val="00261319"/>
    <w:rsid w:val="004B7FAC"/>
    <w:rsid w:val="006714B7"/>
    <w:rsid w:val="00684699"/>
    <w:rsid w:val="007417CC"/>
    <w:rsid w:val="007D3FB3"/>
    <w:rsid w:val="00830206"/>
    <w:rsid w:val="00885657"/>
    <w:rsid w:val="008A3C09"/>
    <w:rsid w:val="00C4010D"/>
    <w:rsid w:val="00C74D7E"/>
    <w:rsid w:val="00CD46BC"/>
    <w:rsid w:val="00CE0B38"/>
    <w:rsid w:val="00D118E8"/>
    <w:rsid w:val="00DC6097"/>
    <w:rsid w:val="00F1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6BC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305?status=a6931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305?status=a69311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225</Words>
  <Characters>1248</Characters>
  <Application>Microsoft Office Word</Application>
  <DocSecurity>0</DocSecurity>
  <Lines>39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14</cp:revision>
  <dcterms:created xsi:type="dcterms:W3CDTF">2024-11-12T12:06:00Z</dcterms:created>
  <dcterms:modified xsi:type="dcterms:W3CDTF">2025-05-15T01:38:00Z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