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FD0C83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9188B">
        <w:rPr>
          <w:rFonts w:eastAsia="Times New Roman" w:cstheme="minorHAnsi"/>
          <w:b/>
        </w:rPr>
        <w:t>67266</w:t>
      </w:r>
    </w:p>
    <w:p w14:paraId="2F6924E5" w14:textId="7080310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39188B">
        <w:rPr>
          <w:rFonts w:eastAsia="Times New Roman" w:cstheme="minorHAnsi"/>
          <w:b/>
        </w:rPr>
        <w:t>Poornima G</w:t>
      </w:r>
    </w:p>
    <w:p w14:paraId="6FB9233B" w14:textId="5E4F2F41"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39188B" w:rsidRPr="00C92735">
          <w:rPr>
            <w:rStyle w:val="Hyperlink"/>
            <w:rFonts w:eastAsia="Times New Roman" w:cstheme="minorHAnsi"/>
            <w:b/>
          </w:rPr>
          <w:t>https://review.jove.com/account/file-uploader?src=20516178</w:t>
        </w:r>
      </w:hyperlink>
      <w:r w:rsidR="0039188B">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42B25CD4"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39188B" w:rsidRPr="0039188B">
        <w:rPr>
          <w:rStyle w:val="ArticleTitle"/>
          <w:rFonts w:cstheme="minorHAnsi"/>
        </w:rPr>
        <w:t>Using R, Seurat, and CellChat to Analyze a Single-Cell Transcriptomics Dataset of Mouse Skin Wound Healing</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7DD0E989" w14:textId="77777777" w:rsidR="0039188B" w:rsidRPr="0039188B" w:rsidRDefault="0039188B" w:rsidP="0039188B">
      <w:pPr>
        <w:outlineLvl w:val="0"/>
        <w:rPr>
          <w:rFonts w:eastAsia="Times New Roman" w:cstheme="minorHAnsi"/>
          <w:b/>
          <w:sz w:val="28"/>
          <w:szCs w:val="28"/>
        </w:rPr>
      </w:pPr>
      <w:r w:rsidRPr="0039188B">
        <w:rPr>
          <w:rFonts w:eastAsia="Times New Roman" w:cstheme="minorHAnsi"/>
          <w:b/>
          <w:sz w:val="28"/>
          <w:szCs w:val="28"/>
        </w:rPr>
        <w:t>Shalyn Keiser, Nichole Botello, Ethan Cruz, Mateusz S. Wietecha</w:t>
      </w:r>
    </w:p>
    <w:p w14:paraId="529C3909" w14:textId="77777777" w:rsidR="0039188B" w:rsidRPr="0039188B" w:rsidRDefault="0039188B" w:rsidP="0039188B">
      <w:pPr>
        <w:outlineLvl w:val="0"/>
        <w:rPr>
          <w:rFonts w:eastAsia="Times New Roman" w:cstheme="minorHAnsi"/>
          <w:b/>
          <w:sz w:val="28"/>
          <w:szCs w:val="28"/>
        </w:rPr>
      </w:pPr>
    </w:p>
    <w:p w14:paraId="33CD999C" w14:textId="4E44E94F" w:rsidR="00D6314B" w:rsidRPr="0039188B" w:rsidRDefault="0039188B" w:rsidP="0039188B">
      <w:pPr>
        <w:outlineLvl w:val="0"/>
        <w:rPr>
          <w:rFonts w:eastAsia="Times New Roman" w:cstheme="minorHAnsi"/>
          <w:bCs/>
          <w:sz w:val="28"/>
          <w:szCs w:val="28"/>
        </w:rPr>
      </w:pPr>
      <w:r w:rsidRPr="0039188B">
        <w:rPr>
          <w:rFonts w:eastAsia="Times New Roman" w:cstheme="minorHAnsi"/>
          <w:bCs/>
          <w:sz w:val="28"/>
          <w:szCs w:val="28"/>
        </w:rPr>
        <w:t>Department of Oral Biology, College of Dentistry, University of Illinois Chicago</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2C39A0A8" w:rsidR="004E0C5A" w:rsidRDefault="0039188B" w:rsidP="004E0C5A">
      <w:pPr>
        <w:outlineLvl w:val="0"/>
        <w:rPr>
          <w:rFonts w:eastAsia="Times New Roman" w:cstheme="minorHAnsi"/>
        </w:rPr>
      </w:pPr>
      <w:bookmarkStart w:id="0" w:name="_Hlk25233958"/>
      <w:r w:rsidRPr="0039188B">
        <w:rPr>
          <w:rFonts w:eastAsia="Times New Roman" w:cstheme="minorHAnsi"/>
        </w:rPr>
        <w:t>Mateusz S. Wietecha</w:t>
      </w:r>
      <w:r w:rsidRPr="0039188B">
        <w:rPr>
          <w:rFonts w:eastAsia="Times New Roman" w:cstheme="minorHAnsi"/>
        </w:rPr>
        <w:tab/>
      </w:r>
      <w:r w:rsidRPr="0039188B">
        <w:rPr>
          <w:rFonts w:eastAsia="Times New Roman" w:cstheme="minorHAnsi"/>
        </w:rPr>
        <w:tab/>
        <w:t>mwietec2@uic.edu</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4D40C47C" w14:textId="593AEA68" w:rsidR="0039188B" w:rsidRPr="0039188B" w:rsidRDefault="0039188B" w:rsidP="0039188B">
      <w:pPr>
        <w:widowControl w:val="0"/>
        <w:rPr>
          <w:rFonts w:ascii="Calibri" w:eastAsia="Calibri" w:hAnsi="Calibri" w:cs="Calibri"/>
          <w:bCs/>
          <w:color w:val="auto"/>
        </w:rPr>
      </w:pPr>
      <w:r w:rsidRPr="0039188B">
        <w:rPr>
          <w:rFonts w:ascii="Calibri" w:eastAsia="Calibri" w:hAnsi="Calibri" w:cs="Calibri"/>
          <w:bCs/>
          <w:color w:val="auto"/>
        </w:rPr>
        <w:t>Shalyn Keiser</w:t>
      </w:r>
      <w:r w:rsidRPr="0039188B">
        <w:rPr>
          <w:rFonts w:ascii="Calibri" w:eastAsia="Calibri" w:hAnsi="Calibri" w:cs="Calibri"/>
          <w:bCs/>
          <w:color w:val="auto"/>
        </w:rPr>
        <w:tab/>
      </w:r>
      <w:r w:rsidRPr="0039188B">
        <w:rPr>
          <w:rFonts w:ascii="Calibri" w:eastAsia="Calibri" w:hAnsi="Calibri" w:cs="Calibri"/>
          <w:bCs/>
          <w:color w:val="auto"/>
        </w:rPr>
        <w:tab/>
      </w:r>
      <w:r w:rsidRPr="0039188B">
        <w:rPr>
          <w:rFonts w:ascii="Calibri" w:eastAsia="Calibri" w:hAnsi="Calibri" w:cs="Calibri"/>
          <w:bCs/>
          <w:color w:val="auto"/>
        </w:rPr>
        <w:tab/>
        <w:t>skeiser2@uic.edu</w:t>
      </w:r>
    </w:p>
    <w:p w14:paraId="48BE9E17" w14:textId="0F6CBA7C" w:rsidR="0039188B" w:rsidRPr="0039188B" w:rsidRDefault="0039188B" w:rsidP="0039188B">
      <w:pPr>
        <w:widowControl w:val="0"/>
        <w:rPr>
          <w:rFonts w:ascii="Calibri" w:eastAsia="Calibri" w:hAnsi="Calibri" w:cs="Calibri"/>
          <w:bCs/>
          <w:color w:val="auto"/>
        </w:rPr>
      </w:pPr>
      <w:r w:rsidRPr="0039188B">
        <w:rPr>
          <w:rFonts w:ascii="Calibri" w:eastAsia="Calibri" w:hAnsi="Calibri" w:cs="Calibri"/>
          <w:bCs/>
          <w:color w:val="auto"/>
        </w:rPr>
        <w:t xml:space="preserve">Nichole Botello </w:t>
      </w:r>
      <w:r w:rsidRPr="0039188B">
        <w:rPr>
          <w:rFonts w:ascii="Calibri" w:eastAsia="Calibri" w:hAnsi="Calibri" w:cs="Calibri"/>
          <w:bCs/>
          <w:color w:val="auto"/>
        </w:rPr>
        <w:tab/>
      </w:r>
      <w:r w:rsidRPr="0039188B">
        <w:rPr>
          <w:rFonts w:ascii="Calibri" w:eastAsia="Calibri" w:hAnsi="Calibri" w:cs="Calibri"/>
          <w:bCs/>
          <w:color w:val="auto"/>
        </w:rPr>
        <w:tab/>
        <w:t>nbote2@uic.edu</w:t>
      </w:r>
    </w:p>
    <w:p w14:paraId="12916965" w14:textId="586AAC9C" w:rsidR="003B5E26" w:rsidRPr="00B07A3B" w:rsidRDefault="0039188B" w:rsidP="0039188B">
      <w:pPr>
        <w:outlineLvl w:val="0"/>
        <w:rPr>
          <w:rFonts w:cstheme="minorHAnsi"/>
          <w:b/>
          <w:sz w:val="22"/>
          <w:szCs w:val="22"/>
        </w:rPr>
      </w:pPr>
      <w:r w:rsidRPr="0039188B">
        <w:rPr>
          <w:rFonts w:ascii="Calibri" w:eastAsia="Calibri" w:hAnsi="Calibri" w:cs="Calibri"/>
          <w:bCs/>
          <w:color w:val="auto"/>
        </w:rPr>
        <w:t>Ethan Cruz</w:t>
      </w:r>
      <w:r w:rsidRPr="0039188B">
        <w:rPr>
          <w:rFonts w:ascii="Calibri" w:eastAsia="Calibri" w:hAnsi="Calibri" w:cs="Calibri"/>
          <w:bCs/>
          <w:color w:val="auto"/>
        </w:rPr>
        <w:tab/>
      </w:r>
      <w:r w:rsidRPr="0039188B">
        <w:rPr>
          <w:rFonts w:ascii="Calibri" w:eastAsia="Calibri" w:hAnsi="Calibri" w:cs="Calibri"/>
          <w:bCs/>
          <w:color w:val="auto"/>
        </w:rPr>
        <w:tab/>
      </w:r>
      <w:r w:rsidRPr="0039188B">
        <w:rPr>
          <w:rFonts w:ascii="Calibri" w:eastAsia="Calibri" w:hAnsi="Calibri" w:cs="Calibri"/>
          <w:bCs/>
          <w:color w:val="auto"/>
        </w:rPr>
        <w:tab/>
        <w:t>ecruz45@uic.edu</w:t>
      </w:r>
    </w:p>
    <w:p w14:paraId="2EB09B35" w14:textId="77777777" w:rsidR="0039188B" w:rsidRDefault="0039188B" w:rsidP="0039188B">
      <w:pPr>
        <w:outlineLvl w:val="0"/>
        <w:rPr>
          <w:rFonts w:eastAsia="Times New Roman" w:cstheme="minorHAnsi"/>
        </w:rPr>
      </w:pPr>
      <w:r w:rsidRPr="0039188B">
        <w:rPr>
          <w:rFonts w:eastAsia="Times New Roman" w:cstheme="minorHAnsi"/>
        </w:rPr>
        <w:t>Mateusz S. Wietecha</w:t>
      </w:r>
      <w:r w:rsidRPr="0039188B">
        <w:rPr>
          <w:rFonts w:eastAsia="Times New Roman" w:cstheme="minorHAnsi"/>
        </w:rPr>
        <w:tab/>
      </w:r>
      <w:r w:rsidRPr="0039188B">
        <w:rPr>
          <w:rFonts w:eastAsia="Times New Roman" w:cstheme="minorHAnsi"/>
        </w:rPr>
        <w:tab/>
        <w:t>mwietec2@uic.edu</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4FB9D3AF" w:rsidR="005F1ADF" w:rsidRPr="00CE2CD5"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w:t>
      </w:r>
      <w:r w:rsidRPr="00CE2CD5">
        <w:rPr>
          <w:rFonts w:eastAsia="Times New Roman" w:cs="Calibri"/>
        </w:rPr>
        <w:t>complex dissection, microinjection technique, or something similar</w:t>
      </w:r>
      <w:r w:rsidRPr="00CE2CD5">
        <w:rPr>
          <w:rFonts w:eastAsia="Times New Roman" w:cstheme="minorHAnsi"/>
        </w:rPr>
        <w:t>?</w:t>
      </w:r>
      <w:r w:rsidRPr="00CE2CD5">
        <w:rPr>
          <w:rFonts w:eastAsia="Times New Roman" w:cstheme="minorHAnsi"/>
          <w:b/>
        </w:rPr>
        <w:t xml:space="preserve">  </w:t>
      </w:r>
      <w:r w:rsidR="00A014A2" w:rsidRPr="00CE2CD5">
        <w:rPr>
          <w:rFonts w:eastAsia="Times New Roman" w:cstheme="minorHAnsi"/>
          <w:b/>
          <w:bCs/>
        </w:rPr>
        <w:t>NO</w:t>
      </w:r>
      <w:r w:rsidRPr="00CE2CD5">
        <w:rPr>
          <w:rFonts w:eastAsia="Times New Roman" w:cstheme="minorHAnsi"/>
        </w:rPr>
        <w:t xml:space="preserve">  </w:t>
      </w:r>
    </w:p>
    <w:p w14:paraId="4E7C3E85" w14:textId="77777777" w:rsidR="00A13CC3" w:rsidRPr="00CE2CD5" w:rsidRDefault="00A13CC3" w:rsidP="00D7547B">
      <w:pPr>
        <w:spacing w:before="120"/>
        <w:ind w:left="720"/>
        <w:rPr>
          <w:rFonts w:eastAsia="Times New Roman" w:cstheme="minorHAnsi"/>
          <w:b/>
          <w:color w:val="7F7F7F" w:themeColor="text1" w:themeTint="80"/>
        </w:rPr>
      </w:pPr>
    </w:p>
    <w:p w14:paraId="4B20EAF0" w14:textId="2B0B3533" w:rsidR="005F1ADF" w:rsidRPr="00CE2CD5" w:rsidRDefault="005F1ADF" w:rsidP="005F1ADF">
      <w:pPr>
        <w:spacing w:before="120"/>
        <w:ind w:left="216" w:hanging="216"/>
        <w:rPr>
          <w:rFonts w:eastAsia="Times New Roman" w:cstheme="minorHAnsi"/>
        </w:rPr>
      </w:pPr>
      <w:r w:rsidRPr="00CE2CD5">
        <w:rPr>
          <w:rFonts w:eastAsia="Times New Roman" w:cstheme="minorHAnsi"/>
          <w:b/>
        </w:rPr>
        <w:t xml:space="preserve">2. Software: </w:t>
      </w:r>
      <w:r w:rsidRPr="00CE2CD5">
        <w:rPr>
          <w:rFonts w:eastAsia="Times New Roman" w:cstheme="minorHAnsi"/>
        </w:rPr>
        <w:t>Does the part of your protocol being filmed include step-by-step descriptions of software usage?</w:t>
      </w:r>
      <w:r w:rsidRPr="00CE2CD5">
        <w:rPr>
          <w:rFonts w:eastAsia="Times New Roman" w:cstheme="minorHAnsi"/>
          <w:b/>
        </w:rPr>
        <w:t xml:space="preserve">  </w:t>
      </w:r>
      <w:r w:rsidR="00A014A2" w:rsidRPr="00CE2CD5">
        <w:rPr>
          <w:rFonts w:eastAsia="Times New Roman" w:cstheme="minorHAnsi"/>
          <w:b/>
          <w:bCs/>
        </w:rPr>
        <w:t>YES</w:t>
      </w:r>
      <w:r w:rsidR="00CE2CD5" w:rsidRPr="00CE2CD5">
        <w:rPr>
          <w:rFonts w:eastAsia="Times New Roman" w:cstheme="minorHAnsi"/>
          <w:b/>
          <w:bCs/>
        </w:rPr>
        <w:t>, all done</w:t>
      </w:r>
    </w:p>
    <w:p w14:paraId="1C68C2BA" w14:textId="77777777" w:rsidR="005F1ADF" w:rsidRPr="00CE2CD5" w:rsidRDefault="005F1ADF" w:rsidP="005F1ADF">
      <w:pPr>
        <w:spacing w:before="120"/>
        <w:rPr>
          <w:rFonts w:eastAsia="Times New Roman" w:cstheme="minorHAnsi"/>
          <w:b/>
        </w:rPr>
      </w:pPr>
    </w:p>
    <w:p w14:paraId="7A03162F" w14:textId="6C2BF0F0" w:rsidR="005F1ADF" w:rsidRPr="00CE2CD5" w:rsidRDefault="009A2C33" w:rsidP="005F1ADF">
      <w:pPr>
        <w:spacing w:before="120"/>
        <w:rPr>
          <w:rFonts w:eastAsia="Times New Roman" w:cstheme="minorHAnsi"/>
          <w:b/>
          <w:bCs/>
        </w:rPr>
      </w:pPr>
      <w:r w:rsidRPr="00CE2CD5">
        <w:rPr>
          <w:rFonts w:eastAsia="Times New Roman" w:cstheme="minorHAnsi"/>
          <w:b/>
        </w:rPr>
        <w:t>3</w:t>
      </w:r>
      <w:r w:rsidR="005F1ADF" w:rsidRPr="00CE2CD5">
        <w:rPr>
          <w:rFonts w:eastAsia="Times New Roman" w:cstheme="minorHAnsi"/>
          <w:b/>
        </w:rPr>
        <w:t>. Filming location:</w:t>
      </w:r>
      <w:r w:rsidR="005F1ADF" w:rsidRPr="00CE2CD5">
        <w:rPr>
          <w:rFonts w:eastAsia="Times New Roman" w:cstheme="minorHAnsi"/>
        </w:rPr>
        <w:t xml:space="preserve"> Will the </w:t>
      </w:r>
      <w:proofErr w:type="gramStart"/>
      <w:r w:rsidR="005F1ADF" w:rsidRPr="00CE2CD5">
        <w:rPr>
          <w:rFonts w:eastAsia="Times New Roman" w:cstheme="minorHAnsi"/>
        </w:rPr>
        <w:t>filming need to</w:t>
      </w:r>
      <w:proofErr w:type="gramEnd"/>
      <w:r w:rsidR="005F1ADF" w:rsidRPr="00CE2CD5">
        <w:rPr>
          <w:rFonts w:eastAsia="Times New Roman" w:cstheme="minorHAnsi"/>
        </w:rPr>
        <w:t xml:space="preserve"> take place in multiple locations? </w:t>
      </w:r>
      <w:r w:rsidR="005F1ADF" w:rsidRPr="00CE2CD5">
        <w:rPr>
          <w:rFonts w:eastAsia="Times New Roman" w:cstheme="minorHAnsi"/>
          <w:b/>
        </w:rPr>
        <w:t xml:space="preserve">  </w:t>
      </w:r>
      <w:r w:rsidR="00A014A2" w:rsidRPr="00CE2CD5">
        <w:rPr>
          <w:rFonts w:eastAsia="Times New Roman" w:cstheme="minorHAnsi"/>
          <w:b/>
          <w:bCs/>
        </w:rPr>
        <w:t>NO</w:t>
      </w:r>
    </w:p>
    <w:p w14:paraId="19DC00EB" w14:textId="77777777" w:rsidR="004E2523" w:rsidRPr="00CE2CD5" w:rsidRDefault="004E2523" w:rsidP="005F1ADF">
      <w:pPr>
        <w:rPr>
          <w:rFonts w:cstheme="minorHAnsi"/>
          <w:b/>
          <w:sz w:val="22"/>
          <w:szCs w:val="22"/>
        </w:rPr>
      </w:pPr>
    </w:p>
    <w:p w14:paraId="7AA7BBC5" w14:textId="6DCAD861" w:rsidR="005F1ADF" w:rsidRPr="00CE2CD5" w:rsidRDefault="005F1ADF" w:rsidP="005F1ADF">
      <w:pPr>
        <w:rPr>
          <w:rFonts w:cstheme="minorHAnsi"/>
          <w:b/>
          <w:sz w:val="22"/>
          <w:szCs w:val="22"/>
        </w:rPr>
      </w:pPr>
      <w:r w:rsidRPr="00CE2CD5">
        <w:rPr>
          <w:rFonts w:cstheme="minorHAnsi"/>
          <w:b/>
          <w:sz w:val="22"/>
          <w:szCs w:val="22"/>
        </w:rPr>
        <w:t>Current Protocol Length</w:t>
      </w:r>
    </w:p>
    <w:p w14:paraId="72F5C5E6" w14:textId="0733999F" w:rsidR="005F1ADF" w:rsidRPr="00B847A0" w:rsidRDefault="005F1ADF" w:rsidP="005F1ADF">
      <w:pPr>
        <w:rPr>
          <w:rFonts w:cstheme="minorHAnsi"/>
          <w:bCs/>
          <w:sz w:val="22"/>
          <w:szCs w:val="22"/>
        </w:rPr>
      </w:pPr>
      <w:r w:rsidRPr="00CE2CD5">
        <w:rPr>
          <w:rFonts w:cstheme="minorHAnsi"/>
          <w:bCs/>
          <w:sz w:val="22"/>
          <w:szCs w:val="22"/>
        </w:rPr>
        <w:t xml:space="preserve">Number of Steps:  </w:t>
      </w:r>
      <w:r w:rsidR="00EB64DE" w:rsidRPr="00CE2CD5">
        <w:rPr>
          <w:rFonts w:cstheme="minorHAnsi"/>
          <w:bCs/>
          <w:sz w:val="22"/>
          <w:szCs w:val="22"/>
        </w:rPr>
        <w:t>25</w:t>
      </w:r>
    </w:p>
    <w:p w14:paraId="5AAC9C6C" w14:textId="20FEA728"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EB64DE">
        <w:rPr>
          <w:rFonts w:cstheme="minorHAnsi"/>
          <w:bCs/>
          <w:sz w:val="22"/>
          <w:szCs w:val="22"/>
        </w:rPr>
        <w:t>57 (56 SC)</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24D144EC" w:rsidR="007D61A8" w:rsidRPr="004E2523" w:rsidRDefault="00246793" w:rsidP="004E2523">
      <w:pPr>
        <w:pStyle w:val="ListParagraph"/>
        <w:numPr>
          <w:ilvl w:val="1"/>
          <w:numId w:val="46"/>
        </w:numPr>
        <w:spacing w:before="120"/>
        <w:rPr>
          <w:rFonts w:eastAsia="Times New Roman" w:cstheme="minorHAnsi"/>
        </w:rPr>
      </w:pPr>
      <w:r w:rsidRPr="004E2523">
        <w:rPr>
          <w:rStyle w:val="AuthorName"/>
          <w:rFonts w:asciiTheme="minorHAnsi" w:eastAsia="Times" w:hAnsiTheme="minorHAnsi" w:cstheme="minorHAnsi"/>
        </w:rPr>
        <w:t>Mateusz Wietecha</w:t>
      </w:r>
      <w:r w:rsidR="00927B12" w:rsidRPr="004E2523">
        <w:rPr>
          <w:rStyle w:val="AuthorName"/>
          <w:rFonts w:asciiTheme="minorHAnsi" w:eastAsia="Times" w:hAnsiTheme="minorHAnsi" w:cstheme="minorHAnsi"/>
        </w:rPr>
        <w:t>:</w:t>
      </w:r>
      <w:r w:rsidR="005A33C6" w:rsidRPr="004E2523">
        <w:rPr>
          <w:rFonts w:cstheme="minorHAnsi"/>
        </w:rPr>
        <w:t xml:space="preserve"> </w:t>
      </w:r>
      <w:r w:rsidRPr="004E2523">
        <w:rPr>
          <w:rFonts w:cstheme="minorHAnsi"/>
        </w:rPr>
        <w:t xml:space="preserve">In our lab, we use emerging tools such as single-cell and spatial transcriptomics with systems biology and bioinformatics approaches to investigate the </w:t>
      </w:r>
      <w:proofErr w:type="spellStart"/>
      <w:r w:rsidRPr="004E2523">
        <w:rPr>
          <w:rFonts w:cstheme="minorHAnsi"/>
        </w:rPr>
        <w:t>spatio</w:t>
      </w:r>
      <w:proofErr w:type="spellEnd"/>
      <w:r w:rsidRPr="004E2523">
        <w:rPr>
          <w:rFonts w:cstheme="minorHAnsi"/>
        </w:rPr>
        <w:t xml:space="preserve">-temporal cellular dynamics of differential healing outcomes. </w:t>
      </w:r>
    </w:p>
    <w:p w14:paraId="511BF72C" w14:textId="36B1BA11" w:rsidR="004E2523" w:rsidRPr="004E2523" w:rsidRDefault="004E2523" w:rsidP="004E2523">
      <w:pPr>
        <w:pStyle w:val="ListParagraph"/>
        <w:numPr>
          <w:ilvl w:val="2"/>
          <w:numId w:val="46"/>
        </w:numPr>
        <w:spacing w:before="120"/>
        <w:rPr>
          <w:rFonts w:eastAsia="Times New Roman" w:cstheme="minorHAnsi"/>
        </w:rPr>
      </w:pPr>
      <w:bookmarkStart w:id="1"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1"/>
      <w:r>
        <w:rPr>
          <w:rFonts w:ascii="Calibri" w:hAnsi="Calibri" w:cs="Calibri"/>
          <w:i/>
          <w:iCs/>
          <w:color w:val="3333FF"/>
        </w:rPr>
        <w:t>2.3.1</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03EE345D" w:rsidR="007D61A8" w:rsidRPr="004E2523" w:rsidRDefault="00246793" w:rsidP="004E2523">
      <w:pPr>
        <w:pStyle w:val="ListParagraph"/>
        <w:numPr>
          <w:ilvl w:val="1"/>
          <w:numId w:val="46"/>
        </w:numPr>
        <w:spacing w:before="120" w:after="240"/>
        <w:contextualSpacing w:val="0"/>
        <w:rPr>
          <w:rFonts w:eastAsia="Times New Roman" w:cstheme="minorHAnsi"/>
        </w:rPr>
      </w:pPr>
      <w:r>
        <w:rPr>
          <w:rStyle w:val="AuthorName"/>
          <w:rFonts w:asciiTheme="minorHAnsi" w:eastAsia="Times" w:hAnsiTheme="minorHAnsi" w:cstheme="minorHAnsi"/>
        </w:rPr>
        <w:t>Mateusz Wietecha</w:t>
      </w:r>
      <w:r w:rsidR="007D61A8" w:rsidRPr="00B07A3B">
        <w:rPr>
          <w:rFonts w:eastAsia="Times New Roman" w:cstheme="minorHAnsi"/>
          <w:b/>
          <w:bCs/>
          <w:u w:val="single"/>
        </w:rPr>
        <w:t>:</w:t>
      </w:r>
      <w:r w:rsidR="007D61A8" w:rsidRPr="00B07A3B">
        <w:rPr>
          <w:rFonts w:eastAsia="Times New Roman" w:cstheme="minorHAnsi"/>
        </w:rPr>
        <w:t xml:space="preserve"> </w:t>
      </w:r>
      <w:r>
        <w:rPr>
          <w:rFonts w:eastAsia="Times New Roman" w:cstheme="minorHAnsi"/>
        </w:rPr>
        <w:t xml:space="preserve">In </w:t>
      </w:r>
      <w:r>
        <w:rPr>
          <w:rFonts w:cstheme="minorHAnsi"/>
        </w:rPr>
        <w:t xml:space="preserve">recent years, we have seen a rapid adoption of single-cell transcriptomics to the study of wound healing in </w:t>
      </w:r>
      <w:r w:rsidR="001434F0">
        <w:rPr>
          <w:rFonts w:cstheme="minorHAnsi"/>
        </w:rPr>
        <w:t xml:space="preserve">humans and in </w:t>
      </w:r>
      <w:r>
        <w:rPr>
          <w:rFonts w:cstheme="minorHAnsi"/>
        </w:rPr>
        <w:t xml:space="preserve">model organisms </w:t>
      </w:r>
      <w:r w:rsidR="001434F0">
        <w:rPr>
          <w:rFonts w:cstheme="minorHAnsi"/>
        </w:rPr>
        <w:t>such as</w:t>
      </w:r>
      <w:r>
        <w:rPr>
          <w:rFonts w:cstheme="minorHAnsi"/>
        </w:rPr>
        <w:t xml:space="preserve"> mice. </w:t>
      </w:r>
    </w:p>
    <w:p w14:paraId="1CDAD470" w14:textId="704BEB93" w:rsidR="004E2523" w:rsidRPr="004E2523" w:rsidRDefault="004E2523" w:rsidP="004E2523">
      <w:pPr>
        <w:pStyle w:val="ListParagraph"/>
        <w:numPr>
          <w:ilvl w:val="2"/>
          <w:numId w:val="46"/>
        </w:numPr>
        <w:spacing w:before="12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2.5.1</w:t>
      </w:r>
    </w:p>
    <w:p w14:paraId="5E9F35AB" w14:textId="77777777" w:rsidR="004E2523" w:rsidRPr="00D75084" w:rsidRDefault="004E2523" w:rsidP="004E2523">
      <w:pPr>
        <w:pStyle w:val="ListParagraph"/>
        <w:spacing w:before="120" w:after="240"/>
        <w:contextualSpacing w:val="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40DB64A" w:rsidR="00D75084" w:rsidRPr="004E2523" w:rsidRDefault="00246793" w:rsidP="004E2523">
      <w:pPr>
        <w:pStyle w:val="ListParagraph"/>
        <w:numPr>
          <w:ilvl w:val="1"/>
          <w:numId w:val="46"/>
        </w:numPr>
        <w:spacing w:before="120"/>
        <w:contextualSpacing w:val="0"/>
        <w:rPr>
          <w:rFonts w:eastAsia="Times New Roman" w:cstheme="minorHAnsi"/>
        </w:rPr>
      </w:pPr>
      <w:r>
        <w:rPr>
          <w:rStyle w:val="AuthorName"/>
          <w:rFonts w:asciiTheme="minorHAnsi" w:eastAsia="Times" w:hAnsiTheme="minorHAnsi" w:cstheme="minorHAnsi"/>
        </w:rPr>
        <w:t>Mateusz Wietecha</w:t>
      </w:r>
      <w:r w:rsidR="00D75084" w:rsidRPr="00B07A3B">
        <w:rPr>
          <w:rFonts w:eastAsia="Times New Roman" w:cstheme="minorHAnsi"/>
          <w:b/>
          <w:bCs/>
          <w:u w:val="single"/>
        </w:rPr>
        <w:t>:</w:t>
      </w:r>
      <w:r w:rsidR="00D75084" w:rsidRPr="00B07A3B">
        <w:rPr>
          <w:rFonts w:eastAsia="Times New Roman" w:cstheme="minorHAnsi"/>
        </w:rPr>
        <w:t xml:space="preserve"> </w:t>
      </w:r>
      <w:r w:rsidR="001434F0">
        <w:rPr>
          <w:rFonts w:cstheme="minorHAnsi"/>
        </w:rPr>
        <w:t>T</w:t>
      </w:r>
      <w:r>
        <w:rPr>
          <w:rFonts w:cstheme="minorHAnsi"/>
        </w:rPr>
        <w:t>he full analysis of single-cell datasets is prohibitive for bench scientists with little to no experience with bioinformatics. This means that</w:t>
      </w:r>
      <w:r w:rsidR="001434F0">
        <w:rPr>
          <w:rFonts w:cstheme="minorHAnsi"/>
        </w:rPr>
        <w:t>,</w:t>
      </w:r>
      <w:r>
        <w:rPr>
          <w:rFonts w:cstheme="minorHAnsi"/>
        </w:rPr>
        <w:t xml:space="preserve"> all too often, </w:t>
      </w:r>
      <w:r w:rsidR="001434F0">
        <w:rPr>
          <w:rFonts w:cstheme="minorHAnsi"/>
        </w:rPr>
        <w:t xml:space="preserve">single-cell </w:t>
      </w:r>
      <w:r>
        <w:rPr>
          <w:rFonts w:cstheme="minorHAnsi"/>
        </w:rPr>
        <w:t xml:space="preserve">datasets are underutilized by scientists in </w:t>
      </w:r>
      <w:r w:rsidR="001434F0">
        <w:rPr>
          <w:rFonts w:cstheme="minorHAnsi"/>
        </w:rPr>
        <w:t>the field of wound healing</w:t>
      </w:r>
      <w:r>
        <w:rPr>
          <w:rFonts w:cstheme="minorHAnsi"/>
        </w:rPr>
        <w:t>.</w:t>
      </w:r>
    </w:p>
    <w:p w14:paraId="4A9F9758" w14:textId="623E9C6C" w:rsidR="004E2523" w:rsidRPr="004E2523" w:rsidRDefault="004E2523" w:rsidP="004E2523">
      <w:pPr>
        <w:pStyle w:val="ListParagraph"/>
        <w:numPr>
          <w:ilvl w:val="2"/>
          <w:numId w:val="46"/>
        </w:numPr>
        <w:spacing w:before="12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CE2CD5">
        <w:rPr>
          <w:rFonts w:ascii="Calibri" w:hAnsi="Calibri" w:cs="Calibri"/>
          <w:i/>
          <w:iCs/>
          <w:color w:val="3333FF"/>
        </w:rPr>
        <w:t>3.5.1</w:t>
      </w:r>
    </w:p>
    <w:p w14:paraId="3AA798D9" w14:textId="77777777" w:rsidR="004E2523" w:rsidRPr="00D75084" w:rsidRDefault="004E2523" w:rsidP="004E2523">
      <w:pPr>
        <w:pStyle w:val="ListParagraph"/>
        <w:spacing w:before="120"/>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045353AE" w:rsidR="00333FA4" w:rsidRPr="004E2523" w:rsidRDefault="00246793" w:rsidP="004E2523">
      <w:pPr>
        <w:pStyle w:val="ListParagraph"/>
        <w:numPr>
          <w:ilvl w:val="1"/>
          <w:numId w:val="46"/>
        </w:numPr>
        <w:spacing w:before="120"/>
        <w:contextualSpacing w:val="0"/>
        <w:rPr>
          <w:rFonts w:eastAsia="Times New Roman" w:cstheme="minorHAnsi"/>
        </w:rPr>
      </w:pPr>
      <w:r>
        <w:rPr>
          <w:rStyle w:val="AuthorName"/>
          <w:rFonts w:asciiTheme="minorHAnsi" w:eastAsia="Times" w:hAnsiTheme="minorHAnsi" w:cstheme="minorHAnsi"/>
        </w:rPr>
        <w:t>Mateusz Wietecha</w:t>
      </w:r>
      <w:r w:rsidR="00333FA4" w:rsidRPr="00B07A3B">
        <w:rPr>
          <w:rFonts w:eastAsia="Times New Roman" w:cstheme="minorHAnsi"/>
          <w:b/>
          <w:bCs/>
          <w:u w:val="single"/>
        </w:rPr>
        <w:t>:</w:t>
      </w:r>
      <w:r w:rsidR="00333FA4" w:rsidRPr="00B07A3B">
        <w:rPr>
          <w:rFonts w:eastAsia="Times New Roman" w:cstheme="minorHAnsi"/>
        </w:rPr>
        <w:t xml:space="preserve"> </w:t>
      </w:r>
      <w:r w:rsidR="00E26C8D">
        <w:rPr>
          <w:rFonts w:cstheme="minorHAnsi"/>
        </w:rPr>
        <w:t xml:space="preserve">This is the first comprehensive protocol that assumes no </w:t>
      </w:r>
      <w:r w:rsidR="001434F0">
        <w:rPr>
          <w:rFonts w:cstheme="minorHAnsi"/>
        </w:rPr>
        <w:t>prior experience with</w:t>
      </w:r>
      <w:r w:rsidR="00E26C8D">
        <w:rPr>
          <w:rFonts w:cstheme="minorHAnsi"/>
        </w:rPr>
        <w:t xml:space="preserve"> bioinformatics, which takes a user all the way from dataset download to the output of relevant analyses in the context of wound healing research.</w:t>
      </w:r>
    </w:p>
    <w:p w14:paraId="56745EC9" w14:textId="63E9E05A" w:rsidR="004E2523" w:rsidRPr="004E2523" w:rsidRDefault="004E2523" w:rsidP="004E2523">
      <w:pPr>
        <w:pStyle w:val="ListParagraph"/>
        <w:numPr>
          <w:ilvl w:val="2"/>
          <w:numId w:val="46"/>
        </w:numPr>
        <w:spacing w:before="12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CE2CD5">
        <w:rPr>
          <w:rFonts w:ascii="Calibri" w:hAnsi="Calibri" w:cs="Calibri"/>
          <w:i/>
          <w:iCs/>
          <w:color w:val="3333FF"/>
        </w:rPr>
        <w:t>3.12.1</w:t>
      </w:r>
    </w:p>
    <w:p w14:paraId="662C8EEF" w14:textId="77777777" w:rsidR="004E2523" w:rsidRPr="00B07A3B" w:rsidRDefault="004E2523" w:rsidP="004E2523">
      <w:pPr>
        <w:pStyle w:val="ListParagraph"/>
        <w:spacing w:before="120"/>
        <w:contextualSpacing w:val="0"/>
        <w:rPr>
          <w:rFonts w:eastAsia="Times New Roman" w:cstheme="minorHAnsi"/>
        </w:rPr>
      </w:pPr>
    </w:p>
    <w:p w14:paraId="524AC04E" w14:textId="77777777" w:rsidR="007D61A8" w:rsidRPr="00B07A3B" w:rsidRDefault="007D61A8" w:rsidP="007D61A8">
      <w:pPr>
        <w:rPr>
          <w:rFonts w:eastAsia="Times New Roman" w:cstheme="minorHAnsi"/>
          <w:b/>
          <w:bCs/>
        </w:rPr>
      </w:pPr>
    </w:p>
    <w:p w14:paraId="23F311A2" w14:textId="6BD064C5" w:rsidR="00333FA4" w:rsidRPr="00D75084" w:rsidRDefault="00333FA4" w:rsidP="004E2523">
      <w:pPr>
        <w:pStyle w:val="ListParagraph"/>
        <w:spacing w:before="120"/>
        <w:ind w:left="907"/>
        <w:contextualSpacing w:val="0"/>
        <w:rPr>
          <w:rFonts w:eastAsia="Times New Roman" w:cstheme="minorHAnsi"/>
        </w:rPr>
      </w:pP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lastRenderedPageBreak/>
        <w:t>How will your findings advance research in your field?</w:t>
      </w:r>
    </w:p>
    <w:p w14:paraId="15F1F1BE" w14:textId="37BA2957" w:rsidR="00D75084" w:rsidRPr="004E2523" w:rsidRDefault="00E26C8D" w:rsidP="004E2523">
      <w:pPr>
        <w:pStyle w:val="ListParagraph"/>
        <w:numPr>
          <w:ilvl w:val="1"/>
          <w:numId w:val="46"/>
        </w:numPr>
        <w:spacing w:before="120"/>
        <w:contextualSpacing w:val="0"/>
        <w:rPr>
          <w:rFonts w:eastAsia="Times New Roman" w:cstheme="minorHAnsi"/>
        </w:rPr>
      </w:pPr>
      <w:r>
        <w:rPr>
          <w:rStyle w:val="AuthorName"/>
          <w:rFonts w:asciiTheme="minorHAnsi" w:eastAsia="Times" w:hAnsiTheme="minorHAnsi" w:cstheme="minorHAnsi"/>
        </w:rPr>
        <w:t>Mateusz Wietecha</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Our protocol should serve as a template for wound healing researchers to more fully analyze their own single-cell datasets and be able to extract new insights from publicly available datasets.</w:t>
      </w:r>
    </w:p>
    <w:p w14:paraId="4AEB406F" w14:textId="4C7FF733" w:rsidR="004E2523" w:rsidRPr="004E2523" w:rsidRDefault="004E2523" w:rsidP="004E2523">
      <w:pPr>
        <w:pStyle w:val="ListParagraph"/>
        <w:numPr>
          <w:ilvl w:val="2"/>
          <w:numId w:val="46"/>
        </w:numPr>
        <w:spacing w:before="12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CE2CD5">
        <w:rPr>
          <w:rFonts w:ascii="Calibri" w:hAnsi="Calibri" w:cs="Calibri"/>
          <w:i/>
          <w:iCs/>
          <w:color w:val="3333FF"/>
        </w:rPr>
        <w:t>4.1.1</w:t>
      </w:r>
    </w:p>
    <w:p w14:paraId="46411C66" w14:textId="77777777" w:rsidR="004E2523" w:rsidRPr="00D75084" w:rsidRDefault="004E2523" w:rsidP="004E2523">
      <w:pPr>
        <w:pStyle w:val="ListParagraph"/>
        <w:spacing w:before="120"/>
        <w:contextualSpacing w:val="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27A716B1" w14:textId="77777777" w:rsidR="00B534BA" w:rsidRDefault="00B534BA" w:rsidP="00FF25E5">
      <w:pPr>
        <w:contextualSpacing/>
        <w:outlineLvl w:val="0"/>
        <w:rPr>
          <w:rFonts w:eastAsia="Times New Roman" w:cstheme="minorHAnsi"/>
          <w:b/>
        </w:rPr>
      </w:pPr>
    </w:p>
    <w:p w14:paraId="057AE8DF" w14:textId="09FA171F" w:rsidR="00C66C56" w:rsidRPr="005D2CA3" w:rsidRDefault="00B534BA" w:rsidP="005D2CA3">
      <w:pPr>
        <w:contextualSpacing/>
        <w:outlineLvl w:val="0"/>
        <w:rPr>
          <w:rFonts w:eastAsia="Times New Roman" w:cstheme="minorHAnsi"/>
          <w:b/>
          <w:i/>
          <w:iCs/>
          <w:color w:val="0000FF"/>
        </w:rPr>
      </w:pPr>
      <w:r w:rsidRPr="00B534BA">
        <w:rPr>
          <w:rFonts w:eastAsia="Times New Roman" w:cstheme="minorHAnsi"/>
          <w:b/>
          <w:i/>
          <w:iCs/>
          <w:color w:val="0000FF"/>
        </w:rPr>
        <w:t xml:space="preserve">Videographer: </w:t>
      </w:r>
      <w:r w:rsidR="005D2CA3" w:rsidRPr="005D2CA3">
        <w:rPr>
          <w:rFonts w:eastAsia="Times New Roman" w:cstheme="minorHAnsi"/>
          <w:b/>
          <w:i/>
          <w:iCs/>
          <w:color w:val="0000FF"/>
        </w:rPr>
        <w:t xml:space="preserve">Please capture all testimonial shots in a wide-angle format with sufficient headspace, as the final videos will be rendered in a 1:1 aspect ratio. Testimonial statements </w:t>
      </w:r>
      <w:r w:rsidR="005D2CA3">
        <w:rPr>
          <w:rFonts w:eastAsia="Times New Roman" w:cstheme="minorHAnsi"/>
          <w:b/>
          <w:i/>
          <w:iCs/>
          <w:color w:val="0000FF"/>
        </w:rPr>
        <w:t>will</w:t>
      </w:r>
      <w:r w:rsidR="005D2CA3" w:rsidRPr="005D2CA3">
        <w:rPr>
          <w:rFonts w:eastAsia="Times New Roman" w:cstheme="minorHAnsi"/>
          <w:b/>
          <w:i/>
          <w:iCs/>
          <w:color w:val="0000FF"/>
        </w:rPr>
        <w:t xml:space="preserve"> be presented live by the authors, sharing their spontaneous perspectives.</w:t>
      </w:r>
    </w:p>
    <w:p w14:paraId="4075400C" w14:textId="77777777" w:rsidR="00FF25E5" w:rsidRDefault="00FF25E5" w:rsidP="00FF25E5">
      <w:pPr>
        <w:contextualSpacing/>
        <w:outlineLvl w:val="0"/>
        <w:rPr>
          <w:rFonts w:eastAsia="Times New Roman" w:cstheme="minorHAnsi"/>
          <w:b/>
        </w:rPr>
      </w:pPr>
    </w:p>
    <w:p w14:paraId="3A119A01" w14:textId="5F05B8DF" w:rsidR="00FF25E5" w:rsidRPr="004E2523" w:rsidRDefault="00806BC9" w:rsidP="00FF25E5">
      <w:pPr>
        <w:spacing w:before="120"/>
        <w:rPr>
          <w:rFonts w:eastAsia="Times New Roman" w:cstheme="minorHAnsi"/>
        </w:rPr>
      </w:pPr>
      <w:r w:rsidRPr="004E2523">
        <w:rPr>
          <w:rFonts w:cstheme="minorHAnsi"/>
          <w:color w:val="000000"/>
          <w:shd w:val="clear" w:color="auto" w:fill="FFFFFF"/>
        </w:rPr>
        <w:t>How do you think publishing with JoVE will enhance the visibility and impact of your research?</w:t>
      </w:r>
    </w:p>
    <w:p w14:paraId="504DFC2B" w14:textId="2352C517" w:rsidR="00FF25E5" w:rsidRPr="004E2523" w:rsidRDefault="001434F0" w:rsidP="004E2523">
      <w:pPr>
        <w:pStyle w:val="ListParagraph"/>
        <w:numPr>
          <w:ilvl w:val="1"/>
          <w:numId w:val="46"/>
        </w:numPr>
        <w:spacing w:before="120"/>
        <w:contextualSpacing w:val="0"/>
        <w:rPr>
          <w:rFonts w:eastAsia="Times New Roman" w:cstheme="minorHAnsi"/>
        </w:rPr>
      </w:pPr>
      <w:r w:rsidRPr="004E2523">
        <w:rPr>
          <w:rStyle w:val="AuthorName"/>
          <w:rFonts w:asciiTheme="minorHAnsi" w:eastAsia="Times" w:hAnsiTheme="minorHAnsi" w:cstheme="minorHAnsi"/>
        </w:rPr>
        <w:t>Mateusz Wietecha</w:t>
      </w:r>
      <w:r w:rsidR="00AD5A94" w:rsidRPr="004E2523">
        <w:rPr>
          <w:rFonts w:eastAsia="Times New Roman" w:cstheme="minorHAnsi"/>
          <w:b/>
          <w:bCs/>
          <w:u w:val="single"/>
        </w:rPr>
        <w:t>,</w:t>
      </w:r>
      <w:r w:rsidR="00FF25E5" w:rsidRPr="004E2523">
        <w:rPr>
          <w:rFonts w:eastAsia="Times New Roman" w:cstheme="minorHAnsi"/>
          <w:b/>
          <w:bCs/>
          <w:u w:val="single"/>
        </w:rPr>
        <w:t xml:space="preserve"> </w:t>
      </w:r>
      <w:r w:rsidR="00A71AD8" w:rsidRPr="004E2523">
        <w:rPr>
          <w:rFonts w:eastAsia="Times New Roman" w:cstheme="minorHAnsi"/>
          <w:b/>
          <w:bCs/>
          <w:u w:val="single"/>
        </w:rPr>
        <w:t>DMD, PhD</w:t>
      </w:r>
      <w:r w:rsidR="00A71AD8" w:rsidRPr="004E2523">
        <w:rPr>
          <w:rFonts w:eastAsia="Times New Roman" w:cstheme="minorHAnsi"/>
        </w:rPr>
        <w:t xml:space="preserve">. </w:t>
      </w:r>
      <w:r w:rsidRPr="004E2523">
        <w:rPr>
          <w:rStyle w:val="AuthorName"/>
          <w:rFonts w:asciiTheme="minorHAnsi" w:eastAsia="Times" w:hAnsiTheme="minorHAnsi" w:cstheme="minorHAnsi"/>
          <w:u w:val="none"/>
        </w:rPr>
        <w:t>Assistant Professor</w:t>
      </w:r>
      <w:r w:rsidR="00A71AD8" w:rsidRPr="004E2523">
        <w:rPr>
          <w:rStyle w:val="AuthorName"/>
          <w:rFonts w:asciiTheme="minorHAnsi" w:eastAsia="Times" w:hAnsiTheme="minorHAnsi" w:cstheme="minorHAnsi"/>
          <w:u w:val="none"/>
        </w:rPr>
        <w:t xml:space="preserve"> at the Department of Oral Biology, University of Illinois Chicago College of Dentistry</w:t>
      </w:r>
      <w:r w:rsidR="00AA2236" w:rsidRPr="004E2523">
        <w:rPr>
          <w:rFonts w:cstheme="minorHAnsi"/>
        </w:rPr>
        <w:t xml:space="preserve">: </w:t>
      </w:r>
      <w:r w:rsidR="00A71AD8" w:rsidRPr="004E2523">
        <w:t xml:space="preserve">Publishing with </w:t>
      </w:r>
      <w:proofErr w:type="spellStart"/>
      <w:r w:rsidR="00A71AD8" w:rsidRPr="004E2523">
        <w:t>JoVE</w:t>
      </w:r>
      <w:proofErr w:type="spellEnd"/>
      <w:r w:rsidR="00A71AD8" w:rsidRPr="004E2523">
        <w:t xml:space="preserve"> will make single-cell transcriptomics and bioinformatics methods more accessible to the wound healing research community, which will also enhance the impact of our lab’s research in this field since it will enable more scientists to make use of our datasets and tools in their own labs and projects.</w:t>
      </w:r>
    </w:p>
    <w:p w14:paraId="7D54B367" w14:textId="6EAF2489" w:rsidR="004E2523" w:rsidRPr="004E2523" w:rsidRDefault="004E2523" w:rsidP="004E2523">
      <w:pPr>
        <w:pStyle w:val="ListParagraph"/>
        <w:numPr>
          <w:ilvl w:val="2"/>
          <w:numId w:val="46"/>
        </w:numPr>
        <w:spacing w:before="12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xml:space="preserve"> 2.3.1</w:t>
      </w:r>
      <w:r w:rsidRPr="0032078E">
        <w:rPr>
          <w:rFonts w:ascii="Calibri" w:hAnsi="Calibri" w:cs="Calibri"/>
          <w:i/>
          <w:iCs/>
          <w:color w:val="3333FF"/>
        </w:rPr>
        <w:t xml:space="preserve"> </w:t>
      </w:r>
    </w:p>
    <w:p w14:paraId="59571886" w14:textId="77777777" w:rsidR="004E2523" w:rsidRPr="004E2523" w:rsidRDefault="004E2523" w:rsidP="004E2523">
      <w:pPr>
        <w:pStyle w:val="ListParagraph"/>
        <w:spacing w:before="120"/>
        <w:contextualSpacing w:val="0"/>
        <w:rPr>
          <w:rFonts w:eastAsia="Times New Roman" w:cstheme="minorHAnsi"/>
        </w:rPr>
      </w:pPr>
    </w:p>
    <w:p w14:paraId="2F0CA531" w14:textId="77777777" w:rsidR="004E2523" w:rsidRDefault="004E2523">
      <w:pPr>
        <w:rPr>
          <w:rFonts w:eastAsia="Times New Roman" w:cstheme="minorHAnsi"/>
          <w:sz w:val="52"/>
        </w:rPr>
      </w:pPr>
      <w:r>
        <w:rPr>
          <w:rFonts w:cstheme="minorHAnsi"/>
        </w:rPr>
        <w:br w:type="page"/>
      </w:r>
    </w:p>
    <w:p w14:paraId="1CEA460B" w14:textId="450D6C9D"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2B65B66B" w14:textId="0326D2B1" w:rsidR="00EB64DE" w:rsidRPr="00EB64DE" w:rsidRDefault="00EB64DE" w:rsidP="004E2523">
      <w:pPr>
        <w:pStyle w:val="ListParagraph"/>
        <w:numPr>
          <w:ilvl w:val="0"/>
          <w:numId w:val="46"/>
        </w:numPr>
        <w:rPr>
          <w:rFonts w:cstheme="minorHAnsi"/>
          <w:b/>
          <w:bCs/>
        </w:rPr>
      </w:pPr>
      <w:r w:rsidRPr="00EB64DE">
        <w:rPr>
          <w:rFonts w:cstheme="minorHAnsi"/>
          <w:b/>
          <w:bCs/>
        </w:rPr>
        <w:t xml:space="preserve">Loading a Single-Cell Wound Healing Dataset and Performing Quality Control </w:t>
      </w:r>
    </w:p>
    <w:p w14:paraId="5B440F2A" w14:textId="77777777" w:rsidR="00EA6B73" w:rsidRDefault="00EA6B73" w:rsidP="00EB64DE">
      <w:pPr>
        <w:pStyle w:val="ListParagraph"/>
        <w:spacing w:before="120"/>
        <w:ind w:left="360"/>
        <w:contextualSpacing w:val="0"/>
        <w:rPr>
          <w:rFonts w:cstheme="minorHAnsi"/>
          <w:b/>
          <w:bCs/>
        </w:rPr>
      </w:pPr>
    </w:p>
    <w:p w14:paraId="314C5FBA" w14:textId="692EAFE8"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EA6B73" w:rsidRPr="004E2523">
        <w:rPr>
          <w:rFonts w:cstheme="minorHAnsi"/>
        </w:rPr>
        <w:t xml:space="preserve">Shalyn Keiser </w:t>
      </w:r>
    </w:p>
    <w:p w14:paraId="58AF04A6" w14:textId="77777777" w:rsidR="00EA6B73" w:rsidRPr="00EA6B73" w:rsidRDefault="00EA6B73" w:rsidP="00EA6B73">
      <w:pPr>
        <w:spacing w:before="120"/>
        <w:rPr>
          <w:rFonts w:cstheme="minorHAnsi"/>
          <w:b/>
          <w:bCs/>
        </w:rPr>
      </w:pPr>
    </w:p>
    <w:p w14:paraId="5D2E1755" w14:textId="553A2959" w:rsidR="00CE2CD5" w:rsidRDefault="00CE2CD5" w:rsidP="00CE2CD5">
      <w:pPr>
        <w:pStyle w:val="Narration"/>
        <w:numPr>
          <w:ilvl w:val="1"/>
          <w:numId w:val="46"/>
        </w:numPr>
        <w:rPr>
          <w:lang w:eastAsia="en-IN"/>
        </w:rPr>
      </w:pPr>
      <w:r w:rsidRPr="00CA1BE8">
        <w:rPr>
          <w:lang w:eastAsia="en-IN"/>
        </w:rPr>
        <w:t xml:space="preserve">To begin, navigate to the dataset files from the Gene Expression Omnibus repository using the accession number GSE204777 </w:t>
      </w:r>
      <w:r w:rsidRPr="00CA1BE8">
        <w:rPr>
          <w:i/>
          <w:iCs/>
          <w:color w:val="EE0000"/>
          <w:lang w:eastAsia="en-IN"/>
        </w:rPr>
        <w:t>(G-S-E-2-0-4-7-7-7)</w:t>
      </w:r>
      <w:r w:rsidRPr="00CA1BE8">
        <w:rPr>
          <w:color w:val="EE0000"/>
          <w:lang w:eastAsia="en-IN"/>
        </w:rPr>
        <w:t xml:space="preserve"> </w:t>
      </w:r>
      <w:r w:rsidRPr="00CA1BE8">
        <w:rPr>
          <w:b/>
          <w:lang w:eastAsia="en-IN"/>
        </w:rPr>
        <w:t>[1-TXT]</w:t>
      </w:r>
      <w:r w:rsidRPr="00CA1BE8">
        <w:rPr>
          <w:lang w:eastAsia="en-IN"/>
        </w:rPr>
        <w:t xml:space="preserve">. Click on the first dataset titled GSM6190913 </w:t>
      </w:r>
      <w:r w:rsidRPr="00CA1BE8">
        <w:rPr>
          <w:i/>
          <w:iCs/>
          <w:color w:val="EE0000"/>
          <w:lang w:eastAsia="en-IN"/>
        </w:rPr>
        <w:t>(G-S-M-6-1-9-0-9-1-3)</w:t>
      </w:r>
      <w:r w:rsidRPr="00CA1BE8">
        <w:rPr>
          <w:color w:val="EE0000"/>
          <w:lang w:eastAsia="en-IN"/>
        </w:rPr>
        <w:t xml:space="preserve"> </w:t>
      </w:r>
      <w:r w:rsidRPr="00CA1BE8">
        <w:rPr>
          <w:b/>
          <w:lang w:eastAsia="en-IN"/>
        </w:rPr>
        <w:t>[2]</w:t>
      </w:r>
      <w:r w:rsidRPr="00CA1BE8">
        <w:rPr>
          <w:lang w:eastAsia="en-IN"/>
        </w:rPr>
        <w:t>.</w:t>
      </w:r>
    </w:p>
    <w:p w14:paraId="4C42050D" w14:textId="77777777" w:rsidR="00CE2CD5" w:rsidRDefault="00CE2CD5" w:rsidP="00CE2CD5">
      <w:pPr>
        <w:pStyle w:val="ShotDescription"/>
        <w:numPr>
          <w:ilvl w:val="2"/>
          <w:numId w:val="46"/>
        </w:numPr>
        <w:rPr>
          <w:lang w:val="en-IN" w:eastAsia="en-IN"/>
        </w:rPr>
      </w:pPr>
      <w:r w:rsidRPr="00CA1BE8">
        <w:rPr>
          <w:lang w:val="en-IN" w:eastAsia="en-IN"/>
        </w:rPr>
        <w:t xml:space="preserve">WIDE: Talent taking the seat at the computer. </w:t>
      </w:r>
      <w:r w:rsidRPr="00CA1BE8">
        <w:rPr>
          <w:b/>
          <w:bCs/>
          <w:lang w:val="en-IN" w:eastAsia="en-IN"/>
        </w:rPr>
        <w:t xml:space="preserve">TXT: Download the </w:t>
      </w:r>
      <w:proofErr w:type="spellStart"/>
      <w:r w:rsidRPr="00CA1BE8">
        <w:rPr>
          <w:b/>
          <w:bCs/>
          <w:lang w:val="en-IN" w:eastAsia="en-IN"/>
        </w:rPr>
        <w:t>JoVE_Rscript.R</w:t>
      </w:r>
      <w:proofErr w:type="spellEnd"/>
      <w:r w:rsidRPr="00CA1BE8">
        <w:rPr>
          <w:b/>
          <w:bCs/>
          <w:lang w:val="en-IN" w:eastAsia="en-IN"/>
        </w:rPr>
        <w:t xml:space="preserve"> for easy execution</w:t>
      </w:r>
    </w:p>
    <w:p w14:paraId="1BC89027"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0:00:01-0:00:13</w:t>
      </w:r>
    </w:p>
    <w:p w14:paraId="7A873A30" w14:textId="77777777" w:rsidR="00CE2CD5" w:rsidRPr="00CA1BE8" w:rsidRDefault="00CE2CD5" w:rsidP="00CE2CD5">
      <w:pPr>
        <w:pStyle w:val="ShotDescription"/>
        <w:ind w:left="720" w:firstLine="0"/>
        <w:rPr>
          <w:lang w:val="en-IN" w:eastAsia="en-IN"/>
        </w:rPr>
      </w:pPr>
    </w:p>
    <w:p w14:paraId="784EE621" w14:textId="77777777" w:rsidR="00CE2CD5" w:rsidRDefault="00CE2CD5" w:rsidP="00CE2CD5">
      <w:pPr>
        <w:pStyle w:val="Narration"/>
        <w:numPr>
          <w:ilvl w:val="1"/>
          <w:numId w:val="46"/>
        </w:numPr>
        <w:rPr>
          <w:lang w:eastAsia="en-IN"/>
        </w:rPr>
      </w:pPr>
      <w:r w:rsidRPr="00CA1BE8">
        <w:rPr>
          <w:lang w:eastAsia="en-IN"/>
        </w:rPr>
        <w:t xml:space="preserve">Scroll to the bottom of the GSM6190913 page and download the three listed files using either the </w:t>
      </w:r>
      <w:r w:rsidRPr="00CA1BE8">
        <w:rPr>
          <w:b/>
          <w:bCs/>
          <w:lang w:eastAsia="en-IN"/>
        </w:rPr>
        <w:t>ftp</w:t>
      </w:r>
      <w:r w:rsidRPr="00CA1BE8">
        <w:rPr>
          <w:lang w:eastAsia="en-IN"/>
        </w:rPr>
        <w:t xml:space="preserve"> or </w:t>
      </w:r>
      <w:r w:rsidRPr="00CA1BE8">
        <w:rPr>
          <w:b/>
          <w:bCs/>
          <w:lang w:eastAsia="en-IN"/>
        </w:rPr>
        <w:t>html</w:t>
      </w:r>
      <w:r w:rsidRPr="00CA1BE8">
        <w:rPr>
          <w:lang w:eastAsia="en-IN"/>
        </w:rPr>
        <w:t xml:space="preserve"> links </w:t>
      </w:r>
      <w:r w:rsidRPr="00CA1BE8">
        <w:rPr>
          <w:b/>
          <w:lang w:eastAsia="en-IN"/>
        </w:rPr>
        <w:t>[1]</w:t>
      </w:r>
      <w:r w:rsidRPr="00CA1BE8">
        <w:rPr>
          <w:lang w:eastAsia="en-IN"/>
        </w:rPr>
        <w:t xml:space="preserve">. Using the computer's file explorer, move the downloaded files into a directory named </w:t>
      </w:r>
      <w:r w:rsidRPr="00CA1BE8">
        <w:rPr>
          <w:b/>
          <w:bCs/>
          <w:lang w:eastAsia="en-IN"/>
        </w:rPr>
        <w:t>b1</w:t>
      </w:r>
      <w:r w:rsidRPr="00CA1BE8">
        <w:rPr>
          <w:lang w:eastAsia="en-IN"/>
        </w:rPr>
        <w:t xml:space="preserve">, ensuring it is located within the working directory </w:t>
      </w:r>
      <w:r w:rsidRPr="00CA1BE8">
        <w:rPr>
          <w:b/>
          <w:lang w:eastAsia="en-IN"/>
        </w:rPr>
        <w:t>[2]</w:t>
      </w:r>
      <w:r w:rsidRPr="00CA1BE8">
        <w:rPr>
          <w:lang w:eastAsia="en-IN"/>
        </w:rPr>
        <w:t>.</w:t>
      </w:r>
    </w:p>
    <w:p w14:paraId="05DF8883"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0:00:13-0:00:32</w:t>
      </w:r>
    </w:p>
    <w:p w14:paraId="6B84BB44"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0:00:33-0:00:42</w:t>
      </w:r>
    </w:p>
    <w:p w14:paraId="0282FD0A" w14:textId="77777777" w:rsidR="00CE2CD5" w:rsidRPr="00CA1BE8" w:rsidRDefault="00CE2CD5" w:rsidP="00CE2CD5">
      <w:pPr>
        <w:pStyle w:val="ShotDescription"/>
        <w:ind w:left="720" w:firstLine="0"/>
        <w:rPr>
          <w:lang w:val="en-IN" w:eastAsia="en-IN"/>
        </w:rPr>
      </w:pPr>
    </w:p>
    <w:p w14:paraId="5E1109F3" w14:textId="77777777" w:rsidR="00CE2CD5" w:rsidRDefault="00CE2CD5" w:rsidP="00CE2CD5">
      <w:pPr>
        <w:pStyle w:val="Narration"/>
        <w:numPr>
          <w:ilvl w:val="1"/>
          <w:numId w:val="46"/>
        </w:numPr>
        <w:rPr>
          <w:lang w:eastAsia="en-IN"/>
        </w:rPr>
      </w:pPr>
      <w:r w:rsidRPr="00CA1BE8">
        <w:rPr>
          <w:lang w:eastAsia="en-IN"/>
        </w:rPr>
        <w:t xml:space="preserve">Retrieve the directory path information for the </w:t>
      </w:r>
      <w:proofErr w:type="gramStart"/>
      <w:r w:rsidRPr="00CA1BE8">
        <w:rPr>
          <w:lang w:eastAsia="en-IN"/>
        </w:rPr>
        <w:t>single-cell</w:t>
      </w:r>
      <w:proofErr w:type="gramEnd"/>
      <w:r w:rsidRPr="00CA1BE8">
        <w:rPr>
          <w:lang w:eastAsia="en-IN"/>
        </w:rPr>
        <w:t xml:space="preserve"> sequencing files that were downloaded </w:t>
      </w:r>
      <w:r w:rsidRPr="00CA1BE8">
        <w:rPr>
          <w:b/>
          <w:lang w:eastAsia="en-IN"/>
        </w:rPr>
        <w:t>[1]</w:t>
      </w:r>
      <w:r w:rsidRPr="00CA1BE8">
        <w:rPr>
          <w:lang w:eastAsia="en-IN"/>
        </w:rPr>
        <w:t>.</w:t>
      </w:r>
    </w:p>
    <w:p w14:paraId="4EB79EFF"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0:00:44-0:00:51</w:t>
      </w:r>
    </w:p>
    <w:p w14:paraId="3DC9B38E" w14:textId="77777777" w:rsidR="00CE2CD5" w:rsidRPr="00CA1BE8" w:rsidRDefault="00CE2CD5" w:rsidP="00CE2CD5">
      <w:pPr>
        <w:pStyle w:val="ShotDescription"/>
        <w:ind w:left="720" w:firstLine="0"/>
        <w:rPr>
          <w:lang w:val="en-IN" w:eastAsia="en-IN"/>
        </w:rPr>
      </w:pPr>
    </w:p>
    <w:p w14:paraId="755B6FCE" w14:textId="77777777" w:rsidR="00CE2CD5" w:rsidRDefault="00CE2CD5" w:rsidP="00CE2CD5">
      <w:pPr>
        <w:pStyle w:val="Narration"/>
        <w:numPr>
          <w:ilvl w:val="1"/>
          <w:numId w:val="46"/>
        </w:numPr>
        <w:rPr>
          <w:lang w:eastAsia="en-IN"/>
        </w:rPr>
      </w:pPr>
      <w:r w:rsidRPr="00CA1BE8">
        <w:rPr>
          <w:lang w:eastAsia="en-IN"/>
        </w:rPr>
        <w:t xml:space="preserve">Now, load the </w:t>
      </w:r>
      <w:proofErr w:type="gramStart"/>
      <w:r w:rsidRPr="00CA1BE8">
        <w:rPr>
          <w:lang w:eastAsia="en-IN"/>
        </w:rPr>
        <w:t>single-cell</w:t>
      </w:r>
      <w:proofErr w:type="gramEnd"/>
      <w:r w:rsidRPr="00CA1BE8">
        <w:rPr>
          <w:lang w:eastAsia="en-IN"/>
        </w:rPr>
        <w:t xml:space="preserve"> sequencing files into the working environment </w:t>
      </w:r>
      <w:r w:rsidRPr="00CA1BE8">
        <w:rPr>
          <w:b/>
          <w:lang w:eastAsia="en-IN"/>
        </w:rPr>
        <w:t>[1]</w:t>
      </w:r>
      <w:r w:rsidRPr="00CA1BE8">
        <w:rPr>
          <w:lang w:eastAsia="en-IN"/>
        </w:rPr>
        <w:t xml:space="preserve">. Then, separate the gene expression and multiplexing HTO data from the working dataset </w:t>
      </w:r>
      <w:r w:rsidRPr="00CA1BE8">
        <w:rPr>
          <w:b/>
          <w:lang w:eastAsia="en-IN"/>
        </w:rPr>
        <w:t>[2]</w:t>
      </w:r>
      <w:r w:rsidRPr="00CA1BE8">
        <w:rPr>
          <w:lang w:eastAsia="en-IN"/>
        </w:rPr>
        <w:t>.</w:t>
      </w:r>
    </w:p>
    <w:p w14:paraId="4FDD2380"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0:00:52-0:01:10</w:t>
      </w:r>
    </w:p>
    <w:p w14:paraId="71A7D477"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0:01:29-0:01:39</w:t>
      </w:r>
    </w:p>
    <w:p w14:paraId="4E8ED9CF"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0:01:29-0:01:39</w:t>
      </w:r>
    </w:p>
    <w:p w14:paraId="054F40F5" w14:textId="77777777" w:rsidR="00CE2CD5" w:rsidRPr="00CA1BE8" w:rsidRDefault="00CE2CD5" w:rsidP="00CE2CD5">
      <w:pPr>
        <w:pStyle w:val="ShotDescription"/>
        <w:ind w:left="720" w:firstLine="0"/>
        <w:rPr>
          <w:lang w:val="en-IN" w:eastAsia="en-IN"/>
        </w:rPr>
      </w:pPr>
    </w:p>
    <w:p w14:paraId="5946A859" w14:textId="77777777" w:rsidR="00CE2CD5" w:rsidRDefault="00CE2CD5" w:rsidP="00CE2CD5">
      <w:pPr>
        <w:pStyle w:val="Narration"/>
        <w:numPr>
          <w:ilvl w:val="1"/>
          <w:numId w:val="46"/>
        </w:numPr>
        <w:rPr>
          <w:lang w:eastAsia="en-IN"/>
        </w:rPr>
      </w:pPr>
      <w:r w:rsidRPr="00CA1BE8">
        <w:rPr>
          <w:lang w:eastAsia="en-IN"/>
        </w:rPr>
        <w:t xml:space="preserve">Create a Seurat object using the gene expression data while filtering out genes detected in fewer than 5 cells and cells with fewer than 200 genes </w:t>
      </w:r>
      <w:r w:rsidRPr="00CA1BE8">
        <w:rPr>
          <w:b/>
          <w:lang w:eastAsia="en-IN"/>
        </w:rPr>
        <w:t>[1]</w:t>
      </w:r>
      <w:r w:rsidRPr="00CA1BE8">
        <w:rPr>
          <w:lang w:eastAsia="en-IN"/>
        </w:rPr>
        <w:t xml:space="preserve">. For datasets lacking HTO data, create the Seurat object with the same filtering parameters </w:t>
      </w:r>
      <w:r w:rsidRPr="00CA1BE8">
        <w:rPr>
          <w:b/>
          <w:lang w:eastAsia="en-IN"/>
        </w:rPr>
        <w:t>[2]</w:t>
      </w:r>
      <w:r w:rsidRPr="00CA1BE8">
        <w:rPr>
          <w:lang w:eastAsia="en-IN"/>
        </w:rPr>
        <w:t xml:space="preserve"> and switch to the gene </w:t>
      </w:r>
      <w:r w:rsidRPr="00CA1BE8">
        <w:rPr>
          <w:lang w:eastAsia="en-IN"/>
        </w:rPr>
        <w:lastRenderedPageBreak/>
        <w:t xml:space="preserve">expression assay </w:t>
      </w:r>
      <w:r w:rsidRPr="00CA1BE8">
        <w:rPr>
          <w:b/>
          <w:lang w:eastAsia="en-IN"/>
        </w:rPr>
        <w:t>[3]</w:t>
      </w:r>
      <w:r w:rsidRPr="00CA1BE8">
        <w:rPr>
          <w:lang w:eastAsia="en-IN"/>
        </w:rPr>
        <w:t>.</w:t>
      </w:r>
    </w:p>
    <w:p w14:paraId="06B5497C"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0:01:40-0:02:00</w:t>
      </w:r>
    </w:p>
    <w:p w14:paraId="73D0C3C7"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0:03:00-0:03:16</w:t>
      </w:r>
    </w:p>
    <w:p w14:paraId="7D97B59C" w14:textId="77777777" w:rsidR="00CE2CD5" w:rsidRPr="00CA1BE8" w:rsidRDefault="00CE2CD5" w:rsidP="00CE2CD5">
      <w:pPr>
        <w:pStyle w:val="ShotDescription"/>
        <w:ind w:left="720" w:firstLine="0"/>
        <w:rPr>
          <w:lang w:val="en-IN" w:eastAsia="en-IN"/>
        </w:rPr>
      </w:pPr>
    </w:p>
    <w:p w14:paraId="2AF3B02A" w14:textId="77777777" w:rsidR="00CE2CD5" w:rsidRDefault="00CE2CD5" w:rsidP="00CE2CD5">
      <w:pPr>
        <w:pStyle w:val="Narration"/>
        <w:numPr>
          <w:ilvl w:val="1"/>
          <w:numId w:val="46"/>
        </w:numPr>
        <w:rPr>
          <w:lang w:eastAsia="en-IN"/>
        </w:rPr>
      </w:pPr>
      <w:r w:rsidRPr="00CA1BE8">
        <w:rPr>
          <w:lang w:eastAsia="en-IN"/>
        </w:rPr>
        <w:t xml:space="preserve">Calculate the mitochondrial gene percentage in each cell and assign this value as a metadata variable </w:t>
      </w:r>
      <w:r w:rsidRPr="00CA1BE8">
        <w:rPr>
          <w:b/>
          <w:lang w:eastAsia="en-IN"/>
        </w:rPr>
        <w:t>[1]</w:t>
      </w:r>
      <w:r w:rsidRPr="00CA1BE8">
        <w:rPr>
          <w:lang w:eastAsia="en-IN"/>
        </w:rPr>
        <w:t>.</w:t>
      </w:r>
    </w:p>
    <w:p w14:paraId="61BA134C"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0:03:22-0:03:28</w:t>
      </w:r>
    </w:p>
    <w:p w14:paraId="3A8334DC"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0:03:30-0:03:34</w:t>
      </w:r>
    </w:p>
    <w:p w14:paraId="568FA520"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0:03:44-0:03:48</w:t>
      </w:r>
    </w:p>
    <w:p w14:paraId="5C8C45AF" w14:textId="77777777" w:rsidR="00CE2CD5" w:rsidRPr="00CA1BE8" w:rsidRDefault="00CE2CD5" w:rsidP="00CE2CD5">
      <w:pPr>
        <w:pStyle w:val="ShotDescription"/>
        <w:ind w:left="720" w:firstLine="0"/>
        <w:rPr>
          <w:lang w:val="en-IN" w:eastAsia="en-IN"/>
        </w:rPr>
      </w:pPr>
    </w:p>
    <w:p w14:paraId="5FBEA838" w14:textId="77777777" w:rsidR="00CE2CD5" w:rsidRDefault="00CE2CD5" w:rsidP="00CE2CD5">
      <w:pPr>
        <w:pStyle w:val="Narration"/>
        <w:numPr>
          <w:ilvl w:val="1"/>
          <w:numId w:val="46"/>
        </w:numPr>
        <w:rPr>
          <w:lang w:eastAsia="en-IN"/>
        </w:rPr>
      </w:pPr>
      <w:r w:rsidRPr="00CA1BE8">
        <w:rPr>
          <w:lang w:eastAsia="en-IN"/>
        </w:rPr>
        <w:t xml:space="preserve">Visualize the distribution of gene counts, total RNA, and mitochondrial gene percentage across all cells </w:t>
      </w:r>
      <w:r w:rsidRPr="00CA1BE8">
        <w:rPr>
          <w:b/>
          <w:lang w:eastAsia="en-IN"/>
        </w:rPr>
        <w:t>[1]</w:t>
      </w:r>
      <w:r w:rsidRPr="00CA1BE8">
        <w:rPr>
          <w:lang w:eastAsia="en-IN"/>
        </w:rPr>
        <w:t>.</w:t>
      </w:r>
    </w:p>
    <w:p w14:paraId="30486641"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0:03:49-0:04:01</w:t>
      </w:r>
    </w:p>
    <w:p w14:paraId="773B0225" w14:textId="77777777" w:rsidR="00CE2CD5" w:rsidRPr="00CA1BE8" w:rsidRDefault="00CE2CD5" w:rsidP="00CE2CD5">
      <w:pPr>
        <w:pStyle w:val="ShotDescription"/>
        <w:ind w:left="720" w:firstLine="0"/>
        <w:rPr>
          <w:lang w:val="en-IN" w:eastAsia="en-IN"/>
        </w:rPr>
      </w:pPr>
    </w:p>
    <w:p w14:paraId="64879365" w14:textId="77777777" w:rsidR="00CE2CD5" w:rsidRDefault="00CE2CD5" w:rsidP="00CE2CD5">
      <w:pPr>
        <w:pStyle w:val="Narration"/>
        <w:numPr>
          <w:ilvl w:val="1"/>
          <w:numId w:val="46"/>
        </w:numPr>
        <w:rPr>
          <w:lang w:eastAsia="en-IN"/>
        </w:rPr>
      </w:pPr>
      <w:r w:rsidRPr="00CA1BE8">
        <w:rPr>
          <w:lang w:eastAsia="en-IN"/>
        </w:rPr>
        <w:t xml:space="preserve">Remove cells with mitochondrial content exceeding 25 percent using a threshold </w:t>
      </w:r>
      <w:r w:rsidRPr="00CA1BE8">
        <w:rPr>
          <w:b/>
          <w:lang w:eastAsia="en-IN"/>
        </w:rPr>
        <w:t>[1]</w:t>
      </w:r>
      <w:r w:rsidRPr="00CA1BE8">
        <w:rPr>
          <w:lang w:eastAsia="en-IN"/>
        </w:rPr>
        <w:t xml:space="preserve"> and visualize the updated distributions after filtering out these low-quality cells </w:t>
      </w:r>
      <w:r w:rsidRPr="00CA1BE8">
        <w:rPr>
          <w:b/>
          <w:lang w:eastAsia="en-IN"/>
        </w:rPr>
        <w:t>[2]</w:t>
      </w:r>
      <w:r w:rsidRPr="00CA1BE8">
        <w:rPr>
          <w:lang w:eastAsia="en-IN"/>
        </w:rPr>
        <w:t>.</w:t>
      </w:r>
    </w:p>
    <w:p w14:paraId="402E63FB"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0:04:07-0:04:13</w:t>
      </w:r>
    </w:p>
    <w:p w14:paraId="4EBE694D"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0:04:14-0:04:28</w:t>
      </w:r>
    </w:p>
    <w:p w14:paraId="42177BCE" w14:textId="77777777" w:rsidR="00CE2CD5" w:rsidRPr="00CA1BE8" w:rsidRDefault="00CE2CD5" w:rsidP="00CE2CD5">
      <w:pPr>
        <w:pStyle w:val="ShotDescription"/>
        <w:ind w:left="720" w:firstLine="0"/>
        <w:rPr>
          <w:lang w:val="en-IN" w:eastAsia="en-IN"/>
        </w:rPr>
      </w:pPr>
    </w:p>
    <w:p w14:paraId="79DA95FF" w14:textId="1804B133" w:rsidR="00CE2CD5" w:rsidRDefault="00CE2CD5" w:rsidP="00CE2CD5">
      <w:pPr>
        <w:pStyle w:val="Narration"/>
        <w:numPr>
          <w:ilvl w:val="1"/>
          <w:numId w:val="46"/>
        </w:numPr>
        <w:rPr>
          <w:lang w:eastAsia="en-IN"/>
        </w:rPr>
      </w:pPr>
      <w:r w:rsidRPr="00CA1BE8">
        <w:rPr>
          <w:lang w:eastAsia="en-IN"/>
        </w:rPr>
        <w:t xml:space="preserve">Detect likely doublets using the </w:t>
      </w:r>
      <w:proofErr w:type="spellStart"/>
      <w:r w:rsidRPr="00CA1BE8">
        <w:rPr>
          <w:lang w:eastAsia="en-IN"/>
        </w:rPr>
        <w:t>scDblFinder</w:t>
      </w:r>
      <w:proofErr w:type="spellEnd"/>
      <w:r w:rsidRPr="00CA1BE8">
        <w:rPr>
          <w:lang w:eastAsia="en-IN"/>
        </w:rPr>
        <w:t xml:space="preserve"> </w:t>
      </w:r>
      <w:r w:rsidRPr="00CA1BE8">
        <w:rPr>
          <w:i/>
          <w:iCs/>
          <w:color w:val="EE0000"/>
          <w:lang w:eastAsia="en-IN"/>
        </w:rPr>
        <w:t>(S-C-Doublet finder)</w:t>
      </w:r>
      <w:r w:rsidRPr="00CA1BE8">
        <w:rPr>
          <w:lang w:eastAsia="en-IN"/>
        </w:rPr>
        <w:t xml:space="preserve"> method. Run the </w:t>
      </w:r>
      <w:proofErr w:type="spellStart"/>
      <w:r w:rsidRPr="00CA1BE8">
        <w:rPr>
          <w:lang w:eastAsia="en-IN"/>
        </w:rPr>
        <w:t>scDblFinder</w:t>
      </w:r>
      <w:proofErr w:type="spellEnd"/>
      <w:r w:rsidRPr="00CA1BE8">
        <w:rPr>
          <w:lang w:eastAsia="en-IN"/>
        </w:rPr>
        <w:t xml:space="preserve"> pipeline using the commands and assign the resulting doublet scores as a new metadata variable </w:t>
      </w:r>
      <w:r w:rsidRPr="00CA1BE8">
        <w:rPr>
          <w:b/>
          <w:lang w:eastAsia="en-IN"/>
        </w:rPr>
        <w:t>[</w:t>
      </w:r>
      <w:r>
        <w:rPr>
          <w:b/>
          <w:lang w:eastAsia="en-IN"/>
        </w:rPr>
        <w:t>1</w:t>
      </w:r>
      <w:r w:rsidRPr="00CA1BE8">
        <w:rPr>
          <w:b/>
          <w:lang w:eastAsia="en-IN"/>
        </w:rPr>
        <w:t>]</w:t>
      </w:r>
      <w:r w:rsidRPr="00CA1BE8">
        <w:rPr>
          <w:lang w:eastAsia="en-IN"/>
        </w:rPr>
        <w:t>.</w:t>
      </w:r>
    </w:p>
    <w:p w14:paraId="51B94E79" w14:textId="5A9895E8" w:rsidR="00CE2CD5" w:rsidRPr="00CA1BE8" w:rsidRDefault="00CE2CD5" w:rsidP="00CE2CD5">
      <w:pPr>
        <w:pStyle w:val="ShotDescription"/>
        <w:numPr>
          <w:ilvl w:val="2"/>
          <w:numId w:val="46"/>
        </w:numPr>
        <w:rPr>
          <w:i/>
          <w:iCs/>
          <w:lang w:val="en-IN" w:eastAsia="en-IN"/>
        </w:rPr>
      </w:pPr>
      <w:proofErr w:type="gramStart"/>
      <w:r w:rsidRPr="00CA1BE8">
        <w:rPr>
          <w:lang w:val="en-IN" w:eastAsia="en-IN"/>
        </w:rPr>
        <w:t>SCREEN:67266_ScreenCapture_Steps2.1-2.10.mp4</w:t>
      </w:r>
      <w:proofErr w:type="gramEnd"/>
      <w:r w:rsidRPr="00CA1BE8">
        <w:rPr>
          <w:lang w:val="en-IN" w:eastAsia="en-IN"/>
        </w:rPr>
        <w:t xml:space="preserve"> </w:t>
      </w:r>
      <w:r w:rsidRPr="00CE2CD5">
        <w:rPr>
          <w:lang w:val="en-IN" w:eastAsia="en-IN"/>
        </w:rPr>
        <w:t>0:04:30-0:04:55</w:t>
      </w:r>
    </w:p>
    <w:p w14:paraId="3A414B17" w14:textId="209F167B" w:rsidR="00CE2CD5" w:rsidRPr="00CE2CD5" w:rsidRDefault="00CE2CD5" w:rsidP="00CE2CD5">
      <w:pPr>
        <w:pStyle w:val="ShotDescription"/>
        <w:ind w:left="720" w:firstLine="0"/>
        <w:rPr>
          <w:lang w:val="en-IN" w:eastAsia="en-IN"/>
        </w:rPr>
      </w:pPr>
    </w:p>
    <w:p w14:paraId="75EA953B" w14:textId="77777777" w:rsidR="00CE2CD5" w:rsidRDefault="00CE2CD5" w:rsidP="00CE2CD5">
      <w:pPr>
        <w:pStyle w:val="Narration"/>
        <w:numPr>
          <w:ilvl w:val="1"/>
          <w:numId w:val="46"/>
        </w:numPr>
        <w:rPr>
          <w:lang w:eastAsia="en-IN"/>
        </w:rPr>
      </w:pPr>
      <w:r w:rsidRPr="00CA1BE8">
        <w:rPr>
          <w:lang w:eastAsia="en-IN"/>
        </w:rPr>
        <w:t xml:space="preserve">Now, visualize the distribution of doublet scores across all cells </w:t>
      </w:r>
      <w:r w:rsidRPr="00CA1BE8">
        <w:rPr>
          <w:b/>
          <w:lang w:eastAsia="en-IN"/>
        </w:rPr>
        <w:t>[1]</w:t>
      </w:r>
      <w:r w:rsidRPr="00CA1BE8">
        <w:rPr>
          <w:lang w:eastAsia="en-IN"/>
        </w:rPr>
        <w:t xml:space="preserve">. Remove all cells with doublet scores above 0.25 </w:t>
      </w:r>
      <w:r w:rsidRPr="00CA1BE8">
        <w:rPr>
          <w:b/>
          <w:lang w:eastAsia="en-IN"/>
        </w:rPr>
        <w:t>[2]</w:t>
      </w:r>
      <w:r w:rsidRPr="00CA1BE8">
        <w:rPr>
          <w:lang w:eastAsia="en-IN"/>
        </w:rPr>
        <w:t xml:space="preserve"> and save the cleaned Seurat object as an RDS file in the working directory </w:t>
      </w:r>
      <w:r w:rsidRPr="00CA1BE8">
        <w:rPr>
          <w:b/>
          <w:lang w:eastAsia="en-IN"/>
        </w:rPr>
        <w:t>[3]</w:t>
      </w:r>
      <w:r w:rsidRPr="00CA1BE8">
        <w:rPr>
          <w:lang w:eastAsia="en-IN"/>
        </w:rPr>
        <w:t>.</w:t>
      </w:r>
    </w:p>
    <w:p w14:paraId="436BFD82"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0:04:57-0:05:05</w:t>
      </w:r>
    </w:p>
    <w:p w14:paraId="20E92E7C"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0:05:08–0:05:12</w:t>
      </w:r>
    </w:p>
    <w:p w14:paraId="2CA8FEC0"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0:05:13–0:05:17</w:t>
      </w:r>
    </w:p>
    <w:p w14:paraId="6A41CBF6" w14:textId="77777777" w:rsidR="00CE2CD5" w:rsidRDefault="00CE2CD5" w:rsidP="00CE2CD5">
      <w:pPr>
        <w:pStyle w:val="ShotDescription"/>
        <w:rPr>
          <w:lang w:val="en-IN" w:eastAsia="en-IN"/>
        </w:rPr>
      </w:pPr>
    </w:p>
    <w:p w14:paraId="4CF2CD91" w14:textId="77777777" w:rsidR="005F60DA" w:rsidRDefault="005F60DA" w:rsidP="00CE2CD5">
      <w:pPr>
        <w:pStyle w:val="ShotDescription"/>
        <w:rPr>
          <w:lang w:val="en-IN" w:eastAsia="en-IN"/>
        </w:rPr>
      </w:pPr>
    </w:p>
    <w:p w14:paraId="793A8FC1" w14:textId="6EC2D602" w:rsidR="00CE2CD5" w:rsidRPr="00CE2CD5" w:rsidRDefault="00CE2CD5" w:rsidP="00CE2CD5">
      <w:pPr>
        <w:pStyle w:val="ShotDescription"/>
        <w:numPr>
          <w:ilvl w:val="0"/>
          <w:numId w:val="46"/>
        </w:numPr>
        <w:rPr>
          <w:lang w:val="en-IN" w:eastAsia="en-IN"/>
        </w:rPr>
      </w:pPr>
      <w:r w:rsidRPr="00DF2599">
        <w:rPr>
          <w:b/>
          <w:color w:val="000000"/>
        </w:rPr>
        <w:lastRenderedPageBreak/>
        <w:t>Analyzing a Single-Cell Wound Healing Dataset Using Seurat</w:t>
      </w:r>
    </w:p>
    <w:p w14:paraId="5FEF0D85" w14:textId="77777777" w:rsidR="00CE2CD5" w:rsidRDefault="00CE2CD5" w:rsidP="00CE2CD5">
      <w:pPr>
        <w:pStyle w:val="ShotDescription"/>
        <w:ind w:left="360" w:firstLine="0"/>
        <w:rPr>
          <w:lang w:val="en-IN" w:eastAsia="en-IN"/>
        </w:rPr>
      </w:pPr>
    </w:p>
    <w:p w14:paraId="56A9D4D3" w14:textId="77777777" w:rsidR="00CE2CD5" w:rsidRDefault="00CE2CD5" w:rsidP="00CE2CD5">
      <w:pPr>
        <w:pStyle w:val="Narration"/>
        <w:numPr>
          <w:ilvl w:val="1"/>
          <w:numId w:val="46"/>
        </w:numPr>
        <w:rPr>
          <w:lang w:eastAsia="en-IN"/>
        </w:rPr>
      </w:pPr>
      <w:r w:rsidRPr="00CA1BE8">
        <w:rPr>
          <w:lang w:eastAsia="en-IN"/>
        </w:rPr>
        <w:t xml:space="preserve">Perform data normalization, scaling and principal component analysis </w:t>
      </w:r>
      <w:r w:rsidRPr="00CA1BE8">
        <w:rPr>
          <w:b/>
          <w:lang w:eastAsia="en-IN"/>
        </w:rPr>
        <w:t>[1]</w:t>
      </w:r>
      <w:r w:rsidRPr="00CA1BE8">
        <w:rPr>
          <w:lang w:eastAsia="en-IN"/>
        </w:rPr>
        <w:t xml:space="preserve">. Visualize the variance contribution across the first 50 principal components </w:t>
      </w:r>
      <w:r w:rsidRPr="00CA1BE8">
        <w:rPr>
          <w:b/>
          <w:lang w:eastAsia="en-IN"/>
        </w:rPr>
        <w:t>[2]</w:t>
      </w:r>
      <w:r w:rsidRPr="00CA1BE8">
        <w:rPr>
          <w:lang w:eastAsia="en-IN"/>
        </w:rPr>
        <w:t>.</w:t>
      </w:r>
    </w:p>
    <w:p w14:paraId="4C568A47"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67266_ScreenCapture_Steps3.1-3.15.mp4. 0:00:01-0:00:15</w:t>
      </w:r>
    </w:p>
    <w:p w14:paraId="2F03A7A7"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67266_ScreenCapture_Steps3.1-3.15.mp4. 0:00:16-0:00:26</w:t>
      </w:r>
    </w:p>
    <w:p w14:paraId="6B6CBE8A" w14:textId="77777777" w:rsidR="00CE2CD5" w:rsidRPr="00CA1BE8" w:rsidRDefault="00CE2CD5" w:rsidP="00CE2CD5">
      <w:pPr>
        <w:pStyle w:val="ShotDescription"/>
        <w:ind w:left="720" w:firstLine="0"/>
        <w:rPr>
          <w:lang w:val="en-IN" w:eastAsia="en-IN"/>
        </w:rPr>
      </w:pPr>
    </w:p>
    <w:p w14:paraId="3A436DB0" w14:textId="77777777" w:rsidR="00CE2CD5" w:rsidRDefault="00CE2CD5" w:rsidP="00CE2CD5">
      <w:pPr>
        <w:pStyle w:val="Narration"/>
        <w:numPr>
          <w:ilvl w:val="1"/>
          <w:numId w:val="46"/>
        </w:numPr>
        <w:rPr>
          <w:lang w:eastAsia="en-IN"/>
        </w:rPr>
      </w:pPr>
      <w:r w:rsidRPr="00CA1BE8">
        <w:rPr>
          <w:lang w:eastAsia="en-IN"/>
        </w:rPr>
        <w:t xml:space="preserve">Cluster the cells using the first 13 principal components and a clustering resolution of 0.1 </w:t>
      </w:r>
      <w:r w:rsidRPr="00CA1BE8">
        <w:rPr>
          <w:b/>
          <w:lang w:eastAsia="en-IN"/>
        </w:rPr>
        <w:t>[1]</w:t>
      </w:r>
      <w:r w:rsidRPr="00CA1BE8">
        <w:rPr>
          <w:lang w:eastAsia="en-IN"/>
        </w:rPr>
        <w:t>.</w:t>
      </w:r>
    </w:p>
    <w:p w14:paraId="47D3BF5F"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67266_ScreenCapture_Steps3.1-3.15.mp4. 0:00:27-0:00:36</w:t>
      </w:r>
    </w:p>
    <w:p w14:paraId="2CDDD8F1" w14:textId="77777777" w:rsidR="00CE2CD5" w:rsidRPr="00CA1BE8" w:rsidRDefault="00CE2CD5" w:rsidP="00CE2CD5">
      <w:pPr>
        <w:pStyle w:val="ShotDescription"/>
        <w:ind w:left="720" w:firstLine="0"/>
        <w:rPr>
          <w:lang w:val="en-IN" w:eastAsia="en-IN"/>
        </w:rPr>
      </w:pPr>
    </w:p>
    <w:p w14:paraId="21616F76" w14:textId="77777777" w:rsidR="00CE2CD5" w:rsidRDefault="00CE2CD5" w:rsidP="00CE2CD5">
      <w:pPr>
        <w:pStyle w:val="Narration"/>
        <w:numPr>
          <w:ilvl w:val="1"/>
          <w:numId w:val="46"/>
        </w:numPr>
        <w:rPr>
          <w:lang w:eastAsia="en-IN"/>
        </w:rPr>
      </w:pPr>
      <w:r w:rsidRPr="00CA1BE8">
        <w:rPr>
          <w:lang w:eastAsia="en-IN"/>
        </w:rPr>
        <w:t xml:space="preserve">Perform Uniform Manifold Approximation and Projection or UMAP </w:t>
      </w:r>
      <w:r w:rsidRPr="00CA1BE8">
        <w:rPr>
          <w:i/>
          <w:iCs/>
          <w:color w:val="EE0000"/>
          <w:lang w:eastAsia="en-IN"/>
        </w:rPr>
        <w:t>(U-map)</w:t>
      </w:r>
      <w:r w:rsidRPr="00CA1BE8">
        <w:rPr>
          <w:lang w:eastAsia="en-IN"/>
        </w:rPr>
        <w:t xml:space="preserve"> reduction and </w:t>
      </w:r>
      <w:proofErr w:type="spellStart"/>
      <w:r w:rsidRPr="00CA1BE8">
        <w:rPr>
          <w:lang w:eastAsia="en-IN"/>
        </w:rPr>
        <w:t>neighbor</w:t>
      </w:r>
      <w:proofErr w:type="spellEnd"/>
      <w:r w:rsidRPr="00CA1BE8">
        <w:rPr>
          <w:lang w:eastAsia="en-IN"/>
        </w:rPr>
        <w:t xml:space="preserve"> analysis using the first 13 principal components and set the seed number to 123 </w:t>
      </w:r>
      <w:r w:rsidRPr="00CA1BE8">
        <w:rPr>
          <w:b/>
          <w:lang w:eastAsia="en-IN"/>
        </w:rPr>
        <w:t>[1]</w:t>
      </w:r>
      <w:r w:rsidRPr="00CA1BE8">
        <w:rPr>
          <w:lang w:eastAsia="en-IN"/>
        </w:rPr>
        <w:t>.</w:t>
      </w:r>
    </w:p>
    <w:p w14:paraId="31FDD470"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67266_ScreenCapture_Steps3.1-3.15.mp4. 0:00:37-0:00:40 and 0:01:00-0:01:07</w:t>
      </w:r>
    </w:p>
    <w:p w14:paraId="39E8C666" w14:textId="77777777" w:rsidR="00CE2CD5" w:rsidRPr="00CA1BE8" w:rsidRDefault="00CE2CD5" w:rsidP="00CE2CD5">
      <w:pPr>
        <w:pStyle w:val="ShotDescription"/>
        <w:ind w:left="720" w:firstLine="0"/>
        <w:rPr>
          <w:lang w:val="en-IN" w:eastAsia="en-IN"/>
        </w:rPr>
      </w:pPr>
    </w:p>
    <w:p w14:paraId="71CBACF8" w14:textId="77777777" w:rsidR="00CE2CD5" w:rsidRDefault="00CE2CD5" w:rsidP="00CE2CD5">
      <w:pPr>
        <w:pStyle w:val="Narration"/>
        <w:numPr>
          <w:ilvl w:val="1"/>
          <w:numId w:val="46"/>
        </w:numPr>
        <w:rPr>
          <w:lang w:eastAsia="en-IN"/>
        </w:rPr>
      </w:pPr>
      <w:r w:rsidRPr="00CA1BE8">
        <w:rPr>
          <w:lang w:eastAsia="en-IN"/>
        </w:rPr>
        <w:t xml:space="preserve">Now, visualize cell clustering on a UMAP plot </w:t>
      </w:r>
      <w:r w:rsidRPr="00CA1BE8">
        <w:rPr>
          <w:b/>
          <w:lang w:eastAsia="en-IN"/>
        </w:rPr>
        <w:t>[1]</w:t>
      </w:r>
      <w:r w:rsidRPr="00CA1BE8">
        <w:rPr>
          <w:lang w:eastAsia="en-IN"/>
        </w:rPr>
        <w:t xml:space="preserve">, followed by wound time and space annotations on a UMAP plot </w:t>
      </w:r>
      <w:r w:rsidRPr="00CA1BE8">
        <w:rPr>
          <w:b/>
          <w:lang w:eastAsia="en-IN"/>
        </w:rPr>
        <w:t>[2]</w:t>
      </w:r>
      <w:r w:rsidRPr="00CA1BE8">
        <w:rPr>
          <w:lang w:eastAsia="en-IN"/>
        </w:rPr>
        <w:t>.</w:t>
      </w:r>
    </w:p>
    <w:p w14:paraId="2DB78F98"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67266_ScreenCapture_Steps3.1-3.15.mp4. 0:01:08-0:01:22</w:t>
      </w:r>
    </w:p>
    <w:p w14:paraId="760C8A77"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67266_ScreenCapture_Steps3.1-3.15.mp4. 0:01:23-0:01:35</w:t>
      </w:r>
    </w:p>
    <w:p w14:paraId="3E326637" w14:textId="77777777" w:rsidR="00CE2CD5" w:rsidRPr="00CA1BE8" w:rsidRDefault="00CE2CD5" w:rsidP="00CE2CD5">
      <w:pPr>
        <w:pStyle w:val="ShotDescription"/>
        <w:ind w:left="720" w:firstLine="0"/>
        <w:rPr>
          <w:lang w:val="en-IN" w:eastAsia="en-IN"/>
        </w:rPr>
      </w:pPr>
    </w:p>
    <w:p w14:paraId="5A28E5AC" w14:textId="77777777" w:rsidR="00CE2CD5" w:rsidRDefault="00CE2CD5" w:rsidP="00CE2CD5">
      <w:pPr>
        <w:pStyle w:val="Narration"/>
        <w:numPr>
          <w:ilvl w:val="1"/>
          <w:numId w:val="46"/>
        </w:numPr>
        <w:rPr>
          <w:lang w:eastAsia="en-IN"/>
        </w:rPr>
      </w:pPr>
      <w:r w:rsidRPr="00CA1BE8">
        <w:rPr>
          <w:lang w:eastAsia="en-IN"/>
        </w:rPr>
        <w:t xml:space="preserve">Then, generate a table associating cell clusters with wound time and space annotations </w:t>
      </w:r>
      <w:r w:rsidRPr="00CA1BE8">
        <w:rPr>
          <w:b/>
          <w:lang w:eastAsia="en-IN"/>
        </w:rPr>
        <w:t>[1]</w:t>
      </w:r>
      <w:r w:rsidRPr="00CA1BE8">
        <w:rPr>
          <w:lang w:eastAsia="en-IN"/>
        </w:rPr>
        <w:t>.</w:t>
      </w:r>
    </w:p>
    <w:p w14:paraId="6DFFEDCB"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67266_ScreenCapture_Steps3.1-3.15.mp4. 0:01:36-0:01:44</w:t>
      </w:r>
    </w:p>
    <w:p w14:paraId="76A97124" w14:textId="77777777" w:rsidR="00CE2CD5" w:rsidRPr="00CA1BE8" w:rsidRDefault="00CE2CD5" w:rsidP="00CE2CD5">
      <w:pPr>
        <w:pStyle w:val="ShotDescription"/>
        <w:ind w:left="720" w:firstLine="0"/>
        <w:rPr>
          <w:lang w:val="en-IN" w:eastAsia="en-IN"/>
        </w:rPr>
      </w:pPr>
    </w:p>
    <w:p w14:paraId="0E527DAF" w14:textId="77777777" w:rsidR="00CE2CD5" w:rsidRDefault="00CE2CD5" w:rsidP="00CE2CD5">
      <w:pPr>
        <w:pStyle w:val="Narration"/>
        <w:numPr>
          <w:ilvl w:val="1"/>
          <w:numId w:val="46"/>
        </w:numPr>
        <w:rPr>
          <w:lang w:eastAsia="en-IN"/>
        </w:rPr>
      </w:pPr>
      <w:r w:rsidRPr="00CA1BE8">
        <w:rPr>
          <w:lang w:eastAsia="en-IN"/>
        </w:rPr>
        <w:t xml:space="preserve">Determine major cell type identities after calculating differentially expressed genes between all clusters </w:t>
      </w:r>
      <w:r w:rsidRPr="00CA1BE8">
        <w:rPr>
          <w:b/>
          <w:lang w:eastAsia="en-IN"/>
        </w:rPr>
        <w:t>[1]</w:t>
      </w:r>
      <w:r w:rsidRPr="00CA1BE8">
        <w:rPr>
          <w:lang w:eastAsia="en-IN"/>
        </w:rPr>
        <w:t xml:space="preserve"> and assign the resulting DEG lists to a variable before saving them as a delimited text file in the working directory </w:t>
      </w:r>
      <w:r w:rsidRPr="00CA1BE8">
        <w:rPr>
          <w:b/>
          <w:lang w:eastAsia="en-IN"/>
        </w:rPr>
        <w:t>[2]</w:t>
      </w:r>
      <w:r w:rsidRPr="00CA1BE8">
        <w:rPr>
          <w:lang w:eastAsia="en-IN"/>
        </w:rPr>
        <w:t>.</w:t>
      </w:r>
    </w:p>
    <w:p w14:paraId="0DAC5CA6"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67266_ScreenCapture_Steps3.1-3.15.mp4. 0:01:44-0:01:59</w:t>
      </w:r>
    </w:p>
    <w:p w14:paraId="286AF704"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67266_ScreenCapture_Steps3.1-3.15.mp4. 0:02:00-0:02:04</w:t>
      </w:r>
    </w:p>
    <w:p w14:paraId="142D7ED1" w14:textId="77777777" w:rsidR="00CE2CD5" w:rsidRPr="00CA1BE8" w:rsidRDefault="00CE2CD5" w:rsidP="00CE2CD5">
      <w:pPr>
        <w:pStyle w:val="ShotDescription"/>
        <w:ind w:left="720" w:firstLine="0"/>
        <w:rPr>
          <w:lang w:val="en-IN" w:eastAsia="en-IN"/>
        </w:rPr>
      </w:pPr>
    </w:p>
    <w:p w14:paraId="2A931C76" w14:textId="77777777" w:rsidR="00CE2CD5" w:rsidRDefault="00CE2CD5" w:rsidP="00CE2CD5">
      <w:pPr>
        <w:pStyle w:val="Narration"/>
        <w:numPr>
          <w:ilvl w:val="1"/>
          <w:numId w:val="46"/>
        </w:numPr>
        <w:rPr>
          <w:lang w:eastAsia="en-IN"/>
        </w:rPr>
      </w:pPr>
      <w:r w:rsidRPr="00CA1BE8">
        <w:rPr>
          <w:lang w:eastAsia="en-IN"/>
        </w:rPr>
        <w:t xml:space="preserve">Now, open the </w:t>
      </w:r>
      <w:r w:rsidRPr="00CA1BE8">
        <w:rPr>
          <w:b/>
          <w:bCs/>
          <w:lang w:eastAsia="en-IN"/>
        </w:rPr>
        <w:t>dataset_cluster_markers.txt</w:t>
      </w:r>
      <w:r w:rsidRPr="00CA1BE8">
        <w:rPr>
          <w:lang w:eastAsia="en-IN"/>
        </w:rPr>
        <w:t xml:space="preserve"> </w:t>
      </w:r>
      <w:r w:rsidRPr="00CA1BE8">
        <w:rPr>
          <w:i/>
          <w:iCs/>
          <w:color w:val="EE0000"/>
          <w:lang w:eastAsia="en-IN"/>
        </w:rPr>
        <w:t>(dataset cluster markers)</w:t>
      </w:r>
      <w:r w:rsidRPr="00CA1BE8">
        <w:rPr>
          <w:color w:val="EE0000"/>
          <w:lang w:eastAsia="en-IN"/>
        </w:rPr>
        <w:t xml:space="preserve"> </w:t>
      </w:r>
      <w:r w:rsidRPr="00CA1BE8">
        <w:rPr>
          <w:lang w:eastAsia="en-IN"/>
        </w:rPr>
        <w:t xml:space="preserve">file in a spreadsheet application </w:t>
      </w:r>
      <w:r w:rsidRPr="00CA1BE8">
        <w:rPr>
          <w:b/>
          <w:lang w:eastAsia="en-IN"/>
        </w:rPr>
        <w:t>[1]</w:t>
      </w:r>
      <w:r w:rsidRPr="00CA1BE8">
        <w:rPr>
          <w:lang w:eastAsia="en-IN"/>
        </w:rPr>
        <w:t xml:space="preserve">. Use the </w:t>
      </w:r>
      <w:r w:rsidRPr="00CA1BE8">
        <w:rPr>
          <w:b/>
          <w:bCs/>
          <w:lang w:eastAsia="en-IN"/>
        </w:rPr>
        <w:t>Text Import Wizard</w:t>
      </w:r>
      <w:r w:rsidRPr="00CA1BE8">
        <w:rPr>
          <w:lang w:eastAsia="en-IN"/>
        </w:rPr>
        <w:t xml:space="preserve"> to set the comma as a delimiter and </w:t>
      </w:r>
      <w:r w:rsidRPr="00CA1BE8">
        <w:rPr>
          <w:lang w:eastAsia="en-IN"/>
        </w:rPr>
        <w:lastRenderedPageBreak/>
        <w:t xml:space="preserve">format gene name columns as </w:t>
      </w:r>
      <w:r w:rsidRPr="00CA1BE8">
        <w:rPr>
          <w:b/>
          <w:bCs/>
          <w:lang w:eastAsia="en-IN"/>
        </w:rPr>
        <w:t>text</w:t>
      </w:r>
      <w:r w:rsidRPr="00CA1BE8">
        <w:rPr>
          <w:lang w:eastAsia="en-IN"/>
        </w:rPr>
        <w:t xml:space="preserve"> to prevent automatic conversion of gene names into dates </w:t>
      </w:r>
      <w:r w:rsidRPr="00CA1BE8">
        <w:rPr>
          <w:b/>
          <w:lang w:eastAsia="en-IN"/>
        </w:rPr>
        <w:t>[2]</w:t>
      </w:r>
      <w:r w:rsidRPr="00CA1BE8">
        <w:rPr>
          <w:lang w:eastAsia="en-IN"/>
        </w:rPr>
        <w:t>.</w:t>
      </w:r>
    </w:p>
    <w:p w14:paraId="68B7A3B2"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67266_ScreenCapture_Steps3.1-3.15.mp4. 0:02:05-0:02:14</w:t>
      </w:r>
    </w:p>
    <w:p w14:paraId="680FD2C8"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67266_ScreenCapture_Steps3.1-3.15.mp4. 0:02:14-0:02:34</w:t>
      </w:r>
    </w:p>
    <w:p w14:paraId="4D7BD8CF" w14:textId="77777777" w:rsidR="00CE2CD5" w:rsidRDefault="00CE2CD5" w:rsidP="00CE2CD5">
      <w:pPr>
        <w:pStyle w:val="ShotDescription"/>
        <w:rPr>
          <w:lang w:val="en-IN" w:eastAsia="en-IN"/>
        </w:rPr>
      </w:pPr>
    </w:p>
    <w:p w14:paraId="23395ADD" w14:textId="77777777" w:rsidR="00CE2CD5" w:rsidRDefault="00CE2CD5" w:rsidP="00CE2CD5">
      <w:pPr>
        <w:pStyle w:val="Narration"/>
        <w:numPr>
          <w:ilvl w:val="1"/>
          <w:numId w:val="46"/>
        </w:numPr>
        <w:rPr>
          <w:lang w:eastAsia="en-IN"/>
        </w:rPr>
      </w:pPr>
      <w:r w:rsidRPr="006A2976">
        <w:rPr>
          <w:lang w:eastAsia="en-IN"/>
        </w:rPr>
        <w:t xml:space="preserve">In a spreadsheet, rank the </w:t>
      </w:r>
      <w:r w:rsidRPr="006A2976">
        <w:rPr>
          <w:b/>
          <w:bCs/>
          <w:lang w:eastAsia="en-IN"/>
        </w:rPr>
        <w:t xml:space="preserve">avg_log2FC </w:t>
      </w:r>
      <w:r w:rsidRPr="006A2976">
        <w:rPr>
          <w:i/>
          <w:iCs/>
          <w:color w:val="EE0000"/>
          <w:lang w:eastAsia="en-IN"/>
        </w:rPr>
        <w:t>(average log 2 F-C)</w:t>
      </w:r>
      <w:r w:rsidRPr="006A2976">
        <w:rPr>
          <w:lang w:eastAsia="en-IN"/>
        </w:rPr>
        <w:t xml:space="preserve"> column from largest to smallest to order the rows by decreasing log2 fold change values </w:t>
      </w:r>
      <w:r w:rsidRPr="006A2976">
        <w:rPr>
          <w:b/>
          <w:lang w:eastAsia="en-IN"/>
        </w:rPr>
        <w:t>[1]</w:t>
      </w:r>
      <w:r w:rsidRPr="006A2976">
        <w:rPr>
          <w:lang w:eastAsia="en-IN"/>
        </w:rPr>
        <w:t xml:space="preserve">, followed by the </w:t>
      </w:r>
      <w:r w:rsidRPr="006A2976">
        <w:rPr>
          <w:b/>
          <w:bCs/>
          <w:lang w:eastAsia="en-IN"/>
        </w:rPr>
        <w:t>cluster</w:t>
      </w:r>
      <w:r w:rsidRPr="006A2976">
        <w:rPr>
          <w:lang w:eastAsia="en-IN"/>
        </w:rPr>
        <w:t xml:space="preserve"> column from smallest to largest to order the rows by increasing Seurat cluster numbers </w:t>
      </w:r>
      <w:r w:rsidRPr="006A2976">
        <w:rPr>
          <w:b/>
          <w:lang w:eastAsia="en-IN"/>
        </w:rPr>
        <w:t>[2]</w:t>
      </w:r>
      <w:r w:rsidRPr="006A2976">
        <w:rPr>
          <w:lang w:eastAsia="en-IN"/>
        </w:rPr>
        <w:t xml:space="preserve">. Filter the </w:t>
      </w:r>
      <w:r w:rsidRPr="006A2976">
        <w:rPr>
          <w:b/>
          <w:bCs/>
          <w:lang w:eastAsia="en-IN"/>
        </w:rPr>
        <w:t>avg_log2FC</w:t>
      </w:r>
      <w:r w:rsidRPr="006A2976">
        <w:rPr>
          <w:lang w:eastAsia="en-IN"/>
        </w:rPr>
        <w:t xml:space="preserve"> column to include only values greater than or equal to 2.5 </w:t>
      </w:r>
      <w:r w:rsidRPr="006A2976">
        <w:rPr>
          <w:b/>
          <w:lang w:eastAsia="en-IN"/>
        </w:rPr>
        <w:t>[3]</w:t>
      </w:r>
      <w:r w:rsidRPr="006A2976">
        <w:rPr>
          <w:lang w:eastAsia="en-IN"/>
        </w:rPr>
        <w:t xml:space="preserve"> and then filter the </w:t>
      </w:r>
      <w:r w:rsidRPr="006A2976">
        <w:rPr>
          <w:b/>
          <w:bCs/>
          <w:lang w:eastAsia="en-IN"/>
        </w:rPr>
        <w:t>pct.1</w:t>
      </w:r>
      <w:r w:rsidRPr="006A2976">
        <w:rPr>
          <w:lang w:eastAsia="en-IN"/>
        </w:rPr>
        <w:t xml:space="preserve"> </w:t>
      </w:r>
      <w:r w:rsidRPr="006A2976">
        <w:rPr>
          <w:i/>
          <w:iCs/>
          <w:color w:val="EE0000"/>
          <w:lang w:eastAsia="en-IN"/>
        </w:rPr>
        <w:t xml:space="preserve">(P-C-T-1) </w:t>
      </w:r>
      <w:r w:rsidRPr="006A2976">
        <w:rPr>
          <w:lang w:eastAsia="en-IN"/>
        </w:rPr>
        <w:t xml:space="preserve">column to include values greater than or equal to 0.4 </w:t>
      </w:r>
      <w:r w:rsidRPr="006A2976">
        <w:rPr>
          <w:b/>
          <w:lang w:eastAsia="en-IN"/>
        </w:rPr>
        <w:t>[4]</w:t>
      </w:r>
      <w:r w:rsidRPr="006A2976">
        <w:rPr>
          <w:lang w:eastAsia="en-IN"/>
        </w:rPr>
        <w:t xml:space="preserve">. Next, filter the </w:t>
      </w:r>
      <w:r w:rsidRPr="006A2976">
        <w:rPr>
          <w:b/>
          <w:bCs/>
          <w:lang w:eastAsia="en-IN"/>
        </w:rPr>
        <w:t>pct.2</w:t>
      </w:r>
      <w:r w:rsidRPr="006A2976">
        <w:rPr>
          <w:lang w:eastAsia="en-IN"/>
        </w:rPr>
        <w:t xml:space="preserve"> </w:t>
      </w:r>
      <w:r w:rsidRPr="006A2976">
        <w:rPr>
          <w:i/>
          <w:iCs/>
          <w:color w:val="EE0000"/>
          <w:lang w:eastAsia="en-IN"/>
        </w:rPr>
        <w:t>(P-C-T-2)</w:t>
      </w:r>
      <w:r w:rsidRPr="006A2976">
        <w:rPr>
          <w:lang w:eastAsia="en-IN"/>
        </w:rPr>
        <w:t xml:space="preserve"> column to include values less than or equal to 0.2 </w:t>
      </w:r>
      <w:r w:rsidRPr="006A2976">
        <w:rPr>
          <w:b/>
          <w:lang w:eastAsia="en-IN"/>
        </w:rPr>
        <w:t>[5]</w:t>
      </w:r>
      <w:r w:rsidRPr="006A2976">
        <w:rPr>
          <w:lang w:eastAsia="en-IN"/>
        </w:rPr>
        <w:t xml:space="preserve">. Finally, filter the </w:t>
      </w:r>
      <w:proofErr w:type="spellStart"/>
      <w:r w:rsidRPr="006A2976">
        <w:rPr>
          <w:lang w:eastAsia="en-IN"/>
        </w:rPr>
        <w:t>p_val_adj</w:t>
      </w:r>
      <w:proofErr w:type="spellEnd"/>
      <w:r w:rsidRPr="006A2976">
        <w:rPr>
          <w:lang w:eastAsia="en-IN"/>
        </w:rPr>
        <w:t xml:space="preserve"> </w:t>
      </w:r>
      <w:r w:rsidRPr="006A2976">
        <w:rPr>
          <w:i/>
          <w:iCs/>
          <w:color w:val="EE0000"/>
          <w:lang w:eastAsia="en-IN"/>
        </w:rPr>
        <w:t>(P value adjusted)</w:t>
      </w:r>
      <w:r w:rsidRPr="006A2976">
        <w:rPr>
          <w:lang w:eastAsia="en-IN"/>
        </w:rPr>
        <w:t xml:space="preserve"> column to include values less than or equal to 0.01 </w:t>
      </w:r>
      <w:r w:rsidRPr="006A2976">
        <w:rPr>
          <w:b/>
          <w:lang w:eastAsia="en-IN"/>
        </w:rPr>
        <w:t>[6]</w:t>
      </w:r>
      <w:r w:rsidRPr="006A2976">
        <w:rPr>
          <w:lang w:eastAsia="en-IN"/>
        </w:rPr>
        <w:t>.</w:t>
      </w:r>
    </w:p>
    <w:p w14:paraId="6A5F85B5"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0:02:36-0:02:51</w:t>
      </w:r>
    </w:p>
    <w:p w14:paraId="6D995E26"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0:02:52-0:03:02</w:t>
      </w:r>
    </w:p>
    <w:p w14:paraId="2FBDB923"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0:03:03-0:03:22</w:t>
      </w:r>
    </w:p>
    <w:p w14:paraId="1C744BC2"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0:03:22-0:03:36</w:t>
      </w:r>
    </w:p>
    <w:p w14:paraId="348B155D"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0:03:36-0:03:53</w:t>
      </w:r>
    </w:p>
    <w:p w14:paraId="56BF59FD"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0:03:53-0:04:05</w:t>
      </w:r>
    </w:p>
    <w:p w14:paraId="05EC2A83" w14:textId="77777777" w:rsidR="00CE2CD5" w:rsidRPr="006A2976" w:rsidRDefault="00CE2CD5" w:rsidP="00CE2CD5">
      <w:pPr>
        <w:pStyle w:val="ShotDescription"/>
        <w:ind w:firstLine="0"/>
        <w:rPr>
          <w:lang w:val="en-IN" w:eastAsia="en-IN"/>
        </w:rPr>
      </w:pPr>
    </w:p>
    <w:p w14:paraId="502790C5" w14:textId="77777777" w:rsidR="00CE2CD5" w:rsidRDefault="00CE2CD5" w:rsidP="00CE2CD5">
      <w:pPr>
        <w:pStyle w:val="Narration"/>
        <w:numPr>
          <w:ilvl w:val="1"/>
          <w:numId w:val="46"/>
        </w:numPr>
        <w:rPr>
          <w:lang w:eastAsia="en-IN"/>
        </w:rPr>
      </w:pPr>
      <w:r w:rsidRPr="006A2976">
        <w:rPr>
          <w:lang w:eastAsia="en-IN"/>
        </w:rPr>
        <w:t xml:space="preserve">Now, open the </w:t>
      </w:r>
      <w:proofErr w:type="spellStart"/>
      <w:r w:rsidRPr="006A2976">
        <w:rPr>
          <w:lang w:eastAsia="en-IN"/>
        </w:rPr>
        <w:t>EnrichR</w:t>
      </w:r>
      <w:proofErr w:type="spellEnd"/>
      <w:r w:rsidRPr="006A2976">
        <w:rPr>
          <w:lang w:eastAsia="en-IN"/>
        </w:rPr>
        <w:t xml:space="preserve"> </w:t>
      </w:r>
      <w:r w:rsidRPr="006A2976">
        <w:rPr>
          <w:i/>
          <w:iCs/>
          <w:color w:val="EE0000"/>
          <w:lang w:eastAsia="en-IN"/>
        </w:rPr>
        <w:t>(enrich R)</w:t>
      </w:r>
      <w:r w:rsidRPr="006A2976">
        <w:rPr>
          <w:lang w:eastAsia="en-IN"/>
        </w:rPr>
        <w:t xml:space="preserve"> web-based enrichment analysis tool </w:t>
      </w:r>
      <w:r w:rsidRPr="006A2976">
        <w:rPr>
          <w:b/>
          <w:lang w:eastAsia="en-IN"/>
        </w:rPr>
        <w:t>[1]</w:t>
      </w:r>
      <w:r w:rsidRPr="006A2976">
        <w:rPr>
          <w:lang w:eastAsia="en-IN"/>
        </w:rPr>
        <w:t xml:space="preserve">. For each cluster, copy the list of differentially expressed genes into a separate </w:t>
      </w:r>
      <w:proofErr w:type="spellStart"/>
      <w:r w:rsidRPr="006A2976">
        <w:rPr>
          <w:lang w:eastAsia="en-IN"/>
        </w:rPr>
        <w:t>EnrichR</w:t>
      </w:r>
      <w:proofErr w:type="spellEnd"/>
      <w:r w:rsidRPr="006A2976">
        <w:rPr>
          <w:lang w:eastAsia="en-IN"/>
        </w:rPr>
        <w:t xml:space="preserve"> window and click </w:t>
      </w:r>
      <w:proofErr w:type="spellStart"/>
      <w:r w:rsidRPr="006A2976">
        <w:rPr>
          <w:b/>
          <w:bCs/>
          <w:lang w:eastAsia="en-IN"/>
        </w:rPr>
        <w:t>Analyze</w:t>
      </w:r>
      <w:proofErr w:type="spellEnd"/>
      <w:r w:rsidRPr="006A2976">
        <w:rPr>
          <w:lang w:eastAsia="en-IN"/>
        </w:rPr>
        <w:t xml:space="preserve"> </w:t>
      </w:r>
      <w:r w:rsidRPr="006A2976">
        <w:rPr>
          <w:b/>
          <w:lang w:eastAsia="en-IN"/>
        </w:rPr>
        <w:t>[2]</w:t>
      </w:r>
      <w:r w:rsidRPr="006A2976">
        <w:rPr>
          <w:lang w:eastAsia="en-IN"/>
        </w:rPr>
        <w:t>.</w:t>
      </w:r>
    </w:p>
    <w:p w14:paraId="18E9C3B7"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0:04:07-0:04:18</w:t>
      </w:r>
    </w:p>
    <w:p w14:paraId="5B05F768"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0:04:20-0:04:31</w:t>
      </w:r>
    </w:p>
    <w:p w14:paraId="0EF125E7" w14:textId="77777777" w:rsidR="00CE2CD5" w:rsidRPr="006A2976" w:rsidRDefault="00CE2CD5" w:rsidP="00CE2CD5">
      <w:pPr>
        <w:pStyle w:val="ShotDescription"/>
        <w:ind w:firstLine="0"/>
        <w:rPr>
          <w:lang w:val="en-IN" w:eastAsia="en-IN"/>
        </w:rPr>
      </w:pPr>
    </w:p>
    <w:p w14:paraId="5447CF95" w14:textId="77777777" w:rsidR="00CE2CD5" w:rsidRDefault="00CE2CD5" w:rsidP="00CE2CD5">
      <w:pPr>
        <w:pStyle w:val="Narration"/>
        <w:numPr>
          <w:ilvl w:val="1"/>
          <w:numId w:val="46"/>
        </w:numPr>
        <w:rPr>
          <w:lang w:eastAsia="en-IN"/>
        </w:rPr>
      </w:pPr>
      <w:r w:rsidRPr="006A2976">
        <w:rPr>
          <w:lang w:eastAsia="en-IN"/>
        </w:rPr>
        <w:t xml:space="preserve">Then, click the </w:t>
      </w:r>
      <w:r w:rsidRPr="006A2976">
        <w:rPr>
          <w:b/>
          <w:bCs/>
          <w:lang w:eastAsia="en-IN"/>
        </w:rPr>
        <w:t xml:space="preserve">Cell Types </w:t>
      </w:r>
      <w:r w:rsidRPr="006A2976">
        <w:rPr>
          <w:lang w:eastAsia="en-IN"/>
        </w:rPr>
        <w:t xml:space="preserve">tab above the analysis output </w:t>
      </w:r>
      <w:r w:rsidRPr="006A2976">
        <w:rPr>
          <w:b/>
          <w:lang w:eastAsia="en-IN"/>
        </w:rPr>
        <w:t>[1]</w:t>
      </w:r>
      <w:r w:rsidRPr="006A2976">
        <w:rPr>
          <w:lang w:eastAsia="en-IN"/>
        </w:rPr>
        <w:t xml:space="preserve"> and focus on the top 5 enrichments within the three curated cell marker databases </w:t>
      </w:r>
      <w:r w:rsidRPr="006A2976">
        <w:rPr>
          <w:b/>
          <w:lang w:eastAsia="en-IN"/>
        </w:rPr>
        <w:t>[2]</w:t>
      </w:r>
      <w:r w:rsidRPr="006A2976">
        <w:rPr>
          <w:lang w:eastAsia="en-IN"/>
        </w:rPr>
        <w:t>.</w:t>
      </w:r>
    </w:p>
    <w:p w14:paraId="61F3579A"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0:04:32-0:04:36</w:t>
      </w:r>
    </w:p>
    <w:p w14:paraId="4F748BEE"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0:04:36-0:04:42</w:t>
      </w:r>
    </w:p>
    <w:p w14:paraId="3DE1A675" w14:textId="77777777" w:rsidR="00CE2CD5" w:rsidRPr="006A2976" w:rsidRDefault="00CE2CD5" w:rsidP="00CE2CD5">
      <w:pPr>
        <w:pStyle w:val="ShotDescription"/>
        <w:ind w:left="720" w:firstLine="0"/>
        <w:rPr>
          <w:lang w:val="en-IN" w:eastAsia="en-IN"/>
        </w:rPr>
      </w:pPr>
    </w:p>
    <w:p w14:paraId="45291342" w14:textId="77777777" w:rsidR="00CE2CD5" w:rsidRDefault="00CE2CD5" w:rsidP="00CE2CD5">
      <w:pPr>
        <w:pStyle w:val="Narration"/>
        <w:numPr>
          <w:ilvl w:val="1"/>
          <w:numId w:val="46"/>
        </w:numPr>
        <w:rPr>
          <w:lang w:eastAsia="en-IN"/>
        </w:rPr>
      </w:pPr>
      <w:r w:rsidRPr="006A2976">
        <w:rPr>
          <w:lang w:eastAsia="en-IN"/>
        </w:rPr>
        <w:t xml:space="preserve">Based on the top enrichments from the </w:t>
      </w:r>
      <w:proofErr w:type="spellStart"/>
      <w:r w:rsidRPr="006A2976">
        <w:rPr>
          <w:lang w:eastAsia="en-IN"/>
        </w:rPr>
        <w:t>EnrichR</w:t>
      </w:r>
      <w:proofErr w:type="spellEnd"/>
      <w:r w:rsidRPr="006A2976">
        <w:rPr>
          <w:lang w:eastAsia="en-IN"/>
        </w:rPr>
        <w:t xml:space="preserve"> analysis, assign likely identities to the 8 clusters </w:t>
      </w:r>
      <w:r w:rsidRPr="006A2976">
        <w:rPr>
          <w:b/>
          <w:lang w:eastAsia="en-IN"/>
        </w:rPr>
        <w:t>[1]</w:t>
      </w:r>
      <w:r w:rsidRPr="006A2976">
        <w:rPr>
          <w:lang w:eastAsia="en-IN"/>
        </w:rPr>
        <w:t xml:space="preserve">. Combine clusters 2 and 6 into a single annotation </w:t>
      </w:r>
      <w:proofErr w:type="spellStart"/>
      <w:r w:rsidRPr="006A2976">
        <w:rPr>
          <w:lang w:eastAsia="en-IN"/>
        </w:rPr>
        <w:t>labeled</w:t>
      </w:r>
      <w:proofErr w:type="spellEnd"/>
      <w:r w:rsidRPr="006A2976">
        <w:rPr>
          <w:lang w:eastAsia="en-IN"/>
        </w:rPr>
        <w:t xml:space="preserve"> fibroblasts </w:t>
      </w:r>
      <w:r w:rsidRPr="006A2976">
        <w:rPr>
          <w:b/>
          <w:lang w:eastAsia="en-IN"/>
        </w:rPr>
        <w:t>[2]</w:t>
      </w:r>
      <w:r w:rsidRPr="006A2976">
        <w:rPr>
          <w:lang w:eastAsia="en-IN"/>
        </w:rPr>
        <w:t xml:space="preserve"> and assign these annotations as a new metadata variable named </w:t>
      </w:r>
      <w:proofErr w:type="spellStart"/>
      <w:r w:rsidRPr="006A2976">
        <w:rPr>
          <w:b/>
          <w:bCs/>
          <w:lang w:eastAsia="en-IN"/>
        </w:rPr>
        <w:t>cell_types</w:t>
      </w:r>
      <w:proofErr w:type="spellEnd"/>
      <w:r w:rsidRPr="006A2976">
        <w:rPr>
          <w:lang w:eastAsia="en-IN"/>
        </w:rPr>
        <w:t xml:space="preserve"> </w:t>
      </w:r>
      <w:r w:rsidRPr="006A2976">
        <w:rPr>
          <w:i/>
          <w:iCs/>
          <w:color w:val="EE0000"/>
          <w:lang w:eastAsia="en-IN"/>
        </w:rPr>
        <w:t>(cell types)</w:t>
      </w:r>
      <w:r w:rsidRPr="006A2976">
        <w:rPr>
          <w:lang w:eastAsia="en-IN"/>
        </w:rPr>
        <w:t xml:space="preserve"> </w:t>
      </w:r>
      <w:r w:rsidRPr="006A2976">
        <w:rPr>
          <w:b/>
          <w:lang w:eastAsia="en-IN"/>
        </w:rPr>
        <w:t>[3]</w:t>
      </w:r>
      <w:r w:rsidRPr="006A2976">
        <w:rPr>
          <w:lang w:eastAsia="en-IN"/>
        </w:rPr>
        <w:t>.</w:t>
      </w:r>
    </w:p>
    <w:p w14:paraId="53D4B719"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0:04:44-0:04:53</w:t>
      </w:r>
    </w:p>
    <w:p w14:paraId="2281180B" w14:textId="77777777" w:rsidR="00CE2CD5" w:rsidRDefault="00CE2CD5" w:rsidP="00CE2CD5">
      <w:pPr>
        <w:pStyle w:val="ShotDescription"/>
        <w:numPr>
          <w:ilvl w:val="2"/>
          <w:numId w:val="46"/>
        </w:numPr>
        <w:rPr>
          <w:lang w:val="en-IN" w:eastAsia="en-IN"/>
        </w:rPr>
      </w:pPr>
      <w:r w:rsidRPr="006A2976">
        <w:rPr>
          <w:lang w:val="en-IN" w:eastAsia="en-IN"/>
        </w:rPr>
        <w:lastRenderedPageBreak/>
        <w:t>SCREEN: 67266_ScreenCapture_Steps3.1-3.15.mp4. 0:04:53-0:04:56</w:t>
      </w:r>
    </w:p>
    <w:p w14:paraId="4D842F4B"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0:04:56-0:05:01</w:t>
      </w:r>
    </w:p>
    <w:p w14:paraId="7D1E8C05" w14:textId="77777777" w:rsidR="00CE2CD5" w:rsidRPr="006A2976" w:rsidRDefault="00CE2CD5" w:rsidP="00CE2CD5">
      <w:pPr>
        <w:pStyle w:val="ShotDescription"/>
        <w:ind w:left="720" w:firstLine="0"/>
        <w:rPr>
          <w:lang w:val="en-IN" w:eastAsia="en-IN"/>
        </w:rPr>
      </w:pPr>
    </w:p>
    <w:p w14:paraId="63172D28" w14:textId="4F689EDD" w:rsidR="00CE2CD5" w:rsidRDefault="00CE2CD5" w:rsidP="00CE2CD5">
      <w:pPr>
        <w:pStyle w:val="Narration"/>
        <w:numPr>
          <w:ilvl w:val="1"/>
          <w:numId w:val="46"/>
        </w:numPr>
        <w:rPr>
          <w:lang w:eastAsia="en-IN"/>
        </w:rPr>
      </w:pPr>
      <w:r w:rsidRPr="006A2976">
        <w:rPr>
          <w:lang w:eastAsia="en-IN"/>
        </w:rPr>
        <w:t xml:space="preserve">Then, visualize the annotated cell types on a UMAP plot </w:t>
      </w:r>
      <w:r w:rsidRPr="006A2976">
        <w:rPr>
          <w:b/>
          <w:lang w:eastAsia="en-IN"/>
        </w:rPr>
        <w:t>[1]</w:t>
      </w:r>
      <w:r w:rsidRPr="006A2976">
        <w:rPr>
          <w:lang w:eastAsia="en-IN"/>
        </w:rPr>
        <w:t xml:space="preserve"> and display the localization of the bolded top cluster marker genes on a series of UMAP plots </w:t>
      </w:r>
      <w:r w:rsidRPr="006A2976">
        <w:rPr>
          <w:b/>
          <w:lang w:eastAsia="en-IN"/>
        </w:rPr>
        <w:t>[</w:t>
      </w:r>
      <w:r>
        <w:rPr>
          <w:b/>
          <w:lang w:eastAsia="en-IN"/>
        </w:rPr>
        <w:t>2</w:t>
      </w:r>
      <w:r w:rsidRPr="006A2976">
        <w:rPr>
          <w:b/>
          <w:lang w:eastAsia="en-IN"/>
        </w:rPr>
        <w:t>]</w:t>
      </w:r>
      <w:r w:rsidRPr="006A2976">
        <w:rPr>
          <w:lang w:eastAsia="en-IN"/>
        </w:rPr>
        <w:t>.</w:t>
      </w:r>
    </w:p>
    <w:p w14:paraId="0B2C3A5D"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0:05:02-0:05:16</w:t>
      </w:r>
    </w:p>
    <w:p w14:paraId="3AC7CBAA" w14:textId="3BFEA5BA" w:rsidR="00CE2CD5" w:rsidRDefault="00CE2CD5" w:rsidP="00CE2CD5">
      <w:pPr>
        <w:pStyle w:val="ShotDescription"/>
        <w:numPr>
          <w:ilvl w:val="2"/>
          <w:numId w:val="46"/>
        </w:numPr>
        <w:rPr>
          <w:lang w:val="en-IN" w:eastAsia="en-IN"/>
        </w:rPr>
      </w:pPr>
      <w:r w:rsidRPr="006A2976">
        <w:rPr>
          <w:lang w:val="en-IN" w:eastAsia="en-IN"/>
        </w:rPr>
        <w:t>SCREEN: 67266_ScreenCapture_Steps3.1-3.15.mp4. 0:05:27-0:05:32; 0:05:</w:t>
      </w:r>
      <w:r>
        <w:rPr>
          <w:lang w:val="en-IN" w:eastAsia="en-IN"/>
        </w:rPr>
        <w:t>45</w:t>
      </w:r>
      <w:r w:rsidRPr="006A2976">
        <w:rPr>
          <w:lang w:val="en-IN" w:eastAsia="en-IN"/>
        </w:rPr>
        <w:t>-0:05:53</w:t>
      </w:r>
    </w:p>
    <w:p w14:paraId="37548408" w14:textId="77777777" w:rsidR="00CE2CD5" w:rsidRPr="006A2976" w:rsidRDefault="00CE2CD5" w:rsidP="00CE2CD5">
      <w:pPr>
        <w:pStyle w:val="ShotDescription"/>
        <w:ind w:left="720" w:firstLine="0"/>
        <w:rPr>
          <w:lang w:val="en-IN" w:eastAsia="en-IN"/>
        </w:rPr>
      </w:pPr>
    </w:p>
    <w:p w14:paraId="1DDD1658" w14:textId="77777777" w:rsidR="00CE2CD5" w:rsidRDefault="00CE2CD5" w:rsidP="00CE2CD5">
      <w:pPr>
        <w:pStyle w:val="Narration"/>
        <w:numPr>
          <w:ilvl w:val="1"/>
          <w:numId w:val="46"/>
        </w:numPr>
        <w:rPr>
          <w:lang w:eastAsia="en-IN"/>
        </w:rPr>
      </w:pPr>
      <w:r w:rsidRPr="006A2976">
        <w:rPr>
          <w:lang w:eastAsia="en-IN"/>
        </w:rPr>
        <w:t xml:space="preserve">Visualize the top cluster marker differentially expressed genes on a dot plot grouped by original cluster numbers </w:t>
      </w:r>
      <w:r w:rsidRPr="006A2976">
        <w:rPr>
          <w:b/>
          <w:lang w:eastAsia="en-IN"/>
        </w:rPr>
        <w:t>[1]</w:t>
      </w:r>
      <w:r w:rsidRPr="006A2976">
        <w:rPr>
          <w:lang w:eastAsia="en-IN"/>
        </w:rPr>
        <w:t xml:space="preserve"> and then the top marker genes again in a dot plot, this time grouped by annotated cell types </w:t>
      </w:r>
      <w:r w:rsidRPr="006A2976">
        <w:rPr>
          <w:b/>
          <w:lang w:eastAsia="en-IN"/>
        </w:rPr>
        <w:t>[2]</w:t>
      </w:r>
      <w:r w:rsidRPr="006A2976">
        <w:rPr>
          <w:lang w:eastAsia="en-IN"/>
        </w:rPr>
        <w:t>.</w:t>
      </w:r>
    </w:p>
    <w:p w14:paraId="45AF02CA"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0:06:10-0:06:22</w:t>
      </w:r>
    </w:p>
    <w:p w14:paraId="660ACA89"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0:06:24-0:06:33</w:t>
      </w:r>
    </w:p>
    <w:p w14:paraId="5537EF73" w14:textId="77777777" w:rsidR="00CE2CD5" w:rsidRPr="006A2976" w:rsidRDefault="00CE2CD5" w:rsidP="00CE2CD5">
      <w:pPr>
        <w:pStyle w:val="ShotDescription"/>
        <w:ind w:left="720" w:firstLine="0"/>
        <w:rPr>
          <w:lang w:val="en-IN" w:eastAsia="en-IN"/>
        </w:rPr>
      </w:pPr>
    </w:p>
    <w:p w14:paraId="4708CABA" w14:textId="77777777" w:rsidR="00CE2CD5" w:rsidRDefault="00CE2CD5" w:rsidP="00CE2CD5">
      <w:pPr>
        <w:pStyle w:val="Narration"/>
        <w:numPr>
          <w:ilvl w:val="1"/>
          <w:numId w:val="46"/>
        </w:numPr>
        <w:rPr>
          <w:lang w:eastAsia="en-IN"/>
        </w:rPr>
      </w:pPr>
      <w:r w:rsidRPr="006A2976">
        <w:rPr>
          <w:lang w:eastAsia="en-IN"/>
        </w:rPr>
        <w:t xml:space="preserve">To prepare for time-series analysis, remove spatial annotation and simplify the dataset </w:t>
      </w:r>
      <w:r w:rsidRPr="006A2976">
        <w:rPr>
          <w:b/>
          <w:lang w:eastAsia="en-IN"/>
        </w:rPr>
        <w:t>[1]</w:t>
      </w:r>
      <w:r w:rsidRPr="006A2976">
        <w:rPr>
          <w:lang w:eastAsia="en-IN"/>
        </w:rPr>
        <w:t xml:space="preserve">. Reassign the wound time and space metadata into a new variable called </w:t>
      </w:r>
      <w:r w:rsidRPr="006A2976">
        <w:rPr>
          <w:b/>
          <w:bCs/>
          <w:lang w:eastAsia="en-IN"/>
        </w:rPr>
        <w:t>DPW</w:t>
      </w:r>
      <w:r w:rsidRPr="006A2976">
        <w:rPr>
          <w:lang w:eastAsia="en-IN"/>
        </w:rPr>
        <w:t xml:space="preserve"> for days post-wounding </w:t>
      </w:r>
      <w:r w:rsidRPr="006A2976">
        <w:rPr>
          <w:b/>
          <w:lang w:eastAsia="en-IN"/>
        </w:rPr>
        <w:t>[2]</w:t>
      </w:r>
      <w:r w:rsidRPr="006A2976">
        <w:rPr>
          <w:lang w:eastAsia="en-IN"/>
        </w:rPr>
        <w:t xml:space="preserve">. Visualize the new </w:t>
      </w:r>
      <w:r w:rsidRPr="006A2976">
        <w:rPr>
          <w:b/>
          <w:bCs/>
          <w:lang w:eastAsia="en-IN"/>
        </w:rPr>
        <w:t>DPW</w:t>
      </w:r>
      <w:r w:rsidRPr="006A2976">
        <w:rPr>
          <w:lang w:eastAsia="en-IN"/>
        </w:rPr>
        <w:t xml:space="preserve"> time-course groupings on a UMAP plot </w:t>
      </w:r>
      <w:r w:rsidRPr="006A2976">
        <w:rPr>
          <w:b/>
          <w:lang w:eastAsia="en-IN"/>
        </w:rPr>
        <w:t>[3]</w:t>
      </w:r>
      <w:r w:rsidRPr="006A2976">
        <w:rPr>
          <w:lang w:eastAsia="en-IN"/>
        </w:rPr>
        <w:t xml:space="preserve"> and generate tables showing the number of cells of each type within each </w:t>
      </w:r>
      <w:r w:rsidRPr="006A2976">
        <w:rPr>
          <w:b/>
          <w:bCs/>
          <w:lang w:eastAsia="en-IN"/>
        </w:rPr>
        <w:t>DPW</w:t>
      </w:r>
      <w:r w:rsidRPr="006A2976">
        <w:rPr>
          <w:lang w:eastAsia="en-IN"/>
        </w:rPr>
        <w:t xml:space="preserve"> group </w:t>
      </w:r>
      <w:r w:rsidRPr="006A2976">
        <w:rPr>
          <w:b/>
          <w:lang w:eastAsia="en-IN"/>
        </w:rPr>
        <w:t>[4]</w:t>
      </w:r>
      <w:r w:rsidRPr="006A2976">
        <w:rPr>
          <w:lang w:eastAsia="en-IN"/>
        </w:rPr>
        <w:t>.</w:t>
      </w:r>
    </w:p>
    <w:p w14:paraId="37561D0F"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0:06:35-0:06:47</w:t>
      </w:r>
    </w:p>
    <w:p w14:paraId="7DA599F8"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0:06:35-0:06:47</w:t>
      </w:r>
    </w:p>
    <w:p w14:paraId="5510B0E9"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0:06:49-0:07:03</w:t>
      </w:r>
    </w:p>
    <w:p w14:paraId="7C5FB12F"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0:07:04-0:07:18</w:t>
      </w:r>
    </w:p>
    <w:p w14:paraId="72E3D7AD" w14:textId="77777777" w:rsidR="00CE2CD5" w:rsidRPr="006A2976" w:rsidRDefault="00CE2CD5" w:rsidP="00CE2CD5">
      <w:pPr>
        <w:pStyle w:val="ShotDescription"/>
        <w:ind w:left="720" w:firstLine="0"/>
        <w:rPr>
          <w:lang w:val="en-IN" w:eastAsia="en-IN"/>
        </w:rPr>
      </w:pPr>
    </w:p>
    <w:p w14:paraId="7E1D5068" w14:textId="4204CFE5" w:rsidR="00CE2CD5" w:rsidRDefault="00CE2CD5" w:rsidP="00CE2CD5">
      <w:pPr>
        <w:pStyle w:val="Narration"/>
        <w:numPr>
          <w:ilvl w:val="1"/>
          <w:numId w:val="46"/>
        </w:numPr>
        <w:rPr>
          <w:lang w:eastAsia="en-IN"/>
        </w:rPr>
      </w:pPr>
      <w:r w:rsidRPr="006A2976">
        <w:rPr>
          <w:lang w:eastAsia="en-IN"/>
        </w:rPr>
        <w:t xml:space="preserve">Next, convert the cell counts to proportions to assess relative changes in cell type composition during healing </w:t>
      </w:r>
      <w:r w:rsidRPr="006A2976">
        <w:rPr>
          <w:b/>
          <w:lang w:eastAsia="en-IN"/>
        </w:rPr>
        <w:t>[1]</w:t>
      </w:r>
      <w:r w:rsidRPr="006A2976">
        <w:rPr>
          <w:lang w:eastAsia="en-IN"/>
        </w:rPr>
        <w:t xml:space="preserve"> and visualize the proportion of each </w:t>
      </w:r>
      <w:r w:rsidRPr="006A2976">
        <w:rPr>
          <w:b/>
          <w:bCs/>
          <w:lang w:eastAsia="en-IN"/>
        </w:rPr>
        <w:t>DPW</w:t>
      </w:r>
      <w:r w:rsidRPr="006A2976">
        <w:rPr>
          <w:lang w:eastAsia="en-IN"/>
        </w:rPr>
        <w:t xml:space="preserve"> category within each cell type </w:t>
      </w:r>
      <w:r w:rsidRPr="006A2976">
        <w:rPr>
          <w:b/>
          <w:lang w:eastAsia="en-IN"/>
        </w:rPr>
        <w:t>[2]</w:t>
      </w:r>
      <w:r w:rsidRPr="006A2976">
        <w:rPr>
          <w:lang w:eastAsia="en-IN"/>
        </w:rPr>
        <w:t xml:space="preserve">. Finally, visualize the proportion of each cell type within each </w:t>
      </w:r>
      <w:r w:rsidRPr="006A2976">
        <w:rPr>
          <w:b/>
          <w:bCs/>
          <w:lang w:eastAsia="en-IN"/>
        </w:rPr>
        <w:t>DPW</w:t>
      </w:r>
      <w:r w:rsidRPr="006A2976">
        <w:rPr>
          <w:lang w:eastAsia="en-IN"/>
        </w:rPr>
        <w:t xml:space="preserve"> group </w:t>
      </w:r>
      <w:r w:rsidRPr="006A2976">
        <w:rPr>
          <w:b/>
          <w:lang w:eastAsia="en-IN"/>
        </w:rPr>
        <w:t>[3]</w:t>
      </w:r>
      <w:r w:rsidRPr="006A2976">
        <w:rPr>
          <w:lang w:eastAsia="en-IN"/>
        </w:rPr>
        <w:t xml:space="preserve"> and save the final Seurat object containing all annotations and filters as an RDS file into the working directory </w:t>
      </w:r>
      <w:r w:rsidRPr="006A2976">
        <w:rPr>
          <w:b/>
          <w:lang w:eastAsia="en-IN"/>
        </w:rPr>
        <w:t>[</w:t>
      </w:r>
      <w:r>
        <w:rPr>
          <w:b/>
          <w:lang w:eastAsia="en-IN"/>
        </w:rPr>
        <w:t>4</w:t>
      </w:r>
      <w:r w:rsidRPr="006A2976">
        <w:rPr>
          <w:b/>
          <w:lang w:eastAsia="en-IN"/>
        </w:rPr>
        <w:t>]</w:t>
      </w:r>
      <w:r w:rsidRPr="006A2976">
        <w:rPr>
          <w:lang w:eastAsia="en-IN"/>
        </w:rPr>
        <w:t>.</w:t>
      </w:r>
    </w:p>
    <w:p w14:paraId="45A29B32"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0:07:21-0:07:30</w:t>
      </w:r>
    </w:p>
    <w:p w14:paraId="0A2898EC"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0:07:31-0:07:37</w:t>
      </w:r>
    </w:p>
    <w:p w14:paraId="527F3B59"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0:07:44-0:07:57</w:t>
      </w:r>
    </w:p>
    <w:p w14:paraId="7614A636" w14:textId="77777777" w:rsidR="00CE2CD5" w:rsidRPr="006A2976" w:rsidRDefault="00CE2CD5" w:rsidP="00CE2CD5">
      <w:pPr>
        <w:pStyle w:val="ShotDescription"/>
        <w:numPr>
          <w:ilvl w:val="2"/>
          <w:numId w:val="46"/>
        </w:numPr>
        <w:rPr>
          <w:lang w:val="en-IN" w:eastAsia="en-IN"/>
        </w:rPr>
      </w:pPr>
      <w:r w:rsidRPr="006A2976">
        <w:rPr>
          <w:lang w:val="en-IN" w:eastAsia="en-IN"/>
        </w:rPr>
        <w:t>SCREEN: 67266_ScreenCapture_Steps3.1-3.15.mp4. 0:08:00-0:08:05</w:t>
      </w:r>
    </w:p>
    <w:p w14:paraId="0C817B89" w14:textId="77777777" w:rsidR="000F326F" w:rsidRPr="00B07A3B" w:rsidRDefault="000F326F" w:rsidP="000F326F">
      <w:pPr>
        <w:widowControl w:val="0"/>
        <w:autoSpaceDE w:val="0"/>
        <w:autoSpaceDN w:val="0"/>
        <w:adjustRightInd w:val="0"/>
        <w:rPr>
          <w:rFonts w:eastAsia="Times New Roman" w:cstheme="minorHAnsi"/>
          <w:color w:val="000000"/>
        </w:rPr>
      </w:pPr>
    </w:p>
    <w:p w14:paraId="09689C4F" w14:textId="6C738E46" w:rsidR="00495959" w:rsidRPr="000F326F" w:rsidRDefault="00495959" w:rsidP="004E2523">
      <w:pPr>
        <w:pStyle w:val="ListParagraph"/>
        <w:numPr>
          <w:ilvl w:val="2"/>
          <w:numId w:val="46"/>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E2523">
      <w:pPr>
        <w:pStyle w:val="ListParagraph"/>
        <w:numPr>
          <w:ilvl w:val="0"/>
          <w:numId w:val="46"/>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3E8040FD" w14:textId="41A3DF8F" w:rsidR="008517AF" w:rsidRDefault="008517AF" w:rsidP="004E2523">
      <w:pPr>
        <w:pStyle w:val="Narration"/>
        <w:numPr>
          <w:ilvl w:val="1"/>
          <w:numId w:val="46"/>
        </w:numPr>
      </w:pPr>
      <w:r>
        <w:t xml:space="preserve">All cells in the dataset clustered distinctly into major color-coded cell types on the UMAP plot, confirming successful annotation based on enriched cell type signatures </w:t>
      </w:r>
      <w:r w:rsidRPr="006F4608">
        <w:rPr>
          <w:b/>
        </w:rPr>
        <w:t>[1]</w:t>
      </w:r>
      <w:r>
        <w:t>.</w:t>
      </w:r>
    </w:p>
    <w:p w14:paraId="0708D3BA" w14:textId="3C790188" w:rsidR="008517AF" w:rsidRDefault="008517AF" w:rsidP="004E2523">
      <w:pPr>
        <w:pStyle w:val="ShotDescription"/>
        <w:numPr>
          <w:ilvl w:val="2"/>
          <w:numId w:val="46"/>
        </w:numPr>
      </w:pPr>
      <w:r>
        <w:t xml:space="preserve">LAB MEDIA: Figure 4. </w:t>
      </w:r>
      <w:r w:rsidRPr="0039188B">
        <w:rPr>
          <w:i/>
          <w:iCs/>
          <w:color w:val="3333FF"/>
        </w:rPr>
        <w:t xml:space="preserve">Video editor: Highlight each color-coded region one by one </w:t>
      </w:r>
      <w:r w:rsidR="0039188B">
        <w:rPr>
          <w:i/>
          <w:iCs/>
          <w:color w:val="3333FF"/>
        </w:rPr>
        <w:t>along with the corresponding</w:t>
      </w:r>
      <w:r w:rsidRPr="0039188B">
        <w:rPr>
          <w:i/>
          <w:iCs/>
          <w:color w:val="3333FF"/>
        </w:rPr>
        <w:t xml:space="preserve"> cell type labels </w:t>
      </w:r>
      <w:r w:rsidR="0039188B">
        <w:rPr>
          <w:i/>
          <w:iCs/>
          <w:color w:val="3333FF"/>
        </w:rPr>
        <w:t>on the right</w:t>
      </w:r>
      <w:r w:rsidRPr="0039188B">
        <w:rPr>
          <w:i/>
          <w:iCs/>
          <w:color w:val="3333FF"/>
        </w:rPr>
        <w:t>.</w:t>
      </w:r>
    </w:p>
    <w:p w14:paraId="78AF491A" w14:textId="77777777" w:rsidR="008517AF" w:rsidRDefault="008517AF" w:rsidP="008517AF"/>
    <w:p w14:paraId="77947609" w14:textId="77777777" w:rsidR="008517AF" w:rsidRDefault="008517AF" w:rsidP="004E2523">
      <w:pPr>
        <w:pStyle w:val="Narration"/>
        <w:numPr>
          <w:ilvl w:val="1"/>
          <w:numId w:val="46"/>
        </w:numPr>
      </w:pPr>
      <w:r>
        <w:t xml:space="preserve">High expression of top cluster marker genes was localized within their respective cell type clusters on the UMAP plots </w:t>
      </w:r>
      <w:r w:rsidRPr="006F4608">
        <w:rPr>
          <w:b/>
        </w:rPr>
        <w:t>[1]</w:t>
      </w:r>
      <w:r>
        <w:t>.</w:t>
      </w:r>
    </w:p>
    <w:p w14:paraId="33CFD666" w14:textId="199AD57A" w:rsidR="008517AF" w:rsidRDefault="008517AF" w:rsidP="004E2523">
      <w:pPr>
        <w:pStyle w:val="ShotDescription"/>
        <w:numPr>
          <w:ilvl w:val="2"/>
          <w:numId w:val="46"/>
        </w:numPr>
      </w:pPr>
      <w:r>
        <w:t xml:space="preserve">LAB MEDIA: Figure 5. </w:t>
      </w:r>
    </w:p>
    <w:p w14:paraId="67B3DF69" w14:textId="77777777" w:rsidR="0039188B" w:rsidRDefault="0039188B" w:rsidP="0039188B">
      <w:pPr>
        <w:pStyle w:val="ShotDescription"/>
        <w:ind w:firstLine="0"/>
      </w:pPr>
    </w:p>
    <w:p w14:paraId="4760C52C" w14:textId="77777777" w:rsidR="008517AF" w:rsidRDefault="008517AF" w:rsidP="004E2523">
      <w:pPr>
        <w:pStyle w:val="Narration"/>
        <w:numPr>
          <w:ilvl w:val="1"/>
          <w:numId w:val="46"/>
        </w:numPr>
      </w:pPr>
      <w:r>
        <w:t xml:space="preserve">Dot plot visualization confirmed the highest expression levels of cluster marker genes were restricted to their annotated major cell types </w:t>
      </w:r>
      <w:r w:rsidRPr="006F4608">
        <w:rPr>
          <w:b/>
        </w:rPr>
        <w:t>[1]</w:t>
      </w:r>
      <w:r>
        <w:t>.</w:t>
      </w:r>
    </w:p>
    <w:p w14:paraId="6678F2B6" w14:textId="3AAC50AE" w:rsidR="008517AF" w:rsidRDefault="008517AF" w:rsidP="004E2523">
      <w:pPr>
        <w:pStyle w:val="ShotDescription"/>
        <w:numPr>
          <w:ilvl w:val="2"/>
          <w:numId w:val="46"/>
        </w:numPr>
      </w:pPr>
      <w:r>
        <w:t xml:space="preserve">LAB MEDIA: Figure 6. </w:t>
      </w:r>
      <w:r w:rsidRPr="0039188B">
        <w:rPr>
          <w:i/>
          <w:iCs/>
          <w:color w:val="3333FF"/>
        </w:rPr>
        <w:t xml:space="preserve">Video editor: </w:t>
      </w:r>
      <w:r w:rsidR="0039188B" w:rsidRPr="0039188B">
        <w:rPr>
          <w:i/>
          <w:iCs/>
          <w:color w:val="3333FF"/>
        </w:rPr>
        <w:t>sequentially highlight the</w:t>
      </w:r>
      <w:r w:rsidRPr="0039188B">
        <w:rPr>
          <w:i/>
          <w:iCs/>
          <w:color w:val="3333FF"/>
        </w:rPr>
        <w:t xml:space="preserve"> </w:t>
      </w:r>
      <w:r w:rsidR="0039188B" w:rsidRPr="0039188B">
        <w:rPr>
          <w:i/>
          <w:iCs/>
          <w:color w:val="3333FF"/>
        </w:rPr>
        <w:t xml:space="preserve">big </w:t>
      </w:r>
      <w:r w:rsidRPr="0039188B">
        <w:rPr>
          <w:i/>
          <w:iCs/>
          <w:color w:val="3333FF"/>
        </w:rPr>
        <w:t>red dot</w:t>
      </w:r>
      <w:r w:rsidR="0039188B" w:rsidRPr="0039188B">
        <w:rPr>
          <w:i/>
          <w:iCs/>
          <w:color w:val="3333FF"/>
        </w:rPr>
        <w:t>s</w:t>
      </w:r>
      <w:r>
        <w:t xml:space="preserve"> .</w:t>
      </w:r>
    </w:p>
    <w:p w14:paraId="3D215DB8" w14:textId="77777777" w:rsidR="008517AF" w:rsidRDefault="008517AF" w:rsidP="008517AF"/>
    <w:p w14:paraId="44152B1E" w14:textId="2F47AD15" w:rsidR="008517AF" w:rsidRDefault="008517AF" w:rsidP="004E2523">
      <w:pPr>
        <w:pStyle w:val="Narration"/>
        <w:numPr>
          <w:ilvl w:val="1"/>
          <w:numId w:val="46"/>
        </w:numPr>
      </w:pPr>
      <w:r>
        <w:t>The stacked bar plot revealed that neutrophils and macrophages were dominant at day 1 post-wounding</w:t>
      </w:r>
      <w:r w:rsidR="0039188B">
        <w:t xml:space="preserve"> </w:t>
      </w:r>
      <w:r w:rsidR="0039188B" w:rsidRPr="0039188B">
        <w:rPr>
          <w:b/>
          <w:bCs/>
        </w:rPr>
        <w:t>[</w:t>
      </w:r>
      <w:r w:rsidR="0039188B">
        <w:rPr>
          <w:b/>
          <w:bCs/>
        </w:rPr>
        <w:t>1</w:t>
      </w:r>
      <w:r w:rsidR="0039188B" w:rsidRPr="0039188B">
        <w:rPr>
          <w:b/>
          <w:bCs/>
        </w:rPr>
        <w:t>]</w:t>
      </w:r>
      <w:r>
        <w:t xml:space="preserve">, while fibroblasts, epithelial, and endothelial cells became more prevalent at later time points, reflecting the known cellular cascade of wound healing </w:t>
      </w:r>
      <w:r w:rsidRPr="006F4608">
        <w:rPr>
          <w:b/>
        </w:rPr>
        <w:t>[2]</w:t>
      </w:r>
      <w:r>
        <w:t>.</w:t>
      </w:r>
    </w:p>
    <w:p w14:paraId="7B23FE7A" w14:textId="2D9A66F7" w:rsidR="008517AF" w:rsidRDefault="008517AF" w:rsidP="004E2523">
      <w:pPr>
        <w:pStyle w:val="ShotDescription"/>
        <w:numPr>
          <w:ilvl w:val="2"/>
          <w:numId w:val="46"/>
        </w:numPr>
      </w:pPr>
      <w:r>
        <w:t xml:space="preserve">LAB MEDIA: Figure 7. </w:t>
      </w:r>
      <w:r w:rsidRPr="0039188B">
        <w:rPr>
          <w:i/>
          <w:iCs/>
          <w:color w:val="3333FF"/>
        </w:rPr>
        <w:t xml:space="preserve">Video editor: Highlight the sections of </w:t>
      </w:r>
      <w:r w:rsidR="0039188B" w:rsidRPr="0039188B">
        <w:rPr>
          <w:i/>
          <w:iCs/>
          <w:color w:val="3333FF"/>
        </w:rPr>
        <w:t>“</w:t>
      </w:r>
      <w:r w:rsidRPr="0039188B">
        <w:rPr>
          <w:i/>
          <w:iCs/>
          <w:color w:val="3333FF"/>
        </w:rPr>
        <w:t>neutrophils</w:t>
      </w:r>
      <w:r w:rsidR="0039188B" w:rsidRPr="0039188B">
        <w:rPr>
          <w:i/>
          <w:iCs/>
          <w:color w:val="3333FF"/>
        </w:rPr>
        <w:t>”</w:t>
      </w:r>
      <w:r w:rsidRPr="0039188B">
        <w:rPr>
          <w:i/>
          <w:iCs/>
          <w:color w:val="3333FF"/>
        </w:rPr>
        <w:t xml:space="preserve"> and </w:t>
      </w:r>
      <w:r w:rsidR="0039188B" w:rsidRPr="0039188B">
        <w:rPr>
          <w:i/>
          <w:iCs/>
          <w:color w:val="3333FF"/>
        </w:rPr>
        <w:t>“</w:t>
      </w:r>
      <w:r w:rsidRPr="0039188B">
        <w:rPr>
          <w:i/>
          <w:iCs/>
          <w:color w:val="3333FF"/>
        </w:rPr>
        <w:t>macrophages</w:t>
      </w:r>
      <w:r w:rsidR="0039188B" w:rsidRPr="0039188B">
        <w:rPr>
          <w:i/>
          <w:iCs/>
          <w:color w:val="3333FF"/>
        </w:rPr>
        <w:t>”</w:t>
      </w:r>
      <w:r w:rsidR="0039188B">
        <w:rPr>
          <w:i/>
          <w:iCs/>
          <w:color w:val="3333FF"/>
        </w:rPr>
        <w:t xml:space="preserve"> in </w:t>
      </w:r>
      <w:r w:rsidR="0039188B" w:rsidRPr="0039188B">
        <w:rPr>
          <w:i/>
          <w:iCs/>
          <w:color w:val="3333FF"/>
        </w:rPr>
        <w:t>bar “D1”</w:t>
      </w:r>
      <w:r w:rsidRPr="0039188B">
        <w:rPr>
          <w:i/>
          <w:iCs/>
          <w:color w:val="3333FF"/>
        </w:rPr>
        <w:t>.</w:t>
      </w:r>
    </w:p>
    <w:p w14:paraId="2EE693B2" w14:textId="517A82AC" w:rsidR="008517AF" w:rsidRPr="006F4608" w:rsidRDefault="008517AF" w:rsidP="004E2523">
      <w:pPr>
        <w:pStyle w:val="ShotDescription"/>
        <w:numPr>
          <w:ilvl w:val="2"/>
          <w:numId w:val="46"/>
        </w:numPr>
      </w:pPr>
      <w:r>
        <w:t xml:space="preserve">LAB MEDIA: Figure 7. </w:t>
      </w:r>
      <w:r w:rsidRPr="0039188B">
        <w:rPr>
          <w:i/>
          <w:iCs/>
          <w:color w:val="3333FF"/>
        </w:rPr>
        <w:t xml:space="preserve">Video editor: Emphasize the </w:t>
      </w:r>
      <w:r w:rsidR="0039188B" w:rsidRPr="0039188B">
        <w:rPr>
          <w:i/>
          <w:iCs/>
          <w:color w:val="3333FF"/>
        </w:rPr>
        <w:t>coloured sections for</w:t>
      </w:r>
      <w:r w:rsidRPr="0039188B">
        <w:rPr>
          <w:i/>
          <w:iCs/>
          <w:color w:val="3333FF"/>
        </w:rPr>
        <w:t xml:space="preserve"> </w:t>
      </w:r>
      <w:r w:rsidR="0039188B" w:rsidRPr="0039188B">
        <w:rPr>
          <w:i/>
          <w:iCs/>
          <w:color w:val="3333FF"/>
        </w:rPr>
        <w:t>“</w:t>
      </w:r>
      <w:r w:rsidRPr="0039188B">
        <w:rPr>
          <w:i/>
          <w:iCs/>
          <w:color w:val="3333FF"/>
        </w:rPr>
        <w:t>fibroblasts, epithelial cells, and endothelial cells</w:t>
      </w:r>
      <w:r w:rsidR="0039188B" w:rsidRPr="0039188B">
        <w:rPr>
          <w:i/>
          <w:iCs/>
          <w:color w:val="3333FF"/>
        </w:rPr>
        <w:t>”</w:t>
      </w:r>
      <w:r w:rsidRPr="0039188B">
        <w:rPr>
          <w:i/>
          <w:iCs/>
          <w:color w:val="3333FF"/>
        </w:rPr>
        <w:t xml:space="preserve"> in the bars  “D7” and “D14”.</w:t>
      </w:r>
    </w:p>
    <w:sectPr w:rsidR="008517AF" w:rsidRPr="006F4608" w:rsidSect="005F0509">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429F1" w14:textId="77777777" w:rsidR="004D6239" w:rsidRDefault="004D6239">
      <w:r>
        <w:separator/>
      </w:r>
    </w:p>
    <w:p w14:paraId="58D9D0A0" w14:textId="77777777" w:rsidR="004D6239" w:rsidRDefault="004D6239"/>
  </w:endnote>
  <w:endnote w:type="continuationSeparator" w:id="0">
    <w:p w14:paraId="32057A8E" w14:textId="77777777" w:rsidR="004D6239" w:rsidRDefault="004D6239">
      <w:r>
        <w:continuationSeparator/>
      </w:r>
    </w:p>
    <w:p w14:paraId="173B79B9" w14:textId="77777777" w:rsidR="004D6239" w:rsidRDefault="004D62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Calibri"/>
    <w:charset w:val="00"/>
    <w:family w:val="roman"/>
    <w:pitch w:val="default"/>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1C3AE08" w:rsidR="00ED23F4" w:rsidRPr="00790E8C" w:rsidRDefault="00336C61" w:rsidP="00CE2CD5">
    <w:pPr>
      <w:pStyle w:val="Footer"/>
      <w:tabs>
        <w:tab w:val="clear" w:pos="8640"/>
        <w:tab w:val="left" w:pos="5388"/>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4E2523">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CE2CD5">
      <w:rPr>
        <w:rFonts w:cstheme="minorHAnsi"/>
      </w:rPr>
      <w:t xml:space="preserve"> June </w:t>
    </w:r>
    <w:r w:rsidR="00CE2CD5">
      <w:rPr>
        <w:rFonts w:cstheme="minorHAnsi"/>
      </w:rPr>
      <w:t>20</w:t>
    </w:r>
    <w:r w:rsidR="00CE2CD5">
      <w:rPr>
        <w:rFonts w:cstheme="minorHAnsi"/>
      </w:rPr>
      <w:t xml:space="preserve">, </w:t>
    </w:r>
    <w:proofErr w:type="gramStart"/>
    <w:r w:rsidR="00CE2CD5">
      <w:rPr>
        <w:rFonts w:cstheme="minorHAnsi"/>
      </w:rPr>
      <w:t>2025</w:t>
    </w:r>
    <w:proofErr w:type="gramEnd"/>
    <w:r w:rsidR="00CE2CD5">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9F818" w14:textId="77777777" w:rsidR="004D6239" w:rsidRDefault="004D6239">
      <w:r>
        <w:separator/>
      </w:r>
    </w:p>
    <w:p w14:paraId="553FAEBF" w14:textId="77777777" w:rsidR="004D6239" w:rsidRDefault="004D6239"/>
  </w:footnote>
  <w:footnote w:type="continuationSeparator" w:id="0">
    <w:p w14:paraId="68947315" w14:textId="77777777" w:rsidR="004D6239" w:rsidRDefault="004D6239">
      <w:r>
        <w:continuationSeparator/>
      </w:r>
    </w:p>
    <w:p w14:paraId="220FCE1D" w14:textId="77777777" w:rsidR="004D6239" w:rsidRDefault="004D62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5403EC60" w:rsidR="00336C61" w:rsidRPr="006D3AC7" w:rsidRDefault="00336C61" w:rsidP="00CE2CD5">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06077177" name="Picture 606077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2" w:name="_Hlk161771130"/>
    <w:r w:rsidR="00CE2CD5" w:rsidRPr="001C3AB4">
      <w:rPr>
        <w:rFonts w:ascii="Calibri" w:hAnsi="Calibri" w:cs="Calibri"/>
        <w:b/>
        <w:color w:val="00B050"/>
        <w:sz w:val="28"/>
        <w:szCs w:val="28"/>
        <w:u w:val="single"/>
      </w:rPr>
      <w:t>FINAL SCRIPT: APPROVED FOR FILMING</w:t>
    </w:r>
    <w:bookmarkEnd w:id="2"/>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13102"/>
    <w:multiLevelType w:val="multilevel"/>
    <w:tmpl w:val="CF9C121A"/>
    <w:lvl w:ilvl="0">
      <w:start w:val="1"/>
      <w:numFmt w:val="decimal"/>
      <w:lvlText w:val="%1."/>
      <w:lvlJc w:val="left"/>
      <w:pPr>
        <w:ind w:left="360" w:hanging="360"/>
      </w:pPr>
      <w:rPr>
        <w:rFonts w:eastAsia="Times" w:hint="default"/>
        <w:b/>
        <w:u w:val="single"/>
      </w:rPr>
    </w:lvl>
    <w:lvl w:ilvl="1">
      <w:start w:val="1"/>
      <w:numFmt w:val="decimal"/>
      <w:lvlText w:val="%1.%2."/>
      <w:lvlJc w:val="left"/>
      <w:pPr>
        <w:ind w:left="360" w:hanging="360"/>
      </w:pPr>
      <w:rPr>
        <w:rFonts w:eastAsia="Times" w:hint="default"/>
        <w:b w:val="0"/>
        <w:bCs/>
        <w:u w:val="none"/>
      </w:rPr>
    </w:lvl>
    <w:lvl w:ilvl="2">
      <w:start w:val="1"/>
      <w:numFmt w:val="decimal"/>
      <w:lvlText w:val="%1.%2.%3."/>
      <w:lvlJc w:val="left"/>
      <w:pPr>
        <w:ind w:left="720" w:hanging="720"/>
      </w:pPr>
      <w:rPr>
        <w:rFonts w:eastAsia="Times" w:hint="default"/>
        <w:b w:val="0"/>
        <w:bCs/>
        <w:u w:val="none"/>
      </w:rPr>
    </w:lvl>
    <w:lvl w:ilvl="3">
      <w:start w:val="1"/>
      <w:numFmt w:val="decimal"/>
      <w:lvlText w:val="%1.%2.%3.%4."/>
      <w:lvlJc w:val="left"/>
      <w:pPr>
        <w:ind w:left="720" w:hanging="720"/>
      </w:pPr>
      <w:rPr>
        <w:rFonts w:eastAsia="Times" w:hint="default"/>
        <w:b/>
        <w:u w:val="single"/>
      </w:rPr>
    </w:lvl>
    <w:lvl w:ilvl="4">
      <w:start w:val="1"/>
      <w:numFmt w:val="decimal"/>
      <w:lvlText w:val="%1.%2.%3.%4.%5."/>
      <w:lvlJc w:val="left"/>
      <w:pPr>
        <w:ind w:left="1080" w:hanging="1080"/>
      </w:pPr>
      <w:rPr>
        <w:rFonts w:eastAsia="Times" w:hint="default"/>
        <w:b/>
        <w:u w:val="single"/>
      </w:rPr>
    </w:lvl>
    <w:lvl w:ilvl="5">
      <w:start w:val="1"/>
      <w:numFmt w:val="decimal"/>
      <w:lvlText w:val="%1.%2.%3.%4.%5.%6."/>
      <w:lvlJc w:val="left"/>
      <w:pPr>
        <w:ind w:left="1080" w:hanging="1080"/>
      </w:pPr>
      <w:rPr>
        <w:rFonts w:eastAsia="Times" w:hint="default"/>
        <w:b/>
        <w:u w:val="single"/>
      </w:rPr>
    </w:lvl>
    <w:lvl w:ilvl="6">
      <w:start w:val="1"/>
      <w:numFmt w:val="decimal"/>
      <w:lvlText w:val="%1.%2.%3.%4.%5.%6.%7."/>
      <w:lvlJc w:val="left"/>
      <w:pPr>
        <w:ind w:left="1440" w:hanging="1440"/>
      </w:pPr>
      <w:rPr>
        <w:rFonts w:eastAsia="Times" w:hint="default"/>
        <w:b/>
        <w:u w:val="single"/>
      </w:rPr>
    </w:lvl>
    <w:lvl w:ilvl="7">
      <w:start w:val="1"/>
      <w:numFmt w:val="decimal"/>
      <w:lvlText w:val="%1.%2.%3.%4.%5.%6.%7.%8."/>
      <w:lvlJc w:val="left"/>
      <w:pPr>
        <w:ind w:left="1440" w:hanging="1440"/>
      </w:pPr>
      <w:rPr>
        <w:rFonts w:eastAsia="Times" w:hint="default"/>
        <w:b/>
        <w:u w:val="single"/>
      </w:rPr>
    </w:lvl>
    <w:lvl w:ilvl="8">
      <w:start w:val="1"/>
      <w:numFmt w:val="decimal"/>
      <w:lvlText w:val="%1.%2.%3.%4.%5.%6.%7.%8.%9."/>
      <w:lvlJc w:val="left"/>
      <w:pPr>
        <w:ind w:left="1800" w:hanging="1800"/>
      </w:pPr>
      <w:rPr>
        <w:rFonts w:eastAsia="Times" w:hint="default"/>
        <w:b/>
        <w:u w:val="single"/>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0ADE4D16"/>
    <w:lvl w:ilvl="0">
      <w:start w:val="1"/>
      <w:numFmt w:val="decimal"/>
      <w:lvlText w:val="%1."/>
      <w:lvlJc w:val="left"/>
      <w:pPr>
        <w:ind w:left="360" w:hanging="360"/>
      </w:pPr>
      <w:rPr>
        <w:rFonts w:ascii="Calibri" w:hAnsi="Calibri" w:hint="default"/>
        <w:b/>
        <w:i w:val="0"/>
        <w:sz w:val="24"/>
      </w:rPr>
    </w:lvl>
    <w:lvl w:ilv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20C75D0"/>
    <w:multiLevelType w:val="multilevel"/>
    <w:tmpl w:val="D11004F4"/>
    <w:lvl w:ilvl="0">
      <w:start w:val="1"/>
      <w:numFmt w:val="decimal"/>
      <w:lvlText w:val="%1."/>
      <w:lvlJc w:val="left"/>
      <w:pPr>
        <w:ind w:left="720" w:hanging="360"/>
      </w:pPr>
      <w:rPr>
        <w:rFonts w:hint="default"/>
      </w:rPr>
    </w:lvl>
    <w:lvl w:ilvl="1">
      <w:start w:val="1"/>
      <w:numFmt w:val="decimal"/>
      <w:isLgl/>
      <w:lvlText w:val="%1.%2."/>
      <w:lvlJc w:val="left"/>
      <w:pPr>
        <w:ind w:left="1530" w:hanging="360"/>
      </w:pPr>
      <w:rPr>
        <w:rFonts w:hint="default"/>
        <w:b w:val="0"/>
        <w:bCs/>
        <w:color w:val="auto"/>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7"/>
  </w:num>
  <w:num w:numId="3" w16cid:durableId="157157113">
    <w:abstractNumId w:val="35"/>
  </w:num>
  <w:num w:numId="4" w16cid:durableId="94518384">
    <w:abstractNumId w:val="28"/>
  </w:num>
  <w:num w:numId="5" w16cid:durableId="209999702">
    <w:abstractNumId w:val="14"/>
  </w:num>
  <w:num w:numId="6" w16cid:durableId="1459685572">
    <w:abstractNumId w:val="31"/>
  </w:num>
  <w:num w:numId="7" w16cid:durableId="228031132">
    <w:abstractNumId w:val="39"/>
  </w:num>
  <w:num w:numId="8" w16cid:durableId="1597859644">
    <w:abstractNumId w:val="11"/>
  </w:num>
  <w:num w:numId="9" w16cid:durableId="784496459">
    <w:abstractNumId w:val="17"/>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2"/>
  </w:num>
  <w:num w:numId="25" w16cid:durableId="305820415">
    <w:abstractNumId w:val="13"/>
  </w:num>
  <w:num w:numId="26" w16cid:durableId="1024021112">
    <w:abstractNumId w:val="26"/>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8"/>
  </w:num>
  <w:num w:numId="40" w16cid:durableId="1162430656">
    <w:abstractNumId w:val="21"/>
  </w:num>
  <w:num w:numId="41" w16cid:durableId="857502586">
    <w:abstractNumId w:val="23"/>
  </w:num>
  <w:num w:numId="42" w16cid:durableId="829755101">
    <w:abstractNumId w:val="30"/>
  </w:num>
  <w:num w:numId="43" w16cid:durableId="77024263">
    <w:abstractNumId w:val="18"/>
  </w:num>
  <w:num w:numId="44" w16cid:durableId="1024093089">
    <w:abstractNumId w:val="24"/>
  </w:num>
  <w:num w:numId="45" w16cid:durableId="148058188">
    <w:abstractNumId w:val="36"/>
  </w:num>
  <w:num w:numId="46" w16cid:durableId="66821458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5F2"/>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4F0"/>
    <w:rsid w:val="00143557"/>
    <w:rsid w:val="001469E6"/>
    <w:rsid w:val="00151824"/>
    <w:rsid w:val="001528A5"/>
    <w:rsid w:val="00162D51"/>
    <w:rsid w:val="0016471F"/>
    <w:rsid w:val="00176D6F"/>
    <w:rsid w:val="00177B33"/>
    <w:rsid w:val="001819E3"/>
    <w:rsid w:val="00184EF9"/>
    <w:rsid w:val="00191A77"/>
    <w:rsid w:val="00194DBB"/>
    <w:rsid w:val="0019607C"/>
    <w:rsid w:val="001A553B"/>
    <w:rsid w:val="001B3024"/>
    <w:rsid w:val="001B5C46"/>
    <w:rsid w:val="001C3C85"/>
    <w:rsid w:val="001C5DB5"/>
    <w:rsid w:val="001C7BBC"/>
    <w:rsid w:val="001D621E"/>
    <w:rsid w:val="001D66A5"/>
    <w:rsid w:val="001E2225"/>
    <w:rsid w:val="001E230F"/>
    <w:rsid w:val="001E52A3"/>
    <w:rsid w:val="001F0890"/>
    <w:rsid w:val="001F615E"/>
    <w:rsid w:val="00214268"/>
    <w:rsid w:val="002152AB"/>
    <w:rsid w:val="00226089"/>
    <w:rsid w:val="002422D6"/>
    <w:rsid w:val="00244CDB"/>
    <w:rsid w:val="00246793"/>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188B"/>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40FFA"/>
    <w:rsid w:val="004425EC"/>
    <w:rsid w:val="00443E8B"/>
    <w:rsid w:val="00450B27"/>
    <w:rsid w:val="00453116"/>
    <w:rsid w:val="00454D14"/>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080E"/>
    <w:rsid w:val="004D1E0E"/>
    <w:rsid w:val="004D4A4F"/>
    <w:rsid w:val="004D5C8C"/>
    <w:rsid w:val="004D6239"/>
    <w:rsid w:val="004E0C5A"/>
    <w:rsid w:val="004E2523"/>
    <w:rsid w:val="004E2BE1"/>
    <w:rsid w:val="004E35F1"/>
    <w:rsid w:val="004E3F8E"/>
    <w:rsid w:val="004E4801"/>
    <w:rsid w:val="004E5008"/>
    <w:rsid w:val="004E5F3B"/>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737C2"/>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5F60DA"/>
    <w:rsid w:val="00604177"/>
    <w:rsid w:val="00604DBD"/>
    <w:rsid w:val="006137EC"/>
    <w:rsid w:val="00622BE8"/>
    <w:rsid w:val="00626AF2"/>
    <w:rsid w:val="0063448D"/>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B7E41"/>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61A2"/>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7AF"/>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A600E"/>
    <w:rsid w:val="009B2183"/>
    <w:rsid w:val="009B3807"/>
    <w:rsid w:val="009B4EE3"/>
    <w:rsid w:val="009B671E"/>
    <w:rsid w:val="009C041E"/>
    <w:rsid w:val="009C2062"/>
    <w:rsid w:val="009C7B9A"/>
    <w:rsid w:val="009D21B9"/>
    <w:rsid w:val="009E4241"/>
    <w:rsid w:val="009E7BDA"/>
    <w:rsid w:val="009F0554"/>
    <w:rsid w:val="009F356C"/>
    <w:rsid w:val="009F51F2"/>
    <w:rsid w:val="00A014A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1AD8"/>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B27C1"/>
    <w:rsid w:val="00BC01E5"/>
    <w:rsid w:val="00BC3F28"/>
    <w:rsid w:val="00BC6DA7"/>
    <w:rsid w:val="00BC7E90"/>
    <w:rsid w:val="00BD4346"/>
    <w:rsid w:val="00BE051D"/>
    <w:rsid w:val="00BE756D"/>
    <w:rsid w:val="00BF2674"/>
    <w:rsid w:val="00BF2B34"/>
    <w:rsid w:val="00BF3754"/>
    <w:rsid w:val="00C00F3F"/>
    <w:rsid w:val="00C035C7"/>
    <w:rsid w:val="00C058AE"/>
    <w:rsid w:val="00C05D10"/>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2CD5"/>
    <w:rsid w:val="00CE4904"/>
    <w:rsid w:val="00CE696A"/>
    <w:rsid w:val="00CF2130"/>
    <w:rsid w:val="00CF22F6"/>
    <w:rsid w:val="00CF6830"/>
    <w:rsid w:val="00CF771C"/>
    <w:rsid w:val="00D00955"/>
    <w:rsid w:val="00D00EF4"/>
    <w:rsid w:val="00D04E38"/>
    <w:rsid w:val="00D103FE"/>
    <w:rsid w:val="00D10BFA"/>
    <w:rsid w:val="00D10F00"/>
    <w:rsid w:val="00D13549"/>
    <w:rsid w:val="00D150D8"/>
    <w:rsid w:val="00D30007"/>
    <w:rsid w:val="00D300CE"/>
    <w:rsid w:val="00D3043A"/>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A1DD6"/>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F0865"/>
    <w:rsid w:val="00DF1693"/>
    <w:rsid w:val="00DF307B"/>
    <w:rsid w:val="00DF3BD2"/>
    <w:rsid w:val="00DF6EE3"/>
    <w:rsid w:val="00E04EFB"/>
    <w:rsid w:val="00E072C2"/>
    <w:rsid w:val="00E16AD8"/>
    <w:rsid w:val="00E24673"/>
    <w:rsid w:val="00E24898"/>
    <w:rsid w:val="00E26C8D"/>
    <w:rsid w:val="00E27EF5"/>
    <w:rsid w:val="00E355EE"/>
    <w:rsid w:val="00E35FB3"/>
    <w:rsid w:val="00E44C46"/>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A6B73"/>
    <w:rsid w:val="00EB64DE"/>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5:docId w15:val="{66BEF319-7B5F-4FF5-8B63-0B56D121B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D3043A"/>
    <w:rPr>
      <w:rFonts w:cs="Calibri"/>
      <w:color w:val="7030A0"/>
      <w:lang w:val="en-GB"/>
    </w:rPr>
  </w:style>
  <w:style w:type="character" w:customStyle="1" w:styleId="NarrationChar">
    <w:name w:val="Narration Char"/>
    <w:basedOn w:val="DefaultParagraphFont"/>
    <w:link w:val="Narration"/>
    <w:rsid w:val="00D3043A"/>
    <w:rPr>
      <w:rFonts w:ascii="Calibri" w:hAnsi="Calibri" w:cs="Calibri"/>
      <w:color w:val="7030A0"/>
      <w:lang w:val="en-GB"/>
    </w:rPr>
  </w:style>
  <w:style w:type="paragraph" w:customStyle="1" w:styleId="ShotDescription">
    <w:name w:val="Shot Description"/>
    <w:basedOn w:val="TemplateShot"/>
    <w:link w:val="ShotDescriptionChar"/>
    <w:qFormat/>
    <w:rsid w:val="00D3043A"/>
    <w:rPr>
      <w:rFonts w:cs="Calibri"/>
    </w:rPr>
  </w:style>
  <w:style w:type="character" w:customStyle="1" w:styleId="ShotDescriptionChar">
    <w:name w:val="Shot Description Char"/>
    <w:basedOn w:val="DefaultParagraphFont"/>
    <w:link w:val="ShotDescription"/>
    <w:rsid w:val="00D3043A"/>
    <w:rPr>
      <w:rFonts w:ascii="Calibri" w:hAnsi="Calibri" w:cs="Calibri"/>
    </w:rPr>
  </w:style>
  <w:style w:type="paragraph" w:customStyle="1" w:styleId="TemplateNarration">
    <w:name w:val="Template Narration"/>
    <w:basedOn w:val="ListParagraph"/>
    <w:rsid w:val="00D3043A"/>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D3043A"/>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051617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e202cd47-7a56-4baa-99e3-e3b71a7c77dd}" enabled="0" method="" siteId="{e202cd47-7a56-4baa-99e3-e3b71a7c77dd}" removed="1"/>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1907</Words>
  <Characters>12953</Characters>
  <Application>Microsoft Office Word</Application>
  <DocSecurity>0</DocSecurity>
  <Lines>281</Lines>
  <Paragraphs>154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14706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3</cp:revision>
  <dcterms:created xsi:type="dcterms:W3CDTF">2025-06-20T12:17:00Z</dcterms:created>
  <dcterms:modified xsi:type="dcterms:W3CDTF">2025-06-20T12:17:00Z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