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AA" w:rsidRPr="002041AA" w:rsidRDefault="002041AA" w:rsidP="002041AA">
      <w:pPr>
        <w:rPr>
          <w:rFonts w:ascii="Arial" w:hAnsi="Arial" w:cs="Arial"/>
          <w:u w:val="single"/>
        </w:rPr>
      </w:pPr>
      <w:r w:rsidRPr="002041AA">
        <w:rPr>
          <w:rFonts w:ascii="Arial" w:hAnsi="Arial" w:cs="Arial"/>
          <w:u w:val="single"/>
        </w:rPr>
        <w:t>2.</w:t>
      </w:r>
      <w:r w:rsidRPr="002041AA">
        <w:rPr>
          <w:rFonts w:ascii="Arial" w:hAnsi="Arial" w:cs="Arial"/>
          <w:u w:val="single"/>
        </w:rPr>
        <w:tab/>
        <w:t xml:space="preserve">Loading a Single-Cell Wound Healing Dataset and Performing Quality Control 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  <w:highlight w:val="yellow"/>
        </w:rPr>
        <w:t>The screen captures for all of step 2 “</w:t>
      </w:r>
      <w:r w:rsidRPr="002041AA">
        <w:rPr>
          <w:rFonts w:ascii="Arial" w:hAnsi="Arial" w:cs="Arial"/>
          <w:highlight w:val="yellow"/>
        </w:rPr>
        <w:t>Loading a Single-Cell Wound Healing Dataset and Performing Quality Control</w:t>
      </w:r>
      <w:r w:rsidRPr="002041AA">
        <w:rPr>
          <w:rFonts w:ascii="Arial" w:hAnsi="Arial" w:cs="Arial"/>
          <w:highlight w:val="yellow"/>
        </w:rPr>
        <w:t>” are contained within the file “</w:t>
      </w:r>
      <w:r w:rsidRPr="002041AA">
        <w:rPr>
          <w:rFonts w:ascii="Arial" w:hAnsi="Arial" w:cs="Arial"/>
          <w:b/>
          <w:highlight w:val="yellow"/>
        </w:rPr>
        <w:t>67266_ScreenCapture_Steps2.1-2.10.mp4</w:t>
      </w:r>
      <w:r w:rsidRPr="002041AA">
        <w:rPr>
          <w:rFonts w:ascii="Arial" w:hAnsi="Arial" w:cs="Arial"/>
          <w:highlight w:val="yellow"/>
        </w:rPr>
        <w:t>”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2.1.</w:t>
      </w:r>
      <w:r w:rsidRPr="002041AA">
        <w:rPr>
          <w:rFonts w:ascii="Arial" w:hAnsi="Arial" w:cs="Arial"/>
        </w:rPr>
        <w:tab/>
        <w:t>To begin, navigate to the dataset files from the Gene Expression Omnibus repository using the accession number GSE204777 (G-S-E-2-0-4-7-7-7) [1]. Click on the first dataset titled GSM6190913 [2].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2.1.1.</w:t>
      </w:r>
      <w:r w:rsidRPr="002041AA">
        <w:rPr>
          <w:rFonts w:ascii="Arial" w:hAnsi="Arial" w:cs="Arial"/>
        </w:rPr>
        <w:tab/>
        <w:t>WIDE: Talent taking the seat at the computer.</w:t>
      </w:r>
    </w:p>
    <w:p w:rsidR="002041AA" w:rsidRPr="002041AA" w:rsidRDefault="002041AA" w:rsidP="002041AA">
      <w:pPr>
        <w:rPr>
          <w:rFonts w:ascii="Arial" w:hAnsi="Arial" w:cs="Arial"/>
          <w:b/>
          <w:color w:val="FF0000"/>
        </w:rPr>
      </w:pPr>
      <w:r w:rsidRPr="002041AA">
        <w:rPr>
          <w:rFonts w:ascii="Arial" w:hAnsi="Arial" w:cs="Arial"/>
        </w:rPr>
        <w:t>2.1.2.</w:t>
      </w:r>
      <w:r w:rsidRPr="002041AA">
        <w:rPr>
          <w:rFonts w:ascii="Arial" w:hAnsi="Arial" w:cs="Arial"/>
        </w:rPr>
        <w:tab/>
        <w:t>SCREEN: clicking on the GSM6190913 link from the list of available datasets.</w:t>
      </w:r>
      <w:r>
        <w:rPr>
          <w:rFonts w:ascii="Arial" w:hAnsi="Arial" w:cs="Arial"/>
        </w:rPr>
        <w:t xml:space="preserve"> </w:t>
      </w:r>
      <w:r w:rsidRPr="002041AA">
        <w:rPr>
          <w:rFonts w:ascii="Arial" w:hAnsi="Arial" w:cs="Arial"/>
          <w:b/>
          <w:color w:val="FF0000"/>
        </w:rPr>
        <w:t>0:00:01-0:00:1</w:t>
      </w:r>
      <w:r>
        <w:rPr>
          <w:rFonts w:ascii="Arial" w:hAnsi="Arial" w:cs="Arial"/>
          <w:b/>
          <w:color w:val="FF0000"/>
        </w:rPr>
        <w:t>3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2.2.</w:t>
      </w:r>
      <w:r w:rsidRPr="002041AA">
        <w:rPr>
          <w:rFonts w:ascii="Arial" w:hAnsi="Arial" w:cs="Arial"/>
        </w:rPr>
        <w:tab/>
        <w:t>Scroll to the bottom of the GSM6190913 page and download the three listed files using either the ftp or html links [1]. Using the computer's file explorer, move the downloaded files into a directory named b1, ensuring it is located within the working directory [2].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2.2.1.</w:t>
      </w:r>
      <w:r w:rsidRPr="002041AA">
        <w:rPr>
          <w:rFonts w:ascii="Arial" w:hAnsi="Arial" w:cs="Arial"/>
        </w:rPr>
        <w:tab/>
        <w:t>SCREEN: Scroll down the GSM6190913 page and show selection of the three download links using FTP or HTML.</w:t>
      </w:r>
      <w:r>
        <w:rPr>
          <w:rFonts w:ascii="Arial" w:hAnsi="Arial" w:cs="Arial"/>
        </w:rPr>
        <w:t xml:space="preserve"> </w:t>
      </w:r>
      <w:r w:rsidRPr="002041AA">
        <w:rPr>
          <w:rFonts w:ascii="Arial" w:hAnsi="Arial" w:cs="Arial"/>
          <w:b/>
          <w:color w:val="FF0000"/>
        </w:rPr>
        <w:t>0:00:1</w:t>
      </w:r>
      <w:r>
        <w:rPr>
          <w:rFonts w:ascii="Arial" w:hAnsi="Arial" w:cs="Arial"/>
          <w:b/>
          <w:color w:val="FF0000"/>
        </w:rPr>
        <w:t>3-</w:t>
      </w:r>
      <w:r w:rsidR="00584F49">
        <w:rPr>
          <w:rFonts w:ascii="Arial" w:hAnsi="Arial" w:cs="Arial"/>
          <w:b/>
          <w:color w:val="FF0000"/>
        </w:rPr>
        <w:t>0:00:32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2.2.2.</w:t>
      </w:r>
      <w:r w:rsidRPr="002041AA">
        <w:rPr>
          <w:rFonts w:ascii="Arial" w:hAnsi="Arial" w:cs="Arial"/>
        </w:rPr>
        <w:tab/>
        <w:t>SCREEN: dragging and dropping the downloaded files into the “b1” folder inside the working directory.</w:t>
      </w:r>
      <w:r w:rsidR="00584F49">
        <w:rPr>
          <w:rFonts w:ascii="Arial" w:hAnsi="Arial" w:cs="Arial"/>
        </w:rPr>
        <w:t xml:space="preserve"> </w:t>
      </w:r>
      <w:r w:rsidR="00584F49" w:rsidRPr="00584F49">
        <w:rPr>
          <w:rFonts w:ascii="Arial" w:hAnsi="Arial" w:cs="Arial"/>
          <w:b/>
          <w:color w:val="FF0000"/>
        </w:rPr>
        <w:t>0:00:33-0:00:42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2.3.</w:t>
      </w:r>
      <w:r w:rsidRPr="002041AA">
        <w:rPr>
          <w:rFonts w:ascii="Arial" w:hAnsi="Arial" w:cs="Arial"/>
        </w:rPr>
        <w:tab/>
        <w:t>Retrieve the directory path information for the single-cell sequencing files that were downloaded [1].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2.3.1.</w:t>
      </w:r>
      <w:r w:rsidRPr="002041AA">
        <w:rPr>
          <w:rFonts w:ascii="Arial" w:hAnsi="Arial" w:cs="Arial"/>
        </w:rPr>
        <w:tab/>
        <w:t>SCREEN: Show command line interface displaying the directory structure containing the downloaded files.</w:t>
      </w:r>
      <w:r w:rsidR="00584F49">
        <w:rPr>
          <w:rFonts w:ascii="Arial" w:hAnsi="Arial" w:cs="Arial"/>
        </w:rPr>
        <w:t xml:space="preserve"> </w:t>
      </w:r>
      <w:r w:rsidR="00584F49" w:rsidRPr="00584F49">
        <w:rPr>
          <w:rFonts w:ascii="Arial" w:hAnsi="Arial" w:cs="Arial"/>
          <w:b/>
          <w:color w:val="FF0000"/>
        </w:rPr>
        <w:t>0:00:44-0:00:51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2.4.</w:t>
      </w:r>
      <w:r w:rsidRPr="002041AA">
        <w:rPr>
          <w:rFonts w:ascii="Arial" w:hAnsi="Arial" w:cs="Arial"/>
        </w:rPr>
        <w:tab/>
        <w:t>Now, load the single-cell sequencing files into the working environment [1]. Then, separate the gene expression and HTO data from the working dataset [2].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2.4.1.</w:t>
      </w:r>
      <w:r w:rsidRPr="002041AA">
        <w:rPr>
          <w:rFonts w:ascii="Arial" w:hAnsi="Arial" w:cs="Arial"/>
        </w:rPr>
        <w:tab/>
        <w:t>SCREEN: Display script loading files into memory.</w:t>
      </w:r>
      <w:r w:rsidR="00584F49">
        <w:rPr>
          <w:rFonts w:ascii="Arial" w:hAnsi="Arial" w:cs="Arial"/>
        </w:rPr>
        <w:t xml:space="preserve"> </w:t>
      </w:r>
      <w:r w:rsidR="00584F49">
        <w:rPr>
          <w:rFonts w:ascii="Arial" w:hAnsi="Arial" w:cs="Arial"/>
          <w:b/>
          <w:color w:val="FF0000"/>
        </w:rPr>
        <w:t>0:00:52-0.01:28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2.4.2.</w:t>
      </w:r>
      <w:r w:rsidRPr="002041AA">
        <w:rPr>
          <w:rFonts w:ascii="Arial" w:hAnsi="Arial" w:cs="Arial"/>
        </w:rPr>
        <w:tab/>
        <w:t xml:space="preserve">SCREEN: Show demultiplexing script output with spatial and temporal barcode handling. </w:t>
      </w:r>
      <w:r w:rsidR="00584F49">
        <w:rPr>
          <w:rFonts w:ascii="Arial" w:hAnsi="Arial" w:cs="Arial"/>
          <w:b/>
          <w:color w:val="FF0000"/>
        </w:rPr>
        <w:t>0.01:29-0:01:39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2.4.3.</w:t>
      </w:r>
      <w:r w:rsidRPr="002041AA">
        <w:rPr>
          <w:rFonts w:ascii="Arial" w:hAnsi="Arial" w:cs="Arial"/>
        </w:rPr>
        <w:tab/>
        <w:t>SCREEN: Show separation process of gene expression and HTO matrices.</w:t>
      </w:r>
      <w:r w:rsidR="00584F49">
        <w:rPr>
          <w:rFonts w:ascii="Arial" w:hAnsi="Arial" w:cs="Arial"/>
        </w:rPr>
        <w:t xml:space="preserve"> </w:t>
      </w:r>
      <w:r w:rsidR="00584F49">
        <w:rPr>
          <w:rFonts w:ascii="Arial" w:hAnsi="Arial" w:cs="Arial"/>
          <w:b/>
          <w:color w:val="FF0000"/>
        </w:rPr>
        <w:t>0.01:29-0:01:39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2.5.</w:t>
      </w:r>
      <w:r w:rsidRPr="002041AA">
        <w:rPr>
          <w:rFonts w:ascii="Arial" w:hAnsi="Arial" w:cs="Arial"/>
        </w:rPr>
        <w:tab/>
        <w:t>Create a Seurat object using the gene expression data while filtering out genes detected in fewer than 5 cells and cells with fewer than 200 genes [1].  Obtain the demultiplexed dataset using the spatial and temporal barcodes [2].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lastRenderedPageBreak/>
        <w:t>2.5.1.</w:t>
      </w:r>
      <w:r w:rsidRPr="002041AA">
        <w:rPr>
          <w:rFonts w:ascii="Arial" w:hAnsi="Arial" w:cs="Arial"/>
        </w:rPr>
        <w:tab/>
        <w:t>SCREEN: Seurat object being created using gene expression matrix.</w:t>
      </w:r>
      <w:r w:rsidR="00584F49">
        <w:rPr>
          <w:rFonts w:ascii="Arial" w:hAnsi="Arial" w:cs="Arial"/>
        </w:rPr>
        <w:t xml:space="preserve"> </w:t>
      </w:r>
      <w:r w:rsidR="003A2AB1">
        <w:rPr>
          <w:rFonts w:ascii="Arial" w:hAnsi="Arial" w:cs="Arial"/>
          <w:b/>
          <w:color w:val="FF0000"/>
        </w:rPr>
        <w:t>0:01:40-0:02:00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2.5.2.</w:t>
      </w:r>
      <w:r w:rsidRPr="002041AA">
        <w:rPr>
          <w:rFonts w:ascii="Arial" w:hAnsi="Arial" w:cs="Arial"/>
        </w:rPr>
        <w:tab/>
        <w:t>SCREEN: Display the demultiplexed dataset.</w:t>
      </w:r>
      <w:r w:rsidR="00584F49">
        <w:rPr>
          <w:rFonts w:ascii="Arial" w:hAnsi="Arial" w:cs="Arial"/>
        </w:rPr>
        <w:t xml:space="preserve"> </w:t>
      </w:r>
      <w:r w:rsidR="003A2AB1">
        <w:rPr>
          <w:rFonts w:ascii="Arial" w:hAnsi="Arial" w:cs="Arial"/>
          <w:b/>
          <w:color w:val="FF0000"/>
        </w:rPr>
        <w:t>0:03:00-0:03:16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 xml:space="preserve"> 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2.6.</w:t>
      </w:r>
      <w:r w:rsidRPr="002041AA">
        <w:rPr>
          <w:rFonts w:ascii="Arial" w:hAnsi="Arial" w:cs="Arial"/>
        </w:rPr>
        <w:tab/>
        <w:t>For datasets lacking HTO data, create the Seurat object with the same filtering parameters [1] and switch to the gene expression assay [2]. Calculate the mitochondrial gene percentage in each cell and assign this value as a metadata variable [3].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2.6.1.</w:t>
      </w:r>
      <w:r w:rsidRPr="002041AA">
        <w:rPr>
          <w:rFonts w:ascii="Arial" w:hAnsi="Arial" w:cs="Arial"/>
        </w:rPr>
        <w:tab/>
        <w:t>SCREEN: Console showing alternate object creation in absence of HTO data.</w:t>
      </w:r>
      <w:r w:rsidR="003A2AB1">
        <w:rPr>
          <w:rFonts w:ascii="Arial" w:hAnsi="Arial" w:cs="Arial"/>
          <w:b/>
          <w:color w:val="FF0000"/>
        </w:rPr>
        <w:t>0:03:22</w:t>
      </w:r>
      <w:r w:rsidR="00584F49" w:rsidRPr="00773B47">
        <w:rPr>
          <w:rFonts w:ascii="Arial" w:hAnsi="Arial" w:cs="Arial"/>
          <w:b/>
          <w:color w:val="FF0000"/>
        </w:rPr>
        <w:t>-</w:t>
      </w:r>
      <w:r w:rsidR="003A2AB1">
        <w:rPr>
          <w:rFonts w:ascii="Arial" w:hAnsi="Arial" w:cs="Arial"/>
          <w:b/>
          <w:color w:val="FF0000"/>
        </w:rPr>
        <w:t>0:03:28</w:t>
      </w:r>
      <w:r w:rsidR="00584F49" w:rsidRPr="00773B47">
        <w:rPr>
          <w:rFonts w:ascii="Arial" w:hAnsi="Arial" w:cs="Arial"/>
          <w:color w:val="FF0000"/>
        </w:rPr>
        <w:t xml:space="preserve"> 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2.6.2.</w:t>
      </w:r>
      <w:r w:rsidRPr="002041AA">
        <w:rPr>
          <w:rFonts w:ascii="Arial" w:hAnsi="Arial" w:cs="Arial"/>
        </w:rPr>
        <w:tab/>
        <w:t>SCREEN: Console highlighting switch to RNA assay.</w:t>
      </w:r>
      <w:r w:rsidR="003A2AB1">
        <w:rPr>
          <w:rFonts w:ascii="Arial" w:hAnsi="Arial" w:cs="Arial"/>
        </w:rPr>
        <w:t xml:space="preserve"> </w:t>
      </w:r>
      <w:r w:rsidR="003A2AB1" w:rsidRPr="003A2AB1">
        <w:rPr>
          <w:rFonts w:ascii="Arial" w:hAnsi="Arial" w:cs="Arial"/>
          <w:b/>
          <w:color w:val="FF0000"/>
        </w:rPr>
        <w:t>0:03:30-0:03:34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2.6.3.</w:t>
      </w:r>
      <w:r w:rsidRPr="002041AA">
        <w:rPr>
          <w:rFonts w:ascii="Arial" w:hAnsi="Arial" w:cs="Arial"/>
        </w:rPr>
        <w:tab/>
        <w:t>SCREEN: Command to calculate mitochondrial percentage and addition to metadata slot.</w:t>
      </w:r>
      <w:r w:rsidR="003A2AB1">
        <w:rPr>
          <w:rFonts w:ascii="Arial" w:hAnsi="Arial" w:cs="Arial"/>
        </w:rPr>
        <w:t xml:space="preserve"> </w:t>
      </w:r>
      <w:r w:rsidR="003A2AB1" w:rsidRPr="003A2AB1">
        <w:rPr>
          <w:rFonts w:ascii="Arial" w:hAnsi="Arial" w:cs="Arial"/>
          <w:b/>
          <w:color w:val="FF0000"/>
        </w:rPr>
        <w:t>0:03:44-0:03:48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2.7.</w:t>
      </w:r>
      <w:r w:rsidRPr="002041AA">
        <w:rPr>
          <w:rFonts w:ascii="Arial" w:hAnsi="Arial" w:cs="Arial"/>
        </w:rPr>
        <w:tab/>
        <w:t>Visualize the distribution of gene counts, total RNA, and mitochondrial gene percentage across all cells [1].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2.7.1.</w:t>
      </w:r>
      <w:r w:rsidRPr="002041AA">
        <w:rPr>
          <w:rFonts w:ascii="Arial" w:hAnsi="Arial" w:cs="Arial"/>
        </w:rPr>
        <w:tab/>
        <w:t>SCREEN: Display plots representing gene counts, RNA counts, and mitochondrial content per cell.</w:t>
      </w:r>
      <w:r w:rsidR="003A2AB1">
        <w:rPr>
          <w:rFonts w:ascii="Arial" w:hAnsi="Arial" w:cs="Arial"/>
        </w:rPr>
        <w:t xml:space="preserve"> </w:t>
      </w:r>
      <w:r w:rsidR="003A2AB1">
        <w:rPr>
          <w:rFonts w:ascii="Arial" w:hAnsi="Arial" w:cs="Arial"/>
          <w:b/>
          <w:color w:val="FF0000"/>
        </w:rPr>
        <w:t>0:03:49-0:04:06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2.8.</w:t>
      </w:r>
      <w:r w:rsidRPr="002041AA">
        <w:rPr>
          <w:rFonts w:ascii="Arial" w:hAnsi="Arial" w:cs="Arial"/>
        </w:rPr>
        <w:tab/>
        <w:t>Remove cells with mitochondrial content exceeding 25 percent using a threshold [1] and visualize the updated distributions after filtering out these low-quality cells [2].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2.8.1.</w:t>
      </w:r>
      <w:r w:rsidRPr="002041AA">
        <w:rPr>
          <w:rFonts w:ascii="Arial" w:hAnsi="Arial" w:cs="Arial"/>
        </w:rPr>
        <w:tab/>
        <w:t>SCREEN: Show filtering command removing cells with mitochondrial content above 25 percent.</w:t>
      </w:r>
      <w:r w:rsidR="003A2AB1" w:rsidRPr="003A2AB1">
        <w:rPr>
          <w:rFonts w:ascii="Arial" w:hAnsi="Arial" w:cs="Arial"/>
          <w:b/>
          <w:color w:val="FF0000"/>
        </w:rPr>
        <w:t xml:space="preserve"> </w:t>
      </w:r>
      <w:r w:rsidR="003A2AB1">
        <w:rPr>
          <w:rFonts w:ascii="Arial" w:hAnsi="Arial" w:cs="Arial"/>
          <w:b/>
          <w:color w:val="FF0000"/>
        </w:rPr>
        <w:t>0:04:07-0:04:13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2.8.2.</w:t>
      </w:r>
      <w:r w:rsidRPr="002041AA">
        <w:rPr>
          <w:rFonts w:ascii="Arial" w:hAnsi="Arial" w:cs="Arial"/>
        </w:rPr>
        <w:tab/>
        <w:t>SCREEN: Display updated plots showing post-filtered distributions.</w:t>
      </w:r>
      <w:r w:rsidR="003A2AB1" w:rsidRPr="003A2AB1">
        <w:rPr>
          <w:rFonts w:ascii="Arial" w:hAnsi="Arial" w:cs="Arial"/>
          <w:b/>
          <w:color w:val="FF0000"/>
        </w:rPr>
        <w:t xml:space="preserve"> </w:t>
      </w:r>
      <w:r w:rsidR="003A2AB1">
        <w:rPr>
          <w:rFonts w:ascii="Arial" w:hAnsi="Arial" w:cs="Arial"/>
          <w:b/>
          <w:color w:val="FF0000"/>
        </w:rPr>
        <w:t>0:04</w:t>
      </w:r>
      <w:r w:rsidR="003A2AB1">
        <w:rPr>
          <w:rFonts w:ascii="Arial" w:hAnsi="Arial" w:cs="Arial"/>
          <w:b/>
          <w:color w:val="FF0000"/>
        </w:rPr>
        <w:t>:14-0:04:28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2.9.</w:t>
      </w:r>
      <w:r w:rsidRPr="002041AA">
        <w:rPr>
          <w:rFonts w:ascii="Arial" w:hAnsi="Arial" w:cs="Arial"/>
        </w:rPr>
        <w:tab/>
        <w:t>Detect likely doublets using the scDblFinder (S-C-Doublet finder) method [1]. Run the scDblFinder pipeline using the commands [2] and assign the resulting doublet scores as a new metadata variable [3].</w:t>
      </w:r>
      <w:r w:rsidR="00B079F0">
        <w:rPr>
          <w:rFonts w:ascii="Arial" w:hAnsi="Arial" w:cs="Arial"/>
        </w:rPr>
        <w:t xml:space="preserve"> </w:t>
      </w:r>
      <w:r w:rsidR="00B079F0">
        <w:rPr>
          <w:rFonts w:ascii="Arial" w:hAnsi="Arial" w:cs="Arial"/>
          <w:b/>
          <w:color w:val="FF0000"/>
        </w:rPr>
        <w:t>0:04:30</w:t>
      </w:r>
      <w:r w:rsidR="00B079F0">
        <w:rPr>
          <w:rFonts w:ascii="Arial" w:hAnsi="Arial" w:cs="Arial"/>
          <w:b/>
          <w:color w:val="FF0000"/>
        </w:rPr>
        <w:t>-0:04:55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2.9.1.</w:t>
      </w:r>
      <w:r w:rsidRPr="002041AA">
        <w:rPr>
          <w:rFonts w:ascii="Arial" w:hAnsi="Arial" w:cs="Arial"/>
        </w:rPr>
        <w:tab/>
        <w:t>SCREEN: Console displaying initialization of scDblFinder.</w:t>
      </w:r>
      <w:r w:rsidR="003A2AB1">
        <w:rPr>
          <w:rFonts w:ascii="Arial" w:hAnsi="Arial" w:cs="Arial"/>
        </w:rPr>
        <w:t xml:space="preserve"> 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2.9.2.</w:t>
      </w:r>
      <w:r w:rsidRPr="002041AA">
        <w:rPr>
          <w:rFonts w:ascii="Arial" w:hAnsi="Arial" w:cs="Arial"/>
        </w:rPr>
        <w:tab/>
        <w:t>SCREEN: Show pipeline run command output.</w:t>
      </w:r>
      <w:r w:rsidR="003A2AB1">
        <w:rPr>
          <w:rFonts w:ascii="Arial" w:hAnsi="Arial" w:cs="Arial"/>
        </w:rPr>
        <w:t xml:space="preserve"> 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2.9.3.</w:t>
      </w:r>
      <w:r w:rsidRPr="002041AA">
        <w:rPr>
          <w:rFonts w:ascii="Arial" w:hAnsi="Arial" w:cs="Arial"/>
        </w:rPr>
        <w:tab/>
        <w:t>SCREEN: Display metadata column addition for doublet scores.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2.10.</w:t>
      </w:r>
      <w:r w:rsidRPr="002041AA">
        <w:rPr>
          <w:rFonts w:ascii="Arial" w:hAnsi="Arial" w:cs="Arial"/>
        </w:rPr>
        <w:tab/>
        <w:t>Now, visualize the distribution of doublet scores across all cells [1]. Remove all cells with doublet scores above 0.25 [2] and save the cleaned Seurat object as an RDS file in the working directory [3].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2.10.1.</w:t>
      </w:r>
      <w:r w:rsidRPr="002041AA">
        <w:rPr>
          <w:rFonts w:ascii="Arial" w:hAnsi="Arial" w:cs="Arial"/>
        </w:rPr>
        <w:tab/>
        <w:t>SCREEN: Plot showing doublet score distribution.</w:t>
      </w:r>
      <w:r w:rsidR="00B079F0">
        <w:rPr>
          <w:rFonts w:ascii="Arial" w:hAnsi="Arial" w:cs="Arial"/>
        </w:rPr>
        <w:t xml:space="preserve"> </w:t>
      </w:r>
      <w:r w:rsidR="00B079F0" w:rsidRPr="00B079F0">
        <w:rPr>
          <w:rFonts w:ascii="Arial" w:hAnsi="Arial" w:cs="Arial"/>
          <w:b/>
          <w:color w:val="FF0000"/>
        </w:rPr>
        <w:t>0:04:57-0:05:05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lastRenderedPageBreak/>
        <w:t>2.10.2.</w:t>
      </w:r>
      <w:r w:rsidRPr="002041AA">
        <w:rPr>
          <w:rFonts w:ascii="Arial" w:hAnsi="Arial" w:cs="Arial"/>
        </w:rPr>
        <w:tab/>
        <w:t>SCREEN: Filter command removing cells above 0.25 threshold.</w:t>
      </w:r>
      <w:r w:rsidR="00B079F0">
        <w:rPr>
          <w:rFonts w:ascii="Arial" w:hAnsi="Arial" w:cs="Arial"/>
        </w:rPr>
        <w:t xml:space="preserve"> </w:t>
      </w:r>
      <w:r w:rsidR="00B079F0">
        <w:rPr>
          <w:rFonts w:ascii="Arial" w:hAnsi="Arial" w:cs="Arial"/>
          <w:b/>
          <w:color w:val="FF0000"/>
        </w:rPr>
        <w:t>0:05:08 – 0:05:12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2.10.3.</w:t>
      </w:r>
      <w:r w:rsidRPr="002041AA">
        <w:rPr>
          <w:rFonts w:ascii="Arial" w:hAnsi="Arial" w:cs="Arial"/>
        </w:rPr>
        <w:tab/>
        <w:t>SCREEN: Save command to write Seurat object as an RDS file.</w:t>
      </w:r>
      <w:r w:rsidR="00B079F0">
        <w:rPr>
          <w:rFonts w:ascii="Arial" w:hAnsi="Arial" w:cs="Arial"/>
        </w:rPr>
        <w:t xml:space="preserve"> </w:t>
      </w:r>
      <w:r w:rsidR="00B079F0">
        <w:rPr>
          <w:rFonts w:ascii="Arial" w:hAnsi="Arial" w:cs="Arial"/>
          <w:b/>
          <w:color w:val="FF0000"/>
        </w:rPr>
        <w:t>0:</w:t>
      </w:r>
      <w:r w:rsidR="00B079F0">
        <w:rPr>
          <w:rFonts w:ascii="Arial" w:hAnsi="Arial" w:cs="Arial"/>
          <w:b/>
          <w:color w:val="FF0000"/>
        </w:rPr>
        <w:t>05:13 – 0:05:17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32621E" w:rsidRDefault="002041AA" w:rsidP="002041AA">
      <w:pPr>
        <w:rPr>
          <w:rFonts w:ascii="Arial" w:hAnsi="Arial" w:cs="Arial"/>
          <w:u w:val="single"/>
        </w:rPr>
      </w:pPr>
      <w:r w:rsidRPr="0032621E">
        <w:rPr>
          <w:rFonts w:ascii="Arial" w:hAnsi="Arial" w:cs="Arial"/>
          <w:u w:val="single"/>
        </w:rPr>
        <w:t>3.</w:t>
      </w:r>
      <w:r w:rsidRPr="0032621E">
        <w:rPr>
          <w:rFonts w:ascii="Arial" w:hAnsi="Arial" w:cs="Arial"/>
          <w:u w:val="single"/>
        </w:rPr>
        <w:tab/>
        <w:t>Analyzing a Single-Cell Wound Healing Dataset Using Seurat</w:t>
      </w:r>
    </w:p>
    <w:p w:rsidR="002041AA" w:rsidRDefault="002041AA" w:rsidP="002041AA">
      <w:pPr>
        <w:rPr>
          <w:rFonts w:ascii="Arial" w:hAnsi="Arial" w:cs="Arial"/>
        </w:rPr>
      </w:pPr>
    </w:p>
    <w:p w:rsidR="004830D7" w:rsidRPr="002041AA" w:rsidRDefault="004830D7" w:rsidP="004830D7">
      <w:pPr>
        <w:rPr>
          <w:rFonts w:ascii="Arial" w:hAnsi="Arial" w:cs="Arial"/>
        </w:rPr>
      </w:pPr>
      <w:r w:rsidRPr="002041AA">
        <w:rPr>
          <w:rFonts w:ascii="Arial" w:hAnsi="Arial" w:cs="Arial"/>
          <w:highlight w:val="yellow"/>
        </w:rPr>
        <w:t>The s</w:t>
      </w:r>
      <w:r>
        <w:rPr>
          <w:rFonts w:ascii="Arial" w:hAnsi="Arial" w:cs="Arial"/>
          <w:highlight w:val="yellow"/>
        </w:rPr>
        <w:t>creen captures for all of step 3</w:t>
      </w:r>
      <w:r w:rsidRPr="002041AA">
        <w:rPr>
          <w:rFonts w:ascii="Arial" w:hAnsi="Arial" w:cs="Arial"/>
          <w:highlight w:val="yellow"/>
        </w:rPr>
        <w:t xml:space="preserve"> “</w:t>
      </w:r>
      <w:r w:rsidRPr="004830D7">
        <w:rPr>
          <w:rFonts w:ascii="Arial" w:hAnsi="Arial" w:cs="Arial"/>
          <w:highlight w:val="yellow"/>
        </w:rPr>
        <w:t>Analyzing a Single-Cell Wound Healing Dataset Using Seurat” are contained within the fil</w:t>
      </w:r>
      <w:r w:rsidRPr="002041AA">
        <w:rPr>
          <w:rFonts w:ascii="Arial" w:hAnsi="Arial" w:cs="Arial"/>
          <w:highlight w:val="yellow"/>
        </w:rPr>
        <w:t>e “</w:t>
      </w:r>
      <w:r>
        <w:rPr>
          <w:rFonts w:ascii="Arial" w:hAnsi="Arial" w:cs="Arial"/>
          <w:b/>
          <w:highlight w:val="yellow"/>
        </w:rPr>
        <w:t>67266_ScreenCapture_Steps3.1-3.15</w:t>
      </w:r>
      <w:r w:rsidRPr="002041AA">
        <w:rPr>
          <w:rFonts w:ascii="Arial" w:hAnsi="Arial" w:cs="Arial"/>
          <w:b/>
          <w:highlight w:val="yellow"/>
        </w:rPr>
        <w:t>.mp4</w:t>
      </w:r>
      <w:r w:rsidRPr="002041AA">
        <w:rPr>
          <w:rFonts w:ascii="Arial" w:hAnsi="Arial" w:cs="Arial"/>
          <w:highlight w:val="yellow"/>
        </w:rPr>
        <w:t>”</w:t>
      </w:r>
    </w:p>
    <w:p w:rsidR="004830D7" w:rsidRPr="002041AA" w:rsidRDefault="004830D7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3.1.</w:t>
      </w:r>
      <w:r w:rsidRPr="002041AA">
        <w:rPr>
          <w:rFonts w:ascii="Arial" w:hAnsi="Arial" w:cs="Arial"/>
        </w:rPr>
        <w:tab/>
        <w:t>Perform data normalization, scaling and principal component analysis [1]. Visualize the variance contribution across the first 50 principal components [3].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3.1.1.</w:t>
      </w:r>
      <w:r w:rsidRPr="002041AA">
        <w:rPr>
          <w:rFonts w:ascii="Arial" w:hAnsi="Arial" w:cs="Arial"/>
        </w:rPr>
        <w:tab/>
        <w:t>SCREEN: Display normalized, scaled data and PCA data.</w:t>
      </w:r>
      <w:r w:rsidR="0032621E">
        <w:rPr>
          <w:rFonts w:ascii="Arial" w:hAnsi="Arial" w:cs="Arial"/>
        </w:rPr>
        <w:t xml:space="preserve"> </w:t>
      </w:r>
      <w:r w:rsidR="0032621E" w:rsidRPr="0032621E">
        <w:rPr>
          <w:rFonts w:ascii="Arial" w:hAnsi="Arial" w:cs="Arial"/>
          <w:b/>
          <w:color w:val="FF0000"/>
        </w:rPr>
        <w:t>0:00:01-</w:t>
      </w:r>
      <w:r w:rsidR="0032621E">
        <w:rPr>
          <w:rFonts w:ascii="Arial" w:hAnsi="Arial" w:cs="Arial"/>
          <w:b/>
          <w:color w:val="FF0000"/>
        </w:rPr>
        <w:t>0:00:15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3.1.2.</w:t>
      </w:r>
      <w:r w:rsidRPr="002041AA">
        <w:rPr>
          <w:rFonts w:ascii="Arial" w:hAnsi="Arial" w:cs="Arial"/>
        </w:rPr>
        <w:tab/>
        <w:t>SCREEN: cursor hovering over first 50 principal components.</w:t>
      </w:r>
      <w:r w:rsidR="0032621E">
        <w:rPr>
          <w:rFonts w:ascii="Arial" w:hAnsi="Arial" w:cs="Arial"/>
        </w:rPr>
        <w:t xml:space="preserve"> </w:t>
      </w:r>
      <w:r w:rsidR="0032621E">
        <w:rPr>
          <w:rFonts w:ascii="Arial" w:hAnsi="Arial" w:cs="Arial"/>
          <w:b/>
          <w:color w:val="FF0000"/>
        </w:rPr>
        <w:t>0:00:16-0:00:26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3.2.</w:t>
      </w:r>
      <w:r w:rsidRPr="002041AA">
        <w:rPr>
          <w:rFonts w:ascii="Arial" w:hAnsi="Arial" w:cs="Arial"/>
        </w:rPr>
        <w:tab/>
        <w:t>Cluster the cells using the first 13 principal components and a clustering resolution of 0.1 [1].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3.2.1.</w:t>
      </w:r>
      <w:r w:rsidRPr="002041AA">
        <w:rPr>
          <w:rFonts w:ascii="Arial" w:hAnsi="Arial" w:cs="Arial"/>
        </w:rPr>
        <w:tab/>
        <w:t>SCREEN: Display clustering command and output.</w:t>
      </w:r>
      <w:r w:rsidR="00853540">
        <w:rPr>
          <w:rFonts w:ascii="Arial" w:hAnsi="Arial" w:cs="Arial"/>
        </w:rPr>
        <w:t xml:space="preserve"> </w:t>
      </w:r>
      <w:r w:rsidR="00853540">
        <w:rPr>
          <w:rFonts w:ascii="Arial" w:hAnsi="Arial" w:cs="Arial"/>
          <w:b/>
          <w:color w:val="FF0000"/>
        </w:rPr>
        <w:t>0:00:27-0:00:36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3.3.</w:t>
      </w:r>
      <w:r w:rsidRPr="002041AA">
        <w:rPr>
          <w:rFonts w:ascii="Arial" w:hAnsi="Arial" w:cs="Arial"/>
        </w:rPr>
        <w:tab/>
        <w:t>Perform Uniform Manifold Approximation and Projection or UMAP (U-map) reduction and neighbor analysis using the first 13 principal components and set the seed number to 123 [1].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3.3.1.</w:t>
      </w:r>
      <w:r w:rsidRPr="002041AA">
        <w:rPr>
          <w:rFonts w:ascii="Arial" w:hAnsi="Arial" w:cs="Arial"/>
        </w:rPr>
        <w:tab/>
        <w:t>SCREEN: Console showing UMAP and neighbor-finding commands with seed number being set to 123.</w:t>
      </w:r>
      <w:r w:rsidR="00811F17">
        <w:rPr>
          <w:rFonts w:ascii="Arial" w:hAnsi="Arial" w:cs="Arial"/>
        </w:rPr>
        <w:t xml:space="preserve"> </w:t>
      </w:r>
      <w:r w:rsidR="00811F17">
        <w:rPr>
          <w:rFonts w:ascii="Arial" w:hAnsi="Arial" w:cs="Arial"/>
          <w:b/>
          <w:color w:val="FF0000"/>
        </w:rPr>
        <w:t>0:00:37-0:01:07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3.4.</w:t>
      </w:r>
      <w:r w:rsidRPr="002041AA">
        <w:rPr>
          <w:rFonts w:ascii="Arial" w:hAnsi="Arial" w:cs="Arial"/>
        </w:rPr>
        <w:tab/>
        <w:t>Now, visualize cell clustering on a UMAP plot [1], followed by wound time and space annotations on a UMAP plot [2].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3.4.1.</w:t>
      </w:r>
      <w:r w:rsidRPr="002041AA">
        <w:rPr>
          <w:rFonts w:ascii="Arial" w:hAnsi="Arial" w:cs="Arial"/>
        </w:rPr>
        <w:tab/>
        <w:t>SCREEN: Display UMAP plot showing cell clusters labeled.</w:t>
      </w:r>
      <w:r w:rsidR="00811F17">
        <w:rPr>
          <w:rFonts w:ascii="Arial" w:hAnsi="Arial" w:cs="Arial"/>
        </w:rPr>
        <w:t xml:space="preserve"> </w:t>
      </w:r>
      <w:r w:rsidR="00811F17">
        <w:rPr>
          <w:rFonts w:ascii="Arial" w:hAnsi="Arial" w:cs="Arial"/>
          <w:b/>
          <w:color w:val="FF0000"/>
        </w:rPr>
        <w:t>0:01</w:t>
      </w:r>
      <w:r w:rsidR="00811F17">
        <w:rPr>
          <w:rFonts w:ascii="Arial" w:hAnsi="Arial" w:cs="Arial"/>
          <w:b/>
          <w:color w:val="FF0000"/>
        </w:rPr>
        <w:t>:08-</w:t>
      </w:r>
      <w:r w:rsidR="00811F17">
        <w:rPr>
          <w:rFonts w:ascii="Arial" w:hAnsi="Arial" w:cs="Arial"/>
          <w:b/>
          <w:color w:val="FF0000"/>
        </w:rPr>
        <w:t>0:01</w:t>
      </w:r>
      <w:r w:rsidR="00811F17">
        <w:rPr>
          <w:rFonts w:ascii="Arial" w:hAnsi="Arial" w:cs="Arial"/>
          <w:b/>
          <w:color w:val="FF0000"/>
        </w:rPr>
        <w:t>:22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3.4.2.</w:t>
      </w:r>
      <w:r w:rsidRPr="002041AA">
        <w:rPr>
          <w:rFonts w:ascii="Arial" w:hAnsi="Arial" w:cs="Arial"/>
        </w:rPr>
        <w:tab/>
        <w:t>SCREEN: Display UMAP plot with overlay of wound time/space labels.</w:t>
      </w:r>
      <w:r w:rsidR="00811F17">
        <w:rPr>
          <w:rFonts w:ascii="Arial" w:hAnsi="Arial" w:cs="Arial"/>
        </w:rPr>
        <w:t xml:space="preserve"> </w:t>
      </w:r>
      <w:r w:rsidR="00811F17">
        <w:rPr>
          <w:rFonts w:ascii="Arial" w:hAnsi="Arial" w:cs="Arial"/>
          <w:b/>
          <w:color w:val="FF0000"/>
        </w:rPr>
        <w:t>0:01</w:t>
      </w:r>
      <w:r w:rsidR="00811F17">
        <w:rPr>
          <w:rFonts w:ascii="Arial" w:hAnsi="Arial" w:cs="Arial"/>
          <w:b/>
          <w:color w:val="FF0000"/>
        </w:rPr>
        <w:t>:23-</w:t>
      </w:r>
      <w:r w:rsidR="00811F17">
        <w:rPr>
          <w:rFonts w:ascii="Arial" w:hAnsi="Arial" w:cs="Arial"/>
          <w:b/>
          <w:color w:val="FF0000"/>
        </w:rPr>
        <w:t>0:01</w:t>
      </w:r>
      <w:r w:rsidR="00811F17">
        <w:rPr>
          <w:rFonts w:ascii="Arial" w:hAnsi="Arial" w:cs="Arial"/>
          <w:b/>
          <w:color w:val="FF0000"/>
        </w:rPr>
        <w:t>:35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3.5.</w:t>
      </w:r>
      <w:r w:rsidRPr="002041AA">
        <w:rPr>
          <w:rFonts w:ascii="Arial" w:hAnsi="Arial" w:cs="Arial"/>
        </w:rPr>
        <w:tab/>
        <w:t>Then, generate a table associating cell clusters with wound time and space annotations [1].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3.5.1.</w:t>
      </w:r>
      <w:r w:rsidRPr="002041AA">
        <w:rPr>
          <w:rFonts w:ascii="Arial" w:hAnsi="Arial" w:cs="Arial"/>
        </w:rPr>
        <w:tab/>
        <w:t>SCREEN: Show resulting association table in a spreadsheet format.</w:t>
      </w:r>
      <w:r w:rsidR="00811F17">
        <w:rPr>
          <w:rFonts w:ascii="Arial" w:hAnsi="Arial" w:cs="Arial"/>
        </w:rPr>
        <w:t xml:space="preserve"> </w:t>
      </w:r>
      <w:r w:rsidR="00811F17">
        <w:rPr>
          <w:rFonts w:ascii="Arial" w:hAnsi="Arial" w:cs="Arial"/>
          <w:b/>
          <w:color w:val="FF0000"/>
        </w:rPr>
        <w:t>0:01</w:t>
      </w:r>
      <w:r w:rsidR="00811F17">
        <w:rPr>
          <w:rFonts w:ascii="Arial" w:hAnsi="Arial" w:cs="Arial"/>
          <w:b/>
          <w:color w:val="FF0000"/>
        </w:rPr>
        <w:t>:36-</w:t>
      </w:r>
      <w:r w:rsidR="00811F17">
        <w:rPr>
          <w:rFonts w:ascii="Arial" w:hAnsi="Arial" w:cs="Arial"/>
          <w:b/>
          <w:color w:val="FF0000"/>
        </w:rPr>
        <w:t>0:01</w:t>
      </w:r>
      <w:r w:rsidR="00811F17">
        <w:rPr>
          <w:rFonts w:ascii="Arial" w:hAnsi="Arial" w:cs="Arial"/>
          <w:b/>
          <w:color w:val="FF0000"/>
        </w:rPr>
        <w:t>:44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3.6.</w:t>
      </w:r>
      <w:r w:rsidRPr="002041AA">
        <w:rPr>
          <w:rFonts w:ascii="Arial" w:hAnsi="Arial" w:cs="Arial"/>
        </w:rPr>
        <w:tab/>
        <w:t>Determine major cell type identities after calculating differentially expressed genes between all clusters [1] and assign the resulting DEG lists to a variable before saving them as a delimited text file in the working directory [2].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3.6.1.</w:t>
      </w:r>
      <w:r w:rsidRPr="002041AA">
        <w:rPr>
          <w:rFonts w:ascii="Arial" w:hAnsi="Arial" w:cs="Arial"/>
        </w:rPr>
        <w:tab/>
        <w:t>SCREEN: Command for DEG calculation and output assignment.</w:t>
      </w:r>
      <w:r w:rsidR="00811F17">
        <w:rPr>
          <w:rFonts w:ascii="Arial" w:hAnsi="Arial" w:cs="Arial"/>
        </w:rPr>
        <w:t xml:space="preserve"> </w:t>
      </w:r>
      <w:r w:rsidR="00811F17">
        <w:rPr>
          <w:rFonts w:ascii="Arial" w:hAnsi="Arial" w:cs="Arial"/>
          <w:b/>
          <w:color w:val="FF0000"/>
        </w:rPr>
        <w:t>0:01:44</w:t>
      </w:r>
      <w:r w:rsidR="00811F17">
        <w:rPr>
          <w:rFonts w:ascii="Arial" w:hAnsi="Arial" w:cs="Arial"/>
          <w:b/>
          <w:color w:val="FF0000"/>
        </w:rPr>
        <w:t>-0:01:59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3.6.2.</w:t>
      </w:r>
      <w:r w:rsidRPr="002041AA">
        <w:rPr>
          <w:rFonts w:ascii="Arial" w:hAnsi="Arial" w:cs="Arial"/>
        </w:rPr>
        <w:tab/>
        <w:t>SCREEN: Show saving of the DEG list into a delimited text file.</w:t>
      </w:r>
      <w:r w:rsidR="00811F17">
        <w:rPr>
          <w:rFonts w:ascii="Arial" w:hAnsi="Arial" w:cs="Arial"/>
        </w:rPr>
        <w:t xml:space="preserve"> </w:t>
      </w:r>
      <w:r w:rsidR="00811F17">
        <w:rPr>
          <w:rFonts w:ascii="Arial" w:hAnsi="Arial" w:cs="Arial"/>
          <w:b/>
          <w:color w:val="FF0000"/>
        </w:rPr>
        <w:t>0:02:00-0:02:04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3.7.</w:t>
      </w:r>
      <w:r w:rsidRPr="002041AA">
        <w:rPr>
          <w:rFonts w:ascii="Arial" w:hAnsi="Arial" w:cs="Arial"/>
        </w:rPr>
        <w:tab/>
        <w:t>Now, open the dataset_cluster_markers.txt (dataset cluster markers) file in a spreadsheet application [1]. Use the Text Import Wizard to set the comma as a delimiter and format gene name columns as text to prevent automatic conversion of gene names into dates [2].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3.7.1.</w:t>
      </w:r>
      <w:r w:rsidRPr="002041AA">
        <w:rPr>
          <w:rFonts w:ascii="Arial" w:hAnsi="Arial" w:cs="Arial"/>
        </w:rPr>
        <w:tab/>
        <w:t>SCREEN: opening spreadsheet software and importing the text file.</w:t>
      </w:r>
      <w:r w:rsidR="00811F17">
        <w:rPr>
          <w:rFonts w:ascii="Arial" w:hAnsi="Arial" w:cs="Arial"/>
        </w:rPr>
        <w:t xml:space="preserve"> </w:t>
      </w:r>
      <w:r w:rsidR="00811F17">
        <w:rPr>
          <w:rFonts w:ascii="Arial" w:hAnsi="Arial" w:cs="Arial"/>
          <w:b/>
          <w:color w:val="FF0000"/>
        </w:rPr>
        <w:t>0:02:05-0:02:14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3.7.2.</w:t>
      </w:r>
      <w:r w:rsidRPr="002041AA">
        <w:rPr>
          <w:rFonts w:ascii="Arial" w:hAnsi="Arial" w:cs="Arial"/>
        </w:rPr>
        <w:tab/>
        <w:t>SCREEN: Show steps in the Text Import Wizard ensuring delimiter and format are set correctly.</w:t>
      </w:r>
      <w:r w:rsidR="00811F17">
        <w:rPr>
          <w:rFonts w:ascii="Arial" w:hAnsi="Arial" w:cs="Arial"/>
        </w:rPr>
        <w:t xml:space="preserve"> </w:t>
      </w:r>
      <w:r w:rsidR="00811F17">
        <w:rPr>
          <w:rFonts w:ascii="Arial" w:hAnsi="Arial" w:cs="Arial"/>
          <w:b/>
          <w:color w:val="FF0000"/>
        </w:rPr>
        <w:t>0:02:14</w:t>
      </w:r>
      <w:r w:rsidR="00811F17">
        <w:rPr>
          <w:rFonts w:ascii="Arial" w:hAnsi="Arial" w:cs="Arial"/>
          <w:b/>
          <w:color w:val="FF0000"/>
        </w:rPr>
        <w:t>-0:02:3</w:t>
      </w:r>
      <w:r w:rsidR="00811F17">
        <w:rPr>
          <w:rFonts w:ascii="Arial" w:hAnsi="Arial" w:cs="Arial"/>
          <w:b/>
          <w:color w:val="FF0000"/>
        </w:rPr>
        <w:t>4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3.8.</w:t>
      </w:r>
      <w:r w:rsidRPr="002041AA">
        <w:rPr>
          <w:rFonts w:ascii="Arial" w:hAnsi="Arial" w:cs="Arial"/>
        </w:rPr>
        <w:tab/>
        <w:t>In a spreadsheet, rank the avg_log2FC (average log 2 F-C) column from largest to smallest to order the rows by decreasing log2 fold change values [1], followed by the the cluster column from smallest to largest to order the rows by increasing Seurat cluster numbers [2]. Filter the avg_log2FC column to include only values greater than or equal to 2.5 [3] and then filter the pct.1 (p-c-t-1) column to include values greater than or equal to 0.4 [4]. Next, filter the pct.2 (p-c-t-2) column to include values less than or equal to 0.2 [5]. Finally, filter the p_val_adj (p value adjusted) column to include values less than or equal to 0.01 [6].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3.8.1.</w:t>
      </w:r>
      <w:r w:rsidRPr="002041AA">
        <w:rPr>
          <w:rFonts w:ascii="Arial" w:hAnsi="Arial" w:cs="Arial"/>
        </w:rPr>
        <w:tab/>
        <w:t>SCREEN: Show user selecting and sorting the avg\_log2FC column in descending order.</w:t>
      </w:r>
      <w:r w:rsidR="00811F17">
        <w:rPr>
          <w:rFonts w:ascii="Arial" w:hAnsi="Arial" w:cs="Arial"/>
        </w:rPr>
        <w:t xml:space="preserve"> </w:t>
      </w:r>
      <w:r w:rsidR="00811F17">
        <w:rPr>
          <w:rFonts w:ascii="Arial" w:hAnsi="Arial" w:cs="Arial"/>
          <w:b/>
          <w:color w:val="FF0000"/>
        </w:rPr>
        <w:t>0:02:3</w:t>
      </w:r>
      <w:r w:rsidR="00811F17">
        <w:rPr>
          <w:rFonts w:ascii="Arial" w:hAnsi="Arial" w:cs="Arial"/>
          <w:b/>
          <w:color w:val="FF0000"/>
        </w:rPr>
        <w:t>6-0:02:51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3.8.2.</w:t>
      </w:r>
      <w:r w:rsidRPr="002041AA">
        <w:rPr>
          <w:rFonts w:ascii="Arial" w:hAnsi="Arial" w:cs="Arial"/>
        </w:rPr>
        <w:tab/>
        <w:t>SCREEN: Display sorting of the cluster column in ascending order.</w:t>
      </w:r>
      <w:r w:rsidR="00811F17">
        <w:rPr>
          <w:rFonts w:ascii="Arial" w:hAnsi="Arial" w:cs="Arial"/>
        </w:rPr>
        <w:t xml:space="preserve"> </w:t>
      </w:r>
      <w:r w:rsidR="00811F17">
        <w:rPr>
          <w:rFonts w:ascii="Arial" w:hAnsi="Arial" w:cs="Arial"/>
          <w:b/>
          <w:color w:val="FF0000"/>
        </w:rPr>
        <w:t>0:02:52-0:03:02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3.8.3.</w:t>
      </w:r>
      <w:r w:rsidRPr="002041AA">
        <w:rPr>
          <w:rFonts w:ascii="Arial" w:hAnsi="Arial" w:cs="Arial"/>
        </w:rPr>
        <w:tab/>
        <w:t>SCREEN: Highlight the filtering of avg\_log2FC values above 2.5.</w:t>
      </w:r>
      <w:r w:rsidR="00811F17">
        <w:rPr>
          <w:rFonts w:ascii="Arial" w:hAnsi="Arial" w:cs="Arial"/>
        </w:rPr>
        <w:t xml:space="preserve"> </w:t>
      </w:r>
      <w:r w:rsidR="00811F17">
        <w:rPr>
          <w:rFonts w:ascii="Arial" w:hAnsi="Arial" w:cs="Arial"/>
          <w:b/>
          <w:color w:val="FF0000"/>
        </w:rPr>
        <w:t>0:03:03-0:03:2</w:t>
      </w:r>
      <w:r w:rsidR="00811F17">
        <w:rPr>
          <w:rFonts w:ascii="Arial" w:hAnsi="Arial" w:cs="Arial"/>
          <w:b/>
          <w:color w:val="FF0000"/>
        </w:rPr>
        <w:t>2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3.8.4.</w:t>
      </w:r>
      <w:r w:rsidRPr="002041AA">
        <w:rPr>
          <w:rFonts w:ascii="Arial" w:hAnsi="Arial" w:cs="Arial"/>
        </w:rPr>
        <w:tab/>
        <w:t>SCREEN: Show pct.1 column filter set to values above 0.4.</w:t>
      </w:r>
      <w:r w:rsidR="00811F17">
        <w:rPr>
          <w:rFonts w:ascii="Arial" w:hAnsi="Arial" w:cs="Arial"/>
        </w:rPr>
        <w:t xml:space="preserve"> </w:t>
      </w:r>
      <w:r w:rsidR="00811F17">
        <w:rPr>
          <w:rFonts w:ascii="Arial" w:hAnsi="Arial" w:cs="Arial"/>
          <w:b/>
          <w:color w:val="FF0000"/>
        </w:rPr>
        <w:t>0:03:22</w:t>
      </w:r>
      <w:r w:rsidR="00811F17">
        <w:rPr>
          <w:rFonts w:ascii="Arial" w:hAnsi="Arial" w:cs="Arial"/>
          <w:b/>
          <w:color w:val="FF0000"/>
        </w:rPr>
        <w:t>-0:03:36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3.8.5.</w:t>
      </w:r>
      <w:r w:rsidRPr="002041AA">
        <w:rPr>
          <w:rFonts w:ascii="Arial" w:hAnsi="Arial" w:cs="Arial"/>
        </w:rPr>
        <w:tab/>
        <w:t>SCREEN: Show pct.2 column filter set to values below 0.2.</w:t>
      </w:r>
      <w:r w:rsidR="00811F17">
        <w:rPr>
          <w:rFonts w:ascii="Arial" w:hAnsi="Arial" w:cs="Arial"/>
        </w:rPr>
        <w:t xml:space="preserve"> </w:t>
      </w:r>
      <w:r w:rsidR="00811F17">
        <w:rPr>
          <w:rFonts w:ascii="Arial" w:hAnsi="Arial" w:cs="Arial"/>
          <w:b/>
          <w:color w:val="FF0000"/>
        </w:rPr>
        <w:t>0:03:36</w:t>
      </w:r>
      <w:r w:rsidR="00811F17">
        <w:rPr>
          <w:rFonts w:ascii="Arial" w:hAnsi="Arial" w:cs="Arial"/>
          <w:b/>
          <w:color w:val="FF0000"/>
        </w:rPr>
        <w:t>-</w:t>
      </w:r>
      <w:r w:rsidR="00A72D92">
        <w:rPr>
          <w:rFonts w:ascii="Arial" w:hAnsi="Arial" w:cs="Arial"/>
          <w:b/>
          <w:color w:val="FF0000"/>
        </w:rPr>
        <w:t>0:03:53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3.8.6.</w:t>
      </w:r>
      <w:r w:rsidRPr="002041AA">
        <w:rPr>
          <w:rFonts w:ascii="Arial" w:hAnsi="Arial" w:cs="Arial"/>
        </w:rPr>
        <w:tab/>
        <w:t>SCREEN: Show p\_val\_adj filter set to values below 0.01.</w:t>
      </w:r>
      <w:r w:rsidR="00A72D92">
        <w:rPr>
          <w:rFonts w:ascii="Arial" w:hAnsi="Arial" w:cs="Arial"/>
        </w:rPr>
        <w:t xml:space="preserve"> </w:t>
      </w:r>
      <w:r w:rsidR="00A72D92">
        <w:rPr>
          <w:rFonts w:ascii="Arial" w:hAnsi="Arial" w:cs="Arial"/>
          <w:b/>
          <w:color w:val="FF0000"/>
        </w:rPr>
        <w:t>0:03:53</w:t>
      </w:r>
      <w:r w:rsidR="00A72D92">
        <w:rPr>
          <w:rFonts w:ascii="Arial" w:hAnsi="Arial" w:cs="Arial"/>
          <w:b/>
          <w:color w:val="FF0000"/>
        </w:rPr>
        <w:t>- 0:04:05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3.9.</w:t>
      </w:r>
      <w:r w:rsidRPr="002041AA">
        <w:rPr>
          <w:rFonts w:ascii="Arial" w:hAnsi="Arial" w:cs="Arial"/>
        </w:rPr>
        <w:tab/>
        <w:t>Now, open the EnrichR (enrich R) web-based enrichment analysis tool [1]. For each cluster, copy the list of differentially expressed genes into a separate EnrichR window and click Analyze [2].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3.9.1.</w:t>
      </w:r>
      <w:r w:rsidRPr="002041AA">
        <w:rPr>
          <w:rFonts w:ascii="Arial" w:hAnsi="Arial" w:cs="Arial"/>
        </w:rPr>
        <w:tab/>
        <w:t>SCREEN:  Talent navigating to the EnrichR website.</w:t>
      </w:r>
      <w:r w:rsidR="00A72D92">
        <w:rPr>
          <w:rFonts w:ascii="Arial" w:hAnsi="Arial" w:cs="Arial"/>
        </w:rPr>
        <w:t xml:space="preserve"> </w:t>
      </w:r>
      <w:r w:rsidR="00A72D92">
        <w:rPr>
          <w:rFonts w:ascii="Arial" w:hAnsi="Arial" w:cs="Arial"/>
          <w:b/>
          <w:color w:val="FF0000"/>
        </w:rPr>
        <w:t>0:04:07-0:04:18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lastRenderedPageBreak/>
        <w:t>3.9.2.</w:t>
      </w:r>
      <w:r w:rsidRPr="002041AA">
        <w:rPr>
          <w:rFonts w:ascii="Arial" w:hAnsi="Arial" w:cs="Arial"/>
        </w:rPr>
        <w:tab/>
        <w:t>SCREEN: Copying DEG lists into the EnrichR input box and clicking Analyze.</w:t>
      </w:r>
      <w:r w:rsidR="00A72D92">
        <w:rPr>
          <w:rFonts w:ascii="Arial" w:hAnsi="Arial" w:cs="Arial"/>
        </w:rPr>
        <w:t xml:space="preserve"> </w:t>
      </w:r>
      <w:r w:rsidR="00A72D92">
        <w:rPr>
          <w:rFonts w:ascii="Arial" w:hAnsi="Arial" w:cs="Arial"/>
          <w:b/>
          <w:color w:val="FF0000"/>
        </w:rPr>
        <w:t>0:04:20-0:04:31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3.10.</w:t>
      </w:r>
      <w:r w:rsidRPr="002041AA">
        <w:rPr>
          <w:rFonts w:ascii="Arial" w:hAnsi="Arial" w:cs="Arial"/>
        </w:rPr>
        <w:tab/>
        <w:t>Then, click the Cell Types tab above the analysis output [1] and focus on the top 5 enrichments within the three curated cell marker databases [2].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3.10.1.</w:t>
      </w:r>
      <w:r w:rsidRPr="002041AA">
        <w:rPr>
          <w:rFonts w:ascii="Arial" w:hAnsi="Arial" w:cs="Arial"/>
        </w:rPr>
        <w:tab/>
        <w:t>SCREEN: Show selection of the Cell Types tab.</w:t>
      </w:r>
      <w:r w:rsidR="00A72D92">
        <w:rPr>
          <w:rFonts w:ascii="Arial" w:hAnsi="Arial" w:cs="Arial"/>
        </w:rPr>
        <w:t xml:space="preserve"> </w:t>
      </w:r>
      <w:r w:rsidR="00A72D92">
        <w:rPr>
          <w:rFonts w:ascii="Arial" w:hAnsi="Arial" w:cs="Arial"/>
          <w:b/>
          <w:color w:val="FF0000"/>
        </w:rPr>
        <w:t>0:04:32-0:04:36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3.10.2.</w:t>
      </w:r>
      <w:r w:rsidRPr="002041AA">
        <w:rPr>
          <w:rFonts w:ascii="Arial" w:hAnsi="Arial" w:cs="Arial"/>
        </w:rPr>
        <w:tab/>
        <w:t>SCREEN: cursor hovering over top 5 enrichments in the three databases on the left panel.</w:t>
      </w:r>
      <w:r w:rsidR="00A72D92">
        <w:rPr>
          <w:rFonts w:ascii="Arial" w:hAnsi="Arial" w:cs="Arial"/>
        </w:rPr>
        <w:t xml:space="preserve"> </w:t>
      </w:r>
      <w:r w:rsidR="00A72D92">
        <w:rPr>
          <w:rFonts w:ascii="Arial" w:hAnsi="Arial" w:cs="Arial"/>
          <w:b/>
          <w:color w:val="FF0000"/>
        </w:rPr>
        <w:t>0:04:36</w:t>
      </w:r>
      <w:r w:rsidR="00A72D92">
        <w:rPr>
          <w:rFonts w:ascii="Arial" w:hAnsi="Arial" w:cs="Arial"/>
          <w:b/>
          <w:color w:val="FF0000"/>
        </w:rPr>
        <w:t>-0:04:42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3.11.</w:t>
      </w:r>
      <w:r w:rsidRPr="002041AA">
        <w:rPr>
          <w:rFonts w:ascii="Arial" w:hAnsi="Arial" w:cs="Arial"/>
        </w:rPr>
        <w:tab/>
        <w:t>Based on the top enrichments from the EnrichR analysis, assign likely identities to the 8 clusters [1]. Combine clusters 2 and 6 into a single annotation labeled fibroblasts [2] and assign these annotations as a new metadata variable named cell_types (cell types) [3].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3.11.1.</w:t>
      </w:r>
      <w:r w:rsidRPr="002041AA">
        <w:rPr>
          <w:rFonts w:ascii="Arial" w:hAnsi="Arial" w:cs="Arial"/>
        </w:rPr>
        <w:tab/>
        <w:t>SCREEN: Show assignment of cell type identities to clusters.</w:t>
      </w:r>
      <w:r w:rsidR="00A72D92">
        <w:rPr>
          <w:rFonts w:ascii="Arial" w:hAnsi="Arial" w:cs="Arial"/>
        </w:rPr>
        <w:t xml:space="preserve"> </w:t>
      </w:r>
      <w:r w:rsidR="00A72D92">
        <w:rPr>
          <w:rFonts w:ascii="Arial" w:hAnsi="Arial" w:cs="Arial"/>
          <w:b/>
          <w:color w:val="FF0000"/>
        </w:rPr>
        <w:t>0:04:44-0:04:53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3.11.2.</w:t>
      </w:r>
      <w:r w:rsidRPr="002041AA">
        <w:rPr>
          <w:rFonts w:ascii="Arial" w:hAnsi="Arial" w:cs="Arial"/>
        </w:rPr>
        <w:tab/>
        <w:t>SCREEN: Display the manual combination of clusters 2 and 6 into a fibroblast group.</w:t>
      </w:r>
      <w:r w:rsidR="00A72D92">
        <w:rPr>
          <w:rFonts w:ascii="Arial" w:hAnsi="Arial" w:cs="Arial"/>
        </w:rPr>
        <w:t xml:space="preserve"> </w:t>
      </w:r>
      <w:r w:rsidR="00A72D92">
        <w:rPr>
          <w:rFonts w:ascii="Arial" w:hAnsi="Arial" w:cs="Arial"/>
          <w:b/>
          <w:color w:val="FF0000"/>
        </w:rPr>
        <w:t>0:04:53</w:t>
      </w:r>
      <w:r w:rsidR="00A72D92">
        <w:rPr>
          <w:rFonts w:ascii="Arial" w:hAnsi="Arial" w:cs="Arial"/>
          <w:b/>
          <w:color w:val="FF0000"/>
        </w:rPr>
        <w:t>-0:04:56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3.11.3.</w:t>
      </w:r>
      <w:r w:rsidRPr="002041AA">
        <w:rPr>
          <w:rFonts w:ascii="Arial" w:hAnsi="Arial" w:cs="Arial"/>
        </w:rPr>
        <w:tab/>
        <w:t>SCREEN: Adding cell_types metadata column with final labels.</w:t>
      </w:r>
      <w:r w:rsidR="00A72D92">
        <w:rPr>
          <w:rFonts w:ascii="Arial" w:hAnsi="Arial" w:cs="Arial"/>
        </w:rPr>
        <w:t xml:space="preserve"> </w:t>
      </w:r>
      <w:r w:rsidR="00A72D92">
        <w:rPr>
          <w:rFonts w:ascii="Arial" w:hAnsi="Arial" w:cs="Arial"/>
          <w:b/>
          <w:color w:val="FF0000"/>
        </w:rPr>
        <w:t>0:04:56</w:t>
      </w:r>
      <w:r w:rsidR="00A72D92">
        <w:rPr>
          <w:rFonts w:ascii="Arial" w:hAnsi="Arial" w:cs="Arial"/>
          <w:b/>
          <w:color w:val="FF0000"/>
        </w:rPr>
        <w:t>- 0:05:01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3.12.</w:t>
      </w:r>
      <w:r w:rsidRPr="002041AA">
        <w:rPr>
          <w:rFonts w:ascii="Arial" w:hAnsi="Arial" w:cs="Arial"/>
        </w:rPr>
        <w:tab/>
        <w:t>Then, visualize the annotated cell types on a UMAP plot [1] and display the localization of the bolded top cluster marker genes listed in Table 1 on a series of UMAP plots [1].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3.12.1.</w:t>
      </w:r>
      <w:r w:rsidRPr="002041AA">
        <w:rPr>
          <w:rFonts w:ascii="Arial" w:hAnsi="Arial" w:cs="Arial"/>
        </w:rPr>
        <w:tab/>
        <w:t>SCREEN: UMAP plot with clusters now labeled by their assigned cell type annotations.</w:t>
      </w:r>
      <w:r w:rsidR="00A72D92" w:rsidRPr="00A72D92">
        <w:rPr>
          <w:rFonts w:ascii="Arial" w:hAnsi="Arial" w:cs="Arial"/>
          <w:b/>
          <w:color w:val="FF0000"/>
        </w:rPr>
        <w:t xml:space="preserve"> </w:t>
      </w:r>
      <w:r w:rsidR="00A72D92">
        <w:rPr>
          <w:rFonts w:ascii="Arial" w:hAnsi="Arial" w:cs="Arial"/>
          <w:b/>
          <w:color w:val="FF0000"/>
        </w:rPr>
        <w:t>0:05:02-0:05:16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3.12.2.</w:t>
      </w:r>
      <w:r w:rsidRPr="002041AA">
        <w:rPr>
          <w:rFonts w:ascii="Arial" w:hAnsi="Arial" w:cs="Arial"/>
        </w:rPr>
        <w:tab/>
        <w:t>SCREEN: Multiple UMAP plots showing expression patterns of top cluster markers.</w:t>
      </w:r>
      <w:r w:rsidR="00A72D92" w:rsidRPr="00A72D92">
        <w:rPr>
          <w:rFonts w:ascii="Arial" w:hAnsi="Arial" w:cs="Arial"/>
          <w:b/>
          <w:color w:val="FF0000"/>
        </w:rPr>
        <w:t xml:space="preserve"> </w:t>
      </w:r>
      <w:r w:rsidR="00A72D92">
        <w:rPr>
          <w:rFonts w:ascii="Arial" w:hAnsi="Arial" w:cs="Arial"/>
          <w:b/>
          <w:color w:val="FF0000"/>
        </w:rPr>
        <w:t>0:05:27</w:t>
      </w:r>
      <w:r w:rsidR="00CD467A">
        <w:rPr>
          <w:rFonts w:ascii="Arial" w:hAnsi="Arial" w:cs="Arial"/>
          <w:b/>
          <w:color w:val="FF0000"/>
        </w:rPr>
        <w:t xml:space="preserve">-0:05:32; 0:05:39-0:05:53 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3.13.</w:t>
      </w:r>
      <w:r w:rsidRPr="002041AA">
        <w:rPr>
          <w:rFonts w:ascii="Arial" w:hAnsi="Arial" w:cs="Arial"/>
        </w:rPr>
        <w:tab/>
        <w:t>Visualize the top cluster marker differentially expressed genes on a dot plot grouped by original cluster numbers [1] and then the top marker genes again in a dot plot, this time grouped by annotated cell types [2].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3.13.1.</w:t>
      </w:r>
      <w:r w:rsidRPr="002041AA">
        <w:rPr>
          <w:rFonts w:ascii="Arial" w:hAnsi="Arial" w:cs="Arial"/>
        </w:rPr>
        <w:tab/>
        <w:t>SCREEN: Dot plot grouped by cluster numbers displaying expression levels of top marker genes.</w:t>
      </w:r>
      <w:r w:rsidR="00CD467A" w:rsidRPr="00CD467A">
        <w:rPr>
          <w:rFonts w:ascii="Arial" w:hAnsi="Arial" w:cs="Arial"/>
          <w:b/>
          <w:color w:val="FF0000"/>
        </w:rPr>
        <w:t xml:space="preserve"> </w:t>
      </w:r>
      <w:r w:rsidR="00CD467A">
        <w:rPr>
          <w:rFonts w:ascii="Arial" w:hAnsi="Arial" w:cs="Arial"/>
          <w:b/>
          <w:color w:val="FF0000"/>
        </w:rPr>
        <w:t>0:06:10-0:06:22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3.13.2.</w:t>
      </w:r>
      <w:r w:rsidRPr="002041AA">
        <w:rPr>
          <w:rFonts w:ascii="Arial" w:hAnsi="Arial" w:cs="Arial"/>
        </w:rPr>
        <w:tab/>
        <w:t>SCREEN: Dot plot grouped by cell types s</w:t>
      </w:r>
      <w:r w:rsidR="00CD467A">
        <w:rPr>
          <w:rFonts w:ascii="Arial" w:hAnsi="Arial" w:cs="Arial"/>
        </w:rPr>
        <w:t>howing marker gene distribution</w:t>
      </w:r>
      <w:r w:rsidRPr="002041AA">
        <w:rPr>
          <w:rFonts w:ascii="Arial" w:hAnsi="Arial" w:cs="Arial"/>
        </w:rPr>
        <w:t>.</w:t>
      </w:r>
      <w:r w:rsidR="00CD467A">
        <w:rPr>
          <w:rFonts w:ascii="Arial" w:hAnsi="Arial" w:cs="Arial"/>
        </w:rPr>
        <w:t xml:space="preserve"> </w:t>
      </w:r>
      <w:r w:rsidR="00CA3939">
        <w:rPr>
          <w:rFonts w:ascii="Arial" w:hAnsi="Arial" w:cs="Arial"/>
          <w:b/>
          <w:color w:val="FF0000"/>
        </w:rPr>
        <w:t>0:06:24-0:06:33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3.14.</w:t>
      </w:r>
      <w:r w:rsidRPr="002041AA">
        <w:rPr>
          <w:rFonts w:ascii="Arial" w:hAnsi="Arial" w:cs="Arial"/>
        </w:rPr>
        <w:tab/>
        <w:t>To prepare for time-series analysis, remove spatial annotation and simplify the dataset [1]. Reassign the wound time and space metadata into a new variable called DPW for days post-wounding [2]. Visualize the new DPW time-course groupings on a UMAP plot [3] and generate tables showing the number of cells of each type within each DPW group [4].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3.14.1.</w:t>
      </w:r>
      <w:r w:rsidRPr="002041AA">
        <w:rPr>
          <w:rFonts w:ascii="Arial" w:hAnsi="Arial" w:cs="Arial"/>
        </w:rPr>
        <w:tab/>
        <w:t>SCREEN: Script removing spatial tags from metadata.</w:t>
      </w:r>
      <w:r w:rsidR="00CA3939">
        <w:rPr>
          <w:rFonts w:ascii="Arial" w:hAnsi="Arial" w:cs="Arial"/>
        </w:rPr>
        <w:t xml:space="preserve"> </w:t>
      </w:r>
      <w:r w:rsidR="00CA3939">
        <w:rPr>
          <w:rFonts w:ascii="Arial" w:hAnsi="Arial" w:cs="Arial"/>
          <w:b/>
          <w:color w:val="FF0000"/>
        </w:rPr>
        <w:t>0:06:35-0:06:47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lastRenderedPageBreak/>
        <w:t>3.14.2.</w:t>
      </w:r>
      <w:r w:rsidRPr="002041AA">
        <w:rPr>
          <w:rFonts w:ascii="Arial" w:hAnsi="Arial" w:cs="Arial"/>
        </w:rPr>
        <w:tab/>
        <w:t>SCREEN: Creating and assigning new DPW variable.</w:t>
      </w:r>
      <w:r w:rsidR="00CA3939" w:rsidRPr="00CA3939">
        <w:rPr>
          <w:rFonts w:ascii="Arial" w:hAnsi="Arial" w:cs="Arial"/>
          <w:b/>
          <w:color w:val="FF0000"/>
        </w:rPr>
        <w:t xml:space="preserve"> </w:t>
      </w:r>
      <w:r w:rsidR="00CA3939">
        <w:rPr>
          <w:rFonts w:ascii="Arial" w:hAnsi="Arial" w:cs="Arial"/>
          <w:b/>
          <w:color w:val="FF0000"/>
        </w:rPr>
        <w:t>0:06:35-0:06:47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3.14.3.</w:t>
      </w:r>
      <w:r w:rsidRPr="002041AA">
        <w:rPr>
          <w:rFonts w:ascii="Arial" w:hAnsi="Arial" w:cs="Arial"/>
        </w:rPr>
        <w:tab/>
        <w:t>SCREEN: UMAP plot colored by new DPW groupings.</w:t>
      </w:r>
      <w:r w:rsidR="00CA3939" w:rsidRPr="00CA3939">
        <w:rPr>
          <w:rFonts w:ascii="Arial" w:hAnsi="Arial" w:cs="Arial"/>
          <w:b/>
          <w:color w:val="FF0000"/>
        </w:rPr>
        <w:t xml:space="preserve"> </w:t>
      </w:r>
      <w:r w:rsidR="00CA3939">
        <w:rPr>
          <w:rFonts w:ascii="Arial" w:hAnsi="Arial" w:cs="Arial"/>
          <w:b/>
          <w:color w:val="FF0000"/>
        </w:rPr>
        <w:t>0:06:49-0:07:03</w:t>
      </w:r>
      <w:bookmarkStart w:id="0" w:name="_GoBack"/>
      <w:bookmarkEnd w:id="0"/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3.14.4.</w:t>
      </w:r>
      <w:r w:rsidRPr="002041AA">
        <w:rPr>
          <w:rFonts w:ascii="Arial" w:hAnsi="Arial" w:cs="Arial"/>
        </w:rPr>
        <w:tab/>
        <w:t>SCREEN: Display table summarizing raw cell counts by type and DPW group.</w:t>
      </w:r>
      <w:r w:rsidR="00CA3939">
        <w:rPr>
          <w:rFonts w:ascii="Arial" w:hAnsi="Arial" w:cs="Arial"/>
        </w:rPr>
        <w:t xml:space="preserve"> </w:t>
      </w:r>
      <w:r w:rsidR="00CA3939">
        <w:rPr>
          <w:rFonts w:ascii="Arial" w:hAnsi="Arial" w:cs="Arial"/>
          <w:b/>
          <w:color w:val="FF0000"/>
        </w:rPr>
        <w:t>0:07:04-0:07:18</w:t>
      </w:r>
    </w:p>
    <w:p w:rsidR="002041AA" w:rsidRPr="002041AA" w:rsidRDefault="002041AA" w:rsidP="002041AA">
      <w:pPr>
        <w:rPr>
          <w:rFonts w:ascii="Arial" w:hAnsi="Arial" w:cs="Arial"/>
        </w:rPr>
      </w:pP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3.15.</w:t>
      </w:r>
      <w:r w:rsidRPr="002041AA">
        <w:rPr>
          <w:rFonts w:ascii="Arial" w:hAnsi="Arial" w:cs="Arial"/>
        </w:rPr>
        <w:tab/>
        <w:t>Next, convert the cell counts to proportions to assess relative changes in cell type composition during healing [1] and visualize the proportion of each DPW category within each cell type [2]. Finally, visualize the proportion of each cell type within each DPW group [3] and save the final Seurat object containing all annotations and filters as an RDS file into the working directory [2].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3.15.1.</w:t>
      </w:r>
      <w:r w:rsidRPr="002041AA">
        <w:rPr>
          <w:rFonts w:ascii="Arial" w:hAnsi="Arial" w:cs="Arial"/>
        </w:rPr>
        <w:tab/>
        <w:t>SCREEN: Table showing calculated proportions per cell type and DPW.</w:t>
      </w:r>
      <w:r w:rsidR="00CA3939">
        <w:rPr>
          <w:rFonts w:ascii="Arial" w:hAnsi="Arial" w:cs="Arial"/>
        </w:rPr>
        <w:t xml:space="preserve"> </w:t>
      </w:r>
      <w:r w:rsidR="00CA3939">
        <w:rPr>
          <w:rFonts w:ascii="Arial" w:hAnsi="Arial" w:cs="Arial"/>
          <w:b/>
          <w:color w:val="FF0000"/>
        </w:rPr>
        <w:t>0:07:21-0:07:30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3.15.2.</w:t>
      </w:r>
      <w:r w:rsidRPr="002041AA">
        <w:rPr>
          <w:rFonts w:ascii="Arial" w:hAnsi="Arial" w:cs="Arial"/>
        </w:rPr>
        <w:tab/>
        <w:t>SCREEN: Plot visualizing DPW proportions in each cell type.</w:t>
      </w:r>
      <w:r w:rsidR="00CA3939" w:rsidRPr="00CA3939">
        <w:rPr>
          <w:rFonts w:ascii="Arial" w:hAnsi="Arial" w:cs="Arial"/>
          <w:b/>
          <w:color w:val="FF0000"/>
        </w:rPr>
        <w:t xml:space="preserve"> </w:t>
      </w:r>
      <w:r w:rsidR="00CA3939">
        <w:rPr>
          <w:rFonts w:ascii="Arial" w:hAnsi="Arial" w:cs="Arial"/>
          <w:b/>
          <w:color w:val="FF0000"/>
        </w:rPr>
        <w:t>0:07:31-0:07:37</w:t>
      </w:r>
    </w:p>
    <w:p w:rsidR="002041AA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3.15.3.</w:t>
      </w:r>
      <w:r w:rsidRPr="002041AA">
        <w:rPr>
          <w:rFonts w:ascii="Arial" w:hAnsi="Arial" w:cs="Arial"/>
        </w:rPr>
        <w:tab/>
        <w:t>SCREEN: Showing cell type proportions across DPW groups.</w:t>
      </w:r>
      <w:r w:rsidR="00FC5472" w:rsidRPr="00FC5472">
        <w:rPr>
          <w:rFonts w:ascii="Arial" w:hAnsi="Arial" w:cs="Arial"/>
          <w:b/>
          <w:color w:val="FF0000"/>
        </w:rPr>
        <w:t xml:space="preserve"> </w:t>
      </w:r>
      <w:r w:rsidR="00FC5472">
        <w:rPr>
          <w:rFonts w:ascii="Arial" w:hAnsi="Arial" w:cs="Arial"/>
          <w:b/>
          <w:color w:val="FF0000"/>
        </w:rPr>
        <w:t>0:07:44-0:07:57</w:t>
      </w:r>
    </w:p>
    <w:p w:rsidR="006A6D8E" w:rsidRPr="002041AA" w:rsidRDefault="002041AA" w:rsidP="002041AA">
      <w:pPr>
        <w:rPr>
          <w:rFonts w:ascii="Arial" w:hAnsi="Arial" w:cs="Arial"/>
        </w:rPr>
      </w:pPr>
      <w:r w:rsidRPr="002041AA">
        <w:rPr>
          <w:rFonts w:ascii="Arial" w:hAnsi="Arial" w:cs="Arial"/>
        </w:rPr>
        <w:t>3.15.4.</w:t>
      </w:r>
      <w:r w:rsidRPr="002041AA">
        <w:rPr>
          <w:rFonts w:ascii="Arial" w:hAnsi="Arial" w:cs="Arial"/>
        </w:rPr>
        <w:tab/>
        <w:t>SCREEN: Command saving the updated Seurat object to the specified folder.</w:t>
      </w:r>
      <w:r w:rsidR="00FC5472" w:rsidRPr="00FC5472">
        <w:rPr>
          <w:rFonts w:ascii="Arial" w:hAnsi="Arial" w:cs="Arial"/>
          <w:b/>
          <w:color w:val="FF0000"/>
        </w:rPr>
        <w:t xml:space="preserve"> </w:t>
      </w:r>
      <w:r w:rsidR="00FC5472">
        <w:rPr>
          <w:rFonts w:ascii="Arial" w:hAnsi="Arial" w:cs="Arial"/>
          <w:b/>
          <w:color w:val="FF0000"/>
        </w:rPr>
        <w:t>0:08:00-0:08:05</w:t>
      </w:r>
    </w:p>
    <w:sectPr w:rsidR="006A6D8E" w:rsidRPr="00204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F4"/>
    <w:rsid w:val="002041AA"/>
    <w:rsid w:val="0032621E"/>
    <w:rsid w:val="003A2AB1"/>
    <w:rsid w:val="004830D7"/>
    <w:rsid w:val="00584F49"/>
    <w:rsid w:val="006A6D8E"/>
    <w:rsid w:val="00773B47"/>
    <w:rsid w:val="00811F17"/>
    <w:rsid w:val="00853540"/>
    <w:rsid w:val="00A72D92"/>
    <w:rsid w:val="00B079F0"/>
    <w:rsid w:val="00B23DF4"/>
    <w:rsid w:val="00CA3939"/>
    <w:rsid w:val="00CD467A"/>
    <w:rsid w:val="00FC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C1F64"/>
  <w15:chartTrackingRefBased/>
  <w15:docId w15:val="{CF4D9C38-26EE-419F-A949-C2B2BF42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Dinesen Bacher</dc:creator>
  <cp:keywords/>
  <dc:description/>
  <cp:lastModifiedBy>Dinesen Bacher</cp:lastModifiedBy>
  <cp:revision>6</cp:revision>
  <dcterms:created xsi:type="dcterms:W3CDTF">2025-06-17T23:23:00Z</dcterms:created>
  <dcterms:modified xsi:type="dcterms:W3CDTF">2025-06-18T01:02:00Z</dcterms:modified>
</cp:coreProperties>
</file>