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195B" w14:textId="2508D355" w:rsidR="003705B4" w:rsidRDefault="00915F37">
      <w:r>
        <w:t xml:space="preserve">Screenshot </w:t>
      </w:r>
      <w:r w:rsidR="00D14751">
        <w:t>S</w:t>
      </w:r>
      <w:r>
        <w:t>ummary</w:t>
      </w:r>
    </w:p>
    <w:p w14:paraId="221F7A39" w14:textId="203EA22A" w:rsidR="00915F37" w:rsidRDefault="00990209" w:rsidP="00915F37">
      <w:pPr>
        <w:pStyle w:val="ListParagraph"/>
        <w:numPr>
          <w:ilvl w:val="0"/>
          <w:numId w:val="1"/>
        </w:numPr>
      </w:pPr>
      <w:r>
        <w:t>67214</w:t>
      </w:r>
      <w:r w:rsidR="00915F37">
        <w:t>_screenshot_1.mp4</w:t>
      </w:r>
    </w:p>
    <w:p w14:paraId="3114626F" w14:textId="5B3E9923" w:rsidR="00915F37" w:rsidRDefault="00990209" w:rsidP="00915F37">
      <w:pPr>
        <w:pStyle w:val="ListParagraph"/>
        <w:numPr>
          <w:ilvl w:val="1"/>
          <w:numId w:val="1"/>
        </w:numPr>
      </w:pPr>
      <w:r>
        <w:t>3</w:t>
      </w:r>
      <w:r w:rsidR="00915F37">
        <w:t>.1</w:t>
      </w:r>
      <w:r>
        <w:t>1</w:t>
      </w:r>
      <w:r w:rsidR="00915F37">
        <w:t>.1 (</w:t>
      </w:r>
      <w:r w:rsidR="00923A92" w:rsidRPr="00923A92">
        <w:t>Creating a new image capture procedure with time-series settings and channel selections for brightfield and fluorescence.</w:t>
      </w:r>
      <w:r w:rsidR="00915F37">
        <w:t xml:space="preserve">) </w:t>
      </w:r>
      <w:r w:rsidR="00915F37" w:rsidRPr="00923A92">
        <w:rPr>
          <w:color w:val="FF0000"/>
        </w:rPr>
        <w:t>00:00 – 00:</w:t>
      </w:r>
      <w:r w:rsidR="00D2799B">
        <w:rPr>
          <w:color w:val="FF0000"/>
        </w:rPr>
        <w:t>33</w:t>
      </w:r>
    </w:p>
    <w:p w14:paraId="79614F61" w14:textId="5082783B" w:rsidR="00915F37" w:rsidRDefault="00990209" w:rsidP="00915F37">
      <w:pPr>
        <w:pStyle w:val="ListParagraph"/>
        <w:numPr>
          <w:ilvl w:val="0"/>
          <w:numId w:val="1"/>
        </w:numPr>
      </w:pPr>
      <w:r>
        <w:t>67214</w:t>
      </w:r>
      <w:r w:rsidR="00915F37">
        <w:t>_screenshot_2.mp4</w:t>
      </w:r>
    </w:p>
    <w:p w14:paraId="567F1BC7" w14:textId="06045BEC" w:rsidR="00044824" w:rsidRDefault="00044824" w:rsidP="009233D1">
      <w:pPr>
        <w:pStyle w:val="ListParagraph"/>
        <w:numPr>
          <w:ilvl w:val="1"/>
          <w:numId w:val="1"/>
        </w:numPr>
      </w:pPr>
      <w:r>
        <w:t>3.13.2 (</w:t>
      </w:r>
      <w:r w:rsidR="008A233C">
        <w:t>Initiating the image capture recording</w:t>
      </w:r>
      <w:r w:rsidRPr="00923A92">
        <w:t>.</w:t>
      </w:r>
      <w:r>
        <w:t xml:space="preserve">) </w:t>
      </w:r>
      <w:r w:rsidRPr="00923A92">
        <w:rPr>
          <w:color w:val="FF0000"/>
        </w:rPr>
        <w:t>00:00 – 00:</w:t>
      </w:r>
      <w:r w:rsidR="009D411E">
        <w:rPr>
          <w:color w:val="FF0000"/>
        </w:rPr>
        <w:t>28</w:t>
      </w:r>
    </w:p>
    <w:p w14:paraId="3DC0C203" w14:textId="5E3B6AB6" w:rsidR="009233D1" w:rsidRDefault="009233D1" w:rsidP="009233D1">
      <w:pPr>
        <w:pStyle w:val="ListParagraph"/>
        <w:numPr>
          <w:ilvl w:val="0"/>
          <w:numId w:val="1"/>
        </w:numPr>
      </w:pPr>
      <w:r>
        <w:t>67214_screenshot_3.mp4</w:t>
      </w:r>
    </w:p>
    <w:p w14:paraId="6D83CC40" w14:textId="4BAD4E42" w:rsidR="00915F37" w:rsidRPr="0037689E" w:rsidRDefault="009233D1" w:rsidP="0037689E">
      <w:pPr>
        <w:pStyle w:val="ListParagraph"/>
        <w:numPr>
          <w:ilvl w:val="1"/>
          <w:numId w:val="1"/>
        </w:numPr>
      </w:pPr>
      <w:r>
        <w:t>3.14.2 (</w:t>
      </w:r>
      <w:r w:rsidR="00DD15FA">
        <w:t>Adjust microscope focus if needed</w:t>
      </w:r>
      <w:r w:rsidRPr="00923A92">
        <w:t>.</w:t>
      </w:r>
      <w:r>
        <w:t xml:space="preserve">) </w:t>
      </w:r>
      <w:r w:rsidRPr="00923A92">
        <w:rPr>
          <w:color w:val="FF0000"/>
        </w:rPr>
        <w:t>00:00 – 00:</w:t>
      </w:r>
      <w:r w:rsidR="00C05368">
        <w:rPr>
          <w:color w:val="FF0000"/>
        </w:rPr>
        <w:t>22</w:t>
      </w:r>
    </w:p>
    <w:p w14:paraId="1E1B9FD8" w14:textId="5A7A4D61" w:rsidR="0037689E" w:rsidRDefault="0037689E" w:rsidP="0037689E">
      <w:pPr>
        <w:pStyle w:val="ListParagraph"/>
        <w:numPr>
          <w:ilvl w:val="0"/>
          <w:numId w:val="1"/>
        </w:numPr>
      </w:pPr>
      <w:r>
        <w:t>67214_screenshot_4.mp4</w:t>
      </w:r>
    </w:p>
    <w:p w14:paraId="24CFEA4D" w14:textId="09195FF8" w:rsidR="0037689E" w:rsidRDefault="0037689E" w:rsidP="0037689E">
      <w:pPr>
        <w:pStyle w:val="ListParagraph"/>
        <w:numPr>
          <w:ilvl w:val="1"/>
          <w:numId w:val="1"/>
        </w:numPr>
      </w:pPr>
      <w:r>
        <w:t>3.15.1 (</w:t>
      </w:r>
      <w:r w:rsidR="00C448E5">
        <w:t>Platelets gradually occluding the stenotic region of the channel</w:t>
      </w:r>
      <w:r w:rsidRPr="00923A92">
        <w:t>.</w:t>
      </w:r>
      <w:r>
        <w:t xml:space="preserve">) </w:t>
      </w:r>
      <w:r w:rsidRPr="00923A92">
        <w:rPr>
          <w:color w:val="FF0000"/>
        </w:rPr>
        <w:t>00:00 – 00:</w:t>
      </w:r>
      <w:r w:rsidR="00D96D79">
        <w:rPr>
          <w:color w:val="FF0000"/>
        </w:rPr>
        <w:t>30</w:t>
      </w:r>
    </w:p>
    <w:p w14:paraId="2787D8AB" w14:textId="536DF2AD" w:rsidR="0003675D" w:rsidRDefault="0003675D" w:rsidP="0003675D">
      <w:pPr>
        <w:pStyle w:val="ListParagraph"/>
        <w:numPr>
          <w:ilvl w:val="0"/>
          <w:numId w:val="1"/>
        </w:numPr>
      </w:pPr>
      <w:r>
        <w:t>67214_screenshot_5.mp4</w:t>
      </w:r>
    </w:p>
    <w:p w14:paraId="218FE201" w14:textId="604EBF29" w:rsidR="0003675D" w:rsidRPr="00380726" w:rsidRDefault="0003675D" w:rsidP="0003675D">
      <w:pPr>
        <w:pStyle w:val="ListParagraph"/>
        <w:numPr>
          <w:ilvl w:val="1"/>
          <w:numId w:val="1"/>
        </w:numPr>
      </w:pPr>
      <w:r>
        <w:t>3.16.1 (</w:t>
      </w:r>
      <w:r w:rsidR="00380726">
        <w:t>Stopping the image capture and syringe pump</w:t>
      </w:r>
      <w:r w:rsidRPr="00923A92">
        <w:t>.</w:t>
      </w:r>
      <w:r>
        <w:t xml:space="preserve">) </w:t>
      </w:r>
      <w:r w:rsidRPr="00923A92">
        <w:rPr>
          <w:color w:val="FF0000"/>
        </w:rPr>
        <w:t>00:00 – 00:</w:t>
      </w:r>
      <w:r w:rsidR="00222ECA">
        <w:rPr>
          <w:color w:val="FF0000"/>
        </w:rPr>
        <w:t>07</w:t>
      </w:r>
    </w:p>
    <w:p w14:paraId="26BB6A76" w14:textId="63AFE3A5" w:rsidR="00380726" w:rsidRPr="00380726" w:rsidRDefault="00380726" w:rsidP="00380726">
      <w:pPr>
        <w:pStyle w:val="ListParagraph"/>
        <w:numPr>
          <w:ilvl w:val="1"/>
          <w:numId w:val="1"/>
        </w:numPr>
      </w:pPr>
      <w:r>
        <w:t>3.16.2 (</w:t>
      </w:r>
      <w:r w:rsidR="00BB206E">
        <w:t>Saving the recorded image capture to the designated file or folder</w:t>
      </w:r>
      <w:r w:rsidRPr="00923A92">
        <w:t>.</w:t>
      </w:r>
      <w:r>
        <w:t xml:space="preserve">) </w:t>
      </w:r>
      <w:r w:rsidRPr="00923A92">
        <w:rPr>
          <w:color w:val="FF0000"/>
        </w:rPr>
        <w:t>00:0</w:t>
      </w:r>
      <w:r w:rsidR="00AB088D">
        <w:rPr>
          <w:color w:val="FF0000"/>
        </w:rPr>
        <w:t>7</w:t>
      </w:r>
      <w:r w:rsidRPr="00923A92">
        <w:rPr>
          <w:color w:val="FF0000"/>
        </w:rPr>
        <w:t xml:space="preserve"> – 00:</w:t>
      </w:r>
      <w:r w:rsidR="00AB088D">
        <w:rPr>
          <w:color w:val="FF0000"/>
        </w:rPr>
        <w:t>27</w:t>
      </w:r>
    </w:p>
    <w:p w14:paraId="57BBB467" w14:textId="77777777" w:rsidR="00380726" w:rsidRDefault="00380726" w:rsidP="00380726">
      <w:pPr>
        <w:ind w:left="1080"/>
      </w:pPr>
    </w:p>
    <w:p w14:paraId="529E4DCD" w14:textId="77777777" w:rsidR="0037689E" w:rsidRDefault="0037689E" w:rsidP="0037689E"/>
    <w:sectPr w:rsidR="0037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C6B14"/>
    <w:multiLevelType w:val="hybridMultilevel"/>
    <w:tmpl w:val="59EC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9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37"/>
    <w:rsid w:val="0003675D"/>
    <w:rsid w:val="00044824"/>
    <w:rsid w:val="001B3B6F"/>
    <w:rsid w:val="00222ECA"/>
    <w:rsid w:val="003705B4"/>
    <w:rsid w:val="0037689E"/>
    <w:rsid w:val="00380726"/>
    <w:rsid w:val="003D4B8B"/>
    <w:rsid w:val="008A233C"/>
    <w:rsid w:val="00915F37"/>
    <w:rsid w:val="009233D1"/>
    <w:rsid w:val="00923A92"/>
    <w:rsid w:val="00990209"/>
    <w:rsid w:val="009D411E"/>
    <w:rsid w:val="00AB088D"/>
    <w:rsid w:val="00B9194B"/>
    <w:rsid w:val="00BB206E"/>
    <w:rsid w:val="00C05368"/>
    <w:rsid w:val="00C448E5"/>
    <w:rsid w:val="00C44D88"/>
    <w:rsid w:val="00D14751"/>
    <w:rsid w:val="00D2799B"/>
    <w:rsid w:val="00D96D79"/>
    <w:rsid w:val="00DD15FA"/>
    <w:rsid w:val="00E56589"/>
    <w:rsid w:val="00F44BE9"/>
    <w:rsid w:val="00F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7689"/>
  <w15:chartTrackingRefBased/>
  <w15:docId w15:val="{D45281F1-3EA8-44B2-8B13-3C0B2552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Mihalko, Emily</dc:creator>
  <cp:keywords/>
  <dc:description/>
  <cp:lastModifiedBy>Mihalko, Emily</cp:lastModifiedBy>
  <cp:revision>22</cp:revision>
  <dcterms:created xsi:type="dcterms:W3CDTF">2024-09-27T14:26:00Z</dcterms:created>
  <dcterms:modified xsi:type="dcterms:W3CDTF">2024-09-30T20:40:00Z</dcterms:modified>
</cp:coreProperties>
</file>