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pPr>
      <w:r w:rsidDel="00000000" w:rsidR="00000000" w:rsidRPr="00000000">
        <w:rPr>
          <w:rtl w:val="0"/>
        </w:rPr>
        <w:t xml:space="preserve">67204 Screenshot Summary with Notes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rPr>
      </w:pPr>
      <w:r w:rsidDel="00000000" w:rsidR="00000000" w:rsidRPr="00000000">
        <w:rPr>
          <w:b w:val="1"/>
          <w:i w:val="0"/>
          <w:smallCaps w:val="0"/>
          <w:strike w:val="0"/>
          <w:color w:val="000000"/>
          <w:sz w:val="24"/>
          <w:szCs w:val="24"/>
          <w:u w:val="none"/>
          <w:shd w:fill="auto" w:val="clear"/>
          <w:vertAlign w:val="baseline"/>
          <w:rtl w:val="0"/>
        </w:rPr>
        <w:t xml:space="preserve">67204_Screenshot_1_OCV.mp4</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3.8.1 (pressing green start button) </w:t>
      </w:r>
      <w:r w:rsidDel="00000000" w:rsidR="00000000" w:rsidRPr="00000000">
        <w:rPr>
          <w:b w:val="1"/>
          <w:i w:val="0"/>
          <w:smallCaps w:val="0"/>
          <w:strike w:val="0"/>
          <w:color w:val="cc0000"/>
          <w:sz w:val="24"/>
          <w:szCs w:val="24"/>
          <w:u w:val="none"/>
          <w:shd w:fill="auto" w:val="clear"/>
          <w:vertAlign w:val="baseline"/>
          <w:rtl w:val="0"/>
        </w:rPr>
        <w:t xml:space="preserve">0:00 – 0:02</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(recording open circuit voltage traces) </w:t>
      </w:r>
      <w:r w:rsidDel="00000000" w:rsidR="00000000" w:rsidRPr="00000000">
        <w:rPr>
          <w:b w:val="1"/>
          <w:i w:val="0"/>
          <w:smallCaps w:val="0"/>
          <w:strike w:val="0"/>
          <w:color w:val="cc0000"/>
          <w:sz w:val="24"/>
          <w:szCs w:val="24"/>
          <w:u w:val="none"/>
          <w:shd w:fill="auto" w:val="clear"/>
          <w:vertAlign w:val="baseline"/>
          <w:rtl w:val="0"/>
        </w:rPr>
        <w:t xml:space="preserve">0:02 – 1:58</w:t>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b w:val="1"/>
          <w:i w:val="0"/>
          <w:smallCaps w:val="0"/>
          <w:strike w:val="0"/>
          <w:color w:val="000000"/>
          <w:sz w:val="24"/>
          <w:szCs w:val="24"/>
          <w:u w:val="none"/>
          <w:shd w:fill="auto" w:val="clear"/>
          <w:vertAlign w:val="baseline"/>
          <w:rtl w:val="0"/>
        </w:rPr>
        <w:t xml:space="preserve">NOTE: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Since the EC-Lab software takes a measurement every 36 seconds, we allowed the open circuit voltage traces to run from </w:t>
      </w:r>
      <w:r w:rsidDel="00000000" w:rsidR="00000000" w:rsidRPr="00000000">
        <w:rPr>
          <w:b w:val="1"/>
          <w:i w:val="0"/>
          <w:smallCaps w:val="0"/>
          <w:strike w:val="0"/>
          <w:color w:val="cc0000"/>
          <w:sz w:val="24"/>
          <w:szCs w:val="24"/>
          <w:u w:val="none"/>
          <w:shd w:fill="auto" w:val="clear"/>
          <w:vertAlign w:val="baseline"/>
          <w:rtl w:val="0"/>
        </w:rPr>
        <w:t xml:space="preserve">0:03-1:58</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in the video to allow viewers to see what steady traces look like. This section could be shown sped up in a time lapse to shorten the clip overall.</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rPr>
      </w:pPr>
      <w:r w:rsidDel="00000000" w:rsidR="00000000" w:rsidRPr="00000000">
        <w:rPr>
          <w:b w:val="1"/>
          <w:i w:val="0"/>
          <w:smallCaps w:val="0"/>
          <w:strike w:val="0"/>
          <w:color w:val="000000"/>
          <w:sz w:val="24"/>
          <w:szCs w:val="24"/>
          <w:u w:val="none"/>
          <w:shd w:fill="auto" w:val="clear"/>
          <w:vertAlign w:val="baseline"/>
          <w:rtl w:val="0"/>
        </w:rPr>
        <w:t xml:space="preserve">67204_Screenshot_2_CA.mp4</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4.6.2 (trace showing injection of DHNA) </w:t>
      </w:r>
      <w:r w:rsidDel="00000000" w:rsidR="00000000" w:rsidRPr="00000000">
        <w:rPr>
          <w:b w:val="1"/>
          <w:i w:val="0"/>
          <w:smallCaps w:val="0"/>
          <w:strike w:val="0"/>
          <w:color w:val="cc0000"/>
          <w:sz w:val="24"/>
          <w:szCs w:val="24"/>
          <w:u w:val="none"/>
          <w:shd w:fill="auto" w:val="clear"/>
          <w:vertAlign w:val="baseline"/>
          <w:rtl w:val="0"/>
        </w:rPr>
        <w:t xml:space="preserve">0:00 – 0:02</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(recording of CA traces after DHNA injection) </w:t>
      </w:r>
      <w:r w:rsidDel="00000000" w:rsidR="00000000" w:rsidRPr="00000000">
        <w:rPr>
          <w:b w:val="1"/>
          <w:i w:val="0"/>
          <w:smallCaps w:val="0"/>
          <w:strike w:val="0"/>
          <w:color w:val="cc0000"/>
          <w:sz w:val="24"/>
          <w:szCs w:val="24"/>
          <w:u w:val="none"/>
          <w:shd w:fill="auto" w:val="clear"/>
          <w:vertAlign w:val="baseline"/>
          <w:rtl w:val="0"/>
        </w:rPr>
        <w:t xml:space="preserve">0:02 – 35:45</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b w:val="1"/>
          <w:i w:val="0"/>
          <w:smallCaps w:val="0"/>
          <w:strike w:val="0"/>
          <w:color w:val="000000"/>
          <w:sz w:val="24"/>
          <w:szCs w:val="24"/>
          <w:u w:val="none"/>
          <w:shd w:fill="auto" w:val="clear"/>
          <w:vertAlign w:val="baseline"/>
          <w:rtl w:val="0"/>
        </w:rPr>
        <w:t xml:space="preserve">NOTE: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We think showing this screenshot would be very helpful for viewers to understand how DHNA injection affects the chronoamperometry traces. After injection of DHNA, we allowed the recording to capture 30 minutes of tracing to allow viewers to see how the traces progress. This section from </w:t>
      </w:r>
      <w:r w:rsidDel="00000000" w:rsidR="00000000" w:rsidRPr="00000000">
        <w:rPr>
          <w:b w:val="1"/>
          <w:i w:val="0"/>
          <w:smallCaps w:val="0"/>
          <w:strike w:val="0"/>
          <w:color w:val="cc0000"/>
          <w:sz w:val="24"/>
          <w:szCs w:val="24"/>
          <w:u w:val="none"/>
          <w:shd w:fill="auto" w:val="clear"/>
          <w:vertAlign w:val="baseline"/>
          <w:rtl w:val="0"/>
        </w:rPr>
        <w:t xml:space="preserve">0:02 – 35:45</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could be sped up in a time lapse to greatly shorten this clip.</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b w:val="1"/>
          <w:i w:val="0"/>
          <w:smallCaps w:val="0"/>
          <w:strike w:val="0"/>
          <w:color w:val="000000"/>
          <w:sz w:val="24"/>
          <w:szCs w:val="24"/>
          <w:u w:val="none"/>
          <w:shd w:fill="auto" w:val="clear"/>
          <w:vertAlign w:val="baseline"/>
          <w:rtl w:val="0"/>
        </w:rPr>
        <w:t xml:space="preserve">NOTE: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It would be helpful to add text on the screen indicating that the blue traces are for reactors with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L. plantarum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DHNA and the red traces are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L. plantarum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DMSO.</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rPr>
      </w:pPr>
      <w:r w:rsidDel="00000000" w:rsidR="00000000" w:rsidRPr="00000000">
        <w:rPr>
          <w:b w:val="1"/>
          <w:i w:val="0"/>
          <w:smallCaps w:val="0"/>
          <w:strike w:val="0"/>
          <w:color w:val="000000"/>
          <w:sz w:val="24"/>
          <w:szCs w:val="24"/>
          <w:u w:val="none"/>
          <w:shd w:fill="auto" w:val="clear"/>
          <w:vertAlign w:val="baseline"/>
          <w:rtl w:val="0"/>
        </w:rPr>
        <w:t xml:space="preserve">67204_Screenshot_3_CV.mp4</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4.8.1 (pressing start on cyclic voltammetry) </w:t>
      </w:r>
      <w:r w:rsidDel="00000000" w:rsidR="00000000" w:rsidRPr="00000000">
        <w:rPr>
          <w:b w:val="1"/>
          <w:i w:val="0"/>
          <w:smallCaps w:val="0"/>
          <w:strike w:val="0"/>
          <w:color w:val="cc0000"/>
          <w:sz w:val="24"/>
          <w:szCs w:val="24"/>
          <w:u w:val="none"/>
          <w:shd w:fill="auto" w:val="clear"/>
          <w:vertAlign w:val="baseline"/>
          <w:rtl w:val="0"/>
        </w:rPr>
        <w:t xml:space="preserve">0:00 – 0:02</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(cyclic voltammetry being measure and recorded) </w:t>
      </w:r>
      <w:r w:rsidDel="00000000" w:rsidR="00000000" w:rsidRPr="00000000">
        <w:rPr>
          <w:b w:val="1"/>
          <w:i w:val="0"/>
          <w:smallCaps w:val="0"/>
          <w:strike w:val="0"/>
          <w:color w:val="cc0000"/>
          <w:sz w:val="24"/>
          <w:szCs w:val="24"/>
          <w:u w:val="none"/>
          <w:shd w:fill="auto" w:val="clear"/>
          <w:vertAlign w:val="baseline"/>
          <w:rtl w:val="0"/>
        </w:rPr>
        <w:t xml:space="preserve">0:02 – 2:59</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b w:val="1"/>
          <w:i w:val="0"/>
          <w:smallCaps w:val="0"/>
          <w:strike w:val="0"/>
          <w:color w:val="000000"/>
          <w:sz w:val="24"/>
          <w:szCs w:val="24"/>
          <w:u w:val="none"/>
          <w:shd w:fill="auto" w:val="clear"/>
          <w:vertAlign w:val="baseline"/>
          <w:rtl w:val="0"/>
        </w:rPr>
        <w:t xml:space="preserve">NOTE: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After pressing start, we allowed the cyclic voltammetry traces to be captured from </w:t>
      </w:r>
      <w:r w:rsidDel="00000000" w:rsidR="00000000" w:rsidRPr="00000000">
        <w:rPr>
          <w:b w:val="1"/>
          <w:i w:val="0"/>
          <w:smallCaps w:val="0"/>
          <w:strike w:val="0"/>
          <w:color w:val="cc0000"/>
          <w:sz w:val="24"/>
          <w:szCs w:val="24"/>
          <w:u w:val="none"/>
          <w:shd w:fill="auto" w:val="clear"/>
          <w:vertAlign w:val="baseline"/>
          <w:rtl w:val="0"/>
        </w:rPr>
        <w:t xml:space="preserve">0:02 – 2:59</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to allow viewers to see a bit of how CV traces progress. This section could be shown sped up in a time lapse to shorten the clip.</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b w:val="1"/>
          <w:i w:val="0"/>
          <w:smallCaps w:val="0"/>
          <w:strike w:val="0"/>
          <w:color w:val="000000"/>
          <w:sz w:val="24"/>
          <w:szCs w:val="24"/>
          <w:u w:val="none"/>
          <w:shd w:fill="auto" w:val="clear"/>
          <w:vertAlign w:val="baseline"/>
          <w:rtl w:val="0"/>
        </w:rPr>
        <w:t xml:space="preserve">NOTE:</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It would be helpful to add text on the screen indicating that the blue traces are for reactors with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L. plantarum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DHNA and the red traces are </w:t>
      </w:r>
      <w:r w:rsidDel="00000000" w:rsidR="00000000" w:rsidRPr="00000000">
        <w:rPr>
          <w:rFonts w:ascii="Aptos" w:cs="Aptos" w:eastAsia="Aptos" w:hAnsi="Aptos"/>
          <w:b w:val="0"/>
          <w:i w:val="1"/>
          <w:smallCaps w:val="0"/>
          <w:strike w:val="0"/>
          <w:color w:val="000000"/>
          <w:sz w:val="24"/>
          <w:szCs w:val="24"/>
          <w:u w:val="none"/>
          <w:shd w:fill="auto" w:val="clear"/>
          <w:vertAlign w:val="baseline"/>
          <w:rtl w:val="0"/>
        </w:rPr>
        <w:t xml:space="preserve">L. plantarum</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 DMSO.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ptos" w:cs="Aptos" w:eastAsia="Aptos" w:hAnsi="Apto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760325"/>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760325"/>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760325"/>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760325"/>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760325"/>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760325"/>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760325"/>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60325"/>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60325"/>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6032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76032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76032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76032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76032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76032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6032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6032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60325"/>
    <w:rPr>
      <w:rFonts w:cstheme="majorBidi" w:eastAsiaTheme="majorEastAsia"/>
      <w:color w:val="272727" w:themeColor="text1" w:themeTint="0000D8"/>
    </w:rPr>
  </w:style>
  <w:style w:type="paragraph" w:styleId="Title">
    <w:name w:val="Title"/>
    <w:basedOn w:val="Normal"/>
    <w:next w:val="Normal"/>
    <w:link w:val="TitleChar"/>
    <w:uiPriority w:val="10"/>
    <w:qFormat w:val="1"/>
    <w:rsid w:val="00760325"/>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760325"/>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760325"/>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76032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60325"/>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760325"/>
    <w:rPr>
      <w:i w:val="1"/>
      <w:iCs w:val="1"/>
      <w:color w:val="404040" w:themeColor="text1" w:themeTint="0000BF"/>
    </w:rPr>
  </w:style>
  <w:style w:type="paragraph" w:styleId="ListParagraph">
    <w:name w:val="List Paragraph"/>
    <w:basedOn w:val="Normal"/>
    <w:uiPriority w:val="34"/>
    <w:qFormat w:val="1"/>
    <w:rsid w:val="00760325"/>
    <w:pPr>
      <w:ind w:left="720"/>
      <w:contextualSpacing w:val="1"/>
    </w:pPr>
  </w:style>
  <w:style w:type="character" w:styleId="IntenseEmphasis">
    <w:name w:val="Intense Emphasis"/>
    <w:basedOn w:val="DefaultParagraphFont"/>
    <w:uiPriority w:val="21"/>
    <w:qFormat w:val="1"/>
    <w:rsid w:val="00760325"/>
    <w:rPr>
      <w:i w:val="1"/>
      <w:iCs w:val="1"/>
      <w:color w:val="0f4761" w:themeColor="accent1" w:themeShade="0000BF"/>
    </w:rPr>
  </w:style>
  <w:style w:type="paragraph" w:styleId="IntenseQuote">
    <w:name w:val="Intense Quote"/>
    <w:basedOn w:val="Normal"/>
    <w:next w:val="Normal"/>
    <w:link w:val="IntenseQuoteChar"/>
    <w:uiPriority w:val="30"/>
    <w:qFormat w:val="1"/>
    <w:rsid w:val="0076032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760325"/>
    <w:rPr>
      <w:i w:val="1"/>
      <w:iCs w:val="1"/>
      <w:color w:val="0f4761" w:themeColor="accent1" w:themeShade="0000BF"/>
    </w:rPr>
  </w:style>
  <w:style w:type="character" w:styleId="IntenseReference">
    <w:name w:val="Intense Reference"/>
    <w:basedOn w:val="DefaultParagraphFont"/>
    <w:uiPriority w:val="32"/>
    <w:qFormat w:val="1"/>
    <w:rsid w:val="00760325"/>
    <w:rPr>
      <w:b w:val="1"/>
      <w:bCs w:val="1"/>
      <w:smallCaps w:val="1"/>
      <w:color w:val="0f4761" w:themeColor="accent1" w:themeShade="0000BF"/>
      <w:spacing w:val="5"/>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ZIjEvR29em1cKgErIyzExTUrjg==">CgMxLjA4AHIhMUZZRzNPNF9mMjY1X3ZqY1pvMnRKZC1zdGk5U2tucktE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2024-07-24T21:19:00Z</dcterms:created>
  <dc:creator>Robyn Alba</dc:creator>
</cp:coreProperties>
</file>