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0E300" w14:textId="020ECE54" w:rsidR="00D22E5B" w:rsidRDefault="00DD536B">
      <w:r>
        <w:t>669</w:t>
      </w:r>
      <w:r w:rsidR="00BF5FB6">
        <w:t>61</w:t>
      </w:r>
      <w:r>
        <w:t xml:space="preserve"> Screen Capture Annotations</w:t>
      </w:r>
    </w:p>
    <w:p w14:paraId="787F7B78" w14:textId="77777777" w:rsidR="00DD536B" w:rsidRDefault="00DD536B"/>
    <w:p w14:paraId="0E8F3AAF" w14:textId="51FA44C9" w:rsidR="00DD536B" w:rsidRDefault="00DD536B">
      <w:r>
        <w:t>669</w:t>
      </w:r>
      <w:r w:rsidR="00BF5FB6">
        <w:t>61</w:t>
      </w:r>
      <w:r>
        <w:t>_screenshot_1</w:t>
      </w:r>
      <w:r w:rsidR="00E72ADC">
        <w:t>.mp4</w:t>
      </w:r>
    </w:p>
    <w:p w14:paraId="3BE87D40" w14:textId="6AEAF95F" w:rsidR="006067E2" w:rsidRPr="00BF5FB6" w:rsidRDefault="00BF5FB6" w:rsidP="00BF5FB6">
      <w:pPr>
        <w:pStyle w:val="ListParagraph"/>
        <w:numPr>
          <w:ilvl w:val="0"/>
          <w:numId w:val="7"/>
        </w:numPr>
      </w:pPr>
      <w:r>
        <w:t>3.5.1. (</w:t>
      </w:r>
      <w:r w:rsidRPr="00BF5FB6">
        <w:rPr>
          <w:lang w:val="en-IN"/>
        </w:rPr>
        <w:t>Imaging system software with settings adjusted for bioluminescence imaging, as specified.</w:t>
      </w:r>
      <w:r>
        <w:rPr>
          <w:lang w:val="en-IN"/>
        </w:rPr>
        <w:t xml:space="preserve">) </w:t>
      </w:r>
      <w:r>
        <w:rPr>
          <w:color w:val="FF0000"/>
          <w:lang w:val="en-IN"/>
        </w:rPr>
        <w:t>00:04-00:18 or 00:12-00:18 if wizard setup not desired</w:t>
      </w:r>
    </w:p>
    <w:p w14:paraId="2E707775" w14:textId="48E8FCDA" w:rsidR="00BF5FB6" w:rsidRPr="00BF5FB6" w:rsidRDefault="00BF5FB6" w:rsidP="00BF5FB6">
      <w:pPr>
        <w:pStyle w:val="ListParagraph"/>
        <w:numPr>
          <w:ilvl w:val="0"/>
          <w:numId w:val="7"/>
        </w:numPr>
      </w:pPr>
      <w:r>
        <w:rPr>
          <w:color w:val="000000" w:themeColor="text1"/>
          <w:lang w:val="en-IN"/>
        </w:rPr>
        <w:t>3.6.1. (I</w:t>
      </w:r>
      <w:r w:rsidRPr="00BF5FB6">
        <w:rPr>
          <w:color w:val="000000" w:themeColor="text1"/>
          <w:lang w:val="en-IN"/>
        </w:rPr>
        <w:t xml:space="preserve">maging the primary </w:t>
      </w:r>
      <w:proofErr w:type="spellStart"/>
      <w:r w:rsidRPr="00BF5FB6">
        <w:rPr>
          <w:color w:val="000000" w:themeColor="text1"/>
          <w:lang w:val="en-IN"/>
        </w:rPr>
        <w:t>tumor</w:t>
      </w:r>
      <w:proofErr w:type="spellEnd"/>
      <w:r w:rsidRPr="00BF5FB6">
        <w:rPr>
          <w:color w:val="000000" w:themeColor="text1"/>
          <w:lang w:val="en-IN"/>
        </w:rPr>
        <w:t xml:space="preserve"> with the software set to </w:t>
      </w:r>
      <w:r w:rsidRPr="00BF5FB6">
        <w:rPr>
          <w:b/>
          <w:color w:val="000000" w:themeColor="text1"/>
          <w:lang w:val="en-IN"/>
        </w:rPr>
        <w:t>Exposure</w:t>
      </w:r>
      <w:r w:rsidRPr="00BF5FB6">
        <w:rPr>
          <w:color w:val="000000" w:themeColor="text1"/>
          <w:lang w:val="en-IN"/>
        </w:rPr>
        <w:t xml:space="preserve"> = Auto.</w:t>
      </w:r>
      <w:r>
        <w:rPr>
          <w:color w:val="000000" w:themeColor="text1"/>
          <w:lang w:val="en-IN"/>
        </w:rPr>
        <w:t xml:space="preserve">) </w:t>
      </w:r>
      <w:r>
        <w:rPr>
          <w:color w:val="FF0000"/>
          <w:lang w:val="en-IN"/>
        </w:rPr>
        <w:t>00:18-00:30 and 00:54-00:56</w:t>
      </w:r>
    </w:p>
    <w:p w14:paraId="02F5E4EF" w14:textId="0D84E99E" w:rsidR="00BF5FB6" w:rsidRDefault="00BF5FB6" w:rsidP="00BF5FB6">
      <w:pPr>
        <w:pStyle w:val="ListParagraph"/>
        <w:numPr>
          <w:ilvl w:val="0"/>
          <w:numId w:val="7"/>
        </w:numPr>
      </w:pPr>
      <w:r>
        <w:t>3.6.3. (</w:t>
      </w:r>
      <w:r w:rsidRPr="00BF5FB6">
        <w:rPr>
          <w:lang w:val="en-IN"/>
        </w:rPr>
        <w:t>Setting the software to Exposure = 300 seconds.</w:t>
      </w:r>
      <w:r>
        <w:rPr>
          <w:lang w:val="en-IN"/>
        </w:rPr>
        <w:t xml:space="preserve">) </w:t>
      </w:r>
      <w:r>
        <w:rPr>
          <w:color w:val="FF0000"/>
          <w:lang w:val="en-IN"/>
        </w:rPr>
        <w:t>01:08-01:18 and 01:49-</w:t>
      </w:r>
      <w:r w:rsidR="00551A5E">
        <w:rPr>
          <w:color w:val="FF0000"/>
          <w:lang w:val="en-IN"/>
        </w:rPr>
        <w:t>01:57</w:t>
      </w:r>
    </w:p>
    <w:p w14:paraId="7B6DA172" w14:textId="77777777" w:rsidR="00BF5FB6" w:rsidRDefault="00BF5FB6" w:rsidP="006067E2"/>
    <w:p w14:paraId="73922450" w14:textId="77777777" w:rsidR="00551A5E" w:rsidRDefault="006067E2" w:rsidP="00551A5E">
      <w:r>
        <w:t>669</w:t>
      </w:r>
      <w:r w:rsidR="00BF5FB6">
        <w:t>61</w:t>
      </w:r>
      <w:r>
        <w:t>_screenshot_2</w:t>
      </w:r>
      <w:r w:rsidR="00E72ADC">
        <w:t>.mp4</w:t>
      </w:r>
    </w:p>
    <w:p w14:paraId="14FA2F9A" w14:textId="67C3A431" w:rsidR="00060246" w:rsidRPr="00551A5E" w:rsidRDefault="00551A5E" w:rsidP="00551A5E">
      <w:pPr>
        <w:pStyle w:val="ListParagraph"/>
        <w:numPr>
          <w:ilvl w:val="0"/>
          <w:numId w:val="10"/>
        </w:numPr>
      </w:pPr>
      <w:r>
        <w:t>5.3.1. (</w:t>
      </w:r>
      <w:r w:rsidRPr="005F11E9">
        <w:rPr>
          <w:lang w:val="en-IN"/>
        </w:rPr>
        <w:t>Imaging system software with settings adjusted for bioluminescence imaging, as</w:t>
      </w:r>
      <w:r>
        <w:rPr>
          <w:lang w:val="en-IN"/>
        </w:rPr>
        <w:t xml:space="preserve"> specified.) </w:t>
      </w:r>
      <w:r>
        <w:rPr>
          <w:color w:val="FF0000"/>
          <w:lang w:val="en-IN"/>
        </w:rPr>
        <w:t>00:04-00:16 and 00:51</w:t>
      </w:r>
    </w:p>
    <w:p w14:paraId="36204E5D" w14:textId="6A0A68B4" w:rsidR="00551A5E" w:rsidRPr="00551A5E" w:rsidRDefault="00551A5E" w:rsidP="00551A5E">
      <w:pPr>
        <w:pStyle w:val="ListParagraph"/>
        <w:numPr>
          <w:ilvl w:val="0"/>
          <w:numId w:val="10"/>
        </w:numPr>
      </w:pPr>
      <w:r>
        <w:t>5.4.1. (</w:t>
      </w:r>
      <w:r w:rsidRPr="005F11E9">
        <w:rPr>
          <w:lang w:val="en-IN"/>
        </w:rPr>
        <w:t>Imaging system software with FLI settings adjusted as specified.</w:t>
      </w:r>
      <w:r>
        <w:rPr>
          <w:lang w:val="en-IN"/>
        </w:rPr>
        <w:t xml:space="preserve">) </w:t>
      </w:r>
      <w:r>
        <w:rPr>
          <w:color w:val="FF0000"/>
          <w:lang w:val="en-IN"/>
        </w:rPr>
        <w:t>01:03-01:18 and 01:57-02:06</w:t>
      </w:r>
    </w:p>
    <w:p w14:paraId="379CBDFF" w14:textId="77777777" w:rsidR="00725429" w:rsidRDefault="00725429" w:rsidP="00725429"/>
    <w:p w14:paraId="69F70271" w14:textId="77777777" w:rsidR="00482D29" w:rsidRDefault="00482D29" w:rsidP="00482D29">
      <w:pPr>
        <w:pStyle w:val="ListParagraph"/>
      </w:pPr>
    </w:p>
    <w:sectPr w:rsidR="00482D29" w:rsidSect="00C05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37884"/>
    <w:multiLevelType w:val="hybridMultilevel"/>
    <w:tmpl w:val="4014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A666F"/>
    <w:multiLevelType w:val="hybridMultilevel"/>
    <w:tmpl w:val="0D48C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0521F"/>
    <w:multiLevelType w:val="hybridMultilevel"/>
    <w:tmpl w:val="876CA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F1434"/>
    <w:multiLevelType w:val="hybridMultilevel"/>
    <w:tmpl w:val="AA284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61624"/>
    <w:multiLevelType w:val="hybridMultilevel"/>
    <w:tmpl w:val="19B0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859AD"/>
    <w:multiLevelType w:val="hybridMultilevel"/>
    <w:tmpl w:val="33AE294C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4BA376FF"/>
    <w:multiLevelType w:val="hybridMultilevel"/>
    <w:tmpl w:val="ED2E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87795"/>
    <w:multiLevelType w:val="multilevel"/>
    <w:tmpl w:val="9AC03EA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90B7BB6"/>
    <w:multiLevelType w:val="hybridMultilevel"/>
    <w:tmpl w:val="73DACB86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9" w15:restartNumberingAfterBreak="0">
    <w:nsid w:val="7A310278"/>
    <w:multiLevelType w:val="hybridMultilevel"/>
    <w:tmpl w:val="ED1C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376380">
    <w:abstractNumId w:val="6"/>
  </w:num>
  <w:num w:numId="2" w16cid:durableId="674723344">
    <w:abstractNumId w:val="0"/>
  </w:num>
  <w:num w:numId="3" w16cid:durableId="601114456">
    <w:abstractNumId w:val="4"/>
  </w:num>
  <w:num w:numId="4" w16cid:durableId="1218273650">
    <w:abstractNumId w:val="1"/>
  </w:num>
  <w:num w:numId="5" w16cid:durableId="1169176627">
    <w:abstractNumId w:val="3"/>
  </w:num>
  <w:num w:numId="6" w16cid:durableId="166362019">
    <w:abstractNumId w:val="9"/>
  </w:num>
  <w:num w:numId="7" w16cid:durableId="2105688462">
    <w:abstractNumId w:val="2"/>
  </w:num>
  <w:num w:numId="8" w16cid:durableId="157157113">
    <w:abstractNumId w:val="7"/>
  </w:num>
  <w:num w:numId="9" w16cid:durableId="397283781">
    <w:abstractNumId w:val="8"/>
  </w:num>
  <w:num w:numId="10" w16cid:durableId="643703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6B"/>
    <w:rsid w:val="00060246"/>
    <w:rsid w:val="001543E4"/>
    <w:rsid w:val="001816C9"/>
    <w:rsid w:val="001A7BE0"/>
    <w:rsid w:val="001D38CD"/>
    <w:rsid w:val="00372B88"/>
    <w:rsid w:val="003C08CD"/>
    <w:rsid w:val="00482D29"/>
    <w:rsid w:val="004B4A2E"/>
    <w:rsid w:val="00532EFF"/>
    <w:rsid w:val="00551A5E"/>
    <w:rsid w:val="00574D47"/>
    <w:rsid w:val="00594EA8"/>
    <w:rsid w:val="006067E2"/>
    <w:rsid w:val="006C1CE9"/>
    <w:rsid w:val="00725429"/>
    <w:rsid w:val="0076084F"/>
    <w:rsid w:val="00802376"/>
    <w:rsid w:val="008227DD"/>
    <w:rsid w:val="008D358B"/>
    <w:rsid w:val="00BF246F"/>
    <w:rsid w:val="00BF5FB6"/>
    <w:rsid w:val="00C05E14"/>
    <w:rsid w:val="00CA2E78"/>
    <w:rsid w:val="00D22E5B"/>
    <w:rsid w:val="00DD536B"/>
    <w:rsid w:val="00E72ADC"/>
    <w:rsid w:val="00F33AF5"/>
    <w:rsid w:val="00FA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BBF91"/>
  <w15:chartTrackingRefBased/>
  <w15:docId w15:val="{BC44CF36-5D0D-B048-93B4-59541DE6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3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3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3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3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3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3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36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iPriority w:val="99"/>
    <w:semiHidden/>
    <w:unhideWhenUsed/>
    <w:rsid w:val="00551A5E"/>
    <w:rPr>
      <w:sz w:val="18"/>
      <w:szCs w:val="18"/>
    </w:rPr>
  </w:style>
  <w:style w:type="paragraph" w:customStyle="1" w:styleId="ShotDescription">
    <w:name w:val="Shot Description"/>
    <w:basedOn w:val="Normal"/>
    <w:link w:val="ShotDescriptionChar"/>
    <w:qFormat/>
    <w:rsid w:val="00551A5E"/>
    <w:pPr>
      <w:widowControl w:val="0"/>
      <w:spacing w:before="120"/>
      <w:ind w:left="1627" w:hanging="720"/>
      <w:jc w:val="both"/>
    </w:pPr>
    <w:rPr>
      <w:rFonts w:ascii="Calibri" w:eastAsia="Times" w:hAnsi="Calibri" w:cs="Calibri"/>
      <w:color w:val="000000" w:themeColor="text1"/>
    </w:rPr>
  </w:style>
  <w:style w:type="character" w:customStyle="1" w:styleId="ShotDescriptionChar">
    <w:name w:val="Shot Description Char"/>
    <w:basedOn w:val="DefaultParagraphFont"/>
    <w:link w:val="ShotDescription"/>
    <w:rsid w:val="00551A5E"/>
    <w:rPr>
      <w:rFonts w:ascii="Calibri" w:eastAsia="Times" w:hAnsi="Calibri" w:cs="Calibr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Kenyon, Elizabeth</dc:creator>
  <cp:keywords/>
  <dc:description/>
  <cp:lastModifiedBy>Kenyon, Elizabeth</cp:lastModifiedBy>
  <cp:revision>3</cp:revision>
  <dcterms:created xsi:type="dcterms:W3CDTF">2024-08-22T18:38:00Z</dcterms:created>
  <dcterms:modified xsi:type="dcterms:W3CDTF">2024-08-22T18:57:00Z</dcterms:modified>
</cp:coreProperties>
</file>