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, we only require your approval.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F41800B" w:rsidR="00C74D7E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E709A7" w:rsidRPr="00FC030A">
          <w:rPr>
            <w:rStyle w:val="Hyperlink"/>
            <w:rFonts w:ascii="Calibri" w:eastAsia="Times New Roman" w:hAnsi="Calibri" w:cs="Calibri"/>
            <w:sz w:val="24"/>
            <w:szCs w:val="24"/>
          </w:rPr>
          <w:t>https://review.jove.com/t/66864?status=a68870k</w:t>
        </w:r>
      </w:hyperlink>
    </w:p>
    <w:p w14:paraId="1FD67988" w14:textId="77777777" w:rsidR="00E709A7" w:rsidRPr="00D118E8" w:rsidRDefault="00E709A7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77DBE4D3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E709A7" w:rsidRPr="00FC030A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https://review.jove.com/v/66864?status=a68870k</w:t>
        </w:r>
      </w:hyperlink>
    </w:p>
    <w:p w14:paraId="4F122DC9" w14:textId="77777777" w:rsidR="00E709A7" w:rsidRPr="00D118E8" w:rsidRDefault="00E709A7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2D42359A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D118E8" w:rsidRDefault="00000000" w:rsidP="00E709A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1BD967BE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Time in Video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01:12-01:15</w:t>
      </w:r>
    </w:p>
    <w:p w14:paraId="7E6D922D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It states that the sterilized knife needs to be plugged in, but the tip is moving around an unsterilized surface.</w:t>
      </w:r>
    </w:p>
    <w:p w14:paraId="4C8DC45B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Crop the video frame to avoid showing the knife tip touching the unsterile areas.</w:t>
      </w:r>
    </w:p>
    <w:p w14:paraId="75B2A235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 </w:t>
      </w:r>
    </w:p>
    <w:p w14:paraId="6105D293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Time in Video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01:44</w:t>
      </w:r>
    </w:p>
    <w:p w14:paraId="376C2D0A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 xml:space="preserve">: </w:t>
      </w:r>
      <w:proofErr w:type="spellStart"/>
      <w:r w:rsidRPr="00E709A7">
        <w:rPr>
          <w:rFonts w:ascii="Calibri" w:eastAsia="Times New Roman" w:hAnsi="Calibri" w:cs="Calibri"/>
          <w:sz w:val="24"/>
          <w:szCs w:val="24"/>
          <w:lang w:val="en-IN"/>
        </w:rPr>
        <w:t>Anesthetic</w:t>
      </w:r>
      <w:proofErr w:type="spellEnd"/>
      <w:r w:rsidRPr="00E709A7">
        <w:rPr>
          <w:rFonts w:ascii="Calibri" w:eastAsia="Times New Roman" w:hAnsi="Calibri" w:cs="Calibri"/>
          <w:sz w:val="24"/>
          <w:szCs w:val="24"/>
          <w:lang w:val="en-IN"/>
        </w:rPr>
        <w:t xml:space="preserve"> depth is not confirmed.</w:t>
      </w:r>
    </w:p>
    <w:p w14:paraId="4C08B817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Add a text overlay to the video: </w:t>
      </w: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TXT: Confirm the depth of </w:t>
      </w:r>
      <w:proofErr w:type="spellStart"/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anesthesia</w:t>
      </w:r>
      <w:proofErr w:type="spellEnd"/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 xml:space="preserve"> via a toe-pinch</w:t>
      </w:r>
    </w:p>
    <w:p w14:paraId="058B33EF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 </w:t>
      </w:r>
    </w:p>
    <w:p w14:paraId="485408AD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Time in Video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At many places</w:t>
      </w:r>
    </w:p>
    <w:p w14:paraId="5ADDBF2B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The mouse needs to have better shaving at the prepuce and surrounding area</w:t>
      </w:r>
    </w:p>
    <w:p w14:paraId="07FBCB29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changes:</w:t>
      </w:r>
    </w:p>
    <w:p w14:paraId="61ADA501" w14:textId="77777777" w:rsidR="00E709A7" w:rsidRPr="00E709A7" w:rsidRDefault="00E709A7" w:rsidP="00E709A7">
      <w:pPr>
        <w:numPr>
          <w:ilvl w:val="0"/>
          <w:numId w:val="2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Crop the video frame at 01:39-01:43 to avoid showing the animal.</w:t>
      </w:r>
    </w:p>
    <w:p w14:paraId="5DA011A5" w14:textId="77777777" w:rsidR="00E709A7" w:rsidRPr="00E709A7" w:rsidRDefault="00E709A7" w:rsidP="00E709A7">
      <w:pPr>
        <w:numPr>
          <w:ilvl w:val="0"/>
          <w:numId w:val="2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Crop the video frame/blur the fur at 02:10-02:29 as required.</w:t>
      </w:r>
    </w:p>
    <w:p w14:paraId="60D1D190" w14:textId="77777777" w:rsidR="00E709A7" w:rsidRPr="00E709A7" w:rsidRDefault="00E709A7" w:rsidP="00E709A7">
      <w:pPr>
        <w:numPr>
          <w:ilvl w:val="0"/>
          <w:numId w:val="2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Blur the fur at 02:53-02:56.</w:t>
      </w:r>
    </w:p>
    <w:p w14:paraId="6C616D5B" w14:textId="77777777" w:rsidR="00E709A7" w:rsidRPr="00E709A7" w:rsidRDefault="00E709A7" w:rsidP="00E709A7">
      <w:pPr>
        <w:numPr>
          <w:ilvl w:val="0"/>
          <w:numId w:val="2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Crop the video frame/blur the fur at 03:06-03:24 as required.</w:t>
      </w:r>
    </w:p>
    <w:p w14:paraId="70AD3969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 </w:t>
      </w:r>
    </w:p>
    <w:p w14:paraId="40806D00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lastRenderedPageBreak/>
        <w:t>Time in Video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02:55</w:t>
      </w:r>
    </w:p>
    <w:p w14:paraId="19E27C95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The knife appears to be cutting the prepuce.</w:t>
      </w:r>
    </w:p>
    <w:p w14:paraId="20D222F8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Freeze the video frame before the knife cuts the prepuce.</w:t>
      </w:r>
    </w:p>
    <w:p w14:paraId="38943878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 </w:t>
      </w:r>
    </w:p>
    <w:p w14:paraId="29472C29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Location in Text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1.1</w:t>
      </w:r>
    </w:p>
    <w:p w14:paraId="2A75EF32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Mention that the surgical materials are sterile.</w:t>
      </w:r>
    </w:p>
    <w:p w14:paraId="096623E3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Edit the text to mention that the surgical materials are sterile.</w:t>
      </w:r>
    </w:p>
    <w:p w14:paraId="2E7B8353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 </w:t>
      </w:r>
    </w:p>
    <w:p w14:paraId="5369C20C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Location in Text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2.8</w:t>
      </w:r>
    </w:p>
    <w:p w14:paraId="1B46175C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Corneal drying should be prevented by using a bland, unmedicated ophthalmic ointment, rather than one with antibiotics, as there is concern about resistance, and antibiotics are not necessary for lubrication.</w:t>
      </w:r>
    </w:p>
    <w:p w14:paraId="6AFAE575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Edit the text to “</w:t>
      </w:r>
      <w:r w:rsidRPr="00E709A7">
        <w:rPr>
          <w:rFonts w:ascii="Calibri" w:eastAsia="Times New Roman" w:hAnsi="Calibri" w:cs="Calibri"/>
          <w:i/>
          <w:iCs/>
          <w:sz w:val="24"/>
          <w:szCs w:val="24"/>
          <w:lang w:val="en-IN"/>
        </w:rPr>
        <w:t>Squeeze out the eye ointment and dip a cotton swab</w:t>
      </w:r>
      <w:proofErr w:type="gramStart"/>
      <w:r w:rsidRPr="00E709A7">
        <w:rPr>
          <w:rFonts w:ascii="Calibri" w:eastAsia="Times New Roman" w:hAnsi="Calibri" w:cs="Calibri"/>
          <w:sz w:val="24"/>
          <w:szCs w:val="24"/>
          <w:lang w:val="en-IN"/>
        </w:rPr>
        <w:t>…..</w:t>
      </w:r>
      <w:proofErr w:type="gramEnd"/>
      <w:r w:rsidRPr="00E709A7">
        <w:rPr>
          <w:rFonts w:ascii="Calibri" w:eastAsia="Times New Roman" w:hAnsi="Calibri" w:cs="Calibri"/>
          <w:sz w:val="24"/>
          <w:szCs w:val="24"/>
          <w:lang w:val="en-IN"/>
        </w:rPr>
        <w:t>” or something similar.</w:t>
      </w:r>
    </w:p>
    <w:p w14:paraId="3641ACD2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 </w:t>
      </w:r>
    </w:p>
    <w:p w14:paraId="108FBCBF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Location in Text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4.3</w:t>
      </w:r>
    </w:p>
    <w:p w14:paraId="7548B7A9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The dose of meloxicam should be 5 mg/kg, and there is no timeline given. 1-2 days would be reasonable.</w:t>
      </w:r>
    </w:p>
    <w:p w14:paraId="01BACB27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Please update the dose and the duration of the days it is administered.</w:t>
      </w:r>
    </w:p>
    <w:p w14:paraId="0000000F" w14:textId="77777777" w:rsidR="00C74D7E" w:rsidRPr="00D118E8" w:rsidRDefault="00C74D7E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D118E8" w:rsidRDefault="00000000" w:rsidP="00E709A7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D118E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1" w14:textId="77777777" w:rsidR="00C74D7E" w:rsidRPr="00D118E8" w:rsidRDefault="00C74D7E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56E091B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Time in Video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At many places</w:t>
      </w:r>
    </w:p>
    <w:p w14:paraId="79602600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Comment</w:t>
      </w:r>
      <w:r w:rsidRPr="00E709A7">
        <w:rPr>
          <w:rFonts w:ascii="Calibri" w:eastAsia="Times New Roman" w:hAnsi="Calibri" w:cs="Calibri"/>
          <w:sz w:val="24"/>
          <w:szCs w:val="24"/>
          <w:lang w:val="en-IN"/>
        </w:rPr>
        <w:t>: The mouse needs to have better shaving at the prepuce and surrounding area.</w:t>
      </w:r>
    </w:p>
    <w:p w14:paraId="789EBBFE" w14:textId="77777777" w:rsidR="00E709A7" w:rsidRPr="00E709A7" w:rsidRDefault="00E709A7" w:rsidP="00E709A7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b/>
          <w:bCs/>
          <w:sz w:val="24"/>
          <w:szCs w:val="24"/>
          <w:lang w:val="en-IN"/>
        </w:rPr>
        <w:t>Suggested changes:</w:t>
      </w:r>
    </w:p>
    <w:p w14:paraId="7C9EF1FC" w14:textId="77777777" w:rsidR="00E709A7" w:rsidRPr="00E709A7" w:rsidRDefault="00E709A7" w:rsidP="00E709A7">
      <w:pPr>
        <w:numPr>
          <w:ilvl w:val="0"/>
          <w:numId w:val="3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Crop the video frame at 01:39-01:43 to avoid showing the animal.</w:t>
      </w:r>
    </w:p>
    <w:p w14:paraId="78B65458" w14:textId="77777777" w:rsidR="00E709A7" w:rsidRPr="00E709A7" w:rsidRDefault="00E709A7" w:rsidP="00E709A7">
      <w:pPr>
        <w:numPr>
          <w:ilvl w:val="0"/>
          <w:numId w:val="3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Crop the video frame/blur the fur at 02:10-02:29 as required.</w:t>
      </w:r>
    </w:p>
    <w:p w14:paraId="05CEA14B" w14:textId="77777777" w:rsidR="00E709A7" w:rsidRPr="00E709A7" w:rsidRDefault="00E709A7" w:rsidP="00E709A7">
      <w:pPr>
        <w:numPr>
          <w:ilvl w:val="0"/>
          <w:numId w:val="3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Blur the fur at 02:53-02:56.</w:t>
      </w:r>
    </w:p>
    <w:p w14:paraId="630E6E52" w14:textId="77777777" w:rsidR="00E709A7" w:rsidRPr="00E709A7" w:rsidRDefault="00E709A7" w:rsidP="00E709A7">
      <w:pPr>
        <w:numPr>
          <w:ilvl w:val="0"/>
          <w:numId w:val="3"/>
        </w:numPr>
        <w:spacing w:before="120" w:after="0" w:line="240" w:lineRule="auto"/>
        <w:rPr>
          <w:rFonts w:ascii="Calibri" w:eastAsia="Times New Roman" w:hAnsi="Calibri" w:cs="Calibri"/>
          <w:sz w:val="24"/>
          <w:szCs w:val="24"/>
          <w:lang w:val="en-IN"/>
        </w:rPr>
      </w:pPr>
      <w:r w:rsidRPr="00E709A7">
        <w:rPr>
          <w:rFonts w:ascii="Calibri" w:eastAsia="Times New Roman" w:hAnsi="Calibri" w:cs="Calibri"/>
          <w:sz w:val="24"/>
          <w:szCs w:val="24"/>
          <w:lang w:val="en-IN"/>
        </w:rPr>
        <w:t>Crop the video frame/blur the fur at 03:06-03:24 as required.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346DFA-58A6-4D48-9536-D0B24D5479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FF8F3AB-6B85-4699-A929-7A85C6BC6ECF}"/>
    <w:embedItalic r:id="rId3" w:fontKey="{14221234-4947-4226-B3D5-4ABD795403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9811C0C-A143-4924-81C2-4C87C434D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BD47E6-06FE-4AFD-BB07-2F00DDBA84B0}"/>
    <w:embedBold r:id="rId6" w:fontKey="{C566756C-3EC0-4AF6-97C5-E6F9CEFB6201}"/>
    <w:embedItalic r:id="rId7" w:fontKey="{B083E4EC-E189-4C57-82F9-A0FF7D5752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B81251"/>
    <w:multiLevelType w:val="multilevel"/>
    <w:tmpl w:val="CD827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1E0A68"/>
    <w:multiLevelType w:val="multilevel"/>
    <w:tmpl w:val="ED104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1248646">
    <w:abstractNumId w:val="0"/>
  </w:num>
  <w:num w:numId="2" w16cid:durableId="734478250">
    <w:abstractNumId w:val="2"/>
  </w:num>
  <w:num w:numId="3" w16cid:durableId="1884632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C05B53"/>
    <w:rsid w:val="00C74D7E"/>
    <w:rsid w:val="00D118E8"/>
    <w:rsid w:val="00DC6097"/>
    <w:rsid w:val="00E7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B0DECF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6864?status=a6887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6864?status=a6887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420</Words>
  <Characters>2231</Characters>
  <Application>Microsoft Office Word</Application>
  <DocSecurity>0</DocSecurity>
  <Lines>65</Lines>
  <Paragraphs>40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3</cp:revision>
  <dcterms:created xsi:type="dcterms:W3CDTF">2024-11-12T12:06:00Z</dcterms:created>
  <dcterms:modified xsi:type="dcterms:W3CDTF">2025-05-07T04:56:00Z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