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D65D5" w14:textId="77777777" w:rsidR="00B811DC" w:rsidRDefault="00216FA8">
      <w:r>
        <w:t>Screenshot summary</w:t>
      </w:r>
    </w:p>
    <w:p w14:paraId="529ED054" w14:textId="77777777" w:rsidR="00D671DE" w:rsidRDefault="00D671DE" w:rsidP="00D671DE">
      <w:pPr>
        <w:pStyle w:val="ListParagraph"/>
      </w:pPr>
    </w:p>
    <w:p w14:paraId="0B88606B" w14:textId="40673666" w:rsidR="00216FA8" w:rsidRDefault="00216FA8" w:rsidP="00216FA8">
      <w:pPr>
        <w:pStyle w:val="ListParagraph"/>
        <w:numPr>
          <w:ilvl w:val="0"/>
          <w:numId w:val="1"/>
        </w:numPr>
      </w:pPr>
      <w:r>
        <w:t>66863_screenshot_1.mp4</w:t>
      </w:r>
    </w:p>
    <w:p w14:paraId="09E799A7" w14:textId="77777777" w:rsidR="00216FA8" w:rsidRPr="00216FA8" w:rsidRDefault="00216FA8" w:rsidP="00216FA8">
      <w:pPr>
        <w:pStyle w:val="ListParagraph"/>
        <w:numPr>
          <w:ilvl w:val="1"/>
          <w:numId w:val="1"/>
        </w:numPr>
      </w:pPr>
      <w:r>
        <w:t xml:space="preserve">3.2.1. Air oxygen calibration for one chamber </w:t>
      </w:r>
      <w:r w:rsidRPr="00216FA8">
        <w:rPr>
          <w:b/>
          <w:color w:val="FF0000"/>
        </w:rPr>
        <w:t>0:00:03-00:00:14</w:t>
      </w:r>
      <w:r>
        <w:rPr>
          <w:b/>
          <w:color w:val="FF0000"/>
        </w:rPr>
        <w:t xml:space="preserve"> </w:t>
      </w:r>
    </w:p>
    <w:p w14:paraId="14FE58AA" w14:textId="77777777" w:rsidR="00216FA8" w:rsidRPr="00216FA8" w:rsidRDefault="00216FA8" w:rsidP="00216FA8">
      <w:pPr>
        <w:pStyle w:val="ListParagraph"/>
        <w:numPr>
          <w:ilvl w:val="1"/>
          <w:numId w:val="1"/>
        </w:numPr>
      </w:pPr>
      <w:r>
        <w:t xml:space="preserve">3.2.2. Close chamber </w:t>
      </w:r>
      <w:r w:rsidRPr="00216FA8">
        <w:rPr>
          <w:b/>
          <w:color w:val="FF0000"/>
        </w:rPr>
        <w:t>0:00:</w:t>
      </w:r>
      <w:r>
        <w:rPr>
          <w:b/>
          <w:color w:val="FF0000"/>
        </w:rPr>
        <w:t>35</w:t>
      </w:r>
      <w:r w:rsidRPr="00216FA8">
        <w:rPr>
          <w:b/>
          <w:color w:val="FF0000"/>
        </w:rPr>
        <w:t>-00:00:</w:t>
      </w:r>
      <w:r>
        <w:rPr>
          <w:b/>
          <w:color w:val="FF0000"/>
        </w:rPr>
        <w:t>52</w:t>
      </w:r>
    </w:p>
    <w:p w14:paraId="7C9C1FAF" w14:textId="77777777" w:rsidR="00216FA8" w:rsidRDefault="00216FA8" w:rsidP="00EE606B">
      <w:pPr>
        <w:pStyle w:val="ListParagraph"/>
        <w:numPr>
          <w:ilvl w:val="1"/>
          <w:numId w:val="1"/>
        </w:numPr>
      </w:pPr>
      <w:r>
        <w:t>3.3.2 Baseline TMRM being recorded</w:t>
      </w:r>
      <w:r w:rsidR="00EE606B">
        <w:t xml:space="preserve"> prior to first TMRM injection </w:t>
      </w:r>
      <w:r w:rsidR="00EE606B" w:rsidRPr="00216FA8">
        <w:rPr>
          <w:b/>
          <w:color w:val="FF0000"/>
        </w:rPr>
        <w:t>0:0</w:t>
      </w:r>
      <w:r w:rsidR="00EE606B">
        <w:rPr>
          <w:b/>
          <w:color w:val="FF0000"/>
        </w:rPr>
        <w:t>2</w:t>
      </w:r>
      <w:r w:rsidR="00EE606B" w:rsidRPr="00216FA8">
        <w:rPr>
          <w:b/>
          <w:color w:val="FF0000"/>
        </w:rPr>
        <w:t>:</w:t>
      </w:r>
      <w:r w:rsidR="00EE606B">
        <w:rPr>
          <w:b/>
          <w:color w:val="FF0000"/>
        </w:rPr>
        <w:t>06</w:t>
      </w:r>
      <w:r w:rsidR="00EE606B" w:rsidRPr="00216FA8">
        <w:rPr>
          <w:b/>
          <w:color w:val="FF0000"/>
        </w:rPr>
        <w:t>-00:</w:t>
      </w:r>
      <w:r w:rsidR="00EE606B">
        <w:rPr>
          <w:b/>
          <w:color w:val="FF0000"/>
        </w:rPr>
        <w:t>02</w:t>
      </w:r>
      <w:r w:rsidR="00EE606B" w:rsidRPr="00216FA8">
        <w:rPr>
          <w:b/>
          <w:color w:val="FF0000"/>
        </w:rPr>
        <w:t>:</w:t>
      </w:r>
      <w:r w:rsidR="00EE606B">
        <w:rPr>
          <w:b/>
          <w:color w:val="FF0000"/>
        </w:rPr>
        <w:t>20</w:t>
      </w:r>
    </w:p>
    <w:p w14:paraId="0C788A0B" w14:textId="77777777" w:rsidR="00EE606B" w:rsidRPr="00216FA8" w:rsidRDefault="00216FA8" w:rsidP="00EE606B">
      <w:pPr>
        <w:pStyle w:val="ListParagraph"/>
        <w:numPr>
          <w:ilvl w:val="1"/>
          <w:numId w:val="1"/>
        </w:numPr>
      </w:pPr>
      <w:r>
        <w:t xml:space="preserve">3.4.2 Injecting TMRM </w:t>
      </w:r>
      <w:r w:rsidR="00EE606B">
        <w:t>3 more</w:t>
      </w:r>
      <w:r>
        <w:t xml:space="preserve"> times </w:t>
      </w:r>
      <w:r w:rsidR="00EE606B" w:rsidRPr="00216FA8">
        <w:rPr>
          <w:b/>
          <w:color w:val="FF0000"/>
        </w:rPr>
        <w:t>0:0</w:t>
      </w:r>
      <w:r w:rsidR="00EE606B">
        <w:rPr>
          <w:b/>
          <w:color w:val="FF0000"/>
        </w:rPr>
        <w:t>3</w:t>
      </w:r>
      <w:r w:rsidR="00EE606B" w:rsidRPr="00216FA8">
        <w:rPr>
          <w:b/>
          <w:color w:val="FF0000"/>
        </w:rPr>
        <w:t>:</w:t>
      </w:r>
      <w:r w:rsidR="00EE606B">
        <w:rPr>
          <w:b/>
          <w:color w:val="FF0000"/>
        </w:rPr>
        <w:t>18</w:t>
      </w:r>
      <w:r w:rsidR="00EE606B" w:rsidRPr="00216FA8">
        <w:rPr>
          <w:b/>
          <w:color w:val="FF0000"/>
        </w:rPr>
        <w:t>-0</w:t>
      </w:r>
      <w:r w:rsidR="00EE606B">
        <w:rPr>
          <w:b/>
          <w:color w:val="FF0000"/>
        </w:rPr>
        <w:t>0</w:t>
      </w:r>
      <w:r w:rsidR="00EE606B" w:rsidRPr="00216FA8">
        <w:rPr>
          <w:b/>
          <w:color w:val="FF0000"/>
        </w:rPr>
        <w:t>:0</w:t>
      </w:r>
      <w:r w:rsidR="00EE606B">
        <w:rPr>
          <w:b/>
          <w:color w:val="FF0000"/>
        </w:rPr>
        <w:t>6</w:t>
      </w:r>
      <w:r w:rsidR="00EE606B" w:rsidRPr="00216FA8">
        <w:rPr>
          <w:b/>
          <w:color w:val="FF0000"/>
        </w:rPr>
        <w:t>:</w:t>
      </w:r>
      <w:r w:rsidR="00EE606B">
        <w:rPr>
          <w:b/>
          <w:color w:val="FF0000"/>
        </w:rPr>
        <w:t xml:space="preserve">57 </w:t>
      </w:r>
      <w:r w:rsidR="00EE606B">
        <w:t xml:space="preserve">and calibrating </w:t>
      </w:r>
      <w:proofErr w:type="spellStart"/>
      <w:r w:rsidR="00EE606B">
        <w:t>fluo</w:t>
      </w:r>
      <w:proofErr w:type="spellEnd"/>
      <w:r w:rsidR="00EE606B">
        <w:t xml:space="preserve">-sensor </w:t>
      </w:r>
      <w:r w:rsidR="00EE606B" w:rsidRPr="00216FA8">
        <w:rPr>
          <w:b/>
          <w:color w:val="FF0000"/>
        </w:rPr>
        <w:t>0:0</w:t>
      </w:r>
      <w:r w:rsidR="00EE606B">
        <w:rPr>
          <w:b/>
          <w:color w:val="FF0000"/>
        </w:rPr>
        <w:t>7</w:t>
      </w:r>
      <w:r w:rsidR="00EE606B" w:rsidRPr="00216FA8">
        <w:rPr>
          <w:b/>
          <w:color w:val="FF0000"/>
        </w:rPr>
        <w:t>:</w:t>
      </w:r>
      <w:r w:rsidR="00EE606B">
        <w:rPr>
          <w:b/>
          <w:color w:val="FF0000"/>
        </w:rPr>
        <w:t>00</w:t>
      </w:r>
      <w:r w:rsidR="00EE606B" w:rsidRPr="00216FA8">
        <w:rPr>
          <w:b/>
          <w:color w:val="FF0000"/>
        </w:rPr>
        <w:t>-0</w:t>
      </w:r>
      <w:r w:rsidR="00EE606B">
        <w:rPr>
          <w:b/>
          <w:color w:val="FF0000"/>
        </w:rPr>
        <w:t>0</w:t>
      </w:r>
      <w:r w:rsidR="00EE606B" w:rsidRPr="00216FA8">
        <w:rPr>
          <w:b/>
          <w:color w:val="FF0000"/>
        </w:rPr>
        <w:t>:0</w:t>
      </w:r>
      <w:r w:rsidR="00EE606B">
        <w:rPr>
          <w:b/>
          <w:color w:val="FF0000"/>
        </w:rPr>
        <w:t>7</w:t>
      </w:r>
      <w:r w:rsidR="00EE606B" w:rsidRPr="00216FA8">
        <w:rPr>
          <w:b/>
          <w:color w:val="FF0000"/>
        </w:rPr>
        <w:t>:</w:t>
      </w:r>
      <w:r w:rsidR="00EE606B">
        <w:rPr>
          <w:b/>
          <w:color w:val="FF0000"/>
        </w:rPr>
        <w:t>40</w:t>
      </w:r>
    </w:p>
    <w:p w14:paraId="07547914" w14:textId="77777777" w:rsidR="004F40E7" w:rsidRDefault="004F40E7" w:rsidP="004F40E7">
      <w:pPr>
        <w:pStyle w:val="ListParagraph"/>
        <w:numPr>
          <w:ilvl w:val="0"/>
          <w:numId w:val="1"/>
        </w:numPr>
      </w:pPr>
      <w:r>
        <w:t>66863_screenshot_2.mp4</w:t>
      </w:r>
    </w:p>
    <w:p w14:paraId="4EB5A6C4" w14:textId="77777777" w:rsidR="004F40E7" w:rsidRPr="004F40E7" w:rsidRDefault="004F40E7" w:rsidP="004F40E7">
      <w:pPr>
        <w:pStyle w:val="ListParagraph"/>
        <w:numPr>
          <w:ilvl w:val="1"/>
          <w:numId w:val="1"/>
        </w:numPr>
      </w:pPr>
      <w:r>
        <w:t xml:space="preserve">3.5.2. Oxygen flux and TMRM stabilized, label signal as “pre-cell” </w:t>
      </w:r>
      <w:r w:rsidRPr="00216FA8">
        <w:rPr>
          <w:b/>
          <w:color w:val="FF0000"/>
        </w:rPr>
        <w:t>0:00:0</w:t>
      </w:r>
      <w:r>
        <w:rPr>
          <w:b/>
          <w:color w:val="FF0000"/>
        </w:rPr>
        <w:t>8</w:t>
      </w:r>
      <w:r w:rsidRPr="00216FA8">
        <w:rPr>
          <w:b/>
          <w:color w:val="FF0000"/>
        </w:rPr>
        <w:t>-00:00:</w:t>
      </w:r>
      <w:r>
        <w:rPr>
          <w:b/>
          <w:color w:val="FF0000"/>
        </w:rPr>
        <w:t>31</w:t>
      </w:r>
    </w:p>
    <w:p w14:paraId="29CB9761" w14:textId="77777777" w:rsidR="004F40E7" w:rsidRPr="004F40E7" w:rsidRDefault="004F40E7" w:rsidP="00943DCA">
      <w:pPr>
        <w:pStyle w:val="ListParagraph"/>
        <w:numPr>
          <w:ilvl w:val="1"/>
          <w:numId w:val="1"/>
        </w:numPr>
      </w:pPr>
      <w:r w:rsidRPr="004F40E7">
        <w:t xml:space="preserve">3.5.3.  </w:t>
      </w:r>
      <w:r>
        <w:t xml:space="preserve">label signal “cell” when oxygen flux and TMRM stabilize after injecting cells </w:t>
      </w:r>
      <w:r w:rsidRPr="00216FA8">
        <w:rPr>
          <w:b/>
          <w:color w:val="FF0000"/>
        </w:rPr>
        <w:t>0:0</w:t>
      </w:r>
      <w:r w:rsidR="00943DCA">
        <w:rPr>
          <w:b/>
          <w:color w:val="FF0000"/>
        </w:rPr>
        <w:t>2</w:t>
      </w:r>
      <w:r w:rsidRPr="00216FA8">
        <w:rPr>
          <w:b/>
          <w:color w:val="FF0000"/>
        </w:rPr>
        <w:t>:</w:t>
      </w:r>
      <w:r w:rsidR="00943DCA">
        <w:rPr>
          <w:b/>
          <w:color w:val="FF0000"/>
        </w:rPr>
        <w:t>4</w:t>
      </w:r>
      <w:r>
        <w:rPr>
          <w:b/>
          <w:color w:val="FF0000"/>
        </w:rPr>
        <w:t>8</w:t>
      </w:r>
      <w:r w:rsidRPr="00216FA8">
        <w:rPr>
          <w:b/>
          <w:color w:val="FF0000"/>
        </w:rPr>
        <w:t>-00:0</w:t>
      </w:r>
      <w:r w:rsidR="00943DCA">
        <w:rPr>
          <w:b/>
          <w:color w:val="FF0000"/>
        </w:rPr>
        <w:t>3</w:t>
      </w:r>
      <w:r w:rsidRPr="00216FA8">
        <w:rPr>
          <w:b/>
          <w:color w:val="FF0000"/>
        </w:rPr>
        <w:t>:</w:t>
      </w:r>
      <w:r w:rsidR="00943DCA">
        <w:rPr>
          <w:b/>
          <w:color w:val="FF0000"/>
        </w:rPr>
        <w:t>1</w:t>
      </w:r>
      <w:r>
        <w:rPr>
          <w:b/>
          <w:color w:val="FF0000"/>
        </w:rPr>
        <w:t>1</w:t>
      </w:r>
    </w:p>
    <w:p w14:paraId="027B267B" w14:textId="77777777" w:rsidR="004F40E7" w:rsidRDefault="004F40E7" w:rsidP="00943DCA">
      <w:pPr>
        <w:pStyle w:val="ListParagraph"/>
        <w:ind w:left="1440"/>
      </w:pPr>
    </w:p>
    <w:p w14:paraId="58ECD658" w14:textId="12295175" w:rsidR="00150E72" w:rsidRDefault="00150E72" w:rsidP="00150E72">
      <w:pPr>
        <w:pStyle w:val="ListParagraph"/>
        <w:numPr>
          <w:ilvl w:val="0"/>
          <w:numId w:val="1"/>
        </w:numPr>
      </w:pPr>
      <w:r>
        <w:t>66863_screenshot_3.mp4</w:t>
      </w:r>
    </w:p>
    <w:p w14:paraId="10E7D779" w14:textId="4F82F55F" w:rsidR="00150E72" w:rsidRPr="00EB33CA" w:rsidRDefault="00150E72" w:rsidP="00150E72">
      <w:pPr>
        <w:pStyle w:val="ListParagraph"/>
        <w:numPr>
          <w:ilvl w:val="1"/>
          <w:numId w:val="1"/>
        </w:numPr>
      </w:pPr>
      <w:r>
        <w:t>3.</w:t>
      </w:r>
      <w:r w:rsidR="00EB33CA">
        <w:t>8</w:t>
      </w:r>
      <w:r>
        <w:t>.</w:t>
      </w:r>
      <w:r w:rsidR="00EB33CA">
        <w:t>1</w:t>
      </w:r>
      <w:r>
        <w:t xml:space="preserve">. </w:t>
      </w:r>
      <w:r w:rsidR="00EB33CA">
        <w:t xml:space="preserve">Calculating background ratio for </w:t>
      </w:r>
      <w:r w:rsidR="00EB33CA">
        <w:rPr>
          <w:i/>
        </w:rPr>
        <w:t>blank</w:t>
      </w:r>
      <w:r w:rsidR="00EB33CA">
        <w:t xml:space="preserve"> experiments</w:t>
      </w:r>
      <w:r>
        <w:t xml:space="preserve"> </w:t>
      </w:r>
      <w:r w:rsidRPr="00216FA8">
        <w:rPr>
          <w:b/>
          <w:color w:val="FF0000"/>
        </w:rPr>
        <w:t>0:00:</w:t>
      </w:r>
      <w:r w:rsidR="00EB33CA">
        <w:rPr>
          <w:b/>
          <w:color w:val="FF0000"/>
        </w:rPr>
        <w:t>11</w:t>
      </w:r>
      <w:r w:rsidRPr="00216FA8">
        <w:rPr>
          <w:b/>
          <w:color w:val="FF0000"/>
        </w:rPr>
        <w:t>-00:00:</w:t>
      </w:r>
      <w:r w:rsidR="00EB33CA">
        <w:rPr>
          <w:b/>
          <w:color w:val="FF0000"/>
        </w:rPr>
        <w:t>15</w:t>
      </w:r>
    </w:p>
    <w:p w14:paraId="04BD6530" w14:textId="6E0C1434" w:rsidR="00EB33CA" w:rsidRPr="00EB33CA" w:rsidRDefault="00EB33CA" w:rsidP="00150E72">
      <w:pPr>
        <w:pStyle w:val="ListParagraph"/>
        <w:numPr>
          <w:ilvl w:val="1"/>
          <w:numId w:val="1"/>
        </w:numPr>
      </w:pPr>
      <w:r>
        <w:t xml:space="preserve">3.8.2 Calculating average background ratio </w:t>
      </w:r>
      <w:r w:rsidRPr="00216FA8">
        <w:rPr>
          <w:b/>
          <w:color w:val="FF0000"/>
        </w:rPr>
        <w:t>0:00:</w:t>
      </w:r>
      <w:r>
        <w:rPr>
          <w:b/>
          <w:color w:val="FF0000"/>
        </w:rPr>
        <w:t>16</w:t>
      </w:r>
      <w:r w:rsidRPr="00216FA8">
        <w:rPr>
          <w:b/>
          <w:color w:val="FF0000"/>
        </w:rPr>
        <w:t>-00:00:</w:t>
      </w:r>
      <w:r>
        <w:rPr>
          <w:b/>
          <w:color w:val="FF0000"/>
        </w:rPr>
        <w:t>19</w:t>
      </w:r>
    </w:p>
    <w:p w14:paraId="505E18AC" w14:textId="10D31D13" w:rsidR="00EB33CA" w:rsidRPr="00EB33CA" w:rsidRDefault="00EB33CA" w:rsidP="00EB33CA">
      <w:pPr>
        <w:pStyle w:val="ListParagraph"/>
        <w:numPr>
          <w:ilvl w:val="1"/>
          <w:numId w:val="1"/>
        </w:numPr>
      </w:pPr>
      <w:r>
        <w:t xml:space="preserve">3.9.1 Calculating background for a sample </w:t>
      </w:r>
      <w:r w:rsidRPr="00216FA8">
        <w:rPr>
          <w:b/>
          <w:color w:val="FF0000"/>
        </w:rPr>
        <w:t>0:00:</w:t>
      </w:r>
      <w:r>
        <w:rPr>
          <w:b/>
          <w:color w:val="FF0000"/>
        </w:rPr>
        <w:t>23</w:t>
      </w:r>
      <w:r w:rsidRPr="00216FA8">
        <w:rPr>
          <w:b/>
          <w:color w:val="FF0000"/>
        </w:rPr>
        <w:t>-00:00:</w:t>
      </w:r>
      <w:r>
        <w:rPr>
          <w:b/>
          <w:color w:val="FF0000"/>
        </w:rPr>
        <w:t>29</w:t>
      </w:r>
    </w:p>
    <w:p w14:paraId="72B4276B" w14:textId="66361ED4" w:rsidR="00EB33CA" w:rsidRPr="00EB33CA" w:rsidRDefault="00EB33CA" w:rsidP="00EB33CA">
      <w:pPr>
        <w:pStyle w:val="ListParagraph"/>
        <w:numPr>
          <w:ilvl w:val="1"/>
          <w:numId w:val="1"/>
        </w:numPr>
      </w:pPr>
      <w:r>
        <w:t xml:space="preserve">3.9.2 Correcting for background </w:t>
      </w:r>
      <w:r w:rsidRPr="00216FA8">
        <w:rPr>
          <w:b/>
          <w:color w:val="FF0000"/>
        </w:rPr>
        <w:t>0:00:</w:t>
      </w:r>
      <w:r>
        <w:rPr>
          <w:b/>
          <w:color w:val="FF0000"/>
        </w:rPr>
        <w:t>30</w:t>
      </w:r>
      <w:r w:rsidRPr="00216FA8">
        <w:rPr>
          <w:b/>
          <w:color w:val="FF0000"/>
        </w:rPr>
        <w:t>-00:00:</w:t>
      </w:r>
      <w:r>
        <w:rPr>
          <w:b/>
          <w:color w:val="FF0000"/>
        </w:rPr>
        <w:t>35</w:t>
      </w:r>
    </w:p>
    <w:p w14:paraId="1F4A34F5" w14:textId="4DB6C248" w:rsidR="00EB33CA" w:rsidRPr="00EB33CA" w:rsidRDefault="00EB33CA" w:rsidP="00EB33CA">
      <w:pPr>
        <w:pStyle w:val="ListParagraph"/>
        <w:numPr>
          <w:ilvl w:val="1"/>
          <w:numId w:val="1"/>
        </w:numPr>
      </w:pPr>
      <w:r>
        <w:t xml:space="preserve">3.10.1 Correcting for FCCP </w:t>
      </w:r>
      <w:r w:rsidRPr="00216FA8">
        <w:rPr>
          <w:b/>
          <w:color w:val="FF0000"/>
        </w:rPr>
        <w:t>0:00:</w:t>
      </w:r>
      <w:r>
        <w:rPr>
          <w:b/>
          <w:color w:val="FF0000"/>
        </w:rPr>
        <w:t>36</w:t>
      </w:r>
      <w:r w:rsidRPr="00216FA8">
        <w:rPr>
          <w:b/>
          <w:color w:val="FF0000"/>
        </w:rPr>
        <w:t>-00:00:</w:t>
      </w:r>
      <w:r>
        <w:rPr>
          <w:b/>
          <w:color w:val="FF0000"/>
        </w:rPr>
        <w:t>41</w:t>
      </w:r>
    </w:p>
    <w:p w14:paraId="73074251" w14:textId="7CA8A577" w:rsidR="00D335C2" w:rsidRPr="00EB33CA" w:rsidRDefault="00EB33CA" w:rsidP="00D335C2">
      <w:pPr>
        <w:pStyle w:val="ListParagraph"/>
        <w:numPr>
          <w:ilvl w:val="1"/>
          <w:numId w:val="1"/>
        </w:numPr>
      </w:pPr>
      <w:r>
        <w:t>3.10.2. Plotting ADP sensitivity curve</w:t>
      </w:r>
      <w:r w:rsidR="00D335C2">
        <w:t xml:space="preserve"> </w:t>
      </w:r>
      <w:r w:rsidR="00D335C2" w:rsidRPr="00216FA8">
        <w:rPr>
          <w:b/>
          <w:color w:val="FF0000"/>
        </w:rPr>
        <w:t>0:00:</w:t>
      </w:r>
      <w:r w:rsidR="00D335C2">
        <w:rPr>
          <w:b/>
          <w:color w:val="FF0000"/>
        </w:rPr>
        <w:t>44</w:t>
      </w:r>
      <w:r w:rsidR="00D335C2" w:rsidRPr="00216FA8">
        <w:rPr>
          <w:b/>
          <w:color w:val="FF0000"/>
        </w:rPr>
        <w:t>-00:00:</w:t>
      </w:r>
      <w:r w:rsidR="00D335C2">
        <w:rPr>
          <w:b/>
          <w:color w:val="FF0000"/>
        </w:rPr>
        <w:t>47</w:t>
      </w:r>
    </w:p>
    <w:p w14:paraId="774819A5" w14:textId="29B683C3" w:rsidR="00EB33CA" w:rsidRDefault="00D335C2" w:rsidP="00EB33CA">
      <w:pPr>
        <w:pStyle w:val="ListParagraph"/>
        <w:numPr>
          <w:ilvl w:val="1"/>
          <w:numId w:val="1"/>
        </w:numPr>
      </w:pPr>
      <w:r>
        <w:t xml:space="preserve">3.11.1. Data fitting into </w:t>
      </w:r>
      <w:proofErr w:type="gramStart"/>
      <w:r>
        <w:t>non linear</w:t>
      </w:r>
      <w:proofErr w:type="gramEnd"/>
      <w:r>
        <w:t xml:space="preserve"> regression (same video as 3.10.2)</w:t>
      </w:r>
      <w:r w:rsidR="00D671DE">
        <w:br/>
      </w:r>
    </w:p>
    <w:p w14:paraId="465C5852" w14:textId="59E98D5B" w:rsidR="00D671DE" w:rsidRDefault="00D671DE" w:rsidP="00D671DE">
      <w:pPr>
        <w:pStyle w:val="ListParagraph"/>
        <w:numPr>
          <w:ilvl w:val="0"/>
          <w:numId w:val="1"/>
        </w:numPr>
      </w:pPr>
      <w:r>
        <w:t>66863_screenshot_4.mp4</w:t>
      </w:r>
    </w:p>
    <w:p w14:paraId="0D3E9A28" w14:textId="1526B12F" w:rsidR="00D671DE" w:rsidRDefault="00D671DE" w:rsidP="00D671DE">
      <w:pPr>
        <w:pStyle w:val="ListParagraph"/>
        <w:numPr>
          <w:ilvl w:val="1"/>
          <w:numId w:val="1"/>
        </w:numPr>
      </w:pPr>
      <w:r>
        <w:t xml:space="preserve">Starting experimental file </w:t>
      </w:r>
      <w:r w:rsidRPr="00216FA8">
        <w:rPr>
          <w:b/>
          <w:color w:val="FF0000"/>
        </w:rPr>
        <w:t>0:00:</w:t>
      </w:r>
      <w:r>
        <w:rPr>
          <w:b/>
          <w:color w:val="FF0000"/>
        </w:rPr>
        <w:t>02</w:t>
      </w:r>
      <w:r w:rsidRPr="00216FA8">
        <w:rPr>
          <w:b/>
          <w:color w:val="FF0000"/>
        </w:rPr>
        <w:t>-</w:t>
      </w:r>
      <w:r w:rsidR="000D7E74">
        <w:rPr>
          <w:b/>
          <w:color w:val="FF0000"/>
        </w:rPr>
        <w:t xml:space="preserve">0:01:09 </w:t>
      </w:r>
    </w:p>
    <w:p w14:paraId="6FE0BAC4" w14:textId="13931613" w:rsidR="00D671DE" w:rsidRPr="007F3333" w:rsidRDefault="00D671DE" w:rsidP="00D671DE">
      <w:pPr>
        <w:pStyle w:val="ListParagraph"/>
        <w:numPr>
          <w:ilvl w:val="1"/>
          <w:numId w:val="1"/>
        </w:numPr>
      </w:pPr>
      <w:r>
        <w:t xml:space="preserve">3.3.1. </w:t>
      </w:r>
      <w:r w:rsidR="000D7E74">
        <w:t xml:space="preserve">Setting </w:t>
      </w:r>
      <w:r>
        <w:t>fluorometer gain and intensity to 1000</w:t>
      </w:r>
      <w:r w:rsidR="007F3333">
        <w:t xml:space="preserve"> </w:t>
      </w:r>
      <w:r w:rsidR="007F3333" w:rsidRPr="00216FA8">
        <w:rPr>
          <w:b/>
          <w:color w:val="FF0000"/>
        </w:rPr>
        <w:t>0:00:</w:t>
      </w:r>
      <w:r w:rsidR="007F3333">
        <w:rPr>
          <w:b/>
          <w:color w:val="FF0000"/>
        </w:rPr>
        <w:t>08</w:t>
      </w:r>
      <w:r w:rsidR="007F3333" w:rsidRPr="00216FA8">
        <w:rPr>
          <w:b/>
          <w:color w:val="FF0000"/>
        </w:rPr>
        <w:t>-00:00:</w:t>
      </w:r>
      <w:r w:rsidR="007F3333">
        <w:rPr>
          <w:b/>
          <w:color w:val="FF0000"/>
        </w:rPr>
        <w:t>27</w:t>
      </w:r>
    </w:p>
    <w:p w14:paraId="6914B242" w14:textId="6A62F171" w:rsidR="007F3333" w:rsidRDefault="000D7E74" w:rsidP="00D671DE">
      <w:pPr>
        <w:pStyle w:val="ListParagraph"/>
        <w:numPr>
          <w:ilvl w:val="1"/>
          <w:numId w:val="1"/>
        </w:numPr>
      </w:pPr>
      <w:r>
        <w:t>Setting</w:t>
      </w:r>
      <w:r w:rsidR="007F3333">
        <w:t xml:space="preserve"> chamber volume </w:t>
      </w:r>
      <w:r w:rsidR="007F3333" w:rsidRPr="00216FA8">
        <w:rPr>
          <w:b/>
          <w:color w:val="FF0000"/>
        </w:rPr>
        <w:t>0:00:</w:t>
      </w:r>
      <w:r w:rsidR="007F3333">
        <w:rPr>
          <w:b/>
          <w:color w:val="FF0000"/>
        </w:rPr>
        <w:t>28</w:t>
      </w:r>
      <w:r w:rsidR="007F3333" w:rsidRPr="00216FA8">
        <w:rPr>
          <w:b/>
          <w:color w:val="FF0000"/>
        </w:rPr>
        <w:t>-00:00:</w:t>
      </w:r>
      <w:r w:rsidR="007F3333">
        <w:rPr>
          <w:b/>
          <w:color w:val="FF0000"/>
        </w:rPr>
        <w:t>32</w:t>
      </w:r>
    </w:p>
    <w:p w14:paraId="3EE31F18" w14:textId="63049079" w:rsidR="00D671DE" w:rsidRDefault="007F3333" w:rsidP="00D671DE">
      <w:pPr>
        <w:pStyle w:val="ListParagraph"/>
        <w:numPr>
          <w:ilvl w:val="1"/>
          <w:numId w:val="1"/>
        </w:numPr>
      </w:pPr>
      <w:r>
        <w:t xml:space="preserve">Adjusting layout </w:t>
      </w:r>
      <w:r w:rsidRPr="00216FA8">
        <w:rPr>
          <w:b/>
          <w:color w:val="FF0000"/>
        </w:rPr>
        <w:t>0:00:</w:t>
      </w:r>
      <w:r>
        <w:rPr>
          <w:b/>
          <w:color w:val="FF0000"/>
        </w:rPr>
        <w:t>42</w:t>
      </w:r>
      <w:r w:rsidRPr="00216FA8">
        <w:rPr>
          <w:b/>
          <w:color w:val="FF0000"/>
        </w:rPr>
        <w:t>-00:00:</w:t>
      </w:r>
      <w:r>
        <w:rPr>
          <w:b/>
          <w:color w:val="FF0000"/>
        </w:rPr>
        <w:t>56</w:t>
      </w:r>
    </w:p>
    <w:p w14:paraId="2BC246AA" w14:textId="69D88AF3" w:rsidR="00A34C5A" w:rsidRDefault="00A34C5A" w:rsidP="00A34C5A"/>
    <w:p w14:paraId="33577E52" w14:textId="297548B2" w:rsidR="00A34C5A" w:rsidRDefault="00A34C5A" w:rsidP="00A34C5A">
      <w:pPr>
        <w:pStyle w:val="ListParagraph"/>
        <w:numPr>
          <w:ilvl w:val="0"/>
          <w:numId w:val="2"/>
        </w:numPr>
      </w:pPr>
      <w:r>
        <w:t>66863_screenshot_5.mp4</w:t>
      </w:r>
    </w:p>
    <w:p w14:paraId="13729123" w14:textId="141A7B4A" w:rsidR="00A34C5A" w:rsidRPr="00DB71D8" w:rsidRDefault="00DB71D8" w:rsidP="00A34C5A">
      <w:pPr>
        <w:pStyle w:val="ListParagraph"/>
        <w:numPr>
          <w:ilvl w:val="1"/>
          <w:numId w:val="2"/>
        </w:numPr>
        <w:rPr>
          <w:b/>
          <w:color w:val="FF0000"/>
        </w:rPr>
      </w:pPr>
      <w:r>
        <w:t xml:space="preserve">Taking data from </w:t>
      </w:r>
      <w:proofErr w:type="spellStart"/>
      <w:r>
        <w:t>DatLab</w:t>
      </w:r>
      <w:proofErr w:type="spellEnd"/>
      <w:r>
        <w:t xml:space="preserve"> to Excel for analysis</w:t>
      </w:r>
      <w:r w:rsidR="00A34C5A">
        <w:t xml:space="preserve"> </w:t>
      </w:r>
      <w:r w:rsidRPr="00DB71D8">
        <w:rPr>
          <w:b/>
          <w:color w:val="FF0000"/>
        </w:rPr>
        <w:t>0:00:02-0:00:25</w:t>
      </w:r>
    </w:p>
    <w:p w14:paraId="4AEA36D0" w14:textId="13E988B1" w:rsidR="00A34C5A" w:rsidRPr="00EB33CA" w:rsidRDefault="00A34C5A" w:rsidP="00A34C5A">
      <w:pPr>
        <w:pStyle w:val="ListParagraph"/>
        <w:numPr>
          <w:ilvl w:val="1"/>
          <w:numId w:val="2"/>
        </w:numPr>
      </w:pPr>
      <w:r>
        <w:t xml:space="preserve">3.8.1. Calculating background ratio for </w:t>
      </w:r>
      <w:r>
        <w:rPr>
          <w:i/>
        </w:rPr>
        <w:t>blank</w:t>
      </w:r>
      <w:r>
        <w:t xml:space="preserve"> experiments </w:t>
      </w:r>
      <w:r w:rsidRPr="00216FA8">
        <w:rPr>
          <w:b/>
          <w:color w:val="FF0000"/>
        </w:rPr>
        <w:t>0:00:</w:t>
      </w:r>
      <w:r w:rsidR="00DB71D8">
        <w:rPr>
          <w:b/>
          <w:color w:val="FF0000"/>
        </w:rPr>
        <w:t>28</w:t>
      </w:r>
      <w:r w:rsidRPr="00216FA8">
        <w:rPr>
          <w:b/>
          <w:color w:val="FF0000"/>
        </w:rPr>
        <w:t>-00:0</w:t>
      </w:r>
      <w:r w:rsidR="00DB71D8">
        <w:rPr>
          <w:b/>
          <w:color w:val="FF0000"/>
        </w:rPr>
        <w:t>1</w:t>
      </w:r>
      <w:r w:rsidRPr="00216FA8">
        <w:rPr>
          <w:b/>
          <w:color w:val="FF0000"/>
        </w:rPr>
        <w:t>:</w:t>
      </w:r>
      <w:r w:rsidR="00DB71D8">
        <w:rPr>
          <w:b/>
          <w:color w:val="FF0000"/>
        </w:rPr>
        <w:t>25</w:t>
      </w:r>
    </w:p>
    <w:p w14:paraId="16459AA3" w14:textId="4A8881DE" w:rsidR="00A34C5A" w:rsidRPr="00EB33CA" w:rsidRDefault="00A34C5A" w:rsidP="00A34C5A">
      <w:pPr>
        <w:pStyle w:val="ListParagraph"/>
        <w:numPr>
          <w:ilvl w:val="1"/>
          <w:numId w:val="2"/>
        </w:numPr>
      </w:pPr>
      <w:r>
        <w:t xml:space="preserve">3.8.2 Calculating average background ratio </w:t>
      </w:r>
      <w:r w:rsidRPr="00216FA8">
        <w:rPr>
          <w:b/>
          <w:color w:val="FF0000"/>
        </w:rPr>
        <w:t>0:0</w:t>
      </w:r>
      <w:r w:rsidR="00DB71D8">
        <w:rPr>
          <w:b/>
          <w:color w:val="FF0000"/>
        </w:rPr>
        <w:t>1</w:t>
      </w:r>
      <w:r w:rsidRPr="00216FA8">
        <w:rPr>
          <w:b/>
          <w:color w:val="FF0000"/>
        </w:rPr>
        <w:t>:</w:t>
      </w:r>
      <w:r w:rsidR="00DB71D8">
        <w:rPr>
          <w:b/>
          <w:color w:val="FF0000"/>
        </w:rPr>
        <w:t>2</w:t>
      </w:r>
      <w:r>
        <w:rPr>
          <w:b/>
          <w:color w:val="FF0000"/>
        </w:rPr>
        <w:t>6</w:t>
      </w:r>
      <w:r w:rsidRPr="00216FA8">
        <w:rPr>
          <w:b/>
          <w:color w:val="FF0000"/>
        </w:rPr>
        <w:t>-00:0</w:t>
      </w:r>
      <w:r w:rsidR="00DB71D8">
        <w:rPr>
          <w:b/>
          <w:color w:val="FF0000"/>
        </w:rPr>
        <w:t>1</w:t>
      </w:r>
      <w:r w:rsidRPr="00216FA8">
        <w:rPr>
          <w:b/>
          <w:color w:val="FF0000"/>
        </w:rPr>
        <w:t>:</w:t>
      </w:r>
      <w:r w:rsidR="00DB71D8">
        <w:rPr>
          <w:b/>
          <w:color w:val="FF0000"/>
        </w:rPr>
        <w:t>40</w:t>
      </w:r>
    </w:p>
    <w:p w14:paraId="074A273A" w14:textId="0400D7EC" w:rsidR="00A34C5A" w:rsidRPr="00EB33CA" w:rsidRDefault="00A34C5A" w:rsidP="00A34C5A">
      <w:pPr>
        <w:pStyle w:val="ListParagraph"/>
        <w:numPr>
          <w:ilvl w:val="1"/>
          <w:numId w:val="2"/>
        </w:numPr>
      </w:pPr>
      <w:r>
        <w:t xml:space="preserve">3.9.1 Calculating background for a sample </w:t>
      </w:r>
      <w:r w:rsidRPr="00216FA8">
        <w:rPr>
          <w:b/>
          <w:color w:val="FF0000"/>
        </w:rPr>
        <w:t>0:0</w:t>
      </w:r>
      <w:r w:rsidR="00DB71D8">
        <w:rPr>
          <w:b/>
          <w:color w:val="FF0000"/>
        </w:rPr>
        <w:t>1</w:t>
      </w:r>
      <w:r w:rsidRPr="00216FA8">
        <w:rPr>
          <w:b/>
          <w:color w:val="FF0000"/>
        </w:rPr>
        <w:t>:</w:t>
      </w:r>
      <w:r w:rsidR="00DB71D8">
        <w:rPr>
          <w:b/>
          <w:color w:val="FF0000"/>
        </w:rPr>
        <w:t>41</w:t>
      </w:r>
      <w:r w:rsidRPr="00216FA8">
        <w:rPr>
          <w:b/>
          <w:color w:val="FF0000"/>
        </w:rPr>
        <w:t>-00:0</w:t>
      </w:r>
      <w:r w:rsidR="00DB71D8">
        <w:rPr>
          <w:b/>
          <w:color w:val="FF0000"/>
        </w:rPr>
        <w:t>2</w:t>
      </w:r>
      <w:r w:rsidRPr="00216FA8">
        <w:rPr>
          <w:b/>
          <w:color w:val="FF0000"/>
        </w:rPr>
        <w:t>:</w:t>
      </w:r>
      <w:r w:rsidR="00DB71D8">
        <w:rPr>
          <w:b/>
          <w:color w:val="FF0000"/>
        </w:rPr>
        <w:t>27</w:t>
      </w:r>
    </w:p>
    <w:p w14:paraId="42CF7E8A" w14:textId="0CAD7E67" w:rsidR="00A34C5A" w:rsidRPr="00EB33CA" w:rsidRDefault="00A34C5A" w:rsidP="00A34C5A">
      <w:pPr>
        <w:pStyle w:val="ListParagraph"/>
        <w:numPr>
          <w:ilvl w:val="1"/>
          <w:numId w:val="2"/>
        </w:numPr>
      </w:pPr>
      <w:r>
        <w:t xml:space="preserve">3.9.2 Correcting for background </w:t>
      </w:r>
      <w:r w:rsidRPr="00216FA8">
        <w:rPr>
          <w:b/>
          <w:color w:val="FF0000"/>
        </w:rPr>
        <w:t>0:0</w:t>
      </w:r>
      <w:r w:rsidR="00DB71D8">
        <w:rPr>
          <w:b/>
          <w:color w:val="FF0000"/>
        </w:rPr>
        <w:t>2</w:t>
      </w:r>
      <w:r w:rsidRPr="00216FA8">
        <w:rPr>
          <w:b/>
          <w:color w:val="FF0000"/>
        </w:rPr>
        <w:t>:</w:t>
      </w:r>
      <w:r w:rsidR="00DB71D8">
        <w:rPr>
          <w:b/>
          <w:color w:val="FF0000"/>
        </w:rPr>
        <w:t>29</w:t>
      </w:r>
      <w:r w:rsidRPr="00216FA8">
        <w:rPr>
          <w:b/>
          <w:color w:val="FF0000"/>
        </w:rPr>
        <w:t>-00:0</w:t>
      </w:r>
      <w:r w:rsidR="00DB71D8">
        <w:rPr>
          <w:b/>
          <w:color w:val="FF0000"/>
        </w:rPr>
        <w:t>2</w:t>
      </w:r>
      <w:r w:rsidRPr="00216FA8">
        <w:rPr>
          <w:b/>
          <w:color w:val="FF0000"/>
        </w:rPr>
        <w:t>:</w:t>
      </w:r>
      <w:r w:rsidR="00DB71D8">
        <w:rPr>
          <w:b/>
          <w:color w:val="FF0000"/>
        </w:rPr>
        <w:t>44</w:t>
      </w:r>
    </w:p>
    <w:p w14:paraId="2D363CE4" w14:textId="43520D59" w:rsidR="00A34C5A" w:rsidRPr="00EB33CA" w:rsidRDefault="00A34C5A" w:rsidP="00A34C5A">
      <w:pPr>
        <w:pStyle w:val="ListParagraph"/>
        <w:numPr>
          <w:ilvl w:val="1"/>
          <w:numId w:val="2"/>
        </w:numPr>
      </w:pPr>
      <w:r>
        <w:t xml:space="preserve">3.10.1 Correcting for FCCP </w:t>
      </w:r>
      <w:r w:rsidRPr="00216FA8">
        <w:rPr>
          <w:b/>
          <w:color w:val="FF0000"/>
        </w:rPr>
        <w:t>0:0</w:t>
      </w:r>
      <w:r w:rsidR="00DB71D8">
        <w:rPr>
          <w:b/>
          <w:color w:val="FF0000"/>
        </w:rPr>
        <w:t>2</w:t>
      </w:r>
      <w:r w:rsidRPr="00216FA8">
        <w:rPr>
          <w:b/>
          <w:color w:val="FF0000"/>
        </w:rPr>
        <w:t>:</w:t>
      </w:r>
      <w:r w:rsidR="00DB71D8">
        <w:rPr>
          <w:b/>
          <w:color w:val="FF0000"/>
        </w:rPr>
        <w:t>46</w:t>
      </w:r>
      <w:r w:rsidRPr="00216FA8">
        <w:rPr>
          <w:b/>
          <w:color w:val="FF0000"/>
        </w:rPr>
        <w:t>-00:0</w:t>
      </w:r>
      <w:r w:rsidR="00DB71D8">
        <w:rPr>
          <w:b/>
          <w:color w:val="FF0000"/>
        </w:rPr>
        <w:t>3</w:t>
      </w:r>
      <w:r w:rsidRPr="00216FA8">
        <w:rPr>
          <w:b/>
          <w:color w:val="FF0000"/>
        </w:rPr>
        <w:t>:</w:t>
      </w:r>
      <w:r w:rsidR="00DB71D8">
        <w:rPr>
          <w:b/>
          <w:color w:val="FF0000"/>
        </w:rPr>
        <w:t>06</w:t>
      </w:r>
      <w:bookmarkStart w:id="0" w:name="_GoBack"/>
      <w:bookmarkEnd w:id="0"/>
    </w:p>
    <w:p w14:paraId="2499D16D" w14:textId="77777777" w:rsidR="00A34C5A" w:rsidRPr="00EB33CA" w:rsidRDefault="00A34C5A" w:rsidP="00A34C5A">
      <w:pPr>
        <w:pStyle w:val="ListParagraph"/>
        <w:numPr>
          <w:ilvl w:val="1"/>
          <w:numId w:val="2"/>
        </w:numPr>
      </w:pPr>
    </w:p>
    <w:p w14:paraId="45498C7F" w14:textId="57CE399E" w:rsidR="00EB33CA" w:rsidRPr="00EB33CA" w:rsidRDefault="00EB33CA" w:rsidP="00D671DE">
      <w:pPr>
        <w:pStyle w:val="ListParagraph"/>
        <w:ind w:left="1440"/>
      </w:pPr>
    </w:p>
    <w:p w14:paraId="606FEECC" w14:textId="4BDF4B71" w:rsidR="00EB33CA" w:rsidRPr="004F40E7" w:rsidRDefault="00EB33CA" w:rsidP="00D671DE">
      <w:pPr>
        <w:ind w:left="1080"/>
      </w:pPr>
    </w:p>
    <w:p w14:paraId="49B4C305" w14:textId="77777777" w:rsidR="00216FA8" w:rsidRDefault="00216FA8"/>
    <w:sectPr w:rsidR="00216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5745B"/>
    <w:multiLevelType w:val="hybridMultilevel"/>
    <w:tmpl w:val="6FA0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51511"/>
    <w:multiLevelType w:val="hybridMultilevel"/>
    <w:tmpl w:val="B5586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A8"/>
    <w:rsid w:val="000D7E74"/>
    <w:rsid w:val="00150E72"/>
    <w:rsid w:val="00216FA8"/>
    <w:rsid w:val="004F40E7"/>
    <w:rsid w:val="00780533"/>
    <w:rsid w:val="007F3333"/>
    <w:rsid w:val="00943DCA"/>
    <w:rsid w:val="00A34C5A"/>
    <w:rsid w:val="00B811DC"/>
    <w:rsid w:val="00D335C2"/>
    <w:rsid w:val="00D671DE"/>
    <w:rsid w:val="00DB71D8"/>
    <w:rsid w:val="00EB33CA"/>
    <w:rsid w:val="00EE606B"/>
    <w:rsid w:val="00F3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D67A"/>
  <w15:chartTrackingRefBased/>
  <w15:docId w15:val="{AC4406BB-3FBB-4383-B124-57013637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cf0462-503d-4888-93d4-c24838afac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8AF387A0A8E4F8349AE7FF2DAE608" ma:contentTypeVersion="17" ma:contentTypeDescription="Create a new document." ma:contentTypeScope="" ma:versionID="d8c75a574c2e91aa103c23513db80b32">
  <xsd:schema xmlns:xsd="http://www.w3.org/2001/XMLSchema" xmlns:xs="http://www.w3.org/2001/XMLSchema" xmlns:p="http://schemas.microsoft.com/office/2006/metadata/properties" xmlns:ns3="fd32b352-94ab-4d0a-9806-8d23a7b9631b" xmlns:ns4="02cf0462-503d-4888-93d4-c24838afac3a" targetNamespace="http://schemas.microsoft.com/office/2006/metadata/properties" ma:root="true" ma:fieldsID="dba14fd47ae590e85ccf13fc57c4dbdb" ns3:_="" ns4:_="">
    <xsd:import namespace="fd32b352-94ab-4d0a-9806-8d23a7b9631b"/>
    <xsd:import namespace="02cf0462-503d-4888-93d4-c24838afac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b352-94ab-4d0a-9806-8d23a7b963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f0462-503d-4888-93d4-c24838afa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F5C59-E25E-485C-9897-01823956842D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02cf0462-503d-4888-93d4-c24838afac3a"/>
    <ds:schemaRef ds:uri="fd32b352-94ab-4d0a-9806-8d23a7b9631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71E832-1074-4318-971E-29A7FB4DF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2FF7F-8BE8-4B1F-A8F7-44EF4FED3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2b352-94ab-4d0a-9806-8d23a7b9631b"/>
    <ds:schemaRef ds:uri="02cf0462-503d-4888-93d4-c24838afa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P. Valencia</dc:creator>
  <cp:keywords/>
  <dc:description/>
  <cp:lastModifiedBy>Ana P. Valencia</cp:lastModifiedBy>
  <cp:revision>2</cp:revision>
  <dcterms:created xsi:type="dcterms:W3CDTF">2024-05-09T01:50:00Z</dcterms:created>
  <dcterms:modified xsi:type="dcterms:W3CDTF">2024-05-09T01:50:00Z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0x0101002878AF387A0A8E4F8349AE7FF2DAE608</vt:lpwstr>
  </property>
</Properties>
</file>