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B5520AD" w:rsidR="006E4797" w:rsidRPr="00AB6BD5" w:rsidRDefault="00551D82" w:rsidP="00EE244C">
      <w:pPr>
        <w:pBdr>
          <w:top w:val="nil"/>
          <w:left w:val="nil"/>
          <w:bottom w:val="nil"/>
          <w:right w:val="nil"/>
          <w:between w:val="nil"/>
        </w:pBdr>
      </w:pPr>
      <w:r w:rsidRPr="00AB6BD5">
        <w:rPr>
          <w:b/>
        </w:rPr>
        <w:t>TITLE:</w:t>
      </w:r>
      <w:r w:rsidRPr="00AB6BD5">
        <w:t xml:space="preserve"> </w:t>
      </w:r>
    </w:p>
    <w:p w14:paraId="3DB3A6AA" w14:textId="27BA612E" w:rsidR="00963A4F" w:rsidRPr="00AB6BD5" w:rsidRDefault="00963A4F" w:rsidP="00EE244C">
      <w:pPr>
        <w:rPr>
          <w:shd w:val="clear" w:color="auto" w:fill="F8F8F8"/>
        </w:rPr>
      </w:pPr>
      <w:bookmarkStart w:id="0" w:name="_Hlk205118404"/>
      <w:r w:rsidRPr="00AB6BD5">
        <w:t>Isolation</w:t>
      </w:r>
      <w:r w:rsidR="00D402C2" w:rsidRPr="00AB6BD5">
        <w:t xml:space="preserve"> </w:t>
      </w:r>
      <w:r w:rsidRPr="00AB6BD5">
        <w:t xml:space="preserve">of </w:t>
      </w:r>
      <w:r w:rsidR="00DD4F0F" w:rsidRPr="00AB6BD5">
        <w:t xml:space="preserve">Wharton's </w:t>
      </w:r>
      <w:r w:rsidRPr="00AB6BD5">
        <w:t xml:space="preserve">Jelly Mesenchymal Stem Cells and </w:t>
      </w:r>
      <w:r w:rsidR="006C1165" w:rsidRPr="00AB6BD5">
        <w:t>t</w:t>
      </w:r>
      <w:r w:rsidRPr="00AB6BD5">
        <w:t xml:space="preserve">heir Derived </w:t>
      </w:r>
      <w:r w:rsidR="00732C7E" w:rsidRPr="00AB6BD5">
        <w:t>Exosomes</w:t>
      </w:r>
      <w:r w:rsidR="00267352" w:rsidRPr="00AB6BD5">
        <w:t>/</w:t>
      </w:r>
      <w:r w:rsidR="00732C7E" w:rsidRPr="00AB6BD5">
        <w:t>Small</w:t>
      </w:r>
      <w:r w:rsidR="00732C7E" w:rsidRPr="00AB6BD5">
        <w:rPr>
          <w:shd w:val="clear" w:color="auto" w:fill="F8F8F8"/>
        </w:rPr>
        <w:t xml:space="preserve"> </w:t>
      </w:r>
      <w:r w:rsidR="00732C7E" w:rsidRPr="00AB6BD5">
        <w:t>Extracellular Vesicles</w:t>
      </w:r>
    </w:p>
    <w:bookmarkEnd w:id="0"/>
    <w:p w14:paraId="59AAC127" w14:textId="46E12642" w:rsidR="006E4797" w:rsidRPr="00AB6BD5" w:rsidRDefault="00551D82" w:rsidP="00EE244C">
      <w:r w:rsidRPr="00AB6BD5">
        <w:t xml:space="preserve"> </w:t>
      </w:r>
    </w:p>
    <w:p w14:paraId="2CD8481E" w14:textId="2A1D0DB5" w:rsidR="006E4797" w:rsidRPr="00AB6BD5" w:rsidRDefault="00551D82" w:rsidP="00EE244C">
      <w:r w:rsidRPr="00AB6BD5">
        <w:rPr>
          <w:b/>
        </w:rPr>
        <w:t xml:space="preserve">AUTHORS AND AFFILIATIONS: </w:t>
      </w:r>
    </w:p>
    <w:p w14:paraId="099FC1A4" w14:textId="07BD2B08" w:rsidR="00963A4F" w:rsidRPr="00AB6BD5" w:rsidRDefault="00436E97" w:rsidP="00EE244C">
      <w:pPr>
        <w:rPr>
          <w:shd w:val="clear" w:color="auto" w:fill="F8F8F8"/>
        </w:rPr>
      </w:pPr>
      <w:r w:rsidRPr="00AB6BD5">
        <w:t>Dina H. Kassem</w:t>
      </w:r>
      <w:r w:rsidR="006863EB" w:rsidRPr="00AB6BD5">
        <w:rPr>
          <w:vertAlign w:val="superscript"/>
        </w:rPr>
        <w:t>1</w:t>
      </w:r>
      <w:r w:rsidR="00963A4F" w:rsidRPr="00AB6BD5">
        <w:rPr>
          <w:vertAlign w:val="superscript"/>
        </w:rPr>
        <w:t>*</w:t>
      </w:r>
      <w:r w:rsidR="00963A4F" w:rsidRPr="00AB6BD5">
        <w:t>, Hind Atta</w:t>
      </w:r>
      <w:r w:rsidRPr="00AB6BD5">
        <w:rPr>
          <w:vertAlign w:val="superscript"/>
        </w:rPr>
        <w:t>2</w:t>
      </w:r>
      <w:r w:rsidR="00963A4F" w:rsidRPr="00AB6BD5">
        <w:t>, Maii Nawara</w:t>
      </w:r>
      <w:r w:rsidRPr="00AB6BD5">
        <w:rPr>
          <w:vertAlign w:val="superscript"/>
        </w:rPr>
        <w:t>3</w:t>
      </w:r>
      <w:r w:rsidR="00963A4F" w:rsidRPr="00AB6BD5">
        <w:t xml:space="preserve">, </w:t>
      </w:r>
      <w:r w:rsidRPr="00AB6BD5">
        <w:t>Mohamed M. Kamal</w:t>
      </w:r>
      <w:r w:rsidRPr="00AB6BD5">
        <w:rPr>
          <w:vertAlign w:val="superscript"/>
        </w:rPr>
        <w:t>1,4,5</w:t>
      </w:r>
      <w:r w:rsidR="00963A4F" w:rsidRPr="00AB6BD5">
        <w:rPr>
          <w:vertAlign w:val="superscript"/>
        </w:rPr>
        <w:t>*</w:t>
      </w:r>
      <w:r w:rsidR="00F6773D" w:rsidRPr="00AB6BD5">
        <w:rPr>
          <w:shd w:val="clear" w:color="auto" w:fill="F8F8F8"/>
        </w:rPr>
        <w:t xml:space="preserve"> </w:t>
      </w:r>
    </w:p>
    <w:p w14:paraId="2EC1599D" w14:textId="77777777" w:rsidR="00C60110" w:rsidRPr="00AB6BD5" w:rsidRDefault="00C60110" w:rsidP="00EE244C">
      <w:pPr>
        <w:rPr>
          <w:b/>
          <w:bCs/>
          <w:shd w:val="clear" w:color="auto" w:fill="F8F8F8"/>
        </w:rPr>
      </w:pPr>
    </w:p>
    <w:p w14:paraId="0CA0EE60" w14:textId="4D3F2F7A" w:rsidR="00CA72F5" w:rsidRPr="00AB6BD5" w:rsidRDefault="00CA72F5" w:rsidP="00EE244C">
      <w:r w:rsidRPr="00AB6BD5">
        <w:rPr>
          <w:vertAlign w:val="superscript"/>
        </w:rPr>
        <w:t>1</w:t>
      </w:r>
      <w:r w:rsidR="00436E97" w:rsidRPr="00AB6BD5">
        <w:t>Department</w:t>
      </w:r>
      <w:r w:rsidR="00D463EE" w:rsidRPr="00AB6BD5">
        <w:t xml:space="preserve"> of Biochemistry</w:t>
      </w:r>
      <w:r w:rsidR="00436E97" w:rsidRPr="00AB6BD5">
        <w:t>, Faculty of Pharmacy, Ain Shams University, Cairo, Egypt</w:t>
      </w:r>
    </w:p>
    <w:p w14:paraId="14E58DB4" w14:textId="534F32B8" w:rsidR="00CA72F5" w:rsidRPr="00AB6BD5" w:rsidRDefault="00CA72F5" w:rsidP="00EE244C">
      <w:r w:rsidRPr="00AB6BD5">
        <w:rPr>
          <w:vertAlign w:val="superscript"/>
        </w:rPr>
        <w:t>2</w:t>
      </w:r>
      <w:r w:rsidR="00436E97" w:rsidRPr="00AB6BD5">
        <w:t xml:space="preserve">School of Life and Medical Sciences, University of Hertfordshire Hosted </w:t>
      </w:r>
      <w:r w:rsidR="00A845B5" w:rsidRPr="00AB6BD5">
        <w:t>by</w:t>
      </w:r>
      <w:r w:rsidR="00436E97" w:rsidRPr="00AB6BD5">
        <w:t xml:space="preserve"> Global Academic Foundation, Egypt </w:t>
      </w:r>
    </w:p>
    <w:p w14:paraId="4579E80A" w14:textId="20598E4B" w:rsidR="00CA72F5" w:rsidRPr="00AB6BD5" w:rsidRDefault="00CA72F5" w:rsidP="00EE244C">
      <w:r w:rsidRPr="00AB6BD5">
        <w:rPr>
          <w:vertAlign w:val="superscript"/>
        </w:rPr>
        <w:t>3</w:t>
      </w:r>
      <w:r w:rsidR="00D463EE" w:rsidRPr="00AB6BD5">
        <w:t xml:space="preserve">Department of </w:t>
      </w:r>
      <w:r w:rsidR="00436E97" w:rsidRPr="00AB6BD5">
        <w:t>Obstetrics and Gynecology, Faculty of Medicine, Ain Shams University, Cairo, Egypt</w:t>
      </w:r>
      <w:r w:rsidR="00436E97" w:rsidRPr="00AB6BD5" w:rsidDel="00436E97">
        <w:t xml:space="preserve"> </w:t>
      </w:r>
    </w:p>
    <w:p w14:paraId="00168C1E" w14:textId="0C0D46FF" w:rsidR="00CA72F5" w:rsidRPr="00AB6BD5" w:rsidRDefault="00CA72F5" w:rsidP="00EE244C">
      <w:r w:rsidRPr="00AB6BD5">
        <w:rPr>
          <w:vertAlign w:val="superscript"/>
        </w:rPr>
        <w:t>4</w:t>
      </w:r>
      <w:r w:rsidR="00D463EE" w:rsidRPr="00AB6BD5">
        <w:t xml:space="preserve">Department of </w:t>
      </w:r>
      <w:r w:rsidR="00436E97" w:rsidRPr="00AB6BD5">
        <w:t>Pharmacology and Biochemistry, Faculty of Pharmacy, The British University in Egypt, Cairo, Egypt</w:t>
      </w:r>
    </w:p>
    <w:p w14:paraId="7A7044C2" w14:textId="746958C9" w:rsidR="00CA72F5" w:rsidRPr="00AB6BD5" w:rsidRDefault="00CA72F5" w:rsidP="00EE244C">
      <w:r w:rsidRPr="00AB6BD5">
        <w:rPr>
          <w:vertAlign w:val="superscript"/>
        </w:rPr>
        <w:t>5</w:t>
      </w:r>
      <w:r w:rsidR="00436E97" w:rsidRPr="00AB6BD5">
        <w:t>Health Research Center of Excellence, Drug Research and Development Group (DRD-G), The British University in Egypt, Cairo, Egypt</w:t>
      </w:r>
      <w:r w:rsidR="00436E97" w:rsidRPr="00AB6BD5" w:rsidDel="00436E97">
        <w:t xml:space="preserve"> </w:t>
      </w:r>
    </w:p>
    <w:p w14:paraId="60220BF8" w14:textId="77777777" w:rsidR="00CA72F5" w:rsidRPr="00AB6BD5" w:rsidRDefault="00CA72F5" w:rsidP="00EE244C"/>
    <w:p w14:paraId="0E7CD5CD" w14:textId="7C965209" w:rsidR="00CA72F5" w:rsidRPr="00AB6BD5" w:rsidRDefault="00CA72F5" w:rsidP="00EE244C">
      <w:r w:rsidRPr="00AB6BD5">
        <w:t>Email addresses of</w:t>
      </w:r>
      <w:r w:rsidR="00EE244C" w:rsidRPr="00AB6BD5">
        <w:t xml:space="preserve"> the</w:t>
      </w:r>
      <w:r w:rsidRPr="00AB6BD5">
        <w:t xml:space="preserve"> co-authors</w:t>
      </w:r>
      <w:r w:rsidR="00C60110" w:rsidRPr="00AB6BD5">
        <w:t>:</w:t>
      </w:r>
    </w:p>
    <w:p w14:paraId="5EBBC7DB" w14:textId="48B8A721" w:rsidR="00CA72F5" w:rsidRPr="003C726A" w:rsidRDefault="00CA72F5" w:rsidP="00EE244C">
      <w:pPr>
        <w:rPr>
          <w:shd w:val="clear" w:color="auto" w:fill="FFFFFF"/>
          <w:lang w:val="de-DE"/>
        </w:rPr>
      </w:pPr>
      <w:r w:rsidRPr="003C726A">
        <w:rPr>
          <w:lang w:val="de-DE"/>
        </w:rPr>
        <w:t>Hind Atta</w:t>
      </w:r>
      <w:r w:rsidR="00C60110" w:rsidRPr="003C726A">
        <w:rPr>
          <w:lang w:val="de-DE"/>
        </w:rPr>
        <w:tab/>
      </w:r>
      <w:r w:rsidR="00C60110" w:rsidRPr="003C726A">
        <w:rPr>
          <w:lang w:val="de-DE"/>
        </w:rPr>
        <w:tab/>
      </w:r>
      <w:r w:rsidR="00C60110" w:rsidRPr="003C726A">
        <w:rPr>
          <w:lang w:val="de-DE"/>
        </w:rPr>
        <w:tab/>
        <w:t>(</w:t>
      </w:r>
      <w:hyperlink r:id="rId8" w:history="1">
        <w:r w:rsidRPr="003C726A">
          <w:rPr>
            <w:rStyle w:val="Hyperlink"/>
            <w:color w:val="auto"/>
            <w:shd w:val="clear" w:color="auto" w:fill="FFFFFF"/>
            <w:lang w:val="de-DE"/>
          </w:rPr>
          <w:t>hend.fathy@pharma.asu.edu.eg</w:t>
        </w:r>
      </w:hyperlink>
      <w:r w:rsidR="00C60110" w:rsidRPr="003C726A">
        <w:rPr>
          <w:lang w:val="de-DE"/>
        </w:rPr>
        <w:t>)</w:t>
      </w:r>
    </w:p>
    <w:p w14:paraId="64EEFE1D" w14:textId="6EF071E1" w:rsidR="00CA72F5" w:rsidRPr="00AB6BD5" w:rsidRDefault="00CA72F5" w:rsidP="00EE244C">
      <w:pPr>
        <w:rPr>
          <w:lang w:val="fr-FR"/>
        </w:rPr>
      </w:pPr>
      <w:r w:rsidRPr="00AB6BD5">
        <w:rPr>
          <w:lang w:val="fr-FR"/>
        </w:rPr>
        <w:t>Maii Nawara</w:t>
      </w:r>
      <w:r w:rsidR="00C60110" w:rsidRPr="00AB6BD5">
        <w:rPr>
          <w:lang w:val="fr-FR"/>
        </w:rPr>
        <w:tab/>
      </w:r>
      <w:r w:rsidR="00C60110" w:rsidRPr="00AB6BD5">
        <w:rPr>
          <w:lang w:val="fr-FR"/>
        </w:rPr>
        <w:tab/>
      </w:r>
      <w:r w:rsidR="00C60110" w:rsidRPr="00AB6BD5">
        <w:rPr>
          <w:lang w:val="fr-FR"/>
        </w:rPr>
        <w:tab/>
        <w:t>(</w:t>
      </w:r>
      <w:hyperlink r:id="rId9" w:history="1">
        <w:r w:rsidRPr="00AB6BD5">
          <w:rPr>
            <w:rStyle w:val="Hyperlink"/>
            <w:color w:val="auto"/>
            <w:lang w:val="fr-FR"/>
          </w:rPr>
          <w:t>mainawara@med.asu.edu.eg</w:t>
        </w:r>
      </w:hyperlink>
      <w:r w:rsidR="00C60110" w:rsidRPr="00AB6BD5">
        <w:t>)</w:t>
      </w:r>
    </w:p>
    <w:p w14:paraId="33CBEBB3" w14:textId="77777777" w:rsidR="00CA72F5" w:rsidRPr="00AB6BD5" w:rsidRDefault="00CA72F5" w:rsidP="00EE244C"/>
    <w:p w14:paraId="311E007A" w14:textId="16F86773" w:rsidR="00CA72F5" w:rsidRPr="00AB6BD5" w:rsidRDefault="006C1165" w:rsidP="00EE244C">
      <w:pPr>
        <w:pBdr>
          <w:top w:val="nil"/>
          <w:left w:val="nil"/>
          <w:bottom w:val="nil"/>
          <w:right w:val="nil"/>
          <w:between w:val="nil"/>
        </w:pBdr>
      </w:pPr>
      <w:r w:rsidRPr="00AB6BD5">
        <w:rPr>
          <w:vertAlign w:val="superscript"/>
        </w:rPr>
        <w:t>*</w:t>
      </w:r>
      <w:r w:rsidR="00CA72F5" w:rsidRPr="00AB6BD5">
        <w:t>Co</w:t>
      </w:r>
      <w:r w:rsidR="00C60110" w:rsidRPr="00AB6BD5">
        <w:t>-co</w:t>
      </w:r>
      <w:r w:rsidR="00CA72F5" w:rsidRPr="00AB6BD5">
        <w:t>rresponding autho</w:t>
      </w:r>
      <w:r w:rsidR="00C60110" w:rsidRPr="00AB6BD5">
        <w:t>rs:</w:t>
      </w:r>
    </w:p>
    <w:p w14:paraId="2B20266C" w14:textId="77777777" w:rsidR="00C60110" w:rsidRPr="00AB6BD5" w:rsidRDefault="00C60110" w:rsidP="00EE244C">
      <w:r w:rsidRPr="00AB6BD5">
        <w:t>Dina H. Kassem</w:t>
      </w:r>
      <w:r w:rsidRPr="00AB6BD5">
        <w:tab/>
      </w:r>
      <w:r w:rsidRPr="00AB6BD5">
        <w:tab/>
        <w:t>(</w:t>
      </w:r>
      <w:hyperlink r:id="rId10" w:history="1">
        <w:r w:rsidRPr="00AB6BD5">
          <w:rPr>
            <w:rStyle w:val="Hyperlink"/>
            <w:color w:val="auto"/>
          </w:rPr>
          <w:t>dina_kassem@pharma.asu.edu.eg</w:t>
        </w:r>
      </w:hyperlink>
      <w:r w:rsidRPr="00AB6BD5">
        <w:t>)</w:t>
      </w:r>
    </w:p>
    <w:p w14:paraId="317FFBC8" w14:textId="77777777" w:rsidR="00C60110" w:rsidRPr="00AB6BD5" w:rsidRDefault="00C60110" w:rsidP="00EE244C">
      <w:pPr>
        <w:rPr>
          <w:rStyle w:val="Hyperlink"/>
          <w:color w:val="auto"/>
        </w:rPr>
      </w:pPr>
      <w:r w:rsidRPr="00AB6BD5">
        <w:t>Mohamed M. Kamal</w:t>
      </w:r>
      <w:r w:rsidRPr="00AB6BD5">
        <w:tab/>
      </w:r>
      <w:r w:rsidRPr="00AB6BD5">
        <w:tab/>
        <w:t>(</w:t>
      </w:r>
      <w:hyperlink r:id="rId11" w:history="1">
        <w:r w:rsidRPr="00AB6BD5">
          <w:rPr>
            <w:rStyle w:val="Hyperlink"/>
            <w:color w:val="auto"/>
          </w:rPr>
          <w:t>Mohamed.kamal@bue.edu.eg</w:t>
        </w:r>
      </w:hyperlink>
      <w:r w:rsidRPr="00AB6BD5">
        <w:t>)</w:t>
      </w:r>
    </w:p>
    <w:p w14:paraId="1BB87568" w14:textId="77777777" w:rsidR="00CA72F5" w:rsidRPr="00AB6BD5" w:rsidRDefault="00CA72F5" w:rsidP="00EE244C">
      <w:pPr>
        <w:rPr>
          <w:b/>
          <w:bCs/>
          <w:shd w:val="clear" w:color="auto" w:fill="F8F8F8"/>
        </w:rPr>
      </w:pPr>
    </w:p>
    <w:p w14:paraId="3DF67F9E" w14:textId="77777777" w:rsidR="00816286" w:rsidRPr="00AB6BD5" w:rsidRDefault="00816286" w:rsidP="00EE244C">
      <w:pPr>
        <w:pBdr>
          <w:top w:val="nil"/>
          <w:left w:val="nil"/>
          <w:bottom w:val="nil"/>
          <w:right w:val="nil"/>
          <w:between w:val="nil"/>
        </w:pBdr>
      </w:pPr>
      <w:r w:rsidRPr="00AB6BD5">
        <w:rPr>
          <w:b/>
        </w:rPr>
        <w:t>KEYWORDS:</w:t>
      </w:r>
      <w:r w:rsidRPr="00AB6BD5">
        <w:t xml:space="preserve"> </w:t>
      </w:r>
    </w:p>
    <w:p w14:paraId="348A97CE" w14:textId="610CE41D" w:rsidR="00816286" w:rsidRPr="00AB6BD5" w:rsidRDefault="00C60110" w:rsidP="00EE244C">
      <w:r w:rsidRPr="00AB6BD5">
        <w:t xml:space="preserve">mesenchymal stem cells, regenerative medicine, stem cells research, umbilical cord tissue, </w:t>
      </w:r>
      <w:proofErr w:type="spellStart"/>
      <w:r w:rsidR="00DD4F0F" w:rsidRPr="00AB6BD5">
        <w:t>wharton's</w:t>
      </w:r>
      <w:proofErr w:type="spellEnd"/>
      <w:r w:rsidR="00DD4F0F" w:rsidRPr="00AB6BD5">
        <w:t xml:space="preserve"> </w:t>
      </w:r>
      <w:r w:rsidRPr="00AB6BD5">
        <w:t>jelly, extracellular vesicles, exosomes</w:t>
      </w:r>
    </w:p>
    <w:p w14:paraId="141ABDE5" w14:textId="77777777" w:rsidR="006E4797" w:rsidRPr="00AB6BD5" w:rsidRDefault="006E4797" w:rsidP="00EE244C">
      <w:pPr>
        <w:pBdr>
          <w:top w:val="nil"/>
          <w:left w:val="nil"/>
          <w:bottom w:val="nil"/>
          <w:right w:val="nil"/>
          <w:between w:val="nil"/>
        </w:pBdr>
      </w:pPr>
    </w:p>
    <w:p w14:paraId="60F3B8D4" w14:textId="7E8E3634" w:rsidR="006E4797" w:rsidRPr="00AB6BD5" w:rsidRDefault="00551D82" w:rsidP="00EE244C">
      <w:r w:rsidRPr="00AB6BD5">
        <w:rPr>
          <w:b/>
        </w:rPr>
        <w:t>SUMMARY:</w:t>
      </w:r>
      <w:r w:rsidRPr="00AB6BD5">
        <w:t xml:space="preserve"> </w:t>
      </w:r>
    </w:p>
    <w:p w14:paraId="5626B118" w14:textId="6B7718D5" w:rsidR="00C60110" w:rsidRPr="00AB6BD5" w:rsidRDefault="0067566C" w:rsidP="00EE244C">
      <w:r w:rsidRPr="00AB6BD5">
        <w:t>Umbilical cord tissue is a rich</w:t>
      </w:r>
      <w:r w:rsidR="0022307C" w:rsidRPr="00AB6BD5">
        <w:t>,</w:t>
      </w:r>
      <w:r w:rsidRPr="00AB6BD5">
        <w:t xml:space="preserve"> </w:t>
      </w:r>
      <w:r w:rsidR="008067F0" w:rsidRPr="00AB6BD5">
        <w:t>readily available</w:t>
      </w:r>
      <w:r w:rsidR="006C1165" w:rsidRPr="00AB6BD5">
        <w:t>,</w:t>
      </w:r>
      <w:r w:rsidRPr="00AB6BD5">
        <w:t xml:space="preserve"> non-invasive source of mesenchymal stem cells (MSCs). In this protocol, detailed steps for </w:t>
      </w:r>
      <w:r w:rsidR="0022307C" w:rsidRPr="00AB6BD5">
        <w:t xml:space="preserve">the </w:t>
      </w:r>
      <w:r w:rsidRPr="00AB6BD5">
        <w:t xml:space="preserve">isolation and characterization of human </w:t>
      </w:r>
      <w:r w:rsidR="00DD4F0F" w:rsidRPr="00AB6BD5">
        <w:t xml:space="preserve">Wharton's </w:t>
      </w:r>
      <w:r w:rsidRPr="00AB6BD5">
        <w:t>jelly MSCs (WJ-MSCs)</w:t>
      </w:r>
      <w:r w:rsidR="00EE244C" w:rsidRPr="00AB6BD5">
        <w:t xml:space="preserve"> </w:t>
      </w:r>
      <w:r w:rsidR="005263BE" w:rsidRPr="00AB6BD5">
        <w:t>are</w:t>
      </w:r>
      <w:r w:rsidR="006C1165" w:rsidRPr="00AB6BD5">
        <w:t xml:space="preserve"> </w:t>
      </w:r>
      <w:r w:rsidR="0001224E" w:rsidRPr="00AB6BD5">
        <w:t>provided</w:t>
      </w:r>
      <w:r w:rsidR="0022307C" w:rsidRPr="00AB6BD5">
        <w:t>,</w:t>
      </w:r>
      <w:r w:rsidRPr="00AB6BD5">
        <w:t xml:space="preserve"> followed by a simple short protocol for isolating their derived exosomes</w:t>
      </w:r>
      <w:r w:rsidR="006C1165" w:rsidRPr="00AB6BD5">
        <w:t xml:space="preserve"> or </w:t>
      </w:r>
      <w:r w:rsidR="00C62A87" w:rsidRPr="00AB6BD5">
        <w:t>small extracellular vesicles</w:t>
      </w:r>
      <w:r w:rsidR="000A1C71" w:rsidRPr="00AB6BD5">
        <w:t>.</w:t>
      </w:r>
    </w:p>
    <w:p w14:paraId="025C2746" w14:textId="77777777" w:rsidR="00515520" w:rsidRPr="00AB6BD5" w:rsidRDefault="00515520" w:rsidP="00EE244C">
      <w:pPr>
        <w:rPr>
          <w:b/>
        </w:rPr>
      </w:pPr>
    </w:p>
    <w:p w14:paraId="2DF8E628" w14:textId="5008F2EC" w:rsidR="006E4797" w:rsidRPr="00AB6BD5" w:rsidRDefault="00551D82" w:rsidP="00EE244C">
      <w:r w:rsidRPr="00AB6BD5">
        <w:rPr>
          <w:b/>
        </w:rPr>
        <w:t>ABSTRACT:</w:t>
      </w:r>
      <w:r w:rsidRPr="00AB6BD5">
        <w:t xml:space="preserve"> </w:t>
      </w:r>
    </w:p>
    <w:p w14:paraId="75668269" w14:textId="51EB9A87" w:rsidR="00565797" w:rsidRPr="00AB6BD5" w:rsidRDefault="00565797" w:rsidP="00EE244C">
      <w:pPr>
        <w:tabs>
          <w:tab w:val="left" w:pos="284"/>
          <w:tab w:val="left" w:pos="540"/>
        </w:tabs>
        <w:autoSpaceDE w:val="0"/>
        <w:autoSpaceDN w:val="0"/>
        <w:adjustRightInd w:val="0"/>
        <w:rPr>
          <w:rFonts w:eastAsia="Times New Roman"/>
        </w:rPr>
      </w:pPr>
      <w:r w:rsidRPr="00AB6BD5">
        <w:rPr>
          <w:rFonts w:eastAsia="Times New Roman"/>
        </w:rPr>
        <w:t xml:space="preserve">In the field of regenerative medicine, mesenchymal stem cells (MSCs) have sparked particular attention. MSCs from the umbilical cord (UC) tissue, referred to as Wharton's jelly, have been particularly well-established in a variety of applications. In comparison to other MSC sources, </w:t>
      </w:r>
      <w:r w:rsidR="00DD4F0F" w:rsidRPr="00AB6BD5">
        <w:rPr>
          <w:rFonts w:eastAsia="Times New Roman"/>
        </w:rPr>
        <w:t xml:space="preserve">Wharton's </w:t>
      </w:r>
      <w:r w:rsidR="000A1C71" w:rsidRPr="00AB6BD5">
        <w:rPr>
          <w:rFonts w:eastAsia="Times New Roman"/>
        </w:rPr>
        <w:t xml:space="preserve">jelly MSCs (WJ-MSCs) </w:t>
      </w:r>
      <w:r w:rsidRPr="00AB6BD5">
        <w:rPr>
          <w:rFonts w:eastAsia="Times New Roman"/>
        </w:rPr>
        <w:t xml:space="preserve">offer </w:t>
      </w:r>
      <w:proofErr w:type="gramStart"/>
      <w:r w:rsidRPr="00AB6BD5">
        <w:rPr>
          <w:rFonts w:eastAsia="Times New Roman"/>
        </w:rPr>
        <w:t>a number of</w:t>
      </w:r>
      <w:proofErr w:type="gramEnd"/>
      <w:r w:rsidRPr="00AB6BD5">
        <w:rPr>
          <w:rFonts w:eastAsia="Times New Roman"/>
        </w:rPr>
        <w:t xml:space="preserve"> benefits and are isolated from UC, which is typically disposed </w:t>
      </w:r>
      <w:r w:rsidR="0022307C" w:rsidRPr="00AB6BD5">
        <w:rPr>
          <w:rFonts w:eastAsia="Times New Roman"/>
        </w:rPr>
        <w:t xml:space="preserve">of </w:t>
      </w:r>
      <w:r w:rsidRPr="00AB6BD5">
        <w:rPr>
          <w:rFonts w:eastAsia="Times New Roman"/>
        </w:rPr>
        <w:t>as medical waste. WJ-MSCs</w:t>
      </w:r>
      <w:r w:rsidR="0022307C" w:rsidRPr="00AB6BD5">
        <w:rPr>
          <w:rFonts w:eastAsia="Times New Roman"/>
        </w:rPr>
        <w:t>,</w:t>
      </w:r>
      <w:r w:rsidRPr="00AB6BD5">
        <w:rPr>
          <w:rFonts w:eastAsia="Times New Roman"/>
        </w:rPr>
        <w:t xml:space="preserve"> therefore</w:t>
      </w:r>
      <w:r w:rsidR="0022307C" w:rsidRPr="00AB6BD5">
        <w:rPr>
          <w:rFonts w:eastAsia="Times New Roman"/>
        </w:rPr>
        <w:t>,</w:t>
      </w:r>
      <w:r w:rsidRPr="00AB6BD5">
        <w:rPr>
          <w:rFonts w:eastAsia="Times New Roman"/>
        </w:rPr>
        <w:t xml:space="preserve"> do not raise any ethical issues </w:t>
      </w:r>
      <w:proofErr w:type="gramStart"/>
      <w:r w:rsidRPr="00AB6BD5">
        <w:rPr>
          <w:rFonts w:eastAsia="Times New Roman"/>
        </w:rPr>
        <w:t>similar to</w:t>
      </w:r>
      <w:proofErr w:type="gramEnd"/>
      <w:r w:rsidRPr="00AB6BD5">
        <w:rPr>
          <w:rFonts w:eastAsia="Times New Roman"/>
        </w:rPr>
        <w:t xml:space="preserve"> those pertaining to embryonic stem cells. </w:t>
      </w:r>
      <w:r w:rsidR="0001224E" w:rsidRPr="00AB6BD5">
        <w:rPr>
          <w:rFonts w:eastAsia="Times New Roman"/>
        </w:rPr>
        <w:t>A</w:t>
      </w:r>
      <w:r w:rsidRPr="00AB6BD5">
        <w:rPr>
          <w:rFonts w:eastAsia="Times New Roman"/>
        </w:rPr>
        <w:t xml:space="preserve"> </w:t>
      </w:r>
      <w:r w:rsidR="0022307C" w:rsidRPr="00AB6BD5">
        <w:rPr>
          <w:rFonts w:eastAsia="Times New Roman"/>
        </w:rPr>
        <w:t>simple and reproducible explant technique</w:t>
      </w:r>
      <w:r w:rsidRPr="00AB6BD5">
        <w:rPr>
          <w:rFonts w:eastAsia="Times New Roman"/>
        </w:rPr>
        <w:t xml:space="preserve"> </w:t>
      </w:r>
      <w:r w:rsidR="0001224E" w:rsidRPr="00AB6BD5">
        <w:rPr>
          <w:rFonts w:eastAsia="Times New Roman"/>
        </w:rPr>
        <w:t xml:space="preserve">was used </w:t>
      </w:r>
      <w:r w:rsidRPr="00AB6BD5">
        <w:rPr>
          <w:rFonts w:eastAsia="Times New Roman"/>
        </w:rPr>
        <w:t xml:space="preserve">to isolate WJ-MSCs from UC tissue. Within five to ten days of isolation, the WJ-MSCs emerge as adherent cells with </w:t>
      </w:r>
      <w:r w:rsidR="0022307C" w:rsidRPr="00AB6BD5">
        <w:rPr>
          <w:rFonts w:eastAsia="Times New Roman"/>
        </w:rPr>
        <w:t xml:space="preserve">a </w:t>
      </w:r>
      <w:r w:rsidRPr="00AB6BD5">
        <w:rPr>
          <w:rFonts w:eastAsia="Times New Roman"/>
        </w:rPr>
        <w:t xml:space="preserve">fibroblastic shape. After being isolated, the cells reach about 80% </w:t>
      </w:r>
      <w:r w:rsidRPr="00AB6BD5">
        <w:rPr>
          <w:rFonts w:eastAsia="Times New Roman"/>
        </w:rPr>
        <w:lastRenderedPageBreak/>
        <w:t xml:space="preserve">confluency in 14–18 days. Following that, </w:t>
      </w:r>
      <w:r w:rsidR="0022307C" w:rsidRPr="00AB6BD5">
        <w:rPr>
          <w:rFonts w:eastAsia="Times New Roman"/>
        </w:rPr>
        <w:t xml:space="preserve">in </w:t>
      </w:r>
      <w:r w:rsidRPr="00AB6BD5">
        <w:rPr>
          <w:rFonts w:eastAsia="Times New Roman"/>
        </w:rPr>
        <w:t>passage 3, the isolated WJ-MSCs</w:t>
      </w:r>
      <w:r w:rsidR="0001224E" w:rsidRPr="00AB6BD5">
        <w:rPr>
          <w:rFonts w:eastAsia="Times New Roman"/>
        </w:rPr>
        <w:t xml:space="preserve"> was fully characterized</w:t>
      </w:r>
      <w:r w:rsidRPr="00AB6BD5">
        <w:rPr>
          <w:rFonts w:eastAsia="Times New Roman"/>
        </w:rPr>
        <w:t xml:space="preserve"> by</w:t>
      </w:r>
      <w:r w:rsidR="002826C7" w:rsidRPr="00AB6BD5">
        <w:rPr>
          <w:rFonts w:eastAsia="Times New Roman"/>
        </w:rPr>
        <w:t xml:space="preserve"> inducing them to differentiate along the </w:t>
      </w:r>
      <w:proofErr w:type="spellStart"/>
      <w:r w:rsidR="002826C7" w:rsidRPr="00AB6BD5">
        <w:rPr>
          <w:rFonts w:eastAsia="Times New Roman"/>
        </w:rPr>
        <w:t>adipogenic</w:t>
      </w:r>
      <w:proofErr w:type="spellEnd"/>
      <w:r w:rsidR="002826C7" w:rsidRPr="00AB6BD5">
        <w:rPr>
          <w:rFonts w:eastAsia="Times New Roman"/>
        </w:rPr>
        <w:t>, osteogenic, and chondrogenic mesenchymal lineages. Additionally, immunophenotyping for negative cluster of differentiation (CD) surface markers</w:t>
      </w:r>
      <w:r w:rsidR="0022307C" w:rsidRPr="00AB6BD5">
        <w:rPr>
          <w:rFonts w:eastAsia="Times New Roman"/>
        </w:rPr>
        <w:t>,</w:t>
      </w:r>
      <w:r w:rsidR="002826C7" w:rsidRPr="00AB6BD5">
        <w:rPr>
          <w:rFonts w:eastAsia="Times New Roman"/>
        </w:rPr>
        <w:t xml:space="preserve"> including CD34, CD14, and HLA-DR, as well as distinctive MSC surface markers like CD105, CD90, CD73, and CD44</w:t>
      </w:r>
      <w:r w:rsidR="0001224E" w:rsidRPr="00AB6BD5">
        <w:rPr>
          <w:rFonts w:eastAsia="Times New Roman"/>
        </w:rPr>
        <w:t xml:space="preserve"> were tested</w:t>
      </w:r>
      <w:r w:rsidR="002826C7" w:rsidRPr="00AB6BD5">
        <w:rPr>
          <w:rFonts w:eastAsia="Times New Roman"/>
        </w:rPr>
        <w:t xml:space="preserve">. Furthermore, precipitating reagent </w:t>
      </w:r>
      <w:r w:rsidR="0001224E" w:rsidRPr="00AB6BD5">
        <w:rPr>
          <w:rFonts w:eastAsia="Times New Roman"/>
        </w:rPr>
        <w:t xml:space="preserve">was used </w:t>
      </w:r>
      <w:r w:rsidR="002826C7" w:rsidRPr="00AB6BD5">
        <w:rPr>
          <w:rFonts w:eastAsia="Times New Roman"/>
        </w:rPr>
        <w:t>in a straightforward approach to isolate exosomes/small extracellular vesicles (</w:t>
      </w:r>
      <w:proofErr w:type="spellStart"/>
      <w:r w:rsidR="002826C7" w:rsidRPr="00AB6BD5">
        <w:rPr>
          <w:rFonts w:eastAsia="Times New Roman"/>
        </w:rPr>
        <w:t>sEVs</w:t>
      </w:r>
      <w:proofErr w:type="spellEnd"/>
      <w:r w:rsidR="002826C7" w:rsidRPr="00AB6BD5">
        <w:rPr>
          <w:rFonts w:eastAsia="Times New Roman"/>
        </w:rPr>
        <w:t>) from the conditioned medium of those WJ-MSCs. After being isolated, exosomes/</w:t>
      </w:r>
      <w:proofErr w:type="spellStart"/>
      <w:r w:rsidR="002826C7" w:rsidRPr="00AB6BD5">
        <w:rPr>
          <w:rFonts w:eastAsia="Times New Roman"/>
        </w:rPr>
        <w:t>sEVs</w:t>
      </w:r>
      <w:proofErr w:type="spellEnd"/>
      <w:r w:rsidR="002826C7" w:rsidRPr="00AB6BD5">
        <w:rPr>
          <w:rFonts w:eastAsia="Times New Roman"/>
        </w:rPr>
        <w:t xml:space="preserve"> were observed under a transmission electron microscope, and particle size analysis was used to calculate their average size. In summary, WJ-MSCs provide a readily available, non-invasive, renewable supply of stem cells that may be used as factories to produce exosomes/</w:t>
      </w:r>
      <w:proofErr w:type="spellStart"/>
      <w:r w:rsidR="002826C7" w:rsidRPr="00AB6BD5">
        <w:rPr>
          <w:rFonts w:eastAsia="Times New Roman"/>
        </w:rPr>
        <w:t>sEVs</w:t>
      </w:r>
      <w:proofErr w:type="spellEnd"/>
      <w:r w:rsidR="002826C7" w:rsidRPr="00AB6BD5">
        <w:rPr>
          <w:rFonts w:eastAsia="Times New Roman"/>
        </w:rPr>
        <w:t>. These WJ-MSCs and their derived exosomes/</w:t>
      </w:r>
      <w:proofErr w:type="spellStart"/>
      <w:r w:rsidR="002826C7" w:rsidRPr="00AB6BD5">
        <w:rPr>
          <w:rFonts w:eastAsia="Times New Roman"/>
        </w:rPr>
        <w:t>sEVs</w:t>
      </w:r>
      <w:proofErr w:type="spellEnd"/>
      <w:r w:rsidR="002826C7" w:rsidRPr="00AB6BD5">
        <w:rPr>
          <w:rFonts w:eastAsia="Times New Roman"/>
        </w:rPr>
        <w:t xml:space="preserve"> can be used in a </w:t>
      </w:r>
      <w:r w:rsidR="00625898" w:rsidRPr="00AB6BD5">
        <w:rPr>
          <w:rFonts w:eastAsia="Times New Roman"/>
        </w:rPr>
        <w:t>wide array</w:t>
      </w:r>
      <w:r w:rsidR="002826C7" w:rsidRPr="00AB6BD5">
        <w:rPr>
          <w:rFonts w:eastAsia="Times New Roman"/>
        </w:rPr>
        <w:t xml:space="preserve"> of therapeutic and downstream research applications.</w:t>
      </w:r>
    </w:p>
    <w:p w14:paraId="31B7E619" w14:textId="77777777" w:rsidR="000D37BB" w:rsidRPr="00AB6BD5" w:rsidRDefault="000D37BB" w:rsidP="00EE244C"/>
    <w:p w14:paraId="0646E204" w14:textId="460BBBF6" w:rsidR="006E4797" w:rsidRPr="00AB6BD5" w:rsidRDefault="00551D82" w:rsidP="00EE244C">
      <w:r w:rsidRPr="00AB6BD5">
        <w:rPr>
          <w:b/>
        </w:rPr>
        <w:t>INTRODUCTION:</w:t>
      </w:r>
      <w:r w:rsidRPr="00AB6BD5">
        <w:t xml:space="preserve"> </w:t>
      </w:r>
    </w:p>
    <w:p w14:paraId="2F4D0916" w14:textId="02AB4DDE" w:rsidR="0000280D" w:rsidRPr="00AB6BD5" w:rsidRDefault="00D65426" w:rsidP="00EE244C">
      <w:pPr>
        <w:tabs>
          <w:tab w:val="left" w:pos="284"/>
          <w:tab w:val="left" w:pos="540"/>
        </w:tabs>
        <w:autoSpaceDE w:val="0"/>
        <w:autoSpaceDN w:val="0"/>
        <w:adjustRightInd w:val="0"/>
      </w:pPr>
      <w:r w:rsidRPr="00AB6BD5">
        <w:rPr>
          <w:rFonts w:eastAsia="Times New Roman"/>
        </w:rPr>
        <w:t>Only a few years back</w:t>
      </w:r>
      <w:r w:rsidR="0000280D" w:rsidRPr="00AB6BD5">
        <w:rPr>
          <w:rFonts w:eastAsia="Times New Roman"/>
        </w:rPr>
        <w:t xml:space="preserve">, stem cells were thought to </w:t>
      </w:r>
      <w:r w:rsidRPr="00AB6BD5">
        <w:rPr>
          <w:rFonts w:eastAsia="Times New Roman"/>
        </w:rPr>
        <w:t>take the lead</w:t>
      </w:r>
      <w:r w:rsidR="00486346" w:rsidRPr="00AB6BD5">
        <w:rPr>
          <w:rFonts w:eastAsia="Times New Roman"/>
        </w:rPr>
        <w:t xml:space="preserve"> in medicine</w:t>
      </w:r>
      <w:r w:rsidR="00F25538" w:rsidRPr="00AB6BD5">
        <w:rPr>
          <w:rFonts w:eastAsia="Times New Roman"/>
        </w:rPr>
        <w:fldChar w:fldCharType="begin">
          <w:fldData xml:space="preserve">PEVuZE5vdGU+PENpdGU+PEF1dGhvcj5aYWtyemV3c2tpPC9BdXRob3I+PFllYXI+MjAxOTwvWWVh
cj48UmVjTnVtPjM0PC9SZWNOdW0+PERpc3BsYXlUZXh0PjxzdHlsZSBmYWNlPSJzdXBlcnNjcmlw
dCI+MSwyPC9zdHlsZT48L0Rpc3BsYXlUZXh0PjxyZWNvcmQ+PHJlYy1udW1iZXI+MzQ8L3JlYy1u
dW1iZXI+PGZvcmVpZ24ta2V5cz48a2V5IGFwcD0iRU4iIGRiLWlkPSI5MDVzMDBzdG52cHMycWV4
dHR5NWF0MGQwZmRkNWFlZHpzejkiIHRpbWVzdGFtcD0iMTcwNDE5OTkzMSI+MzQ8L2tleT48L2Zv
cmVpZ24ta2V5cz48cmVmLXR5cGUgbmFtZT0iSm91cm5hbCBBcnRpY2xlIj4xNzwvcmVmLXR5cGU+
PGNvbnRyaWJ1dG9ycz48YXV0aG9ycz48YXV0aG9yPlpha3J6ZXdza2ksIFdvamNpZWNoPC9hdXRo
b3I+PGF1dGhvcj5Eb2JyennFhHNraSwgTWFjaWVqPC9hdXRob3I+PGF1dGhvcj5Tenltb25vd2lj
eiwgTWFyaWE8L2F1dGhvcj48YXV0aG9yPlJ5YmFrLCBaYmlnbmlldzwvYXV0aG9yPjwvYXV0aG9y
cz48L2NvbnRyaWJ1dG9ycz48dGl0bGVzPjx0aXRsZT5TdGVtIGNlbGxzOiBwYXN0LCBwcmVzZW50
LCBhbmQgZnV0dXJlPC90aXRsZT48c2Vjb25kYXJ5LXRpdGxlPlN0ZW0gQ2VsbCBSZXNlYXJjaCAm
YW1wOyBUaGVyYXB5PC9zZWNvbmRhcnktdGl0bGU+PC90aXRsZXM+PHBlcmlvZGljYWw+PGZ1bGwt
dGl0bGU+U3RlbSBDZWxsIFJlc2VhcmNoICZhbXA7IFRoZXJhcHk8L2Z1bGwtdGl0bGU+PC9wZXJp
b2RpY2FsPjxwYWdlcz42ODwvcGFnZXM+PHZvbHVtZT4xMDwvdm9sdW1lPjxudW1iZXI+MTwvbnVt
YmVyPjxkYXRlcz48eWVhcj4yMDE5PC95ZWFyPjxwdWItZGF0ZXM+PGRhdGU+MjAxOS8wMi8yNjwv
ZGF0ZT48L3B1Yi1kYXRlcz48L2RhdGVzPjxpc2JuPjE3NTctNjUxMjwvaXNibj48dXJscz48cmVs
YXRlZC11cmxzPjx1cmw+aHR0cHM6Ly9kb2kub3JnLzEwLjExODYvczEzMjg3LTAxOS0xMTY1LTU8
L3VybD48L3JlbGF0ZWQtdXJscz48L3VybHM+PGVsZWN0cm9uaWMtcmVzb3VyY2UtbnVtPjEwLjEx
ODYvczEzMjg3LTAxOS0xMTY1LTU8L2VsZWN0cm9uaWMtcmVzb3VyY2UtbnVtPjwvcmVjb3JkPjwv
Q2l0ZT48Q2l0ZT48QXV0aG9yPkh1bWVzPC9BdXRob3I+PFllYXI+MjAwNTwvWWVhcj48UmVjTnVt
PjM1PC9SZWNOdW0+PHJlY29yZD48cmVjLW51bWJlcj4zNTwvcmVjLW51bWJlcj48Zm9yZWlnbi1r
ZXlzPjxrZXkgYXBwPSJFTiIgZGItaWQ9IjkwNXMwMHN0bnZwczJxZXh0dHk1YXQwZDBmZGQ1YWVk
enN6OSIgdGltZXN0YW1wPSIxNzA0MTk5OTgwIj4zNTwva2V5PjwvZm9yZWlnbi1rZXlzPjxyZWYt
dHlwZSBuYW1lPSJKb3VybmFsIEFydGljbGUiPjE3PC9yZWYtdHlwZT48Y29udHJpYnV0b3JzPjxh
dXRob3JzPjxhdXRob3I+SHVtZXMsIEguIEQuPC9hdXRob3I+PC9hdXRob3JzPjwvY29udHJpYnV0
b3JzPjxhdXRoLWFkZHJlc3M+RGVwYXJ0bWVudCBvZiBJbnRlcm5hbCBNZWRpY2luZSwgVW5pdmVy
c2l0eSBvZiBNaWNoaWdhbiBNZWRpY2FsIFNjaG9vbCwgNDUyMCBNU1JCIEksIEJveCAwNjUxLCAx
MTUwIFcuIE1lZGljYWwgQ2VudGVyIERyaXZlLCBBbm4gQXJib3IsIE1JIDQ4MTA5LTA3MjYsIFVT
QS4gZGh1bWVzQHVtaWNoLmVkdTwvYXV0aC1hZGRyZXNzPjx0aXRsZXM+PHRpdGxlPlN0ZW0gY2Vs
bHM6IHRoZSBuZXh0IHRoZXJhcGV1dGljIGZyb250aWVyPC90aXRsZT48c2Vjb25kYXJ5LXRpdGxl
PlRyYW5zIEFtIENsaW4gQ2xpbWF0b2wgQXNzb2M8L3NlY29uZGFyeS10aXRsZT48L3RpdGxlcz48
cGVyaW9kaWNhbD48ZnVsbC10aXRsZT5UcmFucyBBbSBDbGluIENsaW1hdG9sIEFzc29jPC9mdWxs
LXRpdGxlPjwvcGVyaW9kaWNhbD48cGFnZXM+MTY3LTgzOyBkaXNjdXNzaW9uIDE4My00PC9wYWdl
cz48dm9sdW1lPjExNjwvdm9sdW1lPjxrZXl3b3Jkcz48a2V5d29yZD5BbmltYWxzPC9rZXl3b3Jk
PjxrZXl3b3JkPkJpb2FydGlmaWNpYWwgT3JnYW5zPC9rZXl3b3JkPjxrZXl3b3JkPkRydWcgRGVs
aXZlcnkgU3lzdGVtczwva2V5d29yZD48a2V5d29yZD5IdW1hbnM8L2tleXdvcmQ+PGtleXdvcmQ+
S2lkbmV5PC9rZXl3b3JkPjxrZXl3b3JkPlJlbmFsIEluc3VmZmljaWVuY3kvKnRoZXJhcHk8L2tl
eXdvcmQ+PGtleXdvcmQ+KlN0ZW0gQ2VsbCBUcmFuc3BsYW50YXRpb248L2tleXdvcmQ+PGtleXdv
cmQ+VGlzc3VlIEVuZ2luZWVyaW5nPC9rZXl3b3JkPjxrZXl3b3JkPlVyZW1pYS90aGVyYXB5PC9r
ZXl3b3JkPjwva2V5d29yZHM+PGRhdGVzPjx5ZWFyPjIwMDU8L3llYXI+PC9kYXRlcz48aXNibj4w
MDY1LTc3NzggKFByaW50KSYjeEQ7MDA2NS03Nzc4PC9pc2JuPjxhY2Nlc3Npb24tbnVtPjE2NTU1
NjEzPC9hY2Nlc3Npb24tbnVtPjx1cmxzPjwvdXJscz48Y3VzdG9tMj5QTUMxNDczMTQwPC9jdXN0
b20yPjxyZW1vdGUtZGF0YWJhc2UtcHJvdmlkZXI+TkxNPC9yZW1vdGUtZGF0YWJhc2UtcHJvdmlk
ZXI+PGxhbmd1YWdlPmVuZzwvbGFuZ3VhZ2U+PC9yZWNvcmQ+PC9DaXRlPjwvRW5kTm90ZT5=
</w:fldData>
        </w:fldChar>
      </w:r>
      <w:r w:rsidR="0064171C" w:rsidRPr="00AB6BD5">
        <w:rPr>
          <w:rFonts w:eastAsia="Times New Roman"/>
        </w:rPr>
        <w:instrText xml:space="preserve"> ADDIN EN.CITE </w:instrText>
      </w:r>
      <w:r w:rsidR="0064171C" w:rsidRPr="00AB6BD5">
        <w:rPr>
          <w:rFonts w:eastAsia="Times New Roman"/>
        </w:rPr>
        <w:fldChar w:fldCharType="begin">
          <w:fldData xml:space="preserve">PEVuZE5vdGU+PENpdGU+PEF1dGhvcj5aYWtyemV3c2tpPC9BdXRob3I+PFllYXI+MjAxOTwvWWVh
cj48UmVjTnVtPjM0PC9SZWNOdW0+PERpc3BsYXlUZXh0PjxzdHlsZSBmYWNlPSJzdXBlcnNjcmlw
dCI+MSwyPC9zdHlsZT48L0Rpc3BsYXlUZXh0PjxyZWNvcmQ+PHJlYy1udW1iZXI+MzQ8L3JlYy1u
dW1iZXI+PGZvcmVpZ24ta2V5cz48a2V5IGFwcD0iRU4iIGRiLWlkPSI5MDVzMDBzdG52cHMycWV4
dHR5NWF0MGQwZmRkNWFlZHpzejkiIHRpbWVzdGFtcD0iMTcwNDE5OTkzMSI+MzQ8L2tleT48L2Zv
cmVpZ24ta2V5cz48cmVmLXR5cGUgbmFtZT0iSm91cm5hbCBBcnRpY2xlIj4xNzwvcmVmLXR5cGU+
PGNvbnRyaWJ1dG9ycz48YXV0aG9ycz48YXV0aG9yPlpha3J6ZXdza2ksIFdvamNpZWNoPC9hdXRo
b3I+PGF1dGhvcj5Eb2JyennFhHNraSwgTWFjaWVqPC9hdXRob3I+PGF1dGhvcj5Tenltb25vd2lj
eiwgTWFyaWE8L2F1dGhvcj48YXV0aG9yPlJ5YmFrLCBaYmlnbmlldzwvYXV0aG9yPjwvYXV0aG9y
cz48L2NvbnRyaWJ1dG9ycz48dGl0bGVzPjx0aXRsZT5TdGVtIGNlbGxzOiBwYXN0LCBwcmVzZW50
LCBhbmQgZnV0dXJlPC90aXRsZT48c2Vjb25kYXJ5LXRpdGxlPlN0ZW0gQ2VsbCBSZXNlYXJjaCAm
YW1wOyBUaGVyYXB5PC9zZWNvbmRhcnktdGl0bGU+PC90aXRsZXM+PHBlcmlvZGljYWw+PGZ1bGwt
dGl0bGU+U3RlbSBDZWxsIFJlc2VhcmNoICZhbXA7IFRoZXJhcHk8L2Z1bGwtdGl0bGU+PC9wZXJp
b2RpY2FsPjxwYWdlcz42ODwvcGFnZXM+PHZvbHVtZT4xMDwvdm9sdW1lPjxudW1iZXI+MTwvbnVt
YmVyPjxkYXRlcz48eWVhcj4yMDE5PC95ZWFyPjxwdWItZGF0ZXM+PGRhdGU+MjAxOS8wMi8yNjwv
ZGF0ZT48L3B1Yi1kYXRlcz48L2RhdGVzPjxpc2JuPjE3NTctNjUxMjwvaXNibj48dXJscz48cmVs
YXRlZC11cmxzPjx1cmw+aHR0cHM6Ly9kb2kub3JnLzEwLjExODYvczEzMjg3LTAxOS0xMTY1LTU8
L3VybD48L3JlbGF0ZWQtdXJscz48L3VybHM+PGVsZWN0cm9uaWMtcmVzb3VyY2UtbnVtPjEwLjEx
ODYvczEzMjg3LTAxOS0xMTY1LTU8L2VsZWN0cm9uaWMtcmVzb3VyY2UtbnVtPjwvcmVjb3JkPjwv
Q2l0ZT48Q2l0ZT48QXV0aG9yPkh1bWVzPC9BdXRob3I+PFllYXI+MjAwNTwvWWVhcj48UmVjTnVt
PjM1PC9SZWNOdW0+PHJlY29yZD48cmVjLW51bWJlcj4zNTwvcmVjLW51bWJlcj48Zm9yZWlnbi1r
ZXlzPjxrZXkgYXBwPSJFTiIgZGItaWQ9IjkwNXMwMHN0bnZwczJxZXh0dHk1YXQwZDBmZGQ1YWVk
enN6OSIgdGltZXN0YW1wPSIxNzA0MTk5OTgwIj4zNTwva2V5PjwvZm9yZWlnbi1rZXlzPjxyZWYt
dHlwZSBuYW1lPSJKb3VybmFsIEFydGljbGUiPjE3PC9yZWYtdHlwZT48Y29udHJpYnV0b3JzPjxh
dXRob3JzPjxhdXRob3I+SHVtZXMsIEguIEQuPC9hdXRob3I+PC9hdXRob3JzPjwvY29udHJpYnV0
b3JzPjxhdXRoLWFkZHJlc3M+RGVwYXJ0bWVudCBvZiBJbnRlcm5hbCBNZWRpY2luZSwgVW5pdmVy
c2l0eSBvZiBNaWNoaWdhbiBNZWRpY2FsIFNjaG9vbCwgNDUyMCBNU1JCIEksIEJveCAwNjUxLCAx
MTUwIFcuIE1lZGljYWwgQ2VudGVyIERyaXZlLCBBbm4gQXJib3IsIE1JIDQ4MTA5LTA3MjYsIFVT
QS4gZGh1bWVzQHVtaWNoLmVkdTwvYXV0aC1hZGRyZXNzPjx0aXRsZXM+PHRpdGxlPlN0ZW0gY2Vs
bHM6IHRoZSBuZXh0IHRoZXJhcGV1dGljIGZyb250aWVyPC90aXRsZT48c2Vjb25kYXJ5LXRpdGxl
PlRyYW5zIEFtIENsaW4gQ2xpbWF0b2wgQXNzb2M8L3NlY29uZGFyeS10aXRsZT48L3RpdGxlcz48
cGVyaW9kaWNhbD48ZnVsbC10aXRsZT5UcmFucyBBbSBDbGluIENsaW1hdG9sIEFzc29jPC9mdWxs
LXRpdGxlPjwvcGVyaW9kaWNhbD48cGFnZXM+MTY3LTgzOyBkaXNjdXNzaW9uIDE4My00PC9wYWdl
cz48dm9sdW1lPjExNjwvdm9sdW1lPjxrZXl3b3Jkcz48a2V5d29yZD5BbmltYWxzPC9rZXl3b3Jk
PjxrZXl3b3JkPkJpb2FydGlmaWNpYWwgT3JnYW5zPC9rZXl3b3JkPjxrZXl3b3JkPkRydWcgRGVs
aXZlcnkgU3lzdGVtczwva2V5d29yZD48a2V5d29yZD5IdW1hbnM8L2tleXdvcmQ+PGtleXdvcmQ+
S2lkbmV5PC9rZXl3b3JkPjxrZXl3b3JkPlJlbmFsIEluc3VmZmljaWVuY3kvKnRoZXJhcHk8L2tl
eXdvcmQ+PGtleXdvcmQ+KlN0ZW0gQ2VsbCBUcmFuc3BsYW50YXRpb248L2tleXdvcmQ+PGtleXdv
cmQ+VGlzc3VlIEVuZ2luZWVyaW5nPC9rZXl3b3JkPjxrZXl3b3JkPlVyZW1pYS90aGVyYXB5PC9r
ZXl3b3JkPjwva2V5d29yZHM+PGRhdGVzPjx5ZWFyPjIwMDU8L3llYXI+PC9kYXRlcz48aXNibj4w
MDY1LTc3NzggKFByaW50KSYjeEQ7MDA2NS03Nzc4PC9pc2JuPjxhY2Nlc3Npb24tbnVtPjE2NTU1
NjEzPC9hY2Nlc3Npb24tbnVtPjx1cmxzPjwvdXJscz48Y3VzdG9tMj5QTUMxNDczMTQwPC9jdXN0
b20yPjxyZW1vdGUtZGF0YWJhc2UtcHJvdmlkZXI+TkxNPC9yZW1vdGUtZGF0YWJhc2UtcHJvdmlk
ZXI+PGxhbmd1YWdlPmVuZzwvbGFuZ3VhZ2U+PC9yZWNvcmQ+PC9DaXRlPjwvRW5kTm90ZT5=
</w:fldData>
        </w:fldChar>
      </w:r>
      <w:r w:rsidR="0064171C" w:rsidRPr="00AB6BD5">
        <w:rPr>
          <w:rFonts w:eastAsia="Times New Roman"/>
        </w:rPr>
        <w:instrText xml:space="preserve"> ADDIN EN.CITE.DATA </w:instrText>
      </w:r>
      <w:r w:rsidR="0064171C" w:rsidRPr="00AB6BD5">
        <w:rPr>
          <w:rFonts w:eastAsia="Times New Roman"/>
        </w:rPr>
      </w:r>
      <w:r w:rsidR="0064171C" w:rsidRPr="00AB6BD5">
        <w:rPr>
          <w:rFonts w:eastAsia="Times New Roman"/>
        </w:rPr>
        <w:fldChar w:fldCharType="end"/>
      </w:r>
      <w:r w:rsidR="00F25538" w:rsidRPr="00AB6BD5">
        <w:rPr>
          <w:rFonts w:eastAsia="Times New Roman"/>
        </w:rPr>
      </w:r>
      <w:r w:rsidR="00F25538" w:rsidRPr="00AB6BD5">
        <w:rPr>
          <w:rFonts w:eastAsia="Times New Roman"/>
        </w:rPr>
        <w:fldChar w:fldCharType="separate"/>
      </w:r>
      <w:r w:rsidR="0064171C" w:rsidRPr="00AB6BD5">
        <w:rPr>
          <w:rFonts w:eastAsia="Times New Roman"/>
          <w:noProof/>
          <w:vertAlign w:val="superscript"/>
        </w:rPr>
        <w:t>1,2</w:t>
      </w:r>
      <w:r w:rsidR="00F25538" w:rsidRPr="00AB6BD5">
        <w:rPr>
          <w:rFonts w:eastAsia="Times New Roman"/>
        </w:rPr>
        <w:fldChar w:fldCharType="end"/>
      </w:r>
      <w:r w:rsidR="0000280D" w:rsidRPr="00AB6BD5">
        <w:rPr>
          <w:rFonts w:eastAsia="Times New Roman"/>
        </w:rPr>
        <w:t xml:space="preserve">. However, the ethical concern </w:t>
      </w:r>
      <w:r w:rsidR="00434EAC" w:rsidRPr="00AB6BD5">
        <w:rPr>
          <w:rFonts w:eastAsia="Times New Roman"/>
        </w:rPr>
        <w:t>posed by</w:t>
      </w:r>
      <w:r w:rsidR="00405217" w:rsidRPr="00AB6BD5">
        <w:rPr>
          <w:rFonts w:eastAsia="Times New Roman"/>
        </w:rPr>
        <w:t xml:space="preserve"> </w:t>
      </w:r>
      <w:r w:rsidR="0000280D" w:rsidRPr="00AB6BD5">
        <w:rPr>
          <w:rFonts w:eastAsia="Times New Roman"/>
        </w:rPr>
        <w:t xml:space="preserve">embryonic stem cells (ESCs) </w:t>
      </w:r>
      <w:r w:rsidR="00434EAC" w:rsidRPr="00AB6BD5">
        <w:rPr>
          <w:rFonts w:eastAsia="Times New Roman"/>
        </w:rPr>
        <w:t xml:space="preserve">was </w:t>
      </w:r>
      <w:r w:rsidR="0000280D" w:rsidRPr="00AB6BD5">
        <w:rPr>
          <w:rFonts w:eastAsia="Times New Roman"/>
        </w:rPr>
        <w:t xml:space="preserve">a huge obstacle </w:t>
      </w:r>
      <w:r w:rsidR="00434EAC" w:rsidRPr="00AB6BD5">
        <w:rPr>
          <w:rFonts w:eastAsia="Times New Roman"/>
        </w:rPr>
        <w:t xml:space="preserve">hindering rapid progress </w:t>
      </w:r>
      <w:r w:rsidR="0000280D" w:rsidRPr="00AB6BD5">
        <w:rPr>
          <w:rFonts w:eastAsia="Times New Roman"/>
        </w:rPr>
        <w:t>in the field</w:t>
      </w:r>
      <w:r w:rsidR="00DC0210" w:rsidRPr="00AB6BD5">
        <w:rPr>
          <w:rFonts w:eastAsia="Times New Roman"/>
        </w:rPr>
        <w:fldChar w:fldCharType="begin"/>
      </w:r>
      <w:r w:rsidR="0064171C" w:rsidRPr="00AB6BD5">
        <w:rPr>
          <w:rFonts w:eastAsia="Times New Roman"/>
        </w:rPr>
        <w:instrText xml:space="preserve"> ADDIN EN.CITE &lt;EndNote&gt;&lt;Cite&gt;&lt;Author&gt;Sugarman&lt;/Author&gt;&lt;Year&gt;2008&lt;/Year&gt;&lt;RecNum&gt;36&lt;/RecNum&gt;&lt;DisplayText&gt;&lt;style face="superscript"&gt;3&lt;/style&gt;&lt;/DisplayText&gt;&lt;record&gt;&lt;rec-number&gt;36&lt;/rec-number&gt;&lt;foreign-keys&gt;&lt;key app="EN" db-id="905s00stnvps2qextty5at0d0fdd5aedzsz9" timestamp="1704200388"&gt;36&lt;/key&gt;&lt;/foreign-keys&gt;&lt;ref-type name="Journal Article"&gt;17&lt;/ref-type&gt;&lt;contributors&gt;&lt;authors&gt;&lt;author&gt;Sugarman, Jeremy&lt;/author&gt;&lt;/authors&gt;&lt;/contributors&gt;&lt;titles&gt;&lt;title&gt;Ethical issues in stem cell research and treatment&lt;/title&gt;&lt;secondary-title&gt;Cell Research&lt;/secondary-title&gt;&lt;/titles&gt;&lt;periodical&gt;&lt;full-title&gt;Cell Research&lt;/full-title&gt;&lt;/periodical&gt;&lt;pages&gt;S176-S176&lt;/pages&gt;&lt;volume&gt;18&lt;/volume&gt;&lt;number&gt;1&lt;/number&gt;&lt;dates&gt;&lt;year&gt;2008&lt;/year&gt;&lt;pub-dates&gt;&lt;date&gt;2008/08/01&lt;/date&gt;&lt;/pub-dates&gt;&lt;/dates&gt;&lt;isbn&gt;1748-7838&lt;/isbn&gt;&lt;urls&gt;&lt;related-urls&gt;&lt;url&gt;https://doi.org/10.1038/cr.2008.266&lt;/url&gt;&lt;/related-urls&gt;&lt;/urls&gt;&lt;electronic-resource-num&gt;10.1038/cr.2008.266&lt;/electronic-resource-num&gt;&lt;/record&gt;&lt;/Cite&gt;&lt;/EndNote&gt;</w:instrText>
      </w:r>
      <w:r w:rsidR="00DC0210" w:rsidRPr="00AB6BD5">
        <w:rPr>
          <w:rFonts w:eastAsia="Times New Roman"/>
        </w:rPr>
        <w:fldChar w:fldCharType="separate"/>
      </w:r>
      <w:r w:rsidR="0064171C" w:rsidRPr="00AB6BD5">
        <w:rPr>
          <w:rFonts w:eastAsia="Times New Roman"/>
          <w:noProof/>
          <w:vertAlign w:val="superscript"/>
        </w:rPr>
        <w:t>3</w:t>
      </w:r>
      <w:r w:rsidR="00DC0210" w:rsidRPr="00AB6BD5">
        <w:rPr>
          <w:rFonts w:eastAsia="Times New Roman"/>
        </w:rPr>
        <w:fldChar w:fldCharType="end"/>
      </w:r>
      <w:r w:rsidR="0000280D" w:rsidRPr="00AB6BD5">
        <w:rPr>
          <w:rFonts w:eastAsia="Times New Roman"/>
        </w:rPr>
        <w:t xml:space="preserve">. This </w:t>
      </w:r>
      <w:r w:rsidRPr="00AB6BD5">
        <w:rPr>
          <w:rFonts w:eastAsia="Times New Roman"/>
        </w:rPr>
        <w:t>ignited</w:t>
      </w:r>
      <w:r w:rsidR="0000280D" w:rsidRPr="00AB6BD5">
        <w:rPr>
          <w:rFonts w:eastAsia="Times New Roman"/>
        </w:rPr>
        <w:t xml:space="preserve"> much interest </w:t>
      </w:r>
      <w:r w:rsidRPr="00AB6BD5">
        <w:rPr>
          <w:rFonts w:eastAsia="Times New Roman"/>
        </w:rPr>
        <w:t>towards</w:t>
      </w:r>
      <w:r w:rsidR="009874A8" w:rsidRPr="00AB6BD5">
        <w:rPr>
          <w:rFonts w:eastAsia="Times New Roman"/>
        </w:rPr>
        <w:t xml:space="preserve"> exploring alternative </w:t>
      </w:r>
      <w:r w:rsidR="00434EAC" w:rsidRPr="00AB6BD5">
        <w:rPr>
          <w:rFonts w:eastAsia="Times New Roman"/>
        </w:rPr>
        <w:t xml:space="preserve">renewable </w:t>
      </w:r>
      <w:r w:rsidR="0000280D" w:rsidRPr="00AB6BD5">
        <w:rPr>
          <w:rFonts w:eastAsia="Times New Roman"/>
        </w:rPr>
        <w:t xml:space="preserve">sources for stem cells, especially those which can be isolated postnatally from </w:t>
      </w:r>
      <w:r w:rsidR="00625898" w:rsidRPr="00AB6BD5">
        <w:rPr>
          <w:rFonts w:eastAsia="Times New Roman"/>
        </w:rPr>
        <w:t xml:space="preserve">the </w:t>
      </w:r>
      <w:r w:rsidR="0000280D" w:rsidRPr="00AB6BD5">
        <w:rPr>
          <w:rFonts w:eastAsia="Times New Roman"/>
        </w:rPr>
        <w:t>umbilical cord (UC)</w:t>
      </w:r>
      <w:r w:rsidR="0000280D" w:rsidRPr="00AB6BD5">
        <w:rPr>
          <w:rFonts w:eastAsia="Times New Roman"/>
        </w:rPr>
        <w:fldChar w:fldCharType="begin"/>
      </w:r>
      <w:r w:rsidR="0064171C" w:rsidRPr="00AB6BD5">
        <w:rPr>
          <w:rFonts w:eastAsia="Times New Roman"/>
        </w:rPr>
        <w:instrText xml:space="preserve"> ADDIN EN.CITE &lt;EndNote&gt;&lt;Cite&gt;&lt;Author&gt;Weiss&lt;/Author&gt;&lt;Year&gt;2006&lt;/Year&gt;&lt;RecNum&gt;15&lt;/RecNum&gt;&lt;DisplayText&gt;&lt;style face="superscript"&gt;4&lt;/style&gt;&lt;/DisplayText&gt;&lt;record&gt;&lt;rec-number&gt;15&lt;/rec-number&gt;&lt;foreign-keys&gt;&lt;key app="EN" db-id="905s00stnvps2qextty5at0d0fdd5aedzsz9" timestamp="1704198879"&gt;15&lt;/key&gt;&lt;/foreign-keys&gt;&lt;ref-type name="Journal Article"&gt;17&lt;/ref-type&gt;&lt;contributors&gt;&lt;authors&gt;&lt;author&gt;Weiss, Mark &lt;/author&gt;&lt;author&gt;Troyer, Deryl &lt;/author&gt;&lt;/authors&gt;&lt;/contributors&gt;&lt;titles&gt;&lt;title&gt;Stem cells in the umbilical cord&lt;/title&gt;&lt;secondary-title&gt;Stem cell reviews&lt;/secondary-title&gt;&lt;/titles&gt;&lt;periodical&gt;&lt;full-title&gt;Stem cell reviews&lt;/full-title&gt;&lt;/periodical&gt;&lt;pages&gt;155-162&lt;/pages&gt;&lt;volume&gt;2&lt;/volume&gt;&lt;number&gt;2&lt;/number&gt;&lt;dates&gt;&lt;year&gt;2006&lt;/year&gt;&lt;/dates&gt;&lt;isbn&gt;1550-8943&amp;#xD;1558-6804&lt;/isbn&gt;&lt;accession-num&gt;PMC3753204&lt;/accession-num&gt;&lt;urls&gt;&lt;related-urls&gt;&lt;url&gt;http://www.ncbi.nlm.nih.gov/pmc/articles/PMC3753204/&lt;/url&gt;&lt;/related-urls&gt;&lt;/urls&gt;&lt;electronic-resource-num&gt;10.1007/s12015-006-0022-y&lt;/electronic-resource-num&gt;&lt;remote-database-name&gt;PMC&lt;/remote-database-name&gt;&lt;/record&gt;&lt;/Cite&gt;&lt;/EndNote&gt;</w:instrText>
      </w:r>
      <w:r w:rsidR="0000280D" w:rsidRPr="00AB6BD5">
        <w:rPr>
          <w:rFonts w:eastAsia="Times New Roman"/>
        </w:rPr>
        <w:fldChar w:fldCharType="separate"/>
      </w:r>
      <w:r w:rsidR="0064171C" w:rsidRPr="00AB6BD5">
        <w:rPr>
          <w:rFonts w:eastAsia="Times New Roman"/>
          <w:noProof/>
          <w:vertAlign w:val="superscript"/>
        </w:rPr>
        <w:t>4</w:t>
      </w:r>
      <w:r w:rsidR="0000280D" w:rsidRPr="00AB6BD5">
        <w:rPr>
          <w:rFonts w:eastAsia="Times New Roman"/>
        </w:rPr>
        <w:fldChar w:fldCharType="end"/>
      </w:r>
      <w:r w:rsidR="0000280D" w:rsidRPr="00AB6BD5">
        <w:rPr>
          <w:rFonts w:eastAsia="Times New Roman"/>
        </w:rPr>
        <w:t>.</w:t>
      </w:r>
      <w:r w:rsidR="009874A8" w:rsidRPr="00AB6BD5">
        <w:rPr>
          <w:rFonts w:eastAsia="Times New Roman"/>
        </w:rPr>
        <w:t xml:space="preserve"> The UC naturally </w:t>
      </w:r>
      <w:r w:rsidR="00625898" w:rsidRPr="00AB6BD5">
        <w:rPr>
          <w:rFonts w:eastAsia="Times New Roman"/>
        </w:rPr>
        <w:t xml:space="preserve">conjoins </w:t>
      </w:r>
      <w:r w:rsidR="009874A8" w:rsidRPr="00AB6BD5">
        <w:rPr>
          <w:rFonts w:eastAsia="Times New Roman"/>
        </w:rPr>
        <w:t>to the placenta and fetus inside a</w:t>
      </w:r>
      <w:r w:rsidR="009874A8" w:rsidRPr="00AB6BD5">
        <w:t xml:space="preserve"> pregnant mother</w:t>
      </w:r>
      <w:r w:rsidR="0000280D" w:rsidRPr="00AB6BD5">
        <w:t xml:space="preserve">. </w:t>
      </w:r>
      <w:r w:rsidR="00D11C6E" w:rsidRPr="00AB6BD5">
        <w:t xml:space="preserve">The innate role of the UC is to </w:t>
      </w:r>
      <w:r w:rsidR="00625898" w:rsidRPr="00AB6BD5">
        <w:t>nourish</w:t>
      </w:r>
      <w:r w:rsidR="00D11C6E" w:rsidRPr="00AB6BD5">
        <w:t xml:space="preserve"> the </w:t>
      </w:r>
      <w:r w:rsidR="00434EAC" w:rsidRPr="00AB6BD5">
        <w:t>growing fetus</w:t>
      </w:r>
      <w:r w:rsidR="00D11C6E" w:rsidRPr="00AB6BD5">
        <w:t xml:space="preserve"> with </w:t>
      </w:r>
      <w:r w:rsidR="00625898" w:rsidRPr="00AB6BD5">
        <w:t xml:space="preserve">a </w:t>
      </w:r>
      <w:r w:rsidR="00D11C6E" w:rsidRPr="00AB6BD5">
        <w:t>continuous and sufficient blood supply</w:t>
      </w:r>
      <w:r w:rsidR="00434EAC" w:rsidRPr="00AB6BD5">
        <w:t xml:space="preserve"> </w:t>
      </w:r>
      <w:r w:rsidR="00D11C6E" w:rsidRPr="00AB6BD5">
        <w:t>through blood vessels and to ensure the protection of these vessels via avoiding any possible torsion, compression,</w:t>
      </w:r>
      <w:r w:rsidR="00650CD8" w:rsidRPr="00AB6BD5">
        <w:t xml:space="preserve"> or </w:t>
      </w:r>
      <w:r w:rsidR="0000280D" w:rsidRPr="00AB6BD5">
        <w:t xml:space="preserve">kinking </w:t>
      </w:r>
      <w:r w:rsidR="00D11C6E" w:rsidRPr="00AB6BD5">
        <w:t xml:space="preserve">of the fetus </w:t>
      </w:r>
      <w:r w:rsidR="0000280D" w:rsidRPr="00AB6BD5">
        <w:t>during</w:t>
      </w:r>
      <w:r w:rsidR="00D11C6E" w:rsidRPr="00AB6BD5">
        <w:t xml:space="preserve"> its movement</w:t>
      </w:r>
      <w:r w:rsidR="0000280D" w:rsidRPr="00AB6BD5">
        <w:fldChar w:fldCharType="begin"/>
      </w:r>
      <w:r w:rsidR="0064171C" w:rsidRPr="00AB6BD5">
        <w:instrText xml:space="preserve"> ADDIN EN.CITE &lt;EndNote&gt;&lt;Cite&gt;&lt;Author&gt;Kim&lt;/Author&gt;&lt;Year&gt;2013&lt;/Year&gt;&lt;RecNum&gt;24&lt;/RecNum&gt;&lt;DisplayText&gt;&lt;style face="superscript"&gt;5&lt;/style&gt;&lt;/DisplayText&gt;&lt;record&gt;&lt;rec-number&gt;24&lt;/rec-number&gt;&lt;foreign-keys&gt;&lt;key app="EN" db-id="905s00stnvps2qextty5at0d0fdd5aedzsz9" timestamp="1704199195"&gt;24&lt;/key&gt;&lt;/foreign-keys&gt;&lt;ref-type name="Journal Article"&gt;17&lt;/ref-type&gt;&lt;contributors&gt;&lt;authors&gt;&lt;author&gt;Kim, D. &lt;/author&gt;&lt;author&gt;Staples, M.&lt;/author&gt;&lt;author&gt;Shinozuka, K.&lt;/author&gt;&lt;author&gt;Pantcheva, P.&lt;/author&gt;&lt;author&gt;Kang, S. &lt;/author&gt;&lt;author&gt;Borlongan, C. &lt;/author&gt;&lt;/authors&gt;&lt;/contributors&gt;&lt;auth-address&gt;Department of Neurosurgery, Institute of Wonkwang Medical Science, School of Medicine, Wonkwang University, 344-2 Shinyong-dong, Iksan 570-749, Korea. cborlong@health.usf.edu.&lt;/auth-address&gt;&lt;titles&gt;&lt;title&gt;Wharton&amp;apos;s jelly-derived mesenchymal stem cells: phenotypic characterization and optimizing their therapeutic potential for clinical applications&lt;/title&gt;&lt;secondary-title&gt;Int J Mol Sci&lt;/secondary-title&gt;&lt;alt-title&gt;International journal of molecular sciences&lt;/alt-title&gt;&lt;/titles&gt;&lt;periodical&gt;&lt;full-title&gt;Int J Mol Sci&lt;/full-title&gt;&lt;abbr-1&gt;International journal of molecular sciences&lt;/abbr-1&gt;&lt;/periodical&gt;&lt;alt-periodical&gt;&lt;full-title&gt;Int J Mol Sci&lt;/full-title&gt;&lt;abbr-1&gt;International journal of molecular sciences&lt;/abbr-1&gt;&lt;/alt-periodical&gt;&lt;pages&gt;11692-712&lt;/pages&gt;&lt;volume&gt;14&lt;/volume&gt;&lt;number&gt;6&lt;/number&gt;&lt;dates&gt;&lt;year&gt;2013&lt;/year&gt;&lt;/dates&gt;&lt;isbn&gt;1422-0067 (Electronic)&amp;#xD;1422-0067 (Linking)&lt;/isbn&gt;&lt;accession-num&gt;23727936&lt;/accession-num&gt;&lt;urls&gt;&lt;related-urls&gt;&lt;url&gt;http://www.ncbi.nlm.nih.gov/pubmed/23727936&lt;/url&gt;&lt;/related-urls&gt;&lt;/urls&gt;&lt;custom2&gt;3709752&lt;/custom2&gt;&lt;electronic-resource-num&gt;10.3390/ijms140611692&lt;/electronic-resource-num&gt;&lt;/record&gt;&lt;/Cite&gt;&lt;/EndNote&gt;</w:instrText>
      </w:r>
      <w:r w:rsidR="0000280D" w:rsidRPr="00AB6BD5">
        <w:fldChar w:fldCharType="separate"/>
      </w:r>
      <w:r w:rsidR="0064171C" w:rsidRPr="00AB6BD5">
        <w:rPr>
          <w:noProof/>
          <w:vertAlign w:val="superscript"/>
        </w:rPr>
        <w:t>5</w:t>
      </w:r>
      <w:r w:rsidR="0000280D" w:rsidRPr="00AB6BD5">
        <w:fldChar w:fldCharType="end"/>
      </w:r>
      <w:r w:rsidR="0000280D" w:rsidRPr="00AB6BD5">
        <w:t xml:space="preserve">. Anatomically, the human UC </w:t>
      </w:r>
      <w:r w:rsidR="00D11C6E" w:rsidRPr="00AB6BD5">
        <w:t>consists of</w:t>
      </w:r>
      <w:r w:rsidR="0000280D" w:rsidRPr="00AB6BD5">
        <w:t xml:space="preserve"> </w:t>
      </w:r>
      <w:r w:rsidR="00650CD8" w:rsidRPr="00AB6BD5">
        <w:t xml:space="preserve">two arteries </w:t>
      </w:r>
      <w:r w:rsidR="0000280D" w:rsidRPr="00AB6BD5">
        <w:t xml:space="preserve">and </w:t>
      </w:r>
      <w:r w:rsidR="00650CD8" w:rsidRPr="00AB6BD5">
        <w:t xml:space="preserve">a vein </w:t>
      </w:r>
      <w:r w:rsidR="00D11C6E" w:rsidRPr="00AB6BD5">
        <w:t xml:space="preserve">that are </w:t>
      </w:r>
      <w:r w:rsidR="0000280D" w:rsidRPr="00AB6BD5">
        <w:t>embedded within a mucoid connective tissue</w:t>
      </w:r>
      <w:r w:rsidR="00650CD8" w:rsidRPr="00AB6BD5">
        <w:t xml:space="preserve"> </w:t>
      </w:r>
      <w:r w:rsidR="00D11C6E" w:rsidRPr="00AB6BD5">
        <w:t xml:space="preserve">and </w:t>
      </w:r>
      <w:r w:rsidR="00650CD8" w:rsidRPr="00AB6BD5">
        <w:t>enclosed within an outer layer of amniotic epithelium</w:t>
      </w:r>
      <w:r w:rsidR="0000280D" w:rsidRPr="00AB6BD5">
        <w:fldChar w:fldCharType="begin"/>
      </w:r>
      <w:r w:rsidR="0064171C" w:rsidRPr="00AB6BD5">
        <w:instrText xml:space="preserve"> ADDIN EN.CITE &lt;EndNote&gt;&lt;Cite&gt;&lt;Author&gt;Ellis&lt;/Author&gt;&lt;Year&gt;2005&lt;/Year&gt;&lt;RecNum&gt;25&lt;/RecNum&gt;&lt;DisplayText&gt;&lt;style face="superscript"&gt;6&lt;/style&gt;&lt;/DisplayText&gt;&lt;record&gt;&lt;rec-number&gt;25&lt;/rec-number&gt;&lt;foreign-keys&gt;&lt;key app="EN" db-id="905s00stnvps2qextty5at0d0fdd5aedzsz9" timestamp="1704199195"&gt;25&lt;/key&gt;&lt;/foreign-keys&gt;&lt;ref-type name="Journal Article"&gt;17&lt;/ref-type&gt;&lt;contributors&gt;&lt;authors&gt;&lt;author&gt;Ellis, Harold&lt;/author&gt;&lt;/authors&gt;&lt;/contributors&gt;&lt;titles&gt;&lt;title&gt;Anatomy of fetal circulation&lt;/title&gt;&lt;secondary-title&gt;Anaesthesia &amp;amp; Intensive Care Medicine&lt;/secondary-title&gt;&lt;/titles&gt;&lt;periodical&gt;&lt;full-title&gt;Anaesthesia &amp;amp; Intensive Care Medicine&lt;/full-title&gt;&lt;/periodical&gt;&lt;pages&gt;73&lt;/pages&gt;&lt;volume&gt;6&lt;/volume&gt;&lt;number&gt;3&lt;/number&gt;&lt;keywords&gt;&lt;keyword&gt;anatomy&lt;/keyword&gt;&lt;keyword&gt;ductus venosus&lt;/keyword&gt;&lt;keyword&gt;foramen ovale&lt;/keyword&gt;&lt;keyword&gt;ductus arteriosus&lt;/keyword&gt;&lt;keyword&gt;umbilical&lt;/keyword&gt;&lt;keyword&gt;vein&lt;/keyword&gt;&lt;keyword&gt;artery&lt;/keyword&gt;&lt;keyword&gt;ligamentum venosum&lt;/keyword&gt;&lt;keyword&gt;fossa ovalis&lt;/keyword&gt;&lt;keyword&gt;ligamentum arteriosum&lt;/keyword&gt;&lt;/keywords&gt;&lt;dates&gt;&lt;year&gt;2005&lt;/year&gt;&lt;pub-dates&gt;&lt;date&gt;2005/03/01/&lt;/date&gt;&lt;/pub-dates&gt;&lt;/dates&gt;&lt;isbn&gt;1472-0299&lt;/isbn&gt;&lt;urls&gt;&lt;related-urls&gt;&lt;url&gt;http://www.sciencedirect.com/science/article/pii/S1472029906700510&lt;/url&gt;&lt;/related-urls&gt;&lt;/urls&gt;&lt;electronic-resource-num&gt;https://doi.org/10.1383/anes.6.3.73.62223&lt;/electronic-resource-num&gt;&lt;/record&gt;&lt;/Cite&gt;&lt;/EndNote&gt;</w:instrText>
      </w:r>
      <w:r w:rsidR="0000280D" w:rsidRPr="00AB6BD5">
        <w:fldChar w:fldCharType="separate"/>
      </w:r>
      <w:r w:rsidR="0064171C" w:rsidRPr="00AB6BD5">
        <w:rPr>
          <w:noProof/>
          <w:vertAlign w:val="superscript"/>
        </w:rPr>
        <w:t>6</w:t>
      </w:r>
      <w:r w:rsidR="0000280D" w:rsidRPr="00AB6BD5">
        <w:fldChar w:fldCharType="end"/>
      </w:r>
      <w:r w:rsidR="0000280D" w:rsidRPr="00AB6BD5">
        <w:t xml:space="preserve">. The </w:t>
      </w:r>
      <w:r w:rsidR="00650CD8" w:rsidRPr="00AB6BD5">
        <w:t>UC matrix</w:t>
      </w:r>
      <w:r w:rsidR="00625898" w:rsidRPr="00AB6BD5">
        <w:t>,</w:t>
      </w:r>
      <w:r w:rsidR="00650CD8" w:rsidRPr="00AB6BD5">
        <w:t xml:space="preserve"> or the </w:t>
      </w:r>
      <w:r w:rsidR="0000280D" w:rsidRPr="00AB6BD5">
        <w:t>mucoid connective tissue enclosing the three umbilical vessels</w:t>
      </w:r>
      <w:r w:rsidR="00625898" w:rsidRPr="00AB6BD5">
        <w:t>,</w:t>
      </w:r>
      <w:r w:rsidR="0000280D" w:rsidRPr="00AB6BD5">
        <w:t xml:space="preserve"> is known as </w:t>
      </w:r>
      <w:r w:rsidR="00DD4F0F" w:rsidRPr="00AB6BD5">
        <w:t>"</w:t>
      </w:r>
      <w:r w:rsidR="00EE244C" w:rsidRPr="00AB6BD5">
        <w:t xml:space="preserve">Wharton's </w:t>
      </w:r>
      <w:r w:rsidR="0000280D" w:rsidRPr="00AB6BD5">
        <w:t>jelly</w:t>
      </w:r>
      <w:r w:rsidR="00EE244C" w:rsidRPr="00AB6BD5">
        <w:t xml:space="preserve">" </w:t>
      </w:r>
      <w:r w:rsidR="00306803" w:rsidRPr="00AB6BD5">
        <w:t xml:space="preserve">(WJ) </w:t>
      </w:r>
      <w:r w:rsidR="00650CD8" w:rsidRPr="00AB6BD5">
        <w:t>and is primarily made of proteoglycans and collagen</w:t>
      </w:r>
      <w:r w:rsidR="00EC0095" w:rsidRPr="00AB6BD5">
        <w:fldChar w:fldCharType="begin"/>
      </w:r>
      <w:r w:rsidR="00EC0095" w:rsidRPr="00AB6BD5">
        <w:instrText xml:space="preserve"> ADDIN EN.CITE &lt;EndNote&gt;&lt;Cite&gt;&lt;Author&gt;Cook&lt;/Author&gt;&lt;Year&gt;1998&lt;/Year&gt;&lt;RecNum&gt;514&lt;/RecNum&gt;&lt;DisplayText&gt;&lt;style face="superscript"&gt;7&lt;/style&gt;&lt;/DisplayText&gt;&lt;record&gt;&lt;rec-number&gt;514&lt;/rec-number&gt;&lt;foreign-keys&gt;&lt;key app="EN" db-id="rsvxp52dgzxethep9ahpxtf3zdw9fre950de" timestamp="1755066827"&gt;514&lt;/key&gt;&lt;/foreign-keys&gt;&lt;ref-type name="Journal Article"&gt;17&lt;/ref-type&gt;&lt;contributors&gt;&lt;authors&gt;&lt;author&gt;Cook, Harold J. &lt;/author&gt;&lt;/authors&gt;&lt;/contributors&gt;&lt;titles&gt;&lt;title&gt;Thomas Wharton&amp;apos;s Adenographia, First Published in London in 1656, Translated by Stephen Freer, with an Historical Introduction by Andrew Cunningham&lt;/title&gt;&lt;secondary-title&gt;Medical History, Cambridge University Press (CUP)&lt;/secondary-title&gt;&lt;/titles&gt;&lt;periodical&gt;&lt;full-title&gt;Medical History, Cambridge University Press (CUP)&lt;/full-title&gt;&lt;/periodical&gt;&lt;pages&gt;411-412&lt;/pages&gt;&lt;volume&gt;42&lt;/volume&gt;&lt;number&gt;3&lt;/number&gt;&lt;dates&gt;&lt;year&gt;1998&lt;/year&gt;&lt;/dates&gt;&lt;urls&gt;&lt;/urls&gt;&lt;/record&gt;&lt;/Cite&gt;&lt;/EndNote&gt;</w:instrText>
      </w:r>
      <w:r w:rsidR="00EC0095" w:rsidRPr="00AB6BD5">
        <w:fldChar w:fldCharType="separate"/>
      </w:r>
      <w:r w:rsidR="00EC0095" w:rsidRPr="00AB6BD5">
        <w:rPr>
          <w:noProof/>
          <w:vertAlign w:val="superscript"/>
        </w:rPr>
        <w:t>7</w:t>
      </w:r>
      <w:r w:rsidR="00EC0095" w:rsidRPr="00AB6BD5">
        <w:fldChar w:fldCharType="end"/>
      </w:r>
      <w:r w:rsidR="00650CD8" w:rsidRPr="00AB6BD5">
        <w:t>.</w:t>
      </w:r>
    </w:p>
    <w:p w14:paraId="0B44B2A0" w14:textId="77777777" w:rsidR="00052FCF" w:rsidRPr="00AB6BD5" w:rsidRDefault="00052FCF" w:rsidP="00EE244C">
      <w:pPr>
        <w:pStyle w:val="ListParagraph"/>
        <w:tabs>
          <w:tab w:val="left" w:pos="284"/>
          <w:tab w:val="left" w:pos="540"/>
          <w:tab w:val="left" w:pos="720"/>
        </w:tabs>
        <w:autoSpaceDE w:val="0"/>
        <w:autoSpaceDN w:val="0"/>
        <w:adjustRightInd w:val="0"/>
        <w:spacing w:after="0" w:line="240" w:lineRule="auto"/>
        <w:ind w:left="0" w:right="-29"/>
        <w:jc w:val="both"/>
        <w:rPr>
          <w:rFonts w:ascii="Calibri" w:hAnsi="Calibri" w:cs="Calibri"/>
          <w:sz w:val="24"/>
          <w:szCs w:val="24"/>
        </w:rPr>
      </w:pPr>
    </w:p>
    <w:p w14:paraId="26E4F0C1" w14:textId="03355C27" w:rsidR="00052FCF" w:rsidRPr="00AB6BD5" w:rsidRDefault="00D11C6E" w:rsidP="00EE244C">
      <w:pPr>
        <w:pStyle w:val="ListParagraph"/>
        <w:tabs>
          <w:tab w:val="left" w:pos="284"/>
          <w:tab w:val="left" w:pos="540"/>
          <w:tab w:val="left" w:pos="720"/>
        </w:tabs>
        <w:autoSpaceDE w:val="0"/>
        <w:autoSpaceDN w:val="0"/>
        <w:adjustRightInd w:val="0"/>
        <w:spacing w:after="0" w:line="240" w:lineRule="auto"/>
        <w:ind w:left="0" w:right="-29"/>
        <w:jc w:val="both"/>
        <w:rPr>
          <w:rFonts w:ascii="Calibri" w:hAnsi="Calibri" w:cs="Calibri"/>
          <w:sz w:val="24"/>
          <w:szCs w:val="24"/>
        </w:rPr>
      </w:pPr>
      <w:r w:rsidRPr="00AB6BD5">
        <w:rPr>
          <w:rFonts w:ascii="Calibri" w:hAnsi="Calibri" w:cs="Calibri"/>
          <w:sz w:val="24"/>
          <w:szCs w:val="24"/>
        </w:rPr>
        <w:t>Recently</w:t>
      </w:r>
      <w:r w:rsidR="00B83D15" w:rsidRPr="00AB6BD5">
        <w:rPr>
          <w:rFonts w:ascii="Calibri" w:hAnsi="Calibri" w:cs="Calibri"/>
          <w:sz w:val="24"/>
          <w:szCs w:val="24"/>
        </w:rPr>
        <w:t xml:space="preserve">, mesenchymal stem cells (MSCs) have </w:t>
      </w:r>
      <w:r w:rsidRPr="00AB6BD5">
        <w:rPr>
          <w:rFonts w:ascii="Calibri" w:hAnsi="Calibri" w:cs="Calibri"/>
          <w:sz w:val="24"/>
          <w:szCs w:val="24"/>
        </w:rPr>
        <w:t>drawn</w:t>
      </w:r>
      <w:r w:rsidR="00434EAC" w:rsidRPr="00AB6BD5">
        <w:rPr>
          <w:rFonts w:ascii="Calibri" w:hAnsi="Calibri" w:cs="Calibri"/>
          <w:sz w:val="24"/>
          <w:szCs w:val="24"/>
        </w:rPr>
        <w:t xml:space="preserve"> much </w:t>
      </w:r>
      <w:r w:rsidRPr="00AB6BD5">
        <w:rPr>
          <w:rFonts w:ascii="Calibri" w:hAnsi="Calibri" w:cs="Calibri"/>
          <w:sz w:val="24"/>
          <w:szCs w:val="24"/>
        </w:rPr>
        <w:t xml:space="preserve">attention </w:t>
      </w:r>
      <w:r w:rsidR="00434EAC" w:rsidRPr="00AB6BD5">
        <w:rPr>
          <w:rFonts w:ascii="Calibri" w:hAnsi="Calibri" w:cs="Calibri"/>
          <w:sz w:val="24"/>
          <w:szCs w:val="24"/>
        </w:rPr>
        <w:t>being an effective novel therapeutic modality</w:t>
      </w:r>
      <w:r w:rsidR="00B83D15" w:rsidRPr="00AB6BD5">
        <w:rPr>
          <w:rFonts w:ascii="Calibri" w:hAnsi="Calibri" w:cs="Calibri"/>
          <w:sz w:val="24"/>
          <w:szCs w:val="24"/>
        </w:rPr>
        <w:t xml:space="preserve"> </w:t>
      </w:r>
      <w:r w:rsidRPr="00AB6BD5">
        <w:rPr>
          <w:rFonts w:ascii="Calibri" w:hAnsi="Calibri" w:cs="Calibri"/>
          <w:sz w:val="24"/>
          <w:szCs w:val="24"/>
        </w:rPr>
        <w:t>for a wide range</w:t>
      </w:r>
      <w:r w:rsidR="00434EAC" w:rsidRPr="00AB6BD5">
        <w:rPr>
          <w:rFonts w:ascii="Calibri" w:hAnsi="Calibri" w:cs="Calibri"/>
          <w:sz w:val="24"/>
          <w:szCs w:val="24"/>
        </w:rPr>
        <w:t xml:space="preserve"> of </w:t>
      </w:r>
      <w:r w:rsidR="00B83D15" w:rsidRPr="00AB6BD5">
        <w:rPr>
          <w:rFonts w:ascii="Calibri" w:hAnsi="Calibri" w:cs="Calibri"/>
          <w:sz w:val="24"/>
          <w:szCs w:val="24"/>
        </w:rPr>
        <w:t>regenerative medicine applications</w:t>
      </w:r>
      <w:r w:rsidR="00B83D15" w:rsidRPr="00AB6BD5">
        <w:rPr>
          <w:rFonts w:ascii="Calibri" w:hAnsi="Calibri" w:cs="Calibri"/>
          <w:sz w:val="24"/>
          <w:szCs w:val="24"/>
        </w:rPr>
        <w:fldChar w:fldCharType="begin">
          <w:fldData xml:space="preserve">PEVuZE5vdGU+PENpdGU+PEF1dGhvcj5LYW1hbDwvQXV0aG9yPjxZZWFyPjIwMjI8L1llYXI+PFJl
Y051bT41PC9SZWNOdW0+PERpc3BsYXlUZXh0PjxzdHlsZSBmYWNlPSJzdXBlcnNjcmlwdCI+Ny0x
Mjwvc3R5bGU+PC9EaXNwbGF5VGV4dD48cmVjb3JkPjxyZWMtbnVtYmVyPjU8L3JlYy1udW1iZXI+
PGZvcmVpZ24ta2V5cz48a2V5IGFwcD0iRU4iIGRiLWlkPSI5MDVzMDBzdG52cHMycWV4dHR5NWF0
MGQwZmRkNWFlZHpzejkiIHRpbWVzdGFtcD0iMCI+NTwva2V5PjwvZm9yZWlnbi1rZXlzPjxyZWYt
dHlwZSBuYW1lPSJCb29rIFNlY3Rpb24iPjU8L3JlZi10eXBlPjxjb250cmlidXRvcnM+PGF1dGhv
cnM+PGF1dGhvcj5LYW1hbCwgTW9oYW1lZDwvYXV0aG9yPjxhdXRob3I+S2Fzc2VtLCBEaW5hPC9h
dXRob3I+PGF1dGhvcj5IYWlkZXIsIEtoYXdhamEgSHVzbmFpbjwvYXV0aG9yPjwvYXV0aG9ycz48
c2Vjb25kYXJ5LWF1dGhvcnM+PGF1dGhvcj5IYWlkZXIsIEtoYXdhamEgSC48L2F1dGhvcj48L3Nl
Y29uZGFyeS1hdXRob3JzPjwvY29udHJpYnV0b3JzPjx0aXRsZXM+PHRpdGxlPlNvdXJjZXMgYW5k
IFRoZXJhcGV1dGljIFN0cmF0ZWdpZXMgb2YgTWVzZW5jaHltYWwgU3RlbSBDZWxscyBpbiBSZWdl
bmVyYXRpdmUgTWVkaWNpbmU8L3RpdGxlPjxzZWNvbmRhcnktdGl0bGU+SGFuZGJvb2sgb2YgU3Rl
bSBDZWxsIFRoZXJhcHk8L3NlY29uZGFyeS10aXRsZT48L3RpdGxlcz48cGFnZXM+MS0yODwvcGFn
ZXM+PGRhdGVzPjx5ZWFyPjIwMjI8L3llYXI+PHB1Yi1kYXRlcz48ZGF0ZT4yMDIyLy88L2RhdGU+
PC9wdWItZGF0ZXM+PC9kYXRlcz48cHViLWxvY2F0aW9uPlNpbmdhcG9yZTwvcHViLWxvY2F0aW9u
PjxwdWJsaXNoZXI+U3ByaW5nZXIgU2luZ2Fwb3JlPC9wdWJsaXNoZXI+PGlzYm4+OTc4LTk4MS0x
Ni02MDE2LTA8L2lzYm4+PHVybHM+PHJlbGF0ZWQtdXJscz48dXJsPmh0dHBzOi8vZG9pLm9yZy8x
MC4xMDA3Lzk3OC05ODEtMTYtNjAxNi0wXzItMTwvdXJsPjwvcmVsYXRlZC11cmxzPjwvdXJscz48
ZWxlY3Ryb25pYy1yZXNvdXJjZS1udW0+MTAuMTAwNy85NzgtOTgxLTE2LTYwMTYtMF8yLTE8L2Vs
ZWN0cm9uaWMtcmVzb3VyY2UtbnVtPjwvcmVjb3JkPjwvQ2l0ZT48Q2l0ZT48QXV0aG9yPkthc3Nl
bTwvQXV0aG9yPjxZZWFyPjIwMjA8L1llYXI+PFJlY051bT41MDM8L1JlY051bT48cmVjb3JkPjxy
ZWMtbnVtYmVyPjUwMzwvcmVjLW51bWJlcj48Zm9yZWlnbi1rZXlzPjxrZXkgYXBwPSJFTiIgZGIt
aWQ9InQ5cGR2enowZ2F4MndyZXhlZDV2c3N2a2Z0dHdyYXp4c2Z4MCIgdGltZXN0YW1wPSIxNjgz
Mzg3NTg0Ij41MDM8L2tleT48L2ZvcmVpZ24ta2V5cz48cmVmLXR5cGUgbmFtZT0iSm91cm5hbCBB
cnRpY2xlIj4xNzwvcmVmLXR5cGU+PGNvbnRyaWJ1dG9ycz48YXV0aG9ycz48YXV0aG9yPkthc3Nl
bSwgRGluYSBILjwvYXV0aG9yPjxhdXRob3I+S2FtYWwsIE1vaGFtZWQgTS48L2F1dGhvcj48L2F1
dGhvcnM+PC9jb250cmlidXRvcnM+PHRpdGxlcz48dGl0bGU+VGhlcmFwZXV0aWMgZWZmaWNhY3kg
b2YgdW1iaWxpY2FsIGNvcmQtZGVyaXZlZCBzdGVtIGNlbGxzIGZvciBkaWFiZXRlcyBtZWxsaXR1
czogYSBtZXRhLWFuYWx5c2lzIHN0dWR5PC90aXRsZT48c2Vjb25kYXJ5LXRpdGxlPlN0ZW0gQ2Vs
bCBSZXNlYXJjaCAmYW1wOyBUaGVyYXB5PC9zZWNvbmRhcnktdGl0bGU+PC90aXRsZXM+PHBhZ2Vz
PjQ4NDwvcGFnZXM+PHZvbHVtZT4xMTwvdm9sdW1lPjxudW1iZXI+MTwvbnVtYmVyPjxkYXRlcz48
eWVhcj4yMDIwPC95ZWFyPjxwdWItZGF0ZXM+PGRhdGU+MjAyMC8xMS8xNjwvZGF0ZT48L3B1Yi1k
YXRlcz48L2RhdGVzPjxpc2JuPjE3NTctNjUxMjwvaXNibj48dXJscz48cmVsYXRlZC11cmxzPjx1
cmw+aHR0cHM6Ly9kb2kub3JnLzEwLjExODYvczEzMjg3LTAyMC0wMTk5Ni14PC91cmw+PC9yZWxh
dGVkLXVybHM+PC91cmxzPjxlbGVjdHJvbmljLXJlc291cmNlLW51bT4xMC4xMTg2L3MxMzI4Ny0w
MjAtMDE5OTYteDwvZWxlY3Ryb25pYy1yZXNvdXJjZS1udW0+PC9yZWNvcmQ+PC9DaXRlPjxDaXRl
PjxBdXRob3I+TmFiaWw8L0F1dGhvcj48WWVhcj4yMDIzPC9ZZWFyPjxSZWNOdW0+ODE8L1JlY051
bT48cmVjb3JkPjxyZWMtbnVtYmVyPjgxPC9yZWMtbnVtYmVyPjxmb3JlaWduLWtleXM+PGtleSBh
cHA9IkVOIiBkYi1pZD0iOTA1czAwc3RudnBzMnFleHR0eTVhdDBkMGZkZDVhZWR6c3o5IiB0aW1l
c3RhbXA9IjE3MDQ2NTU2NjEiPjgxPC9rZXk+PC9mb3JlaWduLWtleXM+PHJlZi10eXBlIG5hbWU9
IkpvdXJuYWwgQXJ0aWNsZSI+MTc8L3JlZi10eXBlPjxjb250cmlidXRvcnM+PGF1dGhvcnM+PGF1
dGhvcj5OYWJpbCwgTW9oYW1lZDwvYXV0aG9yPjxhdXRob3I+S2Fzc2VtLCBEaW5hIEguPC9hdXRo
b3I+PGF1dGhvcj5BbGksIEF6emEgQS48L2F1dGhvcj48YXV0aG9yPkVsLU1lc2FsbGFteSwgSGFs
YSBPLjwvYXV0aG9yPjwvYXV0aG9ycz48L2NvbnRyaWJ1dG9ycz48dGl0bGVzPjx0aXRsZT5BZGlw
b3NlIHRpc3N1ZS1kZXJpdmVkIG1lc2VuY2h5bWFsIHN0ZW0gY2VsbHMgYW1lbGlvcmF0ZSBjb2du
aXRpdmUgaW1wYWlybWVudCBpbiBBbHpoZWltZXImYXBvcztzIGRpc2Vhc2UgcmF0IG1vZGVsOiBF
bWVyZ2luZyByb2xlIG9mIFNJUlQxPC90aXRsZT48c2Vjb25kYXJ5LXRpdGxlPkJpb0ZhY3RvcnM8
L3NlY29uZGFyeS10aXRsZT48L3RpdGxlcz48cGVyaW9kaWNhbD48ZnVsbC10aXRsZT5CaW9GYWN0
b3JzPC9mdWxsLXRpdGxlPjwvcGVyaW9kaWNhbD48cGFnZXM+MTEyMS0xMTQyPC9wYWdlcz48dm9s
dW1lPjQ5PC92b2x1bWU+PG51bWJlcj42PC9udW1iZXI+PGRhdGVzPjx5ZWFyPjIwMjM8L3llYXI+
PC9kYXRlcz48aXNibj4wOTUxLTY0MzM8L2lzYm4+PHVybHM+PHJlbGF0ZWQtdXJscz48dXJsPmh0
dHBzOi8vaXVibWIub25saW5lbGlicmFyeS53aWxleS5jb20vZG9pL2Ficy8xMC4xMDAyL2Jpb2Yu
MTk4MjwvdXJsPjwvcmVsYXRlZC11cmxzPjwvdXJscz48ZWxlY3Ryb25pYy1yZXNvdXJjZS1udW0+
aHR0cHM6Ly9kb2kub3JnLzEwLjEwMDIvYmlvZi4xOTgyPC9lbGVjdHJvbmljLXJlc291cmNlLW51
bT48L3JlY29yZD48L0NpdGU+PENpdGU+PEF1dGhvcj5LYXNzZW08L0F1dGhvcj48WWVhcj4yMDIw
PC9ZZWFyPjxSZWNOdW0+NTA1PC9SZWNOdW0+PHJlY29yZD48cmVjLW51bWJlcj41MDU8L3JlYy1u
dW1iZXI+PGZvcmVpZ24ta2V5cz48a2V5IGFwcD0iRU4iIGRiLWlkPSJ0OXBkdnp6MGdheDJ3cmV4
ZWQ1dnNzdmtmdHR3cmF6eHNmeDAiIHRpbWVzdGFtcD0iMTY4MzM4NzY4NiI+NTA1PC9rZXk+PC9m
b3JlaWduLWtleXM+PHJlZi10eXBlIG5hbWU9IkpvdXJuYWwgQXJ0aWNsZSI+MTc8L3JlZi10eXBl
Pjxjb250cmlidXRvcnM+PGF1dGhvcnM+PGF1dGhvcj5LYXNzZW0sIEQuIEguPC9hdXRob3I+PGF1
dGhvcj5LYW1hbCwgTS4gTS48L2F1dGhvcj48L2F1dGhvcnM+PC9jb250cmlidXRvcnM+PGF1dGgt
YWRkcmVzcz5EZXBhcnRtZW50IG9mIEJpb2NoZW1pc3RyeSwgRmFjdWx0eSBvZiBQaGFybWFjeSwg
QWluIFNoYW1zIFVuaXZlcnNpdHksIENhaXJvLCBFZ3lwdC4gRWxlY3Ryb25pYyBhZGRyZXNzOiBk
aW5hX2thc3NlbUBwaGFybWEuYXN1LmVkdS5lZy4mI3hEO0RlcGFydG1lbnQgb2YgQmlvY2hlbWlz
dHJ5LCBGYWN1bHR5IG9mIFBoYXJtYWN5LCBBaW4gU2hhbXMgVW5pdmVyc2l0eSwgQ2Fpcm8sIEVn
eXB0OyBEZXBhcnRtZW50IG9mIFBoYXJtYWNvbG9neSBhbmQgQmlvY2hlbWlzdHJ5LCBGYWN1bHR5
IG9mIFBoYXJtYWN5LCBUaGUgQnJpdGlzaCBVbml2ZXJzaXR5IGluIEVneXB0IChCVUUpLCBDYWly
bywgRWd5cHQ7IFRoZSBDZW50ZXIgZm9yIERydWcgUmVzZWFyY2ggYW5kIERldmVsb3BtZW50IChD
RFJEKSwgRmFjdWx0eSBvZiBQaGFybWFjeSwgVGhlIEJyaXRpc2ggVW5pdmVyc2l0eSBpbiBFZ3lw
dCAoQlVFKSwgQ2Fpcm8sIEVneXB0LiBFbGVjdHJvbmljIGFkZHJlc3M6IE1vaGFtZWQua2FtYWxA
YnVlLmVkdS5lZy48L2F1dGgtYWRkcmVzcz48dGl0bGVzPjx0aXRsZT5XaGFydG9uJmFwb3M7cyBK
ZWxseSBNU0NzOiBQb3RlbnRpYWwgV2VhcG9uIHRvIFNoYXJwZW4gZm9yIE91ciBCYXR0bGUgYWdh
aW5zdCBETTwvdGl0bGU+PHNlY29uZGFyeS10aXRsZT5UcmVuZHMgRW5kb2NyaW5vbCBNZXRhYjwv
c2Vjb25kYXJ5LXRpdGxlPjwvdGl0bGVzPjxwYWdlcz4yNzEtMjczPC9wYWdlcz48dm9sdW1lPjMx
PC92b2x1bWU+PG51bWJlcj40PC9udW1iZXI+PGVkaXRpb24+MjAyMDAyMDU8L2VkaXRpb24+PGtl
eXdvcmRzPjxrZXl3b3JkPkFuaW1hbHM8L2tleXdvcmQ+PGtleXdvcmQ+RGlhYmV0ZXMgTWVsbGl0
dXMvKnRoZXJhcHk8L2tleXdvcmQ+PGtleXdvcmQ+SHVtYW5zPC9rZXl3b3JkPjxrZXl3b3JkPipN
ZXNlbmNoeW1hbCBTdGVtIENlbGwgVHJhbnNwbGFudGF0aW9uPC9rZXl3b3JkPjxrZXl3b3JkPipV
bWJpbGljYWwgQ29yZDwva2V5d29yZD48a2V5d29yZD4qV2hhcnRvbiBKZWxseS9jeXRvbG9neTwv
a2V5d29yZD48a2V5d29yZD5XaGFydG9u4oCZcyBqZWxseTwva2V5d29yZD48a2V5d29yZD5kaWFi
ZXRlcyBtZWxsaXR1czwva2V5d29yZD48a2V5d29yZD5pbnN1bGluLXByb2R1Y2luZyBjZWxsczwv
a2V5d29yZD48a2V5d29yZD5tZXNlbmNoeW1hbCBzdGVtIGNlbGxzPC9rZXl3b3JkPjwva2V5d29y
ZHM+PGRhdGVzPjx5ZWFyPjIwMjA8L3llYXI+PHB1Yi1kYXRlcz48ZGF0ZT5BcHI8L2RhdGU+PC9w
dWItZGF0ZXM+PC9kYXRlcz48aXNibj4xMDQzLTI3NjA8L2lzYm4+PGFjY2Vzc2lvbi1udW0+MzIw
MzU3Mzc8L2FjY2Vzc2lvbi1udW0+PHVybHM+PC91cmxzPjxlbGVjdHJvbmljLXJlc291cmNlLW51
bT4xMC4xMDE2L2oudGVtLjIwMjAuMDEuMDAxPC9lbGVjdHJvbmljLXJlc291cmNlLW51bT48cmVt
b3RlLWRhdGFiYXNlLXByb3ZpZGVyPk5MTTwvcmVtb3RlLWRhdGFiYXNlLXByb3ZpZGVyPjxsYW5n
dWFnZT5lbmc8L2xhbmd1YWdlPjwvcmVjb3JkPjwvQ2l0ZT48Q2l0ZT48QXV0aG9yPkthc3NlbTwv
QXV0aG9yPjxZZWFyPjIwMjA8L1llYXI+PFJlY051bT41MTA8L1JlY051bT48cmVjb3JkPjxyZWMt
bnVtYmVyPjUxMDwvcmVjLW51bWJlcj48Zm9yZWlnbi1rZXlzPjxrZXkgYXBwPSJFTiIgZGItaWQ9
InJzdnhwNTJkZ3p4ZXRoZXA5YWhweHRmM3pkdzlmcmU5NTBkZSIgdGltZXN0YW1wPSIxNzU0OTAx
NTExIj41MTA8L2tleT48L2ZvcmVpZ24ta2V5cz48cmVmLXR5cGUgbmFtZT0iSm91cm5hbCBBcnRp
Y2xlIj4xNzwvcmVmLXR5cGU+PGNvbnRyaWJ1dG9ycz48YXV0aG9ycz48YXV0aG9yPkthc3NlbSwg
RC4gSC48L2F1dGhvcj48YXV0aG9yPkthbWFsLCBNLiBNLjwvYXV0aG9yPjwvYXV0aG9ycz48L2Nv
bnRyaWJ1dG9ycz48YXV0aC1hZGRyZXNzPkRlcGFydG1lbnQgb2YgQmlvY2hlbWlzdHJ5LCBGYWN1
bHR5IG9mIFBoYXJtYWN5LCBBaW4gU2hhbXMgVW5pdmVyc2l0eSwgQ2Fpcm8sIEVneXB0LiYjeEQ7
RGVwYXJ0bWVudCBvZiBQaGFybWFjb2xvZ3kgYW5kIEJpb2NoZW1pc3RyeSwgRmFjdWx0eSBvZiBQ
aGFybWFjeSwgVGhlIEJyaXRpc2ggVW5pdmVyc2l0eSBpbiBFZ3lwdCAoQlVFKSwgQ2Fpcm8sIEVn
eXB0LiYjeEQ7VGhlIENlbnRyZSBmb3IgRHJ1ZyBSZXNlYXJjaCBhbmQgRGV2ZWxvcG1lbnQgKENE
UkQpLCBGYWN1bHR5IG9mIFBoYXJtYWN5LCBUaGUgQnJpdGlzaCBVbml2ZXJzaXR5IGluIEVneXB0
IChCVUUpLCBDYWlybywgRWd5cHQuPC9hdXRoLWFkZHJlc3M+PHRpdGxlcz48dGl0bGU+TWVzZW5j
aHltYWwgU3RlbSBDZWxscyBhbmQgVGhlaXIgRXh0cmFjZWxsdWxhciBWZXNpY2xlczogQSBQb3Rl
bnRpYWwgR2FtZSBDaGFuZ2VyIGZvciB0aGUgQ09WSUQtMTkgQ3Jpc2lzPC90aXRsZT48c2Vjb25k
YXJ5LXRpdGxlPkZyb250IENlbGwgRGV2IEJpb2w8L3NlY29uZGFyeS10aXRsZT48L3RpdGxlcz48
cGVyaW9kaWNhbD48ZnVsbC10aXRsZT5Gcm9udCBDZWxsIERldiBCaW9sPC9mdWxsLXRpdGxlPjxh
YmJyLTE+RnJvbnRpZXJzIGluIGNlbGwgYW5kIGRldmVsb3BtZW50YWwgYmlvbG9neTwvYWJici0x
PjwvcGVyaW9kaWNhbD48cGFnZXM+NTg3ODY2PC9wYWdlcz48dm9sdW1lPjg8L3ZvbHVtZT48ZWRp
dGlvbj4yMDIwMDkzMDwvZWRpdGlvbj48a2V5d29yZHM+PGtleXdvcmQ+Q292aWQtMTk8L2tleXdv
cmQ+PGtleXdvcmQ+U0FSUy1Db1YtMjwva2V5d29yZD48a2V5d29yZD5jb3JvbmEgdmlydXM8L2tl
eXdvcmQ+PGtleXdvcmQ+Y3l0b2tpbmUgc3Rvcm08L2tleXdvcmQ+PGtleXdvcmQ+ZXhvc29tZXM8
L2tleXdvcmQ+PGtleXdvcmQ+ZXh0cmFjZWxsdWxhciB2ZXNpY2xlczwva2V5d29yZD48a2V5d29y
ZD5pbW11bm9tb2R1bGF0aW9uPC9rZXl3b3JkPjxrZXl3b3JkPm1lc2VuY2h5bWFsIHN0ZW0gY2Vs
bHM8L2tleXdvcmQ+PC9rZXl3b3Jkcz48ZGF0ZXM+PHllYXI+MjAyMDwveWVhcj48L2RhdGVzPjxp
c2JuPjIyOTYtNjM0WCAoUHJpbnQpJiN4RDsyMjk2LTYzNHg8L2lzYm4+PGFjY2Vzc2lvbi1udW0+
MzMxMDI0ODk8L2FjY2Vzc2lvbi1udW0+PHVybHM+PC91cmxzPjxjdXN0b20yPlBNQzc1NTQzMTU8
L2N1c3RvbTI+PGVsZWN0cm9uaWMtcmVzb3VyY2UtbnVtPjEwLjMzODkvZmNlbGwuMjAyMC41ODc4
NjY8L2VsZWN0cm9uaWMtcmVzb3VyY2UtbnVtPjxyZW1vdGUtZGF0YWJhc2UtcHJvdmlkZXI+TkxN
PC9yZW1vdGUtZGF0YWJhc2UtcHJvdmlkZXI+PGxhbmd1YWdlPmVuZzwvbGFuZ3VhZ2U+PC9yZWNv
cmQ+PC9DaXRlPjxDaXRlPjxBdXRob3I+Q29vazwvQXV0aG9yPjxZZWFyPjE5OTg8L1llYXI+PFJl
Y051bT41MTQ8L1JlY051bT48cmVjb3JkPjxyZWMtbnVtYmVyPjUxNDwvcmVjLW51bWJlcj48Zm9y
ZWlnbi1rZXlzPjxrZXkgYXBwPSJFTiIgZGItaWQ9InJzdnhwNTJkZ3p4ZXRoZXA5YWhweHRmM3pk
dzlmcmU5NTBkZSIgdGltZXN0YW1wPSIxNzU1MDY2ODI3Ij41MTQ8L2tleT48L2ZvcmVpZ24ta2V5
cz48cmVmLXR5cGUgbmFtZT0iSm91cm5hbCBBcnRpY2xlIj4xNzwvcmVmLXR5cGU+PGNvbnRyaWJ1
dG9ycz48YXV0aG9ycz48YXV0aG9yPkNvb2ssIEhhcm9sZCBKLiA8L2F1dGhvcj48L2F1dGhvcnM+
PC9jb250cmlidXRvcnM+PHRpdGxlcz48dGl0bGU+VGhvbWFzIFdoYXJ0b24mYXBvcztzIEFkZW5v
Z3JhcGhpYSwgRmlyc3QgUHVibGlzaGVkIGluIExvbmRvbiBpbiAxNjU2LCBUcmFuc2xhdGVkIGJ5
IFN0ZXBoZW4gRnJlZXIsIHdpdGggYW4gSGlzdG9yaWNhbCBJbnRyb2R1Y3Rpb24gYnkgQW5kcmV3
IEN1bm5pbmdoYW08L3RpdGxlPjxzZWNvbmRhcnktdGl0bGU+TWVkaWNhbCBIaXN0b3J5LCBDYW1i
cmlkZ2UgVW5pdmVyc2l0eSBQcmVzcyAoQ1VQKTwvc2Vjb25kYXJ5LXRpdGxlPjwvdGl0bGVzPjxw
ZXJpb2RpY2FsPjxmdWxsLXRpdGxlPk1lZGljYWwgSGlzdG9yeSwgQ2FtYnJpZGdlIFVuaXZlcnNp
dHkgUHJlc3MgKENVUCk8L2Z1bGwtdGl0bGU+PC9wZXJpb2RpY2FsPjxwYWdlcz40MTEtNDEyPC9w
YWdlcz48dm9sdW1lPjQyPC92b2x1bWU+PG51bWJlcj4zPC9udW1iZXI+PGRhdGVzPjx5ZWFyPjE5
OTg8L3llYXI+PC9kYXRlcz48dXJscz48L3VybHM+PC9yZWNvcmQ+PC9DaXRlPjwvRW5kTm90ZT5=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PEVuZE5vdGU+PENpdGU+PEF1dGhvcj5LYW1hbDwvQXV0aG9yPjxZZWFyPjIwMjI8L1llYXI+PFJl
Y051bT41PC9SZWNOdW0+PERpc3BsYXlUZXh0PjxzdHlsZSBmYWNlPSJzdXBlcnNjcmlwdCI+Ny0x
Mjwvc3R5bGU+PC9EaXNwbGF5VGV4dD48cmVjb3JkPjxyZWMtbnVtYmVyPjU8L3JlYy1udW1iZXI+
PGZvcmVpZ24ta2V5cz48a2V5IGFwcD0iRU4iIGRiLWlkPSI5MDVzMDBzdG52cHMycWV4dHR5NWF0
MGQwZmRkNWFlZHpzejkiIHRpbWVzdGFtcD0iMCI+NTwva2V5PjwvZm9yZWlnbi1rZXlzPjxyZWYt
dHlwZSBuYW1lPSJCb29rIFNlY3Rpb24iPjU8L3JlZi10eXBlPjxjb250cmlidXRvcnM+PGF1dGhv
cnM+PGF1dGhvcj5LYW1hbCwgTW9oYW1lZDwvYXV0aG9yPjxhdXRob3I+S2Fzc2VtLCBEaW5hPC9h
dXRob3I+PGF1dGhvcj5IYWlkZXIsIEtoYXdhamEgSHVzbmFpbjwvYXV0aG9yPjwvYXV0aG9ycz48
c2Vjb25kYXJ5LWF1dGhvcnM+PGF1dGhvcj5IYWlkZXIsIEtoYXdhamEgSC48L2F1dGhvcj48L3Nl
Y29uZGFyeS1hdXRob3JzPjwvY29udHJpYnV0b3JzPjx0aXRsZXM+PHRpdGxlPlNvdXJjZXMgYW5k
IFRoZXJhcGV1dGljIFN0cmF0ZWdpZXMgb2YgTWVzZW5jaHltYWwgU3RlbSBDZWxscyBpbiBSZWdl
bmVyYXRpdmUgTWVkaWNpbmU8L3RpdGxlPjxzZWNvbmRhcnktdGl0bGU+SGFuZGJvb2sgb2YgU3Rl
bSBDZWxsIFRoZXJhcHk8L3NlY29uZGFyeS10aXRsZT48L3RpdGxlcz48cGFnZXM+MS0yODwvcGFn
ZXM+PGRhdGVzPjx5ZWFyPjIwMjI8L3llYXI+PHB1Yi1kYXRlcz48ZGF0ZT4yMDIyLy88L2RhdGU+
PC9wdWItZGF0ZXM+PC9kYXRlcz48cHViLWxvY2F0aW9uPlNpbmdhcG9yZTwvcHViLWxvY2F0aW9u
PjxwdWJsaXNoZXI+U3ByaW5nZXIgU2luZ2Fwb3JlPC9wdWJsaXNoZXI+PGlzYm4+OTc4LTk4MS0x
Ni02MDE2LTA8L2lzYm4+PHVybHM+PHJlbGF0ZWQtdXJscz48dXJsPmh0dHBzOi8vZG9pLm9yZy8x
MC4xMDA3Lzk3OC05ODEtMTYtNjAxNi0wXzItMTwvdXJsPjwvcmVsYXRlZC11cmxzPjwvdXJscz48
ZWxlY3Ryb25pYy1yZXNvdXJjZS1udW0+MTAuMTAwNy85NzgtOTgxLTE2LTYwMTYtMF8yLTE8L2Vs
ZWN0cm9uaWMtcmVzb3VyY2UtbnVtPjwvcmVjb3JkPjwvQ2l0ZT48Q2l0ZT48QXV0aG9yPkthc3Nl
bTwvQXV0aG9yPjxZZWFyPjIwMjA8L1llYXI+PFJlY051bT41MDM8L1JlY051bT48cmVjb3JkPjxy
ZWMtbnVtYmVyPjUwMzwvcmVjLW51bWJlcj48Zm9yZWlnbi1rZXlzPjxrZXkgYXBwPSJFTiIgZGIt
aWQ9InQ5cGR2enowZ2F4MndyZXhlZDV2c3N2a2Z0dHdyYXp4c2Z4MCIgdGltZXN0YW1wPSIxNjgz
Mzg3NTg0Ij41MDM8L2tleT48L2ZvcmVpZ24ta2V5cz48cmVmLXR5cGUgbmFtZT0iSm91cm5hbCBB
cnRpY2xlIj4xNzwvcmVmLXR5cGU+PGNvbnRyaWJ1dG9ycz48YXV0aG9ycz48YXV0aG9yPkthc3Nl
bSwgRGluYSBILjwvYXV0aG9yPjxhdXRob3I+S2FtYWwsIE1vaGFtZWQgTS48L2F1dGhvcj48L2F1
dGhvcnM+PC9jb250cmlidXRvcnM+PHRpdGxlcz48dGl0bGU+VGhlcmFwZXV0aWMgZWZmaWNhY3kg
b2YgdW1iaWxpY2FsIGNvcmQtZGVyaXZlZCBzdGVtIGNlbGxzIGZvciBkaWFiZXRlcyBtZWxsaXR1
czogYSBtZXRhLWFuYWx5c2lzIHN0dWR5PC90aXRsZT48c2Vjb25kYXJ5LXRpdGxlPlN0ZW0gQ2Vs
bCBSZXNlYXJjaCAmYW1wOyBUaGVyYXB5PC9zZWNvbmRhcnktdGl0bGU+PC90aXRsZXM+PHBhZ2Vz
PjQ4NDwvcGFnZXM+PHZvbHVtZT4xMTwvdm9sdW1lPjxudW1iZXI+MTwvbnVtYmVyPjxkYXRlcz48
eWVhcj4yMDIwPC95ZWFyPjxwdWItZGF0ZXM+PGRhdGU+MjAyMC8xMS8xNjwvZGF0ZT48L3B1Yi1k
YXRlcz48L2RhdGVzPjxpc2JuPjE3NTctNjUxMjwvaXNibj48dXJscz48cmVsYXRlZC11cmxzPjx1
cmw+aHR0cHM6Ly9kb2kub3JnLzEwLjExODYvczEzMjg3LTAyMC0wMTk5Ni14PC91cmw+PC9yZWxh
dGVkLXVybHM+PC91cmxzPjxlbGVjdHJvbmljLXJlc291cmNlLW51bT4xMC4xMTg2L3MxMzI4Ny0w
MjAtMDE5OTYteDwvZWxlY3Ryb25pYy1yZXNvdXJjZS1udW0+PC9yZWNvcmQ+PC9DaXRlPjxDaXRl
PjxBdXRob3I+TmFiaWw8L0F1dGhvcj48WWVhcj4yMDIzPC9ZZWFyPjxSZWNOdW0+ODE8L1JlY051
bT48cmVjb3JkPjxyZWMtbnVtYmVyPjgxPC9yZWMtbnVtYmVyPjxmb3JlaWduLWtleXM+PGtleSBh
cHA9IkVOIiBkYi1pZD0iOTA1czAwc3RudnBzMnFleHR0eTVhdDBkMGZkZDVhZWR6c3o5IiB0aW1l
c3RhbXA9IjE3MDQ2NTU2NjEiPjgxPC9rZXk+PC9mb3JlaWduLWtleXM+PHJlZi10eXBlIG5hbWU9
IkpvdXJuYWwgQXJ0aWNsZSI+MTc8L3JlZi10eXBlPjxjb250cmlidXRvcnM+PGF1dGhvcnM+PGF1
dGhvcj5OYWJpbCwgTW9oYW1lZDwvYXV0aG9yPjxhdXRob3I+S2Fzc2VtLCBEaW5hIEguPC9hdXRo
b3I+PGF1dGhvcj5BbGksIEF6emEgQS48L2F1dGhvcj48YXV0aG9yPkVsLU1lc2FsbGFteSwgSGFs
YSBPLjwvYXV0aG9yPjwvYXV0aG9ycz48L2NvbnRyaWJ1dG9ycz48dGl0bGVzPjx0aXRsZT5BZGlw
b3NlIHRpc3N1ZS1kZXJpdmVkIG1lc2VuY2h5bWFsIHN0ZW0gY2VsbHMgYW1lbGlvcmF0ZSBjb2du
aXRpdmUgaW1wYWlybWVudCBpbiBBbHpoZWltZXImYXBvcztzIGRpc2Vhc2UgcmF0IG1vZGVsOiBF
bWVyZ2luZyByb2xlIG9mIFNJUlQxPC90aXRsZT48c2Vjb25kYXJ5LXRpdGxlPkJpb0ZhY3RvcnM8
L3NlY29uZGFyeS10aXRsZT48L3RpdGxlcz48cGVyaW9kaWNhbD48ZnVsbC10aXRsZT5CaW9GYWN0
b3JzPC9mdWxsLXRpdGxlPjwvcGVyaW9kaWNhbD48cGFnZXM+MTEyMS0xMTQyPC9wYWdlcz48dm9s
dW1lPjQ5PC92b2x1bWU+PG51bWJlcj42PC9udW1iZXI+PGRhdGVzPjx5ZWFyPjIwMjM8L3llYXI+
PC9kYXRlcz48aXNibj4wOTUxLTY0MzM8L2lzYm4+PHVybHM+PHJlbGF0ZWQtdXJscz48dXJsPmh0
dHBzOi8vaXVibWIub25saW5lbGlicmFyeS53aWxleS5jb20vZG9pL2Ficy8xMC4xMDAyL2Jpb2Yu
MTk4MjwvdXJsPjwvcmVsYXRlZC11cmxzPjwvdXJscz48ZWxlY3Ryb25pYy1yZXNvdXJjZS1udW0+
aHR0cHM6Ly9kb2kub3JnLzEwLjEwMDIvYmlvZi4xOTgyPC9lbGVjdHJvbmljLXJlc291cmNlLW51
bT48L3JlY29yZD48L0NpdGU+PENpdGU+PEF1dGhvcj5LYXNzZW08L0F1dGhvcj48WWVhcj4yMDIw
PC9ZZWFyPjxSZWNOdW0+NTA1PC9SZWNOdW0+PHJlY29yZD48cmVjLW51bWJlcj41MDU8L3JlYy1u
dW1iZXI+PGZvcmVpZ24ta2V5cz48a2V5IGFwcD0iRU4iIGRiLWlkPSJ0OXBkdnp6MGdheDJ3cmV4
ZWQ1dnNzdmtmdHR3cmF6eHNmeDAiIHRpbWVzdGFtcD0iMTY4MzM4NzY4NiI+NTA1PC9rZXk+PC9m
b3JlaWduLWtleXM+PHJlZi10eXBlIG5hbWU9IkpvdXJuYWwgQXJ0aWNsZSI+MTc8L3JlZi10eXBl
Pjxjb250cmlidXRvcnM+PGF1dGhvcnM+PGF1dGhvcj5LYXNzZW0sIEQuIEguPC9hdXRob3I+PGF1
dGhvcj5LYW1hbCwgTS4gTS48L2F1dGhvcj48L2F1dGhvcnM+PC9jb250cmlidXRvcnM+PGF1dGgt
YWRkcmVzcz5EZXBhcnRtZW50IG9mIEJpb2NoZW1pc3RyeSwgRmFjdWx0eSBvZiBQaGFybWFjeSwg
QWluIFNoYW1zIFVuaXZlcnNpdHksIENhaXJvLCBFZ3lwdC4gRWxlY3Ryb25pYyBhZGRyZXNzOiBk
aW5hX2thc3NlbUBwaGFybWEuYXN1LmVkdS5lZy4mI3hEO0RlcGFydG1lbnQgb2YgQmlvY2hlbWlz
dHJ5LCBGYWN1bHR5IG9mIFBoYXJtYWN5LCBBaW4gU2hhbXMgVW5pdmVyc2l0eSwgQ2Fpcm8sIEVn
eXB0OyBEZXBhcnRtZW50IG9mIFBoYXJtYWNvbG9neSBhbmQgQmlvY2hlbWlzdHJ5LCBGYWN1bHR5
IG9mIFBoYXJtYWN5LCBUaGUgQnJpdGlzaCBVbml2ZXJzaXR5IGluIEVneXB0IChCVUUpLCBDYWly
bywgRWd5cHQ7IFRoZSBDZW50ZXIgZm9yIERydWcgUmVzZWFyY2ggYW5kIERldmVsb3BtZW50IChD
RFJEKSwgRmFjdWx0eSBvZiBQaGFybWFjeSwgVGhlIEJyaXRpc2ggVW5pdmVyc2l0eSBpbiBFZ3lw
dCAoQlVFKSwgQ2Fpcm8sIEVneXB0LiBFbGVjdHJvbmljIGFkZHJlc3M6IE1vaGFtZWQua2FtYWxA
YnVlLmVkdS5lZy48L2F1dGgtYWRkcmVzcz48dGl0bGVzPjx0aXRsZT5XaGFydG9uJmFwb3M7cyBK
ZWxseSBNU0NzOiBQb3RlbnRpYWwgV2VhcG9uIHRvIFNoYXJwZW4gZm9yIE91ciBCYXR0bGUgYWdh
aW5zdCBETTwvdGl0bGU+PHNlY29uZGFyeS10aXRsZT5UcmVuZHMgRW5kb2NyaW5vbCBNZXRhYjwv
c2Vjb25kYXJ5LXRpdGxlPjwvdGl0bGVzPjxwYWdlcz4yNzEtMjczPC9wYWdlcz48dm9sdW1lPjMx
PC92b2x1bWU+PG51bWJlcj40PC9udW1iZXI+PGVkaXRpb24+MjAyMDAyMDU8L2VkaXRpb24+PGtl
eXdvcmRzPjxrZXl3b3JkPkFuaW1hbHM8L2tleXdvcmQ+PGtleXdvcmQ+RGlhYmV0ZXMgTWVsbGl0
dXMvKnRoZXJhcHk8L2tleXdvcmQ+PGtleXdvcmQ+SHVtYW5zPC9rZXl3b3JkPjxrZXl3b3JkPipN
ZXNlbmNoeW1hbCBTdGVtIENlbGwgVHJhbnNwbGFudGF0aW9uPC9rZXl3b3JkPjxrZXl3b3JkPipV
bWJpbGljYWwgQ29yZDwva2V5d29yZD48a2V5d29yZD4qV2hhcnRvbiBKZWxseS9jeXRvbG9neTwv
a2V5d29yZD48a2V5d29yZD5XaGFydG9u4oCZcyBqZWxseTwva2V5d29yZD48a2V5d29yZD5kaWFi
ZXRlcyBtZWxsaXR1czwva2V5d29yZD48a2V5d29yZD5pbnN1bGluLXByb2R1Y2luZyBjZWxsczwv
a2V5d29yZD48a2V5d29yZD5tZXNlbmNoeW1hbCBzdGVtIGNlbGxzPC9rZXl3b3JkPjwva2V5d29y
ZHM+PGRhdGVzPjx5ZWFyPjIwMjA8L3llYXI+PHB1Yi1kYXRlcz48ZGF0ZT5BcHI8L2RhdGU+PC9w
dWItZGF0ZXM+PC9kYXRlcz48aXNibj4xMDQzLTI3NjA8L2lzYm4+PGFjY2Vzc2lvbi1udW0+MzIw
MzU3Mzc8L2FjY2Vzc2lvbi1udW0+PHVybHM+PC91cmxzPjxlbGVjdHJvbmljLXJlc291cmNlLW51
bT4xMC4xMDE2L2oudGVtLjIwMjAuMDEuMDAxPC9lbGVjdHJvbmljLXJlc291cmNlLW51bT48cmVt
b3RlLWRhdGFiYXNlLXByb3ZpZGVyPk5MTTwvcmVtb3RlLWRhdGFiYXNlLXByb3ZpZGVyPjxsYW5n
dWFnZT5lbmc8L2xhbmd1YWdlPjwvcmVjb3JkPjwvQ2l0ZT48Q2l0ZT48QXV0aG9yPkthc3NlbTwv
QXV0aG9yPjxZZWFyPjIwMjA8L1llYXI+PFJlY051bT41MTA8L1JlY051bT48cmVjb3JkPjxyZWMt
bnVtYmVyPjUxMDwvcmVjLW51bWJlcj48Zm9yZWlnbi1rZXlzPjxrZXkgYXBwPSJFTiIgZGItaWQ9
InJzdnhwNTJkZ3p4ZXRoZXA5YWhweHRmM3pkdzlmcmU5NTBkZSIgdGltZXN0YW1wPSIxNzU0OTAx
NTExIj41MTA8L2tleT48L2ZvcmVpZ24ta2V5cz48cmVmLXR5cGUgbmFtZT0iSm91cm5hbCBBcnRp
Y2xlIj4xNzwvcmVmLXR5cGU+PGNvbnRyaWJ1dG9ycz48YXV0aG9ycz48YXV0aG9yPkthc3NlbSwg
RC4gSC48L2F1dGhvcj48YXV0aG9yPkthbWFsLCBNLiBNLjwvYXV0aG9yPjwvYXV0aG9ycz48L2Nv
bnRyaWJ1dG9ycz48YXV0aC1hZGRyZXNzPkRlcGFydG1lbnQgb2YgQmlvY2hlbWlzdHJ5LCBGYWN1
bHR5IG9mIFBoYXJtYWN5LCBBaW4gU2hhbXMgVW5pdmVyc2l0eSwgQ2Fpcm8sIEVneXB0LiYjeEQ7
RGVwYXJ0bWVudCBvZiBQaGFybWFjb2xvZ3kgYW5kIEJpb2NoZW1pc3RyeSwgRmFjdWx0eSBvZiBQ
aGFybWFjeSwgVGhlIEJyaXRpc2ggVW5pdmVyc2l0eSBpbiBFZ3lwdCAoQlVFKSwgQ2Fpcm8sIEVn
eXB0LiYjeEQ7VGhlIENlbnRyZSBmb3IgRHJ1ZyBSZXNlYXJjaCBhbmQgRGV2ZWxvcG1lbnQgKENE
UkQpLCBGYWN1bHR5IG9mIFBoYXJtYWN5LCBUaGUgQnJpdGlzaCBVbml2ZXJzaXR5IGluIEVneXB0
IChCVUUpLCBDYWlybywgRWd5cHQuPC9hdXRoLWFkZHJlc3M+PHRpdGxlcz48dGl0bGU+TWVzZW5j
aHltYWwgU3RlbSBDZWxscyBhbmQgVGhlaXIgRXh0cmFjZWxsdWxhciBWZXNpY2xlczogQSBQb3Rl
bnRpYWwgR2FtZSBDaGFuZ2VyIGZvciB0aGUgQ09WSUQtMTkgQ3Jpc2lzPC90aXRsZT48c2Vjb25k
YXJ5LXRpdGxlPkZyb250IENlbGwgRGV2IEJpb2w8L3NlY29uZGFyeS10aXRsZT48L3RpdGxlcz48
cGVyaW9kaWNhbD48ZnVsbC10aXRsZT5Gcm9udCBDZWxsIERldiBCaW9sPC9mdWxsLXRpdGxlPjxh
YmJyLTE+RnJvbnRpZXJzIGluIGNlbGwgYW5kIGRldmVsb3BtZW50YWwgYmlvbG9neTwvYWJici0x
PjwvcGVyaW9kaWNhbD48cGFnZXM+NTg3ODY2PC9wYWdlcz48dm9sdW1lPjg8L3ZvbHVtZT48ZWRp
dGlvbj4yMDIwMDkzMDwvZWRpdGlvbj48a2V5d29yZHM+PGtleXdvcmQ+Q292aWQtMTk8L2tleXdv
cmQ+PGtleXdvcmQ+U0FSUy1Db1YtMjwva2V5d29yZD48a2V5d29yZD5jb3JvbmEgdmlydXM8L2tl
eXdvcmQ+PGtleXdvcmQ+Y3l0b2tpbmUgc3Rvcm08L2tleXdvcmQ+PGtleXdvcmQ+ZXhvc29tZXM8
L2tleXdvcmQ+PGtleXdvcmQ+ZXh0cmFjZWxsdWxhciB2ZXNpY2xlczwva2V5d29yZD48a2V5d29y
ZD5pbW11bm9tb2R1bGF0aW9uPC9rZXl3b3JkPjxrZXl3b3JkPm1lc2VuY2h5bWFsIHN0ZW0gY2Vs
bHM8L2tleXdvcmQ+PC9rZXl3b3Jkcz48ZGF0ZXM+PHllYXI+MjAyMDwveWVhcj48L2RhdGVzPjxp
c2JuPjIyOTYtNjM0WCAoUHJpbnQpJiN4RDsyMjk2LTYzNHg8L2lzYm4+PGFjY2Vzc2lvbi1udW0+
MzMxMDI0ODk8L2FjY2Vzc2lvbi1udW0+PHVybHM+PC91cmxzPjxjdXN0b20yPlBNQzc1NTQzMTU8
L2N1c3RvbTI+PGVsZWN0cm9uaWMtcmVzb3VyY2UtbnVtPjEwLjMzODkvZmNlbGwuMjAyMC41ODc4
NjY8L2VsZWN0cm9uaWMtcmVzb3VyY2UtbnVtPjxyZW1vdGUtZGF0YWJhc2UtcHJvdmlkZXI+TkxN
PC9yZW1vdGUtZGF0YWJhc2UtcHJvdmlkZXI+PGxhbmd1YWdlPmVuZzwvbGFuZ3VhZ2U+PC9yZWNv
cmQ+PC9DaXRlPjxDaXRlPjxBdXRob3I+Q29vazwvQXV0aG9yPjxZZWFyPjE5OTg8L1llYXI+PFJl
Y051bT41MTQ8L1JlY051bT48cmVjb3JkPjxyZWMtbnVtYmVyPjUxNDwvcmVjLW51bWJlcj48Zm9y
ZWlnbi1rZXlzPjxrZXkgYXBwPSJFTiIgZGItaWQ9InJzdnhwNTJkZ3p4ZXRoZXA5YWhweHRmM3pk
dzlmcmU5NTBkZSIgdGltZXN0YW1wPSIxNzU1MDY2ODI3Ij41MTQ8L2tleT48L2ZvcmVpZ24ta2V5
cz48cmVmLXR5cGUgbmFtZT0iSm91cm5hbCBBcnRpY2xlIj4xNzwvcmVmLXR5cGU+PGNvbnRyaWJ1
dG9ycz48YXV0aG9ycz48YXV0aG9yPkNvb2ssIEhhcm9sZCBKLiA8L2F1dGhvcj48L2F1dGhvcnM+
PC9jb250cmlidXRvcnM+PHRpdGxlcz48dGl0bGU+VGhvbWFzIFdoYXJ0b24mYXBvcztzIEFkZW5v
Z3JhcGhpYSwgRmlyc3QgUHVibGlzaGVkIGluIExvbmRvbiBpbiAxNjU2LCBUcmFuc2xhdGVkIGJ5
IFN0ZXBoZW4gRnJlZXIsIHdpdGggYW4gSGlzdG9yaWNhbCBJbnRyb2R1Y3Rpb24gYnkgQW5kcmV3
IEN1bm5pbmdoYW08L3RpdGxlPjxzZWNvbmRhcnktdGl0bGU+TWVkaWNhbCBIaXN0b3J5LCBDYW1i
cmlkZ2UgVW5pdmVyc2l0eSBQcmVzcyAoQ1VQKTwvc2Vjb25kYXJ5LXRpdGxlPjwvdGl0bGVzPjxw
ZXJpb2RpY2FsPjxmdWxsLXRpdGxlPk1lZGljYWwgSGlzdG9yeSwgQ2FtYnJpZGdlIFVuaXZlcnNp
dHkgUHJlc3MgKENVUCk8L2Z1bGwtdGl0bGU+PC9wZXJpb2RpY2FsPjxwYWdlcz40MTEtNDEyPC9w
YWdlcz48dm9sdW1lPjQyPC92b2x1bWU+PG51bWJlcj4zPC9udW1iZXI+PGRhdGVzPjx5ZWFyPjE5
OTg8L3llYXI+PC9kYXRlcz48dXJscz48L3VybHM+PC9yZWNvcmQ+PC9DaXRlPjwvRW5kTm90ZT5=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B83D15" w:rsidRPr="00AB6BD5">
        <w:rPr>
          <w:rFonts w:ascii="Calibri" w:hAnsi="Calibri" w:cs="Calibri"/>
          <w:sz w:val="24"/>
          <w:szCs w:val="24"/>
        </w:rPr>
      </w:r>
      <w:r w:rsidR="00B83D15"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7</w:t>
      </w:r>
      <w:r w:rsidR="00EE244C" w:rsidRPr="00AB6BD5">
        <w:rPr>
          <w:rFonts w:ascii="Calibri" w:hAnsi="Calibri" w:cs="Calibri"/>
          <w:noProof/>
          <w:sz w:val="24"/>
          <w:szCs w:val="24"/>
          <w:vertAlign w:val="superscript"/>
        </w:rPr>
        <w:t>–</w:t>
      </w:r>
      <w:r w:rsidR="005E4072" w:rsidRPr="00AB6BD5">
        <w:rPr>
          <w:rFonts w:ascii="Calibri" w:hAnsi="Calibri" w:cs="Calibri"/>
          <w:noProof/>
          <w:sz w:val="24"/>
          <w:szCs w:val="24"/>
          <w:vertAlign w:val="superscript"/>
        </w:rPr>
        <w:t>12</w:t>
      </w:r>
      <w:r w:rsidR="00B83D15" w:rsidRPr="00AB6BD5">
        <w:rPr>
          <w:rFonts w:ascii="Calibri" w:hAnsi="Calibri" w:cs="Calibri"/>
          <w:sz w:val="24"/>
          <w:szCs w:val="24"/>
        </w:rPr>
        <w:fldChar w:fldCharType="end"/>
      </w:r>
      <w:r w:rsidRPr="00AB6BD5">
        <w:rPr>
          <w:rFonts w:ascii="Calibri" w:hAnsi="Calibri" w:cs="Calibri"/>
          <w:sz w:val="24"/>
          <w:szCs w:val="24"/>
        </w:rPr>
        <w:t xml:space="preserve">. What is </w:t>
      </w:r>
      <w:r w:rsidR="00625898" w:rsidRPr="00AB6BD5">
        <w:rPr>
          <w:rFonts w:ascii="Calibri" w:hAnsi="Calibri" w:cs="Calibri"/>
          <w:sz w:val="24"/>
          <w:szCs w:val="24"/>
        </w:rPr>
        <w:t xml:space="preserve">most </w:t>
      </w:r>
      <w:r w:rsidRPr="00AB6BD5">
        <w:rPr>
          <w:rFonts w:ascii="Calibri" w:hAnsi="Calibri" w:cs="Calibri"/>
          <w:sz w:val="24"/>
          <w:szCs w:val="24"/>
        </w:rPr>
        <w:t>intriguing</w:t>
      </w:r>
      <w:r w:rsidR="00B83D15" w:rsidRPr="00AB6BD5">
        <w:rPr>
          <w:rFonts w:ascii="Calibri" w:hAnsi="Calibri" w:cs="Calibri"/>
          <w:sz w:val="24"/>
          <w:szCs w:val="24"/>
        </w:rPr>
        <w:t xml:space="preserve"> about MSCs </w:t>
      </w:r>
      <w:r w:rsidRPr="00AB6BD5">
        <w:rPr>
          <w:rFonts w:ascii="Calibri" w:hAnsi="Calibri" w:cs="Calibri"/>
          <w:sz w:val="24"/>
          <w:szCs w:val="24"/>
        </w:rPr>
        <w:t xml:space="preserve">is </w:t>
      </w:r>
      <w:r w:rsidR="00B83D15" w:rsidRPr="00AB6BD5">
        <w:rPr>
          <w:rFonts w:ascii="Calibri" w:hAnsi="Calibri" w:cs="Calibri"/>
          <w:sz w:val="24"/>
          <w:szCs w:val="24"/>
        </w:rPr>
        <w:t xml:space="preserve">their ease of isolation, as well as demonstrated </w:t>
      </w:r>
      <w:r w:rsidR="00197F5E" w:rsidRPr="00AB6BD5">
        <w:rPr>
          <w:rFonts w:ascii="Calibri" w:hAnsi="Calibri" w:cs="Calibri"/>
          <w:sz w:val="24"/>
          <w:szCs w:val="24"/>
        </w:rPr>
        <w:t xml:space="preserve">immunomodulatory activities </w:t>
      </w:r>
      <w:r w:rsidR="00B83D15" w:rsidRPr="00AB6BD5">
        <w:rPr>
          <w:rFonts w:ascii="Calibri" w:hAnsi="Calibri" w:cs="Calibri"/>
          <w:sz w:val="24"/>
          <w:szCs w:val="24"/>
        </w:rPr>
        <w:t xml:space="preserve">and </w:t>
      </w:r>
      <w:r w:rsidR="00197F5E" w:rsidRPr="00AB6BD5">
        <w:rPr>
          <w:rFonts w:ascii="Calibri" w:hAnsi="Calibri" w:cs="Calibri"/>
          <w:sz w:val="24"/>
          <w:szCs w:val="24"/>
        </w:rPr>
        <w:t>multipotency</w:t>
      </w:r>
      <w:r w:rsidR="00B83D15" w:rsidRPr="00AB6BD5">
        <w:rPr>
          <w:rFonts w:ascii="Calibri" w:hAnsi="Calibri" w:cs="Calibri"/>
          <w:sz w:val="24"/>
          <w:szCs w:val="24"/>
        </w:rPr>
        <w:fldChar w:fldCharType="begin">
          <w:fldData xml:space="preserve">PEVuZE5vdGU+PENpdGU+PEF1dGhvcj5IYW48L0F1dGhvcj48WWVhcj4yMDE5PC9ZZWFyPjxSZWNO
dW0+NTk8L1JlY051bT48RGlzcGxheVRleHQ+PHN0eWxlIGZhY2U9InN1cGVyc2NyaXB0Ij4xMy0x
NTwvc3R5bGU+PC9EaXNwbGF5VGV4dD48cmVjb3JkPjxyZWMtbnVtYmVyPjU5PC9yZWMtbnVtYmVy
Pjxmb3JlaWduLWtleXM+PGtleSBhcHA9IkVOIiBkYi1pZD0iOTA1czAwc3RudnBzMnFleHR0eTVh
dDBkMGZkZDVhZWR6c3o5IiB0aW1lc3RhbXA9IjE3MDQyMTUyMTgiPjU5PC9rZXk+PC9mb3JlaWdu
LWtleXM+PHJlZi10eXBlIG5hbWU9IkpvdXJuYWwgQXJ0aWNsZSI+MTc8L3JlZi10eXBlPjxjb250
cmlidXRvcnM+PGF1dGhvcnM+PGF1dGhvcj5IYW4sIFl1PC9hdXRob3I+PGF1dGhvcj5MaSwgWHVl
emhvdTwvYXV0aG9yPjxhdXRob3I+WmhhbmcsIFlhbmJvPC9hdXRob3I+PGF1dGhvcj5IYW4sIFl1
cGluZzwvYXV0aG9yPjxhdXRob3I+Q2hhbmcsIEZlaTwvYXV0aG9yPjxhdXRob3I+RGluZywgSmlh
bnh1bjwvYXV0aG9yPjwvYXV0aG9ycz48L2NvbnRyaWJ1dG9ycz48dGl0bGVzPjx0aXRsZT5NZXNl
bmNoeW1hbCBTdGVtIENlbGxzIGZvciBSZWdlbmVyYXRpdmUgTWVkaWNpbmU8L3RpdGxlPjxzZWNv
bmRhcnktdGl0bGU+Q2VsbHM8L3NlY29uZGFyeS10aXRsZT48L3RpdGxlcz48cGVyaW9kaWNhbD48
ZnVsbC10aXRsZT5DZWxsczwvZnVsbC10aXRsZT48L3BlcmlvZGljYWw+PHBhZ2VzPjg4NjwvcGFn
ZXM+PHZvbHVtZT44PC92b2x1bWU+PG51bWJlcj44PC9udW1iZXI+PGRhdGVzPjx5ZWFyPjIwMTk8
L3llYXI+PC9kYXRlcz48aXNibj4yMDczLTQ0MDk8L2lzYm4+PGFjY2Vzc2lvbi1udW0+ZG9pOjEw
LjMzOTAvY2VsbHM4MDgwODg2PC9hY2Nlc3Npb24tbnVtPjx1cmxzPjxyZWxhdGVkLXVybHM+PHVy
bD5odHRwczovL3d3dy5tZHBpLmNvbS8yMDczLTQ0MDkvOC84Lzg4NjwvdXJsPjwvcmVsYXRlZC11
cmxzPjwvdXJscz48L3JlY29yZD48L0NpdGU+PENpdGU+PEF1dGhvcj5IYWJpYjwvQXV0aG9yPjxZ
ZWFyPjIwMjI8L1llYXI+PFJlY051bT44MjwvUmVjTnVtPjxyZWNvcmQ+PHJlYy1udW1iZXI+ODI8
L3JlYy1udW1iZXI+PGZvcmVpZ24ta2V5cz48a2V5IGFwcD0iRU4iIGRiLWlkPSI5MDVzMDBzdG52
cHMycWV4dHR5NWF0MGQwZmRkNWFlZHpzejkiIHRpbWVzdGFtcD0iMTcwNDY1NTc5MiI+ODI8L2tl
eT48L2ZvcmVpZ24ta2V5cz48cmVmLXR5cGUgbmFtZT0iSm91cm5hbCBBcnRpY2xlIj4xNzwvcmVm
LXR5cGU+PGNvbnRyaWJ1dG9ycz48YXV0aG9ycz48YXV0aG9yPkhhYmliLCBTLiBBLjwvYXV0aG9y
PjxhdXRob3I+S2FtYWwsIE0uIE0uPC9hdXRob3I+PGF1dGhvcj5FbC1NYXJhZ2h5LCBTLiBBLjwv
YXV0aG9yPjxhdXRob3I+U2Vub3VzeSwgTS4gQS48L2F1dGhvcj48L2F1dGhvcnM+PC9jb250cmli
dXRvcnM+PGF1dGgtYWRkcmVzcz5EZXBhcnRtZW50IG9mIFBoYXJtYWNvbG9neSBhbmQgQmlvY2hl
bWlzdHJ5LCBGYWN1bHR5IG9mIFBoYXJtYWN5LCBUaGUgQnJpdGlzaCBVbml2ZXJzaXR5IGluIEVn
eXB0IChCVUUpLCBDYWlybywgRWd5cHQuJiN4RDtEZXBhcnRtZW50IG9mIEJpb2NoZW1pc3RyeSwg
RmFjdWx0eSBvZiBQaGFybWFjeSwgQWluIFNoYW1zIFVuaXZlcnNpdHksIENhaXJvLCBFZ3lwdC4m
I3hEO0NlbnRlciBmb3IgRHJ1ZyBSZXNlYXJjaCBhbmQgRGV2ZWxvcG1lbnQgKENEUkQpLCBGYWN1
bHR5IG9mIFBoYXJtYWN5LCBUaGUgQnJpdGlzaCBVbml2ZXJzaXR5IGluIEVneXB0IChCVUUpLCBD
YWlybywgRWd5cHQuJiN4RDtEZXBhcnRtZW50IG9mIEJpb2NoZW1pc3RyeSwgRmFjdWx0eSBvZiBQ
aGFybWFjeSwgQ2Fpcm8gVW5pdmVyc2l0eSwgQ2Fpcm8sIEVneXB0LjwvYXV0aC1hZGRyZXNzPjx0
aXRsZXM+PHRpdGxlPkV4ZW5kaW4tNCBlbmhhbmNlcyBvc3Rlb2dlbmljIGRpZmZlcmVudGlhdGlv
biBvZiBhZGlwb3NlIHRpc3N1ZSBtZXNlbmNoeW1hbCBzdGVtIGNlbGxzIHRocm91Z2ggdGhlIHJl
Y2VwdG9yIGFjdGl2YXRvciBvZiBudWNsZWFyIGZhY3Rvci1rYXBwYSBCIGFuZCBvc3Rlb3Byb3Rl
Z2VyaW4gc2lnbmFsaW5nIHBhdGh3YXk8L3RpdGxlPjxzZWNvbmRhcnktdGl0bGU+SiBDZWxsIEJp
b2NoZW08L3NlY29uZGFyeS10aXRsZT48L3RpdGxlcz48cGVyaW9kaWNhbD48ZnVsbC10aXRsZT5K
IENlbGwgQmlvY2hlbTwvZnVsbC10aXRsZT48L3BlcmlvZGljYWw+PHBhZ2VzPjkwNi05MjA8L3Bh
Z2VzPjx2b2x1bWU+MTIzPC92b2x1bWU+PG51bWJlcj41PC9udW1iZXI+PGVkaXRpb24+MjAyMjAz
MjY8L2VkaXRpb24+PGtleXdvcmRzPjxrZXl3b3JkPkFkaXBvc2UgVGlzc3VlPC9rZXl3b3JkPjxr
ZXl3b3JkPkFuaW1hbHM8L2tleXdvcmQ+PGtleXdvcmQ+Q2VsbCBEaWZmZXJlbnRpYXRpb248L2tl
eXdvcmQ+PGtleXdvcmQ+RXhlbmF0aWRlL21ldGFib2xpc20vcGhhcm1hY29sb2d5PC9rZXl3b3Jk
PjxrZXl3b3JkPipNZXNlbmNoeW1hbCBTdGVtIENlbGxzL21ldGFib2xpc208L2tleXdvcmQ+PGtl
eXdvcmQ+T3N0ZW9nZW5lc2lzPC9rZXl3b3JkPjxrZXl3b3JkPipPc3Rlb3Byb3RlZ2VyaW4vZ2Vu
ZXRpY3MvbWV0YWJvbGlzbTwva2V5d29yZD48a2V5d29yZD5SQU5LIExpZ2FuZC9tZXRhYm9saXNt
PC9rZXl3b3JkPjxrZXl3b3JkPlJhdHM8L2tleXdvcmQ+PGtleXdvcmQ+UmVjZXB0b3IgQWN0aXZh
dG9yIG9mIE51Y2xlYXIgRmFjdG9yLWthcHBhIEIvbWV0YWJvbGlzbTwva2V5d29yZD48a2V5d29y
ZD5TaWduYWwgVHJhbnNkdWN0aW9uPC9rZXl3b3JkPjxrZXl3b3JkPmFkaXBvc2UgbWVzZW5jaHlt
YWwgc3RlbSBjZWxsczwva2V5d29yZD48a2V5d29yZD5leGVuZGluLTQ8L2tleXdvcmQ+PGtleXdv
cmQ+b3N0ZW9jeXRlczwva2V5d29yZD48a2V5d29yZD5vc3Rlb3Byb3RlZ2VyaW48L2tleXdvcmQ+
PC9rZXl3b3Jkcz48ZGF0ZXM+PHllYXI+MjAyMjwveWVhcj48cHViLWRhdGVzPjxkYXRlPk1heTwv
ZGF0ZT48L3B1Yi1kYXRlcz48L2RhdGVzPjxpc2JuPjA3MzAtMjMxMjwvaXNibj48YWNjZXNzaW9u
LW51bT4zNTMzODUwOTwvYWNjZXNzaW9uLW51bT48dXJscz48L3VybHM+PGVsZWN0cm9uaWMtcmVz
b3VyY2UtbnVtPjEwLjEwMDIvamNiLjMwMjM2PC9lbGVjdHJvbmljLXJlc291cmNlLW51bT48cmVt
b3RlLWRhdGFiYXNlLXByb3ZpZGVyPk5MTTwvcmVtb3RlLWRhdGFiYXNlLXByb3ZpZGVyPjxsYW5n
dWFnZT5lbmc8L2xhbmd1YWdlPjwvcmVjb3JkPjwvQ2l0ZT48Q2l0ZT48QXV0aG9yPkthbWFsPC9B
dXRob3I+PFllYXI+MjAyMDwvWWVhcj48UmVjTnVtPjcyPC9SZWNOdW0+PHJlY29yZD48cmVjLW51
bWJlcj43MjwvcmVjLW51bWJlcj48Zm9yZWlnbi1rZXlzPjxrZXkgYXBwPSJFTiIgZGItaWQ9Ijkw
NXMwMHN0bnZwczJxZXh0dHk1YXQwZDBmZGQ1YWVkenN6OSIgdGltZXN0YW1wPSIxNzA0NjUzMjgx
Ij43Mjwva2V5PjwvZm9yZWlnbi1rZXlzPjxyZWYtdHlwZSBuYW1lPSJKb3VybmFsIEFydGljbGUi
PjE3PC9yZWYtdHlwZT48Y29udHJpYnV0b3JzPjxhdXRob3JzPjxhdXRob3I+S2FtYWwsTW9oYW1l
ZCBNLjwvYXV0aG9yPjxhdXRob3I+S2Fzc2VtLERpbmEgSC48L2F1dGhvcj48L2F1dGhvcnM+PC9j
b250cmlidXRvcnM+PHRpdGxlcz48dGl0bGU+VGhlcmFwZXV0aWMgUG90ZW50aWFsIG9mIFdoYXJ0
b27igJlzIEplbGx5IE1lc2VuY2h5bWFsIFN0ZW0gQ2VsbHMgZm9yIERpYWJldGVzOiBBY2hpZXZl
bWVudHMgYW5kIENoYWxsZW5nZXM8L3RpdGxlPjxzZWNvbmRhcnktdGl0bGU+RnJvbnRpZXJzIGlu
IENlbGwgYW5kIERldmVsb3BtZW50YWwgQmlvbG9neTwvc2Vjb25kYXJ5LXRpdGxlPjxzaG9ydC10
aXRsZT5XSi1NU0NzOiBBIG5vdmVsIHRoZXJhcGV1dGljIG1vZGFsaXR5IGZvciBETTwvc2hvcnQt
dGl0bGU+PC90aXRsZXM+PHBlcmlvZGljYWw+PGZ1bGwtdGl0bGU+RnJvbnRpZXJzIGluIENlbGwg
YW5kIERldmVsb3BtZW50YWwgQmlvbG9neTwvZnVsbC10aXRsZT48L3BlcmlvZGljYWw+PHZvbHVt
ZT44PC92b2x1bWU+PGtleXdvcmRzPjxrZXl3b3JkPkRpYWJldGVzIE1lbGxpdHVzLE1lc2VuY2h5
bWFsIFN0ZW0gQ2VsbHMsVW1iaWxpY2FsIENvcmQsV2hhcnRvbiZhcG9zO3MgamVsbHksSW5zdWxp
biBwcm9kdWNpbmcgY2VsbHMsUGFuY3JlYXRpYyBiZXRhIGNlbGxzLFdKLU1TQ3MsUmVnZW5lcmF0
aXZlIE1lZGljaW5lPC9rZXl3b3JkPjwva2V5d29yZHM+PGRhdGVzPjx5ZWFyPjIwMjA8L3llYXI+
PHB1Yi1kYXRlcz48ZGF0ZT4yMDIwLUphbnVhcnktMjk8L2RhdGU+PC9wdWItZGF0ZXM+PC9kYXRl
cz48aXNibj4yMjk2LTYzNFg8L2lzYm4+PHdvcmstdHlwZT5SZXZpZXc8L3dvcmstdHlwZT48dXJs
cz48cmVsYXRlZC11cmxzPjx1cmw+aHR0cHM6Ly93d3cuZnJvbnRpZXJzaW4ub3JnL2FydGljbGVz
LzEwLjMzODkvZmNlbGwuMjAyMC4wMDAxNjwvdXJsPjwvcmVsYXRlZC11cmxzPjwvdXJscz48ZWxl
Y3Ryb25pYy1yZXNvdXJjZS1udW0+MTAuMzM4OS9mY2VsbC4yMDIwLjAwMDE2PC9lbGVjdHJvbmlj
LXJlc291cmNlLW51bT48bGFuZ3VhZ2U+RW5nbGlzaDwvbGFuZ3VhZ2U+PC9yZWNvcmQ+PC9DaXRl
PjwvRW5kTm90ZT4A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PEVuZE5vdGU+PENpdGU+PEF1dGhvcj5IYW48L0F1dGhvcj48WWVhcj4yMDE5PC9ZZWFyPjxSZWNO
dW0+NTk8L1JlY051bT48RGlzcGxheVRleHQ+PHN0eWxlIGZhY2U9InN1cGVyc2NyaXB0Ij4xMy0x
NTwvc3R5bGU+PC9EaXNwbGF5VGV4dD48cmVjb3JkPjxyZWMtbnVtYmVyPjU5PC9yZWMtbnVtYmVy
Pjxmb3JlaWduLWtleXM+PGtleSBhcHA9IkVOIiBkYi1pZD0iOTA1czAwc3RudnBzMnFleHR0eTVh
dDBkMGZkZDVhZWR6c3o5IiB0aW1lc3RhbXA9IjE3MDQyMTUyMTgiPjU5PC9rZXk+PC9mb3JlaWdu
LWtleXM+PHJlZi10eXBlIG5hbWU9IkpvdXJuYWwgQXJ0aWNsZSI+MTc8L3JlZi10eXBlPjxjb250
cmlidXRvcnM+PGF1dGhvcnM+PGF1dGhvcj5IYW4sIFl1PC9hdXRob3I+PGF1dGhvcj5MaSwgWHVl
emhvdTwvYXV0aG9yPjxhdXRob3I+WmhhbmcsIFlhbmJvPC9hdXRob3I+PGF1dGhvcj5IYW4sIFl1
cGluZzwvYXV0aG9yPjxhdXRob3I+Q2hhbmcsIEZlaTwvYXV0aG9yPjxhdXRob3I+RGluZywgSmlh
bnh1bjwvYXV0aG9yPjwvYXV0aG9ycz48L2NvbnRyaWJ1dG9ycz48dGl0bGVzPjx0aXRsZT5NZXNl
bmNoeW1hbCBTdGVtIENlbGxzIGZvciBSZWdlbmVyYXRpdmUgTWVkaWNpbmU8L3RpdGxlPjxzZWNv
bmRhcnktdGl0bGU+Q2VsbHM8L3NlY29uZGFyeS10aXRsZT48L3RpdGxlcz48cGVyaW9kaWNhbD48
ZnVsbC10aXRsZT5DZWxsczwvZnVsbC10aXRsZT48L3BlcmlvZGljYWw+PHBhZ2VzPjg4NjwvcGFn
ZXM+PHZvbHVtZT44PC92b2x1bWU+PG51bWJlcj44PC9udW1iZXI+PGRhdGVzPjx5ZWFyPjIwMTk8
L3llYXI+PC9kYXRlcz48aXNibj4yMDczLTQ0MDk8L2lzYm4+PGFjY2Vzc2lvbi1udW0+ZG9pOjEw
LjMzOTAvY2VsbHM4MDgwODg2PC9hY2Nlc3Npb24tbnVtPjx1cmxzPjxyZWxhdGVkLXVybHM+PHVy
bD5odHRwczovL3d3dy5tZHBpLmNvbS8yMDczLTQ0MDkvOC84Lzg4NjwvdXJsPjwvcmVsYXRlZC11
cmxzPjwvdXJscz48L3JlY29yZD48L0NpdGU+PENpdGU+PEF1dGhvcj5IYWJpYjwvQXV0aG9yPjxZ
ZWFyPjIwMjI8L1llYXI+PFJlY051bT44MjwvUmVjTnVtPjxyZWNvcmQ+PHJlYy1udW1iZXI+ODI8
L3JlYy1udW1iZXI+PGZvcmVpZ24ta2V5cz48a2V5IGFwcD0iRU4iIGRiLWlkPSI5MDVzMDBzdG52
cHMycWV4dHR5NWF0MGQwZmRkNWFlZHpzejkiIHRpbWVzdGFtcD0iMTcwNDY1NTc5MiI+ODI8L2tl
eT48L2ZvcmVpZ24ta2V5cz48cmVmLXR5cGUgbmFtZT0iSm91cm5hbCBBcnRpY2xlIj4xNzwvcmVm
LXR5cGU+PGNvbnRyaWJ1dG9ycz48YXV0aG9ycz48YXV0aG9yPkhhYmliLCBTLiBBLjwvYXV0aG9y
PjxhdXRob3I+S2FtYWwsIE0uIE0uPC9hdXRob3I+PGF1dGhvcj5FbC1NYXJhZ2h5LCBTLiBBLjwv
YXV0aG9yPjxhdXRob3I+U2Vub3VzeSwgTS4gQS48L2F1dGhvcj48L2F1dGhvcnM+PC9jb250cmli
dXRvcnM+PGF1dGgtYWRkcmVzcz5EZXBhcnRtZW50IG9mIFBoYXJtYWNvbG9neSBhbmQgQmlvY2hl
bWlzdHJ5LCBGYWN1bHR5IG9mIFBoYXJtYWN5LCBUaGUgQnJpdGlzaCBVbml2ZXJzaXR5IGluIEVn
eXB0IChCVUUpLCBDYWlybywgRWd5cHQuJiN4RDtEZXBhcnRtZW50IG9mIEJpb2NoZW1pc3RyeSwg
RmFjdWx0eSBvZiBQaGFybWFjeSwgQWluIFNoYW1zIFVuaXZlcnNpdHksIENhaXJvLCBFZ3lwdC4m
I3hEO0NlbnRlciBmb3IgRHJ1ZyBSZXNlYXJjaCBhbmQgRGV2ZWxvcG1lbnQgKENEUkQpLCBGYWN1
bHR5IG9mIFBoYXJtYWN5LCBUaGUgQnJpdGlzaCBVbml2ZXJzaXR5IGluIEVneXB0IChCVUUpLCBD
YWlybywgRWd5cHQuJiN4RDtEZXBhcnRtZW50IG9mIEJpb2NoZW1pc3RyeSwgRmFjdWx0eSBvZiBQ
aGFybWFjeSwgQ2Fpcm8gVW5pdmVyc2l0eSwgQ2Fpcm8sIEVneXB0LjwvYXV0aC1hZGRyZXNzPjx0
aXRsZXM+PHRpdGxlPkV4ZW5kaW4tNCBlbmhhbmNlcyBvc3Rlb2dlbmljIGRpZmZlcmVudGlhdGlv
biBvZiBhZGlwb3NlIHRpc3N1ZSBtZXNlbmNoeW1hbCBzdGVtIGNlbGxzIHRocm91Z2ggdGhlIHJl
Y2VwdG9yIGFjdGl2YXRvciBvZiBudWNsZWFyIGZhY3Rvci1rYXBwYSBCIGFuZCBvc3Rlb3Byb3Rl
Z2VyaW4gc2lnbmFsaW5nIHBhdGh3YXk8L3RpdGxlPjxzZWNvbmRhcnktdGl0bGU+SiBDZWxsIEJp
b2NoZW08L3NlY29uZGFyeS10aXRsZT48L3RpdGxlcz48cGVyaW9kaWNhbD48ZnVsbC10aXRsZT5K
IENlbGwgQmlvY2hlbTwvZnVsbC10aXRsZT48L3BlcmlvZGljYWw+PHBhZ2VzPjkwNi05MjA8L3Bh
Z2VzPjx2b2x1bWU+MTIzPC92b2x1bWU+PG51bWJlcj41PC9udW1iZXI+PGVkaXRpb24+MjAyMjAz
MjY8L2VkaXRpb24+PGtleXdvcmRzPjxrZXl3b3JkPkFkaXBvc2UgVGlzc3VlPC9rZXl3b3JkPjxr
ZXl3b3JkPkFuaW1hbHM8L2tleXdvcmQ+PGtleXdvcmQ+Q2VsbCBEaWZmZXJlbnRpYXRpb248L2tl
eXdvcmQ+PGtleXdvcmQ+RXhlbmF0aWRlL21ldGFib2xpc20vcGhhcm1hY29sb2d5PC9rZXl3b3Jk
PjxrZXl3b3JkPipNZXNlbmNoeW1hbCBTdGVtIENlbGxzL21ldGFib2xpc208L2tleXdvcmQ+PGtl
eXdvcmQ+T3N0ZW9nZW5lc2lzPC9rZXl3b3JkPjxrZXl3b3JkPipPc3Rlb3Byb3RlZ2VyaW4vZ2Vu
ZXRpY3MvbWV0YWJvbGlzbTwva2V5d29yZD48a2V5d29yZD5SQU5LIExpZ2FuZC9tZXRhYm9saXNt
PC9rZXl3b3JkPjxrZXl3b3JkPlJhdHM8L2tleXdvcmQ+PGtleXdvcmQ+UmVjZXB0b3IgQWN0aXZh
dG9yIG9mIE51Y2xlYXIgRmFjdG9yLWthcHBhIEIvbWV0YWJvbGlzbTwva2V5d29yZD48a2V5d29y
ZD5TaWduYWwgVHJhbnNkdWN0aW9uPC9rZXl3b3JkPjxrZXl3b3JkPmFkaXBvc2UgbWVzZW5jaHlt
YWwgc3RlbSBjZWxsczwva2V5d29yZD48a2V5d29yZD5leGVuZGluLTQ8L2tleXdvcmQ+PGtleXdv
cmQ+b3N0ZW9jeXRlczwva2V5d29yZD48a2V5d29yZD5vc3Rlb3Byb3RlZ2VyaW48L2tleXdvcmQ+
PC9rZXl3b3Jkcz48ZGF0ZXM+PHllYXI+MjAyMjwveWVhcj48cHViLWRhdGVzPjxkYXRlPk1heTwv
ZGF0ZT48L3B1Yi1kYXRlcz48L2RhdGVzPjxpc2JuPjA3MzAtMjMxMjwvaXNibj48YWNjZXNzaW9u
LW51bT4zNTMzODUwOTwvYWNjZXNzaW9uLW51bT48dXJscz48L3VybHM+PGVsZWN0cm9uaWMtcmVz
b3VyY2UtbnVtPjEwLjEwMDIvamNiLjMwMjM2PC9lbGVjdHJvbmljLXJlc291cmNlLW51bT48cmVt
b3RlLWRhdGFiYXNlLXByb3ZpZGVyPk5MTTwvcmVtb3RlLWRhdGFiYXNlLXByb3ZpZGVyPjxsYW5n
dWFnZT5lbmc8L2xhbmd1YWdlPjwvcmVjb3JkPjwvQ2l0ZT48Q2l0ZT48QXV0aG9yPkthbWFsPC9B
dXRob3I+PFllYXI+MjAyMDwvWWVhcj48UmVjTnVtPjcyPC9SZWNOdW0+PHJlY29yZD48cmVjLW51
bWJlcj43MjwvcmVjLW51bWJlcj48Zm9yZWlnbi1rZXlzPjxrZXkgYXBwPSJFTiIgZGItaWQ9Ijkw
NXMwMHN0bnZwczJxZXh0dHk1YXQwZDBmZGQ1YWVkenN6OSIgdGltZXN0YW1wPSIxNzA0NjUzMjgx
Ij43Mjwva2V5PjwvZm9yZWlnbi1rZXlzPjxyZWYtdHlwZSBuYW1lPSJKb3VybmFsIEFydGljbGUi
PjE3PC9yZWYtdHlwZT48Y29udHJpYnV0b3JzPjxhdXRob3JzPjxhdXRob3I+S2FtYWwsTW9oYW1l
ZCBNLjwvYXV0aG9yPjxhdXRob3I+S2Fzc2VtLERpbmEgSC48L2F1dGhvcj48L2F1dGhvcnM+PC9j
b250cmlidXRvcnM+PHRpdGxlcz48dGl0bGU+VGhlcmFwZXV0aWMgUG90ZW50aWFsIG9mIFdoYXJ0
b27igJlzIEplbGx5IE1lc2VuY2h5bWFsIFN0ZW0gQ2VsbHMgZm9yIERpYWJldGVzOiBBY2hpZXZl
bWVudHMgYW5kIENoYWxsZW5nZXM8L3RpdGxlPjxzZWNvbmRhcnktdGl0bGU+RnJvbnRpZXJzIGlu
IENlbGwgYW5kIERldmVsb3BtZW50YWwgQmlvbG9neTwvc2Vjb25kYXJ5LXRpdGxlPjxzaG9ydC10
aXRsZT5XSi1NU0NzOiBBIG5vdmVsIHRoZXJhcGV1dGljIG1vZGFsaXR5IGZvciBETTwvc2hvcnQt
dGl0bGU+PC90aXRsZXM+PHBlcmlvZGljYWw+PGZ1bGwtdGl0bGU+RnJvbnRpZXJzIGluIENlbGwg
YW5kIERldmVsb3BtZW50YWwgQmlvbG9neTwvZnVsbC10aXRsZT48L3BlcmlvZGljYWw+PHZvbHVt
ZT44PC92b2x1bWU+PGtleXdvcmRzPjxrZXl3b3JkPkRpYWJldGVzIE1lbGxpdHVzLE1lc2VuY2h5
bWFsIFN0ZW0gQ2VsbHMsVW1iaWxpY2FsIENvcmQsV2hhcnRvbiZhcG9zO3MgamVsbHksSW5zdWxp
biBwcm9kdWNpbmcgY2VsbHMsUGFuY3JlYXRpYyBiZXRhIGNlbGxzLFdKLU1TQ3MsUmVnZW5lcmF0
aXZlIE1lZGljaW5lPC9rZXl3b3JkPjwva2V5d29yZHM+PGRhdGVzPjx5ZWFyPjIwMjA8L3llYXI+
PHB1Yi1kYXRlcz48ZGF0ZT4yMDIwLUphbnVhcnktMjk8L2RhdGU+PC9wdWItZGF0ZXM+PC9kYXRl
cz48aXNibj4yMjk2LTYzNFg8L2lzYm4+PHdvcmstdHlwZT5SZXZpZXc8L3dvcmstdHlwZT48dXJs
cz48cmVsYXRlZC11cmxzPjx1cmw+aHR0cHM6Ly93d3cuZnJvbnRpZXJzaW4ub3JnL2FydGljbGVz
LzEwLjMzODkvZmNlbGwuMjAyMC4wMDAxNjwvdXJsPjwvcmVsYXRlZC11cmxzPjwvdXJscz48ZWxl
Y3Ryb25pYy1yZXNvdXJjZS1udW0+MTAuMzM4OS9mY2VsbC4yMDIwLjAwMDE2PC9lbGVjdHJvbmlj
LXJlc291cmNlLW51bT48bGFuZ3VhZ2U+RW5nbGlzaDwvbGFuZ3VhZ2U+PC9yZWNvcmQ+PC9DaXRl
PjwvRW5kTm90ZT4A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B83D15" w:rsidRPr="00AB6BD5">
        <w:rPr>
          <w:rFonts w:ascii="Calibri" w:hAnsi="Calibri" w:cs="Calibri"/>
          <w:sz w:val="24"/>
          <w:szCs w:val="24"/>
        </w:rPr>
      </w:r>
      <w:r w:rsidR="00B83D15"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13</w:t>
      </w:r>
      <w:r w:rsidR="00EE244C" w:rsidRPr="00AB6BD5">
        <w:rPr>
          <w:rFonts w:ascii="Calibri" w:hAnsi="Calibri" w:cs="Calibri"/>
          <w:noProof/>
          <w:sz w:val="24"/>
          <w:szCs w:val="24"/>
          <w:vertAlign w:val="superscript"/>
        </w:rPr>
        <w:t>–</w:t>
      </w:r>
      <w:r w:rsidR="005E4072" w:rsidRPr="00AB6BD5">
        <w:rPr>
          <w:rFonts w:ascii="Calibri" w:hAnsi="Calibri" w:cs="Calibri"/>
          <w:noProof/>
          <w:sz w:val="24"/>
          <w:szCs w:val="24"/>
          <w:vertAlign w:val="superscript"/>
        </w:rPr>
        <w:t>15</w:t>
      </w:r>
      <w:r w:rsidR="00B83D15" w:rsidRPr="00AB6BD5">
        <w:rPr>
          <w:rFonts w:ascii="Calibri" w:hAnsi="Calibri" w:cs="Calibri"/>
          <w:sz w:val="24"/>
          <w:szCs w:val="24"/>
        </w:rPr>
        <w:fldChar w:fldCharType="end"/>
      </w:r>
      <w:r w:rsidR="0000280D" w:rsidRPr="00AB6BD5">
        <w:rPr>
          <w:rFonts w:ascii="Calibri" w:hAnsi="Calibri" w:cs="Calibri"/>
          <w:sz w:val="24"/>
          <w:szCs w:val="24"/>
        </w:rPr>
        <w:t xml:space="preserve">. </w:t>
      </w:r>
      <w:r w:rsidR="000E4C83" w:rsidRPr="00AB6BD5">
        <w:rPr>
          <w:rFonts w:ascii="Calibri" w:hAnsi="Calibri" w:cs="Calibri"/>
          <w:sz w:val="24"/>
          <w:szCs w:val="24"/>
        </w:rPr>
        <w:t>O</w:t>
      </w:r>
      <w:r w:rsidR="00B83D15" w:rsidRPr="00AB6BD5">
        <w:rPr>
          <w:rFonts w:ascii="Calibri" w:hAnsi="Calibri" w:cs="Calibri"/>
          <w:sz w:val="24"/>
          <w:szCs w:val="24"/>
        </w:rPr>
        <w:t>ther superior advantage</w:t>
      </w:r>
      <w:r w:rsidR="000E4C83" w:rsidRPr="00AB6BD5">
        <w:rPr>
          <w:rFonts w:ascii="Calibri" w:hAnsi="Calibri" w:cs="Calibri"/>
          <w:sz w:val="24"/>
          <w:szCs w:val="24"/>
        </w:rPr>
        <w:t>s</w:t>
      </w:r>
      <w:r w:rsidR="00B83D15" w:rsidRPr="00AB6BD5">
        <w:rPr>
          <w:rFonts w:ascii="Calibri" w:hAnsi="Calibri" w:cs="Calibri"/>
          <w:sz w:val="24"/>
          <w:szCs w:val="24"/>
        </w:rPr>
        <w:t xml:space="preserve"> of MSCs generally </w:t>
      </w:r>
      <w:r w:rsidR="00052FCF" w:rsidRPr="00AB6BD5">
        <w:rPr>
          <w:rFonts w:ascii="Calibri" w:hAnsi="Calibri" w:cs="Calibri"/>
          <w:sz w:val="24"/>
          <w:szCs w:val="24"/>
        </w:rPr>
        <w:t>and those derived from WJ particularly</w:t>
      </w:r>
      <w:r w:rsidR="00B83D15" w:rsidRPr="00AB6BD5">
        <w:rPr>
          <w:rFonts w:ascii="Calibri" w:hAnsi="Calibri" w:cs="Calibri"/>
          <w:sz w:val="24"/>
          <w:szCs w:val="24"/>
        </w:rPr>
        <w:t xml:space="preserve"> </w:t>
      </w:r>
      <w:r w:rsidR="000E4C83" w:rsidRPr="00AB6BD5">
        <w:rPr>
          <w:rFonts w:ascii="Calibri" w:hAnsi="Calibri" w:cs="Calibri"/>
          <w:sz w:val="24"/>
          <w:szCs w:val="24"/>
        </w:rPr>
        <w:t xml:space="preserve">are </w:t>
      </w:r>
      <w:r w:rsidR="00B83D15" w:rsidRPr="00AB6BD5">
        <w:rPr>
          <w:rFonts w:ascii="Calibri" w:hAnsi="Calibri" w:cs="Calibri"/>
          <w:sz w:val="24"/>
          <w:szCs w:val="24"/>
        </w:rPr>
        <w:t>that no teratomas manifest upon transplantation, unlike ESCs, and the fact that they maintain their stemness property even after several cell passages</w:t>
      </w:r>
      <w:r w:rsidR="00B83D15" w:rsidRPr="00AB6BD5">
        <w:rPr>
          <w:rFonts w:ascii="Calibri" w:hAnsi="Calibri" w:cs="Calibri"/>
          <w:sz w:val="24"/>
          <w:szCs w:val="24"/>
        </w:rPr>
        <w:fldChar w:fldCharType="begin">
          <w:fldData xml:space="preserve">PEVuZE5vdGU+PENpdGU+PEF1dGhvcj5OZWthbnRpPC9BdXRob3I+PFllYXI+MjAwOTwvWWVhcj48
UmVjTnVtPjUwPC9SZWNOdW0+PERpc3BsYXlUZXh0PjxzdHlsZSBmYWNlPSJzdXBlcnNjcmlwdCI+
MTYsMTc8L3N0eWxlPjwvRGlzcGxheVRleHQ+PHJlY29yZD48cmVjLW51bWJlcj41MDwvcmVjLW51
bWJlcj48Zm9yZWlnbi1rZXlzPjxrZXkgYXBwPSJFTiIgZGItaWQ9IjkwNXMwMHN0bnZwczJxZXh0
dHk1YXQwZDBmZGQ1YWVkenN6OSIgdGltZXN0YW1wPSIxNzA0MjEyNzg4Ij41MDwva2V5PjwvZm9y
ZWlnbi1rZXlzPjxyZWYtdHlwZSBuYW1lPSJKb3VybmFsIEFydGljbGUiPjE3PC9yZWYtdHlwZT48
Y29udHJpYnV0b3JzPjxhdXRob3JzPjxhdXRob3I+TmVrYW50aSwgVXNoYTwvYXV0aG9yPjxhdXRo
b3I+UmFvLCBWaW5heSA8L2F1dGhvcj48YXV0aG9yPkJhaGlydmFuaSwgQXZpbmFzaCA8L2F1dGhv
cj48YXV0aG9yPkphbiwgTWFqYWhhcjwvYXV0aG9yPjxhdXRob3I+VG90ZXksIFNhdGlzaDwvYXV0
aG9yPjxhdXRob3I+VGEsIE1hbGFuY2hhPC9hdXRob3I+PC9hdXRob3JzPjwvY29udHJpYnV0b3Jz
Pjx0aXRsZXM+PHRpdGxlPkxvbmctdGVybSBleHBhbnNpb24gYW5kIHBsdXJpcG90ZW50IG1hcmtl
ciBhcnJheSBhbmFseXNpcyBvZiBXaGFydG9u4oCZcyBKZWxseS1kZXJpdmVkIG1lc2VuY2h5bWFs
IHN0ZW0gY2VsbHM8L3RpdGxlPjxzZWNvbmRhcnktdGl0bGU+U3RlbSBDZWxscyBhbmQgRGV2ZWxv
cG1lbnQ8L3NlY29uZGFyeS10aXRsZT48L3RpdGxlcz48cGVyaW9kaWNhbD48ZnVsbC10aXRsZT5T
dGVtIENlbGxzIGFuZCBEZXZlbG9wbWVudDwvZnVsbC10aXRsZT48L3BlcmlvZGljYWw+PHBhZ2Vz
PjExNy0zMDwvcGFnZXM+PHZvbHVtZT4xOTwvdm9sdW1lPjxudW1iZXI+MTwvbnVtYmVyPjxkYXRl
cz48eWVhcj4yMDA5PC95ZWFyPjxwdWItZGF0ZXM+PGRhdGU+MjAxMC8wMS8wMTwvZGF0ZT48L3B1
Yi1kYXRlcz48L2RhdGVzPjxwdWJsaXNoZXI+TWFyeSBBbm4gTGllYmVydCwgSW5jLiwgcHVibGlz
aGVyczwvcHVibGlzaGVyPjxpc2JuPjE1NDctMzI4NzwvaXNibj48dXJscz48cmVsYXRlZC11cmxz
Pjx1cmw+aHR0cDovL2R4LmRvaS5vcmcvMTAuMTA4OS9zY2QuMjAwOS4wMTc3PC91cmw+PC9yZWxh
dGVkLXVybHM+PC91cmxzPjxlbGVjdHJvbmljLXJlc291cmNlLW51bT4xMC4xMDg5L3NjZC4yMDA5
LjAxNzc8L2VsZWN0cm9uaWMtcmVzb3VyY2UtbnVtPjxhY2Nlc3MtZGF0ZT4yMDE1LzA4LzI3PC9h
Y2Nlc3MtZGF0ZT48L3JlY29yZD48L0NpdGU+PENpdGU+PEF1dGhvcj5Ucm95ZXI8L0F1dGhvcj48
WWVhcj4yMDA4PC9ZZWFyPjxSZWNOdW0+NDE8L1JlY051bT48cmVjb3JkPjxyZWMtbnVtYmVyPjQx
PC9yZWMtbnVtYmVyPjxmb3JlaWduLWtleXM+PGtleSBhcHA9IkVOIiBkYi1pZD0iOTA1czAwc3Ru
dnBzMnFleHR0eTVhdDBkMGZkZDVhZWR6c3o5IiB0aW1lc3RhbXA9IjE3MDQyMDA3OTEiPjQxPC9r
ZXk+PC9mb3JlaWduLWtleXM+PHJlZi10eXBlIG5hbWU9IkpvdXJuYWwgQXJ0aWNsZSI+MTc8L3Jl
Zi10eXBlPjxjb250cmlidXRvcnM+PGF1dGhvcnM+PGF1dGhvcj5Ucm95ZXIsIERlcnlsIDwvYXV0
aG9yPjxhdXRob3I+V2Vpc3MsIE1hcmsgPC9hdXRob3I+PC9hdXRob3JzPjwvY29udHJpYnV0b3Jz
Pjx0aXRsZXM+PHRpdGxlPkNvbmNpc2UgUmV2aWV3OiBXaGFydG9u4oCZcyBqZWxseS1kZXJpdmVk
IGNlbGxzIGFyZSBhIHByaW1pdGl2ZSBzdHJvbWFsIGNlbGwgcG9wdWxhdGlvbjwvdGl0bGU+PHNl
Y29uZGFyeS10aXRsZT5TdGVtIENlbGxzPC9zZWNvbmRhcnktdGl0bGU+PC90aXRsZXM+PHBlcmlv
ZGljYWw+PGZ1bGwtdGl0bGU+U3RlbSBDZWxsczwvZnVsbC10aXRsZT48L3BlcmlvZGljYWw+PHBh
Z2VzPjU5MS05PC9wYWdlcz48dm9sdW1lPjI2PC92b2x1bWU+PG51bWJlcj4zPC9udW1iZXI+PGRh
dGVzPjx5ZWFyPjIwMDg8L3llYXI+PHB1Yi1kYXRlcz48ZGF0ZT4xMi8wNjwvZGF0ZT48L3B1Yi1k
YXRlcz48L2RhdGVzPjxpc2JuPjEwNjYtNTA5OSYjeEQ7MTU0OS00OTE4PC9pc2JuPjxhY2Nlc3Np
b24tbnVtPlBNQzMzMTEyMjY8L2FjY2Vzc2lvbi1udW0+PHVybHM+PHJlbGF0ZWQtdXJscz48dXJs
Pmh0dHA6Ly93d3cubmNiaS5ubG0ubmloLmdvdi9wbWMvYXJ0aWNsZXMvUE1DMzMxMTIyNi88L3Vy
bD48L3JlbGF0ZWQtdXJscz48L3VybHM+PGVsZWN0cm9uaWMtcmVzb3VyY2UtbnVtPjEwLjE2MzQv
c3RlbWNlbGxzLjIwMDctMDQzOTwvZWxlY3Ryb25pYy1yZXNvdXJjZS1udW0+PHJlbW90ZS1kYXRh
YmFzZS1uYW1lPlBNQzwvcmVtb3RlLWRhdGFiYXNlLW5hbWU+PC9yZWNvcmQ+PC9DaXRlPjwvRW5k
Tm90ZT5=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PEVuZE5vdGU+PENpdGU+PEF1dGhvcj5OZWthbnRpPC9BdXRob3I+PFllYXI+MjAwOTwvWWVhcj48
UmVjTnVtPjUwPC9SZWNOdW0+PERpc3BsYXlUZXh0PjxzdHlsZSBmYWNlPSJzdXBlcnNjcmlwdCI+
MTYsMTc8L3N0eWxlPjwvRGlzcGxheVRleHQ+PHJlY29yZD48cmVjLW51bWJlcj41MDwvcmVjLW51
bWJlcj48Zm9yZWlnbi1rZXlzPjxrZXkgYXBwPSJFTiIgZGItaWQ9IjkwNXMwMHN0bnZwczJxZXh0
dHk1YXQwZDBmZGQ1YWVkenN6OSIgdGltZXN0YW1wPSIxNzA0MjEyNzg4Ij41MDwva2V5PjwvZm9y
ZWlnbi1rZXlzPjxyZWYtdHlwZSBuYW1lPSJKb3VybmFsIEFydGljbGUiPjE3PC9yZWYtdHlwZT48
Y29udHJpYnV0b3JzPjxhdXRob3JzPjxhdXRob3I+TmVrYW50aSwgVXNoYTwvYXV0aG9yPjxhdXRo
b3I+UmFvLCBWaW5heSA8L2F1dGhvcj48YXV0aG9yPkJhaGlydmFuaSwgQXZpbmFzaCA8L2F1dGhv
cj48YXV0aG9yPkphbiwgTWFqYWhhcjwvYXV0aG9yPjxhdXRob3I+VG90ZXksIFNhdGlzaDwvYXV0
aG9yPjxhdXRob3I+VGEsIE1hbGFuY2hhPC9hdXRob3I+PC9hdXRob3JzPjwvY29udHJpYnV0b3Jz
Pjx0aXRsZXM+PHRpdGxlPkxvbmctdGVybSBleHBhbnNpb24gYW5kIHBsdXJpcG90ZW50IG1hcmtl
ciBhcnJheSBhbmFseXNpcyBvZiBXaGFydG9u4oCZcyBKZWxseS1kZXJpdmVkIG1lc2VuY2h5bWFs
IHN0ZW0gY2VsbHM8L3RpdGxlPjxzZWNvbmRhcnktdGl0bGU+U3RlbSBDZWxscyBhbmQgRGV2ZWxv
cG1lbnQ8L3NlY29uZGFyeS10aXRsZT48L3RpdGxlcz48cGVyaW9kaWNhbD48ZnVsbC10aXRsZT5T
dGVtIENlbGxzIGFuZCBEZXZlbG9wbWVudDwvZnVsbC10aXRsZT48L3BlcmlvZGljYWw+PHBhZ2Vz
PjExNy0zMDwvcGFnZXM+PHZvbHVtZT4xOTwvdm9sdW1lPjxudW1iZXI+MTwvbnVtYmVyPjxkYXRl
cz48eWVhcj4yMDA5PC95ZWFyPjxwdWItZGF0ZXM+PGRhdGU+MjAxMC8wMS8wMTwvZGF0ZT48L3B1
Yi1kYXRlcz48L2RhdGVzPjxwdWJsaXNoZXI+TWFyeSBBbm4gTGllYmVydCwgSW5jLiwgcHVibGlz
aGVyczwvcHVibGlzaGVyPjxpc2JuPjE1NDctMzI4NzwvaXNibj48dXJscz48cmVsYXRlZC11cmxz
Pjx1cmw+aHR0cDovL2R4LmRvaS5vcmcvMTAuMTA4OS9zY2QuMjAwOS4wMTc3PC91cmw+PC9yZWxh
dGVkLXVybHM+PC91cmxzPjxlbGVjdHJvbmljLXJlc291cmNlLW51bT4xMC4xMDg5L3NjZC4yMDA5
LjAxNzc8L2VsZWN0cm9uaWMtcmVzb3VyY2UtbnVtPjxhY2Nlc3MtZGF0ZT4yMDE1LzA4LzI3PC9h
Y2Nlc3MtZGF0ZT48L3JlY29yZD48L0NpdGU+PENpdGU+PEF1dGhvcj5Ucm95ZXI8L0F1dGhvcj48
WWVhcj4yMDA4PC9ZZWFyPjxSZWNOdW0+NDE8L1JlY051bT48cmVjb3JkPjxyZWMtbnVtYmVyPjQx
PC9yZWMtbnVtYmVyPjxmb3JlaWduLWtleXM+PGtleSBhcHA9IkVOIiBkYi1pZD0iOTA1czAwc3Ru
dnBzMnFleHR0eTVhdDBkMGZkZDVhZWR6c3o5IiB0aW1lc3RhbXA9IjE3MDQyMDA3OTEiPjQxPC9r
ZXk+PC9mb3JlaWduLWtleXM+PHJlZi10eXBlIG5hbWU9IkpvdXJuYWwgQXJ0aWNsZSI+MTc8L3Jl
Zi10eXBlPjxjb250cmlidXRvcnM+PGF1dGhvcnM+PGF1dGhvcj5Ucm95ZXIsIERlcnlsIDwvYXV0
aG9yPjxhdXRob3I+V2Vpc3MsIE1hcmsgPC9hdXRob3I+PC9hdXRob3JzPjwvY29udHJpYnV0b3Jz
Pjx0aXRsZXM+PHRpdGxlPkNvbmNpc2UgUmV2aWV3OiBXaGFydG9u4oCZcyBqZWxseS1kZXJpdmVk
IGNlbGxzIGFyZSBhIHByaW1pdGl2ZSBzdHJvbWFsIGNlbGwgcG9wdWxhdGlvbjwvdGl0bGU+PHNl
Y29uZGFyeS10aXRsZT5TdGVtIENlbGxzPC9zZWNvbmRhcnktdGl0bGU+PC90aXRsZXM+PHBlcmlv
ZGljYWw+PGZ1bGwtdGl0bGU+U3RlbSBDZWxsczwvZnVsbC10aXRsZT48L3BlcmlvZGljYWw+PHBh
Z2VzPjU5MS05PC9wYWdlcz48dm9sdW1lPjI2PC92b2x1bWU+PG51bWJlcj4zPC9udW1iZXI+PGRh
dGVzPjx5ZWFyPjIwMDg8L3llYXI+PHB1Yi1kYXRlcz48ZGF0ZT4xMi8wNjwvZGF0ZT48L3B1Yi1k
YXRlcz48L2RhdGVzPjxpc2JuPjEwNjYtNTA5OSYjeEQ7MTU0OS00OTE4PC9pc2JuPjxhY2Nlc3Np
b24tbnVtPlBNQzMzMTEyMjY8L2FjY2Vzc2lvbi1udW0+PHVybHM+PHJlbGF0ZWQtdXJscz48dXJs
Pmh0dHA6Ly93d3cubmNiaS5ubG0ubmloLmdvdi9wbWMvYXJ0aWNsZXMvUE1DMzMxMTIyNi88L3Vy
bD48L3JlbGF0ZWQtdXJscz48L3VybHM+PGVsZWN0cm9uaWMtcmVzb3VyY2UtbnVtPjEwLjE2MzQv
c3RlbWNlbGxzLjIwMDctMDQzOTwvZWxlY3Ryb25pYy1yZXNvdXJjZS1udW0+PHJlbW90ZS1kYXRh
YmFzZS1uYW1lPlBNQzwvcmVtb3RlLWRhdGFiYXNlLW5hbWU+PC9yZWNvcmQ+PC9DaXRlPjwvRW5k
Tm90ZT5=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B83D15" w:rsidRPr="00AB6BD5">
        <w:rPr>
          <w:rFonts w:ascii="Calibri" w:hAnsi="Calibri" w:cs="Calibri"/>
          <w:sz w:val="24"/>
          <w:szCs w:val="24"/>
        </w:rPr>
      </w:r>
      <w:r w:rsidR="00B83D15"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16,17</w:t>
      </w:r>
      <w:r w:rsidR="00B83D15" w:rsidRPr="00AB6BD5">
        <w:rPr>
          <w:rFonts w:ascii="Calibri" w:hAnsi="Calibri" w:cs="Calibri"/>
          <w:sz w:val="24"/>
          <w:szCs w:val="24"/>
        </w:rPr>
        <w:fldChar w:fldCharType="end"/>
      </w:r>
      <w:r w:rsidR="00052FCF" w:rsidRPr="00AB6BD5">
        <w:rPr>
          <w:rFonts w:ascii="Calibri" w:hAnsi="Calibri" w:cs="Calibri"/>
          <w:sz w:val="24"/>
          <w:szCs w:val="24"/>
        </w:rPr>
        <w:t>.</w:t>
      </w:r>
      <w:r w:rsidR="00B83D15" w:rsidRPr="00AB6BD5">
        <w:rPr>
          <w:rFonts w:ascii="Calibri" w:hAnsi="Calibri" w:cs="Calibri"/>
          <w:sz w:val="24"/>
          <w:szCs w:val="24"/>
        </w:rPr>
        <w:t xml:space="preserve"> </w:t>
      </w:r>
      <w:r w:rsidR="0000280D" w:rsidRPr="00AB6BD5">
        <w:rPr>
          <w:rFonts w:ascii="Calibri" w:hAnsi="Calibri" w:cs="Calibri"/>
          <w:sz w:val="24"/>
          <w:szCs w:val="24"/>
        </w:rPr>
        <w:t xml:space="preserve">Thus, it is now </w:t>
      </w:r>
      <w:r w:rsidRPr="00AB6BD5">
        <w:rPr>
          <w:rFonts w:ascii="Calibri" w:hAnsi="Calibri" w:cs="Calibri"/>
          <w:sz w:val="24"/>
          <w:szCs w:val="24"/>
        </w:rPr>
        <w:t>believed</w:t>
      </w:r>
      <w:r w:rsidR="0000280D" w:rsidRPr="00AB6BD5">
        <w:rPr>
          <w:rFonts w:ascii="Calibri" w:hAnsi="Calibri" w:cs="Calibri"/>
          <w:sz w:val="24"/>
          <w:szCs w:val="24"/>
        </w:rPr>
        <w:t xml:space="preserve"> that MSCs could indeed provide revolutionary therapeutic interventions for various diseases</w:t>
      </w:r>
      <w:r w:rsidR="0000280D" w:rsidRPr="00AB6BD5">
        <w:rPr>
          <w:rFonts w:ascii="Calibri" w:hAnsi="Calibri" w:cs="Calibri"/>
          <w:sz w:val="24"/>
          <w:szCs w:val="24"/>
        </w:rPr>
        <w:fldChar w:fldCharType="begin">
          <w:fldData xml:space="preserve">PEVuZE5vdGU+PENpdGU+PEF1dGhvcj5XYW5nPC9BdXRob3I+PFllYXI+MjAxMjwvWWVhcj48UmVj
TnVtPjI3PC9SZWNOdW0+PERpc3BsYXlUZXh0PjxzdHlsZSBmYWNlPSJzdXBlcnNjcmlwdCI+OCwx
OCwxOTwvc3R5bGU+PC9EaXNwbGF5VGV4dD48cmVjb3JkPjxyZWMtbnVtYmVyPjI3PC9yZWMtbnVt
YmVyPjxmb3JlaWduLWtleXM+PGtleSBhcHA9IkVOIiBkYi1pZD0iOTA1czAwc3RudnBzMnFleHR0
eTVhdDBkMGZkZDVhZWR6c3o5IiB0aW1lc3RhbXA9IjE3MDQxOTkzNjgiPjI3PC9rZXk+PC9mb3Jl
aWduLWtleXM+PHJlZi10eXBlIG5hbWU9IkpvdXJuYWwgQXJ0aWNsZSI+MTc8L3JlZi10eXBlPjxj
b250cmlidXRvcnM+PGF1dGhvcnM+PGF1dGhvcj5XYW5nLCBTLjwvYXV0aG9yPjxhdXRob3I+UXUs
IFguPC9hdXRob3I+PGF1dGhvcj5aaGFvLCBSLiA8L2F1dGhvcj48L2F1dGhvcnM+PC9jb250cmli
dXRvcnM+PGF1dGgtYWRkcmVzcz5JbnN0aXR1dGUgb2YgQmFzaWMgTWVkaWNhbCBTY2llbmNlcyAm
YW1wOyBTY2hvb2wgb2YgQmFzaWMgTWVkaWNpbmUsIENlbnRlciBvZiBFeGNlbGxlbmNlIGluIFRp
c3N1ZSBFbmdpbmVlcmluZywgQ2hpbmVzZSBBY2FkZW15IG9mIE1lZGljYWwgU2NpZW5jZXMgJmFt
cDsgUGVraW5nIFVuaW9uIE1lZGljYWwgQ29sbGVnZSwgQmVpamluZywgUFIgQ2hpbmEuPC9hdXRo
LWFkZHJlc3M+PHRpdGxlcz48dGl0bGU+Q2xpbmljYWwgYXBwbGljYXRpb25zIG9mIG1lc2VuY2h5
bWFsIHN0ZW0gY2VsbHM8L3RpdGxlPjxzZWNvbmRhcnktdGl0bGU+SiBIZW1hdG9sIE9uY29sPC9z
ZWNvbmRhcnktdGl0bGU+PGFsdC10aXRsZT5Kb3VybmFsIG9mIGhlbWF0b2xvZ3kgJmFtcDsgb25j
b2xvZ3k8L2FsdC10aXRsZT48L3RpdGxlcz48cGVyaW9kaWNhbD48ZnVsbC10aXRsZT5KIEhlbWF0
b2wgT25jb2w8L2Z1bGwtdGl0bGU+PGFiYnItMT5Kb3VybmFsIG9mIGhlbWF0b2xvZ3kgJmFtcDsg
b25jb2xvZ3k8L2FiYnItMT48L3BlcmlvZGljYWw+PGFsdC1wZXJpb2RpY2FsPjxmdWxsLXRpdGxl
PkogSGVtYXRvbCBPbmNvbDwvZnVsbC10aXRsZT48YWJici0xPkpvdXJuYWwgb2YgaGVtYXRvbG9n
eSAmYW1wOyBvbmNvbG9neTwvYWJici0xPjwvYWx0LXBlcmlvZGljYWw+PHBhZ2VzPjE5PC9wYWdl
cz48dm9sdW1lPjU8L3ZvbHVtZT48a2V5d29yZHM+PGtleXdvcmQ+QW5pbWFsczwva2V5d29yZD48
a2V5d29yZD5HcmFmdCB2cyBIb3N0IERpc2Vhc2UvKnByZXZlbnRpb24gJmFtcDsgY29udHJvbDwv
a2V5d29yZD48a2V5d29yZD5IdW1hbnM8L2tleXdvcmQ+PGtleXdvcmQ+SW1tdW5vbG9naWMgRmFj
dG9yczwva2V5d29yZD48a2V5d29yZD4qTWVzZW5jaHltYWwgU3RlbSBDZWxsIFRyYW5zcGxhbnRh
dGlvbjwva2V5d29yZD48a2V5d29yZD5NZXNlbmNoeW1hbCBTdHJvbWFsIENlbGxzLypjeXRvbG9n
eTwva2V5d29yZD48L2tleXdvcmRzPjxkYXRlcz48eWVhcj4yMDEyPC95ZWFyPjwvZGF0ZXM+PGlz
Ym4+MTc1Ni04NzIyIChFbGVjdHJvbmljKSYjeEQ7MTc1Ni04NzIyIChMaW5raW5nKTwvaXNibj48
YWNjZXNzaW9uLW51bT4yMjU0NjI4MDwvYWNjZXNzaW9uLW51bT48dXJscz48cmVsYXRlZC11cmxz
Pjx1cmw+aHR0cDovL3d3dy5uY2JpLm5sbS5uaWguZ292L3B1Ym1lZC8yMjU0NjI4MDwvdXJsPjwv
cmVsYXRlZC11cmxzPjwvdXJscz48Y3VzdG9tMj4zNDE2NjU1PC9jdXN0b20yPjxlbGVjdHJvbmlj
LXJlc291cmNlLW51bT4xMC4xMTg2LzE3NTYtODcyMi01LTE5PC9lbGVjdHJvbmljLXJlc291cmNl
LW51bT48L3JlY29yZD48L0NpdGU+PENpdGU+PEF1dGhvcj5CYXRzYWxpPC9BdXRob3I+PFllYXI+
MjAxMzwvWWVhcj48UmVjTnVtPjI4PC9SZWNOdW0+PHJlY29yZD48cmVjLW51bWJlcj4yODwvcmVj
LW51bWJlcj48Zm9yZWlnbi1rZXlzPjxrZXkgYXBwPSJFTiIgZGItaWQ9IjkwNXMwMHN0bnZwczJx
ZXh0dHk1YXQwZDBmZGQ1YWVkenN6OSIgdGltZXN0YW1wPSIxNzA0MTk5MzY4Ij4yODwva2V5Pjwv
Zm9yZWlnbi1rZXlzPjxyZWYtdHlwZSBuYW1lPSJKb3VybmFsIEFydGljbGUiPjE3PC9yZWYtdHlw
ZT48Y29udHJpYnV0b3JzPjxhdXRob3JzPjxhdXRob3I+QmF0c2FsaSwgQXJpc3RlYTwvYXV0aG9y
PjxhdXRob3I+S2FzdHJpbmFraSwgTWFyaWE8L2F1dGhvcj48YXV0aG9yPlBhcGFkYWtpLCBIZWxl
bjwvYXV0aG9yPjxhdXRob3I+UG9udGlrb2dsb3UsIENoYXJhbGFtcG9zPC9hdXRob3I+PC9hdXRo
b3JzPjwvY29udHJpYnV0b3JzPjx0aXRsZXM+PHRpdGxlPk1lc2VuY2h5bWFsIHN0ZW0gY2VsbHMg
ZGVyaXZlZCBmcm9tIFdoYXJ0b24mYXBvcztzIGplbGx5IG9mIHRoZSB1bWJpbGljYWwgY29yZDog
QmlvbG9naWNhbCBwcm9wZXJ0aWVzIGFuZCBlbWVyZ2luZyBjbGluaWNhbCBhcHBsaWNhdGlvbnM8
L3RpdGxlPjxzZWNvbmRhcnktdGl0bGU+Q3VycmVudCBTdGVtIENlbGwgUmVzZWFyY2ggJmFtcDsg
VGhlcmFweTwvc2Vjb25kYXJ5LXRpdGxlPjwvdGl0bGVzPjxwZXJpb2RpY2FsPjxmdWxsLXRpdGxl
PkN1cnJlbnQgU3RlbSBDZWxsIFJlc2VhcmNoICZhbXA7IFRoZXJhcHk8L2Z1bGwtdGl0bGU+PC9w
ZXJpb2RpY2FsPjxwYWdlcz4xNDQtNTU8L3BhZ2VzPjx2b2x1bWU+ODwvdm9sdW1lPjxudW1iZXI+
MjwvbnVtYmVyPjxrZXl3b3Jkcz48a2V5d29yZD5HcmFmdCB2ZXJzdXMgaG9zdCBkaXNlYXNlPC9r
ZXl3b3JkPjxrZXl3b3JkPlN0cm9tYWwgQ2VsbCBQb3B1bGF0aW9uPC9rZXl3b3JkPjxrZXl3b3Jk
PldoYXJ0b24mYXBvcztzIGplbGx5PC9rZXl3b3JkPjxrZXl3b3JkPmhlbWF0b3BvaWV0aWMgc3Rl
bSBjZWxsczwva2V5d29yZD48a2V5d29yZD5tZXNlbmNoeW1hbCBzdGVtIGNlbGxzPC9rZXl3b3Jk
PjxrZXl3b3JkPnBvc3QtbmF0YWwgYm9uZSBtYXJyb3c8L2tleXdvcmQ+PGtleXdvcmQ+dG90YWwg
bnVjbGVhdGVkIGNlbGxzPC9rZXl3b3JkPjxrZXl3b3JkPnVtYmlsaWNhbCBjb3JkPC9rZXl3b3Jk
Pjwva2V5d29yZHM+PGRhdGVzPjx5ZWFyPjIwMTM8L3llYXI+PHB1Yi1kYXRlcz48ZGF0ZT4vLzwv
ZGF0ZT48L3B1Yi1kYXRlcz48L2RhdGVzPjx1cmxzPjxyZWxhdGVkLXVybHM+PHVybD5odHRwOi8v
d3d3LmluZ2VudGFjb25uZWN0LmNvbS9jb250ZW50L2Jlbi9jc2NyLzIwMTMvMDAwMDAwMDgvMDAw
MDAwMDIvYXJ0MDAwMDU8L3VybD48dXJsPmh0dHA6Ly9keC5kb2kub3JnLzEwLjIxNzQvMTU3NDg4
ODEzODA1MjE5Nzc2PC91cmw+PC9yZWxhdGVkLXVybHM+PC91cmxzPjxlbGVjdHJvbmljLXJlc291
cmNlLW51bT4xMC4yMTc0LzE1NzQ4ODgxMzgwNTIxOTc3NjwvZWxlY3Ryb25pYy1yZXNvdXJjZS1u
dW0+PC9yZWNvcmQ+PC9DaXRlPjxDaXRlPjxBdXRob3I+S2FtYWw8L0F1dGhvcj48WWVhcj4yMDIy
PC9ZZWFyPjxSZWNOdW0+NTwvUmVjTnVtPjxyZWNvcmQ+PHJlYy1udW1iZXI+NTwvcmVjLW51bWJl
cj48Zm9yZWlnbi1rZXlzPjxrZXkgYXBwPSJFTiIgZGItaWQ9IjkwNXMwMHN0bnZwczJxZXh0dHk1
YXQwZDBmZGQ1YWVkenN6OSIgdGltZXN0YW1wPSIwIj41PC9rZXk+PC9mb3JlaWduLWtleXM+PHJl
Zi10eXBlIG5hbWU9IkJvb2sgU2VjdGlvbiI+NTwvcmVmLXR5cGU+PGNvbnRyaWJ1dG9ycz48YXV0
aG9ycz48YXV0aG9yPkthbWFsLCBNb2hhbWVkPC9hdXRob3I+PGF1dGhvcj5LYXNzZW0sIERpbmE8
L2F1dGhvcj48YXV0aG9yPkhhaWRlciwgS2hhd2FqYSBIdXNuYWluPC9hdXRob3I+PC9hdXRob3Jz
PjxzZWNvbmRhcnktYXV0aG9ycz48YXV0aG9yPkhhaWRlciwgS2hhd2FqYSBILjwvYXV0aG9yPjwv
c2Vjb25kYXJ5LWF1dGhvcnM+PC9jb250cmlidXRvcnM+PHRpdGxlcz48dGl0bGU+U291cmNlcyBh
bmQgVGhlcmFwZXV0aWMgU3RyYXRlZ2llcyBvZiBNZXNlbmNoeW1hbCBTdGVtIENlbGxzIGluIFJl
Z2VuZXJhdGl2ZSBNZWRpY2luZTwvdGl0bGU+PHNlY29uZGFyeS10aXRsZT5IYW5kYm9vayBvZiBT
dGVtIENlbGwgVGhlcmFweTwvc2Vjb25kYXJ5LXRpdGxlPjwvdGl0bGVzPjxwYWdlcz4xLTI4PC9w
YWdlcz48ZGF0ZXM+PHllYXI+MjAyMjwveWVhcj48cHViLWRhdGVzPjxkYXRlPjIwMjIvLzwvZGF0
ZT48L3B1Yi1kYXRlcz48L2RhdGVzPjxwdWItbG9jYXRpb24+U2luZ2Fwb3JlPC9wdWItbG9jYXRp
b24+PHB1Ymxpc2hlcj5TcHJpbmdlciBTaW5nYXBvcmU8L3B1Ymxpc2hlcj48aXNibj45NzgtOTgx
LTE2LTYwMTYtMDwvaXNibj48dXJscz48cmVsYXRlZC11cmxzPjx1cmw+aHR0cHM6Ly9kb2kub3Jn
LzEwLjEwMDcvOTc4LTk4MS0xNi02MDE2LTBfMi0xPC91cmw+PC9yZWxhdGVkLXVybHM+PC91cmxz
PjxlbGVjdHJvbmljLXJlc291cmNlLW51bT4xMC4xMDA3Lzk3OC05ODEtMTYtNjAxNi0wXzItMTwv
ZWxlY3Ryb25pYy1yZXNvdXJjZS1udW0+PC9yZWNvcmQ+PC9DaXRlPjwvRW5kTm90ZT5=
</w:fldData>
        </w:fldChar>
      </w:r>
      <w:r w:rsidR="00EC0095" w:rsidRPr="00AB6BD5">
        <w:rPr>
          <w:rFonts w:ascii="Calibri" w:hAnsi="Calibri" w:cs="Calibri"/>
          <w:sz w:val="24"/>
          <w:szCs w:val="24"/>
        </w:rPr>
        <w:instrText xml:space="preserve"> ADDIN EN.CITE </w:instrText>
      </w:r>
      <w:r w:rsidR="00EC0095" w:rsidRPr="00AB6BD5">
        <w:rPr>
          <w:rFonts w:ascii="Calibri" w:hAnsi="Calibri" w:cs="Calibri"/>
          <w:sz w:val="24"/>
          <w:szCs w:val="24"/>
        </w:rPr>
        <w:fldChar w:fldCharType="begin">
          <w:fldData xml:space="preserve">PEVuZE5vdGU+PENpdGU+PEF1dGhvcj5XYW5nPC9BdXRob3I+PFllYXI+MjAxMjwvWWVhcj48UmVj
TnVtPjI3PC9SZWNOdW0+PERpc3BsYXlUZXh0PjxzdHlsZSBmYWNlPSJzdXBlcnNjcmlwdCI+OCwx
OCwxOTwvc3R5bGU+PC9EaXNwbGF5VGV4dD48cmVjb3JkPjxyZWMtbnVtYmVyPjI3PC9yZWMtbnVt
YmVyPjxmb3JlaWduLWtleXM+PGtleSBhcHA9IkVOIiBkYi1pZD0iOTA1czAwc3RudnBzMnFleHR0
eTVhdDBkMGZkZDVhZWR6c3o5IiB0aW1lc3RhbXA9IjE3MDQxOTkzNjgiPjI3PC9rZXk+PC9mb3Jl
aWduLWtleXM+PHJlZi10eXBlIG5hbWU9IkpvdXJuYWwgQXJ0aWNsZSI+MTc8L3JlZi10eXBlPjxj
b250cmlidXRvcnM+PGF1dGhvcnM+PGF1dGhvcj5XYW5nLCBTLjwvYXV0aG9yPjxhdXRob3I+UXUs
IFguPC9hdXRob3I+PGF1dGhvcj5aaGFvLCBSLiA8L2F1dGhvcj48L2F1dGhvcnM+PC9jb250cmli
dXRvcnM+PGF1dGgtYWRkcmVzcz5JbnN0aXR1dGUgb2YgQmFzaWMgTWVkaWNhbCBTY2llbmNlcyAm
YW1wOyBTY2hvb2wgb2YgQmFzaWMgTWVkaWNpbmUsIENlbnRlciBvZiBFeGNlbGxlbmNlIGluIFRp
c3N1ZSBFbmdpbmVlcmluZywgQ2hpbmVzZSBBY2FkZW15IG9mIE1lZGljYWwgU2NpZW5jZXMgJmFt
cDsgUGVraW5nIFVuaW9uIE1lZGljYWwgQ29sbGVnZSwgQmVpamluZywgUFIgQ2hpbmEuPC9hdXRo
LWFkZHJlc3M+PHRpdGxlcz48dGl0bGU+Q2xpbmljYWwgYXBwbGljYXRpb25zIG9mIG1lc2VuY2h5
bWFsIHN0ZW0gY2VsbHM8L3RpdGxlPjxzZWNvbmRhcnktdGl0bGU+SiBIZW1hdG9sIE9uY29sPC9z
ZWNvbmRhcnktdGl0bGU+PGFsdC10aXRsZT5Kb3VybmFsIG9mIGhlbWF0b2xvZ3kgJmFtcDsgb25j
b2xvZ3k8L2FsdC10aXRsZT48L3RpdGxlcz48cGVyaW9kaWNhbD48ZnVsbC10aXRsZT5KIEhlbWF0
b2wgT25jb2w8L2Z1bGwtdGl0bGU+PGFiYnItMT5Kb3VybmFsIG9mIGhlbWF0b2xvZ3kgJmFtcDsg
b25jb2xvZ3k8L2FiYnItMT48L3BlcmlvZGljYWw+PGFsdC1wZXJpb2RpY2FsPjxmdWxsLXRpdGxl
PkogSGVtYXRvbCBPbmNvbDwvZnVsbC10aXRsZT48YWJici0xPkpvdXJuYWwgb2YgaGVtYXRvbG9n
eSAmYW1wOyBvbmNvbG9neTwvYWJici0xPjwvYWx0LXBlcmlvZGljYWw+PHBhZ2VzPjE5PC9wYWdl
cz48dm9sdW1lPjU8L3ZvbHVtZT48a2V5d29yZHM+PGtleXdvcmQ+QW5pbWFsczwva2V5d29yZD48
a2V5d29yZD5HcmFmdCB2cyBIb3N0IERpc2Vhc2UvKnByZXZlbnRpb24gJmFtcDsgY29udHJvbDwv
a2V5d29yZD48a2V5d29yZD5IdW1hbnM8L2tleXdvcmQ+PGtleXdvcmQ+SW1tdW5vbG9naWMgRmFj
dG9yczwva2V5d29yZD48a2V5d29yZD4qTWVzZW5jaHltYWwgU3RlbSBDZWxsIFRyYW5zcGxhbnRh
dGlvbjwva2V5d29yZD48a2V5d29yZD5NZXNlbmNoeW1hbCBTdHJvbWFsIENlbGxzLypjeXRvbG9n
eTwva2V5d29yZD48L2tleXdvcmRzPjxkYXRlcz48eWVhcj4yMDEyPC95ZWFyPjwvZGF0ZXM+PGlz
Ym4+MTc1Ni04NzIyIChFbGVjdHJvbmljKSYjeEQ7MTc1Ni04NzIyIChMaW5raW5nKTwvaXNibj48
YWNjZXNzaW9uLW51bT4yMjU0NjI4MDwvYWNjZXNzaW9uLW51bT48dXJscz48cmVsYXRlZC11cmxz
Pjx1cmw+aHR0cDovL3d3dy5uY2JpLm5sbS5uaWguZ292L3B1Ym1lZC8yMjU0NjI4MDwvdXJsPjwv
cmVsYXRlZC11cmxzPjwvdXJscz48Y3VzdG9tMj4zNDE2NjU1PC9jdXN0b20yPjxlbGVjdHJvbmlj
LXJlc291cmNlLW51bT4xMC4xMTg2LzE3NTYtODcyMi01LTE5PC9lbGVjdHJvbmljLXJlc291cmNl
LW51bT48L3JlY29yZD48L0NpdGU+PENpdGU+PEF1dGhvcj5CYXRzYWxpPC9BdXRob3I+PFllYXI+
MjAxMzwvWWVhcj48UmVjTnVtPjI4PC9SZWNOdW0+PHJlY29yZD48cmVjLW51bWJlcj4yODwvcmVj
LW51bWJlcj48Zm9yZWlnbi1rZXlzPjxrZXkgYXBwPSJFTiIgZGItaWQ9IjkwNXMwMHN0bnZwczJx
ZXh0dHk1YXQwZDBmZGQ1YWVkenN6OSIgdGltZXN0YW1wPSIxNzA0MTk5MzY4Ij4yODwva2V5Pjwv
Zm9yZWlnbi1rZXlzPjxyZWYtdHlwZSBuYW1lPSJKb3VybmFsIEFydGljbGUiPjE3PC9yZWYtdHlw
ZT48Y29udHJpYnV0b3JzPjxhdXRob3JzPjxhdXRob3I+QmF0c2FsaSwgQXJpc3RlYTwvYXV0aG9y
PjxhdXRob3I+S2FzdHJpbmFraSwgTWFyaWE8L2F1dGhvcj48YXV0aG9yPlBhcGFkYWtpLCBIZWxl
bjwvYXV0aG9yPjxhdXRob3I+UG9udGlrb2dsb3UsIENoYXJhbGFtcG9zPC9hdXRob3I+PC9hdXRo
b3JzPjwvY29udHJpYnV0b3JzPjx0aXRsZXM+PHRpdGxlPk1lc2VuY2h5bWFsIHN0ZW0gY2VsbHMg
ZGVyaXZlZCBmcm9tIFdoYXJ0b24mYXBvcztzIGplbGx5IG9mIHRoZSB1bWJpbGljYWwgY29yZDog
QmlvbG9naWNhbCBwcm9wZXJ0aWVzIGFuZCBlbWVyZ2luZyBjbGluaWNhbCBhcHBsaWNhdGlvbnM8
L3RpdGxlPjxzZWNvbmRhcnktdGl0bGU+Q3VycmVudCBTdGVtIENlbGwgUmVzZWFyY2ggJmFtcDsg
VGhlcmFweTwvc2Vjb25kYXJ5LXRpdGxlPjwvdGl0bGVzPjxwZXJpb2RpY2FsPjxmdWxsLXRpdGxl
PkN1cnJlbnQgU3RlbSBDZWxsIFJlc2VhcmNoICZhbXA7IFRoZXJhcHk8L2Z1bGwtdGl0bGU+PC9w
ZXJpb2RpY2FsPjxwYWdlcz4xNDQtNTU8L3BhZ2VzPjx2b2x1bWU+ODwvdm9sdW1lPjxudW1iZXI+
MjwvbnVtYmVyPjxrZXl3b3Jkcz48a2V5d29yZD5HcmFmdCB2ZXJzdXMgaG9zdCBkaXNlYXNlPC9r
ZXl3b3JkPjxrZXl3b3JkPlN0cm9tYWwgQ2VsbCBQb3B1bGF0aW9uPC9rZXl3b3JkPjxrZXl3b3Jk
PldoYXJ0b24mYXBvcztzIGplbGx5PC9rZXl3b3JkPjxrZXl3b3JkPmhlbWF0b3BvaWV0aWMgc3Rl
bSBjZWxsczwva2V5d29yZD48a2V5d29yZD5tZXNlbmNoeW1hbCBzdGVtIGNlbGxzPC9rZXl3b3Jk
PjxrZXl3b3JkPnBvc3QtbmF0YWwgYm9uZSBtYXJyb3c8L2tleXdvcmQ+PGtleXdvcmQ+dG90YWwg
bnVjbGVhdGVkIGNlbGxzPC9rZXl3b3JkPjxrZXl3b3JkPnVtYmlsaWNhbCBjb3JkPC9rZXl3b3Jk
Pjwva2V5d29yZHM+PGRhdGVzPjx5ZWFyPjIwMTM8L3llYXI+PHB1Yi1kYXRlcz48ZGF0ZT4vLzwv
ZGF0ZT48L3B1Yi1kYXRlcz48L2RhdGVzPjx1cmxzPjxyZWxhdGVkLXVybHM+PHVybD5odHRwOi8v
d3d3LmluZ2VudGFjb25uZWN0LmNvbS9jb250ZW50L2Jlbi9jc2NyLzIwMTMvMDAwMDAwMDgvMDAw
MDAwMDIvYXJ0MDAwMDU8L3VybD48dXJsPmh0dHA6Ly9keC5kb2kub3JnLzEwLjIxNzQvMTU3NDg4
ODEzODA1MjE5Nzc2PC91cmw+PC9yZWxhdGVkLXVybHM+PC91cmxzPjxlbGVjdHJvbmljLXJlc291
cmNlLW51bT4xMC4yMTc0LzE1NzQ4ODgxMzgwNTIxOTc3NjwvZWxlY3Ryb25pYy1yZXNvdXJjZS1u
dW0+PC9yZWNvcmQ+PC9DaXRlPjxDaXRlPjxBdXRob3I+S2FtYWw8L0F1dGhvcj48WWVhcj4yMDIy
PC9ZZWFyPjxSZWNOdW0+NTwvUmVjTnVtPjxyZWNvcmQ+PHJlYy1udW1iZXI+NTwvcmVjLW51bWJl
cj48Zm9yZWlnbi1rZXlzPjxrZXkgYXBwPSJFTiIgZGItaWQ9IjkwNXMwMHN0bnZwczJxZXh0dHk1
YXQwZDBmZGQ1YWVkenN6OSIgdGltZXN0YW1wPSIwIj41PC9rZXk+PC9mb3JlaWduLWtleXM+PHJl
Zi10eXBlIG5hbWU9IkJvb2sgU2VjdGlvbiI+NTwvcmVmLXR5cGU+PGNvbnRyaWJ1dG9ycz48YXV0
aG9ycz48YXV0aG9yPkthbWFsLCBNb2hhbWVkPC9hdXRob3I+PGF1dGhvcj5LYXNzZW0sIERpbmE8
L2F1dGhvcj48YXV0aG9yPkhhaWRlciwgS2hhd2FqYSBIdXNuYWluPC9hdXRob3I+PC9hdXRob3Jz
PjxzZWNvbmRhcnktYXV0aG9ycz48YXV0aG9yPkhhaWRlciwgS2hhd2FqYSBILjwvYXV0aG9yPjwv
c2Vjb25kYXJ5LWF1dGhvcnM+PC9jb250cmlidXRvcnM+PHRpdGxlcz48dGl0bGU+U291cmNlcyBh
bmQgVGhlcmFwZXV0aWMgU3RyYXRlZ2llcyBvZiBNZXNlbmNoeW1hbCBTdGVtIENlbGxzIGluIFJl
Z2VuZXJhdGl2ZSBNZWRpY2luZTwvdGl0bGU+PHNlY29uZGFyeS10aXRsZT5IYW5kYm9vayBvZiBT
dGVtIENlbGwgVGhlcmFweTwvc2Vjb25kYXJ5LXRpdGxlPjwvdGl0bGVzPjxwYWdlcz4xLTI4PC9w
YWdlcz48ZGF0ZXM+PHllYXI+MjAyMjwveWVhcj48cHViLWRhdGVzPjxkYXRlPjIwMjIvLzwvZGF0
ZT48L3B1Yi1kYXRlcz48L2RhdGVzPjxwdWItbG9jYXRpb24+U2luZ2Fwb3JlPC9wdWItbG9jYXRp
b24+PHB1Ymxpc2hlcj5TcHJpbmdlciBTaW5nYXBvcmU8L3B1Ymxpc2hlcj48aXNibj45NzgtOTgx
LTE2LTYwMTYtMDwvaXNibj48dXJscz48cmVsYXRlZC11cmxzPjx1cmw+aHR0cHM6Ly9kb2kub3Jn
LzEwLjEwMDcvOTc4LTk4MS0xNi02MDE2LTBfMi0xPC91cmw+PC9yZWxhdGVkLXVybHM+PC91cmxz
PjxlbGVjdHJvbmljLXJlc291cmNlLW51bT4xMC4xMDA3Lzk3OC05ODEtMTYtNjAxNi0wXzItMTwv
ZWxlY3Ryb25pYy1yZXNvdXJjZS1udW0+PC9yZWNvcmQ+PC9DaXRlPjwvRW5kTm90ZT5=
</w:fldData>
        </w:fldChar>
      </w:r>
      <w:r w:rsidR="00EC0095" w:rsidRPr="00AB6BD5">
        <w:rPr>
          <w:rFonts w:ascii="Calibri" w:hAnsi="Calibri" w:cs="Calibri"/>
          <w:sz w:val="24"/>
          <w:szCs w:val="24"/>
        </w:rPr>
        <w:instrText xml:space="preserve"> ADDIN EN.CITE.DATA </w:instrText>
      </w:r>
      <w:r w:rsidR="00EC0095" w:rsidRPr="00AB6BD5">
        <w:rPr>
          <w:rFonts w:ascii="Calibri" w:hAnsi="Calibri" w:cs="Calibri"/>
          <w:sz w:val="24"/>
          <w:szCs w:val="24"/>
        </w:rPr>
      </w:r>
      <w:r w:rsidR="00EC0095" w:rsidRPr="00AB6BD5">
        <w:rPr>
          <w:rFonts w:ascii="Calibri" w:hAnsi="Calibri" w:cs="Calibri"/>
          <w:sz w:val="24"/>
          <w:szCs w:val="24"/>
        </w:rPr>
        <w:fldChar w:fldCharType="end"/>
      </w:r>
      <w:r w:rsidR="0000280D" w:rsidRPr="00AB6BD5">
        <w:rPr>
          <w:rFonts w:ascii="Calibri" w:hAnsi="Calibri" w:cs="Calibri"/>
          <w:sz w:val="24"/>
          <w:szCs w:val="24"/>
        </w:rPr>
      </w:r>
      <w:r w:rsidR="0000280D" w:rsidRPr="00AB6BD5">
        <w:rPr>
          <w:rFonts w:ascii="Calibri" w:hAnsi="Calibri" w:cs="Calibri"/>
          <w:sz w:val="24"/>
          <w:szCs w:val="24"/>
        </w:rPr>
        <w:fldChar w:fldCharType="separate"/>
      </w:r>
      <w:r w:rsidR="00EC0095" w:rsidRPr="00AB6BD5">
        <w:rPr>
          <w:rFonts w:ascii="Calibri" w:hAnsi="Calibri" w:cs="Calibri"/>
          <w:noProof/>
          <w:sz w:val="24"/>
          <w:szCs w:val="24"/>
          <w:vertAlign w:val="superscript"/>
        </w:rPr>
        <w:t>8,18,19</w:t>
      </w:r>
      <w:r w:rsidR="0000280D" w:rsidRPr="00AB6BD5">
        <w:rPr>
          <w:rFonts w:ascii="Calibri" w:hAnsi="Calibri" w:cs="Calibri"/>
          <w:sz w:val="24"/>
          <w:szCs w:val="24"/>
        </w:rPr>
        <w:fldChar w:fldCharType="end"/>
      </w:r>
      <w:r w:rsidR="0000280D" w:rsidRPr="00AB6BD5">
        <w:rPr>
          <w:rFonts w:ascii="Calibri" w:hAnsi="Calibri" w:cs="Calibri"/>
          <w:sz w:val="24"/>
          <w:szCs w:val="24"/>
        </w:rPr>
        <w:t>.</w:t>
      </w:r>
      <w:r w:rsidR="0000280D" w:rsidRPr="00AB6BD5">
        <w:rPr>
          <w:rFonts w:ascii="Calibri" w:eastAsia="Times New Roman" w:hAnsi="Calibri" w:cs="Calibri"/>
          <w:sz w:val="24"/>
          <w:szCs w:val="24"/>
        </w:rPr>
        <w:t xml:space="preserve"> </w:t>
      </w:r>
      <w:r w:rsidR="00EE244C" w:rsidRPr="00AB6BD5">
        <w:rPr>
          <w:rFonts w:ascii="Calibri" w:hAnsi="Calibri" w:cs="Calibri"/>
          <w:sz w:val="24"/>
          <w:szCs w:val="24"/>
        </w:rPr>
        <w:t xml:space="preserve">It's </w:t>
      </w:r>
      <w:r w:rsidR="00F25538" w:rsidRPr="00AB6BD5">
        <w:rPr>
          <w:rFonts w:ascii="Calibri" w:hAnsi="Calibri" w:cs="Calibri"/>
          <w:sz w:val="24"/>
          <w:szCs w:val="24"/>
        </w:rPr>
        <w:t xml:space="preserve">important to </w:t>
      </w:r>
      <w:r w:rsidR="006A5616" w:rsidRPr="00AB6BD5">
        <w:rPr>
          <w:rFonts w:ascii="Calibri" w:hAnsi="Calibri" w:cs="Calibri"/>
          <w:sz w:val="24"/>
          <w:szCs w:val="24"/>
        </w:rPr>
        <w:t>point out</w:t>
      </w:r>
      <w:r w:rsidR="00F25538" w:rsidRPr="00AB6BD5">
        <w:rPr>
          <w:rFonts w:ascii="Calibri" w:hAnsi="Calibri" w:cs="Calibri"/>
          <w:sz w:val="24"/>
          <w:szCs w:val="24"/>
        </w:rPr>
        <w:t xml:space="preserve"> that in 2006, the </w:t>
      </w:r>
      <w:r w:rsidR="00DF1923" w:rsidRPr="00AB6BD5">
        <w:rPr>
          <w:rFonts w:ascii="Calibri" w:hAnsi="Calibri" w:cs="Calibri"/>
          <w:sz w:val="24"/>
          <w:szCs w:val="24"/>
        </w:rPr>
        <w:t xml:space="preserve">International Society </w:t>
      </w:r>
      <w:r w:rsidR="00F25538" w:rsidRPr="00AB6BD5">
        <w:rPr>
          <w:rFonts w:ascii="Calibri" w:hAnsi="Calibri" w:cs="Calibri"/>
          <w:sz w:val="24"/>
          <w:szCs w:val="24"/>
        </w:rPr>
        <w:t xml:space="preserve">for </w:t>
      </w:r>
      <w:r w:rsidR="00DF1923" w:rsidRPr="00AB6BD5">
        <w:rPr>
          <w:rFonts w:ascii="Calibri" w:hAnsi="Calibri" w:cs="Calibri"/>
          <w:sz w:val="24"/>
          <w:szCs w:val="24"/>
        </w:rPr>
        <w:t xml:space="preserve">Cell </w:t>
      </w:r>
      <w:r w:rsidR="00052FCF" w:rsidRPr="00AB6BD5">
        <w:rPr>
          <w:rFonts w:ascii="Calibri" w:hAnsi="Calibri" w:cs="Calibri"/>
          <w:sz w:val="24"/>
          <w:szCs w:val="24"/>
        </w:rPr>
        <w:t xml:space="preserve">and </w:t>
      </w:r>
      <w:r w:rsidR="00625898" w:rsidRPr="00AB6BD5">
        <w:rPr>
          <w:rFonts w:ascii="Calibri" w:hAnsi="Calibri" w:cs="Calibri"/>
          <w:sz w:val="24"/>
          <w:szCs w:val="24"/>
        </w:rPr>
        <w:t xml:space="preserve">Gene </w:t>
      </w:r>
      <w:r w:rsidR="00DF1923" w:rsidRPr="00AB6BD5">
        <w:rPr>
          <w:rFonts w:ascii="Calibri" w:hAnsi="Calibri" w:cs="Calibri"/>
          <w:sz w:val="24"/>
          <w:szCs w:val="24"/>
        </w:rPr>
        <w:t xml:space="preserve">Therapy </w:t>
      </w:r>
      <w:r w:rsidR="00F25538" w:rsidRPr="00AB6BD5">
        <w:rPr>
          <w:rFonts w:ascii="Calibri" w:hAnsi="Calibri" w:cs="Calibri"/>
          <w:sz w:val="24"/>
          <w:szCs w:val="24"/>
        </w:rPr>
        <w:t>(ISCT) defined specific minimal criteria for proper characterization of MSCs</w:t>
      </w:r>
      <w:r w:rsidR="003E33B1" w:rsidRPr="00AB6BD5">
        <w:rPr>
          <w:rFonts w:ascii="Calibri" w:hAnsi="Calibri" w:cs="Calibri"/>
          <w:sz w:val="24"/>
          <w:szCs w:val="24"/>
        </w:rPr>
        <w:fldChar w:fldCharType="begin"/>
      </w:r>
      <w:r w:rsidR="005E4072" w:rsidRPr="00AB6BD5">
        <w:rPr>
          <w:rFonts w:ascii="Calibri" w:hAnsi="Calibri" w:cs="Calibri"/>
          <w:sz w:val="24"/>
          <w:szCs w:val="24"/>
        </w:rPr>
        <w:instrText xml:space="preserve"> ADDIN EN.CITE &lt;EndNote&gt;&lt;Cite&gt;&lt;Author&gt;Dominici&lt;/Author&gt;&lt;Year&gt;2006&lt;/Year&gt;&lt;RecNum&gt;37&lt;/RecNum&gt;&lt;DisplayText&gt;&lt;style face="superscript"&gt;20&lt;/style&gt;&lt;/DisplayText&gt;&lt;record&gt;&lt;rec-number&gt;37&lt;/rec-number&gt;&lt;foreign-keys&gt;&lt;key app="EN" db-id="905s00stnvps2qextty5at0d0fdd5aedzsz9" timestamp="1704200791"&gt;37&lt;/key&gt;&lt;/foreign-keys&gt;&lt;ref-type name="Journal Article"&gt;17&lt;/ref-type&gt;&lt;contributors&gt;&lt;authors&gt;&lt;author&gt;Dominici, M&lt;/author&gt;&lt;author&gt;Le Blanc, K&lt;/author&gt;&lt;author&gt;Mueller, I&lt;/author&gt;&lt;author&gt;Slaper-Cortenbach, I&lt;/author&gt;&lt;author&gt;Marini, F&lt;/author&gt;&lt;author&gt;Krause, D&lt;/author&gt;&lt;author&gt;Deans, R&lt;/author&gt;&lt;author&gt;Keating, A&lt;/author&gt;&lt;author&gt;Prockop, D&lt;/author&gt;&lt;author&gt;Horwitz, E&lt;/author&gt;&lt;/authors&gt;&lt;/contributors&gt;&lt;titles&gt;&lt;title&gt;Minimal criteria for defining multipotent mesenchymal stromal cells. The International Society for Cellular Therapy position statement&lt;/title&gt;&lt;secondary-title&gt;Cytotherapy&lt;/secondary-title&gt;&lt;/titles&gt;&lt;periodical&gt;&lt;full-title&gt;Cytotherapy&lt;/full-title&gt;&lt;/periodical&gt;&lt;pages&gt;315-7&lt;/pages&gt;&lt;volume&gt;8&lt;/volume&gt;&lt;number&gt;4&lt;/number&gt;&lt;dates&gt;&lt;year&gt;2006&lt;/year&gt;&lt;/dates&gt;&lt;accession-num&gt;16923606&lt;/accession-num&gt;&lt;urls&gt;&lt;related-urls&gt;&lt;url&gt;http://informahealthcare.com/doi/abs/10.1080/14653240600855905&lt;/url&gt;&lt;/related-urls&gt;&lt;/urls&gt;&lt;electronic-resource-num&gt;doi:10.1080/14653240600855905&lt;/electronic-resource-num&gt;&lt;/record&gt;&lt;/Cite&gt;&lt;/EndNote&gt;</w:instrText>
      </w:r>
      <w:r w:rsidR="003E33B1"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20</w:t>
      </w:r>
      <w:r w:rsidR="003E33B1" w:rsidRPr="00AB6BD5">
        <w:rPr>
          <w:rFonts w:ascii="Calibri" w:hAnsi="Calibri" w:cs="Calibri"/>
          <w:sz w:val="24"/>
          <w:szCs w:val="24"/>
        </w:rPr>
        <w:fldChar w:fldCharType="end"/>
      </w:r>
      <w:r w:rsidR="00F25538" w:rsidRPr="00AB6BD5">
        <w:rPr>
          <w:rFonts w:ascii="Calibri" w:hAnsi="Calibri" w:cs="Calibri"/>
          <w:sz w:val="24"/>
          <w:szCs w:val="24"/>
        </w:rPr>
        <w:t xml:space="preserve">. First, </w:t>
      </w:r>
      <w:r w:rsidR="00197F5E" w:rsidRPr="00AB6BD5">
        <w:rPr>
          <w:rFonts w:ascii="Calibri" w:hAnsi="Calibri" w:cs="Calibri"/>
          <w:sz w:val="24"/>
          <w:szCs w:val="24"/>
        </w:rPr>
        <w:t xml:space="preserve">when </w:t>
      </w:r>
      <w:r w:rsidR="006A5616" w:rsidRPr="00AB6BD5">
        <w:rPr>
          <w:rFonts w:ascii="Calibri" w:hAnsi="Calibri" w:cs="Calibri"/>
          <w:sz w:val="24"/>
          <w:szCs w:val="24"/>
        </w:rPr>
        <w:t xml:space="preserve">grown/cultured </w:t>
      </w:r>
      <w:r w:rsidR="00197F5E" w:rsidRPr="00AB6BD5">
        <w:rPr>
          <w:rFonts w:ascii="Calibri" w:hAnsi="Calibri" w:cs="Calibri"/>
          <w:sz w:val="24"/>
          <w:szCs w:val="24"/>
        </w:rPr>
        <w:t xml:space="preserve">in standard culture conditions, </w:t>
      </w:r>
      <w:r w:rsidR="00F25538" w:rsidRPr="00AB6BD5">
        <w:rPr>
          <w:rFonts w:ascii="Calibri" w:hAnsi="Calibri" w:cs="Calibri"/>
          <w:sz w:val="24"/>
          <w:szCs w:val="24"/>
        </w:rPr>
        <w:t>MSC</w:t>
      </w:r>
      <w:r w:rsidR="00052FCF" w:rsidRPr="00AB6BD5">
        <w:rPr>
          <w:rFonts w:ascii="Calibri" w:hAnsi="Calibri" w:cs="Calibri"/>
          <w:sz w:val="24"/>
          <w:szCs w:val="24"/>
        </w:rPr>
        <w:t>s</w:t>
      </w:r>
      <w:r w:rsidR="00F25538" w:rsidRPr="00AB6BD5">
        <w:rPr>
          <w:rFonts w:ascii="Calibri" w:hAnsi="Calibri" w:cs="Calibri"/>
          <w:sz w:val="24"/>
          <w:szCs w:val="24"/>
        </w:rPr>
        <w:t xml:space="preserve"> are </w:t>
      </w:r>
      <w:r w:rsidR="00197F5E" w:rsidRPr="00AB6BD5">
        <w:rPr>
          <w:rFonts w:ascii="Calibri" w:hAnsi="Calibri" w:cs="Calibri"/>
          <w:sz w:val="24"/>
          <w:szCs w:val="24"/>
        </w:rPr>
        <w:t xml:space="preserve">supposed to be </w:t>
      </w:r>
      <w:r w:rsidR="00F25538" w:rsidRPr="00AB6BD5">
        <w:rPr>
          <w:rFonts w:ascii="Calibri" w:hAnsi="Calibri" w:cs="Calibri"/>
          <w:sz w:val="24"/>
          <w:szCs w:val="24"/>
        </w:rPr>
        <w:t>plastic-adherent. Second, MSC</w:t>
      </w:r>
      <w:r w:rsidR="00052FCF" w:rsidRPr="00AB6BD5">
        <w:rPr>
          <w:rFonts w:ascii="Calibri" w:hAnsi="Calibri" w:cs="Calibri"/>
          <w:sz w:val="24"/>
          <w:szCs w:val="24"/>
        </w:rPr>
        <w:t>s</w:t>
      </w:r>
      <w:r w:rsidR="00F25538" w:rsidRPr="00AB6BD5">
        <w:rPr>
          <w:rFonts w:ascii="Calibri" w:hAnsi="Calibri" w:cs="Calibri"/>
          <w:sz w:val="24"/>
          <w:szCs w:val="24"/>
        </w:rPr>
        <w:t xml:space="preserve"> must express some </w:t>
      </w:r>
      <w:r w:rsidR="00197F5E" w:rsidRPr="00AB6BD5">
        <w:rPr>
          <w:rFonts w:ascii="Calibri" w:hAnsi="Calibri" w:cs="Calibri"/>
          <w:sz w:val="24"/>
          <w:szCs w:val="24"/>
        </w:rPr>
        <w:t xml:space="preserve">characteristic </w:t>
      </w:r>
      <w:r w:rsidR="00F25538" w:rsidRPr="00AB6BD5">
        <w:rPr>
          <w:rFonts w:ascii="Calibri" w:hAnsi="Calibri" w:cs="Calibri"/>
          <w:sz w:val="24"/>
          <w:szCs w:val="24"/>
        </w:rPr>
        <w:t xml:space="preserve">cluster of differentiation (CD) surface markers like </w:t>
      </w:r>
      <w:r w:rsidR="00052FCF" w:rsidRPr="00AB6BD5">
        <w:rPr>
          <w:rFonts w:ascii="Calibri" w:hAnsi="Calibri" w:cs="Calibri"/>
          <w:sz w:val="24"/>
          <w:szCs w:val="24"/>
        </w:rPr>
        <w:t xml:space="preserve">CD90, </w:t>
      </w:r>
      <w:r w:rsidR="00F25538" w:rsidRPr="00AB6BD5">
        <w:rPr>
          <w:rFonts w:ascii="Calibri" w:hAnsi="Calibri" w:cs="Calibri"/>
          <w:sz w:val="24"/>
          <w:szCs w:val="24"/>
        </w:rPr>
        <w:t xml:space="preserve">CD105, </w:t>
      </w:r>
      <w:r w:rsidR="00052FCF" w:rsidRPr="00AB6BD5">
        <w:rPr>
          <w:rFonts w:ascii="Calibri" w:hAnsi="Calibri" w:cs="Calibri"/>
          <w:sz w:val="24"/>
          <w:szCs w:val="24"/>
        </w:rPr>
        <w:t xml:space="preserve">and </w:t>
      </w:r>
      <w:r w:rsidR="00F25538" w:rsidRPr="00AB6BD5">
        <w:rPr>
          <w:rFonts w:ascii="Calibri" w:hAnsi="Calibri" w:cs="Calibri"/>
          <w:sz w:val="24"/>
          <w:szCs w:val="24"/>
        </w:rPr>
        <w:t>CD73</w:t>
      </w:r>
      <w:r w:rsidR="00052FCF" w:rsidRPr="00AB6BD5">
        <w:rPr>
          <w:rFonts w:ascii="Calibri" w:hAnsi="Calibri" w:cs="Calibri"/>
          <w:sz w:val="24"/>
          <w:szCs w:val="24"/>
        </w:rPr>
        <w:t>,</w:t>
      </w:r>
      <w:r w:rsidR="00F25538" w:rsidRPr="00AB6BD5">
        <w:rPr>
          <w:rFonts w:ascii="Calibri" w:hAnsi="Calibri" w:cs="Calibri"/>
          <w:sz w:val="24"/>
          <w:szCs w:val="24"/>
        </w:rPr>
        <w:t xml:space="preserve"> and </w:t>
      </w:r>
      <w:r w:rsidR="006A5616" w:rsidRPr="00AB6BD5">
        <w:rPr>
          <w:rFonts w:ascii="Calibri" w:hAnsi="Calibri" w:cs="Calibri"/>
          <w:sz w:val="24"/>
          <w:szCs w:val="24"/>
        </w:rPr>
        <w:t xml:space="preserve">must not show </w:t>
      </w:r>
      <w:r w:rsidR="00F25538" w:rsidRPr="00AB6BD5">
        <w:rPr>
          <w:rFonts w:ascii="Calibri" w:hAnsi="Calibri" w:cs="Calibri"/>
          <w:sz w:val="24"/>
          <w:szCs w:val="24"/>
        </w:rPr>
        <w:t>expression of others like CD</w:t>
      </w:r>
      <w:r w:rsidR="00052FCF" w:rsidRPr="00AB6BD5">
        <w:rPr>
          <w:rFonts w:ascii="Calibri" w:hAnsi="Calibri" w:cs="Calibri"/>
          <w:sz w:val="24"/>
          <w:szCs w:val="24"/>
        </w:rPr>
        <w:t>14</w:t>
      </w:r>
      <w:r w:rsidR="00F25538" w:rsidRPr="00AB6BD5">
        <w:rPr>
          <w:rFonts w:ascii="Calibri" w:hAnsi="Calibri" w:cs="Calibri"/>
          <w:sz w:val="24"/>
          <w:szCs w:val="24"/>
        </w:rPr>
        <w:t>, CD34, and C</w:t>
      </w:r>
      <w:r w:rsidR="00052FCF" w:rsidRPr="00AB6BD5">
        <w:rPr>
          <w:rFonts w:ascii="Calibri" w:hAnsi="Calibri" w:cs="Calibri"/>
          <w:sz w:val="24"/>
          <w:szCs w:val="24"/>
        </w:rPr>
        <w:t>D45</w:t>
      </w:r>
      <w:r w:rsidR="00F25538" w:rsidRPr="00AB6BD5">
        <w:rPr>
          <w:rFonts w:ascii="Calibri" w:hAnsi="Calibri" w:cs="Calibri"/>
          <w:sz w:val="24"/>
          <w:szCs w:val="24"/>
        </w:rPr>
        <w:t xml:space="preserve">. Third, MSCs must differentiate into </w:t>
      </w:r>
      <w:r w:rsidR="00052FCF" w:rsidRPr="00AB6BD5">
        <w:rPr>
          <w:rFonts w:ascii="Calibri" w:hAnsi="Calibri" w:cs="Calibri"/>
          <w:sz w:val="24"/>
          <w:szCs w:val="24"/>
        </w:rPr>
        <w:t xml:space="preserve">osteogenic, </w:t>
      </w:r>
      <w:proofErr w:type="spellStart"/>
      <w:r w:rsidR="00052FCF" w:rsidRPr="00AB6BD5">
        <w:rPr>
          <w:rFonts w:ascii="Calibri" w:hAnsi="Calibri" w:cs="Calibri"/>
          <w:sz w:val="24"/>
          <w:szCs w:val="24"/>
        </w:rPr>
        <w:t>adipogenic</w:t>
      </w:r>
      <w:proofErr w:type="spellEnd"/>
      <w:r w:rsidR="00625898" w:rsidRPr="00AB6BD5">
        <w:rPr>
          <w:rFonts w:ascii="Calibri" w:hAnsi="Calibri" w:cs="Calibri"/>
          <w:sz w:val="24"/>
          <w:szCs w:val="24"/>
        </w:rPr>
        <w:t>,</w:t>
      </w:r>
      <w:r w:rsidR="00052FCF" w:rsidRPr="00AB6BD5">
        <w:rPr>
          <w:rFonts w:ascii="Calibri" w:hAnsi="Calibri" w:cs="Calibri"/>
          <w:sz w:val="24"/>
          <w:szCs w:val="24"/>
        </w:rPr>
        <w:t xml:space="preserve"> and chondrogenic lineages</w:t>
      </w:r>
      <w:r w:rsidR="00F25538" w:rsidRPr="00AB6BD5">
        <w:rPr>
          <w:rFonts w:ascii="Calibri" w:hAnsi="Calibri" w:cs="Calibri"/>
          <w:sz w:val="24"/>
          <w:szCs w:val="24"/>
        </w:rPr>
        <w:t xml:space="preserve"> </w:t>
      </w:r>
      <w:r w:rsidR="00F25538" w:rsidRPr="00AB6BD5">
        <w:rPr>
          <w:rFonts w:ascii="Calibri" w:hAnsi="Calibri" w:cs="Calibri"/>
          <w:i/>
          <w:iCs/>
          <w:sz w:val="24"/>
          <w:szCs w:val="24"/>
        </w:rPr>
        <w:t>in vitro</w:t>
      </w:r>
      <w:r w:rsidR="00F25538" w:rsidRPr="00AB6BD5">
        <w:rPr>
          <w:rFonts w:ascii="Calibri" w:hAnsi="Calibri" w:cs="Calibri"/>
          <w:sz w:val="24"/>
          <w:szCs w:val="24"/>
        </w:rPr>
        <w:fldChar w:fldCharType="begin"/>
      </w:r>
      <w:r w:rsidR="005E4072" w:rsidRPr="00AB6BD5">
        <w:rPr>
          <w:rFonts w:ascii="Calibri" w:hAnsi="Calibri" w:cs="Calibri"/>
          <w:sz w:val="24"/>
          <w:szCs w:val="24"/>
        </w:rPr>
        <w:instrText xml:space="preserve"> ADDIN EN.CITE &lt;EndNote&gt;&lt;Cite&gt;&lt;Author&gt;Dominici&lt;/Author&gt;&lt;Year&gt;2006&lt;/Year&gt;&lt;RecNum&gt;37&lt;/RecNum&gt;&lt;DisplayText&gt;&lt;style face="superscript"&gt;20&lt;/style&gt;&lt;/DisplayText&gt;&lt;record&gt;&lt;rec-number&gt;37&lt;/rec-number&gt;&lt;foreign-keys&gt;&lt;key app="EN" db-id="905s00stnvps2qextty5at0d0fdd5aedzsz9" timestamp="1704200791"&gt;37&lt;/key&gt;&lt;/foreign-keys&gt;&lt;ref-type name="Journal Article"&gt;17&lt;/ref-type&gt;&lt;contributors&gt;&lt;authors&gt;&lt;author&gt;Dominici, M&lt;/author&gt;&lt;author&gt;Le Blanc, K&lt;/author&gt;&lt;author&gt;Mueller, I&lt;/author&gt;&lt;author&gt;Slaper-Cortenbach, I&lt;/author&gt;&lt;author&gt;Marini, F&lt;/author&gt;&lt;author&gt;Krause, D&lt;/author&gt;&lt;author&gt;Deans, R&lt;/author&gt;&lt;author&gt;Keating, A&lt;/author&gt;&lt;author&gt;Prockop, D&lt;/author&gt;&lt;author&gt;Horwitz, E&lt;/author&gt;&lt;/authors&gt;&lt;/contributors&gt;&lt;titles&gt;&lt;title&gt;Minimal criteria for defining multipotent mesenchymal stromal cells. The International Society for Cellular Therapy position statement&lt;/title&gt;&lt;secondary-title&gt;Cytotherapy&lt;/secondary-title&gt;&lt;/titles&gt;&lt;periodical&gt;&lt;full-title&gt;Cytotherapy&lt;/full-title&gt;&lt;/periodical&gt;&lt;pages&gt;315-7&lt;/pages&gt;&lt;volume&gt;8&lt;/volume&gt;&lt;number&gt;4&lt;/number&gt;&lt;dates&gt;&lt;year&gt;2006&lt;/year&gt;&lt;/dates&gt;&lt;accession-num&gt;16923606&lt;/accession-num&gt;&lt;urls&gt;&lt;related-urls&gt;&lt;url&gt;http://informahealthcare.com/doi/abs/10.1080/14653240600855905&lt;/url&gt;&lt;/related-urls&gt;&lt;/urls&gt;&lt;electronic-resource-num&gt;doi:10.1080/14653240600855905&lt;/electronic-resource-num&gt;&lt;/record&gt;&lt;/Cite&gt;&lt;/EndNote&gt;</w:instrText>
      </w:r>
      <w:r w:rsidR="00F25538"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20</w:t>
      </w:r>
      <w:r w:rsidR="00F25538" w:rsidRPr="00AB6BD5">
        <w:rPr>
          <w:rFonts w:ascii="Calibri" w:hAnsi="Calibri" w:cs="Calibri"/>
          <w:sz w:val="24"/>
          <w:szCs w:val="24"/>
        </w:rPr>
        <w:fldChar w:fldCharType="end"/>
      </w:r>
      <w:r w:rsidR="00F25538" w:rsidRPr="00AB6BD5">
        <w:rPr>
          <w:rFonts w:ascii="Calibri" w:hAnsi="Calibri" w:cs="Calibri"/>
          <w:sz w:val="24"/>
          <w:szCs w:val="24"/>
        </w:rPr>
        <w:t xml:space="preserve">. </w:t>
      </w:r>
      <w:r w:rsidR="00642E2E" w:rsidRPr="00AB6BD5">
        <w:rPr>
          <w:rFonts w:ascii="Calibri" w:hAnsi="Calibri" w:cs="Calibri"/>
          <w:sz w:val="24"/>
          <w:szCs w:val="24"/>
        </w:rPr>
        <w:t>To this day</w:t>
      </w:r>
      <w:r w:rsidR="00F25538" w:rsidRPr="00AB6BD5">
        <w:rPr>
          <w:rFonts w:ascii="Calibri" w:hAnsi="Calibri" w:cs="Calibri"/>
          <w:sz w:val="24"/>
          <w:szCs w:val="24"/>
        </w:rPr>
        <w:t xml:space="preserve">, MSCs have been isolated from </w:t>
      </w:r>
      <w:r w:rsidR="00642E2E" w:rsidRPr="00AB6BD5">
        <w:rPr>
          <w:rFonts w:ascii="Calibri" w:hAnsi="Calibri" w:cs="Calibri"/>
          <w:sz w:val="24"/>
          <w:szCs w:val="24"/>
        </w:rPr>
        <w:t xml:space="preserve">multiple </w:t>
      </w:r>
      <w:r w:rsidR="00052FCF" w:rsidRPr="00AB6BD5">
        <w:rPr>
          <w:rFonts w:ascii="Calibri" w:hAnsi="Calibri" w:cs="Calibri"/>
          <w:sz w:val="24"/>
          <w:szCs w:val="24"/>
        </w:rPr>
        <w:t>sources</w:t>
      </w:r>
      <w:r w:rsidR="00625898" w:rsidRPr="00AB6BD5">
        <w:rPr>
          <w:rFonts w:ascii="Calibri" w:hAnsi="Calibri" w:cs="Calibri"/>
          <w:sz w:val="24"/>
          <w:szCs w:val="24"/>
        </w:rPr>
        <w:t>,</w:t>
      </w:r>
      <w:r w:rsidR="00F25538" w:rsidRPr="00AB6BD5">
        <w:rPr>
          <w:rFonts w:ascii="Calibri" w:hAnsi="Calibri" w:cs="Calibri"/>
          <w:sz w:val="24"/>
          <w:szCs w:val="24"/>
        </w:rPr>
        <w:t xml:space="preserve"> including adult tissues such as bone marrow (BM), adipose tissue</w:t>
      </w:r>
      <w:r w:rsidR="005F2837" w:rsidRPr="00AB6BD5">
        <w:rPr>
          <w:rFonts w:ascii="Calibri" w:hAnsi="Calibri" w:cs="Calibri"/>
          <w:sz w:val="24"/>
          <w:szCs w:val="24"/>
        </w:rPr>
        <w:fldChar w:fldCharType="begin">
          <w:fldData xml:space="preserve">PEVuZE5vdGU+PENpdGU+PEF1dGhvcj5LYXNzZW08L0F1dGhvcj48WWVhcj4yMDIyPC9ZZWFyPjxS
ZWNOdW0+Nzk8L1JlY051bT48RGlzcGxheVRleHQ+PHN0eWxlIGZhY2U9InN1cGVyc2NyaXB0Ij4y
MTwvc3R5bGU+PC9EaXNwbGF5VGV4dD48cmVjb3JkPjxyZWMtbnVtYmVyPjc5PC9yZWMtbnVtYmVy
Pjxmb3JlaWduLWtleXM+PGtleSBhcHA9IkVOIiBkYi1pZD0iOTA1czAwc3RudnBzMnFleHR0eTVh
dDBkMGZkZDVhZWR6c3o5IiB0aW1lc3RhbXA9IjE3MDQ2NTU0NDMiPjc5PC9rZXk+PC9mb3JlaWdu
LWtleXM+PHJlZi10eXBlIG5hbWU9IkpvdXJuYWwgQXJ0aWNsZSI+MTc8L3JlZi10eXBlPjxjb250
cmlidXRvcnM+PGF1dGhvcnM+PGF1dGhvcj5LYXNzZW0sIERpbmEgSC48L2F1dGhvcj48YXV0aG9y
PkhhYmliLCBTYXJhaCBBLjwvYXV0aG9yPjxhdXRob3I+QmFkciwgT21hciBJLjwvYXV0aG9yPjxh
dXRob3I+S2FtYWwsIE1vaGFtZWQgTS48L2F1dGhvcj48L2F1dGhvcnM+PC9jb250cmlidXRvcnM+
PHRpdGxlcz48dGl0bGU+SXNvbGF0aW9uIG9mIFJhdCBBZGlwb3NlIFRpc3N1ZSBNZXNlbmNoeW1h
bCBTdGVtIENlbGxzIGZvciBEaWZmZXJlbnRpYXRpb24gaW50byBJbnN1bGluLXByb2R1Y2luZyBD
ZWxsczwvdGl0bGU+PHNlY29uZGFyeS10aXRsZT5Kb1ZFPC9zZWNvbmRhcnktdGl0bGU+PC90aXRs
ZXM+PHBlcmlvZGljYWw+PGZ1bGwtdGl0bGU+Sm9WRTwvZnVsbC10aXRsZT48L3BlcmlvZGljYWw+
PHBhZ2VzPmU2MzM0ODwvcGFnZXM+PG51bWJlcj4xODY8L251bWJlcj48a2V5d29yZHM+PGtleXdv
cmQ+SXNvbGF0aW9uPC9rZXl3b3JkPjxrZXl3b3JkPlJhdDwva2V5d29yZD48a2V5d29yZD5BZGlw
b3NlIFRpc3N1ZTwva2V5d29yZD48a2V5d29yZD5NZXNlbmNoeW1hbCBTdGVtIENlbGxzPC9rZXl3
b3JkPjxrZXl3b3JkPkRpZmZlcmVudGlhdGlvbjwva2V5d29yZD48a2V5d29yZD5JbnN1bGluLXBy
b2R1Y2luZyBDZWxsczwva2V5d29yZD48a2V5d29yZD5Qcm90b2NvbDwva2V5d29yZD48a2V5d29y
ZD5SZWQgQWRpcG9zZSBUaXNzdWU8L2tleXdvcmQ+PGtleXdvcmQ+RHJpZWQ8L2tleXdvcmQ+PGtl
eXdvcmQ+U2ltcGxlIE1ldGhvZHM8L2tleXdvcmQ+PGtleXdvcmQ+R2VuZXRpY3M8L2tleXdvcmQ+
PGtleXdvcmQ+U291cmNlczwva2V5d29yZD48a2V5d29yZD5Cb25lIE1hcnJvdzwva2V5d29yZD48
a2V5d29yZD5QZXJpbmF0YWwgVGlzc3VlPC9rZXl3b3JkPjxrZXl3b3JkPkN1bHR1cmFsIENoYXJh
Y3RlcmlzdGljczwva2V5d29yZD48a2V5d29yZD5NdWx0aSBQb3RlbnQ8L2tleXdvcmQ+PGtleXdv
cmQ+RGlzZWFzZSBUcmVhdG1lbnQ8L2tleXdvcmQ+PGtleXdvcmQ+TGlwb2FzcGlyYXRlczwva2V5
d29yZD48a2V5d29yZD5ZaWVsZDwva2V5d29yZD48a2V5d29yZD5BdXRvbG9nb3VzIFRyYW5zcGxh
bnRhdGlvbjwva2V5d29yZD48a2V5d29yZD5BbGxvZ2VuaWMgVHJhbnNwbGFudGF0aW9uPC9rZXl3
b3JkPjxrZXl3b3JkPklzb2xhdGlvbiBQcm90b2NvbDwva2V5d29yZD48a2V5d29yZD5DaGFyYWN0
ZXJpemF0aW9uIFByb3RvY29sPC9rZXl3b3JkPjxrZXl3b3JkPkVwaWRpZHltYWwgRmF0PC9rZXl3
b3JkPjxrZXl3b3JkPkNvbGxhZ2Vub3VzIERpZ2VzdGlvbjwva2V5d29yZD48a2V5d29yZD5WYXNj
dWxhciBGcmFjdGlvbjwva2V5d29yZD48a2V5d29yZD5QbGFzdGljIEFkaGVyZW5jZTwva2V5d29y
ZD48a2V5d29yZD5DRCBNYXJrZXJzPC9rZXl3b3JkPjwva2V5d29yZHM+PGRhdGVzPjx5ZWFyPjIw
MjI8L3llYXI+PHB1Yi1kYXRlcz48ZGF0ZT4yMDIyLzA4LzI5LzwvZGF0ZT48L3B1Yi1kYXRlcz48
L2RhdGVzPjxwdWJsaXNoZXI+TXlKb1ZFIENvcnA8L3B1Ymxpc2hlcj48aXNibj4xOTQwLTA4N1g8
L2lzYm4+PHVybHM+PHJlbGF0ZWQtdXJscz48dXJsPmh0dHBzOi8vd3d3LmpvdmUuY29tL3QvNjMz
NDg8L3VybD48L3JlbGF0ZWQtdXJscz48L3VybHM+PGVsZWN0cm9uaWMtcmVzb3VyY2UtbnVtPmRv
aToxMC4zNzkxLzYzMzQ4PC9lbGVjdHJvbmljLXJlc291cmNlLW51bT48L3JlY29yZD48L0NpdGU+
PC9FbmROb3RlPn==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PEVuZE5vdGU+PENpdGU+PEF1dGhvcj5LYXNzZW08L0F1dGhvcj48WWVhcj4yMDIyPC9ZZWFyPjxS
ZWNOdW0+Nzk8L1JlY051bT48RGlzcGxheVRleHQ+PHN0eWxlIGZhY2U9InN1cGVyc2NyaXB0Ij4y
MTwvc3R5bGU+PC9EaXNwbGF5VGV4dD48cmVjb3JkPjxyZWMtbnVtYmVyPjc5PC9yZWMtbnVtYmVy
Pjxmb3JlaWduLWtleXM+PGtleSBhcHA9IkVOIiBkYi1pZD0iOTA1czAwc3RudnBzMnFleHR0eTVh
dDBkMGZkZDVhZWR6c3o5IiB0aW1lc3RhbXA9IjE3MDQ2NTU0NDMiPjc5PC9rZXk+PC9mb3JlaWdu
LWtleXM+PHJlZi10eXBlIG5hbWU9IkpvdXJuYWwgQXJ0aWNsZSI+MTc8L3JlZi10eXBlPjxjb250
cmlidXRvcnM+PGF1dGhvcnM+PGF1dGhvcj5LYXNzZW0sIERpbmEgSC48L2F1dGhvcj48YXV0aG9y
PkhhYmliLCBTYXJhaCBBLjwvYXV0aG9yPjxhdXRob3I+QmFkciwgT21hciBJLjwvYXV0aG9yPjxh
dXRob3I+S2FtYWwsIE1vaGFtZWQgTS48L2F1dGhvcj48L2F1dGhvcnM+PC9jb250cmlidXRvcnM+
PHRpdGxlcz48dGl0bGU+SXNvbGF0aW9uIG9mIFJhdCBBZGlwb3NlIFRpc3N1ZSBNZXNlbmNoeW1h
bCBTdGVtIENlbGxzIGZvciBEaWZmZXJlbnRpYXRpb24gaW50byBJbnN1bGluLXByb2R1Y2luZyBD
ZWxsczwvdGl0bGU+PHNlY29uZGFyeS10aXRsZT5Kb1ZFPC9zZWNvbmRhcnktdGl0bGU+PC90aXRs
ZXM+PHBlcmlvZGljYWw+PGZ1bGwtdGl0bGU+Sm9WRTwvZnVsbC10aXRsZT48L3BlcmlvZGljYWw+
PHBhZ2VzPmU2MzM0ODwvcGFnZXM+PG51bWJlcj4xODY8L251bWJlcj48a2V5d29yZHM+PGtleXdv
cmQ+SXNvbGF0aW9uPC9rZXl3b3JkPjxrZXl3b3JkPlJhdDwva2V5d29yZD48a2V5d29yZD5BZGlw
b3NlIFRpc3N1ZTwva2V5d29yZD48a2V5d29yZD5NZXNlbmNoeW1hbCBTdGVtIENlbGxzPC9rZXl3
b3JkPjxrZXl3b3JkPkRpZmZlcmVudGlhdGlvbjwva2V5d29yZD48a2V5d29yZD5JbnN1bGluLXBy
b2R1Y2luZyBDZWxsczwva2V5d29yZD48a2V5d29yZD5Qcm90b2NvbDwva2V5d29yZD48a2V5d29y
ZD5SZWQgQWRpcG9zZSBUaXNzdWU8L2tleXdvcmQ+PGtleXdvcmQ+RHJpZWQ8L2tleXdvcmQ+PGtl
eXdvcmQ+U2ltcGxlIE1ldGhvZHM8L2tleXdvcmQ+PGtleXdvcmQ+R2VuZXRpY3M8L2tleXdvcmQ+
PGtleXdvcmQ+U291cmNlczwva2V5d29yZD48a2V5d29yZD5Cb25lIE1hcnJvdzwva2V5d29yZD48
a2V5d29yZD5QZXJpbmF0YWwgVGlzc3VlPC9rZXl3b3JkPjxrZXl3b3JkPkN1bHR1cmFsIENoYXJh
Y3RlcmlzdGljczwva2V5d29yZD48a2V5d29yZD5NdWx0aSBQb3RlbnQ8L2tleXdvcmQ+PGtleXdv
cmQ+RGlzZWFzZSBUcmVhdG1lbnQ8L2tleXdvcmQ+PGtleXdvcmQ+TGlwb2FzcGlyYXRlczwva2V5
d29yZD48a2V5d29yZD5ZaWVsZDwva2V5d29yZD48a2V5d29yZD5BdXRvbG9nb3VzIFRyYW5zcGxh
bnRhdGlvbjwva2V5d29yZD48a2V5d29yZD5BbGxvZ2VuaWMgVHJhbnNwbGFudGF0aW9uPC9rZXl3
b3JkPjxrZXl3b3JkPklzb2xhdGlvbiBQcm90b2NvbDwva2V5d29yZD48a2V5d29yZD5DaGFyYWN0
ZXJpemF0aW9uIFByb3RvY29sPC9rZXl3b3JkPjxrZXl3b3JkPkVwaWRpZHltYWwgRmF0PC9rZXl3
b3JkPjxrZXl3b3JkPkNvbGxhZ2Vub3VzIERpZ2VzdGlvbjwva2V5d29yZD48a2V5d29yZD5WYXNj
dWxhciBGcmFjdGlvbjwva2V5d29yZD48a2V5d29yZD5QbGFzdGljIEFkaGVyZW5jZTwva2V5d29y
ZD48a2V5d29yZD5DRCBNYXJrZXJzPC9rZXl3b3JkPjwva2V5d29yZHM+PGRhdGVzPjx5ZWFyPjIw
MjI8L3llYXI+PHB1Yi1kYXRlcz48ZGF0ZT4yMDIyLzA4LzI5LzwvZGF0ZT48L3B1Yi1kYXRlcz48
L2RhdGVzPjxwdWJsaXNoZXI+TXlKb1ZFIENvcnA8L3B1Ymxpc2hlcj48aXNibj4xOTQwLTA4N1g8
L2lzYm4+PHVybHM+PHJlbGF0ZWQtdXJscz48dXJsPmh0dHBzOi8vd3d3LmpvdmUuY29tL3QvNjMz
NDg8L3VybD48L3JlbGF0ZWQtdXJscz48L3VybHM+PGVsZWN0cm9uaWMtcmVzb3VyY2UtbnVtPmRv
aToxMC4zNzkxLzYzMzQ4PC9lbGVjdHJvbmljLXJlc291cmNlLW51bT48L3JlY29yZD48L0NpdGU+
PC9FbmROb3RlPn==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5F2837" w:rsidRPr="00AB6BD5">
        <w:rPr>
          <w:rFonts w:ascii="Calibri" w:hAnsi="Calibri" w:cs="Calibri"/>
          <w:sz w:val="24"/>
          <w:szCs w:val="24"/>
        </w:rPr>
      </w:r>
      <w:r w:rsidR="005F2837"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21</w:t>
      </w:r>
      <w:r w:rsidR="005F2837" w:rsidRPr="00AB6BD5">
        <w:rPr>
          <w:rFonts w:ascii="Calibri" w:hAnsi="Calibri" w:cs="Calibri"/>
          <w:sz w:val="24"/>
          <w:szCs w:val="24"/>
        </w:rPr>
        <w:fldChar w:fldCharType="end"/>
      </w:r>
      <w:r w:rsidR="00F25538" w:rsidRPr="00AB6BD5">
        <w:rPr>
          <w:rFonts w:ascii="Calibri" w:hAnsi="Calibri" w:cs="Calibri"/>
          <w:sz w:val="24"/>
          <w:szCs w:val="24"/>
        </w:rPr>
        <w:t xml:space="preserve">, as well as fetal/perinatal sources like </w:t>
      </w:r>
      <w:r w:rsidR="00052FCF" w:rsidRPr="00AB6BD5">
        <w:rPr>
          <w:rFonts w:ascii="Calibri" w:hAnsi="Calibri" w:cs="Calibri"/>
          <w:sz w:val="24"/>
          <w:szCs w:val="24"/>
        </w:rPr>
        <w:t xml:space="preserve">placenta, </w:t>
      </w:r>
      <w:r w:rsidR="00F25538" w:rsidRPr="00AB6BD5">
        <w:rPr>
          <w:rFonts w:ascii="Calibri" w:hAnsi="Calibri" w:cs="Calibri"/>
          <w:sz w:val="24"/>
          <w:szCs w:val="24"/>
        </w:rPr>
        <w:t>UC</w:t>
      </w:r>
      <w:r w:rsidR="00F71449" w:rsidRPr="00AB6BD5">
        <w:rPr>
          <w:rFonts w:ascii="Calibri" w:hAnsi="Calibri" w:cs="Calibri"/>
          <w:sz w:val="24"/>
          <w:szCs w:val="24"/>
        </w:rPr>
        <w:t xml:space="preserve"> blood (UCB)</w:t>
      </w:r>
      <w:r w:rsidR="00F25538" w:rsidRPr="00AB6BD5">
        <w:rPr>
          <w:rFonts w:ascii="Calibri" w:hAnsi="Calibri" w:cs="Calibri"/>
          <w:sz w:val="24"/>
          <w:szCs w:val="24"/>
        </w:rPr>
        <w:t>, and UC matrix</w:t>
      </w:r>
      <w:r w:rsidR="00F25538" w:rsidRPr="00AB6BD5">
        <w:rPr>
          <w:rFonts w:ascii="Calibri" w:hAnsi="Calibri" w:cs="Calibri"/>
          <w:sz w:val="24"/>
          <w:szCs w:val="24"/>
        </w:rPr>
        <w:fldChar w:fldCharType="begin">
          <w:fldData xml:space="preserve">PEVuZE5vdGU+PENpdGU+PEF1dGhvcj5EYSBTaWx2YSBNZWlyZWxsZXM8L0F1dGhvcj48WWVhcj4y
MDA2PC9ZZWFyPjxSZWNOdW0+Mzg8L1JlY051bT48RGlzcGxheVRleHQ+PHN0eWxlIGZhY2U9InN1
cGVyc2NyaXB0Ij4yMiwyMzwvc3R5bGU+PC9EaXNwbGF5VGV4dD48cmVjb3JkPjxyZWMtbnVtYmVy
PjM4PC9yZWMtbnVtYmVyPjxmb3JlaWduLWtleXM+PGtleSBhcHA9IkVOIiBkYi1pZD0iOTA1czAw
c3RudnBzMnFleHR0eTVhdDBkMGZkZDVhZWR6c3o5IiB0aW1lc3RhbXA9IjE3MDQyMDA3OTEiPjM4
PC9rZXk+PC9mb3JlaWduLWtleXM+PHJlZi10eXBlIG5hbWU9IkpvdXJuYWwgQXJ0aWNsZSI+MTc8
L3JlZi10eXBlPjxjb250cmlidXRvcnM+PGF1dGhvcnM+PGF1dGhvcj5EYSBTaWx2YSBNZWlyZWxs
ZXMsIEwuPC9hdXRob3I+PGF1dGhvcj5DaGFnYXN0ZWxsZXMsIFBlZHJvPC9hdXRob3I+PGF1dGhv
cj5OYXJkaSwgTmFuY2U8L2F1dGhvcj48L2F1dGhvcnM+PC9jb250cmlidXRvcnM+PHRpdGxlcz48
dGl0bGU+TWVzZW5jaHltYWwgc3RlbSBjZWxscyByZXNpZGUgaW4gdmlydHVhbGx5IGFsbCBwb3N0
LW5hdGFsIG9yZ2FucyBhbmQgdGlzc3VlczwvdGl0bGU+PHNlY29uZGFyeS10aXRsZT5Kb3VybmFs
IG9mIENlbGwgU2NpZW5jZTwvc2Vjb25kYXJ5LXRpdGxlPjwvdGl0bGVzPjxwZXJpb2RpY2FsPjxm
dWxsLXRpdGxlPkpvdXJuYWwgb2YgQ2VsbCBTY2llbmNlPC9mdWxsLXRpdGxlPjwvcGVyaW9kaWNh
bD48cGFnZXM+MjIwNC0xMzwvcGFnZXM+PHZvbHVtZT4xMTk8L3ZvbHVtZT48bnVtYmVyPjExPC9u
dW1iZXI+PGRhdGVzPjx5ZWFyPjIwMDY8L3llYXI+PHB1Yi1kYXRlcz48ZGF0ZT5KdW5lIDEsIDIw
MDY8L2RhdGU+PC9wdWItZGF0ZXM+PC9kYXRlcz48dXJscz48cmVsYXRlZC11cmxzPjx1cmw+aHR0
cDovL2pjcy5iaW9sb2dpc3RzLm9yZy9jb250ZW50LzExOS8xMS8yMjA0LmFic3RyYWN0PC91cmw+
PC9yZWxhdGVkLXVybHM+PC91cmxzPjxlbGVjdHJvbmljLXJlc291cmNlLW51bT4xMC4xMjQyL2pj
cy4wMjkzMjwvZWxlY3Ryb25pYy1yZXNvdXJjZS1udW0+PC9yZWNvcmQ+PC9DaXRlPjxDaXRlPjxB
dXRob3I+TWE8L0F1dGhvcj48WWVhcj4yMDE0PC9ZZWFyPjxSZWNOdW0+Mzk8L1JlY051bT48cmVj
b3JkPjxyZWMtbnVtYmVyPjM5PC9yZWMtbnVtYmVyPjxmb3JlaWduLWtleXM+PGtleSBhcHA9IkVO
IiBkYi1pZD0iOTA1czAwc3RudnBzMnFleHR0eTVhdDBkMGZkZDVhZWR6c3o5IiB0aW1lc3RhbXA9
IjE3MDQyMDA3OTEiPjM5PC9rZXk+PC9mb3JlaWduLWtleXM+PHJlZi10eXBlIG5hbWU9IkpvdXJu
YWwgQXJ0aWNsZSI+MTc8L3JlZi10eXBlPjxjb250cmlidXRvcnM+PGF1dGhvcnM+PGF1dGhvcj5N
YSwgUy48L2F1dGhvcj48YXV0aG9yPlhpZSwgTi48L2F1dGhvcj48YXV0aG9yPkxpLCBXLjwvYXV0
aG9yPjxhdXRob3I+WXVhbiwgQi48L2F1dGhvcj48YXV0aG9yPlNoaSwgWS48L2F1dGhvcj48YXV0
aG9yPldhbmcsIFkuPC9hdXRob3I+PC9hdXRob3JzPjwvY29udHJpYnV0b3JzPjx0aXRsZXM+PHRp
dGxlPkltbXVub2Jpb2xvZ3kgb2YgbWVzZW5jaHltYWwgc3RlbSBjZWxsczwvdGl0bGU+PHNlY29u
ZGFyeS10aXRsZT5DZWxsIERlYXRoIERpZmZlcjwvc2Vjb25kYXJ5LXRpdGxlPjwvdGl0bGVzPjxw
ZXJpb2RpY2FsPjxmdWxsLXRpdGxlPkNlbGwgRGVhdGggRGlmZmVyPC9mdWxsLXRpdGxlPjwvcGVy
aW9kaWNhbD48cGFnZXM+MjE2LTI1PC9wYWdlcz48dm9sdW1lPjIxPC92b2x1bWU+PG51bWJlcj4y
PC9udW1iZXI+PGtleXdvcmRzPjxrZXl3b3JkPm1lc2VuY2h5bWFsIHN0ZW0gY2VsbHM8L2tleXdv
cmQ+PGtleXdvcmQ+aW5mbGFtbWF0b3J5IGRpc2Vhc2VzPC9rZXl3b3JkPjxrZXl3b3JkPmltbXVu
b3JlZ3VsYXRpb248L2tleXdvcmQ+PGtleXdvcmQ+bml0cmljIG94aWRlPC9rZXl3b3JkPjxrZXl3
b3JkPmluZG9sZWFtaW5lIDI8L2tleXdvcmQ+PGtleXdvcmQ+My1kaW94eWdlbmFzZTwva2V5d29y
ZD48a2V5d29yZD5lbmdyYWZ0bWVudDwva2V5d29yZD48L2tleXdvcmRzPjxkYXRlcz48eWVhcj4y
MDE0PC95ZWFyPjxwdWItZGF0ZXM+PGRhdGU+MDIvL3ByaW50PC9kYXRlPjwvcHViLWRhdGVzPjwv
ZGF0ZXM+PHB1Ymxpc2hlcj5NYWNtaWxsYW4gUHVibGlzaGVycyBMaW1pdGVkPC9wdWJsaXNoZXI+
PGlzYm4+MTM1MC05MDQ3PC9pc2JuPjx3b3JrLXR5cGU+UmV2aWV3PC93b3JrLXR5cGU+PHVybHM+
PHJlbGF0ZWQtdXJscz48dXJsPmh0dHA6Ly9keC5kb2kub3JnLzEwLjEwMzgvY2RkLjIwMTMuMTU4
PC91cmw+PC9yZWxhdGVkLXVybHM+PC91cmxzPjxlbGVjdHJvbmljLXJlc291cmNlLW51bT4xMC4x
MDM4L2NkZC4yMDEzLjE1ODwvZWxlY3Ryb25pYy1yZXNvdXJjZS1udW0+PC9yZWNvcmQ+PC9DaXRl
PjwvRW5kTm90ZT4A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PEVuZE5vdGU+PENpdGU+PEF1dGhvcj5EYSBTaWx2YSBNZWlyZWxsZXM8L0F1dGhvcj48WWVhcj4y
MDA2PC9ZZWFyPjxSZWNOdW0+Mzg8L1JlY051bT48RGlzcGxheVRleHQ+PHN0eWxlIGZhY2U9InN1
cGVyc2NyaXB0Ij4yMiwyMzwvc3R5bGU+PC9EaXNwbGF5VGV4dD48cmVjb3JkPjxyZWMtbnVtYmVy
PjM4PC9yZWMtbnVtYmVyPjxmb3JlaWduLWtleXM+PGtleSBhcHA9IkVOIiBkYi1pZD0iOTA1czAw
c3RudnBzMnFleHR0eTVhdDBkMGZkZDVhZWR6c3o5IiB0aW1lc3RhbXA9IjE3MDQyMDA3OTEiPjM4
PC9rZXk+PC9mb3JlaWduLWtleXM+PHJlZi10eXBlIG5hbWU9IkpvdXJuYWwgQXJ0aWNsZSI+MTc8
L3JlZi10eXBlPjxjb250cmlidXRvcnM+PGF1dGhvcnM+PGF1dGhvcj5EYSBTaWx2YSBNZWlyZWxs
ZXMsIEwuPC9hdXRob3I+PGF1dGhvcj5DaGFnYXN0ZWxsZXMsIFBlZHJvPC9hdXRob3I+PGF1dGhv
cj5OYXJkaSwgTmFuY2U8L2F1dGhvcj48L2F1dGhvcnM+PC9jb250cmlidXRvcnM+PHRpdGxlcz48
dGl0bGU+TWVzZW5jaHltYWwgc3RlbSBjZWxscyByZXNpZGUgaW4gdmlydHVhbGx5IGFsbCBwb3N0
LW5hdGFsIG9yZ2FucyBhbmQgdGlzc3VlczwvdGl0bGU+PHNlY29uZGFyeS10aXRsZT5Kb3VybmFs
IG9mIENlbGwgU2NpZW5jZTwvc2Vjb25kYXJ5LXRpdGxlPjwvdGl0bGVzPjxwZXJpb2RpY2FsPjxm
dWxsLXRpdGxlPkpvdXJuYWwgb2YgQ2VsbCBTY2llbmNlPC9mdWxsLXRpdGxlPjwvcGVyaW9kaWNh
bD48cGFnZXM+MjIwNC0xMzwvcGFnZXM+PHZvbHVtZT4xMTk8L3ZvbHVtZT48bnVtYmVyPjExPC9u
dW1iZXI+PGRhdGVzPjx5ZWFyPjIwMDY8L3llYXI+PHB1Yi1kYXRlcz48ZGF0ZT5KdW5lIDEsIDIw
MDY8L2RhdGU+PC9wdWItZGF0ZXM+PC9kYXRlcz48dXJscz48cmVsYXRlZC11cmxzPjx1cmw+aHR0
cDovL2pjcy5iaW9sb2dpc3RzLm9yZy9jb250ZW50LzExOS8xMS8yMjA0LmFic3RyYWN0PC91cmw+
PC9yZWxhdGVkLXVybHM+PC91cmxzPjxlbGVjdHJvbmljLXJlc291cmNlLW51bT4xMC4xMjQyL2pj
cy4wMjkzMjwvZWxlY3Ryb25pYy1yZXNvdXJjZS1udW0+PC9yZWNvcmQ+PC9DaXRlPjxDaXRlPjxB
dXRob3I+TWE8L0F1dGhvcj48WWVhcj4yMDE0PC9ZZWFyPjxSZWNOdW0+Mzk8L1JlY051bT48cmVj
b3JkPjxyZWMtbnVtYmVyPjM5PC9yZWMtbnVtYmVyPjxmb3JlaWduLWtleXM+PGtleSBhcHA9IkVO
IiBkYi1pZD0iOTA1czAwc3RudnBzMnFleHR0eTVhdDBkMGZkZDVhZWR6c3o5IiB0aW1lc3RhbXA9
IjE3MDQyMDA3OTEiPjM5PC9rZXk+PC9mb3JlaWduLWtleXM+PHJlZi10eXBlIG5hbWU9IkpvdXJu
YWwgQXJ0aWNsZSI+MTc8L3JlZi10eXBlPjxjb250cmlidXRvcnM+PGF1dGhvcnM+PGF1dGhvcj5N
YSwgUy48L2F1dGhvcj48YXV0aG9yPlhpZSwgTi48L2F1dGhvcj48YXV0aG9yPkxpLCBXLjwvYXV0
aG9yPjxhdXRob3I+WXVhbiwgQi48L2F1dGhvcj48YXV0aG9yPlNoaSwgWS48L2F1dGhvcj48YXV0
aG9yPldhbmcsIFkuPC9hdXRob3I+PC9hdXRob3JzPjwvY29udHJpYnV0b3JzPjx0aXRsZXM+PHRp
dGxlPkltbXVub2Jpb2xvZ3kgb2YgbWVzZW5jaHltYWwgc3RlbSBjZWxsczwvdGl0bGU+PHNlY29u
ZGFyeS10aXRsZT5DZWxsIERlYXRoIERpZmZlcjwvc2Vjb25kYXJ5LXRpdGxlPjwvdGl0bGVzPjxw
ZXJpb2RpY2FsPjxmdWxsLXRpdGxlPkNlbGwgRGVhdGggRGlmZmVyPC9mdWxsLXRpdGxlPjwvcGVy
aW9kaWNhbD48cGFnZXM+MjE2LTI1PC9wYWdlcz48dm9sdW1lPjIxPC92b2x1bWU+PG51bWJlcj4y
PC9udW1iZXI+PGtleXdvcmRzPjxrZXl3b3JkPm1lc2VuY2h5bWFsIHN0ZW0gY2VsbHM8L2tleXdv
cmQ+PGtleXdvcmQ+aW5mbGFtbWF0b3J5IGRpc2Vhc2VzPC9rZXl3b3JkPjxrZXl3b3JkPmltbXVu
b3JlZ3VsYXRpb248L2tleXdvcmQ+PGtleXdvcmQ+bml0cmljIG94aWRlPC9rZXl3b3JkPjxrZXl3
b3JkPmluZG9sZWFtaW5lIDI8L2tleXdvcmQ+PGtleXdvcmQ+My1kaW94eWdlbmFzZTwva2V5d29y
ZD48a2V5d29yZD5lbmdyYWZ0bWVudDwva2V5d29yZD48L2tleXdvcmRzPjxkYXRlcz48eWVhcj4y
MDE0PC95ZWFyPjxwdWItZGF0ZXM+PGRhdGU+MDIvL3ByaW50PC9kYXRlPjwvcHViLWRhdGVzPjwv
ZGF0ZXM+PHB1Ymxpc2hlcj5NYWNtaWxsYW4gUHVibGlzaGVycyBMaW1pdGVkPC9wdWJsaXNoZXI+
PGlzYm4+MTM1MC05MDQ3PC9pc2JuPjx3b3JrLXR5cGU+UmV2aWV3PC93b3JrLXR5cGU+PHVybHM+
PHJlbGF0ZWQtdXJscz48dXJsPmh0dHA6Ly9keC5kb2kub3JnLzEwLjEwMzgvY2RkLjIwMTMuMTU4
PC91cmw+PC9yZWxhdGVkLXVybHM+PC91cmxzPjxlbGVjdHJvbmljLXJlc291cmNlLW51bT4xMC4x
MDM4L2NkZC4yMDEzLjE1ODwvZWxlY3Ryb25pYy1yZXNvdXJjZS1udW0+PC9yZWNvcmQ+PC9DaXRl
PjwvRW5kTm90ZT4A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F25538" w:rsidRPr="00AB6BD5">
        <w:rPr>
          <w:rFonts w:ascii="Calibri" w:hAnsi="Calibri" w:cs="Calibri"/>
          <w:sz w:val="24"/>
          <w:szCs w:val="24"/>
        </w:rPr>
      </w:r>
      <w:r w:rsidR="00F25538"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22,23</w:t>
      </w:r>
      <w:r w:rsidR="00F25538" w:rsidRPr="00AB6BD5">
        <w:rPr>
          <w:rFonts w:ascii="Calibri" w:hAnsi="Calibri" w:cs="Calibri"/>
          <w:sz w:val="24"/>
          <w:szCs w:val="24"/>
        </w:rPr>
        <w:fldChar w:fldCharType="end"/>
      </w:r>
      <w:r w:rsidR="00F25538" w:rsidRPr="00AB6BD5">
        <w:rPr>
          <w:rFonts w:ascii="Calibri" w:hAnsi="Calibri" w:cs="Calibri"/>
          <w:sz w:val="24"/>
          <w:szCs w:val="24"/>
        </w:rPr>
        <w:t xml:space="preserve">. </w:t>
      </w:r>
      <w:r w:rsidR="00EE244C" w:rsidRPr="00AB6BD5">
        <w:rPr>
          <w:rFonts w:ascii="Calibri" w:hAnsi="Calibri" w:cs="Calibri"/>
          <w:sz w:val="24"/>
          <w:szCs w:val="24"/>
        </w:rPr>
        <w:t xml:space="preserve">It's </w:t>
      </w:r>
      <w:r w:rsidR="00052FCF" w:rsidRPr="00AB6BD5">
        <w:rPr>
          <w:rFonts w:ascii="Calibri" w:hAnsi="Calibri" w:cs="Calibri"/>
          <w:sz w:val="24"/>
          <w:szCs w:val="24"/>
        </w:rPr>
        <w:t xml:space="preserve">noteworthy here that when comparing the success rate for harvesting MSCs, it has been reported to </w:t>
      </w:r>
      <w:r w:rsidR="00EA3345" w:rsidRPr="00AB6BD5">
        <w:rPr>
          <w:rFonts w:ascii="Calibri" w:hAnsi="Calibri" w:cs="Calibri"/>
          <w:sz w:val="24"/>
          <w:szCs w:val="24"/>
        </w:rPr>
        <w:t>reach</w:t>
      </w:r>
      <w:r w:rsidR="00052FCF" w:rsidRPr="00AB6BD5">
        <w:rPr>
          <w:rFonts w:ascii="Calibri" w:hAnsi="Calibri" w:cs="Calibri"/>
          <w:sz w:val="24"/>
          <w:szCs w:val="24"/>
        </w:rPr>
        <w:t xml:space="preserve"> almost 100% from WJ tissue compared to </w:t>
      </w:r>
      <w:r w:rsidR="00642E2E" w:rsidRPr="00AB6BD5">
        <w:rPr>
          <w:rFonts w:ascii="Calibri" w:hAnsi="Calibri" w:cs="Calibri"/>
          <w:sz w:val="24"/>
          <w:szCs w:val="24"/>
        </w:rPr>
        <w:t xml:space="preserve">only </w:t>
      </w:r>
      <w:r w:rsidR="00052FCF" w:rsidRPr="00AB6BD5">
        <w:rPr>
          <w:rFonts w:ascii="Calibri" w:hAnsi="Calibri" w:cs="Calibri"/>
          <w:sz w:val="24"/>
          <w:szCs w:val="24"/>
        </w:rPr>
        <w:t xml:space="preserve">about 6% </w:t>
      </w:r>
      <w:r w:rsidR="00052FCF" w:rsidRPr="00AB6BD5">
        <w:rPr>
          <w:rFonts w:ascii="Calibri" w:hAnsi="Calibri" w:cs="Calibri"/>
          <w:sz w:val="24"/>
          <w:szCs w:val="24"/>
        </w:rPr>
        <w:lastRenderedPageBreak/>
        <w:t>from UCB</w:t>
      </w:r>
      <w:r w:rsidR="00052FCF" w:rsidRPr="00AB6BD5">
        <w:rPr>
          <w:rFonts w:ascii="Calibri" w:hAnsi="Calibri" w:cs="Calibri"/>
          <w:sz w:val="24"/>
          <w:szCs w:val="24"/>
        </w:rPr>
        <w:fldChar w:fldCharType="begin">
          <w:fldData xml:space="preserve">PEVuZE5vdGU+PENpdGU+PEF1dGhvcj5TaGV0dHk8L0F1dGhvcj48WWVhcj4yMDEwPC9ZZWFyPjxS
ZWNOdW0+MjM8L1JlY051bT48RGlzcGxheVRleHQ+PHN0eWxlIGZhY2U9InN1cGVyc2NyaXB0Ij4y
NCwyNTwvc3R5bGU+PC9EaXNwbGF5VGV4dD48cmVjb3JkPjxyZWMtbnVtYmVyPjIzPC9yZWMtbnVt
YmVyPjxmb3JlaWduLWtleXM+PGtleSBhcHA9IkVOIiBkYi1pZD0iOTA1czAwc3RudnBzMnFleHR0
eTVhdDBkMGZkZDVhZWR6c3o5IiB0aW1lc3RhbXA9IjE3MDQxOTg4NzkiPjIzPC9rZXk+PC9mb3Jl
aWduLWtleXM+PHJlZi10eXBlIG5hbWU9IkpvdXJuYWwgQXJ0aWNsZSI+MTc8L3JlZi10eXBlPjxj
b250cmlidXRvcnM+PGF1dGhvcnM+PGF1dGhvcj5TaGV0dHksIFByYXRoaWJoYTwvYXV0aG9yPjxh
dXRob3I+Q29vcGVyLCBLaHVzaG51bWE8L2F1dGhvcj48YXV0aG9yPlZpc3dhbmF0aGFuLCBDaGFu
ZHJhPC9hdXRob3I+PC9hdXRob3JzPjwvY29udHJpYnV0b3JzPjx0aXRsZXM+PHRpdGxlPkNvbXBh
cmlzb24gb2YgcHJvbGlmZXJhdGl2ZSBhbmQgbXVsdGlsaW5lYWdlIGRpZmZlcmVudGlhdGlvbiBw
b3RlbnRpYWxzIG9mIGNvcmQgbWF0cml4LCBjb3JkIGJsb29kLCBhbmQgYm9uZSBtYXJyb3cgbWVz
ZW5jaHltYWwgc3RlbSBjZWxsczwvdGl0bGU+PHNlY29uZGFyeS10aXRsZT5Bc2lhbiBqb3VybmFs
IG9mIHRyYW5zZnVzaW9uIHNjaWVuY2U8L3NlY29uZGFyeS10aXRsZT48L3RpdGxlcz48cGVyaW9k
aWNhbD48ZnVsbC10aXRsZT5Bc2lhbiBqb3VybmFsIG9mIHRyYW5zZnVzaW9uIHNjaWVuY2U8L2Z1
bGwtdGl0bGU+PC9wZXJpb2RpY2FsPjxwYWdlcz4xNC0yNDwvcGFnZXM+PHZvbHVtZT40PC92b2x1
bWU+PG51bWJlcj4xPC9udW1iZXI+PGRhdGVzPjx5ZWFyPjIwMTA8L3llYXI+PC9kYXRlcz48cHVi
bGlzaGVyPk1lZGtub3cgUHVibGljYXRpb25zPC9wdWJsaXNoZXI+PGlzYm4+MTk5OC0zNTY1JiN4
RDswOTczLTYyNDc8L2lzYm4+PGFjY2Vzc2lvbi1udW0+MjAzNzYyNjE8L2FjY2Vzc2lvbi1udW0+
PHVybHM+PHJlbGF0ZWQtdXJscz48dXJsPmh0dHBzOi8vd3d3Lm5jYmkubmxtLm5paC5nb3YvcHVi
bWVkLzIwMzc2MjYxPC91cmw+PHVybD5odHRwczovL3d3dy5uY2JpLm5sbS5uaWguZ292L3BtYy9Q
TUMyODQ3MzM5LzwvdXJsPjwvcmVsYXRlZC11cmxzPjwvdXJscz48ZWxlY3Ryb25pYy1yZXNvdXJj
ZS1udW0+MTAuNDEwMy8wOTczLTYyNDcuNTkzODY8L2VsZWN0cm9uaWMtcmVzb3VyY2UtbnVtPjxy
ZW1vdGUtZGF0YWJhc2UtbmFtZT5QdWJNZWQ8L3JlbW90ZS1kYXRhYmFzZS1uYW1lPjwvcmVjb3Jk
PjwvQ2l0ZT48Q2l0ZT48QXV0aG9yPkVsLURlbWVyZGFzaDwvQXV0aG9yPjxZZWFyPjIwMTU8L1ll
YXI+PFJlY051bT41MDI8L1JlY051bT48cmVjb3JkPjxyZWMtbnVtYmVyPjUwMjwvcmVjLW51bWJl
cj48Zm9yZWlnbi1rZXlzPjxrZXkgYXBwPSJFTiIgZGItaWQ9InQ5cGR2enowZ2F4MndyZXhlZDV2
c3N2a2Z0dHdyYXp4c2Z4MCIgdGltZXN0YW1wPSIxNjgzMzg2ODAyIj41MDI8L2tleT48L2ZvcmVp
Z24ta2V5cz48cmVmLXR5cGUgbmFtZT0iSm91cm5hbCBBcnRpY2xlIj4xNzwvcmVmLXR5cGU+PGNv
bnRyaWJ1dG9ycz48YXV0aG9ycz48YXV0aG9yPlJhc2hhIEYgRWwtRGVtZXJkYXNoPC9hdXRob3I+
PGF1dGhvcj5MYW1pYWEgTiBIYW1tYWQ8L2F1dGhvcj48YXV0aG9yPk1vaGFtZWQgTSBLYW1hbDwv
YXV0aG9yPjxhdXRob3I+SGFsYSBPIEVsIE1lc2FsbGFteTwvYXV0aG9yPjwvYXV0aG9ycz48L2Nv
bnRyaWJ1dG9ycz48dGl0bGVzPjx0aXRsZT5BIGNvbXBhcmlzb24gb2YgV2hhcnRvbiZhcG9zO3Mg
amVsbHkgYW5kIGNvcmQgYmxvb2QgYXMgYSBzb3VyY2Ugb2YgbWVzZW5jaHltYWwgc3RlbSBjZWxs
cyBmb3IgZGlhYmV0ZXMgY2VsbCB0aGVyYXB5PC90aXRsZT48c2Vjb25kYXJ5LXRpdGxlPlJlZ2Vu
ZXJhdGl2ZSBNZWRpY2luZTwvc2Vjb25kYXJ5LXRpdGxlPjwvdGl0bGVzPjxwYWdlcz44NDEtODU1
PC9wYWdlcz48dm9sdW1lPjEwPC92b2x1bWU+PG51bWJlcj43PC9udW1iZXI+PGtleXdvcmRzPjxr
ZXl3b3JkPmNlbGwgYmFua2luZyxjZWxsIHRoZXJhcHksZGlhYmV0ZXMgbWVsbGl0dXMsbWVzZW5j
aHltYWwgc3RlbSBjZWxscyx1bWJpbGljYWwgY29yZCBibG9vZCxXaGFydG9uJmFwb3M7cyBqZWxs
eTwva2V5d29yZD48L2tleXdvcmRzPjxkYXRlcz48eWVhcj4yMDE1PC95ZWFyPjwvZGF0ZXM+PGFj
Y2Vzc2lvbi1udW0+MjY1NDExNzY8L2FjY2Vzc2lvbi1udW0+PHVybHM+PHJlbGF0ZWQtdXJscz48
dXJsPmh0dHBzOi8vd3d3LmZ1dHVyZW1lZGljaW5lLmNvbS9kb2kvYWJzLzEwLjIyMTcvcm1lLjE1
LjQ5PC91cmw+PC9yZWxhdGVkLXVybHM+PC91cmxzPjxlbGVjdHJvbmljLXJlc291cmNlLW51bT4x
MC4yMjE3L3JtZS4xNS40OTwvZWxlY3Ryb25pYy1yZXNvdXJjZS1udW0+PC9yZWNvcmQ+PC9DaXRl
PjwvRW5kTm90ZT5=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PEVuZE5vdGU+PENpdGU+PEF1dGhvcj5TaGV0dHk8L0F1dGhvcj48WWVhcj4yMDEwPC9ZZWFyPjxS
ZWNOdW0+MjM8L1JlY051bT48RGlzcGxheVRleHQ+PHN0eWxlIGZhY2U9InN1cGVyc2NyaXB0Ij4y
NCwyNTwvc3R5bGU+PC9EaXNwbGF5VGV4dD48cmVjb3JkPjxyZWMtbnVtYmVyPjIzPC9yZWMtbnVt
YmVyPjxmb3JlaWduLWtleXM+PGtleSBhcHA9IkVOIiBkYi1pZD0iOTA1czAwc3RudnBzMnFleHR0
eTVhdDBkMGZkZDVhZWR6c3o5IiB0aW1lc3RhbXA9IjE3MDQxOTg4NzkiPjIzPC9rZXk+PC9mb3Jl
aWduLWtleXM+PHJlZi10eXBlIG5hbWU9IkpvdXJuYWwgQXJ0aWNsZSI+MTc8L3JlZi10eXBlPjxj
b250cmlidXRvcnM+PGF1dGhvcnM+PGF1dGhvcj5TaGV0dHksIFByYXRoaWJoYTwvYXV0aG9yPjxh
dXRob3I+Q29vcGVyLCBLaHVzaG51bWE8L2F1dGhvcj48YXV0aG9yPlZpc3dhbmF0aGFuLCBDaGFu
ZHJhPC9hdXRob3I+PC9hdXRob3JzPjwvY29udHJpYnV0b3JzPjx0aXRsZXM+PHRpdGxlPkNvbXBh
cmlzb24gb2YgcHJvbGlmZXJhdGl2ZSBhbmQgbXVsdGlsaW5lYWdlIGRpZmZlcmVudGlhdGlvbiBw
b3RlbnRpYWxzIG9mIGNvcmQgbWF0cml4LCBjb3JkIGJsb29kLCBhbmQgYm9uZSBtYXJyb3cgbWVz
ZW5jaHltYWwgc3RlbSBjZWxsczwvdGl0bGU+PHNlY29uZGFyeS10aXRsZT5Bc2lhbiBqb3VybmFs
IG9mIHRyYW5zZnVzaW9uIHNjaWVuY2U8L3NlY29uZGFyeS10aXRsZT48L3RpdGxlcz48cGVyaW9k
aWNhbD48ZnVsbC10aXRsZT5Bc2lhbiBqb3VybmFsIG9mIHRyYW5zZnVzaW9uIHNjaWVuY2U8L2Z1
bGwtdGl0bGU+PC9wZXJpb2RpY2FsPjxwYWdlcz4xNC0yNDwvcGFnZXM+PHZvbHVtZT40PC92b2x1
bWU+PG51bWJlcj4xPC9udW1iZXI+PGRhdGVzPjx5ZWFyPjIwMTA8L3llYXI+PC9kYXRlcz48cHVi
bGlzaGVyPk1lZGtub3cgUHVibGljYXRpb25zPC9wdWJsaXNoZXI+PGlzYm4+MTk5OC0zNTY1JiN4
RDswOTczLTYyNDc8L2lzYm4+PGFjY2Vzc2lvbi1udW0+MjAzNzYyNjE8L2FjY2Vzc2lvbi1udW0+
PHVybHM+PHJlbGF0ZWQtdXJscz48dXJsPmh0dHBzOi8vd3d3Lm5jYmkubmxtLm5paC5nb3YvcHVi
bWVkLzIwMzc2MjYxPC91cmw+PHVybD5odHRwczovL3d3dy5uY2JpLm5sbS5uaWguZ292L3BtYy9Q
TUMyODQ3MzM5LzwvdXJsPjwvcmVsYXRlZC11cmxzPjwvdXJscz48ZWxlY3Ryb25pYy1yZXNvdXJj
ZS1udW0+MTAuNDEwMy8wOTczLTYyNDcuNTkzODY8L2VsZWN0cm9uaWMtcmVzb3VyY2UtbnVtPjxy
ZW1vdGUtZGF0YWJhc2UtbmFtZT5QdWJNZWQ8L3JlbW90ZS1kYXRhYmFzZS1uYW1lPjwvcmVjb3Jk
PjwvQ2l0ZT48Q2l0ZT48QXV0aG9yPkVsLURlbWVyZGFzaDwvQXV0aG9yPjxZZWFyPjIwMTU8L1ll
YXI+PFJlY051bT41MDI8L1JlY051bT48cmVjb3JkPjxyZWMtbnVtYmVyPjUwMjwvcmVjLW51bWJl
cj48Zm9yZWlnbi1rZXlzPjxrZXkgYXBwPSJFTiIgZGItaWQ9InQ5cGR2enowZ2F4MndyZXhlZDV2
c3N2a2Z0dHdyYXp4c2Z4MCIgdGltZXN0YW1wPSIxNjgzMzg2ODAyIj41MDI8L2tleT48L2ZvcmVp
Z24ta2V5cz48cmVmLXR5cGUgbmFtZT0iSm91cm5hbCBBcnRpY2xlIj4xNzwvcmVmLXR5cGU+PGNv
bnRyaWJ1dG9ycz48YXV0aG9ycz48YXV0aG9yPlJhc2hhIEYgRWwtRGVtZXJkYXNoPC9hdXRob3I+
PGF1dGhvcj5MYW1pYWEgTiBIYW1tYWQ8L2F1dGhvcj48YXV0aG9yPk1vaGFtZWQgTSBLYW1hbDwv
YXV0aG9yPjxhdXRob3I+SGFsYSBPIEVsIE1lc2FsbGFteTwvYXV0aG9yPjwvYXV0aG9ycz48L2Nv
bnRyaWJ1dG9ycz48dGl0bGVzPjx0aXRsZT5BIGNvbXBhcmlzb24gb2YgV2hhcnRvbiZhcG9zO3Mg
amVsbHkgYW5kIGNvcmQgYmxvb2QgYXMgYSBzb3VyY2Ugb2YgbWVzZW5jaHltYWwgc3RlbSBjZWxs
cyBmb3IgZGlhYmV0ZXMgY2VsbCB0aGVyYXB5PC90aXRsZT48c2Vjb25kYXJ5LXRpdGxlPlJlZ2Vu
ZXJhdGl2ZSBNZWRpY2luZTwvc2Vjb25kYXJ5LXRpdGxlPjwvdGl0bGVzPjxwYWdlcz44NDEtODU1
PC9wYWdlcz48dm9sdW1lPjEwPC92b2x1bWU+PG51bWJlcj43PC9udW1iZXI+PGtleXdvcmRzPjxr
ZXl3b3JkPmNlbGwgYmFua2luZyxjZWxsIHRoZXJhcHksZGlhYmV0ZXMgbWVsbGl0dXMsbWVzZW5j
aHltYWwgc3RlbSBjZWxscyx1bWJpbGljYWwgY29yZCBibG9vZCxXaGFydG9uJmFwb3M7cyBqZWxs
eTwva2V5d29yZD48L2tleXdvcmRzPjxkYXRlcz48eWVhcj4yMDE1PC95ZWFyPjwvZGF0ZXM+PGFj
Y2Vzc2lvbi1udW0+MjY1NDExNzY8L2FjY2Vzc2lvbi1udW0+PHVybHM+PHJlbGF0ZWQtdXJscz48
dXJsPmh0dHBzOi8vd3d3LmZ1dHVyZW1lZGljaW5lLmNvbS9kb2kvYWJzLzEwLjIyMTcvcm1lLjE1
LjQ5PC91cmw+PC9yZWxhdGVkLXVybHM+PC91cmxzPjxlbGVjdHJvbmljLXJlc291cmNlLW51bT4x
MC4yMjE3L3JtZS4xNS40OTwvZWxlY3Ryb25pYy1yZXNvdXJjZS1udW0+PC9yZWNvcmQ+PC9DaXRl
PjwvRW5kTm90ZT5=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052FCF" w:rsidRPr="00AB6BD5">
        <w:rPr>
          <w:rFonts w:ascii="Calibri" w:hAnsi="Calibri" w:cs="Calibri"/>
          <w:sz w:val="24"/>
          <w:szCs w:val="24"/>
        </w:rPr>
      </w:r>
      <w:r w:rsidR="00052FCF"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24,25</w:t>
      </w:r>
      <w:r w:rsidR="00052FCF" w:rsidRPr="00AB6BD5">
        <w:rPr>
          <w:rFonts w:ascii="Calibri" w:hAnsi="Calibri" w:cs="Calibri"/>
          <w:sz w:val="24"/>
          <w:szCs w:val="24"/>
        </w:rPr>
        <w:fldChar w:fldCharType="end"/>
      </w:r>
      <w:r w:rsidR="00436E97" w:rsidRPr="00AB6BD5">
        <w:rPr>
          <w:rFonts w:ascii="Calibri" w:hAnsi="Calibri" w:cs="Calibri"/>
          <w:sz w:val="24"/>
          <w:szCs w:val="24"/>
        </w:rPr>
        <w:t>.</w:t>
      </w:r>
      <w:r w:rsidR="00052FCF" w:rsidRPr="00AB6BD5">
        <w:rPr>
          <w:rFonts w:ascii="Calibri" w:hAnsi="Calibri" w:cs="Calibri"/>
          <w:sz w:val="24"/>
          <w:szCs w:val="24"/>
        </w:rPr>
        <w:t xml:space="preserve"> Thus, </w:t>
      </w:r>
      <w:r w:rsidR="00F71449" w:rsidRPr="00AB6BD5">
        <w:rPr>
          <w:rFonts w:ascii="Calibri" w:hAnsi="Calibri" w:cs="Calibri"/>
          <w:sz w:val="24"/>
          <w:szCs w:val="24"/>
        </w:rPr>
        <w:t xml:space="preserve">although </w:t>
      </w:r>
      <w:r w:rsidR="00052FCF" w:rsidRPr="00AB6BD5">
        <w:rPr>
          <w:rFonts w:ascii="Calibri" w:hAnsi="Calibri" w:cs="Calibri"/>
          <w:sz w:val="24"/>
          <w:szCs w:val="24"/>
        </w:rPr>
        <w:t xml:space="preserve">UCB </w:t>
      </w:r>
      <w:r w:rsidR="0095140C" w:rsidRPr="00AB6BD5">
        <w:rPr>
          <w:rFonts w:ascii="Calibri" w:hAnsi="Calibri" w:cs="Calibri"/>
          <w:sz w:val="24"/>
          <w:szCs w:val="24"/>
        </w:rPr>
        <w:t>is</w:t>
      </w:r>
      <w:r w:rsidR="00052FCF" w:rsidRPr="00AB6BD5">
        <w:rPr>
          <w:rFonts w:ascii="Calibri" w:hAnsi="Calibri" w:cs="Calibri"/>
          <w:sz w:val="24"/>
          <w:szCs w:val="24"/>
        </w:rPr>
        <w:t xml:space="preserve"> </w:t>
      </w:r>
      <w:r w:rsidR="00F71449" w:rsidRPr="00AB6BD5">
        <w:rPr>
          <w:rFonts w:ascii="Calibri" w:hAnsi="Calibri" w:cs="Calibri"/>
          <w:sz w:val="24"/>
          <w:szCs w:val="24"/>
        </w:rPr>
        <w:t>indeed a rich source of hematopoietic stem cells, it is also considered a</w:t>
      </w:r>
      <w:r w:rsidR="00EA3345" w:rsidRPr="00AB6BD5">
        <w:rPr>
          <w:rFonts w:ascii="Calibri" w:hAnsi="Calibri" w:cs="Calibri"/>
          <w:sz w:val="24"/>
          <w:szCs w:val="24"/>
        </w:rPr>
        <w:t xml:space="preserve"> good</w:t>
      </w:r>
      <w:r w:rsidR="00052FCF" w:rsidRPr="00AB6BD5">
        <w:rPr>
          <w:rFonts w:ascii="Calibri" w:hAnsi="Calibri" w:cs="Calibri"/>
          <w:sz w:val="24"/>
          <w:szCs w:val="24"/>
        </w:rPr>
        <w:t xml:space="preserve"> source of MSCs, </w:t>
      </w:r>
      <w:r w:rsidR="00EA3345" w:rsidRPr="00AB6BD5">
        <w:rPr>
          <w:rFonts w:ascii="Calibri" w:hAnsi="Calibri" w:cs="Calibri"/>
          <w:sz w:val="24"/>
          <w:szCs w:val="24"/>
        </w:rPr>
        <w:t>however</w:t>
      </w:r>
      <w:r w:rsidR="00052FCF" w:rsidRPr="00AB6BD5">
        <w:rPr>
          <w:rFonts w:ascii="Calibri" w:hAnsi="Calibri" w:cs="Calibri"/>
          <w:sz w:val="24"/>
          <w:szCs w:val="24"/>
        </w:rPr>
        <w:t xml:space="preserve"> </w:t>
      </w:r>
      <w:r w:rsidR="00EA3345" w:rsidRPr="00AB6BD5">
        <w:rPr>
          <w:rFonts w:ascii="Calibri" w:hAnsi="Calibri" w:cs="Calibri"/>
          <w:sz w:val="24"/>
          <w:szCs w:val="24"/>
        </w:rPr>
        <w:t>significantly lower</w:t>
      </w:r>
      <w:r w:rsidR="00052FCF" w:rsidRPr="00AB6BD5">
        <w:rPr>
          <w:rFonts w:ascii="Calibri" w:hAnsi="Calibri" w:cs="Calibri"/>
          <w:sz w:val="24"/>
          <w:szCs w:val="24"/>
        </w:rPr>
        <w:t xml:space="preserve"> than</w:t>
      </w:r>
      <w:r w:rsidR="00EA3345" w:rsidRPr="00AB6BD5">
        <w:rPr>
          <w:rFonts w:ascii="Calibri" w:hAnsi="Calibri" w:cs="Calibri"/>
          <w:sz w:val="24"/>
          <w:szCs w:val="24"/>
        </w:rPr>
        <w:t xml:space="preserve"> </w:t>
      </w:r>
      <w:r w:rsidR="00052FCF" w:rsidRPr="00AB6BD5">
        <w:rPr>
          <w:rFonts w:ascii="Calibri" w:hAnsi="Calibri" w:cs="Calibri"/>
          <w:sz w:val="24"/>
          <w:szCs w:val="24"/>
        </w:rPr>
        <w:t>WJ</w:t>
      </w:r>
      <w:r w:rsidR="00052FCF" w:rsidRPr="00AB6BD5">
        <w:rPr>
          <w:rFonts w:ascii="Calibri" w:hAnsi="Calibri" w:cs="Calibri"/>
          <w:sz w:val="24"/>
          <w:szCs w:val="24"/>
        </w:rPr>
        <w:fldChar w:fldCharType="begin">
          <w:fldData xml:space="preserve">PEVuZE5vdGU+PENpdGU+PEF1dGhvcj5TaWJvdjwvQXV0aG9yPjxZZWFyPjIwMTI8L1llYXI+PFJl
Y051bT4yMTwvUmVjTnVtPjxEaXNwbGF5VGV4dD48c3R5bGUgZmFjZT0ic3VwZXJzY3JpcHQiPjI2
LTI4PC9zdHlsZT48L0Rpc3BsYXlUZXh0PjxyZWNvcmQ+PHJlYy1udW1iZXI+MjE8L3JlYy1udW1i
ZXI+PGZvcmVpZ24ta2V5cz48a2V5IGFwcD0iRU4iIGRiLWlkPSI5MDVzMDBzdG52cHMycWV4dHR5
NWF0MGQwZmRkNWFlZHpzejkiIHRpbWVzdGFtcD0iMTcwNDE5ODg3OSI+MjE8L2tleT48L2ZvcmVp
Z24ta2V5cz48cmVmLXR5cGUgbmFtZT0iSm91cm5hbCBBcnRpY2xlIj4xNzwvcmVmLXR5cGU+PGNv
bnRyaWJ1dG9ycz48YXV0aG9ycz48YXV0aG9yPlNpYm92LCBUYXRpYW5hIFRhw61zPC9hdXRob3I+
PGF1dGhvcj5TZXZlcmlubywgUC48L2F1dGhvcj48YXV0aG9yPk1hcnRpLCBMLiBDLjwvYXV0aG9y
PjxhdXRob3I+UGF2b24sIEwuIEYuPC9hdXRob3I+PGF1dGhvcj5PbGl2ZWlyYSwgRC4gTS48L2F1
dGhvcj48YXV0aG9yPlRvYm8sIFAuIFIuPC9hdXRob3I+PGF1dGhvcj5DYW1wb3MsIEEuIEguPC9h
dXRob3I+PGF1dGhvcj5QYWVzLCBBLiBULjwvYXV0aG9yPjxhdXRob3I+QW1hcm8sIEUuPC9hdXRo
b3I+PGF1dGhvcj5GIEdhbWFycmEsIEwuPC9hdXRob3I+PGF1dGhvcj5Nb3JlaXJhLUZpbGhvLCBD
LiBBLjwvYXV0aG9yPjwvYXV0aG9ycz48L2NvbnRyaWJ1dG9ycz48dGl0bGVzPjx0aXRsZT5NZXNl
bmNoeW1hbCBzdGVtIGNlbGxzIGZyb20gdW1iaWxpY2FsIGNvcmQgYmxvb2Q6IHBhcmFtZXRlcnMg
Zm9yIGlzb2xhdGlvbiwgY2hhcmFjdGVyaXphdGlvbiBhbmQgYWRpcG9nZW5pYyBkaWZmZXJlbnRp
YXRpb248L3RpdGxlPjxzZWNvbmRhcnktdGl0bGU+Q3l0b3RlY2hub2xvZ3k8L3NlY29uZGFyeS10
aXRsZT48L3RpdGxlcz48cGVyaW9kaWNhbD48ZnVsbC10aXRsZT5DeXRvdGVjaG5vbG9neTwvZnVs
bC10aXRsZT48L3BlcmlvZGljYWw+PHBhZ2VzPjUxMS01MjE8L3BhZ2VzPjx2b2x1bWU+NjQ8L3Zv
bHVtZT48bnVtYmVyPjU8L251bWJlcj48ZGF0ZXM+PHllYXI+MjAxMjwveWVhcj48L2RhdGVzPjxw
dWItbG9jYXRpb24+RG9yZHJlY2h0PC9wdWItbG9jYXRpb24+PHB1Ymxpc2hlcj5TcHJpbmdlciBO
ZXRoZXJsYW5kczwvcHVibGlzaGVyPjxpc2JuPjA5MjAtOTA2OSYjeEQ7MTU3My0wNzc4PC9pc2Ju
PjxhY2Nlc3Npb24tbnVtPlBNQzM0MzI1Mzc8L2FjY2Vzc2lvbi1udW0+PHVybHM+PHJlbGF0ZWQt
dXJscz48dXJsPmh0dHA6Ly93d3cubmNiaS5ubG0ubmloLmdvdi9wbWMvYXJ0aWNsZXMvUE1DMzQz
MjUzNy88L3VybD48L3JlbGF0ZWQtdXJscz48L3VybHM+PGVsZWN0cm9uaWMtcmVzb3VyY2UtbnVt
PjEwLjEwMDcvczEwNjE2LTAxMi05NDI4LTM8L2VsZWN0cm9uaWMtcmVzb3VyY2UtbnVtPjxyZW1v
dGUtZGF0YWJhc2UtbmFtZT5QTUM8L3JlbW90ZS1kYXRhYmFzZS1uYW1lPjwvcmVjb3JkPjwvQ2l0
ZT48Q2l0ZT48QXV0aG9yPkFydXR5dW55YW48L0F1dGhvcj48WWVhcj4yMDE2PC9ZZWFyPjxSZWNO
dW0+MjI8L1JlY051bT48cmVjb3JkPjxyZWMtbnVtYmVyPjIyPC9yZWMtbnVtYmVyPjxmb3JlaWdu
LWtleXM+PGtleSBhcHA9IkVOIiBkYi1pZD0iOTA1czAwc3RudnBzMnFleHR0eTVhdDBkMGZkZDVh
ZWR6c3o5IiB0aW1lc3RhbXA9IjE3MDQxOTg4NzkiPjIyPC9rZXk+PC9mb3JlaWduLWtleXM+PHJl
Zi10eXBlIG5hbWU9IkpvdXJuYWwgQXJ0aWNsZSI+MTc8L3JlZi10eXBlPjxjb250cmlidXRvcnM+
PGF1dGhvcnM+PGF1dGhvcj5BcnV0eXVueWFuLCBJcmluYTwvYXV0aG9yPjxhdXRob3I+RWxjaGFu
aW5vdiwgQW5kcmV5PC9hdXRob3I+PGF1dGhvcj5NYWthcm92LCBBbmRyZXk8L2F1dGhvcj48YXV0
aG9yPkZhdGtodWRpbm92LCBUaW11cjwvYXV0aG9yPjwvYXV0aG9ycz48L2NvbnRyaWJ1dG9ycz48
dGl0bGVzPjx0aXRsZT5VbWJpbGljYWwgQ29yZCBhcyBQcm9zcGVjdGl2ZSBTb3VyY2UgZm9yIE1l
c2VuY2h5bWFsIFN0ZW0gQ2VsbC1CYXNlZCBUaGVyYXB5PC90aXRsZT48c2Vjb25kYXJ5LXRpdGxl
PlN0ZW0gQ2VsbHMgSW50ZXJuYXRpb25hbDwvc2Vjb25kYXJ5LXRpdGxlPjwvdGl0bGVzPjxwZXJp
b2RpY2FsPjxmdWxsLXRpdGxlPlN0ZW0gQ2VsbHMgSW50ZXJuYXRpb25hbDwvZnVsbC10aXRsZT48
L3BlcmlvZGljYWw+PHBhZ2VzPjY5MDEyODY8L3BhZ2VzPjx2b2x1bWU+MjAxNjwvdm9sdW1lPjxk
YXRlcz48eWVhcj4yMDE2PC95ZWFyPjwvZGF0ZXM+PHB1Ymxpc2hlcj5IaW5kYXdpIFB1Ymxpc2hp
bmcgQ29ycG9yYXRpb248L3B1Ymxpc2hlcj48aXNibj4xNjg3LTk2NlgmI3hEOzE2ODctOTY3ODwv
aXNibj48YWNjZXNzaW9uLW51bT5QTUM1MDE5OTQzPC9hY2Nlc3Npb24tbnVtPjx1cmxzPjxyZWxh
dGVkLXVybHM+PHVybD5odHRwOi8vd3d3Lm5jYmkubmxtLm5paC5nb3YvcG1jL2FydGljbGVzL1BN
QzUwMTk5NDMvPC91cmw+PC9yZWxhdGVkLXVybHM+PC91cmxzPjxlbGVjdHJvbmljLXJlc291cmNl
LW51bT4xMC4xMTU1LzIwMTYvNjkwMTI4NjwvZWxlY3Ryb25pYy1yZXNvdXJjZS1udW0+PHJlbW90
ZS1kYXRhYmFzZS1uYW1lPlBNQzwvcmVtb3RlLWRhdGFiYXNlLW5hbWU+PC9yZWNvcmQ+PC9DaXRl
PjxDaXRlPjxBdXRob3I+S251ZHR6b248L0F1dGhvcj48WWVhcj4xOTc0PC9ZZWFyPjxSZWNOdW0+
MTY8L1JlY051bT48cmVjb3JkPjxyZWMtbnVtYmVyPjE2PC9yZWMtbnVtYmVyPjxmb3JlaWduLWtl
eXM+PGtleSBhcHA9IkVOIiBkYi1pZD0iOTA1czAwc3RudnBzMnFleHR0eTVhdDBkMGZkZDVhZWR6
c3o5IiB0aW1lc3RhbXA9IjE3MDQxOTg4NzkiPjE2PC9rZXk+PC9mb3JlaWduLWtleXM+PHJlZi10
eXBlIG5hbWU9IkpvdXJuYWwgQXJ0aWNsZSI+MTc8L3JlZi10eXBlPjxjb250cmlidXRvcnM+PGF1
dGhvcnM+PGF1dGhvcj5LbnVkdHpvbiwgU8O4cmVuPC9hdXRob3I+PC9hdXRob3JzPjwvY29udHJp
YnV0b3JzPjx0aXRsZXM+PHRpdGxlPkluIFZpdHJvIEdyb3d0aCBvZiBHcmFudWxvY3l0aWMgQ29s
b25pZXMgRnJvbSBDaXJjdWxhdGluZyBDZWxscyBpbiBIdW1hbiBDb3JkIEJsb29kPC90aXRsZT48
c2Vjb25kYXJ5LXRpdGxlPkJsb29kPC9zZWNvbmRhcnktdGl0bGU+PC90aXRsZXM+PHBlcmlvZGlj
YWw+PGZ1bGwtdGl0bGU+Qmxvb2Q8L2Z1bGwtdGl0bGU+PC9wZXJpb2RpY2FsPjxwYWdlcz4zNTc8
L3BhZ2VzPjx2b2x1bWU+NDM8L3ZvbHVtZT48bnVtYmVyPjM8L251bWJlcj48ZGF0ZXM+PHllYXI+
MTk3NDwveWVhcj48L2RhdGVzPjx1cmxzPjxyZWxhdGVkLXVybHM+PHVybD5odHRwOi8vd3d3LmJs
b29kam91cm5hbC5vcmcvY29udGVudC80My8zLzM1Ny5hYnN0cmFjdDwvdXJsPjwvcmVsYXRlZC11
cmxzPjwvdXJscz48L3JlY29yZD48L0NpdGU+PC9FbmROb3RlPn==
</w:fldData>
        </w:fldChar>
      </w:r>
      <w:r w:rsidR="005E4072" w:rsidRPr="00AB6BD5">
        <w:rPr>
          <w:rFonts w:ascii="Calibri" w:hAnsi="Calibri" w:cs="Calibri"/>
          <w:sz w:val="24"/>
          <w:szCs w:val="24"/>
        </w:rPr>
        <w:instrText xml:space="preserve"> ADDIN EN.CITE </w:instrText>
      </w:r>
      <w:r w:rsidR="005E4072" w:rsidRPr="00AB6BD5">
        <w:rPr>
          <w:rFonts w:ascii="Calibri" w:hAnsi="Calibri" w:cs="Calibri"/>
          <w:sz w:val="24"/>
          <w:szCs w:val="24"/>
        </w:rPr>
        <w:fldChar w:fldCharType="begin">
          <w:fldData xml:space="preserve">PEVuZE5vdGU+PENpdGU+PEF1dGhvcj5TaWJvdjwvQXV0aG9yPjxZZWFyPjIwMTI8L1llYXI+PFJl
Y051bT4yMTwvUmVjTnVtPjxEaXNwbGF5VGV4dD48c3R5bGUgZmFjZT0ic3VwZXJzY3JpcHQiPjI2
LTI4PC9zdHlsZT48L0Rpc3BsYXlUZXh0PjxyZWNvcmQ+PHJlYy1udW1iZXI+MjE8L3JlYy1udW1i
ZXI+PGZvcmVpZ24ta2V5cz48a2V5IGFwcD0iRU4iIGRiLWlkPSI5MDVzMDBzdG52cHMycWV4dHR5
NWF0MGQwZmRkNWFlZHpzejkiIHRpbWVzdGFtcD0iMTcwNDE5ODg3OSI+MjE8L2tleT48L2ZvcmVp
Z24ta2V5cz48cmVmLXR5cGUgbmFtZT0iSm91cm5hbCBBcnRpY2xlIj4xNzwvcmVmLXR5cGU+PGNv
bnRyaWJ1dG9ycz48YXV0aG9ycz48YXV0aG9yPlNpYm92LCBUYXRpYW5hIFRhw61zPC9hdXRob3I+
PGF1dGhvcj5TZXZlcmlubywgUC48L2F1dGhvcj48YXV0aG9yPk1hcnRpLCBMLiBDLjwvYXV0aG9y
PjxhdXRob3I+UGF2b24sIEwuIEYuPC9hdXRob3I+PGF1dGhvcj5PbGl2ZWlyYSwgRC4gTS48L2F1
dGhvcj48YXV0aG9yPlRvYm8sIFAuIFIuPC9hdXRob3I+PGF1dGhvcj5DYW1wb3MsIEEuIEguPC9h
dXRob3I+PGF1dGhvcj5QYWVzLCBBLiBULjwvYXV0aG9yPjxhdXRob3I+QW1hcm8sIEUuPC9hdXRo
b3I+PGF1dGhvcj5GIEdhbWFycmEsIEwuPC9hdXRob3I+PGF1dGhvcj5Nb3JlaXJhLUZpbGhvLCBD
LiBBLjwvYXV0aG9yPjwvYXV0aG9ycz48L2NvbnRyaWJ1dG9ycz48dGl0bGVzPjx0aXRsZT5NZXNl
bmNoeW1hbCBzdGVtIGNlbGxzIGZyb20gdW1iaWxpY2FsIGNvcmQgYmxvb2Q6IHBhcmFtZXRlcnMg
Zm9yIGlzb2xhdGlvbiwgY2hhcmFjdGVyaXphdGlvbiBhbmQgYWRpcG9nZW5pYyBkaWZmZXJlbnRp
YXRpb248L3RpdGxlPjxzZWNvbmRhcnktdGl0bGU+Q3l0b3RlY2hub2xvZ3k8L3NlY29uZGFyeS10
aXRsZT48L3RpdGxlcz48cGVyaW9kaWNhbD48ZnVsbC10aXRsZT5DeXRvdGVjaG5vbG9neTwvZnVs
bC10aXRsZT48L3BlcmlvZGljYWw+PHBhZ2VzPjUxMS01MjE8L3BhZ2VzPjx2b2x1bWU+NjQ8L3Zv
bHVtZT48bnVtYmVyPjU8L251bWJlcj48ZGF0ZXM+PHllYXI+MjAxMjwveWVhcj48L2RhdGVzPjxw
dWItbG9jYXRpb24+RG9yZHJlY2h0PC9wdWItbG9jYXRpb24+PHB1Ymxpc2hlcj5TcHJpbmdlciBO
ZXRoZXJsYW5kczwvcHVibGlzaGVyPjxpc2JuPjA5MjAtOTA2OSYjeEQ7MTU3My0wNzc4PC9pc2Ju
PjxhY2Nlc3Npb24tbnVtPlBNQzM0MzI1Mzc8L2FjY2Vzc2lvbi1udW0+PHVybHM+PHJlbGF0ZWQt
dXJscz48dXJsPmh0dHA6Ly93d3cubmNiaS5ubG0ubmloLmdvdi9wbWMvYXJ0aWNsZXMvUE1DMzQz
MjUzNy88L3VybD48L3JlbGF0ZWQtdXJscz48L3VybHM+PGVsZWN0cm9uaWMtcmVzb3VyY2UtbnVt
PjEwLjEwMDcvczEwNjE2LTAxMi05NDI4LTM8L2VsZWN0cm9uaWMtcmVzb3VyY2UtbnVtPjxyZW1v
dGUtZGF0YWJhc2UtbmFtZT5QTUM8L3JlbW90ZS1kYXRhYmFzZS1uYW1lPjwvcmVjb3JkPjwvQ2l0
ZT48Q2l0ZT48QXV0aG9yPkFydXR5dW55YW48L0F1dGhvcj48WWVhcj4yMDE2PC9ZZWFyPjxSZWNO
dW0+MjI8L1JlY051bT48cmVjb3JkPjxyZWMtbnVtYmVyPjIyPC9yZWMtbnVtYmVyPjxmb3JlaWdu
LWtleXM+PGtleSBhcHA9IkVOIiBkYi1pZD0iOTA1czAwc3RudnBzMnFleHR0eTVhdDBkMGZkZDVh
ZWR6c3o5IiB0aW1lc3RhbXA9IjE3MDQxOTg4NzkiPjIyPC9rZXk+PC9mb3JlaWduLWtleXM+PHJl
Zi10eXBlIG5hbWU9IkpvdXJuYWwgQXJ0aWNsZSI+MTc8L3JlZi10eXBlPjxjb250cmlidXRvcnM+
PGF1dGhvcnM+PGF1dGhvcj5BcnV0eXVueWFuLCBJcmluYTwvYXV0aG9yPjxhdXRob3I+RWxjaGFu
aW5vdiwgQW5kcmV5PC9hdXRob3I+PGF1dGhvcj5NYWthcm92LCBBbmRyZXk8L2F1dGhvcj48YXV0
aG9yPkZhdGtodWRpbm92LCBUaW11cjwvYXV0aG9yPjwvYXV0aG9ycz48L2NvbnRyaWJ1dG9ycz48
dGl0bGVzPjx0aXRsZT5VbWJpbGljYWwgQ29yZCBhcyBQcm9zcGVjdGl2ZSBTb3VyY2UgZm9yIE1l
c2VuY2h5bWFsIFN0ZW0gQ2VsbC1CYXNlZCBUaGVyYXB5PC90aXRsZT48c2Vjb25kYXJ5LXRpdGxl
PlN0ZW0gQ2VsbHMgSW50ZXJuYXRpb25hbDwvc2Vjb25kYXJ5LXRpdGxlPjwvdGl0bGVzPjxwZXJp
b2RpY2FsPjxmdWxsLXRpdGxlPlN0ZW0gQ2VsbHMgSW50ZXJuYXRpb25hbDwvZnVsbC10aXRsZT48
L3BlcmlvZGljYWw+PHBhZ2VzPjY5MDEyODY8L3BhZ2VzPjx2b2x1bWU+MjAxNjwvdm9sdW1lPjxk
YXRlcz48eWVhcj4yMDE2PC95ZWFyPjwvZGF0ZXM+PHB1Ymxpc2hlcj5IaW5kYXdpIFB1Ymxpc2hp
bmcgQ29ycG9yYXRpb248L3B1Ymxpc2hlcj48aXNibj4xNjg3LTk2NlgmI3hEOzE2ODctOTY3ODwv
aXNibj48YWNjZXNzaW9uLW51bT5QTUM1MDE5OTQzPC9hY2Nlc3Npb24tbnVtPjx1cmxzPjxyZWxh
dGVkLXVybHM+PHVybD5odHRwOi8vd3d3Lm5jYmkubmxtLm5paC5nb3YvcG1jL2FydGljbGVzL1BN
QzUwMTk5NDMvPC91cmw+PC9yZWxhdGVkLXVybHM+PC91cmxzPjxlbGVjdHJvbmljLXJlc291cmNl
LW51bT4xMC4xMTU1LzIwMTYvNjkwMTI4NjwvZWxlY3Ryb25pYy1yZXNvdXJjZS1udW0+PHJlbW90
ZS1kYXRhYmFzZS1uYW1lPlBNQzwvcmVtb3RlLWRhdGFiYXNlLW5hbWU+PC9yZWNvcmQ+PC9DaXRl
PjxDaXRlPjxBdXRob3I+S251ZHR6b248L0F1dGhvcj48WWVhcj4xOTc0PC9ZZWFyPjxSZWNOdW0+
MTY8L1JlY051bT48cmVjb3JkPjxyZWMtbnVtYmVyPjE2PC9yZWMtbnVtYmVyPjxmb3JlaWduLWtl
eXM+PGtleSBhcHA9IkVOIiBkYi1pZD0iOTA1czAwc3RudnBzMnFleHR0eTVhdDBkMGZkZDVhZWR6
c3o5IiB0aW1lc3RhbXA9IjE3MDQxOTg4NzkiPjE2PC9rZXk+PC9mb3JlaWduLWtleXM+PHJlZi10
eXBlIG5hbWU9IkpvdXJuYWwgQXJ0aWNsZSI+MTc8L3JlZi10eXBlPjxjb250cmlidXRvcnM+PGF1
dGhvcnM+PGF1dGhvcj5LbnVkdHpvbiwgU8O4cmVuPC9hdXRob3I+PC9hdXRob3JzPjwvY29udHJp
YnV0b3JzPjx0aXRsZXM+PHRpdGxlPkluIFZpdHJvIEdyb3d0aCBvZiBHcmFudWxvY3l0aWMgQ29s
b25pZXMgRnJvbSBDaXJjdWxhdGluZyBDZWxscyBpbiBIdW1hbiBDb3JkIEJsb29kPC90aXRsZT48
c2Vjb25kYXJ5LXRpdGxlPkJsb29kPC9zZWNvbmRhcnktdGl0bGU+PC90aXRsZXM+PHBlcmlvZGlj
YWw+PGZ1bGwtdGl0bGU+Qmxvb2Q8L2Z1bGwtdGl0bGU+PC9wZXJpb2RpY2FsPjxwYWdlcz4zNTc8
L3BhZ2VzPjx2b2x1bWU+NDM8L3ZvbHVtZT48bnVtYmVyPjM8L251bWJlcj48ZGF0ZXM+PHllYXI+
MTk3NDwveWVhcj48L2RhdGVzPjx1cmxzPjxyZWxhdGVkLXVybHM+PHVybD5odHRwOi8vd3d3LmJs
b29kam91cm5hbC5vcmcvY29udGVudC80My8zLzM1Ny5hYnN0cmFjdDwvdXJsPjwvcmVsYXRlZC11
cmxzPjwvdXJscz48L3JlY29yZD48L0NpdGU+PC9FbmROb3RlPn==
</w:fldData>
        </w:fldChar>
      </w:r>
      <w:r w:rsidR="005E4072" w:rsidRPr="00AB6BD5">
        <w:rPr>
          <w:rFonts w:ascii="Calibri" w:hAnsi="Calibri" w:cs="Calibri"/>
          <w:sz w:val="24"/>
          <w:szCs w:val="24"/>
        </w:rPr>
        <w:instrText xml:space="preserve"> ADDIN EN.CITE.DATA </w:instrText>
      </w:r>
      <w:r w:rsidR="005E4072" w:rsidRPr="00AB6BD5">
        <w:rPr>
          <w:rFonts w:ascii="Calibri" w:hAnsi="Calibri" w:cs="Calibri"/>
          <w:sz w:val="24"/>
          <w:szCs w:val="24"/>
        </w:rPr>
      </w:r>
      <w:r w:rsidR="005E4072" w:rsidRPr="00AB6BD5">
        <w:rPr>
          <w:rFonts w:ascii="Calibri" w:hAnsi="Calibri" w:cs="Calibri"/>
          <w:sz w:val="24"/>
          <w:szCs w:val="24"/>
        </w:rPr>
        <w:fldChar w:fldCharType="end"/>
      </w:r>
      <w:r w:rsidR="00052FCF" w:rsidRPr="00AB6BD5">
        <w:rPr>
          <w:rFonts w:ascii="Calibri" w:hAnsi="Calibri" w:cs="Calibri"/>
          <w:sz w:val="24"/>
          <w:szCs w:val="24"/>
        </w:rPr>
      </w:r>
      <w:r w:rsidR="00052FCF" w:rsidRPr="00AB6BD5">
        <w:rPr>
          <w:rFonts w:ascii="Calibri" w:hAnsi="Calibri" w:cs="Calibri"/>
          <w:sz w:val="24"/>
          <w:szCs w:val="24"/>
        </w:rPr>
        <w:fldChar w:fldCharType="separate"/>
      </w:r>
      <w:r w:rsidR="005E4072" w:rsidRPr="00AB6BD5">
        <w:rPr>
          <w:rFonts w:ascii="Calibri" w:hAnsi="Calibri" w:cs="Calibri"/>
          <w:noProof/>
          <w:sz w:val="24"/>
          <w:szCs w:val="24"/>
          <w:vertAlign w:val="superscript"/>
        </w:rPr>
        <w:t>26</w:t>
      </w:r>
      <w:r w:rsidR="00EE244C" w:rsidRPr="00AB6BD5">
        <w:rPr>
          <w:rFonts w:ascii="Calibri" w:hAnsi="Calibri" w:cs="Calibri"/>
          <w:noProof/>
          <w:sz w:val="24"/>
          <w:szCs w:val="24"/>
          <w:vertAlign w:val="superscript"/>
        </w:rPr>
        <w:t>–</w:t>
      </w:r>
      <w:r w:rsidR="005E4072" w:rsidRPr="00AB6BD5">
        <w:rPr>
          <w:rFonts w:ascii="Calibri" w:hAnsi="Calibri" w:cs="Calibri"/>
          <w:noProof/>
          <w:sz w:val="24"/>
          <w:szCs w:val="24"/>
          <w:vertAlign w:val="superscript"/>
        </w:rPr>
        <w:t>28</w:t>
      </w:r>
      <w:r w:rsidR="00052FCF" w:rsidRPr="00AB6BD5">
        <w:rPr>
          <w:rFonts w:ascii="Calibri" w:hAnsi="Calibri" w:cs="Calibri"/>
          <w:sz w:val="24"/>
          <w:szCs w:val="24"/>
        </w:rPr>
        <w:fldChar w:fldCharType="end"/>
      </w:r>
      <w:r w:rsidR="0095140C" w:rsidRPr="00AB6BD5">
        <w:rPr>
          <w:rFonts w:ascii="Calibri" w:hAnsi="Calibri" w:cs="Calibri"/>
          <w:sz w:val="24"/>
          <w:szCs w:val="24"/>
        </w:rPr>
        <w:t>.</w:t>
      </w:r>
    </w:p>
    <w:p w14:paraId="5E2FA17F" w14:textId="77777777" w:rsidR="000E11CC" w:rsidRPr="00AB6BD5" w:rsidRDefault="000E11CC" w:rsidP="00EE244C">
      <w:pPr>
        <w:pStyle w:val="ListParagraph"/>
        <w:tabs>
          <w:tab w:val="left" w:pos="284"/>
          <w:tab w:val="left" w:pos="540"/>
          <w:tab w:val="left" w:pos="720"/>
        </w:tabs>
        <w:autoSpaceDE w:val="0"/>
        <w:autoSpaceDN w:val="0"/>
        <w:adjustRightInd w:val="0"/>
        <w:spacing w:after="0" w:line="240" w:lineRule="auto"/>
        <w:ind w:left="0" w:right="-29"/>
        <w:jc w:val="both"/>
        <w:rPr>
          <w:rFonts w:ascii="Calibri" w:hAnsi="Calibri" w:cs="Calibri"/>
          <w:sz w:val="24"/>
          <w:szCs w:val="24"/>
        </w:rPr>
      </w:pPr>
    </w:p>
    <w:p w14:paraId="1E14A7BB" w14:textId="311CF758" w:rsidR="00202591" w:rsidRPr="00AB6BD5" w:rsidRDefault="00DC0210" w:rsidP="00EE244C">
      <w:pPr>
        <w:tabs>
          <w:tab w:val="left" w:pos="284"/>
          <w:tab w:val="left" w:pos="540"/>
        </w:tabs>
        <w:autoSpaceDE w:val="0"/>
        <w:autoSpaceDN w:val="0"/>
        <w:adjustRightInd w:val="0"/>
        <w:ind w:right="-29"/>
      </w:pPr>
      <w:r w:rsidRPr="00AB6BD5">
        <w:t xml:space="preserve">WJ-MSCs </w:t>
      </w:r>
      <w:r w:rsidR="0095140C" w:rsidRPr="00AB6BD5">
        <w:t>are exceptional</w:t>
      </w:r>
      <w:r w:rsidRPr="00AB6BD5">
        <w:t xml:space="preserve"> </w:t>
      </w:r>
      <w:r w:rsidR="005A57D4" w:rsidRPr="00AB6BD5">
        <w:t>when compared to other types of MSCs because</w:t>
      </w:r>
      <w:r w:rsidR="00625898" w:rsidRPr="00AB6BD5">
        <w:t>,</w:t>
      </w:r>
      <w:r w:rsidRPr="00AB6BD5">
        <w:t xml:space="preserve"> although they are bona fide</w:t>
      </w:r>
      <w:r w:rsidR="00EA3345" w:rsidRPr="00AB6BD5">
        <w:t xml:space="preserve"> (typical)</w:t>
      </w:r>
      <w:r w:rsidRPr="00AB6BD5">
        <w:t xml:space="preserve"> MSCs, possessing similar properties with their adult counterparts, they also </w:t>
      </w:r>
      <w:r w:rsidR="006A6BEB" w:rsidRPr="00AB6BD5">
        <w:t xml:space="preserve">possess </w:t>
      </w:r>
      <w:r w:rsidR="0095140C" w:rsidRPr="00AB6BD5">
        <w:t>the expression of various pluripotency/ESCs markers</w:t>
      </w:r>
      <w:r w:rsidRPr="00AB6BD5">
        <w:fldChar w:fldCharType="begin">
          <w:fldData xml:space="preserve">PEVuZE5vdGU+PENpdGU+PEF1dGhvcj5Gb25nPC9BdXRob3I+PFllYXI+MjAxMTwvWWVhcj48UmVj
TnVtPjExMzwvUmVjTnVtPjxEaXNwbGF5VGV4dD48c3R5bGUgZmFjZT0ic3VwZXJzY3JpcHQiPjE3
LDI5PC9zdHlsZT48L0Rpc3BsYXlUZXh0PjxyZWNvcmQ+PHJlYy1udW1iZXI+MTEzPC9yZWMtbnVt
YmVyPjxmb3JlaWduLWtleXM+PGtleSBhcHA9IkVOIiBkYi1pZD0idDlwZHZ6ejBnYXgyd3JleGVk
NXZzc3ZrZnR0d3JhenhzZngwIiB0aW1lc3RhbXA9IjE1OTY0NjgzMjUiPjExMzwva2V5PjwvZm9y
ZWlnbi1rZXlzPjxyZWYtdHlwZSBuYW1lPSJKb3VybmFsIEFydGljbGUiPjE3PC9yZWYtdHlwZT48
Y29udHJpYnV0b3JzPjxhdXRob3JzPjxhdXRob3I+Rm9uZywgQ2h1aTwvYXV0aG9yPjxhdXRob3I+
Q2hhaywgTGkgPC9hdXRob3I+PGF1dGhvcj5CaXN3YXMsIEFyaWppdDwvYXV0aG9yPjxhdXRob3I+
VGFuLCBKZWUgPC9hdXRob3I+PGF1dGhvcj5HYXV0aGFtYW4sIEthbGFtZWdhbTwvYXV0aG9yPjxh
dXRob3I+Q2hhbiwgV29vbjwvYXV0aG9yPjxhdXRob3I+Qm9uZ3NvLCBBcmlmZjwvYXV0aG9yPjwv
YXV0aG9ycz48L2NvbnRyaWJ1dG9ycz48dGl0bGVzPjx0aXRsZT5IdW1hbiBXaGFydG9u4oCZcyBq
ZWxseSBzdGVtIGNlbGxzIGhhdmUgdW5pcXVlIHRyYW5zY3JpcHRvbWUgcHJvZmlsZXMgY29tcGFy
ZWQgdG8gaHVtYW4gZW1icnlvbmljIHN0ZW0gY2VsbHMgYW5kIG90aGVyIG1lc2VuY2h5bWFsIHN0
ZW0gY2VsbHM8L3RpdGxlPjxzZWNvbmRhcnktdGl0bGU+U3RlbSBDZWxsIFJldmlld3MgYW5kIFJl
cG9ydHM8L3NlY29uZGFyeS10aXRsZT48YWx0LXRpdGxlPlN0ZW0gQ2VsbCBSZXYgYW5kIFJlcDwv
YWx0LXRpdGxlPjwvdGl0bGVzPjxwYWdlcz4xLTE2PC9wYWdlcz48dm9sdW1lPjc8L3ZvbHVtZT48
bnVtYmVyPjE8L251bWJlcj48a2V5d29yZHM+PGtleXdvcmQ+RE5BIG1pY3JvYXJyYXk8L2tleXdv
cmQ+PGtleXdvcmQ+SHVtYW4gV2hhcnRvbuKAmXMgamVsbHkgc3RlbSBjZWxsczwva2V5d29yZD48
a2V5d29yZD5TdGVtIGNlbGxzPC9rZXl3b3JkPjxrZXl3b3JkPlRyYW5zY3JpcHRvbWU8L2tleXdv
cmQ+PC9rZXl3b3Jkcz48ZGF0ZXM+PHllYXI+MjAxMTwveWVhcj48cHViLWRhdGVzPjxkYXRlPjIw
MTEvMDMvMDE8L2RhdGU+PC9wdWItZGF0ZXM+PC9kYXRlcz48cHVibGlzaGVyPkh1bWFuYSBQcmVz
cyBJbmM8L3B1Ymxpc2hlcj48aXNibj4xNTUwLTg5NDM8L2lzYm4+PHVybHM+PHJlbGF0ZWQtdXJs
cz48dXJsPmh0dHA6Ly9keC5kb2kub3JnLzEwLjEwMDcvczEyMDE1LTAxMC05MTY2LXg8L3VybD48
L3JlbGF0ZWQtdXJscz48L3VybHM+PGVsZWN0cm9uaWMtcmVzb3VyY2UtbnVtPjEwLjEwMDcvczEy
MDE1LTAxMC05MTY2LXg8L2VsZWN0cm9uaWMtcmVzb3VyY2UtbnVtPjxsYW5ndWFnZT5FbmdsaXNo
PC9sYW5ndWFnZT48L3JlY29yZD48L0NpdGU+PENpdGU+PEF1dGhvcj5Ucm95ZXI8L0F1dGhvcj48
WWVhcj4yMDA4PC9ZZWFyPjxSZWNOdW0+NDE8L1JlY051bT48cmVjb3JkPjxyZWMtbnVtYmVyPjQx
PC9yZWMtbnVtYmVyPjxmb3JlaWduLWtleXM+PGtleSBhcHA9IkVOIiBkYi1pZD0iOTA1czAwc3Ru
dnBzMnFleHR0eTVhdDBkMGZkZDVhZWR6c3o5IiB0aW1lc3RhbXA9IjE3MDQyMDA3OTEiPjQxPC9r
ZXk+PC9mb3JlaWduLWtleXM+PHJlZi10eXBlIG5hbWU9IkpvdXJuYWwgQXJ0aWNsZSI+MTc8L3Jl
Zi10eXBlPjxjb250cmlidXRvcnM+PGF1dGhvcnM+PGF1dGhvcj5Ucm95ZXIsIERlcnlsIDwvYXV0
aG9yPjxhdXRob3I+V2Vpc3MsIE1hcmsgPC9hdXRob3I+PC9hdXRob3JzPjwvY29udHJpYnV0b3Jz
Pjx0aXRsZXM+PHRpdGxlPkNvbmNpc2UgUmV2aWV3OiBXaGFydG9u4oCZcyBqZWxseS1kZXJpdmVk
IGNlbGxzIGFyZSBhIHByaW1pdGl2ZSBzdHJvbWFsIGNlbGwgcG9wdWxhdGlvbjwvdGl0bGU+PHNl
Y29uZGFyeS10aXRsZT5TdGVtIENlbGxzPC9zZWNvbmRhcnktdGl0bGU+PC90aXRsZXM+PHBlcmlv
ZGljYWw+PGZ1bGwtdGl0bGU+U3RlbSBDZWxsczwvZnVsbC10aXRsZT48L3BlcmlvZGljYWw+PHBh
Z2VzPjU5MS05PC9wYWdlcz48dm9sdW1lPjI2PC92b2x1bWU+PG51bWJlcj4zPC9udW1iZXI+PGRh
dGVzPjx5ZWFyPjIwMDg8L3llYXI+PHB1Yi1kYXRlcz48ZGF0ZT4xMi8wNjwvZGF0ZT48L3B1Yi1k
YXRlcz48L2RhdGVzPjxpc2JuPjEwNjYtNTA5OSYjeEQ7MTU0OS00OTE4PC9pc2JuPjxhY2Nlc3Np
b24tbnVtPlBNQzMzMTEyMjY8L2FjY2Vzc2lvbi1udW0+PHVybHM+PHJlbGF0ZWQtdXJscz48dXJs
Pmh0dHA6Ly93d3cubmNiaS5ubG0ubmloLmdvdi9wbWMvYXJ0aWNsZXMvUE1DMzMxMTIyNi88L3Vy
bD48L3JlbGF0ZWQtdXJscz48L3VybHM+PGVsZWN0cm9uaWMtcmVzb3VyY2UtbnVtPjEwLjE2MzQv
c3RlbWNlbGxzLjIwMDctMDQzOTwvZWxlY3Ryb25pYy1yZXNvdXJjZS1udW0+PHJlbW90ZS1kYXRh
YmFzZS1uYW1lPlBNQzwvcmVtb3RlLWRhdGFiYXNlLW5hbWU+PC9yZWNvcmQ+PC9DaXRlPjwvRW5k
Tm90ZT4A
</w:fldData>
        </w:fldChar>
      </w:r>
      <w:r w:rsidR="005E4072" w:rsidRPr="00AB6BD5">
        <w:instrText xml:space="preserve"> ADDIN EN.CITE </w:instrText>
      </w:r>
      <w:r w:rsidR="005E4072" w:rsidRPr="00AB6BD5">
        <w:fldChar w:fldCharType="begin">
          <w:fldData xml:space="preserve">PEVuZE5vdGU+PENpdGU+PEF1dGhvcj5Gb25nPC9BdXRob3I+PFllYXI+MjAxMTwvWWVhcj48UmVj
TnVtPjExMzwvUmVjTnVtPjxEaXNwbGF5VGV4dD48c3R5bGUgZmFjZT0ic3VwZXJzY3JpcHQiPjE3
LDI5PC9zdHlsZT48L0Rpc3BsYXlUZXh0PjxyZWNvcmQ+PHJlYy1udW1iZXI+MTEzPC9yZWMtbnVt
YmVyPjxmb3JlaWduLWtleXM+PGtleSBhcHA9IkVOIiBkYi1pZD0idDlwZHZ6ejBnYXgyd3JleGVk
NXZzc3ZrZnR0d3JhenhzZngwIiB0aW1lc3RhbXA9IjE1OTY0NjgzMjUiPjExMzwva2V5PjwvZm9y
ZWlnbi1rZXlzPjxyZWYtdHlwZSBuYW1lPSJKb3VybmFsIEFydGljbGUiPjE3PC9yZWYtdHlwZT48
Y29udHJpYnV0b3JzPjxhdXRob3JzPjxhdXRob3I+Rm9uZywgQ2h1aTwvYXV0aG9yPjxhdXRob3I+
Q2hhaywgTGkgPC9hdXRob3I+PGF1dGhvcj5CaXN3YXMsIEFyaWppdDwvYXV0aG9yPjxhdXRob3I+
VGFuLCBKZWUgPC9hdXRob3I+PGF1dGhvcj5HYXV0aGFtYW4sIEthbGFtZWdhbTwvYXV0aG9yPjxh
dXRob3I+Q2hhbiwgV29vbjwvYXV0aG9yPjxhdXRob3I+Qm9uZ3NvLCBBcmlmZjwvYXV0aG9yPjwv
YXV0aG9ycz48L2NvbnRyaWJ1dG9ycz48dGl0bGVzPjx0aXRsZT5IdW1hbiBXaGFydG9u4oCZcyBq
ZWxseSBzdGVtIGNlbGxzIGhhdmUgdW5pcXVlIHRyYW5zY3JpcHRvbWUgcHJvZmlsZXMgY29tcGFy
ZWQgdG8gaHVtYW4gZW1icnlvbmljIHN0ZW0gY2VsbHMgYW5kIG90aGVyIG1lc2VuY2h5bWFsIHN0
ZW0gY2VsbHM8L3RpdGxlPjxzZWNvbmRhcnktdGl0bGU+U3RlbSBDZWxsIFJldmlld3MgYW5kIFJl
cG9ydHM8L3NlY29uZGFyeS10aXRsZT48YWx0LXRpdGxlPlN0ZW0gQ2VsbCBSZXYgYW5kIFJlcDwv
YWx0LXRpdGxlPjwvdGl0bGVzPjxwYWdlcz4xLTE2PC9wYWdlcz48dm9sdW1lPjc8L3ZvbHVtZT48
bnVtYmVyPjE8L251bWJlcj48a2V5d29yZHM+PGtleXdvcmQ+RE5BIG1pY3JvYXJyYXk8L2tleXdv
cmQ+PGtleXdvcmQ+SHVtYW4gV2hhcnRvbuKAmXMgamVsbHkgc3RlbSBjZWxsczwva2V5d29yZD48
a2V5d29yZD5TdGVtIGNlbGxzPC9rZXl3b3JkPjxrZXl3b3JkPlRyYW5zY3JpcHRvbWU8L2tleXdv
cmQ+PC9rZXl3b3Jkcz48ZGF0ZXM+PHllYXI+MjAxMTwveWVhcj48cHViLWRhdGVzPjxkYXRlPjIw
MTEvMDMvMDE8L2RhdGU+PC9wdWItZGF0ZXM+PC9kYXRlcz48cHVibGlzaGVyPkh1bWFuYSBQcmVz
cyBJbmM8L3B1Ymxpc2hlcj48aXNibj4xNTUwLTg5NDM8L2lzYm4+PHVybHM+PHJlbGF0ZWQtdXJs
cz48dXJsPmh0dHA6Ly9keC5kb2kub3JnLzEwLjEwMDcvczEyMDE1LTAxMC05MTY2LXg8L3VybD48
L3JlbGF0ZWQtdXJscz48L3VybHM+PGVsZWN0cm9uaWMtcmVzb3VyY2UtbnVtPjEwLjEwMDcvczEy
MDE1LTAxMC05MTY2LXg8L2VsZWN0cm9uaWMtcmVzb3VyY2UtbnVtPjxsYW5ndWFnZT5FbmdsaXNo
PC9sYW5ndWFnZT48L3JlY29yZD48L0NpdGU+PENpdGU+PEF1dGhvcj5Ucm95ZXI8L0F1dGhvcj48
WWVhcj4yMDA4PC9ZZWFyPjxSZWNOdW0+NDE8L1JlY051bT48cmVjb3JkPjxyZWMtbnVtYmVyPjQx
PC9yZWMtbnVtYmVyPjxmb3JlaWduLWtleXM+PGtleSBhcHA9IkVOIiBkYi1pZD0iOTA1czAwc3Ru
dnBzMnFleHR0eTVhdDBkMGZkZDVhZWR6c3o5IiB0aW1lc3RhbXA9IjE3MDQyMDA3OTEiPjQxPC9r
ZXk+PC9mb3JlaWduLWtleXM+PHJlZi10eXBlIG5hbWU9IkpvdXJuYWwgQXJ0aWNsZSI+MTc8L3Jl
Zi10eXBlPjxjb250cmlidXRvcnM+PGF1dGhvcnM+PGF1dGhvcj5Ucm95ZXIsIERlcnlsIDwvYXV0
aG9yPjxhdXRob3I+V2Vpc3MsIE1hcmsgPC9hdXRob3I+PC9hdXRob3JzPjwvY29udHJpYnV0b3Jz
Pjx0aXRsZXM+PHRpdGxlPkNvbmNpc2UgUmV2aWV3OiBXaGFydG9u4oCZcyBqZWxseS1kZXJpdmVk
IGNlbGxzIGFyZSBhIHByaW1pdGl2ZSBzdHJvbWFsIGNlbGwgcG9wdWxhdGlvbjwvdGl0bGU+PHNl
Y29uZGFyeS10aXRsZT5TdGVtIENlbGxzPC9zZWNvbmRhcnktdGl0bGU+PC90aXRsZXM+PHBlcmlv
ZGljYWw+PGZ1bGwtdGl0bGU+U3RlbSBDZWxsczwvZnVsbC10aXRsZT48L3BlcmlvZGljYWw+PHBh
Z2VzPjU5MS05PC9wYWdlcz48dm9sdW1lPjI2PC92b2x1bWU+PG51bWJlcj4zPC9udW1iZXI+PGRh
dGVzPjx5ZWFyPjIwMDg8L3llYXI+PHB1Yi1kYXRlcz48ZGF0ZT4xMi8wNjwvZGF0ZT48L3B1Yi1k
YXRlcz48L2RhdGVzPjxpc2JuPjEwNjYtNTA5OSYjeEQ7MTU0OS00OTE4PC9pc2JuPjxhY2Nlc3Np
b24tbnVtPlBNQzMzMTEyMjY8L2FjY2Vzc2lvbi1udW0+PHVybHM+PHJlbGF0ZWQtdXJscz48dXJs
Pmh0dHA6Ly93d3cubmNiaS5ubG0ubmloLmdvdi9wbWMvYXJ0aWNsZXMvUE1DMzMxMTIyNi88L3Vy
bD48L3JlbGF0ZWQtdXJscz48L3VybHM+PGVsZWN0cm9uaWMtcmVzb3VyY2UtbnVtPjEwLjE2MzQv
c3RlbWNlbGxzLjIwMDctMDQzOTwvZWxlY3Ryb25pYy1yZXNvdXJjZS1udW0+PHJlbW90ZS1kYXRh
YmFzZS1uYW1lPlBNQzwvcmVtb3RlLWRhdGFiYXNlLW5hbWU+PC9yZWNvcmQ+PC9DaXRlPjwvRW5k
Tm90ZT4A
</w:fldData>
        </w:fldChar>
      </w:r>
      <w:r w:rsidR="005E4072" w:rsidRPr="00AB6BD5">
        <w:instrText xml:space="preserve"> ADDIN EN.CITE.DATA </w:instrText>
      </w:r>
      <w:r w:rsidR="005E4072" w:rsidRPr="00AB6BD5">
        <w:fldChar w:fldCharType="end"/>
      </w:r>
      <w:r w:rsidRPr="00AB6BD5">
        <w:fldChar w:fldCharType="separate"/>
      </w:r>
      <w:r w:rsidR="005E4072" w:rsidRPr="00AB6BD5">
        <w:rPr>
          <w:noProof/>
          <w:vertAlign w:val="superscript"/>
        </w:rPr>
        <w:t>17,29</w:t>
      </w:r>
      <w:r w:rsidRPr="00AB6BD5">
        <w:fldChar w:fldCharType="end"/>
      </w:r>
      <w:r w:rsidRPr="00AB6BD5">
        <w:t xml:space="preserve">. </w:t>
      </w:r>
      <w:r w:rsidR="00DA7AF8" w:rsidRPr="00AB6BD5">
        <w:t xml:space="preserve">Accordingly, </w:t>
      </w:r>
      <w:r w:rsidR="0095140C" w:rsidRPr="00AB6BD5">
        <w:t xml:space="preserve">WJ-MSCs are believed to </w:t>
      </w:r>
      <w:r w:rsidR="006A6BEB" w:rsidRPr="00AB6BD5">
        <w:t xml:space="preserve">be somewhere in between </w:t>
      </w:r>
      <w:r w:rsidR="0095140C" w:rsidRPr="00AB6BD5">
        <w:t>adult and embryonic stem cells</w:t>
      </w:r>
      <w:r w:rsidR="001A3B94" w:rsidRPr="00AB6BD5">
        <w:fldChar w:fldCharType="begin"/>
      </w:r>
      <w:r w:rsidR="005E4072" w:rsidRPr="00AB6BD5">
        <w:instrText xml:space="preserve"> ADDIN EN.CITE &lt;EndNote&gt;&lt;Cite&gt;&lt;Author&gt;Troyer&lt;/Author&gt;&lt;Year&gt;2008&lt;/Year&gt;&lt;RecNum&gt;41&lt;/RecNum&gt;&lt;DisplayText&gt;&lt;style face="superscript"&gt;17&lt;/style&gt;&lt;/DisplayText&gt;&lt;record&gt;&lt;rec-number&gt;41&lt;/rec-number&gt;&lt;foreign-keys&gt;&lt;key app="EN" db-id="905s00stnvps2qextty5at0d0fdd5aedzsz9" timestamp="1704200791"&gt;41&lt;/key&gt;&lt;/foreign-keys&gt;&lt;ref-type name="Journal Article"&gt;17&lt;/ref-type&gt;&lt;contributors&gt;&lt;authors&gt;&lt;author&gt;Troyer, Deryl &lt;/author&gt;&lt;author&gt;Weiss, Mark &lt;/author&gt;&lt;/authors&gt;&lt;/contributors&gt;&lt;titles&gt;&lt;title&gt;Concise Review: Wharton’s jelly-derived cells are a primitive stromal cell population&lt;/title&gt;&lt;secondary-title&gt;Stem Cells&lt;/secondary-title&gt;&lt;/titles&gt;&lt;periodical&gt;&lt;full-title&gt;Stem Cells&lt;/full-title&gt;&lt;/periodical&gt;&lt;pages&gt;591-9&lt;/pages&gt;&lt;volume&gt;26&lt;/volume&gt;&lt;number&gt;3&lt;/number&gt;&lt;dates&gt;&lt;year&gt;2008&lt;/year&gt;&lt;pub-dates&gt;&lt;date&gt;12/06&lt;/date&gt;&lt;/pub-dates&gt;&lt;/dates&gt;&lt;isbn&gt;1066-5099&amp;#xD;1549-4918&lt;/isbn&gt;&lt;accession-num&gt;PMC3311226&lt;/accession-num&gt;&lt;urls&gt;&lt;related-urls&gt;&lt;url&gt;http://www.ncbi.nlm.nih.gov/pmc/articles/PMC3311226/&lt;/url&gt;&lt;/related-urls&gt;&lt;/urls&gt;&lt;electronic-resource-num&gt;10.1634/stemcells.2007-0439&lt;/electronic-resource-num&gt;&lt;remote-database-name&gt;PMC&lt;/remote-database-name&gt;&lt;/record&gt;&lt;/Cite&gt;&lt;/EndNote&gt;</w:instrText>
      </w:r>
      <w:r w:rsidR="001A3B94" w:rsidRPr="00AB6BD5">
        <w:fldChar w:fldCharType="separate"/>
      </w:r>
      <w:r w:rsidR="005E4072" w:rsidRPr="00AB6BD5">
        <w:rPr>
          <w:noProof/>
          <w:vertAlign w:val="superscript"/>
        </w:rPr>
        <w:t>17</w:t>
      </w:r>
      <w:r w:rsidR="001A3B94" w:rsidRPr="00AB6BD5">
        <w:fldChar w:fldCharType="end"/>
      </w:r>
      <w:r w:rsidR="0095140C" w:rsidRPr="00AB6BD5">
        <w:t xml:space="preserve">. Interestingly, WJ-MSCs have been found to express both human MSCs and ESCs markers and are capable </w:t>
      </w:r>
      <w:r w:rsidR="00625898" w:rsidRPr="00AB6BD5">
        <w:t>of maintaining</w:t>
      </w:r>
      <w:r w:rsidR="0095140C" w:rsidRPr="00AB6BD5">
        <w:t xml:space="preserve"> stemness for several passages</w:t>
      </w:r>
      <w:r w:rsidR="0095140C" w:rsidRPr="00AB6BD5">
        <w:fldChar w:fldCharType="begin"/>
      </w:r>
      <w:r w:rsidR="005E4072" w:rsidRPr="00AB6BD5">
        <w:instrText xml:space="preserve"> ADDIN EN.CITE &lt;EndNote&gt;&lt;Cite&gt;&lt;Author&gt;Nekanti&lt;/Author&gt;&lt;Year&gt;2009&lt;/Year&gt;&lt;RecNum&gt;50&lt;/RecNum&gt;&lt;DisplayText&gt;&lt;style face="superscript"&gt;16&lt;/style&gt;&lt;/DisplayText&gt;&lt;record&gt;&lt;rec-number&gt;50&lt;/rec-number&gt;&lt;foreign-keys&gt;&lt;key app="EN" db-id="905s00stnvps2qextty5at0d0fdd5aedzsz9" timestamp="1704212788"&gt;50&lt;/key&gt;&lt;/foreign-keys&gt;&lt;ref-type name="Journal Article"&gt;17&lt;/ref-type&gt;&lt;contributors&gt;&lt;authors&gt;&lt;author&gt;Nekanti, Usha&lt;/author&gt;&lt;author&gt;Rao, Vinay &lt;/author&gt;&lt;author&gt;Bahirvani, Avinash &lt;/author&gt;&lt;author&gt;Jan, Majahar&lt;/author&gt;&lt;author&gt;Totey, Satish&lt;/author&gt;&lt;author&gt;Ta, Malancha&lt;/author&gt;&lt;/authors&gt;&lt;/contributors&gt;&lt;titles&gt;&lt;title&gt;Long-term expansion and pluripotent marker array analysis of Wharton’s Jelly-derived mesenchymal stem cells&lt;/title&gt;&lt;secondary-title&gt;Stem Cells and Development&lt;/secondary-title&gt;&lt;/titles&gt;&lt;periodical&gt;&lt;full-title&gt;Stem Cells and Development&lt;/full-title&gt;&lt;/periodical&gt;&lt;pages&gt;117-30&lt;/pages&gt;&lt;volume&gt;19&lt;/volume&gt;&lt;number&gt;1&lt;/number&gt;&lt;dates&gt;&lt;year&gt;2009&lt;/year&gt;&lt;pub-dates&gt;&lt;date&gt;2010/01/01&lt;/date&gt;&lt;/pub-dates&gt;&lt;/dates&gt;&lt;publisher&gt;Mary Ann Liebert, Inc., publishers&lt;/publisher&gt;&lt;isbn&gt;1547-3287&lt;/isbn&gt;&lt;urls&gt;&lt;related-urls&gt;&lt;url&gt;http://dx.doi.org/10.1089/scd.2009.0177&lt;/url&gt;&lt;/related-urls&gt;&lt;/urls&gt;&lt;electronic-resource-num&gt;10.1089/scd.2009.0177&lt;/electronic-resource-num&gt;&lt;access-date&gt;2015/08/27&lt;/access-date&gt;&lt;/record&gt;&lt;/Cite&gt;&lt;/EndNote&gt;</w:instrText>
      </w:r>
      <w:r w:rsidR="0095140C" w:rsidRPr="00AB6BD5">
        <w:fldChar w:fldCharType="separate"/>
      </w:r>
      <w:r w:rsidR="005E4072" w:rsidRPr="00AB6BD5">
        <w:rPr>
          <w:noProof/>
          <w:vertAlign w:val="superscript"/>
        </w:rPr>
        <w:t>16</w:t>
      </w:r>
      <w:r w:rsidR="0095140C" w:rsidRPr="00AB6BD5">
        <w:fldChar w:fldCharType="end"/>
      </w:r>
      <w:r w:rsidR="0095140C" w:rsidRPr="00AB6BD5">
        <w:t>. Luckily, upon transplantation, they do not form teratomas</w:t>
      </w:r>
      <w:r w:rsidR="0095140C" w:rsidRPr="00AB6BD5">
        <w:fldChar w:fldCharType="begin"/>
      </w:r>
      <w:r w:rsidR="005E4072" w:rsidRPr="00AB6BD5">
        <w:instrText xml:space="preserve"> ADDIN EN.CITE &lt;EndNote&gt;&lt;Cite&gt;&lt;Author&gt;Troyer&lt;/Author&gt;&lt;Year&gt;2008&lt;/Year&gt;&lt;RecNum&gt;41&lt;/RecNum&gt;&lt;DisplayText&gt;&lt;style face="superscript"&gt;17&lt;/style&gt;&lt;/DisplayText&gt;&lt;record&gt;&lt;rec-number&gt;41&lt;/rec-number&gt;&lt;foreign-keys&gt;&lt;key app="EN" db-id="905s00stnvps2qextty5at0d0fdd5aedzsz9" timestamp="1704200791"&gt;41&lt;/key&gt;&lt;/foreign-keys&gt;&lt;ref-type name="Journal Article"&gt;17&lt;/ref-type&gt;&lt;contributors&gt;&lt;authors&gt;&lt;author&gt;Troyer, Deryl &lt;/author&gt;&lt;author&gt;Weiss, Mark &lt;/author&gt;&lt;/authors&gt;&lt;/contributors&gt;&lt;titles&gt;&lt;title&gt;Concise Review: Wharton’s jelly-derived cells are a primitive stromal cell population&lt;/title&gt;&lt;secondary-title&gt;Stem Cells&lt;/secondary-title&gt;&lt;/titles&gt;&lt;periodical&gt;&lt;full-title&gt;Stem Cells&lt;/full-title&gt;&lt;/periodical&gt;&lt;pages&gt;591-9&lt;/pages&gt;&lt;volume&gt;26&lt;/volume&gt;&lt;number&gt;3&lt;/number&gt;&lt;dates&gt;&lt;year&gt;2008&lt;/year&gt;&lt;pub-dates&gt;&lt;date&gt;12/06&lt;/date&gt;&lt;/pub-dates&gt;&lt;/dates&gt;&lt;isbn&gt;1066-5099&amp;#xD;1549-4918&lt;/isbn&gt;&lt;accession-num&gt;PMC3311226&lt;/accession-num&gt;&lt;urls&gt;&lt;related-urls&gt;&lt;url&gt;http://www.ncbi.nlm.nih.gov/pmc/articles/PMC3311226/&lt;/url&gt;&lt;/related-urls&gt;&lt;/urls&gt;&lt;electronic-resource-num&gt;10.1634/stemcells.2007-0439&lt;/electronic-resource-num&gt;&lt;remote-database-name&gt;PMC&lt;/remote-database-name&gt;&lt;/record&gt;&lt;/Cite&gt;&lt;/EndNote&gt;</w:instrText>
      </w:r>
      <w:r w:rsidR="0095140C" w:rsidRPr="00AB6BD5">
        <w:fldChar w:fldCharType="separate"/>
      </w:r>
      <w:r w:rsidR="005E4072" w:rsidRPr="00AB6BD5">
        <w:rPr>
          <w:noProof/>
          <w:vertAlign w:val="superscript"/>
        </w:rPr>
        <w:t>17</w:t>
      </w:r>
      <w:r w:rsidR="0095140C" w:rsidRPr="00AB6BD5">
        <w:fldChar w:fldCharType="end"/>
      </w:r>
      <w:r w:rsidR="0095140C" w:rsidRPr="00AB6BD5">
        <w:t xml:space="preserve">. This </w:t>
      </w:r>
      <w:r w:rsidR="006A6BEB" w:rsidRPr="00AB6BD5">
        <w:t>can</w:t>
      </w:r>
      <w:r w:rsidR="0095140C" w:rsidRPr="00AB6BD5">
        <w:t xml:space="preserve"> be </w:t>
      </w:r>
      <w:r w:rsidR="006A6BEB" w:rsidRPr="00AB6BD5">
        <w:t>elucidated</w:t>
      </w:r>
      <w:r w:rsidR="0095140C" w:rsidRPr="00AB6BD5">
        <w:t xml:space="preserve"> by their unique transcriptomic profile as compared to ESCs, as well as other MSCs</w:t>
      </w:r>
      <w:r w:rsidR="0095140C" w:rsidRPr="00AB6BD5">
        <w:fldChar w:fldCharType="begin">
          <w:fldData xml:space="preserve">PEVuZE5vdGU+PENpdGU+PEF1dGhvcj5Gb25nPC9BdXRob3I+PFllYXI+MjAxMTwvWWVhcj48UmVj
TnVtPjExMzwvUmVjTnVtPjxEaXNwbGF5VGV4dD48c3R5bGUgZmFjZT0ic3VwZXJzY3JpcHQiPjI5
LDMwPC9zdHlsZT48L0Rpc3BsYXlUZXh0PjxyZWNvcmQ+PHJlYy1udW1iZXI+MTEzPC9yZWMtbnVt
YmVyPjxmb3JlaWduLWtleXM+PGtleSBhcHA9IkVOIiBkYi1pZD0idDlwZHZ6ejBnYXgyd3JleGVk
NXZzc3ZrZnR0d3JhenhzZngwIiB0aW1lc3RhbXA9IjE1OTY0NjgzMjUiPjExMzwva2V5PjwvZm9y
ZWlnbi1rZXlzPjxyZWYtdHlwZSBuYW1lPSJKb3VybmFsIEFydGljbGUiPjE3PC9yZWYtdHlwZT48
Y29udHJpYnV0b3JzPjxhdXRob3JzPjxhdXRob3I+Rm9uZywgQ2h1aTwvYXV0aG9yPjxhdXRob3I+
Q2hhaywgTGkgPC9hdXRob3I+PGF1dGhvcj5CaXN3YXMsIEFyaWppdDwvYXV0aG9yPjxhdXRob3I+
VGFuLCBKZWUgPC9hdXRob3I+PGF1dGhvcj5HYXV0aGFtYW4sIEthbGFtZWdhbTwvYXV0aG9yPjxh
dXRob3I+Q2hhbiwgV29vbjwvYXV0aG9yPjxhdXRob3I+Qm9uZ3NvLCBBcmlmZjwvYXV0aG9yPjwv
YXV0aG9ycz48L2NvbnRyaWJ1dG9ycz48dGl0bGVzPjx0aXRsZT5IdW1hbiBXaGFydG9u4oCZcyBq
ZWxseSBzdGVtIGNlbGxzIGhhdmUgdW5pcXVlIHRyYW5zY3JpcHRvbWUgcHJvZmlsZXMgY29tcGFy
ZWQgdG8gaHVtYW4gZW1icnlvbmljIHN0ZW0gY2VsbHMgYW5kIG90aGVyIG1lc2VuY2h5bWFsIHN0
ZW0gY2VsbHM8L3RpdGxlPjxzZWNvbmRhcnktdGl0bGU+U3RlbSBDZWxsIFJldmlld3MgYW5kIFJl
cG9ydHM8L3NlY29uZGFyeS10aXRsZT48YWx0LXRpdGxlPlN0ZW0gQ2VsbCBSZXYgYW5kIFJlcDwv
YWx0LXRpdGxlPjwvdGl0bGVzPjxwYWdlcz4xLTE2PC9wYWdlcz48dm9sdW1lPjc8L3ZvbHVtZT48
bnVtYmVyPjE8L251bWJlcj48a2V5d29yZHM+PGtleXdvcmQ+RE5BIG1pY3JvYXJyYXk8L2tleXdv
cmQ+PGtleXdvcmQ+SHVtYW4gV2hhcnRvbuKAmXMgamVsbHkgc3RlbSBjZWxsczwva2V5d29yZD48
a2V5d29yZD5TdGVtIGNlbGxzPC9rZXl3b3JkPjxrZXl3b3JkPlRyYW5zY3JpcHRvbWU8L2tleXdv
cmQ+PC9rZXl3b3Jkcz48ZGF0ZXM+PHllYXI+MjAxMTwveWVhcj48cHViLWRhdGVzPjxkYXRlPjIw
MTEvMDMvMDE8L2RhdGU+PC9wdWItZGF0ZXM+PC9kYXRlcz48cHVibGlzaGVyPkh1bWFuYSBQcmVz
cyBJbmM8L3B1Ymxpc2hlcj48aXNibj4xNTUwLTg5NDM8L2lzYm4+PHVybHM+PHJlbGF0ZWQtdXJs
cz48dXJsPmh0dHA6Ly9keC5kb2kub3JnLzEwLjEwMDcvczEyMDE1LTAxMC05MTY2LXg8L3VybD48
L3JlbGF0ZWQtdXJscz48L3VybHM+PGVsZWN0cm9uaWMtcmVzb3VyY2UtbnVtPjEwLjEwMDcvczEy
MDE1LTAxMC05MTY2LXg8L2VsZWN0cm9uaWMtcmVzb3VyY2UtbnVtPjxsYW5ndWFnZT5FbmdsaXNo
PC9sYW5ndWFnZT48L3JlY29yZD48L0NpdGU+PENpdGU+PEF1dGhvcj5FbCBPbWFyPC9BdXRob3I+
PFllYXI+MjAxNDwvWWVhcj48UmVjTnVtPjkwPC9SZWNOdW0+PHJlY29yZD48cmVjLW51bWJlcj45
MDwvcmVjLW51bWJlcj48Zm9yZWlnbi1rZXlzPjxrZXkgYXBwPSJFTiIgZGItaWQ9InQ5cGR2enow
Z2F4MndyZXhlZDV2c3N2a2Z0dHdyYXp4c2Z4MCIgdGltZXN0YW1wPSIxNTM1ODE0NTEwIj45MDwv
a2V5PjwvZm9yZWlnbi1rZXlzPjxyZWYtdHlwZSBuYW1lPSJKb3VybmFsIEFydGljbGUiPjE3PC9y
ZWYtdHlwZT48Y29udHJpYnV0b3JzPjxhdXRob3JzPjxhdXRob3I+RWwgT21hciwgUi48L2F1dGhv
cj48YXV0aG9yPkJlcm91ZCwgSi48L2F1dGhvcj48YXV0aG9yPlN0b2x0eiwgSi4gPC9hdXRob3I+
PGF1dGhvcj5NZW51LCBQLjwvYXV0aG9yPjxhdXRob3I+VmVsb3QsIEUuPC9hdXRob3I+PGF1dGhv
cj5EZWNvdCwgVi48L2F1dGhvcj48L2F1dGhvcnM+PC9jb250cmlidXRvcnM+PGF1dGgtYWRkcmVz
cz51bml2ZXJzaXR5IGxvcnJhaW5lLCBVTVIgNzM2NSwgYmlvcG9sZSwgOSBhdiBmb3JldCBoYXll
LCB2YW5kb2V1dnJlIGxlcyBuYW5jeSwgRnJhbmNlLCA1NDUxMSwgMzMzNjg1NDUxIDsgdi5kZWNv
dEBjaHUtbmFuY3kuZnIuPC9hdXRoLWFkZHJlc3M+PHRpdGxlcz48dGl0bGU+VW1iaWxpY2FsIGNv
cmQgbWVzZW5jaHltYWwgc3RlbSBjZWxsczogdGhlIG5ldyBnb2xkIHN0YW5kYXJkIGZvciBtZXNl
bmNoeW1hbCBzdGVtIGNlbGwgYmFzZWQgdGhlcmFwaWVzPzwvdGl0bGU+PHNlY29uZGFyeS10aXRs
ZT5UaXNzdWUgRW5nIFBhcnQgQiBSZXY8L3NlY29uZGFyeS10aXRsZT48L3RpdGxlcz48cGFnZXM+
NTIzLTQ0PC9wYWdlcz48dm9sdW1lPjIwPC92b2x1bWU+PGVkaXRpb24+MjAxNC8wMi8yMTwvZWRp
dGlvbj48ZGF0ZXM+PHllYXI+MjAxNDwveWVhcj48cHViLWRhdGVzPjxkYXRlPkZlYiAxOTwvZGF0
ZT48L3B1Yi1kYXRlcz48L2RhdGVzPjxpc2JuPjE5MzctMzM3NiAoRWxlY3Ryb25pYykmI3hEOzE5
MzctMzM2OCAoTGlua2luZyk8L2lzYm4+PGFjY2Vzc2lvbi1udW0+MjQ1NTIyNzk8L2FjY2Vzc2lv
bi1udW0+PHVybHM+PHJlbGF0ZWQtdXJscz48dXJsPmh0dHA6Ly93d3cubmNiaS5ubG0ubmloLmdv
di9lbnRyZXovcXVlcnkuZmNnaT9jbWQ9UmV0cmlldmUmYW1wO2RiPVB1Yk1lZCZhbXA7ZG9wdD1D
aXRhdGlvbiZhbXA7bGlzdF91aWRzPTI0NTUyMjc5PC91cmw+PC9yZWxhdGVkLXVybHM+PC91cmxz
PjxlbGVjdHJvbmljLXJlc291cmNlLW51bT4xMC4xMDg5L3Rlbi5URUIuMjAxMy4wNjY0PC9lbGVj
dHJvbmljLXJlc291cmNlLW51bT48bGFuZ3VhZ2U+RW5nPC9sYW5ndWFnZT48L3JlY29yZD48L0Np
dGU+PC9FbmROb3RlPn==
</w:fldData>
        </w:fldChar>
      </w:r>
      <w:r w:rsidR="005E4072" w:rsidRPr="00AB6BD5">
        <w:instrText xml:space="preserve"> ADDIN EN.CITE </w:instrText>
      </w:r>
      <w:r w:rsidR="005E4072" w:rsidRPr="00AB6BD5">
        <w:fldChar w:fldCharType="begin">
          <w:fldData xml:space="preserve">PEVuZE5vdGU+PENpdGU+PEF1dGhvcj5Gb25nPC9BdXRob3I+PFllYXI+MjAxMTwvWWVhcj48UmVj
TnVtPjExMzwvUmVjTnVtPjxEaXNwbGF5VGV4dD48c3R5bGUgZmFjZT0ic3VwZXJzY3JpcHQiPjI5
LDMwPC9zdHlsZT48L0Rpc3BsYXlUZXh0PjxyZWNvcmQ+PHJlYy1udW1iZXI+MTEzPC9yZWMtbnVt
YmVyPjxmb3JlaWduLWtleXM+PGtleSBhcHA9IkVOIiBkYi1pZD0idDlwZHZ6ejBnYXgyd3JleGVk
NXZzc3ZrZnR0d3JhenhzZngwIiB0aW1lc3RhbXA9IjE1OTY0NjgzMjUiPjExMzwva2V5PjwvZm9y
ZWlnbi1rZXlzPjxyZWYtdHlwZSBuYW1lPSJKb3VybmFsIEFydGljbGUiPjE3PC9yZWYtdHlwZT48
Y29udHJpYnV0b3JzPjxhdXRob3JzPjxhdXRob3I+Rm9uZywgQ2h1aTwvYXV0aG9yPjxhdXRob3I+
Q2hhaywgTGkgPC9hdXRob3I+PGF1dGhvcj5CaXN3YXMsIEFyaWppdDwvYXV0aG9yPjxhdXRob3I+
VGFuLCBKZWUgPC9hdXRob3I+PGF1dGhvcj5HYXV0aGFtYW4sIEthbGFtZWdhbTwvYXV0aG9yPjxh
dXRob3I+Q2hhbiwgV29vbjwvYXV0aG9yPjxhdXRob3I+Qm9uZ3NvLCBBcmlmZjwvYXV0aG9yPjwv
YXV0aG9ycz48L2NvbnRyaWJ1dG9ycz48dGl0bGVzPjx0aXRsZT5IdW1hbiBXaGFydG9u4oCZcyBq
ZWxseSBzdGVtIGNlbGxzIGhhdmUgdW5pcXVlIHRyYW5zY3JpcHRvbWUgcHJvZmlsZXMgY29tcGFy
ZWQgdG8gaHVtYW4gZW1icnlvbmljIHN0ZW0gY2VsbHMgYW5kIG90aGVyIG1lc2VuY2h5bWFsIHN0
ZW0gY2VsbHM8L3RpdGxlPjxzZWNvbmRhcnktdGl0bGU+U3RlbSBDZWxsIFJldmlld3MgYW5kIFJl
cG9ydHM8L3NlY29uZGFyeS10aXRsZT48YWx0LXRpdGxlPlN0ZW0gQ2VsbCBSZXYgYW5kIFJlcDwv
YWx0LXRpdGxlPjwvdGl0bGVzPjxwYWdlcz4xLTE2PC9wYWdlcz48dm9sdW1lPjc8L3ZvbHVtZT48
bnVtYmVyPjE8L251bWJlcj48a2V5d29yZHM+PGtleXdvcmQ+RE5BIG1pY3JvYXJyYXk8L2tleXdv
cmQ+PGtleXdvcmQ+SHVtYW4gV2hhcnRvbuKAmXMgamVsbHkgc3RlbSBjZWxsczwva2V5d29yZD48
a2V5d29yZD5TdGVtIGNlbGxzPC9rZXl3b3JkPjxrZXl3b3JkPlRyYW5zY3JpcHRvbWU8L2tleXdv
cmQ+PC9rZXl3b3Jkcz48ZGF0ZXM+PHllYXI+MjAxMTwveWVhcj48cHViLWRhdGVzPjxkYXRlPjIw
MTEvMDMvMDE8L2RhdGU+PC9wdWItZGF0ZXM+PC9kYXRlcz48cHVibGlzaGVyPkh1bWFuYSBQcmVz
cyBJbmM8L3B1Ymxpc2hlcj48aXNibj4xNTUwLTg5NDM8L2lzYm4+PHVybHM+PHJlbGF0ZWQtdXJs
cz48dXJsPmh0dHA6Ly9keC5kb2kub3JnLzEwLjEwMDcvczEyMDE1LTAxMC05MTY2LXg8L3VybD48
L3JlbGF0ZWQtdXJscz48L3VybHM+PGVsZWN0cm9uaWMtcmVzb3VyY2UtbnVtPjEwLjEwMDcvczEy
MDE1LTAxMC05MTY2LXg8L2VsZWN0cm9uaWMtcmVzb3VyY2UtbnVtPjxsYW5ndWFnZT5FbmdsaXNo
PC9sYW5ndWFnZT48L3JlY29yZD48L0NpdGU+PENpdGU+PEF1dGhvcj5FbCBPbWFyPC9BdXRob3I+
PFllYXI+MjAxNDwvWWVhcj48UmVjTnVtPjkwPC9SZWNOdW0+PHJlY29yZD48cmVjLW51bWJlcj45
MDwvcmVjLW51bWJlcj48Zm9yZWlnbi1rZXlzPjxrZXkgYXBwPSJFTiIgZGItaWQ9InQ5cGR2enow
Z2F4MndyZXhlZDV2c3N2a2Z0dHdyYXp4c2Z4MCIgdGltZXN0YW1wPSIxNTM1ODE0NTEwIj45MDwv
a2V5PjwvZm9yZWlnbi1rZXlzPjxyZWYtdHlwZSBuYW1lPSJKb3VybmFsIEFydGljbGUiPjE3PC9y
ZWYtdHlwZT48Y29udHJpYnV0b3JzPjxhdXRob3JzPjxhdXRob3I+RWwgT21hciwgUi48L2F1dGhv
cj48YXV0aG9yPkJlcm91ZCwgSi48L2F1dGhvcj48YXV0aG9yPlN0b2x0eiwgSi4gPC9hdXRob3I+
PGF1dGhvcj5NZW51LCBQLjwvYXV0aG9yPjxhdXRob3I+VmVsb3QsIEUuPC9hdXRob3I+PGF1dGhv
cj5EZWNvdCwgVi48L2F1dGhvcj48L2F1dGhvcnM+PC9jb250cmlidXRvcnM+PGF1dGgtYWRkcmVz
cz51bml2ZXJzaXR5IGxvcnJhaW5lLCBVTVIgNzM2NSwgYmlvcG9sZSwgOSBhdiBmb3JldCBoYXll
LCB2YW5kb2V1dnJlIGxlcyBuYW5jeSwgRnJhbmNlLCA1NDUxMSwgMzMzNjg1NDUxIDsgdi5kZWNv
dEBjaHUtbmFuY3kuZnIuPC9hdXRoLWFkZHJlc3M+PHRpdGxlcz48dGl0bGU+VW1iaWxpY2FsIGNv
cmQgbWVzZW5jaHltYWwgc3RlbSBjZWxsczogdGhlIG5ldyBnb2xkIHN0YW5kYXJkIGZvciBtZXNl
bmNoeW1hbCBzdGVtIGNlbGwgYmFzZWQgdGhlcmFwaWVzPzwvdGl0bGU+PHNlY29uZGFyeS10aXRs
ZT5UaXNzdWUgRW5nIFBhcnQgQiBSZXY8L3NlY29uZGFyeS10aXRsZT48L3RpdGxlcz48cGFnZXM+
NTIzLTQ0PC9wYWdlcz48dm9sdW1lPjIwPC92b2x1bWU+PGVkaXRpb24+MjAxNC8wMi8yMTwvZWRp
dGlvbj48ZGF0ZXM+PHllYXI+MjAxNDwveWVhcj48cHViLWRhdGVzPjxkYXRlPkZlYiAxOTwvZGF0
ZT48L3B1Yi1kYXRlcz48L2RhdGVzPjxpc2JuPjE5MzctMzM3NiAoRWxlY3Ryb25pYykmI3hEOzE5
MzctMzM2OCAoTGlua2luZyk8L2lzYm4+PGFjY2Vzc2lvbi1udW0+MjQ1NTIyNzk8L2FjY2Vzc2lv
bi1udW0+PHVybHM+PHJlbGF0ZWQtdXJscz48dXJsPmh0dHA6Ly93d3cubmNiaS5ubG0ubmloLmdv
di9lbnRyZXovcXVlcnkuZmNnaT9jbWQ9UmV0cmlldmUmYW1wO2RiPVB1Yk1lZCZhbXA7ZG9wdD1D
aXRhdGlvbiZhbXA7bGlzdF91aWRzPTI0NTUyMjc5PC91cmw+PC9yZWxhdGVkLXVybHM+PC91cmxz
PjxlbGVjdHJvbmljLXJlc291cmNlLW51bT4xMC4xMDg5L3Rlbi5URUIuMjAxMy4wNjY0PC9lbGVj
dHJvbmljLXJlc291cmNlLW51bT48bGFuZ3VhZ2U+RW5nPC9sYW5ndWFnZT48L3JlY29yZD48L0Np
dGU+PC9FbmROb3RlPn==
</w:fldData>
        </w:fldChar>
      </w:r>
      <w:r w:rsidR="005E4072" w:rsidRPr="00AB6BD5">
        <w:instrText xml:space="preserve"> ADDIN EN.CITE.DATA </w:instrText>
      </w:r>
      <w:r w:rsidR="005E4072" w:rsidRPr="00AB6BD5">
        <w:fldChar w:fldCharType="end"/>
      </w:r>
      <w:r w:rsidR="0095140C" w:rsidRPr="00AB6BD5">
        <w:fldChar w:fldCharType="separate"/>
      </w:r>
      <w:r w:rsidR="005E4072" w:rsidRPr="00AB6BD5">
        <w:rPr>
          <w:noProof/>
          <w:vertAlign w:val="superscript"/>
        </w:rPr>
        <w:t>29,30</w:t>
      </w:r>
      <w:r w:rsidR="0095140C" w:rsidRPr="00AB6BD5">
        <w:fldChar w:fldCharType="end"/>
      </w:r>
      <w:r w:rsidR="0095140C" w:rsidRPr="00AB6BD5">
        <w:t>.</w:t>
      </w:r>
      <w:r w:rsidR="00F71449" w:rsidRPr="00AB6BD5">
        <w:t xml:space="preserve"> </w:t>
      </w:r>
      <w:r w:rsidRPr="00AB6BD5">
        <w:t xml:space="preserve">WJ-MSCs </w:t>
      </w:r>
      <w:r w:rsidR="000F2697" w:rsidRPr="00AB6BD5">
        <w:t>present</w:t>
      </w:r>
      <w:r w:rsidRPr="00AB6BD5">
        <w:t xml:space="preserve"> </w:t>
      </w:r>
      <w:r w:rsidR="000F2697" w:rsidRPr="00AB6BD5">
        <w:t>various</w:t>
      </w:r>
      <w:r w:rsidRPr="00AB6BD5">
        <w:t xml:space="preserve"> advantages over adult MSCs, and even over other types of stem cells </w:t>
      </w:r>
      <w:r w:rsidR="0095140C" w:rsidRPr="00AB6BD5">
        <w:t>generally</w:t>
      </w:r>
      <w:r w:rsidRPr="00AB6BD5">
        <w:t xml:space="preserve">. </w:t>
      </w:r>
      <w:r w:rsidR="000F2697" w:rsidRPr="00AB6BD5">
        <w:t>Their means of isolation is readily available, via the</w:t>
      </w:r>
      <w:r w:rsidRPr="00AB6BD5">
        <w:t xml:space="preserve"> UC </w:t>
      </w:r>
      <w:r w:rsidR="000F2697" w:rsidRPr="00AB6BD5">
        <w:t xml:space="preserve">that is </w:t>
      </w:r>
      <w:r w:rsidR="0095140C" w:rsidRPr="00AB6BD5">
        <w:t xml:space="preserve">routinely </w:t>
      </w:r>
      <w:r w:rsidRPr="00AB6BD5">
        <w:t>discarded at birth</w:t>
      </w:r>
      <w:r w:rsidR="000F2697" w:rsidRPr="00AB6BD5">
        <w:t xml:space="preserve">, </w:t>
      </w:r>
      <w:r w:rsidR="00625898" w:rsidRPr="00AB6BD5">
        <w:t xml:space="preserve">and </w:t>
      </w:r>
      <w:r w:rsidR="000F2697" w:rsidRPr="00AB6BD5">
        <w:t>thus is considered medical waste</w:t>
      </w:r>
      <w:r w:rsidRPr="00AB6BD5">
        <w:t>. Thus</w:t>
      </w:r>
      <w:r w:rsidR="00625898" w:rsidRPr="00AB6BD5">
        <w:t>,</w:t>
      </w:r>
      <w:r w:rsidR="0095140C" w:rsidRPr="00AB6BD5">
        <w:t xml:space="preserve"> unlike ESCs, WJ-MSCs have no ethical concerns</w:t>
      </w:r>
      <w:r w:rsidRPr="00AB6BD5">
        <w:t xml:space="preserve">, </w:t>
      </w:r>
      <w:r w:rsidR="0095140C" w:rsidRPr="00AB6BD5">
        <w:t xml:space="preserve">and </w:t>
      </w:r>
      <w:r w:rsidRPr="00AB6BD5">
        <w:t>unlike BM</w:t>
      </w:r>
      <w:r w:rsidR="00D82643" w:rsidRPr="00AB6BD5">
        <w:t>-MSCs</w:t>
      </w:r>
      <w:r w:rsidR="00625898" w:rsidRPr="00AB6BD5">
        <w:t>,</w:t>
      </w:r>
      <w:r w:rsidR="00D82643" w:rsidRPr="00AB6BD5">
        <w:t xml:space="preserve"> that</w:t>
      </w:r>
      <w:r w:rsidRPr="00AB6BD5">
        <w:t xml:space="preserve"> </w:t>
      </w:r>
      <w:r w:rsidR="00D82643" w:rsidRPr="00AB6BD5">
        <w:t>is isolated via an invasive technique</w:t>
      </w:r>
      <w:r w:rsidRPr="00AB6BD5">
        <w:fldChar w:fldCharType="begin"/>
      </w:r>
      <w:r w:rsidR="005E4072" w:rsidRPr="00AB6BD5">
        <w:instrText xml:space="preserve"> ADDIN EN.CITE &lt;EndNote&gt;&lt;Cite&gt;&lt;Author&gt;Hass&lt;/Author&gt;&lt;Year&gt;2011&lt;/Year&gt;&lt;RecNum&gt;734&lt;/RecNum&gt;&lt;DisplayText&gt;&lt;style face="superscript"&gt;31&lt;/style&gt;&lt;/DisplayText&gt;&lt;record&gt;&lt;rec-number&gt;734&lt;/rec-number&gt;&lt;foreign-keys&gt;&lt;key app="EN" db-id="dw0eevxamz5e2sere26vapvpzz99zxz9vwtp"&gt;734&lt;/key&gt;&lt;/foreign-keys&gt;&lt;ref-type name="Journal Article"&gt;17&lt;/ref-type&gt;&lt;contributors&gt;&lt;authors&gt;&lt;author&gt;Hass, Ralf&lt;/author&gt;&lt;author&gt;Kasper, Cornelia&lt;/author&gt;&lt;author&gt;Böhm, Stefanie&lt;/author&gt;&lt;author&gt;Jacobs, Roland&lt;/author&gt;&lt;/authors&gt;&lt;/contributors&gt;&lt;titles&gt;&lt;title&gt;Different populations and sources of human mesenchymal stem cells (MSC): A comparison of adult and neonatal tissue-derived MSC&lt;/title&gt;&lt;secondary-title&gt;Cell Communication and Signaling&lt;/secondary-title&gt;&lt;/titles&gt;&lt;pages&gt;12&lt;/pages&gt;&lt;volume&gt;9&lt;/volume&gt;&lt;dates&gt;&lt;year&gt;2011&lt;/year&gt;&lt;/dates&gt;&lt;publisher&gt;BioMed Central&lt;/publisher&gt;&lt;isbn&gt;1478-811X&lt;/isbn&gt;&lt;accession-num&gt;PMC3117820&lt;/accession-num&gt;&lt;urls&gt;&lt;related-urls&gt;&lt;url&gt;http://www.ncbi.nlm.nih.gov/pmc/articles/PMC3117820/&lt;/url&gt;&lt;/related-urls&gt;&lt;/urls&gt;&lt;electronic-resource-num&gt;10.1186/1478-811X-9-12&lt;/electronic-resource-num&gt;&lt;remote-database-name&gt;PMC&lt;/remote-database-name&gt;&lt;/record&gt;&lt;/Cite&gt;&lt;/EndNote&gt;</w:instrText>
      </w:r>
      <w:r w:rsidRPr="00AB6BD5">
        <w:fldChar w:fldCharType="separate"/>
      </w:r>
      <w:r w:rsidR="005E4072" w:rsidRPr="00AB6BD5">
        <w:rPr>
          <w:noProof/>
          <w:vertAlign w:val="superscript"/>
        </w:rPr>
        <w:t>31</w:t>
      </w:r>
      <w:r w:rsidRPr="00AB6BD5">
        <w:fldChar w:fldCharType="end"/>
      </w:r>
      <w:r w:rsidRPr="00AB6BD5">
        <w:t>.</w:t>
      </w:r>
      <w:r w:rsidR="00202591" w:rsidRPr="00AB6BD5">
        <w:t xml:space="preserve"> Moreover,</w:t>
      </w:r>
      <w:r w:rsidR="00D82643" w:rsidRPr="00AB6BD5">
        <w:t xml:space="preserve"> like other MSC types,</w:t>
      </w:r>
      <w:r w:rsidR="00202591" w:rsidRPr="00AB6BD5">
        <w:t xml:space="preserve"> </w:t>
      </w:r>
      <w:r w:rsidR="00D82643" w:rsidRPr="00AB6BD5">
        <w:t xml:space="preserve">WJ-MSCs </w:t>
      </w:r>
      <w:r w:rsidR="00202591" w:rsidRPr="00AB6BD5">
        <w:t xml:space="preserve">lack </w:t>
      </w:r>
      <w:r w:rsidR="00F71449" w:rsidRPr="00AB6BD5">
        <w:t>the</w:t>
      </w:r>
      <w:r w:rsidR="00202591" w:rsidRPr="00AB6BD5">
        <w:t xml:space="preserve"> expression of human leukocyte antigen-D-related (HLA-DR)</w:t>
      </w:r>
      <w:r w:rsidR="00F71449" w:rsidRPr="00AB6BD5">
        <w:t>,</w:t>
      </w:r>
      <w:r w:rsidR="00202591" w:rsidRPr="00AB6BD5">
        <w:t xml:space="preserve"> </w:t>
      </w:r>
      <w:r w:rsidR="00D82643" w:rsidRPr="00AB6BD5">
        <w:t xml:space="preserve">and </w:t>
      </w:r>
      <w:r w:rsidR="00F71449" w:rsidRPr="00AB6BD5">
        <w:t xml:space="preserve">particularly </w:t>
      </w:r>
      <w:r w:rsidR="00202591" w:rsidRPr="00AB6BD5">
        <w:t>have been found to express human leukocyte antigen-G (HLA-G)</w:t>
      </w:r>
      <w:r w:rsidR="00F71449" w:rsidRPr="00AB6BD5">
        <w:t>, which provides them with an extra immune-privilege</w:t>
      </w:r>
      <w:r w:rsidR="00202591" w:rsidRPr="00AB6BD5">
        <w:fldChar w:fldCharType="begin"/>
      </w:r>
      <w:r w:rsidR="005E4072" w:rsidRPr="00AB6BD5">
        <w:instrText xml:space="preserve"> ADDIN EN.CITE &lt;EndNote&gt;&lt;Cite&gt;&lt;Author&gt;La Rocca&lt;/Author&gt;&lt;Year&gt;2009&lt;/Year&gt;&lt;RecNum&gt;45&lt;/RecNum&gt;&lt;DisplayText&gt;&lt;style face="superscript"&gt;32&lt;/style&gt;&lt;/DisplayText&gt;&lt;record&gt;&lt;rec-number&gt;45&lt;/rec-number&gt;&lt;foreign-keys&gt;&lt;key app="EN" db-id="905s00stnvps2qextty5at0d0fdd5aedzsz9" timestamp="1704200791"&gt;45&lt;/key&gt;&lt;/foreign-keys&gt;&lt;ref-type name="Journal Article"&gt;17&lt;/ref-type&gt;&lt;contributors&gt;&lt;authors&gt;&lt;author&gt;La Rocca, Giampiero&lt;/author&gt;&lt;author&gt;Anzalone, Rita&lt;/author&gt;&lt;author&gt;Corrao, Simona&lt;/author&gt;&lt;author&gt;Magno, Francesca&lt;/author&gt;&lt;author&gt;Loria, Tiziana&lt;/author&gt;&lt;author&gt;Lo Iacono, Melania&lt;/author&gt;&lt;author&gt;Di Stefano, Antonino&lt;/author&gt;&lt;author&gt;Giannuzzi, Pantaleo&lt;/author&gt;&lt;author&gt;Marasà, Lorenzo&lt;/author&gt;&lt;author&gt;Cappello, Francesco&lt;/author&gt;&lt;author&gt;Zummo, Giovanni&lt;/author&gt;&lt;author&gt;Farina, Felicia&lt;/author&gt;&lt;/authors&gt;&lt;/contributors&gt;&lt;titles&gt;&lt;title&gt;Isolation and characterization of Oct-4+/HLA-G+ mesenchymal stem cells from human umbilical cord matrix: differentiation potential and detection of new markers&lt;/title&gt;&lt;secondary-title&gt;Histochemistry and Cell Biology&lt;/secondary-title&gt;&lt;alt-title&gt;Histochem Cell Biol&lt;/alt-title&gt;&lt;/titles&gt;&lt;periodical&gt;&lt;full-title&gt;Histochemistry and Cell Biology&lt;/full-title&gt;&lt;abbr-1&gt;Histochem Cell Biol&lt;/abbr-1&gt;&lt;/periodical&gt;&lt;alt-periodical&gt;&lt;full-title&gt;Histochemistry and Cell Biology&lt;/full-title&gt;&lt;abbr-1&gt;Histochem Cell Biol&lt;/abbr-1&gt;&lt;/alt-periodical&gt;&lt;pages&gt;267-82&lt;/pages&gt;&lt;volume&gt;131&lt;/volume&gt;&lt;number&gt;2&lt;/number&gt;&lt;keywords&gt;&lt;keyword&gt;Mesenchymal stem cells&lt;/keyword&gt;&lt;keyword&gt;Umbilical cord matrix&lt;/keyword&gt;&lt;keyword&gt;Differentiation protocols&lt;/keyword&gt;&lt;keyword&gt;Tolerogenic properties&lt;/keyword&gt;&lt;keyword&gt;Self-renewal markers&lt;/keyword&gt;&lt;/keywords&gt;&lt;dates&gt;&lt;year&gt;2009&lt;/year&gt;&lt;pub-dates&gt;&lt;date&gt;2009/02/01&lt;/date&gt;&lt;/pub-dates&gt;&lt;/dates&gt;&lt;publisher&gt;Springer-Verlag&lt;/publisher&gt;&lt;isbn&gt;0948-6143&lt;/isbn&gt;&lt;urls&gt;&lt;related-urls&gt;&lt;url&gt;http://dx.doi.org/10.1007/s00418-008-0519-3&lt;/url&gt;&lt;/related-urls&gt;&lt;/urls&gt;&lt;electronic-resource-num&gt;10.1007/s00418-008-0519-3&lt;/electronic-resource-num&gt;&lt;language&gt;English&lt;/language&gt;&lt;/record&gt;&lt;/Cite&gt;&lt;/EndNote&gt;</w:instrText>
      </w:r>
      <w:r w:rsidR="00202591" w:rsidRPr="00AB6BD5">
        <w:fldChar w:fldCharType="separate"/>
      </w:r>
      <w:r w:rsidR="005E4072" w:rsidRPr="00AB6BD5">
        <w:rPr>
          <w:noProof/>
          <w:vertAlign w:val="superscript"/>
        </w:rPr>
        <w:t>32</w:t>
      </w:r>
      <w:r w:rsidR="00202591" w:rsidRPr="00AB6BD5">
        <w:fldChar w:fldCharType="end"/>
      </w:r>
      <w:r w:rsidR="00202591" w:rsidRPr="00AB6BD5">
        <w:t>. This suggests</w:t>
      </w:r>
      <w:r w:rsidR="00F71449" w:rsidRPr="00AB6BD5">
        <w:t xml:space="preserve"> that WJ-MSCs</w:t>
      </w:r>
      <w:r w:rsidR="00202591" w:rsidRPr="00AB6BD5">
        <w:t xml:space="preserve"> </w:t>
      </w:r>
      <w:r w:rsidR="00F71449" w:rsidRPr="00AB6BD5">
        <w:t xml:space="preserve">exhibit an </w:t>
      </w:r>
      <w:r w:rsidR="00202591" w:rsidRPr="00AB6BD5">
        <w:t xml:space="preserve">immunosuppressive role </w:t>
      </w:r>
      <w:r w:rsidR="009203D6" w:rsidRPr="00AB6BD5">
        <w:t>simulating</w:t>
      </w:r>
      <w:r w:rsidR="00202591" w:rsidRPr="00AB6BD5">
        <w:t xml:space="preserve"> </w:t>
      </w:r>
      <w:r w:rsidR="009203D6" w:rsidRPr="00AB6BD5">
        <w:t>what usually occurs</w:t>
      </w:r>
      <w:r w:rsidR="00202591" w:rsidRPr="00AB6BD5">
        <w:t xml:space="preserve"> </w:t>
      </w:r>
      <w:r w:rsidR="00F71449" w:rsidRPr="00AB6BD5">
        <w:t xml:space="preserve">at the fetus-maternal interface </w:t>
      </w:r>
      <w:r w:rsidR="00202591" w:rsidRPr="00AB6BD5">
        <w:rPr>
          <w:i/>
          <w:iCs/>
        </w:rPr>
        <w:t>in vivo</w:t>
      </w:r>
      <w:r w:rsidR="00202591" w:rsidRPr="00AB6BD5">
        <w:fldChar w:fldCharType="begin">
          <w:fldData xml:space="preserve">PEVuZE5vdGU+PENpdGU+PEF1dGhvcj5Nb2ZmZXR0PC9BdXRob3I+PFllYXI+MjAwMzwvWWVhcj48
UmVjTnVtPjQ2PC9SZWNOdW0+PERpc3BsYXlUZXh0PjxzdHlsZSBmYWNlPSJzdXBlcnNjcmlwdCI+
MzMtMzU8L3N0eWxlPjwvRGlzcGxheVRleHQ+PHJlY29yZD48cmVjLW51bWJlcj40NjwvcmVjLW51
bWJlcj48Zm9yZWlnbi1rZXlzPjxrZXkgYXBwPSJFTiIgZGItaWQ9IjkwNXMwMHN0bnZwczJxZXh0
dHk1YXQwZDBmZGQ1YWVkenN6OSIgdGltZXN0YW1wPSIxNzA0MjAwNzkxIj40Njwva2V5PjwvZm9y
ZWlnbi1rZXlzPjxyZWYtdHlwZSBuYW1lPSJKb3VybmFsIEFydGljbGUiPjE3PC9yZWYtdHlwZT48
Y29udHJpYnV0b3JzPjxhdXRob3JzPjxhdXRob3I+TW9mZmV0dCwgQS48L2F1dGhvcj48YXV0aG9y
Pkxva2UsIFkuIDwvYXV0aG9yPjwvYXV0aG9ycz48L2NvbnRyaWJ1dG9ycz48dGl0bGVzPjx0aXRs
ZT5UaGUgaW1tdW5vbG9naWNhbCBwYXJhZG94IG9mIHByZWduYW5jeTogQSByZWFwcHJhaXNhbDwv
dGl0bGU+PHNlY29uZGFyeS10aXRsZT5QbGFjZW50YTwvc2Vjb25kYXJ5LXRpdGxlPjwvdGl0bGVz
PjxwZXJpb2RpY2FsPjxmdWxsLXRpdGxlPlBsYWNlbnRhPC9mdWxsLXRpdGxlPjwvcGVyaW9kaWNh
bD48cGFnZXM+MS04PC9wYWdlcz48dm9sdW1lPjI1PC92b2x1bWU+PG51bWJlcj4xPC9udW1iZXI+
PGRhdGVzPjx5ZWFyPjIwMDM8L3llYXI+PC9kYXRlcz48cHVibGlzaGVyPkVsc2V2aWVyPC9wdWJs
aXNoZXI+PHVybHM+PHJlbGF0ZWQtdXJscz48dXJsPmh0dHA6Ly9keC5kb2kub3JnLzEwLjEwMTYv
UzAxNDMtNDAwNCgwMykwMDE2Ny1YPC91cmw+PC9yZWxhdGVkLXVybHM+PC91cmxzPjxlbGVjdHJv
bmljLXJlc291cmNlLW51bT4xMC4xMDE2L1MwMTQzLTQwMDQoMDMpMDAxNjctWDwvZWxlY3Ryb25p
Yy1yZXNvdXJjZS1udW0+PGFjY2Vzcy1kYXRlPjIwMTUvMDgvMjc8L2FjY2Vzcy1kYXRlPjwvcmVj
b3JkPjwvQ2l0ZT48Q2l0ZT48QXV0aG9yPkNoYW88L0F1dGhvcj48WWVhcj4yMDA4PC9ZZWFyPjxS
ZWNOdW0+NDc8L1JlY051bT48cmVjb3JkPjxyZWMtbnVtYmVyPjQ3PC9yZWMtbnVtYmVyPjxmb3Jl
aWduLWtleXM+PGtleSBhcHA9IkVOIiBkYi1pZD0iOTA1czAwc3RudnBzMnFleHR0eTVhdDBkMGZk
ZDVhZWR6c3o5IiB0aW1lc3RhbXA9IjE3MDQyMDA3OTEiPjQ3PC9rZXk+PC9mb3JlaWduLWtleXM+
PHJlZi10eXBlIG5hbWU9IkpvdXJuYWwgQXJ0aWNsZSI+MTc8L3JlZi10eXBlPjxjb250cmlidXRv
cnM+PGF1dGhvcnM+PGF1dGhvcj5DaGFvLCBLLiA8L2F1dGhvcj48YXV0aG9yPkNoYW8sIEsuIDwv
YXV0aG9yPjxhdXRob3I+RnUsIFkuIDwvYXV0aG9yPjxhdXRob3I+TGl1LCBTLiA8L2F1dGhvcj48
L2F1dGhvcnM+PC9jb250cmlidXRvcnM+PGF1dGgtYWRkcmVzcz5JbnN0aXR1dGUgb2YgVG94aWNv
bG9neSwgQ29sbGVnZSBvZiBNZWRpY2luZSwgTmF0aW9uYWwgVGFpd2FuIFVuaXZlcnNpdHksIFRh
aXBlaSwgVGFpd2FuLjwvYXV0aC1hZGRyZXNzPjx0aXRsZXM+PHRpdGxlPklzbGV0LWxpa2UgY2x1
c3RlcnMgZGVyaXZlZCBmcm9tIG1lc2VuY2h5bWFsIHN0ZW0gY2VsbHMgaW4gV2hhcnRvbiZhcG9z
O3MgSmVsbHkgb2YgdGhlIGh1bWFuIHVtYmlsaWNhbCBjb3JkIGZvciB0cmFuc3BsYW50YXRpb24g
dG8gY29udHJvbCB0eXBlIDEgZGlhYmV0ZXM8L3RpdGxlPjxzZWNvbmRhcnktdGl0bGU+UExvUyBP
bmU8L3NlY29uZGFyeS10aXRsZT48L3RpdGxlcz48cGVyaW9kaWNhbD48ZnVsbC10aXRsZT5QTG9T
IE9ORTwvZnVsbC10aXRsZT48L3BlcmlvZGljYWw+PHBhZ2VzPmUxNDUxPC9wYWdlcz48dm9sdW1l
PjM8L3ZvbHVtZT48bnVtYmVyPjE8L251bWJlcj48ZWRpdGlvbj4yMDA4LzAxLzE3PC9lZGl0aW9u
PjxrZXl3b3Jkcz48a2V5d29yZD5CYXNlIFNlcXVlbmNlPC9rZXl3b3JkPjxrZXl3b3JkPkJsb29k
IEdsdWNvc2UvbWV0YWJvbGlzbTwva2V5d29yZD48a2V5d29yZD5DZWxsIERpZmZlcmVudGlhdGlv
bjwva2V5d29yZD48a2V5d29yZD5DZWxsIExpbmU8L2tleXdvcmQ+PGtleXdvcmQ+KkNlbGwgVHJh
bnNwbGFudGF0aW9uPC9rZXl3b3JkPjxrZXl3b3JkPkROQSBQcmltZXJzPC9rZXl3b3JkPjxrZXl3
b3JkPkRpYWJldGVzIE1lbGxpdHVzLCBUeXBlIDEvKnN1cmdlcnk8L2tleXdvcmQ+PGtleXdvcmQ+
SHVtYW5zPC9rZXl3b3JkPjxrZXl3b3JkPkltbXVub2hpc3RvY2hlbWlzdHJ5PC9rZXl3b3JkPjxr
ZXl3b3JkPkluc3VsaW4vYmxvb2Q8L2tleXdvcmQ+PGtleXdvcmQ+SXNsZXRzIG9mIExhbmdlcmhh
bnMvKmN5dG9sb2d5PC9rZXl3b3JkPjxrZXl3b3JkPlVtYmlsaWNhbCBDb3JkLyp0cmFuc3BsYW50
YXRpb248L2tleXdvcmQ+PC9rZXl3b3Jkcz48ZGF0ZXM+PHllYXI+MjAwODwveWVhcj48L2RhdGVz
Pjxpc2JuPjE5MzItNjIwMyAoRWxlY3Ryb25pYykmI3hEOzE5MzItNjIwMyAoTGlua2luZyk8L2lz
Ym4+PGFjY2Vzc2lvbi1udW0+MTgxOTcyNjE8L2FjY2Vzc2lvbi1udW0+PHVybHM+PHJlbGF0ZWQt
dXJscz48dXJsPmh0dHA6Ly93d3cubmNiaS5ubG0ubmloLmdvdi9lbnRyZXovcXVlcnkuZmNnaT9j
bWQ9UmV0cmlldmUmYW1wO2RiPVB1Yk1lZCZhbXA7ZG9wdD1DaXRhdGlvbiZhbXA7bGlzdF91aWRz
PTE4MTk3MjYxPC91cmw+PC9yZWxhdGVkLXVybHM+PC91cmxzPjxjdXN0b20yPjIxODAxOTI8L2N1
c3RvbTI+PGVsZWN0cm9uaWMtcmVzb3VyY2UtbnVtPjEwLjEzNzEvam91cm5hbC5wb25lLjAwMDE0
NTE8L2VsZWN0cm9uaWMtcmVzb3VyY2UtbnVtPjxsYW5ndWFnZT5lbmc8L2xhbmd1YWdlPjwvcmVj
b3JkPjwvQ2l0ZT48Q2l0ZT48QXV0aG9yPlRzYWk8L0F1dGhvcj48WWVhcj4yMDEyPC9ZZWFyPjxS
ZWNOdW0+NDg8L1JlY051bT48cmVjb3JkPjxyZWMtbnVtYmVyPjQ4PC9yZWMtbnVtYmVyPjxmb3Jl
aWduLWtleXM+PGtleSBhcHA9IkVOIiBkYi1pZD0iOTA1czAwc3RudnBzMnFleHR0eTVhdDBkMGZk
ZDVhZWR6c3o5IiB0aW1lc3RhbXA9IjE3MDQyMDA3OTEiPjQ4PC9rZXk+PC9mb3JlaWduLWtleXM+
PHJlZi10eXBlIG5hbWU9IkpvdXJuYWwgQXJ0aWNsZSI+MTc8L3JlZi10eXBlPjxjb250cmlidXRv
cnM+PGF1dGhvcnM+PGF1dGhvcj5Uc2FpLCBQLiA8L2F1dGhvcj48YXV0aG9yPldhbmcsIEguIDwv
YXV0aG9yPjxhdXRob3I+U2h5ciwgWS4gPC9hdXRob3I+PGF1dGhvcj5XZW5nLCBaLiA8L2F1dGhv
cj48YXV0aG9yPlRhaSwgTC4gPC9hdXRob3I+PGF1dGhvcj5TaHl1LCBKLiA8L2F1dGhvcj48YXV0
aG9yPkNoZW4sIFQuIDwvYXV0aG9yPjwvYXV0aG9ycz48L2NvbnRyaWJ1dG9ycz48YXV0aC1hZGRy
ZXNzPkluc3RpdHV0ZSBvZiBDbGluaWNhbCBNZWRpY2luZSwgTmF0aW9uYWwgWWFuZy1NaW5nIFVu
aXZlcnNpdHksIFRhaXBlaSwgUmVwdWJsaWMgb2YgQ2hpbmEuPC9hdXRoLWFkZHJlc3M+PHRpdGxl
cz48dGl0bGU+VHJhbnNwbGFudGF0aW9uIG9mIGluc3VsaW4tcHJvZHVjaW5nIGNlbGxzIGZyb20g
dW1iaWxpY2FsIGNvcmQgbWVzZW5jaHltYWwgc3RlbSBjZWxscyBmb3IgdGhlIHRyZWF0bWVudCBv
ZiBzdHJlcHRvem90b2Npbi1pbmR1Y2VkIGRpYWJldGljIHJhdHM8L3RpdGxlPjxzZWNvbmRhcnkt
dGl0bGU+SiBCaW9tZWQgU2NpPC9zZWNvbmRhcnktdGl0bGU+PC90aXRsZXM+PHBlcmlvZGljYWw+
PGZ1bGwtdGl0bGU+SiBCaW9tZWQgU2NpPC9mdWxsLXRpdGxlPjwvcGVyaW9kaWNhbD48cGFnZXM+
NDc8L3BhZ2VzPjx2b2x1bWU+MTk8L3ZvbHVtZT48ZWRpdGlvbj4yMDEyLzA1LzAyPC9lZGl0aW9u
PjxrZXl3b3Jkcz48a2V5d29yZD5BbmltYWxzPC9rZXl3b3JkPjxrZXl3b3JkPkJsb29kIEdsdWNv
c2UvYW5hbHlzaXM8L2tleXdvcmQ+PGtleXdvcmQ+Qy1QZXB0aWRlPC9rZXl3b3JkPjxrZXl3b3Jk
PkNlbGwgRGlmZmVyZW50aWF0aW9uPC9rZXl3b3JkPjxrZXl3b3JkPkRpYWJldGVzIE1lbGxpdHVz
LCBFeHBlcmltZW50YWwvKmRydWcgdGhlcmFweTwva2V5d29yZD48a2V5d29yZD5IdW1hbnM8L2tl
eXdvcmQ+PGtleXdvcmQ+Kkluc3VsaW4vbWV0YWJvbGlzbS9zZWNyZXRpb248L2tleXdvcmQ+PGtl
eXdvcmQ+SW5zdWxpbi1TZWNyZXRpbmcgQ2VsbHMvbWV0YWJvbGlzbS9wYXRob2xvZ3k8L2tleXdv
cmQ+PGtleXdvcmQ+TGl2ZXIvY3l0b2xvZ3kvKm1ldGFib2xpc208L2tleXdvcmQ+PGtleXdvcmQ+
Kk1lc2VuY2h5bWFsIFN0ZW0gQ2VsbCBUcmFuc3BsYW50YXRpb248L2tleXdvcmQ+PGtleXdvcmQ+
TWVzZW5jaHltYWwgU3Ryb21hbCBDZWxscy9jeXRvbG9neTwva2V5d29yZD48a2V5d29yZD5Qb3J0
YWwgVmVpbjwva2V5d29yZD48a2V5d29yZD5SYXRzPC9rZXl3b3JkPjxrZXl3b3JkPlVtYmlsaWNh
bCBDb3JkL2N5dG9sb2d5PC9rZXl3b3JkPjwva2V5d29yZHM+PGRhdGVzPjx5ZWFyPjIwMTI8L3ll
YXI+PC9kYXRlcz48aXNibj4xNDIzLTAxMjcgKEVsZWN0cm9uaWMpJiN4RDsxMDIxLTc3NzAgKExp
bmtpbmcpPC9pc2JuPjxhY2Nlc3Npb24tbnVtPjIyNTQ1NjI2PC9hY2Nlc3Npb24tbnVtPjx1cmxz
PjxyZWxhdGVkLXVybHM+PHVybD5odHRwOi8vd3d3Lm5jYmkubmxtLm5paC5nb3YvZW50cmV6L3F1
ZXJ5LmZjZ2k/Y21kPVJldHJpZXZlJmFtcDtkYj1QdWJNZWQmYW1wO2RvcHQ9Q2l0YXRpb24mYW1w
O2xpc3RfdWlkcz0yMjU0NTYyNjwvdXJsPjwvcmVsYXRlZC11cmxzPjwvdXJscz48Y3VzdG9tMj4z
NDA0OTUyPC9jdXN0b20yPjxlbGVjdHJvbmljLXJlc291cmNlLW51bT4xMC4xMTg2LzE0MjMtMDEy
Ny0xOS00NzwvZWxlY3Ryb25pYy1yZXNvdXJjZS1udW0+PGxhbmd1YWdlPmVuZzwvbGFuZ3VhZ2U+
PC9yZWNvcmQ+PC9DaXRlPjwvRW5kTm90ZT5=
</w:fldData>
        </w:fldChar>
      </w:r>
      <w:r w:rsidR="005E4072" w:rsidRPr="00AB6BD5">
        <w:instrText xml:space="preserve"> ADDIN EN.CITE </w:instrText>
      </w:r>
      <w:r w:rsidR="005E4072" w:rsidRPr="00AB6BD5">
        <w:fldChar w:fldCharType="begin">
          <w:fldData xml:space="preserve">PEVuZE5vdGU+PENpdGU+PEF1dGhvcj5Nb2ZmZXR0PC9BdXRob3I+PFllYXI+MjAwMzwvWWVhcj48
UmVjTnVtPjQ2PC9SZWNOdW0+PERpc3BsYXlUZXh0PjxzdHlsZSBmYWNlPSJzdXBlcnNjcmlwdCI+
MzMtMzU8L3N0eWxlPjwvRGlzcGxheVRleHQ+PHJlY29yZD48cmVjLW51bWJlcj40NjwvcmVjLW51
bWJlcj48Zm9yZWlnbi1rZXlzPjxrZXkgYXBwPSJFTiIgZGItaWQ9IjkwNXMwMHN0bnZwczJxZXh0
dHk1YXQwZDBmZGQ1YWVkenN6OSIgdGltZXN0YW1wPSIxNzA0MjAwNzkxIj40Njwva2V5PjwvZm9y
ZWlnbi1rZXlzPjxyZWYtdHlwZSBuYW1lPSJKb3VybmFsIEFydGljbGUiPjE3PC9yZWYtdHlwZT48
Y29udHJpYnV0b3JzPjxhdXRob3JzPjxhdXRob3I+TW9mZmV0dCwgQS48L2F1dGhvcj48YXV0aG9y
Pkxva2UsIFkuIDwvYXV0aG9yPjwvYXV0aG9ycz48L2NvbnRyaWJ1dG9ycz48dGl0bGVzPjx0aXRs
ZT5UaGUgaW1tdW5vbG9naWNhbCBwYXJhZG94IG9mIHByZWduYW5jeTogQSByZWFwcHJhaXNhbDwv
dGl0bGU+PHNlY29uZGFyeS10aXRsZT5QbGFjZW50YTwvc2Vjb25kYXJ5LXRpdGxlPjwvdGl0bGVz
PjxwZXJpb2RpY2FsPjxmdWxsLXRpdGxlPlBsYWNlbnRhPC9mdWxsLXRpdGxlPjwvcGVyaW9kaWNh
bD48cGFnZXM+MS04PC9wYWdlcz48dm9sdW1lPjI1PC92b2x1bWU+PG51bWJlcj4xPC9udW1iZXI+
PGRhdGVzPjx5ZWFyPjIwMDM8L3llYXI+PC9kYXRlcz48cHVibGlzaGVyPkVsc2V2aWVyPC9wdWJs
aXNoZXI+PHVybHM+PHJlbGF0ZWQtdXJscz48dXJsPmh0dHA6Ly9keC5kb2kub3JnLzEwLjEwMTYv
UzAxNDMtNDAwNCgwMykwMDE2Ny1YPC91cmw+PC9yZWxhdGVkLXVybHM+PC91cmxzPjxlbGVjdHJv
bmljLXJlc291cmNlLW51bT4xMC4xMDE2L1MwMTQzLTQwMDQoMDMpMDAxNjctWDwvZWxlY3Ryb25p
Yy1yZXNvdXJjZS1udW0+PGFjY2Vzcy1kYXRlPjIwMTUvMDgvMjc8L2FjY2Vzcy1kYXRlPjwvcmVj
b3JkPjwvQ2l0ZT48Q2l0ZT48QXV0aG9yPkNoYW88L0F1dGhvcj48WWVhcj4yMDA4PC9ZZWFyPjxS
ZWNOdW0+NDc8L1JlY051bT48cmVjb3JkPjxyZWMtbnVtYmVyPjQ3PC9yZWMtbnVtYmVyPjxmb3Jl
aWduLWtleXM+PGtleSBhcHA9IkVOIiBkYi1pZD0iOTA1czAwc3RudnBzMnFleHR0eTVhdDBkMGZk
ZDVhZWR6c3o5IiB0aW1lc3RhbXA9IjE3MDQyMDA3OTEiPjQ3PC9rZXk+PC9mb3JlaWduLWtleXM+
PHJlZi10eXBlIG5hbWU9IkpvdXJuYWwgQXJ0aWNsZSI+MTc8L3JlZi10eXBlPjxjb250cmlidXRv
cnM+PGF1dGhvcnM+PGF1dGhvcj5DaGFvLCBLLiA8L2F1dGhvcj48YXV0aG9yPkNoYW8sIEsuIDwv
YXV0aG9yPjxhdXRob3I+RnUsIFkuIDwvYXV0aG9yPjxhdXRob3I+TGl1LCBTLiA8L2F1dGhvcj48
L2F1dGhvcnM+PC9jb250cmlidXRvcnM+PGF1dGgtYWRkcmVzcz5JbnN0aXR1dGUgb2YgVG94aWNv
bG9neSwgQ29sbGVnZSBvZiBNZWRpY2luZSwgTmF0aW9uYWwgVGFpd2FuIFVuaXZlcnNpdHksIFRh
aXBlaSwgVGFpd2FuLjwvYXV0aC1hZGRyZXNzPjx0aXRsZXM+PHRpdGxlPklzbGV0LWxpa2UgY2x1
c3RlcnMgZGVyaXZlZCBmcm9tIG1lc2VuY2h5bWFsIHN0ZW0gY2VsbHMgaW4gV2hhcnRvbiZhcG9z
O3MgSmVsbHkgb2YgdGhlIGh1bWFuIHVtYmlsaWNhbCBjb3JkIGZvciB0cmFuc3BsYW50YXRpb24g
dG8gY29udHJvbCB0eXBlIDEgZGlhYmV0ZXM8L3RpdGxlPjxzZWNvbmRhcnktdGl0bGU+UExvUyBP
bmU8L3NlY29uZGFyeS10aXRsZT48L3RpdGxlcz48cGVyaW9kaWNhbD48ZnVsbC10aXRsZT5QTG9T
IE9ORTwvZnVsbC10aXRsZT48L3BlcmlvZGljYWw+PHBhZ2VzPmUxNDUxPC9wYWdlcz48dm9sdW1l
PjM8L3ZvbHVtZT48bnVtYmVyPjE8L251bWJlcj48ZWRpdGlvbj4yMDA4LzAxLzE3PC9lZGl0aW9u
PjxrZXl3b3Jkcz48a2V5d29yZD5CYXNlIFNlcXVlbmNlPC9rZXl3b3JkPjxrZXl3b3JkPkJsb29k
IEdsdWNvc2UvbWV0YWJvbGlzbTwva2V5d29yZD48a2V5d29yZD5DZWxsIERpZmZlcmVudGlhdGlv
bjwva2V5d29yZD48a2V5d29yZD5DZWxsIExpbmU8L2tleXdvcmQ+PGtleXdvcmQ+KkNlbGwgVHJh
bnNwbGFudGF0aW9uPC9rZXl3b3JkPjxrZXl3b3JkPkROQSBQcmltZXJzPC9rZXl3b3JkPjxrZXl3
b3JkPkRpYWJldGVzIE1lbGxpdHVzLCBUeXBlIDEvKnN1cmdlcnk8L2tleXdvcmQ+PGtleXdvcmQ+
SHVtYW5zPC9rZXl3b3JkPjxrZXl3b3JkPkltbXVub2hpc3RvY2hlbWlzdHJ5PC9rZXl3b3JkPjxr
ZXl3b3JkPkluc3VsaW4vYmxvb2Q8L2tleXdvcmQ+PGtleXdvcmQ+SXNsZXRzIG9mIExhbmdlcmhh
bnMvKmN5dG9sb2d5PC9rZXl3b3JkPjxrZXl3b3JkPlVtYmlsaWNhbCBDb3JkLyp0cmFuc3BsYW50
YXRpb248L2tleXdvcmQ+PC9rZXl3b3Jkcz48ZGF0ZXM+PHllYXI+MjAwODwveWVhcj48L2RhdGVz
Pjxpc2JuPjE5MzItNjIwMyAoRWxlY3Ryb25pYykmI3hEOzE5MzItNjIwMyAoTGlua2luZyk8L2lz
Ym4+PGFjY2Vzc2lvbi1udW0+MTgxOTcyNjE8L2FjY2Vzc2lvbi1udW0+PHVybHM+PHJlbGF0ZWQt
dXJscz48dXJsPmh0dHA6Ly93d3cubmNiaS5ubG0ubmloLmdvdi9lbnRyZXovcXVlcnkuZmNnaT9j
bWQ9UmV0cmlldmUmYW1wO2RiPVB1Yk1lZCZhbXA7ZG9wdD1DaXRhdGlvbiZhbXA7bGlzdF91aWRz
PTE4MTk3MjYxPC91cmw+PC9yZWxhdGVkLXVybHM+PC91cmxzPjxjdXN0b20yPjIxODAxOTI8L2N1
c3RvbTI+PGVsZWN0cm9uaWMtcmVzb3VyY2UtbnVtPjEwLjEzNzEvam91cm5hbC5wb25lLjAwMDE0
NTE8L2VsZWN0cm9uaWMtcmVzb3VyY2UtbnVtPjxsYW5ndWFnZT5lbmc8L2xhbmd1YWdlPjwvcmVj
b3JkPjwvQ2l0ZT48Q2l0ZT48QXV0aG9yPlRzYWk8L0F1dGhvcj48WWVhcj4yMDEyPC9ZZWFyPjxS
ZWNOdW0+NDg8L1JlY051bT48cmVjb3JkPjxyZWMtbnVtYmVyPjQ4PC9yZWMtbnVtYmVyPjxmb3Jl
aWduLWtleXM+PGtleSBhcHA9IkVOIiBkYi1pZD0iOTA1czAwc3RudnBzMnFleHR0eTVhdDBkMGZk
ZDVhZWR6c3o5IiB0aW1lc3RhbXA9IjE3MDQyMDA3OTEiPjQ4PC9rZXk+PC9mb3JlaWduLWtleXM+
PHJlZi10eXBlIG5hbWU9IkpvdXJuYWwgQXJ0aWNsZSI+MTc8L3JlZi10eXBlPjxjb250cmlidXRv
cnM+PGF1dGhvcnM+PGF1dGhvcj5Uc2FpLCBQLiA8L2F1dGhvcj48YXV0aG9yPldhbmcsIEguIDwv
YXV0aG9yPjxhdXRob3I+U2h5ciwgWS4gPC9hdXRob3I+PGF1dGhvcj5XZW5nLCBaLiA8L2F1dGhv
cj48YXV0aG9yPlRhaSwgTC4gPC9hdXRob3I+PGF1dGhvcj5TaHl1LCBKLiA8L2F1dGhvcj48YXV0
aG9yPkNoZW4sIFQuIDwvYXV0aG9yPjwvYXV0aG9ycz48L2NvbnRyaWJ1dG9ycz48YXV0aC1hZGRy
ZXNzPkluc3RpdHV0ZSBvZiBDbGluaWNhbCBNZWRpY2luZSwgTmF0aW9uYWwgWWFuZy1NaW5nIFVu
aXZlcnNpdHksIFRhaXBlaSwgUmVwdWJsaWMgb2YgQ2hpbmEuPC9hdXRoLWFkZHJlc3M+PHRpdGxl
cz48dGl0bGU+VHJhbnNwbGFudGF0aW9uIG9mIGluc3VsaW4tcHJvZHVjaW5nIGNlbGxzIGZyb20g
dW1iaWxpY2FsIGNvcmQgbWVzZW5jaHltYWwgc3RlbSBjZWxscyBmb3IgdGhlIHRyZWF0bWVudCBv
ZiBzdHJlcHRvem90b2Npbi1pbmR1Y2VkIGRpYWJldGljIHJhdHM8L3RpdGxlPjxzZWNvbmRhcnkt
dGl0bGU+SiBCaW9tZWQgU2NpPC9zZWNvbmRhcnktdGl0bGU+PC90aXRsZXM+PHBlcmlvZGljYWw+
PGZ1bGwtdGl0bGU+SiBCaW9tZWQgU2NpPC9mdWxsLXRpdGxlPjwvcGVyaW9kaWNhbD48cGFnZXM+
NDc8L3BhZ2VzPjx2b2x1bWU+MTk8L3ZvbHVtZT48ZWRpdGlvbj4yMDEyLzA1LzAyPC9lZGl0aW9u
PjxrZXl3b3Jkcz48a2V5d29yZD5BbmltYWxzPC9rZXl3b3JkPjxrZXl3b3JkPkJsb29kIEdsdWNv
c2UvYW5hbHlzaXM8L2tleXdvcmQ+PGtleXdvcmQ+Qy1QZXB0aWRlPC9rZXl3b3JkPjxrZXl3b3Jk
PkNlbGwgRGlmZmVyZW50aWF0aW9uPC9rZXl3b3JkPjxrZXl3b3JkPkRpYWJldGVzIE1lbGxpdHVz
LCBFeHBlcmltZW50YWwvKmRydWcgdGhlcmFweTwva2V5d29yZD48a2V5d29yZD5IdW1hbnM8L2tl
eXdvcmQ+PGtleXdvcmQ+Kkluc3VsaW4vbWV0YWJvbGlzbS9zZWNyZXRpb248L2tleXdvcmQ+PGtl
eXdvcmQ+SW5zdWxpbi1TZWNyZXRpbmcgQ2VsbHMvbWV0YWJvbGlzbS9wYXRob2xvZ3k8L2tleXdv
cmQ+PGtleXdvcmQ+TGl2ZXIvY3l0b2xvZ3kvKm1ldGFib2xpc208L2tleXdvcmQ+PGtleXdvcmQ+
Kk1lc2VuY2h5bWFsIFN0ZW0gQ2VsbCBUcmFuc3BsYW50YXRpb248L2tleXdvcmQ+PGtleXdvcmQ+
TWVzZW5jaHltYWwgU3Ryb21hbCBDZWxscy9jeXRvbG9neTwva2V5d29yZD48a2V5d29yZD5Qb3J0
YWwgVmVpbjwva2V5d29yZD48a2V5d29yZD5SYXRzPC9rZXl3b3JkPjxrZXl3b3JkPlVtYmlsaWNh
bCBDb3JkL2N5dG9sb2d5PC9rZXl3b3JkPjwva2V5d29yZHM+PGRhdGVzPjx5ZWFyPjIwMTI8L3ll
YXI+PC9kYXRlcz48aXNibj4xNDIzLTAxMjcgKEVsZWN0cm9uaWMpJiN4RDsxMDIxLTc3NzAgKExp
bmtpbmcpPC9pc2JuPjxhY2Nlc3Npb24tbnVtPjIyNTQ1NjI2PC9hY2Nlc3Npb24tbnVtPjx1cmxz
PjxyZWxhdGVkLXVybHM+PHVybD5odHRwOi8vd3d3Lm5jYmkubmxtLm5paC5nb3YvZW50cmV6L3F1
ZXJ5LmZjZ2k/Y21kPVJldHJpZXZlJmFtcDtkYj1QdWJNZWQmYW1wO2RvcHQ9Q2l0YXRpb24mYW1w
O2xpc3RfdWlkcz0yMjU0NTYyNjwvdXJsPjwvcmVsYXRlZC11cmxzPjwvdXJscz48Y3VzdG9tMj4z
NDA0OTUyPC9jdXN0b20yPjxlbGVjdHJvbmljLXJlc291cmNlLW51bT4xMC4xMTg2LzE0MjMtMDEy
Ny0xOS00NzwvZWxlY3Ryb25pYy1yZXNvdXJjZS1udW0+PGxhbmd1YWdlPmVuZzwvbGFuZ3VhZ2U+
PC9yZWNvcmQ+PC9DaXRlPjwvRW5kTm90ZT5=
</w:fldData>
        </w:fldChar>
      </w:r>
      <w:r w:rsidR="005E4072" w:rsidRPr="00AB6BD5">
        <w:instrText xml:space="preserve"> ADDIN EN.CITE.DATA </w:instrText>
      </w:r>
      <w:r w:rsidR="005E4072" w:rsidRPr="00AB6BD5">
        <w:fldChar w:fldCharType="end"/>
      </w:r>
      <w:r w:rsidR="00202591" w:rsidRPr="00AB6BD5">
        <w:fldChar w:fldCharType="separate"/>
      </w:r>
      <w:r w:rsidR="005E4072" w:rsidRPr="00AB6BD5">
        <w:rPr>
          <w:noProof/>
          <w:vertAlign w:val="superscript"/>
        </w:rPr>
        <w:t>33</w:t>
      </w:r>
      <w:r w:rsidR="00EE244C" w:rsidRPr="00AB6BD5">
        <w:rPr>
          <w:noProof/>
          <w:vertAlign w:val="superscript"/>
        </w:rPr>
        <w:t>–</w:t>
      </w:r>
      <w:r w:rsidR="005E4072" w:rsidRPr="00AB6BD5">
        <w:rPr>
          <w:noProof/>
          <w:vertAlign w:val="superscript"/>
        </w:rPr>
        <w:t>35</w:t>
      </w:r>
      <w:r w:rsidR="00202591" w:rsidRPr="00AB6BD5">
        <w:fldChar w:fldCharType="end"/>
      </w:r>
      <w:r w:rsidR="00202591" w:rsidRPr="00AB6BD5">
        <w:t xml:space="preserve">. Finally, </w:t>
      </w:r>
      <w:r w:rsidR="00F71449" w:rsidRPr="00AB6BD5">
        <w:t xml:space="preserve">like their </w:t>
      </w:r>
      <w:r w:rsidR="009203D6" w:rsidRPr="00AB6BD5">
        <w:t>analogues</w:t>
      </w:r>
      <w:r w:rsidR="00F71449" w:rsidRPr="00AB6BD5">
        <w:t xml:space="preserve"> isolated from UCB, </w:t>
      </w:r>
      <w:r w:rsidR="00202591" w:rsidRPr="00AB6BD5">
        <w:t>WJ-MSCs have great potential for banking</w:t>
      </w:r>
      <w:r w:rsidR="00202591" w:rsidRPr="00AB6BD5">
        <w:fldChar w:fldCharType="begin"/>
      </w:r>
      <w:r w:rsidR="005E4072" w:rsidRPr="00AB6BD5">
        <w:instrText xml:space="preserve"> ADDIN EN.CITE &lt;EndNote&gt;&lt;Cite&gt;&lt;Author&gt;Chatzistamatiou&lt;/Author&gt;&lt;Year&gt;2014&lt;/Year&gt;&lt;RecNum&gt;49&lt;/RecNum&gt;&lt;DisplayText&gt;&lt;style face="superscript"&gt;36&lt;/style&gt;&lt;/DisplayText&gt;&lt;record&gt;&lt;rec-number&gt;49&lt;/rec-number&gt;&lt;foreign-keys&gt;&lt;key app="EN" db-id="905s00stnvps2qextty5at0d0fdd5aedzsz9" timestamp="1704200792"&gt;49&lt;/key&gt;&lt;/foreign-keys&gt;&lt;ref-type name="Journal Article"&gt;17&lt;/ref-type&gt;&lt;contributors&gt;&lt;authors&gt;&lt;author&gt;Chatzistamatiou, Theofanis &lt;/author&gt;&lt;author&gt;Papassavas, Andreas &lt;/author&gt;&lt;author&gt;Michalopoulos, Efstathios&lt;/author&gt;&lt;author&gt;Gamaloutsos, Christos&lt;/author&gt;&lt;author&gt;Mallis, Panagiotis&lt;/author&gt;&lt;author&gt;Gontika, Ioanna&lt;/author&gt;&lt;author&gt;Panagouli, Effrosyni&lt;/author&gt;&lt;author&gt;Koussoulakos, Stauros &lt;/author&gt;&lt;author&gt;Stavropoulos-Giokas, Catherine&lt;/author&gt;&lt;/authors&gt;&lt;/contributors&gt;&lt;titles&gt;&lt;title&gt;Optimizing isolation culture and freezing methods to preserve Wharton&amp;apos;s jelly&amp;apos;s mesenchymal stem cell (MSC) properties: an MSC banking protocol validation for the Hellenic Cord Blood Bank&lt;/title&gt;&lt;secondary-title&gt;Transfusion&lt;/secondary-title&gt;&lt;/titles&gt;&lt;periodical&gt;&lt;full-title&gt;Transfusion&lt;/full-title&gt;&lt;/periodical&gt;&lt;pages&gt;3108-20&lt;/pages&gt;&lt;volume&gt;54&lt;/volume&gt;&lt;number&gt;12&lt;/number&gt;&lt;dates&gt;&lt;year&gt;2014&lt;/year&gt;&lt;/dates&gt;&lt;isbn&gt;1537-2995&lt;/isbn&gt;&lt;urls&gt;&lt;related-urls&gt;&lt;url&gt;http://dx.doi.org/10.1111/trf.12743&lt;/url&gt;&lt;/related-urls&gt;&lt;/urls&gt;&lt;electronic-resource-num&gt;10.1111/trf.12743&lt;/electronic-resource-num&gt;&lt;/record&gt;&lt;/Cite&gt;&lt;/EndNote&gt;</w:instrText>
      </w:r>
      <w:r w:rsidR="00202591" w:rsidRPr="00AB6BD5">
        <w:fldChar w:fldCharType="separate"/>
      </w:r>
      <w:r w:rsidR="005E4072" w:rsidRPr="00AB6BD5">
        <w:rPr>
          <w:noProof/>
          <w:vertAlign w:val="superscript"/>
        </w:rPr>
        <w:t>36</w:t>
      </w:r>
      <w:r w:rsidR="00202591" w:rsidRPr="00AB6BD5">
        <w:fldChar w:fldCharType="end"/>
      </w:r>
      <w:r w:rsidR="00202591" w:rsidRPr="00AB6BD5">
        <w:t xml:space="preserve">. </w:t>
      </w:r>
      <w:r w:rsidR="00FA54B8" w:rsidRPr="00AB6BD5">
        <w:t xml:space="preserve">Given all those advantages, WJ-MSCs are </w:t>
      </w:r>
      <w:r w:rsidR="009203D6" w:rsidRPr="00AB6BD5">
        <w:t>thereby</w:t>
      </w:r>
      <w:r w:rsidR="00FA54B8" w:rsidRPr="00AB6BD5">
        <w:t xml:space="preserve"> </w:t>
      </w:r>
      <w:r w:rsidR="00572F76" w:rsidRPr="00AB6BD5">
        <w:t>advocated</w:t>
      </w:r>
      <w:r w:rsidR="00FA54B8" w:rsidRPr="00AB6BD5">
        <w:t xml:space="preserve"> to </w:t>
      </w:r>
      <w:r w:rsidR="00572F76" w:rsidRPr="00AB6BD5">
        <w:t>be</w:t>
      </w:r>
      <w:r w:rsidR="00FA54B8" w:rsidRPr="00AB6BD5">
        <w:t xml:space="preserve"> the new gold</w:t>
      </w:r>
      <w:r w:rsidR="009203D6" w:rsidRPr="00AB6BD5">
        <w:t>en</w:t>
      </w:r>
      <w:r w:rsidR="00FA54B8" w:rsidRPr="00AB6BD5">
        <w:t xml:space="preserve"> standard for MSC-based therapies</w:t>
      </w:r>
      <w:r w:rsidR="00FA54B8" w:rsidRPr="00AB6BD5">
        <w:fldChar w:fldCharType="begin"/>
      </w:r>
      <w:r w:rsidR="005E4072" w:rsidRPr="00AB6BD5">
        <w:instrText xml:space="preserve"> ADDIN EN.CITE &lt;EndNote&gt;&lt;Cite&gt;&lt;Author&gt;El Omar&lt;/Author&gt;&lt;Year&gt;2014&lt;/Year&gt;&lt;RecNum&gt;90&lt;/RecNum&gt;&lt;DisplayText&gt;&lt;style face="superscript"&gt;30&lt;/style&gt;&lt;/DisplayText&gt;&lt;record&gt;&lt;rec-number&gt;90&lt;/rec-number&gt;&lt;foreign-keys&gt;&lt;key app="EN" db-id="t9pdvzz0gax2wrexed5vssvkfttwrazxsfx0" timestamp="1535814510"&gt;90&lt;/key&gt;&lt;/foreign-keys&gt;&lt;ref-type name="Journal Article"&gt;17&lt;/ref-type&gt;&lt;contributors&gt;&lt;authors&gt;&lt;author&gt;El Omar, R.&lt;/author&gt;&lt;author&gt;Beroud, J.&lt;/author&gt;&lt;author&gt;Stoltz, J. &lt;/author&gt;&lt;author&gt;Menu, P.&lt;/author&gt;&lt;author&gt;Velot, E.&lt;/author&gt;&lt;author&gt;Decot, V.&lt;/author&gt;&lt;/authors&gt;&lt;/contributors&gt;&lt;auth-address&gt;university lorraine, UMR 7365, biopole, 9 av foret haye, vandoeuvre les nancy, France, 54511, 333685451 ; v.decot@chu-nancy.fr.&lt;/auth-address&gt;&lt;titles&gt;&lt;title&gt;Umbilical cord mesenchymal stem cells: the new gold standard for mesenchymal stem cell based therapies?&lt;/title&gt;&lt;secondary-title&gt;Tissue Eng Part B Rev&lt;/secondary-title&gt;&lt;/titles&gt;&lt;pages&gt;523-44&lt;/pages&gt;&lt;volume&gt;20&lt;/volume&gt;&lt;edition&gt;2014/02/21&lt;/edition&gt;&lt;dates&gt;&lt;year&gt;2014&lt;/year&gt;&lt;pub-dates&gt;&lt;date&gt;Feb 19&lt;/date&gt;&lt;/pub-dates&gt;&lt;/dates&gt;&lt;isbn&gt;1937-3376 (Electronic)&amp;#xD;1937-3368 (Linking)&lt;/isbn&gt;&lt;accession-num&gt;24552279&lt;/accession-num&gt;&lt;urls&gt;&lt;related-urls&gt;&lt;url&gt;http://www.ncbi.nlm.nih.gov/entrez/query.fcgi?cmd=Retrieve&amp;amp;db=PubMed&amp;amp;dopt=Citation&amp;amp;list_uids=24552279&lt;/url&gt;&lt;/related-urls&gt;&lt;/urls&gt;&lt;electronic-resource-num&gt;10.1089/ten.TEB.2013.0664&lt;/electronic-resource-num&gt;&lt;language&gt;Eng&lt;/language&gt;&lt;/record&gt;&lt;/Cite&gt;&lt;/EndNote&gt;</w:instrText>
      </w:r>
      <w:r w:rsidR="00FA54B8" w:rsidRPr="00AB6BD5">
        <w:fldChar w:fldCharType="separate"/>
      </w:r>
      <w:r w:rsidR="005E4072" w:rsidRPr="00AB6BD5">
        <w:rPr>
          <w:noProof/>
          <w:vertAlign w:val="superscript"/>
        </w:rPr>
        <w:t>30</w:t>
      </w:r>
      <w:r w:rsidR="00FA54B8" w:rsidRPr="00AB6BD5">
        <w:fldChar w:fldCharType="end"/>
      </w:r>
      <w:r w:rsidR="00FA54B8" w:rsidRPr="00AB6BD5">
        <w:t>.</w:t>
      </w:r>
    </w:p>
    <w:p w14:paraId="0B4C4C59" w14:textId="77777777" w:rsidR="00C60110" w:rsidRPr="00AB6BD5" w:rsidRDefault="00C60110" w:rsidP="00EE244C">
      <w:pPr>
        <w:tabs>
          <w:tab w:val="left" w:pos="284"/>
          <w:tab w:val="left" w:pos="540"/>
        </w:tabs>
        <w:autoSpaceDE w:val="0"/>
        <w:autoSpaceDN w:val="0"/>
        <w:adjustRightInd w:val="0"/>
        <w:ind w:right="-29"/>
      </w:pPr>
    </w:p>
    <w:p w14:paraId="1FDBF6F3" w14:textId="43AB7E5D" w:rsidR="000E11CC" w:rsidRPr="00AB6BD5" w:rsidRDefault="00FA54B8" w:rsidP="00EE244C">
      <w:pPr>
        <w:tabs>
          <w:tab w:val="left" w:pos="284"/>
          <w:tab w:val="left" w:pos="540"/>
        </w:tabs>
        <w:autoSpaceDE w:val="0"/>
        <w:autoSpaceDN w:val="0"/>
        <w:adjustRightInd w:val="0"/>
        <w:ind w:right="-29"/>
      </w:pPr>
      <w:r w:rsidRPr="00AB6BD5">
        <w:t xml:space="preserve">Interestingly, a </w:t>
      </w:r>
      <w:r w:rsidR="00572F76" w:rsidRPr="00AB6BD5">
        <w:t>great deal of</w:t>
      </w:r>
      <w:r w:rsidRPr="00AB6BD5">
        <w:t xml:space="preserve"> research has revealed that </w:t>
      </w:r>
      <w:r w:rsidR="00DA7AF8" w:rsidRPr="00AB6BD5">
        <w:t xml:space="preserve">MSCs exhibit </w:t>
      </w:r>
      <w:r w:rsidRPr="00AB6BD5">
        <w:t>the</w:t>
      </w:r>
      <w:r w:rsidR="00DA7AF8" w:rsidRPr="00AB6BD5">
        <w:t>ir</w:t>
      </w:r>
      <w:r w:rsidRPr="00AB6BD5">
        <w:t xml:space="preserve"> therapeutic effects </w:t>
      </w:r>
      <w:r w:rsidR="00572F76" w:rsidRPr="00AB6BD5">
        <w:t>mainly</w:t>
      </w:r>
      <w:r w:rsidRPr="00AB6BD5">
        <w:t xml:space="preserve"> via paracrine signaling. In many cases, </w:t>
      </w:r>
      <w:r w:rsidR="00DA7AF8" w:rsidRPr="00AB6BD5">
        <w:t xml:space="preserve">such effects have been reported to occur in response to </w:t>
      </w:r>
      <w:r w:rsidR="004D270F" w:rsidRPr="00AB6BD5">
        <w:t>exosomes/small extracellular vesicles (</w:t>
      </w:r>
      <w:proofErr w:type="spellStart"/>
      <w:r w:rsidR="004D270F" w:rsidRPr="00AB6BD5">
        <w:t>sEVs</w:t>
      </w:r>
      <w:proofErr w:type="spellEnd"/>
      <w:r w:rsidR="004D270F" w:rsidRPr="00AB6BD5">
        <w:t>)</w:t>
      </w:r>
      <w:r w:rsidRPr="00AB6BD5">
        <w:t xml:space="preserve"> secreted by MSCs</w:t>
      </w:r>
      <w:r w:rsidRPr="00AB6BD5">
        <w:fldChar w:fldCharType="begin"/>
      </w:r>
      <w:r w:rsidR="005E4072" w:rsidRPr="00AB6BD5">
        <w:instrText xml:space="preserve"> ADDIN EN.CITE &lt;EndNote&gt;&lt;Cite&gt;&lt;Author&gt;Newton&lt;/Author&gt;&lt;Year&gt;2017&lt;/Year&gt;&lt;RecNum&gt;31&lt;/RecNum&gt;&lt;DisplayText&gt;&lt;style face="superscript"&gt;37&lt;/style&gt;&lt;/DisplayText&gt;&lt;record&gt;&lt;rec-number&gt;31&lt;/rec-number&gt;&lt;foreign-keys&gt;&lt;key app="EN" db-id="t9pdvzz0gax2wrexed5vssvkfttwrazxsfx0" timestamp="1529782532"&gt;31&lt;/key&gt;&lt;/foreign-keys&gt;&lt;ref-type name="Journal Article"&gt;17&lt;/ref-type&gt;&lt;contributors&gt;&lt;authors&gt;&lt;author&gt;Newton, William C&lt;/author&gt;&lt;author&gt;Kim, Joseph W&lt;/author&gt;&lt;author&gt;Luo, John Z Q&lt;/author&gt;&lt;author&gt;Luo, LuGuang&lt;/author&gt;&lt;/authors&gt;&lt;/contributors&gt;&lt;titles&gt;&lt;title&gt;Stem cell-derived exosomes: a novel vector for tissue repair and diabetic therapy&lt;/title&gt;&lt;secondary-title&gt;Journal of Molecular Endocrinology&lt;/secondary-title&gt;&lt;/titles&gt;&lt;pages&gt;R155-R165&lt;/pages&gt;&lt;volume&gt;59&lt;/volume&gt;&lt;number&gt;4&lt;/number&gt;&lt;dates&gt;&lt;year&gt;2017&lt;/year&gt;&lt;pub-dates&gt;&lt;date&gt;November 1, 2017&lt;/date&gt;&lt;/pub-dates&gt;&lt;/dates&gt;&lt;urls&gt;&lt;related-urls&gt;&lt;url&gt;http://jme.endocrinology-journals.org/content/59/4/R155.abstract&lt;/url&gt;&lt;/related-urls&gt;&lt;/urls&gt;&lt;electronic-resource-num&gt;10.1530/jme-17-0080&lt;/electronic-resource-num&gt;&lt;/record&gt;&lt;/Cite&gt;&lt;/EndNote&gt;</w:instrText>
      </w:r>
      <w:r w:rsidRPr="00AB6BD5">
        <w:fldChar w:fldCharType="separate"/>
      </w:r>
      <w:r w:rsidR="005E4072" w:rsidRPr="00AB6BD5">
        <w:rPr>
          <w:noProof/>
          <w:vertAlign w:val="superscript"/>
        </w:rPr>
        <w:t>37</w:t>
      </w:r>
      <w:r w:rsidRPr="00AB6BD5">
        <w:fldChar w:fldCharType="end"/>
      </w:r>
      <w:r w:rsidRPr="00AB6BD5">
        <w:t xml:space="preserve">. </w:t>
      </w:r>
      <w:r w:rsidR="004D270F" w:rsidRPr="00AB6BD5">
        <w:t>Exosomes/</w:t>
      </w:r>
      <w:proofErr w:type="spellStart"/>
      <w:r w:rsidR="004D270F" w:rsidRPr="00AB6BD5">
        <w:t>sEVs</w:t>
      </w:r>
      <w:proofErr w:type="spellEnd"/>
      <w:r w:rsidRPr="00AB6BD5">
        <w:t xml:space="preserve"> are </w:t>
      </w:r>
      <w:r w:rsidR="00572F76" w:rsidRPr="00AB6BD5">
        <w:t>known</w:t>
      </w:r>
      <w:r w:rsidRPr="00AB6BD5">
        <w:t xml:space="preserve"> as bioactive vesicles</w:t>
      </w:r>
      <w:r w:rsidR="00572F76" w:rsidRPr="00AB6BD5">
        <w:t xml:space="preserve"> of nano-size that are</w:t>
      </w:r>
      <w:r w:rsidRPr="00AB6BD5">
        <w:t xml:space="preserve"> </w:t>
      </w:r>
      <w:r w:rsidR="00DE29FE" w:rsidRPr="00AB6BD5">
        <w:t>acquired</w:t>
      </w:r>
      <w:r w:rsidRPr="00AB6BD5">
        <w:t xml:space="preserve"> from the </w:t>
      </w:r>
      <w:r w:rsidR="00EE244C" w:rsidRPr="00AB6BD5">
        <w:t xml:space="preserve">cell's </w:t>
      </w:r>
      <w:r w:rsidR="00DE29FE" w:rsidRPr="00AB6BD5">
        <w:t>endomembrane</w:t>
      </w:r>
      <w:r w:rsidRPr="00AB6BD5">
        <w:t xml:space="preserve"> system. They act as shuttles transferring specific cargos of proteins, mRNA, as well as non-coding RNAs like microRNAs and</w:t>
      </w:r>
      <w:r w:rsidR="00A424AF" w:rsidRPr="00AB6BD5">
        <w:t xml:space="preserve"> long noncoding RNA</w:t>
      </w:r>
      <w:r w:rsidRPr="00AB6BD5">
        <w:t xml:space="preserve"> </w:t>
      </w:r>
      <w:r w:rsidR="00A424AF" w:rsidRPr="00AB6BD5">
        <w:t>(</w:t>
      </w:r>
      <w:proofErr w:type="spellStart"/>
      <w:r w:rsidRPr="00AB6BD5">
        <w:t>LncRNAs</w:t>
      </w:r>
      <w:proofErr w:type="spellEnd"/>
      <w:r w:rsidR="00625898" w:rsidRPr="00AB6BD5">
        <w:t xml:space="preserve">), </w:t>
      </w:r>
      <w:r w:rsidRPr="00AB6BD5">
        <w:t>as a message in a bottle</w:t>
      </w:r>
      <w:r w:rsidRPr="00AB6BD5">
        <w:fldChar w:fldCharType="begin"/>
      </w:r>
      <w:r w:rsidR="005E4072" w:rsidRPr="00AB6BD5">
        <w:instrText xml:space="preserve"> ADDIN EN.CITE &lt;EndNote&gt;&lt;Cite&gt;&lt;Author&gt;Wei&lt;/Author&gt;&lt;Year&gt;2021&lt;/Year&gt;&lt;RecNum&gt;62&lt;/RecNum&gt;&lt;DisplayText&gt;&lt;style face="superscript"&gt;38&lt;/style&gt;&lt;/DisplayText&gt;&lt;record&gt;&lt;rec-number&gt;62&lt;/rec-number&gt;&lt;foreign-keys&gt;&lt;key app="EN" db-id="905s00stnvps2qextty5at0d0fdd5aedzsz9" timestamp="1704215218"&gt;62&lt;/key&gt;&lt;/foreign-keys&gt;&lt;ref-type name="Journal Article"&gt;17&lt;/ref-type&gt;&lt;contributors&gt;&lt;authors&gt;&lt;author&gt;Wei,Wumei&lt;/author&gt;&lt;author&gt;Ao,Qiang&lt;/author&gt;&lt;author&gt;Wang,Xiaohong&lt;/author&gt;&lt;author&gt;Cao,Yue&lt;/author&gt;&lt;author&gt;Liu,Yanying&lt;/author&gt;&lt;author&gt;Zheng,Song Guo&lt;/author&gt;&lt;author&gt;Tian,Xiaohong&lt;/author&gt;&lt;/authors&gt;&lt;/contributors&gt;&lt;titles&gt;&lt;title&gt;Mesenchymal Stem Cell–Derived Exosomes: A Promising Biological Tool in Nanomedicine&lt;/title&gt;&lt;secondary-title&gt;Frontiers in Pharmacology&lt;/secondary-title&gt;&lt;short-title&gt;MSC-exosomes: a promising biological tool in nanomedicine&lt;/short-title&gt;&lt;/titles&gt;&lt;periodical&gt;&lt;full-title&gt;Frontiers in Pharmacology&lt;/full-title&gt;&lt;/periodical&gt;&lt;volume&gt;11&lt;/volume&gt;&lt;keywords&gt;&lt;keyword&gt;Nanomedicine1,Mesenchymal Stem Cells2,exosomes3,mesenchymal stem cell-derived exosomes4,extracellular vesicles5&lt;/keyword&gt;&lt;/keywords&gt;&lt;dates&gt;&lt;year&gt;2021&lt;/year&gt;&lt;pub-dates&gt;&lt;date&gt;2021-January-25&lt;/date&gt;&lt;/pub-dates&gt;&lt;/dates&gt;&lt;isbn&gt;1663-9812&lt;/isbn&gt;&lt;work-type&gt;Review&lt;/work-type&gt;&lt;urls&gt;&lt;related-urls&gt;&lt;url&gt;https://www.frontiersin.org/articles/10.3389/fphar.2020.590470&lt;/url&gt;&lt;/related-urls&gt;&lt;/urls&gt;&lt;electronic-resource-num&gt;10.3389/fphar.2020.590470&lt;/electronic-resource-num&gt;&lt;language&gt;English&lt;/language&gt;&lt;/record&gt;&lt;/Cite&gt;&lt;/EndNote&gt;</w:instrText>
      </w:r>
      <w:r w:rsidRPr="00AB6BD5">
        <w:fldChar w:fldCharType="separate"/>
      </w:r>
      <w:r w:rsidR="005E4072" w:rsidRPr="00AB6BD5">
        <w:rPr>
          <w:noProof/>
          <w:vertAlign w:val="superscript"/>
        </w:rPr>
        <w:t>38</w:t>
      </w:r>
      <w:r w:rsidRPr="00AB6BD5">
        <w:fldChar w:fldCharType="end"/>
      </w:r>
      <w:r w:rsidRPr="00AB6BD5">
        <w:t xml:space="preserve">. </w:t>
      </w:r>
      <w:r w:rsidR="009203FD" w:rsidRPr="00AB6BD5">
        <w:t>As a consequence</w:t>
      </w:r>
      <w:r w:rsidRPr="00AB6BD5">
        <w:t xml:space="preserve">, they can reprogram the recipient cells and are </w:t>
      </w:r>
      <w:r w:rsidR="009203FD" w:rsidRPr="00AB6BD5">
        <w:t xml:space="preserve">denoted </w:t>
      </w:r>
      <w:r w:rsidRPr="00AB6BD5">
        <w:t xml:space="preserve">as </w:t>
      </w:r>
      <w:r w:rsidR="00EE244C" w:rsidRPr="00AB6BD5">
        <w:t>"</w:t>
      </w:r>
      <w:r w:rsidRPr="00AB6BD5">
        <w:t>signalosomes</w:t>
      </w:r>
      <w:r w:rsidR="00EE244C" w:rsidRPr="00AB6BD5">
        <w:t xml:space="preserve">" </w:t>
      </w:r>
      <w:r w:rsidR="009203FD" w:rsidRPr="00AB6BD5">
        <w:t>manipulating</w:t>
      </w:r>
      <w:r w:rsidRPr="00AB6BD5">
        <w:t xml:space="preserve"> </w:t>
      </w:r>
      <w:r w:rsidR="009203FD" w:rsidRPr="00AB6BD5">
        <w:t xml:space="preserve">essential </w:t>
      </w:r>
      <w:r w:rsidRPr="00AB6BD5">
        <w:t>cellular functions</w:t>
      </w:r>
      <w:r w:rsidRPr="00AB6BD5">
        <w:fldChar w:fldCharType="begin"/>
      </w:r>
      <w:r w:rsidR="005E4072" w:rsidRPr="00AB6BD5">
        <w:instrText xml:space="preserve"> ADDIN EN.CITE &lt;EndNote&gt;&lt;Cite&gt;&lt;Author&gt;Bjorge&lt;/Author&gt;&lt;Year&gt;2018&lt;/Year&gt;&lt;RecNum&gt;62&lt;/RecNum&gt;&lt;DisplayText&gt;&lt;style face="superscript"&gt;39&lt;/style&gt;&lt;/DisplayText&gt;&lt;record&gt;&lt;rec-number&gt;62&lt;/rec-number&gt;&lt;foreign-keys&gt;&lt;key app="EN" db-id="t9pdvzz0gax2wrexed5vssvkfttwrazxsfx0" timestamp="1530425130"&gt;62&lt;/key&gt;&lt;/foreign-keys&gt;&lt;ref-type name="Journal Article"&gt;17&lt;/ref-type&gt;&lt;contributors&gt;&lt;authors&gt;&lt;author&gt;Bjorge, I. M.&lt;/author&gt;&lt;author&gt;Kim, S. Y.&lt;/author&gt;&lt;author&gt;Mano, J. F.&lt;/author&gt;&lt;author&gt;Kalionis, B.&lt;/author&gt;&lt;author&gt;Chrzanowski, W.&lt;/author&gt;&lt;/authors&gt;&lt;/contributors&gt;&lt;titles&gt;&lt;title&gt;Extracellular vesicles, exosomes and shedding vesicles in regenerative medicine - a new paradigm for tissue repair&lt;/title&gt;&lt;secondary-title&gt;Biomaterials Science&lt;/secondary-title&gt;&lt;/titles&gt;&lt;pages&gt;60-78&lt;/pages&gt;&lt;volume&gt;6&lt;/volume&gt;&lt;number&gt;1&lt;/number&gt;&lt;dates&gt;&lt;year&gt;2018&lt;/year&gt;&lt;/dates&gt;&lt;publisher&gt;The Royal Society of Chemistry&lt;/publisher&gt;&lt;isbn&gt;2047-4830&lt;/isbn&gt;&lt;work-type&gt;10.1039/C7BM00479F&lt;/work-type&gt;&lt;urls&gt;&lt;related-urls&gt;&lt;url&gt;http://dx.doi.org/10.1039/C7BM00479F&lt;/url&gt;&lt;/related-urls&gt;&lt;/urls&gt;&lt;electronic-resource-num&gt;10.1039/C7BM00479F&lt;/electronic-resource-num&gt;&lt;/record&gt;&lt;/Cite&gt;&lt;/EndNote&gt;</w:instrText>
      </w:r>
      <w:r w:rsidRPr="00AB6BD5">
        <w:fldChar w:fldCharType="separate"/>
      </w:r>
      <w:r w:rsidR="005E4072" w:rsidRPr="00AB6BD5">
        <w:rPr>
          <w:noProof/>
          <w:vertAlign w:val="superscript"/>
        </w:rPr>
        <w:t>39</w:t>
      </w:r>
      <w:r w:rsidRPr="00AB6BD5">
        <w:fldChar w:fldCharType="end"/>
      </w:r>
      <w:r w:rsidRPr="00AB6BD5">
        <w:t xml:space="preserve">. </w:t>
      </w:r>
      <w:r w:rsidR="00A91C9C" w:rsidRPr="00AB6BD5">
        <w:t xml:space="preserve">MSCs-derived </w:t>
      </w:r>
      <w:r w:rsidR="004D270F" w:rsidRPr="00AB6BD5">
        <w:t>exosomes/</w:t>
      </w:r>
      <w:proofErr w:type="spellStart"/>
      <w:r w:rsidR="004D270F" w:rsidRPr="00AB6BD5">
        <w:t>sEVs</w:t>
      </w:r>
      <w:proofErr w:type="spellEnd"/>
      <w:r w:rsidRPr="00AB6BD5">
        <w:t xml:space="preserve"> </w:t>
      </w:r>
      <w:r w:rsidR="000C42CA" w:rsidRPr="00AB6BD5">
        <w:t xml:space="preserve">have demonstrated </w:t>
      </w:r>
      <w:r w:rsidR="00625898" w:rsidRPr="00AB6BD5">
        <w:t xml:space="preserve">their </w:t>
      </w:r>
      <w:r w:rsidR="000C42CA" w:rsidRPr="00AB6BD5">
        <w:t xml:space="preserve">superiority to MSCs therapies in being </w:t>
      </w:r>
      <w:r w:rsidRPr="00AB6BD5">
        <w:t xml:space="preserve">a possible cell-free alternative. </w:t>
      </w:r>
      <w:proofErr w:type="gramStart"/>
      <w:r w:rsidR="000C42CA" w:rsidRPr="00AB6BD5">
        <w:t>Similar to</w:t>
      </w:r>
      <w:proofErr w:type="gramEnd"/>
      <w:r w:rsidRPr="00AB6BD5">
        <w:t xml:space="preserve"> their parent </w:t>
      </w:r>
      <w:r w:rsidR="00A91C9C" w:rsidRPr="00AB6BD5">
        <w:t>MSCs</w:t>
      </w:r>
      <w:r w:rsidRPr="00AB6BD5">
        <w:t xml:space="preserve">, </w:t>
      </w:r>
      <w:r w:rsidR="004D270F" w:rsidRPr="00AB6BD5">
        <w:t>exosomes/</w:t>
      </w:r>
      <w:proofErr w:type="spellStart"/>
      <w:r w:rsidR="004D270F" w:rsidRPr="00AB6BD5">
        <w:t>sEVs</w:t>
      </w:r>
      <w:proofErr w:type="spellEnd"/>
      <w:r w:rsidRPr="00AB6BD5">
        <w:t xml:space="preserve"> have been </w:t>
      </w:r>
      <w:r w:rsidR="000C42CA" w:rsidRPr="00AB6BD5">
        <w:t xml:space="preserve">found </w:t>
      </w:r>
      <w:r w:rsidRPr="00AB6BD5">
        <w:t xml:space="preserve">to </w:t>
      </w:r>
      <w:r w:rsidR="00E63908" w:rsidRPr="00AB6BD5">
        <w:t xml:space="preserve">elicit </w:t>
      </w:r>
      <w:r w:rsidR="00A91C9C" w:rsidRPr="00AB6BD5">
        <w:t xml:space="preserve">therapeutic effects and </w:t>
      </w:r>
      <w:r w:rsidRPr="00AB6BD5">
        <w:t>cellular regeneration</w:t>
      </w:r>
      <w:r w:rsidR="00A91C9C" w:rsidRPr="00AB6BD5">
        <w:t xml:space="preserve"> </w:t>
      </w:r>
      <w:r w:rsidRPr="00AB6BD5">
        <w:t xml:space="preserve">in </w:t>
      </w:r>
      <w:r w:rsidR="000C42CA" w:rsidRPr="00AB6BD5">
        <w:t>several</w:t>
      </w:r>
      <w:r w:rsidRPr="00AB6BD5">
        <w:t xml:space="preserve"> </w:t>
      </w:r>
      <w:r w:rsidR="000C42CA" w:rsidRPr="00AB6BD5">
        <w:t>diseases</w:t>
      </w:r>
      <w:r w:rsidRPr="00AB6BD5">
        <w:t xml:space="preserve">. However, unlike their parent cells, </w:t>
      </w:r>
      <w:r w:rsidR="00A91C9C" w:rsidRPr="00AB6BD5">
        <w:t xml:space="preserve">they can </w:t>
      </w:r>
      <w:r w:rsidR="00E63908" w:rsidRPr="00AB6BD5">
        <w:t xml:space="preserve">cross through </w:t>
      </w:r>
      <w:r w:rsidR="00A91C9C" w:rsidRPr="00AB6BD5">
        <w:t>biological barriers more easily</w:t>
      </w:r>
      <w:r w:rsidR="00E63908" w:rsidRPr="00AB6BD5">
        <w:t xml:space="preserve">. Moreover, </w:t>
      </w:r>
      <w:r w:rsidRPr="00AB6BD5">
        <w:t xml:space="preserve">they </w:t>
      </w:r>
      <w:r w:rsidR="00BC2A75" w:rsidRPr="00AB6BD5">
        <w:t>are devoid of</w:t>
      </w:r>
      <w:r w:rsidRPr="00AB6BD5">
        <w:t xml:space="preserve"> critical safety concerns</w:t>
      </w:r>
      <w:r w:rsidR="00A91C9C" w:rsidRPr="00AB6BD5">
        <w:t xml:space="preserve">; they </w:t>
      </w:r>
      <w:r w:rsidR="00BF515C" w:rsidRPr="00AB6BD5">
        <w:t>impart</w:t>
      </w:r>
      <w:r w:rsidR="00A91C9C" w:rsidRPr="00AB6BD5">
        <w:t xml:space="preserve"> no risk of immune</w:t>
      </w:r>
      <w:r w:rsidR="00625898" w:rsidRPr="00AB6BD5">
        <w:t xml:space="preserve"> </w:t>
      </w:r>
      <w:r w:rsidR="00A91C9C" w:rsidRPr="00AB6BD5">
        <w:t>rejection or long-term tumor formation</w:t>
      </w:r>
      <w:r w:rsidR="00B372BA" w:rsidRPr="00AB6BD5">
        <w:fldChar w:fldCharType="begin"/>
      </w:r>
      <w:r w:rsidR="005E4072" w:rsidRPr="00AB6BD5">
        <w:instrText xml:space="preserve"> ADDIN EN.CITE &lt;EndNote&gt;&lt;Cite&gt;&lt;Author&gt;Zhang&lt;/Author&gt;&lt;Year&gt;2023&lt;/Year&gt;&lt;RecNum&gt;61&lt;/RecNum&gt;&lt;DisplayText&gt;&lt;style face="superscript"&gt;40&lt;/style&gt;&lt;/DisplayText&gt;&lt;record&gt;&lt;rec-number&gt;61&lt;/rec-number&gt;&lt;foreign-keys&gt;&lt;key app="EN" db-id="905s00stnvps2qextty5at0d0fdd5aedzsz9" timestamp="1704215218"&gt;61&lt;/key&gt;&lt;/foreign-keys&gt;&lt;ref-type name="Journal Article"&gt;17&lt;/ref-type&gt;&lt;contributors&gt;&lt;authors&gt;&lt;author&gt;Zhang, Kaiyue&lt;/author&gt;&lt;author&gt;Cheng, Ke&lt;/author&gt;&lt;/authors&gt;&lt;/contributors&gt;&lt;titles&gt;&lt;title&gt;Stem cell-derived exosome versus stem cell therapy&lt;/title&gt;&lt;secondary-title&gt;Nature Reviews Bioengineering&lt;/secondary-title&gt;&lt;/titles&gt;&lt;periodical&gt;&lt;full-title&gt;Nature Reviews Bioengineering&lt;/full-title&gt;&lt;/periodical&gt;&lt;pages&gt;608-609&lt;/pages&gt;&lt;volume&gt;1&lt;/volume&gt;&lt;number&gt;9&lt;/number&gt;&lt;dates&gt;&lt;year&gt;2023&lt;/year&gt;&lt;pub-dates&gt;&lt;date&gt;2023/09/01&lt;/date&gt;&lt;/pub-dates&gt;&lt;/dates&gt;&lt;isbn&gt;2731-6092&lt;/isbn&gt;&lt;urls&gt;&lt;related-urls&gt;&lt;url&gt;https://doi.org/10.1038/s44222-023-00064-2&lt;/url&gt;&lt;/related-urls&gt;&lt;/urls&gt;&lt;electronic-resource-num&gt;10.1038/s44222-023-00064-2&lt;/electronic-resource-num&gt;&lt;/record&gt;&lt;/Cite&gt;&lt;/EndNote&gt;</w:instrText>
      </w:r>
      <w:r w:rsidR="00B372BA" w:rsidRPr="00AB6BD5">
        <w:fldChar w:fldCharType="separate"/>
      </w:r>
      <w:r w:rsidR="005E4072" w:rsidRPr="00AB6BD5">
        <w:rPr>
          <w:noProof/>
          <w:vertAlign w:val="superscript"/>
        </w:rPr>
        <w:t>40</w:t>
      </w:r>
      <w:r w:rsidR="00B372BA" w:rsidRPr="00AB6BD5">
        <w:fldChar w:fldCharType="end"/>
      </w:r>
      <w:r w:rsidRPr="00AB6BD5">
        <w:t xml:space="preserve">. </w:t>
      </w:r>
      <w:r w:rsidR="00CB2F64" w:rsidRPr="00AB6BD5">
        <w:t>Furthermore</w:t>
      </w:r>
      <w:r w:rsidRPr="00AB6BD5">
        <w:t xml:space="preserve">, </w:t>
      </w:r>
      <w:r w:rsidR="004D270F" w:rsidRPr="00AB6BD5">
        <w:t>exosomes/</w:t>
      </w:r>
      <w:proofErr w:type="spellStart"/>
      <w:r w:rsidR="004D270F" w:rsidRPr="00AB6BD5">
        <w:t>sEVs</w:t>
      </w:r>
      <w:proofErr w:type="spellEnd"/>
      <w:r w:rsidRPr="00AB6BD5">
        <w:t xml:space="preserve"> can be </w:t>
      </w:r>
      <w:r w:rsidR="00BF515C" w:rsidRPr="00AB6BD5">
        <w:t>employed</w:t>
      </w:r>
      <w:r w:rsidRPr="00AB6BD5">
        <w:t xml:space="preserve"> for gene therapy applications </w:t>
      </w:r>
      <w:r w:rsidR="00BF515C" w:rsidRPr="00AB6BD5">
        <w:t xml:space="preserve">as a means of </w:t>
      </w:r>
      <w:r w:rsidR="00625898" w:rsidRPr="00AB6BD5">
        <w:t xml:space="preserve">a </w:t>
      </w:r>
      <w:r w:rsidR="00BF515C" w:rsidRPr="00AB6BD5">
        <w:t xml:space="preserve">drug delivery system, being </w:t>
      </w:r>
      <w:r w:rsidRPr="00AB6BD5">
        <w:t>naturally equipped to transfer genetic information</w:t>
      </w:r>
      <w:r w:rsidRPr="00AB6BD5">
        <w:fldChar w:fldCharType="begin"/>
      </w:r>
      <w:r w:rsidR="005E4072" w:rsidRPr="00AB6BD5">
        <w:instrText xml:space="preserve"> ADDIN EN.CITE &lt;EndNote&gt;&lt;Cite&gt;&lt;Author&gt;Colao&lt;/Author&gt;&lt;Year&gt;2018&lt;/Year&gt;&lt;RecNum&gt;1&lt;/RecNum&gt;&lt;DisplayText&gt;&lt;style face="superscript"&gt;41&lt;/style&gt;&lt;/DisplayText&gt;&lt;record&gt;&lt;rec-number&gt;1&lt;/rec-number&gt;&lt;foreign-keys&gt;&lt;key app="EN" db-id="t9pdvzz0gax2wrexed5vssvkfttwrazxsfx0" timestamp="1529779678"&gt;1&lt;/key&gt;&lt;/foreign-keys&gt;&lt;ref-type name="Journal Article"&gt;17&lt;/ref-type&gt;&lt;contributors&gt;&lt;authors&gt;&lt;author&gt;Colao, Ivano Luigi&lt;/author&gt;&lt;author&gt;Corteling, Randolph&lt;/author&gt;&lt;author&gt;Bracewell, Daniel&lt;/author&gt;&lt;author&gt;Wall, Ivan&lt;/author&gt;&lt;/authors&gt;&lt;/contributors&gt;&lt;titles&gt;&lt;title&gt;Manufacturing Exosomes: A Promising Therapeutic Platform&lt;/title&gt;&lt;secondary-title&gt;Trends in Molecular Medicine&lt;/secondary-title&gt;&lt;/titles&gt;&lt;pages&gt;242-256&lt;/pages&gt;&lt;volume&gt;24&lt;/volume&gt;&lt;number&gt;3&lt;/number&gt;&lt;keywords&gt;&lt;keyword&gt;exosomes&lt;/keyword&gt;&lt;keyword&gt;regenerative medicine&lt;/keyword&gt;&lt;keyword&gt;process development&lt;/keyword&gt;&lt;keyword&gt;commercial manufacturing&lt;/keyword&gt;&lt;/keywords&gt;&lt;dates&gt;&lt;year&gt;2018&lt;/year&gt;&lt;pub-dates&gt;&lt;date&gt;2018/03/01/&lt;/date&gt;&lt;/pub-dates&gt;&lt;/dates&gt;&lt;isbn&gt;1471-4914&lt;/isbn&gt;&lt;urls&gt;&lt;related-urls&gt;&lt;url&gt;http://www.sciencedirect.com/science/article/pii/S1471491418300066&lt;/url&gt;&lt;/related-urls&gt;&lt;/urls&gt;&lt;electronic-resource-num&gt;https://doi.org/10.1016/j.molmed.2018.01.006&lt;/electronic-resource-num&gt;&lt;/record&gt;&lt;/Cite&gt;&lt;/EndNote&gt;</w:instrText>
      </w:r>
      <w:r w:rsidRPr="00AB6BD5">
        <w:fldChar w:fldCharType="separate"/>
      </w:r>
      <w:r w:rsidR="005E4072" w:rsidRPr="00AB6BD5">
        <w:rPr>
          <w:noProof/>
          <w:vertAlign w:val="superscript"/>
        </w:rPr>
        <w:t>41</w:t>
      </w:r>
      <w:r w:rsidRPr="00AB6BD5">
        <w:fldChar w:fldCharType="end"/>
      </w:r>
      <w:r w:rsidRPr="00AB6BD5">
        <w:t>. Thus, exosomes</w:t>
      </w:r>
      <w:r w:rsidR="004D270F" w:rsidRPr="00AB6BD5">
        <w:t>/</w:t>
      </w:r>
      <w:proofErr w:type="spellStart"/>
      <w:r w:rsidR="004D270F" w:rsidRPr="00AB6BD5">
        <w:t>sEVs</w:t>
      </w:r>
      <w:proofErr w:type="spellEnd"/>
      <w:r w:rsidRPr="00AB6BD5">
        <w:t xml:space="preserve"> have indeed ignited exciting new avenues for novel therapeutic interventions of various diseases</w:t>
      </w:r>
      <w:r w:rsidR="00B372BA" w:rsidRPr="00AB6BD5">
        <w:fldChar w:fldCharType="begin">
          <w:fldData xml:space="preserve">PEVuZE5vdGU+PENpdGU+PEF1dGhvcj5aaGVuZzwvQXV0aG9yPjxZZWFyPjIwMjM8L1llYXI+PFJl
Y051bT42MzwvUmVjTnVtPjxEaXNwbGF5VGV4dD48c3R5bGUgZmFjZT0ic3VwZXJzY3JpcHQiPjQy
LTQ0PC9zdHlsZT48L0Rpc3BsYXlUZXh0PjxyZWNvcmQ+PHJlYy1udW1iZXI+NjM8L3JlYy1udW1i
ZXI+PGZvcmVpZ24ta2V5cz48a2V5IGFwcD0iRU4iIGRiLWlkPSI5MDVzMDBzdG52cHMycWV4dHR5
NWF0MGQwZmRkNWFlZHpzejkiIHRpbWVzdGFtcD0iMTcwNDIxNTIxOCI+NjM8L2tleT48L2ZvcmVp
Z24ta2V5cz48cmVmLXR5cGUgbmFtZT0iSm91cm5hbCBBcnRpY2xlIj4xNzwvcmVmLXR5cGU+PGNv
bnRyaWJ1dG9ycz48YXV0aG9ycz48YXV0aG9yPlpoZW5nLCBXZW55aTwvYXV0aG9yPjxhdXRob3I+
UsOkZGxlciwgSnVsaWE8L2F1dGhvcj48YXV0aG9yPlNvcmssIEhlbGVuYTwvYXV0aG9yPjxhdXRo
b3I+Tml1LCBaaGV5dTwvYXV0aG9yPjxhdXRob3I+Um91ZGksIFNhbWFudGhhPC9hdXRob3I+PGF1
dGhvcj5Cb3N0LCBKZXJlbXkgUC48L2F1dGhvcj48YXV0aG9yPkfDtnJnZW5zLCBBbmRyw6k8L2F1
dGhvcj48YXV0aG9yPlpoYW8sIFlpbmc8L2F1dGhvcj48YXV0aG9yPk1hbWFuZCwgRG9zdGUgUi48
L2F1dGhvcj48YXV0aG9yPkxpYW5nLCBYaXVtaW5nPC9hdXRob3I+PGF1dGhvcj5XaWtsYW5kZXIs
IE9zY2FyIFAuIEIuPC9hdXRob3I+PGF1dGhvcj5MZWh0bywgVGFhdmk8L2F1dGhvcj48YXV0aG9y
Pkd1cHRhLCBEaGFudTwvYXV0aG9yPjxhdXRob3I+Tm9yZGluLCBKb2VsIFouPC9hdXRob3I+PGF1
dGhvcj5FbCBBbmRhbG91c3NpLCBTYW1pcjwvYXV0aG9yPjwvYXV0aG9ycz48L2NvbnRyaWJ1dG9y
cz48dGl0bGVzPjx0aXRsZT5JZGVudGlmaWNhdGlvbiBvZiBzY2FmZm9sZCBwcm90ZWlucyBmb3Ig
aW1wcm92ZWQgZW5kb2dlbm91cyBlbmdpbmVlcmluZyBvZiBleHRyYWNlbGx1bGFyIHZlc2ljbGVz
PC90aXRsZT48c2Vjb25kYXJ5LXRpdGxlPk5hdHVyZSBDb21tdW5pY2F0aW9uczwvc2Vjb25kYXJ5
LXRpdGxlPjwvdGl0bGVzPjxwZXJpb2RpY2FsPjxmdWxsLXRpdGxlPk5hdHVyZSBDb21tdW5pY2F0
aW9uczwvZnVsbC10aXRsZT48L3BlcmlvZGljYWw+PHBhZ2VzPjQ3MzQ8L3BhZ2VzPjx2b2x1bWU+
MTQ8L3ZvbHVtZT48bnVtYmVyPjE8L251bWJlcj48ZGF0ZXM+PHllYXI+MjAyMzwveWVhcj48cHVi
LWRhdGVzPjxkYXRlPjIwMjMvMDgvMDc8L2RhdGU+PC9wdWItZGF0ZXM+PC9kYXRlcz48aXNibj4y
MDQxLTE3MjM8L2lzYm4+PHVybHM+PHJlbGF0ZWQtdXJscz48dXJsPmh0dHBzOi8vZG9pLm9yZy8x
MC4xMDM4L3M0MTQ2Ny0wMjMtNDA0NTMtMDwvdXJsPjwvcmVsYXRlZC11cmxzPjwvdXJscz48ZWxl
Y3Ryb25pYy1yZXNvdXJjZS1udW0+MTAuMTAzOC9zNDE0NjctMDIzLTQwNDUzLTA8L2VsZWN0cm9u
aWMtcmVzb3VyY2UtbnVtPjwvcmVjb3JkPjwvQ2l0ZT48Q2l0ZT48QXV0aG9yPkhlcnJtYW5uPC9B
dXRob3I+PFllYXI+MjAyMTwvWWVhcj48UmVjTnVtPjY0PC9SZWNOdW0+PHJlY29yZD48cmVjLW51
bWJlcj42NDwvcmVjLW51bWJlcj48Zm9yZWlnbi1rZXlzPjxrZXkgYXBwPSJFTiIgZGItaWQ9Ijkw
NXMwMHN0bnZwczJxZXh0dHk1YXQwZDBmZGQ1YWVkenN6OSIgdGltZXN0YW1wPSIxNzA0MjE1MjE4
Ij42NDwva2V5PjwvZm9yZWlnbi1rZXlzPjxyZWYtdHlwZSBuYW1lPSJKb3VybmFsIEFydGljbGUi
PjE3PC9yZWYtdHlwZT48Y29udHJpYnV0b3JzPjxhdXRob3JzPjxhdXRob3I+SGVycm1hbm4sIElu
Z2UgS2F0cmluPC9hdXRob3I+PGF1dGhvcj5Xb29kLCBNYXR0aGV3IEpvaG4gQW5kcmV3PC9hdXRo
b3I+PGF1dGhvcj5GdWhybWFubiwgR3JlZ29yPC9hdXRob3I+PC9hdXRob3JzPjwvY29udHJpYnV0
b3JzPjx0aXRsZXM+PHRpdGxlPkV4dHJhY2VsbHVsYXIgdmVzaWNsZXMgYXMgYSBuZXh0LWdlbmVy
YXRpb24gZHJ1ZyBkZWxpdmVyeSBwbGF0Zm9ybTwvdGl0bGU+PHNlY29uZGFyeS10aXRsZT5OYXR1
cmUgTmFub3RlY2hub2xvZ3k8L3NlY29uZGFyeS10aXRsZT48L3RpdGxlcz48cGVyaW9kaWNhbD48
ZnVsbC10aXRsZT5OYXR1cmUgTmFub3RlY2hub2xvZ3k8L2Z1bGwtdGl0bGU+PC9wZXJpb2RpY2Fs
PjxwYWdlcz43NDgtNzU5PC9wYWdlcz48dm9sdW1lPjE2PC92b2x1bWU+PG51bWJlcj43PC9udW1i
ZXI+PGRhdGVzPjx5ZWFyPjIwMjE8L3llYXI+PHB1Yi1kYXRlcz48ZGF0ZT4yMDIxLzA3LzAxPC9k
YXRlPjwvcHViLWRhdGVzPjwvZGF0ZXM+PGlzYm4+MTc0OC0zMzk1PC9pc2JuPjx1cmxzPjxyZWxh
dGVkLXVybHM+PHVybD5odHRwczovL2RvaS5vcmcvMTAuMTAzOC9zNDE1NjUtMDIxLTAwOTMxLTI8
L3VybD48L3JlbGF0ZWQtdXJscz48L3VybHM+PGVsZWN0cm9uaWMtcmVzb3VyY2UtbnVtPjEwLjEw
MzgvczQxNTY1LTAyMS0wMDkzMS0yPC9lbGVjdHJvbmljLXJlc291cmNlLW51bT48L3JlY29yZD48
L0NpdGU+PENpdGU+PEF1dGhvcj5DaGVuZzwvQXV0aG9yPjxZZWFyPjIwMjI8L1llYXI+PFJlY051
bT42NTwvUmVjTnVtPjxyZWNvcmQ+PHJlYy1udW1iZXI+NjU8L3JlYy1udW1iZXI+PGZvcmVpZ24t
a2V5cz48a2V5IGFwcD0iRU4iIGRiLWlkPSI5MDVzMDBzdG52cHMycWV4dHR5NWF0MGQwZmRkNWFl
ZHpzejkiIHRpbWVzdGFtcD0iMTcwNDIxNTIxOCI+NjU8L2tleT48L2ZvcmVpZ24ta2V5cz48cmVm
LXR5cGUgbmFtZT0iSm91cm5hbCBBcnRpY2xlIj4xNzwvcmVmLXR5cGU+PGNvbnRyaWJ1dG9ycz48
YXV0aG9ycz48YXV0aG9yPkNoZW5nLCBMLjwvYXV0aG9yPjxhdXRob3I+SGlsbCwgQS4gRi48L2F1
dGhvcj48L2F1dGhvcnM+PC9jb250cmlidXRvcnM+PGF1dGgtYWRkcmVzcz5MYSBUcm9iZSBJbnN0
aXR1dGUgZm9yIE1vbGVjdWxhciBTY2llbmNlLCBMYSBUcm9iZSBVbml2ZXJzaXR5LCBCdW5kb29y
YSwgVmljdG9yaWEsIEF1c3RyYWxpYS4mI3hEO0xhIFRyb2JlIEluc3RpdHV0ZSBmb3IgTW9sZWN1
bGFyIFNjaWVuY2UsIExhIFRyb2JlIFVuaXZlcnNpdHksIEJ1bmRvb3JhLCBWaWN0b3JpYSwgQXVz
dHJhbGlhLiBhbmRyZXcuaGlsbEBsYXRyb2JlLmVkdS5hdS4mI3hEO0luc3RpdHV0ZSBmb3IgSGVh
bHRoIGFuZCBTcG9ydCwgVmljdG9yaWEgVW5pdmVyc2l0eSwgTWVsYm91cm5lLCBWaWN0b3JpYSwg
QXVzdHJhbGlhLiBhbmRyZXcuaGlsbEBsYXRyb2JlLmVkdS5hdS48L2F1dGgtYWRkcmVzcz48dGl0
bGVzPjx0aXRsZT5UaGVyYXBldXRpY2FsbHkgaGFybmVzc2luZyBleHRyYWNlbGx1bGFyIHZlc2lj
bGVzPC90aXRsZT48c2Vjb25kYXJ5LXRpdGxlPk5hdCBSZXYgRHJ1ZyBEaXNjb3Y8L3NlY29uZGFy
eS10aXRsZT48L3RpdGxlcz48cGVyaW9kaWNhbD48ZnVsbC10aXRsZT5OYXQgUmV2IERydWcgRGlz
Y292PC9mdWxsLXRpdGxlPjwvcGVyaW9kaWNhbD48cGFnZXM+Mzc5LTM5OTwvcGFnZXM+PHZvbHVt
ZT4yMTwvdm9sdW1lPjxudW1iZXI+NTwvbnVtYmVyPjxlZGl0aW9uPjIwMjIwMzAyPC9lZGl0aW9u
PjxrZXl3b3Jkcz48a2V5d29yZD5CaW9tYXJrZXJzPC9rZXl3b3JkPjxrZXl3b3JkPipDYXJkaW92
YXNjdWxhciBEaXNlYXNlczwva2V5d29yZD48a2V5d29yZD4qRXh0cmFjZWxsdWxhciBWZXNpY2xl
czwva2V5d29yZD48a2V5d29yZD5IdW1hbnM8L2tleXdvcmQ+PGtleXdvcmQ+Kk5lb3BsYXNtcy9k
cnVnIHRoZXJhcHk8L2tleXdvcmQ+PC9rZXl3b3Jkcz48ZGF0ZXM+PHllYXI+MjAyMjwveWVhcj48
cHViLWRhdGVzPjxkYXRlPk1heTwvZGF0ZT48L3B1Yi1kYXRlcz48L2RhdGVzPjxpc2JuPjE0NzQt
MTc3NjwvaXNibj48YWNjZXNzaW9uLW51bT4zNTIzNjk2NDwvYWNjZXNzaW9uLW51bT48dXJscz48
L3VybHM+PGVsZWN0cm9uaWMtcmVzb3VyY2UtbnVtPjEwLjEwMzgvczQxNTczLTAyMi0wMDQxMC13
PC9lbGVjdHJvbmljLXJlc291cmNlLW51bT48cmVtb3RlLWRhdGFiYXNlLXByb3ZpZGVyPk5MTTwv
cmVtb3RlLWRhdGFiYXNlLXByb3ZpZGVyPjxsYW5ndWFnZT5lbmc8L2xhbmd1YWdlPjwvcmVjb3Jk
PjwvQ2l0ZT48L0VuZE5vdGU+
</w:fldData>
        </w:fldChar>
      </w:r>
      <w:r w:rsidR="005E4072" w:rsidRPr="00AB6BD5">
        <w:instrText xml:space="preserve"> ADDIN EN.CITE </w:instrText>
      </w:r>
      <w:r w:rsidR="005E4072" w:rsidRPr="00AB6BD5">
        <w:fldChar w:fldCharType="begin">
          <w:fldData xml:space="preserve">PEVuZE5vdGU+PENpdGU+PEF1dGhvcj5aaGVuZzwvQXV0aG9yPjxZZWFyPjIwMjM8L1llYXI+PFJl
Y051bT42MzwvUmVjTnVtPjxEaXNwbGF5VGV4dD48c3R5bGUgZmFjZT0ic3VwZXJzY3JpcHQiPjQy
LTQ0PC9zdHlsZT48L0Rpc3BsYXlUZXh0PjxyZWNvcmQ+PHJlYy1udW1iZXI+NjM8L3JlYy1udW1i
ZXI+PGZvcmVpZ24ta2V5cz48a2V5IGFwcD0iRU4iIGRiLWlkPSI5MDVzMDBzdG52cHMycWV4dHR5
NWF0MGQwZmRkNWFlZHpzejkiIHRpbWVzdGFtcD0iMTcwNDIxNTIxOCI+NjM8L2tleT48L2ZvcmVp
Z24ta2V5cz48cmVmLXR5cGUgbmFtZT0iSm91cm5hbCBBcnRpY2xlIj4xNzwvcmVmLXR5cGU+PGNv
bnRyaWJ1dG9ycz48YXV0aG9ycz48YXV0aG9yPlpoZW5nLCBXZW55aTwvYXV0aG9yPjxhdXRob3I+
UsOkZGxlciwgSnVsaWE8L2F1dGhvcj48YXV0aG9yPlNvcmssIEhlbGVuYTwvYXV0aG9yPjxhdXRo
b3I+Tml1LCBaaGV5dTwvYXV0aG9yPjxhdXRob3I+Um91ZGksIFNhbWFudGhhPC9hdXRob3I+PGF1
dGhvcj5Cb3N0LCBKZXJlbXkgUC48L2F1dGhvcj48YXV0aG9yPkfDtnJnZW5zLCBBbmRyw6k8L2F1
dGhvcj48YXV0aG9yPlpoYW8sIFlpbmc8L2F1dGhvcj48YXV0aG9yPk1hbWFuZCwgRG9zdGUgUi48
L2F1dGhvcj48YXV0aG9yPkxpYW5nLCBYaXVtaW5nPC9hdXRob3I+PGF1dGhvcj5XaWtsYW5kZXIs
IE9zY2FyIFAuIEIuPC9hdXRob3I+PGF1dGhvcj5MZWh0bywgVGFhdmk8L2F1dGhvcj48YXV0aG9y
Pkd1cHRhLCBEaGFudTwvYXV0aG9yPjxhdXRob3I+Tm9yZGluLCBKb2VsIFouPC9hdXRob3I+PGF1
dGhvcj5FbCBBbmRhbG91c3NpLCBTYW1pcjwvYXV0aG9yPjwvYXV0aG9ycz48L2NvbnRyaWJ1dG9y
cz48dGl0bGVzPjx0aXRsZT5JZGVudGlmaWNhdGlvbiBvZiBzY2FmZm9sZCBwcm90ZWlucyBmb3Ig
aW1wcm92ZWQgZW5kb2dlbm91cyBlbmdpbmVlcmluZyBvZiBleHRyYWNlbGx1bGFyIHZlc2ljbGVz
PC90aXRsZT48c2Vjb25kYXJ5LXRpdGxlPk5hdHVyZSBDb21tdW5pY2F0aW9uczwvc2Vjb25kYXJ5
LXRpdGxlPjwvdGl0bGVzPjxwZXJpb2RpY2FsPjxmdWxsLXRpdGxlPk5hdHVyZSBDb21tdW5pY2F0
aW9uczwvZnVsbC10aXRsZT48L3BlcmlvZGljYWw+PHBhZ2VzPjQ3MzQ8L3BhZ2VzPjx2b2x1bWU+
MTQ8L3ZvbHVtZT48bnVtYmVyPjE8L251bWJlcj48ZGF0ZXM+PHllYXI+MjAyMzwveWVhcj48cHVi
LWRhdGVzPjxkYXRlPjIwMjMvMDgvMDc8L2RhdGU+PC9wdWItZGF0ZXM+PC9kYXRlcz48aXNibj4y
MDQxLTE3MjM8L2lzYm4+PHVybHM+PHJlbGF0ZWQtdXJscz48dXJsPmh0dHBzOi8vZG9pLm9yZy8x
MC4xMDM4L3M0MTQ2Ny0wMjMtNDA0NTMtMDwvdXJsPjwvcmVsYXRlZC11cmxzPjwvdXJscz48ZWxl
Y3Ryb25pYy1yZXNvdXJjZS1udW0+MTAuMTAzOC9zNDE0NjctMDIzLTQwNDUzLTA8L2VsZWN0cm9u
aWMtcmVzb3VyY2UtbnVtPjwvcmVjb3JkPjwvQ2l0ZT48Q2l0ZT48QXV0aG9yPkhlcnJtYW5uPC9B
dXRob3I+PFllYXI+MjAyMTwvWWVhcj48UmVjTnVtPjY0PC9SZWNOdW0+PHJlY29yZD48cmVjLW51
bWJlcj42NDwvcmVjLW51bWJlcj48Zm9yZWlnbi1rZXlzPjxrZXkgYXBwPSJFTiIgZGItaWQ9Ijkw
NXMwMHN0bnZwczJxZXh0dHk1YXQwZDBmZGQ1YWVkenN6OSIgdGltZXN0YW1wPSIxNzA0MjE1MjE4
Ij42NDwva2V5PjwvZm9yZWlnbi1rZXlzPjxyZWYtdHlwZSBuYW1lPSJKb3VybmFsIEFydGljbGUi
PjE3PC9yZWYtdHlwZT48Y29udHJpYnV0b3JzPjxhdXRob3JzPjxhdXRob3I+SGVycm1hbm4sIElu
Z2UgS2F0cmluPC9hdXRob3I+PGF1dGhvcj5Xb29kLCBNYXR0aGV3IEpvaG4gQW5kcmV3PC9hdXRo
b3I+PGF1dGhvcj5GdWhybWFubiwgR3JlZ29yPC9hdXRob3I+PC9hdXRob3JzPjwvY29udHJpYnV0
b3JzPjx0aXRsZXM+PHRpdGxlPkV4dHJhY2VsbHVsYXIgdmVzaWNsZXMgYXMgYSBuZXh0LWdlbmVy
YXRpb24gZHJ1ZyBkZWxpdmVyeSBwbGF0Zm9ybTwvdGl0bGU+PHNlY29uZGFyeS10aXRsZT5OYXR1
cmUgTmFub3RlY2hub2xvZ3k8L3NlY29uZGFyeS10aXRsZT48L3RpdGxlcz48cGVyaW9kaWNhbD48
ZnVsbC10aXRsZT5OYXR1cmUgTmFub3RlY2hub2xvZ3k8L2Z1bGwtdGl0bGU+PC9wZXJpb2RpY2Fs
PjxwYWdlcz43NDgtNzU5PC9wYWdlcz48dm9sdW1lPjE2PC92b2x1bWU+PG51bWJlcj43PC9udW1i
ZXI+PGRhdGVzPjx5ZWFyPjIwMjE8L3llYXI+PHB1Yi1kYXRlcz48ZGF0ZT4yMDIxLzA3LzAxPC9k
YXRlPjwvcHViLWRhdGVzPjwvZGF0ZXM+PGlzYm4+MTc0OC0zMzk1PC9pc2JuPjx1cmxzPjxyZWxh
dGVkLXVybHM+PHVybD5odHRwczovL2RvaS5vcmcvMTAuMTAzOC9zNDE1NjUtMDIxLTAwOTMxLTI8
L3VybD48L3JlbGF0ZWQtdXJscz48L3VybHM+PGVsZWN0cm9uaWMtcmVzb3VyY2UtbnVtPjEwLjEw
MzgvczQxNTY1LTAyMS0wMDkzMS0yPC9lbGVjdHJvbmljLXJlc291cmNlLW51bT48L3JlY29yZD48
L0NpdGU+PENpdGU+PEF1dGhvcj5DaGVuZzwvQXV0aG9yPjxZZWFyPjIwMjI8L1llYXI+PFJlY051
bT42NTwvUmVjTnVtPjxyZWNvcmQ+PHJlYy1udW1iZXI+NjU8L3JlYy1udW1iZXI+PGZvcmVpZ24t
a2V5cz48a2V5IGFwcD0iRU4iIGRiLWlkPSI5MDVzMDBzdG52cHMycWV4dHR5NWF0MGQwZmRkNWFl
ZHpzejkiIHRpbWVzdGFtcD0iMTcwNDIxNTIxOCI+NjU8L2tleT48L2ZvcmVpZ24ta2V5cz48cmVm
LXR5cGUgbmFtZT0iSm91cm5hbCBBcnRpY2xlIj4xNzwvcmVmLXR5cGU+PGNvbnRyaWJ1dG9ycz48
YXV0aG9ycz48YXV0aG9yPkNoZW5nLCBMLjwvYXV0aG9yPjxhdXRob3I+SGlsbCwgQS4gRi48L2F1
dGhvcj48L2F1dGhvcnM+PC9jb250cmlidXRvcnM+PGF1dGgtYWRkcmVzcz5MYSBUcm9iZSBJbnN0
aXR1dGUgZm9yIE1vbGVjdWxhciBTY2llbmNlLCBMYSBUcm9iZSBVbml2ZXJzaXR5LCBCdW5kb29y
YSwgVmljdG9yaWEsIEF1c3RyYWxpYS4mI3hEO0xhIFRyb2JlIEluc3RpdHV0ZSBmb3IgTW9sZWN1
bGFyIFNjaWVuY2UsIExhIFRyb2JlIFVuaXZlcnNpdHksIEJ1bmRvb3JhLCBWaWN0b3JpYSwgQXVz
dHJhbGlhLiBhbmRyZXcuaGlsbEBsYXRyb2JlLmVkdS5hdS4mI3hEO0luc3RpdHV0ZSBmb3IgSGVh
bHRoIGFuZCBTcG9ydCwgVmljdG9yaWEgVW5pdmVyc2l0eSwgTWVsYm91cm5lLCBWaWN0b3JpYSwg
QXVzdHJhbGlhLiBhbmRyZXcuaGlsbEBsYXRyb2JlLmVkdS5hdS48L2F1dGgtYWRkcmVzcz48dGl0
bGVzPjx0aXRsZT5UaGVyYXBldXRpY2FsbHkgaGFybmVzc2luZyBleHRyYWNlbGx1bGFyIHZlc2lj
bGVzPC90aXRsZT48c2Vjb25kYXJ5LXRpdGxlPk5hdCBSZXYgRHJ1ZyBEaXNjb3Y8L3NlY29uZGFy
eS10aXRsZT48L3RpdGxlcz48cGVyaW9kaWNhbD48ZnVsbC10aXRsZT5OYXQgUmV2IERydWcgRGlz
Y292PC9mdWxsLXRpdGxlPjwvcGVyaW9kaWNhbD48cGFnZXM+Mzc5LTM5OTwvcGFnZXM+PHZvbHVt
ZT4yMTwvdm9sdW1lPjxudW1iZXI+NTwvbnVtYmVyPjxlZGl0aW9uPjIwMjIwMzAyPC9lZGl0aW9u
PjxrZXl3b3Jkcz48a2V5d29yZD5CaW9tYXJrZXJzPC9rZXl3b3JkPjxrZXl3b3JkPipDYXJkaW92
YXNjdWxhciBEaXNlYXNlczwva2V5d29yZD48a2V5d29yZD4qRXh0cmFjZWxsdWxhciBWZXNpY2xl
czwva2V5d29yZD48a2V5d29yZD5IdW1hbnM8L2tleXdvcmQ+PGtleXdvcmQ+Kk5lb3BsYXNtcy9k
cnVnIHRoZXJhcHk8L2tleXdvcmQ+PC9rZXl3b3Jkcz48ZGF0ZXM+PHllYXI+MjAyMjwveWVhcj48
cHViLWRhdGVzPjxkYXRlPk1heTwvZGF0ZT48L3B1Yi1kYXRlcz48L2RhdGVzPjxpc2JuPjE0NzQt
MTc3NjwvaXNibj48YWNjZXNzaW9uLW51bT4zNTIzNjk2NDwvYWNjZXNzaW9uLW51bT48dXJscz48
L3VybHM+PGVsZWN0cm9uaWMtcmVzb3VyY2UtbnVtPjEwLjEwMzgvczQxNTczLTAyMi0wMDQxMC13
PC9lbGVjdHJvbmljLXJlc291cmNlLW51bT48cmVtb3RlLWRhdGFiYXNlLXByb3ZpZGVyPk5MTTwv
cmVtb3RlLWRhdGFiYXNlLXByb3ZpZGVyPjxsYW5ndWFnZT5lbmc8L2xhbmd1YWdlPjwvcmVjb3Jk
PjwvQ2l0ZT48L0VuZE5vdGU+
</w:fldData>
        </w:fldChar>
      </w:r>
      <w:r w:rsidR="005E4072" w:rsidRPr="00AB6BD5">
        <w:instrText xml:space="preserve"> ADDIN EN.CITE.DATA </w:instrText>
      </w:r>
      <w:r w:rsidR="005E4072" w:rsidRPr="00AB6BD5">
        <w:fldChar w:fldCharType="end"/>
      </w:r>
      <w:r w:rsidR="00B372BA" w:rsidRPr="00AB6BD5">
        <w:fldChar w:fldCharType="separate"/>
      </w:r>
      <w:r w:rsidR="005E4072" w:rsidRPr="00AB6BD5">
        <w:rPr>
          <w:noProof/>
          <w:vertAlign w:val="superscript"/>
        </w:rPr>
        <w:t>42</w:t>
      </w:r>
      <w:r w:rsidR="00EE244C" w:rsidRPr="00AB6BD5">
        <w:rPr>
          <w:noProof/>
          <w:vertAlign w:val="superscript"/>
        </w:rPr>
        <w:t>–</w:t>
      </w:r>
      <w:r w:rsidR="005E4072" w:rsidRPr="00AB6BD5">
        <w:rPr>
          <w:noProof/>
          <w:vertAlign w:val="superscript"/>
        </w:rPr>
        <w:t>44</w:t>
      </w:r>
      <w:r w:rsidR="00B372BA" w:rsidRPr="00AB6BD5">
        <w:fldChar w:fldCharType="end"/>
      </w:r>
      <w:r w:rsidRPr="00AB6BD5">
        <w:t>.</w:t>
      </w:r>
    </w:p>
    <w:p w14:paraId="2CDCBE79" w14:textId="77777777" w:rsidR="00C72369" w:rsidRPr="00AB6BD5" w:rsidRDefault="00C72369" w:rsidP="00EE244C">
      <w:pPr>
        <w:tabs>
          <w:tab w:val="left" w:pos="284"/>
          <w:tab w:val="left" w:pos="540"/>
        </w:tabs>
        <w:autoSpaceDE w:val="0"/>
        <w:autoSpaceDN w:val="0"/>
        <w:adjustRightInd w:val="0"/>
        <w:ind w:right="-29"/>
      </w:pPr>
    </w:p>
    <w:p w14:paraId="5C686BA3" w14:textId="49C703E3" w:rsidR="00B372BA" w:rsidRPr="00AB6BD5" w:rsidRDefault="00616CEC" w:rsidP="00EE244C">
      <w:pPr>
        <w:tabs>
          <w:tab w:val="left" w:pos="284"/>
        </w:tabs>
      </w:pPr>
      <w:r w:rsidRPr="00AB6BD5">
        <w:t>I</w:t>
      </w:r>
      <w:r w:rsidR="00B372BA" w:rsidRPr="00AB6BD5">
        <w:t>n this protocol</w:t>
      </w:r>
      <w:r w:rsidR="00A75D5F" w:rsidRPr="00AB6BD5">
        <w:t>,</w:t>
      </w:r>
      <w:r w:rsidR="00B372BA" w:rsidRPr="00AB6BD5">
        <w:t xml:space="preserve"> </w:t>
      </w:r>
      <w:r w:rsidR="00625898" w:rsidRPr="00AB6BD5">
        <w:t xml:space="preserve">a </w:t>
      </w:r>
      <w:r w:rsidR="00A75D5F" w:rsidRPr="00AB6BD5">
        <w:t>thorough</w:t>
      </w:r>
      <w:r w:rsidR="00B372BA" w:rsidRPr="00AB6BD5">
        <w:t xml:space="preserve"> stepwise explant-based protocol for </w:t>
      </w:r>
      <w:r w:rsidR="00A15609" w:rsidRPr="00AB6BD5">
        <w:t xml:space="preserve">the </w:t>
      </w:r>
      <w:r w:rsidR="00B372BA" w:rsidRPr="00AB6BD5">
        <w:t>isolation and characterization of WJ-MSCs from UC tissue</w:t>
      </w:r>
      <w:r w:rsidR="0001224E" w:rsidRPr="00AB6BD5">
        <w:t xml:space="preserve"> is presented</w:t>
      </w:r>
      <w:r w:rsidR="00B372BA" w:rsidRPr="00AB6BD5">
        <w:t xml:space="preserve">. </w:t>
      </w:r>
      <w:r w:rsidR="00A75D5F" w:rsidRPr="00AB6BD5">
        <w:t>This will be</w:t>
      </w:r>
      <w:r w:rsidR="00B372BA" w:rsidRPr="00AB6BD5">
        <w:t xml:space="preserve"> followed by a </w:t>
      </w:r>
      <w:r w:rsidR="00A75D5F" w:rsidRPr="00AB6BD5">
        <w:t xml:space="preserve">concise </w:t>
      </w:r>
      <w:r w:rsidR="00B372BA" w:rsidRPr="00AB6BD5">
        <w:t xml:space="preserve">protocol for </w:t>
      </w:r>
      <w:r w:rsidR="00A75D5F" w:rsidRPr="00AB6BD5">
        <w:t xml:space="preserve">the </w:t>
      </w:r>
      <w:r w:rsidR="00B372BA" w:rsidRPr="00AB6BD5">
        <w:t>isolation of exosomes</w:t>
      </w:r>
      <w:r w:rsidR="004D270F" w:rsidRPr="00AB6BD5">
        <w:t>/</w:t>
      </w:r>
      <w:proofErr w:type="spellStart"/>
      <w:r w:rsidR="004D270F" w:rsidRPr="00AB6BD5">
        <w:t>sEVs</w:t>
      </w:r>
      <w:proofErr w:type="spellEnd"/>
      <w:r w:rsidR="00B372BA" w:rsidRPr="00AB6BD5">
        <w:t xml:space="preserve"> from conditioned media of these WJ-MSCs. </w:t>
      </w:r>
    </w:p>
    <w:p w14:paraId="48BA6B0A" w14:textId="18A912E0" w:rsidR="006E4797" w:rsidRPr="00AB6BD5" w:rsidRDefault="006E4797" w:rsidP="00EE244C">
      <w:pPr>
        <w:tabs>
          <w:tab w:val="left" w:pos="284"/>
          <w:tab w:val="left" w:pos="540"/>
        </w:tabs>
        <w:rPr>
          <w:rFonts w:eastAsia="Times New Roman"/>
          <w:lang w:val="en-GB" w:eastAsia="en-GB"/>
        </w:rPr>
      </w:pPr>
    </w:p>
    <w:p w14:paraId="32A92E82" w14:textId="626B4018" w:rsidR="006E4797" w:rsidRPr="00AB6BD5" w:rsidRDefault="00551D82" w:rsidP="00EE244C">
      <w:r w:rsidRPr="00AB6BD5">
        <w:rPr>
          <w:b/>
        </w:rPr>
        <w:t>PROTOCOL:</w:t>
      </w:r>
      <w:r w:rsidRPr="00AB6BD5">
        <w:t xml:space="preserve"> </w:t>
      </w:r>
    </w:p>
    <w:p w14:paraId="65BC3F8A" w14:textId="619FC161" w:rsidR="007203B2" w:rsidRPr="00AB6BD5" w:rsidRDefault="007203B2" w:rsidP="00EE244C">
      <w:r w:rsidRPr="00AB6BD5">
        <w:lastRenderedPageBreak/>
        <w:t xml:space="preserve">All </w:t>
      </w:r>
      <w:r w:rsidR="00A75D5F" w:rsidRPr="00AB6BD5">
        <w:t xml:space="preserve">the </w:t>
      </w:r>
      <w:r w:rsidRPr="00AB6BD5">
        <w:t>experiments</w:t>
      </w:r>
      <w:r w:rsidR="00A75D5F" w:rsidRPr="00AB6BD5">
        <w:t xml:space="preserve"> and procedures</w:t>
      </w:r>
      <w:r w:rsidRPr="00AB6BD5">
        <w:t xml:space="preserve"> were carried out </w:t>
      </w:r>
      <w:r w:rsidR="00A75D5F" w:rsidRPr="00AB6BD5">
        <w:t>in accordance</w:t>
      </w:r>
      <w:r w:rsidRPr="00AB6BD5">
        <w:t xml:space="preserve"> </w:t>
      </w:r>
      <w:r w:rsidR="00625898" w:rsidRPr="00AB6BD5">
        <w:t xml:space="preserve">with </w:t>
      </w:r>
      <w:r w:rsidRPr="00AB6BD5">
        <w:t>the approved guidelines and were approved by the Ethical Committee</w:t>
      </w:r>
      <w:r w:rsidR="00436E97" w:rsidRPr="00AB6BD5">
        <w:t>s</w:t>
      </w:r>
      <w:r w:rsidR="00A75D5F" w:rsidRPr="00AB6BD5">
        <w:t xml:space="preserve"> of both</w:t>
      </w:r>
      <w:r w:rsidRPr="00AB6BD5">
        <w:t xml:space="preserve"> the Faculty of Pharmacy, Ain Shams University, Cairo, Egypt (</w:t>
      </w:r>
      <w:r w:rsidR="00436E97" w:rsidRPr="00AB6BD5">
        <w:t xml:space="preserve">ACUC-FP-ASU RHDIRB2020110301 REC# 220) and </w:t>
      </w:r>
      <w:r w:rsidR="00625898" w:rsidRPr="00AB6BD5">
        <w:t xml:space="preserve">the </w:t>
      </w:r>
      <w:r w:rsidR="00436E97" w:rsidRPr="00AB6BD5">
        <w:t xml:space="preserve">Faculty of Pharmacy, The British University in Egypt, Cairo, </w:t>
      </w:r>
      <w:r w:rsidR="00A845B5" w:rsidRPr="00AB6BD5">
        <w:t>Egypt (</w:t>
      </w:r>
      <w:r w:rsidR="00436E97" w:rsidRPr="00AB6BD5">
        <w:t>CL-2309).</w:t>
      </w:r>
      <w:r w:rsidR="000B108E" w:rsidRPr="00AB6BD5">
        <w:t xml:space="preserve"> The UCs were obtained after obtaining signed informed consent from the </w:t>
      </w:r>
      <w:proofErr w:type="gramStart"/>
      <w:r w:rsidR="000B108E" w:rsidRPr="00AB6BD5">
        <w:t>parent</w:t>
      </w:r>
      <w:proofErr w:type="gramEnd"/>
      <w:r w:rsidR="000B108E" w:rsidRPr="00AB6BD5">
        <w:t>(s).</w:t>
      </w:r>
      <w:r w:rsidRPr="00AB6BD5">
        <w:t xml:space="preserve"> </w:t>
      </w:r>
    </w:p>
    <w:p w14:paraId="6F7BE3FE" w14:textId="77777777" w:rsidR="00886450" w:rsidRPr="00AB6BD5" w:rsidRDefault="00886450" w:rsidP="00EE244C">
      <w:pPr>
        <w:autoSpaceDE w:val="0"/>
        <w:autoSpaceDN w:val="0"/>
        <w:adjustRightInd w:val="0"/>
        <w:rPr>
          <w:b/>
          <w:bCs/>
        </w:rPr>
      </w:pPr>
    </w:p>
    <w:p w14:paraId="2515CD43" w14:textId="2101D26F" w:rsidR="00C76EA2" w:rsidRPr="00AB6BD5" w:rsidRDefault="00C76EA2" w:rsidP="00A70BF5">
      <w:pPr>
        <w:pStyle w:val="ListParagraph"/>
        <w:numPr>
          <w:ilvl w:val="0"/>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
          <w:bCs/>
          <w:sz w:val="24"/>
          <w:szCs w:val="24"/>
        </w:rPr>
        <w:t>Isolation of WJ-MSCs from human umbilical cord</w:t>
      </w:r>
    </w:p>
    <w:p w14:paraId="33008790" w14:textId="77777777" w:rsidR="001B7351" w:rsidRPr="00AB6BD5" w:rsidRDefault="001B7351" w:rsidP="007D45E1">
      <w:pPr>
        <w:autoSpaceDE w:val="0"/>
        <w:autoSpaceDN w:val="0"/>
        <w:adjustRightInd w:val="0"/>
        <w:rPr>
          <w:b/>
          <w:bCs/>
        </w:rPr>
      </w:pPr>
    </w:p>
    <w:p w14:paraId="415BF464" w14:textId="2C258D06" w:rsidR="00C60110" w:rsidRPr="00AB6BD5" w:rsidRDefault="00B345A1"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P</w:t>
      </w:r>
      <w:r w:rsidR="00113501" w:rsidRPr="00AB6BD5">
        <w:rPr>
          <w:rFonts w:ascii="Calibri" w:hAnsi="Calibri" w:cs="Calibri"/>
          <w:sz w:val="24"/>
          <w:szCs w:val="24"/>
        </w:rPr>
        <w:t xml:space="preserve">lace about 30–40 mL </w:t>
      </w:r>
      <w:r w:rsidR="00625898" w:rsidRPr="00AB6BD5">
        <w:rPr>
          <w:rFonts w:ascii="Calibri" w:hAnsi="Calibri" w:cs="Calibri"/>
          <w:sz w:val="24"/>
          <w:szCs w:val="24"/>
        </w:rPr>
        <w:t>phosphate-buffered</w:t>
      </w:r>
      <w:r w:rsidR="00113501" w:rsidRPr="00AB6BD5">
        <w:rPr>
          <w:rFonts w:ascii="Calibri" w:hAnsi="Calibri" w:cs="Calibri"/>
          <w:sz w:val="24"/>
          <w:szCs w:val="24"/>
        </w:rPr>
        <w:t xml:space="preserve"> saline (PBS) in a container</w:t>
      </w:r>
      <w:r w:rsidR="00965E0B" w:rsidRPr="00AB6BD5">
        <w:rPr>
          <w:rFonts w:ascii="Calibri" w:hAnsi="Calibri" w:cs="Calibri"/>
          <w:sz w:val="24"/>
          <w:szCs w:val="24"/>
        </w:rPr>
        <w:t xml:space="preserve"> (sealed collection bag)</w:t>
      </w:r>
      <w:r w:rsidR="00113501" w:rsidRPr="00AB6BD5">
        <w:rPr>
          <w:rFonts w:ascii="Calibri" w:hAnsi="Calibri" w:cs="Calibri"/>
          <w:sz w:val="24"/>
          <w:szCs w:val="24"/>
        </w:rPr>
        <w:t xml:space="preserve"> for collecting the umbilical cord</w:t>
      </w:r>
      <w:r w:rsidR="00EC0ADE" w:rsidRPr="00AB6BD5">
        <w:rPr>
          <w:rFonts w:ascii="Calibri" w:hAnsi="Calibri" w:cs="Calibri"/>
          <w:sz w:val="24"/>
          <w:szCs w:val="24"/>
        </w:rPr>
        <w:t xml:space="preserve"> (UC)</w:t>
      </w:r>
      <w:r w:rsidR="00965E0B" w:rsidRPr="00AB6BD5">
        <w:rPr>
          <w:rFonts w:ascii="Calibri" w:hAnsi="Calibri" w:cs="Calibri"/>
          <w:sz w:val="24"/>
          <w:szCs w:val="24"/>
        </w:rPr>
        <w:t xml:space="preserve"> (about 15 cm</w:t>
      </w:r>
      <w:r w:rsidR="00EC0ADE" w:rsidRPr="00AB6BD5">
        <w:rPr>
          <w:rFonts w:ascii="Calibri" w:hAnsi="Calibri" w:cs="Calibri"/>
          <w:sz w:val="24"/>
          <w:szCs w:val="24"/>
        </w:rPr>
        <w:t xml:space="preserve"> long</w:t>
      </w:r>
      <w:r w:rsidR="00965E0B" w:rsidRPr="00AB6BD5">
        <w:rPr>
          <w:rFonts w:ascii="Calibri" w:hAnsi="Calibri" w:cs="Calibri"/>
          <w:sz w:val="24"/>
          <w:szCs w:val="24"/>
        </w:rPr>
        <w:t>)</w:t>
      </w:r>
      <w:r w:rsidR="00113501" w:rsidRPr="00AB6BD5">
        <w:rPr>
          <w:rFonts w:ascii="Calibri" w:hAnsi="Calibri" w:cs="Calibri"/>
          <w:sz w:val="24"/>
          <w:szCs w:val="24"/>
        </w:rPr>
        <w:t xml:space="preserve"> immediately after delivery.</w:t>
      </w:r>
      <w:r w:rsidR="004A7340" w:rsidRPr="00AB6BD5">
        <w:rPr>
          <w:rFonts w:ascii="Calibri" w:hAnsi="Calibri" w:cs="Calibri"/>
          <w:sz w:val="24"/>
          <w:szCs w:val="24"/>
        </w:rPr>
        <w:t xml:space="preserve"> </w:t>
      </w:r>
      <w:r w:rsidR="00616CEC" w:rsidRPr="00AB6BD5">
        <w:rPr>
          <w:rFonts w:ascii="Calibri" w:hAnsi="Calibri" w:cs="Calibri"/>
          <w:sz w:val="24"/>
          <w:szCs w:val="24"/>
        </w:rPr>
        <w:t>Maintain the collected UC on ice and process it within a maximum of 4–5 h from collection</w:t>
      </w:r>
      <w:r w:rsidR="00113501" w:rsidRPr="00AB6BD5">
        <w:rPr>
          <w:rFonts w:ascii="Calibri" w:hAnsi="Calibri" w:cs="Calibri"/>
          <w:sz w:val="24"/>
          <w:szCs w:val="24"/>
        </w:rPr>
        <w:t>.</w:t>
      </w:r>
    </w:p>
    <w:p w14:paraId="79651E5C" w14:textId="77777777" w:rsidR="00C60110" w:rsidRPr="00AB6BD5" w:rsidRDefault="00C60110" w:rsidP="007D45E1">
      <w:pPr>
        <w:autoSpaceDE w:val="0"/>
        <w:autoSpaceDN w:val="0"/>
        <w:adjustRightInd w:val="0"/>
      </w:pPr>
    </w:p>
    <w:p w14:paraId="3526C854" w14:textId="0E01936D" w:rsidR="004A7340" w:rsidRPr="00AB6BD5" w:rsidRDefault="005C70AC" w:rsidP="007D45E1">
      <w:pPr>
        <w:autoSpaceDE w:val="0"/>
        <w:autoSpaceDN w:val="0"/>
        <w:adjustRightInd w:val="0"/>
      </w:pPr>
      <w:r w:rsidRPr="00AB6BD5">
        <w:t>NOTE</w:t>
      </w:r>
      <w:r w:rsidR="006B5205" w:rsidRPr="00AB6BD5">
        <w:t xml:space="preserve">: The sample </w:t>
      </w:r>
      <w:r w:rsidR="00EE244C" w:rsidRPr="00AB6BD5">
        <w:t xml:space="preserve">cannot </w:t>
      </w:r>
      <w:r w:rsidR="006B5205" w:rsidRPr="00AB6BD5">
        <w:t>be processed after 4</w:t>
      </w:r>
      <w:r w:rsidR="00EE244C" w:rsidRPr="00AB6BD5">
        <w:t>–</w:t>
      </w:r>
      <w:r w:rsidR="006B5205" w:rsidRPr="00AB6BD5">
        <w:t>5</w:t>
      </w:r>
      <w:r w:rsidR="000A1C71" w:rsidRPr="00AB6BD5">
        <w:t xml:space="preserve"> h</w:t>
      </w:r>
      <w:r w:rsidR="00EE244C" w:rsidRPr="00AB6BD5">
        <w:t>,</w:t>
      </w:r>
      <w:r w:rsidR="000A1C71" w:rsidRPr="00AB6BD5">
        <w:t xml:space="preserve"> </w:t>
      </w:r>
      <w:r w:rsidR="006B5205" w:rsidRPr="00AB6BD5">
        <w:t>as this will greatly diminish the MSCs yield</w:t>
      </w:r>
      <w:r w:rsidR="004A7340" w:rsidRPr="00AB6BD5">
        <w:t>.</w:t>
      </w:r>
      <w:r w:rsidR="00616CEC" w:rsidRPr="00AB6BD5">
        <w:t xml:space="preserve"> </w:t>
      </w:r>
      <w:r w:rsidR="004A7340" w:rsidRPr="00AB6BD5">
        <w:t>Ensure the PBS and container are sterile.</w:t>
      </w:r>
    </w:p>
    <w:p w14:paraId="5B05D60E" w14:textId="77777777" w:rsidR="00113501" w:rsidRPr="00AB6BD5" w:rsidRDefault="00113501" w:rsidP="007D45E1">
      <w:pPr>
        <w:autoSpaceDE w:val="0"/>
        <w:autoSpaceDN w:val="0"/>
        <w:adjustRightInd w:val="0"/>
      </w:pPr>
    </w:p>
    <w:p w14:paraId="09FE266A" w14:textId="79442E52" w:rsidR="00C224D8" w:rsidRPr="00AB6BD5" w:rsidRDefault="00C224D8"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Prepare complete culture media for WJ-MSCs composed of Low </w:t>
      </w:r>
      <w:r w:rsidR="00230A40" w:rsidRPr="00AB6BD5">
        <w:rPr>
          <w:rFonts w:ascii="Calibri" w:hAnsi="Calibri" w:cs="Calibri"/>
          <w:sz w:val="24"/>
          <w:szCs w:val="24"/>
        </w:rPr>
        <w:t>G</w:t>
      </w:r>
      <w:r w:rsidRPr="00AB6BD5">
        <w:rPr>
          <w:rFonts w:ascii="Calibri" w:hAnsi="Calibri" w:cs="Calibri"/>
          <w:sz w:val="24"/>
          <w:szCs w:val="24"/>
        </w:rPr>
        <w:t xml:space="preserve">lucose Dulbecco's Modified Eagle Medium (LG-DMEM) </w:t>
      </w:r>
      <w:r w:rsidR="004A7340" w:rsidRPr="00AB6BD5">
        <w:rPr>
          <w:rFonts w:ascii="Calibri" w:hAnsi="Calibri" w:cs="Calibri"/>
          <w:sz w:val="24"/>
          <w:szCs w:val="24"/>
        </w:rPr>
        <w:t>complemented</w:t>
      </w:r>
      <w:r w:rsidRPr="00AB6BD5">
        <w:rPr>
          <w:rFonts w:ascii="Calibri" w:hAnsi="Calibri" w:cs="Calibri"/>
          <w:sz w:val="24"/>
          <w:szCs w:val="24"/>
        </w:rPr>
        <w:t xml:space="preserve"> with 10% Fetal Bovine Serum (FBS), 100 U/mL penicillin, 100 </w:t>
      </w:r>
      <w:proofErr w:type="spellStart"/>
      <w:r w:rsidRPr="00AB6BD5">
        <w:rPr>
          <w:rFonts w:ascii="Calibri" w:hAnsi="Calibri" w:cs="Calibri"/>
          <w:sz w:val="24"/>
          <w:szCs w:val="24"/>
        </w:rPr>
        <w:t>μg</w:t>
      </w:r>
      <w:proofErr w:type="spellEnd"/>
      <w:r w:rsidRPr="00AB6BD5">
        <w:rPr>
          <w:rFonts w:ascii="Calibri" w:hAnsi="Calibri" w:cs="Calibri"/>
          <w:sz w:val="24"/>
          <w:szCs w:val="24"/>
        </w:rPr>
        <w:t xml:space="preserve">/mL streptomycin, </w:t>
      </w:r>
      <w:r w:rsidR="004A7340" w:rsidRPr="00AB6BD5">
        <w:rPr>
          <w:rFonts w:ascii="Calibri" w:hAnsi="Calibri" w:cs="Calibri"/>
          <w:sz w:val="24"/>
          <w:szCs w:val="24"/>
        </w:rPr>
        <w:t>2</w:t>
      </w:r>
      <w:r w:rsidR="00D967E4" w:rsidRPr="00AB6BD5">
        <w:rPr>
          <w:rFonts w:ascii="Calibri" w:hAnsi="Calibri" w:cs="Calibri"/>
          <w:sz w:val="24"/>
          <w:szCs w:val="24"/>
        </w:rPr>
        <w:t xml:space="preserve"> </w:t>
      </w:r>
      <w:r w:rsidR="004A7340" w:rsidRPr="00AB6BD5">
        <w:rPr>
          <w:rFonts w:ascii="Calibri" w:hAnsi="Calibri" w:cs="Calibri"/>
          <w:sz w:val="24"/>
          <w:szCs w:val="24"/>
        </w:rPr>
        <w:t>mM L-glutamine</w:t>
      </w:r>
      <w:r w:rsidR="00625898" w:rsidRPr="00AB6BD5">
        <w:rPr>
          <w:rFonts w:ascii="Calibri" w:hAnsi="Calibri" w:cs="Calibri"/>
          <w:sz w:val="24"/>
          <w:szCs w:val="24"/>
        </w:rPr>
        <w:t>,</w:t>
      </w:r>
      <w:r w:rsidR="004A7340" w:rsidRPr="00AB6BD5">
        <w:rPr>
          <w:rFonts w:ascii="Calibri" w:hAnsi="Calibri" w:cs="Calibri"/>
          <w:sz w:val="24"/>
          <w:szCs w:val="24"/>
        </w:rPr>
        <w:t xml:space="preserve"> </w:t>
      </w:r>
      <w:r w:rsidR="00C72369" w:rsidRPr="00AB6BD5">
        <w:rPr>
          <w:rFonts w:ascii="Calibri" w:hAnsi="Calibri" w:cs="Calibri"/>
          <w:sz w:val="24"/>
          <w:szCs w:val="24"/>
        </w:rPr>
        <w:t xml:space="preserve">and </w:t>
      </w:r>
      <w:r w:rsidRPr="00AB6BD5">
        <w:rPr>
          <w:rFonts w:ascii="Calibri" w:hAnsi="Calibri" w:cs="Calibri"/>
          <w:sz w:val="24"/>
          <w:szCs w:val="24"/>
        </w:rPr>
        <w:t xml:space="preserve">0.25 </w:t>
      </w:r>
      <w:proofErr w:type="spellStart"/>
      <w:r w:rsidRPr="00AB6BD5">
        <w:rPr>
          <w:rFonts w:ascii="Calibri" w:hAnsi="Calibri" w:cs="Calibri"/>
          <w:sz w:val="24"/>
          <w:szCs w:val="24"/>
        </w:rPr>
        <w:t>μg</w:t>
      </w:r>
      <w:proofErr w:type="spellEnd"/>
      <w:r w:rsidRPr="00AB6BD5">
        <w:rPr>
          <w:rFonts w:ascii="Calibri" w:hAnsi="Calibri" w:cs="Calibri"/>
          <w:sz w:val="24"/>
          <w:szCs w:val="24"/>
        </w:rPr>
        <w:t>/mL amphotericin B.</w:t>
      </w:r>
    </w:p>
    <w:p w14:paraId="2EFD9FCC" w14:textId="77777777" w:rsidR="00C224D8" w:rsidRPr="00AB6BD5" w:rsidRDefault="00C224D8" w:rsidP="007D45E1">
      <w:pPr>
        <w:autoSpaceDE w:val="0"/>
        <w:autoSpaceDN w:val="0"/>
        <w:adjustRightInd w:val="0"/>
      </w:pPr>
    </w:p>
    <w:p w14:paraId="2D757372" w14:textId="4B5CA329" w:rsidR="00C224D8" w:rsidRPr="00AB6BD5" w:rsidRDefault="00C224D8"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Place 3 mL </w:t>
      </w:r>
      <w:proofErr w:type="gramStart"/>
      <w:r w:rsidRPr="00AB6BD5">
        <w:rPr>
          <w:rFonts w:ascii="Calibri" w:hAnsi="Calibri" w:cs="Calibri"/>
          <w:sz w:val="24"/>
          <w:szCs w:val="24"/>
        </w:rPr>
        <w:t>complete</w:t>
      </w:r>
      <w:proofErr w:type="gramEnd"/>
      <w:r w:rsidRPr="00AB6BD5">
        <w:rPr>
          <w:rFonts w:ascii="Calibri" w:hAnsi="Calibri" w:cs="Calibri"/>
          <w:sz w:val="24"/>
          <w:szCs w:val="24"/>
        </w:rPr>
        <w:t xml:space="preserve"> media per well in 6-well plate</w:t>
      </w:r>
      <w:r w:rsidR="0005168D" w:rsidRPr="00AB6BD5">
        <w:rPr>
          <w:rFonts w:ascii="Calibri" w:hAnsi="Calibri" w:cs="Calibri"/>
          <w:sz w:val="24"/>
          <w:szCs w:val="24"/>
        </w:rPr>
        <w:t xml:space="preserve">s, then place those 6-well plates having media in </w:t>
      </w:r>
      <w:r w:rsidR="00625898" w:rsidRPr="00AB6BD5">
        <w:rPr>
          <w:rFonts w:ascii="Calibri" w:hAnsi="Calibri" w:cs="Calibri"/>
          <w:sz w:val="24"/>
          <w:szCs w:val="24"/>
        </w:rPr>
        <w:t xml:space="preserve">a </w:t>
      </w:r>
      <w:r w:rsidR="0005168D" w:rsidRPr="00AB6BD5">
        <w:rPr>
          <w:rFonts w:ascii="Calibri" w:hAnsi="Calibri" w:cs="Calibri"/>
          <w:sz w:val="24"/>
          <w:szCs w:val="24"/>
        </w:rPr>
        <w:t>CO</w:t>
      </w:r>
      <w:r w:rsidR="0005168D" w:rsidRPr="00AB6BD5">
        <w:rPr>
          <w:rFonts w:ascii="Calibri" w:hAnsi="Calibri" w:cs="Calibri"/>
          <w:sz w:val="24"/>
          <w:szCs w:val="24"/>
          <w:vertAlign w:val="subscript"/>
        </w:rPr>
        <w:t>2</w:t>
      </w:r>
      <w:r w:rsidR="0005168D" w:rsidRPr="00AB6BD5">
        <w:rPr>
          <w:rFonts w:ascii="Calibri" w:hAnsi="Calibri" w:cs="Calibri"/>
          <w:sz w:val="24"/>
          <w:szCs w:val="24"/>
        </w:rPr>
        <w:t xml:space="preserve"> incubator set at 37 </w:t>
      </w:r>
      <w:r w:rsidR="00625898" w:rsidRPr="00AB6BD5">
        <w:rPr>
          <w:rFonts w:ascii="Calibri" w:hAnsi="Calibri" w:cs="Calibri"/>
          <w:sz w:val="24"/>
          <w:szCs w:val="24"/>
        </w:rPr>
        <w:t>°C</w:t>
      </w:r>
      <w:r w:rsidR="0005168D" w:rsidRPr="00AB6BD5">
        <w:rPr>
          <w:rFonts w:ascii="Calibri" w:hAnsi="Calibri" w:cs="Calibri"/>
          <w:sz w:val="24"/>
          <w:szCs w:val="24"/>
        </w:rPr>
        <w:t xml:space="preserve"> and 5% CO</w:t>
      </w:r>
      <w:r w:rsidR="0005168D" w:rsidRPr="00AB6BD5">
        <w:rPr>
          <w:rFonts w:ascii="Calibri" w:hAnsi="Calibri" w:cs="Calibri"/>
          <w:sz w:val="24"/>
          <w:szCs w:val="24"/>
          <w:vertAlign w:val="subscript"/>
        </w:rPr>
        <w:t>2</w:t>
      </w:r>
      <w:r w:rsidR="0005168D" w:rsidRPr="00AB6BD5">
        <w:rPr>
          <w:rFonts w:ascii="Calibri" w:hAnsi="Calibri" w:cs="Calibri"/>
          <w:sz w:val="24"/>
          <w:szCs w:val="24"/>
        </w:rPr>
        <w:t xml:space="preserve"> to warm and </w:t>
      </w:r>
      <w:r w:rsidR="00DF329F" w:rsidRPr="00AB6BD5">
        <w:rPr>
          <w:rFonts w:ascii="Calibri" w:hAnsi="Calibri" w:cs="Calibri"/>
          <w:sz w:val="24"/>
          <w:szCs w:val="24"/>
        </w:rPr>
        <w:t>get</w:t>
      </w:r>
      <w:r w:rsidR="0005168D" w:rsidRPr="00AB6BD5">
        <w:rPr>
          <w:rFonts w:ascii="Calibri" w:hAnsi="Calibri" w:cs="Calibri"/>
          <w:sz w:val="24"/>
          <w:szCs w:val="24"/>
        </w:rPr>
        <w:t xml:space="preserve"> prepared.</w:t>
      </w:r>
    </w:p>
    <w:p w14:paraId="03270E1C" w14:textId="77777777" w:rsidR="00C224D8" w:rsidRPr="00AB6BD5" w:rsidRDefault="00C224D8" w:rsidP="007D45E1">
      <w:pPr>
        <w:autoSpaceDE w:val="0"/>
        <w:autoSpaceDN w:val="0"/>
        <w:adjustRightInd w:val="0"/>
      </w:pPr>
    </w:p>
    <w:p w14:paraId="1BA6BD09" w14:textId="6D8165BB" w:rsidR="00113501" w:rsidRPr="00AB6BD5" w:rsidRDefault="00965E0B"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In the biosafety cabinet, prepare eight </w:t>
      </w:r>
      <w:r w:rsidR="00914693" w:rsidRPr="00AB6BD5">
        <w:rPr>
          <w:rFonts w:ascii="Calibri" w:hAnsi="Calibri" w:cs="Calibri"/>
          <w:sz w:val="24"/>
          <w:szCs w:val="24"/>
        </w:rPr>
        <w:t>10</w:t>
      </w:r>
      <w:r w:rsidR="00C60110" w:rsidRPr="00AB6BD5">
        <w:rPr>
          <w:rFonts w:ascii="Calibri" w:hAnsi="Calibri" w:cs="Calibri"/>
          <w:sz w:val="24"/>
          <w:szCs w:val="24"/>
        </w:rPr>
        <w:t xml:space="preserve"> </w:t>
      </w:r>
      <w:r w:rsidR="00914693" w:rsidRPr="00AB6BD5">
        <w:rPr>
          <w:rFonts w:ascii="Calibri" w:hAnsi="Calibri" w:cs="Calibri"/>
          <w:sz w:val="24"/>
          <w:szCs w:val="24"/>
        </w:rPr>
        <w:t>cm</w:t>
      </w:r>
      <w:r w:rsidR="00EE244C" w:rsidRPr="00AB6BD5">
        <w:rPr>
          <w:rFonts w:ascii="Calibri" w:hAnsi="Calibri" w:cs="Calibri"/>
          <w:sz w:val="24"/>
          <w:szCs w:val="24"/>
        </w:rPr>
        <w:t xml:space="preserve"> </w:t>
      </w:r>
      <w:r w:rsidR="00914693" w:rsidRPr="00AB6BD5">
        <w:rPr>
          <w:rFonts w:ascii="Calibri" w:hAnsi="Calibri" w:cs="Calibri"/>
          <w:sz w:val="24"/>
          <w:szCs w:val="24"/>
        </w:rPr>
        <w:t>cell culture</w:t>
      </w:r>
      <w:r w:rsidRPr="00AB6BD5">
        <w:rPr>
          <w:rFonts w:ascii="Calibri" w:hAnsi="Calibri" w:cs="Calibri"/>
          <w:sz w:val="24"/>
          <w:szCs w:val="24"/>
        </w:rPr>
        <w:t xml:space="preserve"> dishes, each of them filled with </w:t>
      </w:r>
      <w:r w:rsidR="00436E97" w:rsidRPr="00AB6BD5">
        <w:rPr>
          <w:rFonts w:ascii="Calibri" w:hAnsi="Calibri" w:cs="Calibri"/>
          <w:sz w:val="24"/>
          <w:szCs w:val="24"/>
        </w:rPr>
        <w:t xml:space="preserve">10 </w:t>
      </w:r>
      <w:r w:rsidRPr="00AB6BD5">
        <w:rPr>
          <w:rFonts w:ascii="Calibri" w:hAnsi="Calibri" w:cs="Calibri"/>
          <w:sz w:val="24"/>
          <w:szCs w:val="24"/>
        </w:rPr>
        <w:t xml:space="preserve">mL </w:t>
      </w:r>
      <w:r w:rsidR="00EE244C" w:rsidRPr="00AB6BD5">
        <w:rPr>
          <w:rFonts w:ascii="Calibri" w:hAnsi="Calibri" w:cs="Calibri"/>
          <w:sz w:val="24"/>
          <w:szCs w:val="24"/>
        </w:rPr>
        <w:t xml:space="preserve">of </w:t>
      </w:r>
      <w:r w:rsidRPr="00AB6BD5">
        <w:rPr>
          <w:rFonts w:ascii="Calibri" w:hAnsi="Calibri" w:cs="Calibri"/>
          <w:sz w:val="24"/>
          <w:szCs w:val="24"/>
        </w:rPr>
        <w:t>sterile PBS</w:t>
      </w:r>
      <w:r w:rsidR="0071098A" w:rsidRPr="00AB6BD5">
        <w:rPr>
          <w:rFonts w:ascii="Calibri" w:hAnsi="Calibri" w:cs="Calibri"/>
          <w:sz w:val="24"/>
          <w:szCs w:val="24"/>
        </w:rPr>
        <w:t>.</w:t>
      </w:r>
    </w:p>
    <w:p w14:paraId="6EC568C2" w14:textId="77777777" w:rsidR="00965E0B" w:rsidRPr="00AB6BD5" w:rsidRDefault="00965E0B" w:rsidP="007D45E1">
      <w:pPr>
        <w:autoSpaceDE w:val="0"/>
        <w:autoSpaceDN w:val="0"/>
        <w:adjustRightInd w:val="0"/>
      </w:pPr>
    </w:p>
    <w:p w14:paraId="5D3C5274" w14:textId="01168F3E" w:rsidR="00C76EA2" w:rsidRPr="003C726A" w:rsidRDefault="00C76EA2"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Carefully, using sterilized forceps, transfer the </w:t>
      </w:r>
      <w:r w:rsidR="00EC0ADE" w:rsidRPr="003C726A">
        <w:rPr>
          <w:rFonts w:ascii="Calibri" w:hAnsi="Calibri" w:cs="Calibri"/>
          <w:sz w:val="24"/>
          <w:szCs w:val="24"/>
          <w:highlight w:val="yellow"/>
        </w:rPr>
        <w:t>UC</w:t>
      </w:r>
      <w:r w:rsidRPr="003C726A">
        <w:rPr>
          <w:rFonts w:ascii="Calibri" w:hAnsi="Calibri" w:cs="Calibri"/>
          <w:sz w:val="24"/>
          <w:szCs w:val="24"/>
          <w:highlight w:val="yellow"/>
        </w:rPr>
        <w:t xml:space="preserve"> from the sealed plastic bag into the first </w:t>
      </w:r>
      <w:r w:rsidR="000A1C71" w:rsidRPr="003C726A">
        <w:rPr>
          <w:rFonts w:ascii="Calibri" w:hAnsi="Calibri" w:cs="Calibri"/>
          <w:sz w:val="24"/>
          <w:szCs w:val="24"/>
          <w:highlight w:val="yellow"/>
        </w:rPr>
        <w:t>P</w:t>
      </w:r>
      <w:r w:rsidR="00EC0ADE" w:rsidRPr="003C726A">
        <w:rPr>
          <w:rFonts w:ascii="Calibri" w:hAnsi="Calibri" w:cs="Calibri"/>
          <w:sz w:val="24"/>
          <w:szCs w:val="24"/>
          <w:highlight w:val="yellow"/>
        </w:rPr>
        <w:t xml:space="preserve">etri dish containing </w:t>
      </w:r>
      <w:r w:rsidRPr="003C726A">
        <w:rPr>
          <w:rFonts w:ascii="Calibri" w:hAnsi="Calibri" w:cs="Calibri"/>
          <w:sz w:val="24"/>
          <w:szCs w:val="24"/>
          <w:highlight w:val="yellow"/>
        </w:rPr>
        <w:t>PBS</w:t>
      </w:r>
      <w:r w:rsidR="00EC0ADE" w:rsidRPr="003C726A">
        <w:rPr>
          <w:rFonts w:ascii="Calibri" w:hAnsi="Calibri" w:cs="Calibri"/>
          <w:sz w:val="24"/>
          <w:szCs w:val="24"/>
          <w:highlight w:val="yellow"/>
        </w:rPr>
        <w:t xml:space="preserve"> to </w:t>
      </w:r>
      <w:r w:rsidR="006028E4" w:rsidRPr="003C726A">
        <w:rPr>
          <w:rFonts w:ascii="Calibri" w:hAnsi="Calibri" w:cs="Calibri"/>
          <w:sz w:val="24"/>
          <w:szCs w:val="24"/>
          <w:highlight w:val="yellow"/>
        </w:rPr>
        <w:t xml:space="preserve">wash out the </w:t>
      </w:r>
      <w:r w:rsidR="00EC0ADE" w:rsidRPr="003C726A">
        <w:rPr>
          <w:rFonts w:ascii="Calibri" w:hAnsi="Calibri" w:cs="Calibri"/>
          <w:sz w:val="24"/>
          <w:szCs w:val="24"/>
          <w:highlight w:val="yellow"/>
        </w:rPr>
        <w:t>blood</w:t>
      </w:r>
      <w:r w:rsidRPr="003C726A">
        <w:rPr>
          <w:rFonts w:ascii="Calibri" w:hAnsi="Calibri" w:cs="Calibri"/>
          <w:sz w:val="24"/>
          <w:szCs w:val="24"/>
          <w:highlight w:val="yellow"/>
        </w:rPr>
        <w:t xml:space="preserve"> (</w:t>
      </w:r>
      <w:r w:rsidR="006028E4" w:rsidRPr="003C726A">
        <w:rPr>
          <w:rFonts w:ascii="Calibri" w:hAnsi="Calibri" w:cs="Calibri"/>
          <w:sz w:val="24"/>
          <w:szCs w:val="24"/>
          <w:highlight w:val="yellow"/>
        </w:rPr>
        <w:t>Repeat this step till all blood is washed out from the sample</w:t>
      </w:r>
      <w:r w:rsidRPr="003C726A">
        <w:rPr>
          <w:rFonts w:ascii="Calibri" w:hAnsi="Calibri" w:cs="Calibri"/>
          <w:sz w:val="24"/>
          <w:szCs w:val="24"/>
          <w:highlight w:val="yellow"/>
        </w:rPr>
        <w:t>).</w:t>
      </w:r>
    </w:p>
    <w:p w14:paraId="10768D1D" w14:textId="77777777" w:rsidR="00EC0ADE" w:rsidRPr="00AB6BD5" w:rsidRDefault="00EC0ADE" w:rsidP="007D45E1">
      <w:pPr>
        <w:autoSpaceDE w:val="0"/>
        <w:autoSpaceDN w:val="0"/>
        <w:adjustRightInd w:val="0"/>
      </w:pPr>
    </w:p>
    <w:p w14:paraId="7248E646" w14:textId="23F26529" w:rsidR="00C76EA2" w:rsidRPr="003C726A" w:rsidRDefault="00C76EA2"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Spray 70% ethanol on a </w:t>
      </w:r>
      <w:r w:rsidR="00EC0ADE" w:rsidRPr="003C726A">
        <w:rPr>
          <w:rFonts w:ascii="Calibri" w:hAnsi="Calibri" w:cs="Calibri"/>
          <w:sz w:val="24"/>
          <w:szCs w:val="24"/>
          <w:highlight w:val="yellow"/>
        </w:rPr>
        <w:t>sterile</w:t>
      </w:r>
      <w:r w:rsidRPr="003C726A">
        <w:rPr>
          <w:rFonts w:ascii="Calibri" w:hAnsi="Calibri" w:cs="Calibri"/>
          <w:sz w:val="24"/>
          <w:szCs w:val="24"/>
          <w:highlight w:val="yellow"/>
        </w:rPr>
        <w:t xml:space="preserve"> swab and use </w:t>
      </w:r>
      <w:r w:rsidR="00EC0ADE" w:rsidRPr="003C726A">
        <w:rPr>
          <w:rFonts w:ascii="Calibri" w:hAnsi="Calibri" w:cs="Calibri"/>
          <w:sz w:val="24"/>
          <w:szCs w:val="24"/>
          <w:highlight w:val="yellow"/>
        </w:rPr>
        <w:t xml:space="preserve">it </w:t>
      </w:r>
      <w:r w:rsidRPr="003C726A">
        <w:rPr>
          <w:rFonts w:ascii="Calibri" w:hAnsi="Calibri" w:cs="Calibri"/>
          <w:sz w:val="24"/>
          <w:szCs w:val="24"/>
          <w:highlight w:val="yellow"/>
        </w:rPr>
        <w:t xml:space="preserve">to wipe the UC </w:t>
      </w:r>
      <w:r w:rsidR="00EC0ADE" w:rsidRPr="003C726A">
        <w:rPr>
          <w:rFonts w:ascii="Calibri" w:hAnsi="Calibri" w:cs="Calibri"/>
          <w:sz w:val="24"/>
          <w:szCs w:val="24"/>
          <w:highlight w:val="yellow"/>
        </w:rPr>
        <w:t xml:space="preserve">for 30 </w:t>
      </w:r>
      <w:r w:rsidR="000A1C71" w:rsidRPr="003C726A">
        <w:rPr>
          <w:rFonts w:ascii="Calibri" w:hAnsi="Calibri" w:cs="Calibri"/>
          <w:sz w:val="24"/>
          <w:szCs w:val="24"/>
          <w:highlight w:val="yellow"/>
        </w:rPr>
        <w:t>s.</w:t>
      </w:r>
    </w:p>
    <w:p w14:paraId="7E1FCC6F" w14:textId="77777777" w:rsidR="00EC0ADE" w:rsidRPr="003C726A" w:rsidRDefault="00EC0ADE" w:rsidP="007D45E1">
      <w:pPr>
        <w:autoSpaceDE w:val="0"/>
        <w:autoSpaceDN w:val="0"/>
        <w:adjustRightInd w:val="0"/>
        <w:rPr>
          <w:highlight w:val="yellow"/>
        </w:rPr>
      </w:pPr>
    </w:p>
    <w:p w14:paraId="1603FA80" w14:textId="0D5A9522" w:rsidR="00C76EA2" w:rsidRPr="003C726A" w:rsidRDefault="00C76EA2"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Transfer the UC to </w:t>
      </w:r>
      <w:r w:rsidR="00B677D9" w:rsidRPr="003C726A">
        <w:rPr>
          <w:rFonts w:ascii="Calibri" w:hAnsi="Calibri" w:cs="Calibri"/>
          <w:sz w:val="24"/>
          <w:szCs w:val="24"/>
          <w:highlight w:val="yellow"/>
        </w:rPr>
        <w:t xml:space="preserve">a new </w:t>
      </w:r>
      <w:r w:rsidR="006D7B46" w:rsidRPr="003C726A">
        <w:rPr>
          <w:rFonts w:ascii="Calibri" w:hAnsi="Calibri" w:cs="Calibri"/>
          <w:sz w:val="24"/>
          <w:szCs w:val="24"/>
          <w:highlight w:val="yellow"/>
        </w:rPr>
        <w:t>P</w:t>
      </w:r>
      <w:r w:rsidR="00EC0ADE" w:rsidRPr="003C726A">
        <w:rPr>
          <w:rFonts w:ascii="Calibri" w:hAnsi="Calibri" w:cs="Calibri"/>
          <w:sz w:val="24"/>
          <w:szCs w:val="24"/>
          <w:highlight w:val="yellow"/>
        </w:rPr>
        <w:t>etri dish</w:t>
      </w:r>
      <w:r w:rsidR="00B677D9" w:rsidRPr="003C726A">
        <w:rPr>
          <w:rFonts w:ascii="Calibri" w:hAnsi="Calibri" w:cs="Calibri"/>
          <w:sz w:val="24"/>
          <w:szCs w:val="24"/>
          <w:highlight w:val="yellow"/>
        </w:rPr>
        <w:t xml:space="preserve"> filled with sterile PBS</w:t>
      </w:r>
      <w:r w:rsidRPr="003C726A">
        <w:rPr>
          <w:rFonts w:ascii="Calibri" w:hAnsi="Calibri" w:cs="Calibri"/>
          <w:sz w:val="24"/>
          <w:szCs w:val="24"/>
          <w:highlight w:val="yellow"/>
        </w:rPr>
        <w:t xml:space="preserve"> to remove any </w:t>
      </w:r>
      <w:r w:rsidR="00EC0ADE" w:rsidRPr="003C726A">
        <w:rPr>
          <w:rFonts w:ascii="Calibri" w:hAnsi="Calibri" w:cs="Calibri"/>
          <w:sz w:val="24"/>
          <w:szCs w:val="24"/>
          <w:highlight w:val="yellow"/>
        </w:rPr>
        <w:t>residual ethanol</w:t>
      </w:r>
      <w:r w:rsidR="0071098A" w:rsidRPr="003C726A">
        <w:rPr>
          <w:rFonts w:ascii="Calibri" w:hAnsi="Calibri" w:cs="Calibri"/>
          <w:sz w:val="24"/>
          <w:szCs w:val="24"/>
          <w:highlight w:val="yellow"/>
        </w:rPr>
        <w:t>.</w:t>
      </w:r>
    </w:p>
    <w:p w14:paraId="21D39610" w14:textId="77777777" w:rsidR="00B677D9" w:rsidRPr="00AB6BD5" w:rsidRDefault="00B677D9" w:rsidP="007D45E1">
      <w:pPr>
        <w:autoSpaceDE w:val="0"/>
        <w:autoSpaceDN w:val="0"/>
        <w:adjustRightInd w:val="0"/>
      </w:pPr>
    </w:p>
    <w:p w14:paraId="7284B0F8" w14:textId="1828AC6D" w:rsidR="00C76EA2" w:rsidRPr="003C726A" w:rsidRDefault="00C76EA2"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Transfer the UC into </w:t>
      </w:r>
      <w:r w:rsidR="00B677D9" w:rsidRPr="003C726A">
        <w:rPr>
          <w:rFonts w:ascii="Calibri" w:hAnsi="Calibri" w:cs="Calibri"/>
          <w:sz w:val="24"/>
          <w:szCs w:val="24"/>
          <w:highlight w:val="yellow"/>
        </w:rPr>
        <w:t>another</w:t>
      </w:r>
      <w:r w:rsidRPr="003C726A">
        <w:rPr>
          <w:rFonts w:ascii="Calibri" w:hAnsi="Calibri" w:cs="Calibri"/>
          <w:sz w:val="24"/>
          <w:szCs w:val="24"/>
          <w:highlight w:val="yellow"/>
        </w:rPr>
        <w:t xml:space="preserve"> </w:t>
      </w:r>
      <w:r w:rsidR="00EE244C" w:rsidRPr="003C726A">
        <w:rPr>
          <w:rFonts w:ascii="Calibri" w:hAnsi="Calibri" w:cs="Calibri"/>
          <w:sz w:val="24"/>
          <w:szCs w:val="24"/>
          <w:highlight w:val="yellow"/>
        </w:rPr>
        <w:t xml:space="preserve">Petri </w:t>
      </w:r>
      <w:r w:rsidR="00B677D9" w:rsidRPr="003C726A">
        <w:rPr>
          <w:rFonts w:ascii="Calibri" w:hAnsi="Calibri" w:cs="Calibri"/>
          <w:sz w:val="24"/>
          <w:szCs w:val="24"/>
          <w:highlight w:val="yellow"/>
        </w:rPr>
        <w:t>dish</w:t>
      </w:r>
      <w:r w:rsidR="004A7340" w:rsidRPr="003C726A">
        <w:rPr>
          <w:rFonts w:ascii="Calibri" w:hAnsi="Calibri" w:cs="Calibri"/>
          <w:sz w:val="24"/>
          <w:szCs w:val="24"/>
          <w:highlight w:val="yellow"/>
        </w:rPr>
        <w:t xml:space="preserve"> priorly</w:t>
      </w:r>
      <w:r w:rsidR="00B677D9" w:rsidRPr="003C726A">
        <w:rPr>
          <w:rFonts w:ascii="Calibri" w:hAnsi="Calibri" w:cs="Calibri"/>
          <w:sz w:val="24"/>
          <w:szCs w:val="24"/>
          <w:highlight w:val="yellow"/>
        </w:rPr>
        <w:t xml:space="preserve"> filled with sterile PBS</w:t>
      </w:r>
      <w:r w:rsidRPr="003C726A">
        <w:rPr>
          <w:rFonts w:ascii="Calibri" w:hAnsi="Calibri" w:cs="Calibri"/>
          <w:sz w:val="24"/>
          <w:szCs w:val="24"/>
          <w:highlight w:val="yellow"/>
        </w:rPr>
        <w:t xml:space="preserve"> and using sterile scissors, cut the UC into </w:t>
      </w:r>
      <w:r w:rsidR="00B677D9" w:rsidRPr="003C726A">
        <w:rPr>
          <w:rFonts w:ascii="Calibri" w:hAnsi="Calibri" w:cs="Calibri"/>
          <w:sz w:val="24"/>
          <w:szCs w:val="24"/>
          <w:highlight w:val="yellow"/>
        </w:rPr>
        <w:t xml:space="preserve">smaller </w:t>
      </w:r>
      <w:r w:rsidRPr="003C726A">
        <w:rPr>
          <w:rFonts w:ascii="Calibri" w:hAnsi="Calibri" w:cs="Calibri"/>
          <w:sz w:val="24"/>
          <w:szCs w:val="24"/>
          <w:highlight w:val="yellow"/>
        </w:rPr>
        <w:t>pieces</w:t>
      </w:r>
      <w:r w:rsidR="00B677D9" w:rsidRPr="003C726A">
        <w:rPr>
          <w:rFonts w:ascii="Calibri" w:hAnsi="Calibri" w:cs="Calibri"/>
          <w:sz w:val="24"/>
          <w:szCs w:val="24"/>
          <w:highlight w:val="yellow"/>
        </w:rPr>
        <w:t xml:space="preserve"> (about 3 cm each)</w:t>
      </w:r>
      <w:r w:rsidRPr="003C726A">
        <w:rPr>
          <w:rFonts w:ascii="Calibri" w:hAnsi="Calibri" w:cs="Calibri"/>
          <w:sz w:val="24"/>
          <w:szCs w:val="24"/>
          <w:highlight w:val="yellow"/>
        </w:rPr>
        <w:t>.</w:t>
      </w:r>
      <w:r w:rsidR="001713E0" w:rsidRPr="003C726A">
        <w:rPr>
          <w:rFonts w:ascii="Calibri" w:hAnsi="Calibri" w:cs="Calibri"/>
          <w:sz w:val="24"/>
          <w:szCs w:val="24"/>
          <w:highlight w:val="yellow"/>
        </w:rPr>
        <w:t xml:space="preserve"> Then</w:t>
      </w:r>
      <w:r w:rsidR="00EE244C" w:rsidRPr="003C726A">
        <w:rPr>
          <w:rFonts w:ascii="Calibri" w:hAnsi="Calibri" w:cs="Calibri"/>
          <w:sz w:val="24"/>
          <w:szCs w:val="24"/>
          <w:highlight w:val="yellow"/>
        </w:rPr>
        <w:t>,</w:t>
      </w:r>
      <w:r w:rsidR="001713E0" w:rsidRPr="003C726A">
        <w:rPr>
          <w:rFonts w:ascii="Calibri" w:hAnsi="Calibri" w:cs="Calibri"/>
          <w:sz w:val="24"/>
          <w:szCs w:val="24"/>
          <w:highlight w:val="yellow"/>
        </w:rPr>
        <w:t xml:space="preserve"> move those 3</w:t>
      </w:r>
      <w:r w:rsidR="00F53F92" w:rsidRPr="003C726A">
        <w:rPr>
          <w:rFonts w:ascii="Calibri" w:hAnsi="Calibri" w:cs="Calibri"/>
          <w:sz w:val="24"/>
          <w:szCs w:val="24"/>
          <w:highlight w:val="yellow"/>
        </w:rPr>
        <w:t>-</w:t>
      </w:r>
      <w:r w:rsidR="001713E0" w:rsidRPr="003C726A">
        <w:rPr>
          <w:rFonts w:ascii="Calibri" w:hAnsi="Calibri" w:cs="Calibri"/>
          <w:sz w:val="24"/>
          <w:szCs w:val="24"/>
          <w:highlight w:val="yellow"/>
        </w:rPr>
        <w:t>cm</w:t>
      </w:r>
      <w:r w:rsidR="00F53F92" w:rsidRPr="003C726A">
        <w:rPr>
          <w:rFonts w:ascii="Calibri" w:hAnsi="Calibri" w:cs="Calibri"/>
          <w:sz w:val="24"/>
          <w:szCs w:val="24"/>
          <w:highlight w:val="yellow"/>
        </w:rPr>
        <w:t>-</w:t>
      </w:r>
      <w:r w:rsidR="001713E0" w:rsidRPr="003C726A">
        <w:rPr>
          <w:rFonts w:ascii="Calibri" w:hAnsi="Calibri" w:cs="Calibri"/>
          <w:sz w:val="24"/>
          <w:szCs w:val="24"/>
          <w:highlight w:val="yellow"/>
        </w:rPr>
        <w:t xml:space="preserve">long pieces into another </w:t>
      </w:r>
      <w:r w:rsidR="0071098A" w:rsidRPr="003C726A">
        <w:rPr>
          <w:rFonts w:ascii="Calibri" w:hAnsi="Calibri" w:cs="Calibri"/>
          <w:sz w:val="24"/>
          <w:szCs w:val="24"/>
          <w:highlight w:val="yellow"/>
        </w:rPr>
        <w:t>P</w:t>
      </w:r>
      <w:r w:rsidR="001713E0" w:rsidRPr="003C726A">
        <w:rPr>
          <w:rFonts w:ascii="Calibri" w:hAnsi="Calibri" w:cs="Calibri"/>
          <w:sz w:val="24"/>
          <w:szCs w:val="24"/>
          <w:highlight w:val="yellow"/>
        </w:rPr>
        <w:t xml:space="preserve">etri </w:t>
      </w:r>
      <w:r w:rsidR="00A15609" w:rsidRPr="003C726A">
        <w:rPr>
          <w:rFonts w:ascii="Calibri" w:hAnsi="Calibri" w:cs="Calibri"/>
          <w:sz w:val="24"/>
          <w:szCs w:val="24"/>
          <w:highlight w:val="yellow"/>
        </w:rPr>
        <w:t>dish with</w:t>
      </w:r>
      <w:r w:rsidR="001713E0" w:rsidRPr="003C726A">
        <w:rPr>
          <w:rFonts w:ascii="Calibri" w:hAnsi="Calibri" w:cs="Calibri"/>
          <w:sz w:val="24"/>
          <w:szCs w:val="24"/>
          <w:highlight w:val="yellow"/>
        </w:rPr>
        <w:t xml:space="preserve"> fresh sterile PBS</w:t>
      </w:r>
      <w:r w:rsidR="00DC08FA" w:rsidRPr="003C726A">
        <w:rPr>
          <w:rFonts w:ascii="Calibri" w:hAnsi="Calibri" w:cs="Calibri"/>
          <w:sz w:val="24"/>
          <w:szCs w:val="24"/>
          <w:highlight w:val="yellow"/>
        </w:rPr>
        <w:t xml:space="preserve"> to avoid blood </w:t>
      </w:r>
      <w:proofErr w:type="gramStart"/>
      <w:r w:rsidR="00DC08FA" w:rsidRPr="003C726A">
        <w:rPr>
          <w:rFonts w:ascii="Calibri" w:hAnsi="Calibri" w:cs="Calibri"/>
          <w:sz w:val="24"/>
          <w:szCs w:val="24"/>
          <w:highlight w:val="yellow"/>
        </w:rPr>
        <w:t>released</w:t>
      </w:r>
      <w:proofErr w:type="gramEnd"/>
      <w:r w:rsidRPr="003C726A">
        <w:rPr>
          <w:rFonts w:ascii="Calibri" w:hAnsi="Calibri" w:cs="Calibri"/>
          <w:sz w:val="24"/>
          <w:szCs w:val="24"/>
          <w:highlight w:val="yellow"/>
        </w:rPr>
        <w:t xml:space="preserve"> </w:t>
      </w:r>
      <w:r w:rsidR="00DC08FA" w:rsidRPr="003C726A">
        <w:rPr>
          <w:rFonts w:ascii="Calibri" w:hAnsi="Calibri" w:cs="Calibri"/>
          <w:sz w:val="24"/>
          <w:szCs w:val="24"/>
          <w:highlight w:val="yellow"/>
        </w:rPr>
        <w:t>during the cutting process.</w:t>
      </w:r>
    </w:p>
    <w:p w14:paraId="16E67078"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31594BA1" w14:textId="6B6B7DE1" w:rsidR="00493878" w:rsidRPr="00AB6BD5" w:rsidRDefault="00C76EA2" w:rsidP="007D45E1">
      <w:pPr>
        <w:autoSpaceDE w:val="0"/>
        <w:autoSpaceDN w:val="0"/>
        <w:adjustRightInd w:val="0"/>
      </w:pPr>
      <w:r w:rsidRPr="00AB6BD5">
        <w:t xml:space="preserve">NOTE: </w:t>
      </w:r>
      <w:r w:rsidR="00023F03" w:rsidRPr="00AB6BD5">
        <w:t xml:space="preserve">From this point forward, the UC pieces </w:t>
      </w:r>
      <w:r w:rsidR="00427E3D" w:rsidRPr="00AB6BD5">
        <w:t>must be</w:t>
      </w:r>
      <w:r w:rsidR="00023F03" w:rsidRPr="00AB6BD5">
        <w:t xml:space="preserve"> maintained on ice, </w:t>
      </w:r>
      <w:r w:rsidR="00427E3D" w:rsidRPr="00AB6BD5">
        <w:t xml:space="preserve">as well as </w:t>
      </w:r>
      <w:r w:rsidR="00023F03" w:rsidRPr="00AB6BD5">
        <w:t xml:space="preserve">all </w:t>
      </w:r>
      <w:r w:rsidR="00427E3D" w:rsidRPr="00AB6BD5">
        <w:t xml:space="preserve">the </w:t>
      </w:r>
      <w:r w:rsidR="00023F03" w:rsidRPr="00AB6BD5">
        <w:t>subsequent</w:t>
      </w:r>
      <w:r w:rsidR="003D2BC1" w:rsidRPr="00AB6BD5">
        <w:t xml:space="preserve"> processing steps. This is </w:t>
      </w:r>
      <w:proofErr w:type="gramStart"/>
      <w:r w:rsidR="003D2BC1" w:rsidRPr="00AB6BD5">
        <w:t>really important</w:t>
      </w:r>
      <w:proofErr w:type="gramEnd"/>
      <w:r w:rsidR="003D2BC1" w:rsidRPr="00AB6BD5">
        <w:t xml:space="preserve"> </w:t>
      </w:r>
      <w:r w:rsidRPr="00AB6BD5">
        <w:t>to avoid</w:t>
      </w:r>
      <w:r w:rsidR="003D2BC1" w:rsidRPr="00AB6BD5">
        <w:t xml:space="preserve"> the</w:t>
      </w:r>
      <w:r w:rsidRPr="00AB6BD5">
        <w:t xml:space="preserve"> release of </w:t>
      </w:r>
      <w:r w:rsidR="003D2BC1" w:rsidRPr="00AB6BD5">
        <w:t>gelatinous matter</w:t>
      </w:r>
      <w:r w:rsidRPr="00AB6BD5">
        <w:t xml:space="preserve"> </w:t>
      </w:r>
      <w:r w:rsidR="003D2BC1" w:rsidRPr="00AB6BD5">
        <w:t>and ensure the success of the isolation procedure of WJ-MSCs from the UC tissue</w:t>
      </w:r>
      <w:r w:rsidRPr="00AB6BD5">
        <w:t>.</w:t>
      </w:r>
      <w:r w:rsidR="006D7B46" w:rsidRPr="00AB6BD5">
        <w:t xml:space="preserve"> </w:t>
      </w:r>
      <w:r w:rsidR="002518C0" w:rsidRPr="00AB6BD5">
        <w:t>Processing the collected UC within 4</w:t>
      </w:r>
      <w:r w:rsidR="00EE244C" w:rsidRPr="00AB6BD5">
        <w:t>–</w:t>
      </w:r>
      <w:r w:rsidR="002518C0" w:rsidRPr="00AB6BD5">
        <w:t>5 h maximum is crucial for the success of the isolation process. Previously, the UC was processed within longer periods after collection, and unfortunately, the procedure did not show successful results (data not shown).</w:t>
      </w:r>
    </w:p>
    <w:p w14:paraId="49758A70" w14:textId="77777777" w:rsidR="001713E0" w:rsidRPr="00AB6BD5" w:rsidRDefault="001713E0" w:rsidP="007D45E1">
      <w:pPr>
        <w:autoSpaceDE w:val="0"/>
        <w:autoSpaceDN w:val="0"/>
        <w:adjustRightInd w:val="0"/>
        <w:rPr>
          <w:i/>
          <w:iCs/>
        </w:rPr>
      </w:pPr>
    </w:p>
    <w:p w14:paraId="47CE5823" w14:textId="15C907FE" w:rsidR="00C76EA2" w:rsidRPr="003C726A" w:rsidRDefault="00DC08FA" w:rsidP="00A70BF5">
      <w:pPr>
        <w:pStyle w:val="ListParagraph"/>
        <w:numPr>
          <w:ilvl w:val="1"/>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Start processing the</w:t>
      </w:r>
      <w:r w:rsidR="00C76EA2" w:rsidRPr="003C726A">
        <w:rPr>
          <w:rFonts w:ascii="Calibri" w:hAnsi="Calibri" w:cs="Calibri"/>
          <w:sz w:val="24"/>
          <w:szCs w:val="24"/>
          <w:highlight w:val="yellow"/>
        </w:rPr>
        <w:t xml:space="preserve"> UC piece</w:t>
      </w:r>
      <w:r w:rsidRPr="003C726A">
        <w:rPr>
          <w:rFonts w:ascii="Calibri" w:hAnsi="Calibri" w:cs="Calibri"/>
          <w:sz w:val="24"/>
          <w:szCs w:val="24"/>
          <w:highlight w:val="yellow"/>
        </w:rPr>
        <w:t>s one by one</w:t>
      </w:r>
      <w:r w:rsidR="00095559" w:rsidRPr="003C726A">
        <w:rPr>
          <w:rFonts w:ascii="Calibri" w:hAnsi="Calibri" w:cs="Calibri"/>
          <w:sz w:val="24"/>
          <w:szCs w:val="24"/>
          <w:highlight w:val="yellow"/>
        </w:rPr>
        <w:t xml:space="preserve"> (on ice)</w:t>
      </w:r>
      <w:r w:rsidRPr="003C726A">
        <w:rPr>
          <w:rFonts w:ascii="Calibri" w:hAnsi="Calibri" w:cs="Calibri"/>
          <w:sz w:val="24"/>
          <w:szCs w:val="24"/>
          <w:highlight w:val="yellow"/>
        </w:rPr>
        <w:t xml:space="preserve"> in </w:t>
      </w:r>
      <w:r w:rsidR="00095559" w:rsidRPr="003C726A">
        <w:rPr>
          <w:rFonts w:ascii="Calibri" w:hAnsi="Calibri" w:cs="Calibri"/>
          <w:sz w:val="24"/>
          <w:szCs w:val="24"/>
          <w:highlight w:val="yellow"/>
        </w:rPr>
        <w:t xml:space="preserve">a </w:t>
      </w:r>
      <w:r w:rsidR="006D7B46" w:rsidRPr="003C726A">
        <w:rPr>
          <w:rFonts w:ascii="Calibri" w:hAnsi="Calibri" w:cs="Calibri"/>
          <w:sz w:val="24"/>
          <w:szCs w:val="24"/>
          <w:highlight w:val="yellow"/>
        </w:rPr>
        <w:t>P</w:t>
      </w:r>
      <w:r w:rsidR="00095559" w:rsidRPr="003C726A">
        <w:rPr>
          <w:rFonts w:ascii="Calibri" w:hAnsi="Calibri" w:cs="Calibri"/>
          <w:sz w:val="24"/>
          <w:szCs w:val="24"/>
          <w:highlight w:val="yellow"/>
        </w:rPr>
        <w:t>etri dish filled</w:t>
      </w:r>
      <w:r w:rsidR="00C76EA2" w:rsidRPr="003C726A">
        <w:rPr>
          <w:rFonts w:ascii="Calibri" w:hAnsi="Calibri" w:cs="Calibri"/>
          <w:sz w:val="24"/>
          <w:szCs w:val="24"/>
          <w:highlight w:val="yellow"/>
        </w:rPr>
        <w:t xml:space="preserve"> </w:t>
      </w:r>
      <w:r w:rsidR="00095559" w:rsidRPr="003C726A">
        <w:rPr>
          <w:rFonts w:ascii="Calibri" w:hAnsi="Calibri" w:cs="Calibri"/>
          <w:sz w:val="24"/>
          <w:szCs w:val="24"/>
          <w:highlight w:val="yellow"/>
        </w:rPr>
        <w:t xml:space="preserve">with sterile PBS. </w:t>
      </w:r>
      <w:r w:rsidR="00401032" w:rsidRPr="003C726A">
        <w:rPr>
          <w:rFonts w:ascii="Calibri" w:hAnsi="Calibri" w:cs="Calibri"/>
          <w:sz w:val="24"/>
          <w:szCs w:val="24"/>
          <w:highlight w:val="yellow"/>
        </w:rPr>
        <w:t>U</w:t>
      </w:r>
      <w:r w:rsidR="00C76EA2" w:rsidRPr="003C726A">
        <w:rPr>
          <w:rFonts w:ascii="Calibri" w:hAnsi="Calibri" w:cs="Calibri"/>
          <w:sz w:val="24"/>
          <w:szCs w:val="24"/>
          <w:highlight w:val="yellow"/>
        </w:rPr>
        <w:t xml:space="preserve">se sterile scissors and forceps to cut away </w:t>
      </w:r>
      <w:r w:rsidR="00401032" w:rsidRPr="003C726A">
        <w:rPr>
          <w:rFonts w:ascii="Calibri" w:hAnsi="Calibri" w:cs="Calibri"/>
          <w:sz w:val="24"/>
          <w:szCs w:val="24"/>
          <w:highlight w:val="yellow"/>
        </w:rPr>
        <w:t xml:space="preserve">blood </w:t>
      </w:r>
      <w:r w:rsidR="00522468" w:rsidRPr="003C726A">
        <w:rPr>
          <w:rFonts w:ascii="Calibri" w:hAnsi="Calibri" w:cs="Calibri"/>
          <w:sz w:val="24"/>
          <w:szCs w:val="24"/>
          <w:highlight w:val="yellow"/>
        </w:rPr>
        <w:t>vessels and</w:t>
      </w:r>
      <w:r w:rsidR="00401032" w:rsidRPr="003C726A">
        <w:rPr>
          <w:rFonts w:ascii="Calibri" w:hAnsi="Calibri" w:cs="Calibri"/>
          <w:sz w:val="24"/>
          <w:szCs w:val="24"/>
          <w:highlight w:val="yellow"/>
        </w:rPr>
        <w:t xml:space="preserve"> isolate the </w:t>
      </w:r>
      <w:r w:rsidR="00EE244C" w:rsidRPr="003C726A">
        <w:rPr>
          <w:rFonts w:ascii="Calibri" w:hAnsi="Calibri" w:cs="Calibri"/>
          <w:sz w:val="24"/>
          <w:szCs w:val="24"/>
          <w:highlight w:val="yellow"/>
        </w:rPr>
        <w:t xml:space="preserve">Wharton's </w:t>
      </w:r>
      <w:r w:rsidR="00401032" w:rsidRPr="003C726A">
        <w:rPr>
          <w:rFonts w:ascii="Calibri" w:hAnsi="Calibri" w:cs="Calibri"/>
          <w:sz w:val="24"/>
          <w:szCs w:val="24"/>
          <w:highlight w:val="yellow"/>
        </w:rPr>
        <w:t>jelly (WJ) tissue</w:t>
      </w:r>
      <w:r w:rsidR="00C76EA2" w:rsidRPr="003C726A">
        <w:rPr>
          <w:rFonts w:ascii="Calibri" w:hAnsi="Calibri" w:cs="Calibri"/>
          <w:sz w:val="24"/>
          <w:szCs w:val="24"/>
          <w:highlight w:val="yellow"/>
        </w:rPr>
        <w:t>.</w:t>
      </w:r>
      <w:r w:rsidR="00401032" w:rsidRPr="003C726A">
        <w:rPr>
          <w:rFonts w:ascii="Calibri" w:hAnsi="Calibri" w:cs="Calibri"/>
          <w:sz w:val="24"/>
          <w:szCs w:val="24"/>
          <w:highlight w:val="yellow"/>
        </w:rPr>
        <w:t xml:space="preserve"> Then place the </w:t>
      </w:r>
      <w:r w:rsidR="007F7829" w:rsidRPr="003C726A">
        <w:rPr>
          <w:rFonts w:ascii="Calibri" w:hAnsi="Calibri" w:cs="Calibri"/>
          <w:sz w:val="24"/>
          <w:szCs w:val="24"/>
          <w:highlight w:val="yellow"/>
        </w:rPr>
        <w:t xml:space="preserve">clear </w:t>
      </w:r>
      <w:r w:rsidR="00401032" w:rsidRPr="003C726A">
        <w:rPr>
          <w:rFonts w:ascii="Calibri" w:hAnsi="Calibri" w:cs="Calibri"/>
          <w:sz w:val="24"/>
          <w:szCs w:val="24"/>
          <w:highlight w:val="yellow"/>
        </w:rPr>
        <w:t>WJ pieces</w:t>
      </w:r>
      <w:r w:rsidR="00C76EA2" w:rsidRPr="003C726A">
        <w:rPr>
          <w:rFonts w:ascii="Calibri" w:hAnsi="Calibri" w:cs="Calibri"/>
          <w:sz w:val="24"/>
          <w:szCs w:val="24"/>
          <w:highlight w:val="yellow"/>
        </w:rPr>
        <w:t xml:space="preserve"> </w:t>
      </w:r>
      <w:r w:rsidR="004A7340" w:rsidRPr="003C726A">
        <w:rPr>
          <w:rFonts w:ascii="Calibri" w:hAnsi="Calibri" w:cs="Calibri"/>
          <w:sz w:val="24"/>
          <w:szCs w:val="24"/>
          <w:highlight w:val="yellow"/>
        </w:rPr>
        <w:t xml:space="preserve">in another </w:t>
      </w:r>
      <w:r w:rsidR="006D7B46" w:rsidRPr="003C726A">
        <w:rPr>
          <w:rFonts w:ascii="Calibri" w:hAnsi="Calibri" w:cs="Calibri"/>
          <w:sz w:val="24"/>
          <w:szCs w:val="24"/>
          <w:highlight w:val="yellow"/>
        </w:rPr>
        <w:t>P</w:t>
      </w:r>
      <w:r w:rsidR="00401032" w:rsidRPr="003C726A">
        <w:rPr>
          <w:rFonts w:ascii="Calibri" w:hAnsi="Calibri" w:cs="Calibri"/>
          <w:sz w:val="24"/>
          <w:szCs w:val="24"/>
          <w:highlight w:val="yellow"/>
        </w:rPr>
        <w:t>etri dish filled with sterile PBS on ice.</w:t>
      </w:r>
    </w:p>
    <w:p w14:paraId="79F09F04"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5217FFD8" w14:textId="49CEB1E9" w:rsidR="00C76EA2" w:rsidRPr="00AB6BD5" w:rsidRDefault="00C76EA2" w:rsidP="007D45E1">
      <w:pPr>
        <w:autoSpaceDE w:val="0"/>
        <w:autoSpaceDN w:val="0"/>
        <w:adjustRightInd w:val="0"/>
      </w:pPr>
      <w:r w:rsidRPr="00AB6BD5">
        <w:t xml:space="preserve">NOTE: During </w:t>
      </w:r>
      <w:r w:rsidR="00401032" w:rsidRPr="00AB6BD5">
        <w:t>isolation</w:t>
      </w:r>
      <w:r w:rsidRPr="00AB6BD5">
        <w:t xml:space="preserve"> of W</w:t>
      </w:r>
      <w:r w:rsidR="00401032" w:rsidRPr="00AB6BD5">
        <w:t>J tissue</w:t>
      </w:r>
      <w:r w:rsidRPr="00AB6BD5">
        <w:t xml:space="preserve"> from the UC</w:t>
      </w:r>
      <w:r w:rsidR="00401032" w:rsidRPr="00AB6BD5">
        <w:t xml:space="preserve"> piece</w:t>
      </w:r>
      <w:r w:rsidRPr="00AB6BD5">
        <w:t xml:space="preserve">, the </w:t>
      </w:r>
      <w:r w:rsidR="004A7340" w:rsidRPr="00AB6BD5">
        <w:t>first</w:t>
      </w:r>
      <w:r w:rsidRPr="00AB6BD5">
        <w:t xml:space="preserve"> incision is done on the clear side of the UC</w:t>
      </w:r>
      <w:r w:rsidR="00401032" w:rsidRPr="00AB6BD5">
        <w:t xml:space="preserve"> piece</w:t>
      </w:r>
      <w:r w:rsidR="00023F03" w:rsidRPr="00AB6BD5">
        <w:t>,</w:t>
      </w:r>
      <w:r w:rsidRPr="00AB6BD5">
        <w:t xml:space="preserve"> away from the </w:t>
      </w:r>
      <w:r w:rsidR="00401032" w:rsidRPr="00AB6BD5">
        <w:t>blood vessels</w:t>
      </w:r>
      <w:r w:rsidR="00B8209D" w:rsidRPr="00AB6BD5">
        <w:t>,</w:t>
      </w:r>
      <w:r w:rsidRPr="00AB6BD5">
        <w:t xml:space="preserve"> to </w:t>
      </w:r>
      <w:r w:rsidR="00401032" w:rsidRPr="00AB6BD5">
        <w:t>avoid</w:t>
      </w:r>
      <w:r w:rsidRPr="00AB6BD5">
        <w:t xml:space="preserve"> cutting through the vessel. </w:t>
      </w:r>
      <w:r w:rsidR="00401032" w:rsidRPr="00AB6BD5">
        <w:t>Afterwards,</w:t>
      </w:r>
      <w:r w:rsidRPr="00AB6BD5">
        <w:t xml:space="preserve"> </w:t>
      </w:r>
      <w:r w:rsidR="00401032" w:rsidRPr="00AB6BD5">
        <w:t xml:space="preserve">blood </w:t>
      </w:r>
      <w:r w:rsidRPr="00AB6BD5">
        <w:t>vessels are clamped, cut around</w:t>
      </w:r>
      <w:r w:rsidR="00023F03" w:rsidRPr="00AB6BD5">
        <w:t>,</w:t>
      </w:r>
      <w:r w:rsidRPr="00AB6BD5">
        <w:t xml:space="preserve"> and pulled away</w:t>
      </w:r>
      <w:r w:rsidR="007F7829" w:rsidRPr="00AB6BD5">
        <w:t>.</w:t>
      </w:r>
    </w:p>
    <w:p w14:paraId="5001F62C" w14:textId="77777777" w:rsidR="007F7829" w:rsidRPr="00AB6BD5" w:rsidRDefault="007F7829" w:rsidP="007D45E1">
      <w:pPr>
        <w:autoSpaceDE w:val="0"/>
        <w:autoSpaceDN w:val="0"/>
        <w:adjustRightInd w:val="0"/>
      </w:pPr>
    </w:p>
    <w:p w14:paraId="37475958" w14:textId="6D655712" w:rsidR="00C76EA2" w:rsidRPr="00AB6BD5" w:rsidRDefault="00C76EA2" w:rsidP="00A70BF5">
      <w:pPr>
        <w:pStyle w:val="ListParagraph"/>
        <w:numPr>
          <w:ilvl w:val="1"/>
          <w:numId w:val="18"/>
        </w:numPr>
        <w:tabs>
          <w:tab w:val="left" w:pos="851"/>
          <w:tab w:val="left" w:pos="993"/>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Repeat </w:t>
      </w:r>
      <w:r w:rsidR="007F7829" w:rsidRPr="00AB6BD5">
        <w:rPr>
          <w:rFonts w:ascii="Calibri" w:hAnsi="Calibri" w:cs="Calibri"/>
          <w:sz w:val="24"/>
          <w:szCs w:val="24"/>
        </w:rPr>
        <w:t xml:space="preserve">the previous </w:t>
      </w:r>
      <w:r w:rsidRPr="00AB6BD5">
        <w:rPr>
          <w:rFonts w:ascii="Calibri" w:hAnsi="Calibri" w:cs="Calibri"/>
          <w:sz w:val="24"/>
          <w:szCs w:val="24"/>
        </w:rPr>
        <w:t xml:space="preserve">step on all UC pieces to obtain </w:t>
      </w:r>
      <w:r w:rsidR="007F7829" w:rsidRPr="00AB6BD5">
        <w:rPr>
          <w:rFonts w:ascii="Calibri" w:hAnsi="Calibri" w:cs="Calibri"/>
          <w:sz w:val="24"/>
          <w:szCs w:val="24"/>
        </w:rPr>
        <w:t xml:space="preserve">clear </w:t>
      </w:r>
      <w:r w:rsidRPr="00AB6BD5">
        <w:rPr>
          <w:rFonts w:ascii="Calibri" w:hAnsi="Calibri" w:cs="Calibri"/>
          <w:sz w:val="24"/>
          <w:szCs w:val="24"/>
        </w:rPr>
        <w:t xml:space="preserve">WJ </w:t>
      </w:r>
      <w:r w:rsidR="007F7829" w:rsidRPr="00AB6BD5">
        <w:rPr>
          <w:rFonts w:ascii="Calibri" w:hAnsi="Calibri" w:cs="Calibri"/>
          <w:sz w:val="24"/>
          <w:szCs w:val="24"/>
        </w:rPr>
        <w:t>tissue without blood vessels</w:t>
      </w:r>
      <w:r w:rsidRPr="00AB6BD5">
        <w:rPr>
          <w:rFonts w:ascii="Calibri" w:hAnsi="Calibri" w:cs="Calibri"/>
          <w:sz w:val="24"/>
          <w:szCs w:val="24"/>
        </w:rPr>
        <w:t>.</w:t>
      </w:r>
    </w:p>
    <w:p w14:paraId="1FCF2555"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473B4854" w14:textId="3DF014E3" w:rsidR="00C76EA2" w:rsidRPr="00AB6BD5" w:rsidRDefault="00C76EA2" w:rsidP="007D45E1">
      <w:pPr>
        <w:autoSpaceDE w:val="0"/>
        <w:autoSpaceDN w:val="0"/>
        <w:adjustRightInd w:val="0"/>
      </w:pPr>
      <w:r w:rsidRPr="00AB6BD5">
        <w:t xml:space="preserve">NOTE: </w:t>
      </w:r>
      <w:r w:rsidR="00C224D8" w:rsidRPr="00AB6BD5">
        <w:t xml:space="preserve">Change the PBS </w:t>
      </w:r>
      <w:r w:rsidR="006D7B46" w:rsidRPr="00AB6BD5">
        <w:t>P</w:t>
      </w:r>
      <w:r w:rsidR="00C224D8" w:rsidRPr="00AB6BD5">
        <w:t>etri dish</w:t>
      </w:r>
      <w:r w:rsidR="00B8209D" w:rsidRPr="00AB6BD5">
        <w:t>,</w:t>
      </w:r>
      <w:r w:rsidR="00C224D8" w:rsidRPr="00AB6BD5">
        <w:t xml:space="preserve"> if needed</w:t>
      </w:r>
      <w:r w:rsidR="00B8209D" w:rsidRPr="00AB6BD5">
        <w:t>,</w:t>
      </w:r>
      <w:r w:rsidR="00C224D8" w:rsidRPr="00AB6BD5">
        <w:t xml:space="preserve"> during</w:t>
      </w:r>
      <w:r w:rsidRPr="00AB6BD5">
        <w:t xml:space="preserve"> </w:t>
      </w:r>
      <w:r w:rsidR="00C224D8" w:rsidRPr="00AB6BD5">
        <w:t xml:space="preserve">processing the UC pieces and </w:t>
      </w:r>
      <w:r w:rsidRPr="00AB6BD5">
        <w:t>remov</w:t>
      </w:r>
      <w:r w:rsidR="00B8209D" w:rsidRPr="00AB6BD5">
        <w:t>al of</w:t>
      </w:r>
      <w:r w:rsidR="00C224D8" w:rsidRPr="00AB6BD5">
        <w:t xml:space="preserve"> </w:t>
      </w:r>
      <w:r w:rsidRPr="00AB6BD5">
        <w:t xml:space="preserve">the </w:t>
      </w:r>
      <w:r w:rsidR="00C224D8" w:rsidRPr="00AB6BD5">
        <w:t>blood vessels</w:t>
      </w:r>
      <w:r w:rsidR="00B8209D" w:rsidRPr="00AB6BD5">
        <w:t>,</w:t>
      </w:r>
      <w:r w:rsidRPr="00AB6BD5">
        <w:t xml:space="preserve"> if the PBS solution </w:t>
      </w:r>
      <w:r w:rsidR="00A306DE" w:rsidRPr="00AB6BD5">
        <w:t xml:space="preserve">becomes </w:t>
      </w:r>
      <w:r w:rsidR="007F7829" w:rsidRPr="00AB6BD5">
        <w:t>bloody or</w:t>
      </w:r>
      <w:r w:rsidRPr="00AB6BD5">
        <w:t xml:space="preserve"> unclear</w:t>
      </w:r>
      <w:r w:rsidR="007F7829" w:rsidRPr="00AB6BD5">
        <w:t xml:space="preserve"> during WJ tissue isolation</w:t>
      </w:r>
      <w:r w:rsidRPr="00AB6BD5">
        <w:t>.</w:t>
      </w:r>
    </w:p>
    <w:p w14:paraId="3C2B214A" w14:textId="77777777" w:rsidR="007F7829" w:rsidRPr="00AB6BD5" w:rsidRDefault="007F7829" w:rsidP="007D45E1">
      <w:pPr>
        <w:autoSpaceDE w:val="0"/>
        <w:autoSpaceDN w:val="0"/>
        <w:adjustRightInd w:val="0"/>
      </w:pPr>
    </w:p>
    <w:p w14:paraId="2E1E1555" w14:textId="65E1496F" w:rsidR="007F7829" w:rsidRPr="003C726A" w:rsidRDefault="007F7829"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W</w:t>
      </w:r>
      <w:r w:rsidR="00C76EA2" w:rsidRPr="003C726A">
        <w:rPr>
          <w:rFonts w:ascii="Calibri" w:hAnsi="Calibri" w:cs="Calibri"/>
          <w:sz w:val="24"/>
          <w:szCs w:val="24"/>
          <w:highlight w:val="yellow"/>
        </w:rPr>
        <w:t xml:space="preserve">ash the </w:t>
      </w:r>
      <w:r w:rsidR="00C224D8" w:rsidRPr="003C726A">
        <w:rPr>
          <w:rFonts w:ascii="Calibri" w:hAnsi="Calibri" w:cs="Calibri"/>
          <w:sz w:val="24"/>
          <w:szCs w:val="24"/>
          <w:highlight w:val="yellow"/>
        </w:rPr>
        <w:t xml:space="preserve">collected </w:t>
      </w:r>
      <w:r w:rsidR="00C76EA2" w:rsidRPr="003C726A">
        <w:rPr>
          <w:rFonts w:ascii="Calibri" w:hAnsi="Calibri" w:cs="Calibri"/>
          <w:sz w:val="24"/>
          <w:szCs w:val="24"/>
          <w:highlight w:val="yellow"/>
        </w:rPr>
        <w:t xml:space="preserve">WJ pieces with PBS by transferring them to </w:t>
      </w:r>
      <w:r w:rsidRPr="003C726A">
        <w:rPr>
          <w:rFonts w:ascii="Calibri" w:hAnsi="Calibri" w:cs="Calibri"/>
          <w:sz w:val="24"/>
          <w:szCs w:val="24"/>
          <w:highlight w:val="yellow"/>
        </w:rPr>
        <w:t xml:space="preserve">a fresh </w:t>
      </w:r>
      <w:r w:rsidR="00E87F44" w:rsidRPr="003C726A">
        <w:rPr>
          <w:rFonts w:ascii="Calibri" w:hAnsi="Calibri" w:cs="Calibri"/>
          <w:sz w:val="24"/>
          <w:szCs w:val="24"/>
          <w:highlight w:val="yellow"/>
        </w:rPr>
        <w:t>10</w:t>
      </w:r>
      <w:r w:rsidR="00F53F92" w:rsidRPr="003C726A">
        <w:rPr>
          <w:rFonts w:ascii="Calibri" w:hAnsi="Calibri" w:cs="Calibri"/>
          <w:sz w:val="24"/>
          <w:szCs w:val="24"/>
          <w:highlight w:val="yellow"/>
        </w:rPr>
        <w:t xml:space="preserve"> </w:t>
      </w:r>
      <w:r w:rsidR="00E87F44" w:rsidRPr="003C726A">
        <w:rPr>
          <w:rFonts w:ascii="Calibri" w:hAnsi="Calibri" w:cs="Calibri"/>
          <w:sz w:val="24"/>
          <w:szCs w:val="24"/>
          <w:highlight w:val="yellow"/>
        </w:rPr>
        <w:t>cm cell culture</w:t>
      </w:r>
      <w:r w:rsidRPr="003C726A">
        <w:rPr>
          <w:rFonts w:ascii="Calibri" w:hAnsi="Calibri" w:cs="Calibri"/>
          <w:sz w:val="24"/>
          <w:szCs w:val="24"/>
          <w:highlight w:val="yellow"/>
        </w:rPr>
        <w:t xml:space="preserve"> dish filled with sterile </w:t>
      </w:r>
      <w:r w:rsidR="00C76EA2" w:rsidRPr="003C726A">
        <w:rPr>
          <w:rFonts w:ascii="Calibri" w:hAnsi="Calibri" w:cs="Calibri"/>
          <w:sz w:val="24"/>
          <w:szCs w:val="24"/>
          <w:highlight w:val="yellow"/>
        </w:rPr>
        <w:t>PBS.</w:t>
      </w:r>
    </w:p>
    <w:p w14:paraId="141549FA" w14:textId="77777777" w:rsidR="00E9199C" w:rsidRPr="00AB6BD5" w:rsidRDefault="00E9199C" w:rsidP="007D45E1">
      <w:pPr>
        <w:autoSpaceDE w:val="0"/>
        <w:autoSpaceDN w:val="0"/>
        <w:adjustRightInd w:val="0"/>
      </w:pPr>
    </w:p>
    <w:p w14:paraId="0FD59C00" w14:textId="0AC8A8F4" w:rsidR="00C76EA2" w:rsidRPr="00AB6BD5"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Us</w:t>
      </w:r>
      <w:r w:rsidR="00C224D8" w:rsidRPr="00AB6BD5">
        <w:rPr>
          <w:rFonts w:ascii="Calibri" w:hAnsi="Calibri" w:cs="Calibri"/>
          <w:sz w:val="24"/>
          <w:szCs w:val="24"/>
        </w:rPr>
        <w:t>e</w:t>
      </w:r>
      <w:r w:rsidRPr="00AB6BD5">
        <w:rPr>
          <w:rFonts w:ascii="Calibri" w:hAnsi="Calibri" w:cs="Calibri"/>
          <w:sz w:val="24"/>
          <w:szCs w:val="24"/>
        </w:rPr>
        <w:t xml:space="preserve"> a sterile</w:t>
      </w:r>
      <w:r w:rsidR="00EE244C" w:rsidRPr="00AB6BD5">
        <w:rPr>
          <w:rFonts w:ascii="Calibri" w:hAnsi="Calibri" w:cs="Calibri"/>
          <w:sz w:val="24"/>
          <w:szCs w:val="24"/>
        </w:rPr>
        <w:t>,</w:t>
      </w:r>
      <w:r w:rsidRPr="00AB6BD5">
        <w:rPr>
          <w:rFonts w:ascii="Calibri" w:hAnsi="Calibri" w:cs="Calibri"/>
          <w:sz w:val="24"/>
          <w:szCs w:val="24"/>
        </w:rPr>
        <w:t xml:space="preserve"> </w:t>
      </w:r>
      <w:r w:rsidR="00E9199C" w:rsidRPr="00AB6BD5">
        <w:rPr>
          <w:rFonts w:ascii="Calibri" w:hAnsi="Calibri" w:cs="Calibri"/>
          <w:sz w:val="24"/>
          <w:szCs w:val="24"/>
        </w:rPr>
        <w:t>sharp scalpel</w:t>
      </w:r>
      <w:r w:rsidRPr="00AB6BD5">
        <w:rPr>
          <w:rFonts w:ascii="Calibri" w:hAnsi="Calibri" w:cs="Calibri"/>
          <w:sz w:val="24"/>
          <w:szCs w:val="24"/>
        </w:rPr>
        <w:t xml:space="preserve"> </w:t>
      </w:r>
      <w:r w:rsidR="00E9199C" w:rsidRPr="00AB6BD5">
        <w:rPr>
          <w:rFonts w:ascii="Calibri" w:hAnsi="Calibri" w:cs="Calibri"/>
          <w:sz w:val="24"/>
          <w:szCs w:val="24"/>
        </w:rPr>
        <w:t xml:space="preserve">and forceps </w:t>
      </w:r>
      <w:r w:rsidR="00C224D8" w:rsidRPr="00AB6BD5">
        <w:rPr>
          <w:rFonts w:ascii="Calibri" w:hAnsi="Calibri" w:cs="Calibri"/>
          <w:sz w:val="24"/>
          <w:szCs w:val="24"/>
        </w:rPr>
        <w:t>to</w:t>
      </w:r>
      <w:r w:rsidRPr="00AB6BD5">
        <w:rPr>
          <w:rFonts w:ascii="Calibri" w:hAnsi="Calibri" w:cs="Calibri"/>
          <w:sz w:val="24"/>
          <w:szCs w:val="24"/>
        </w:rPr>
        <w:t xml:space="preserve"> cut the </w:t>
      </w:r>
      <w:r w:rsidR="00C224D8" w:rsidRPr="00AB6BD5">
        <w:rPr>
          <w:rFonts w:ascii="Calibri" w:hAnsi="Calibri" w:cs="Calibri"/>
          <w:sz w:val="24"/>
          <w:szCs w:val="24"/>
        </w:rPr>
        <w:t xml:space="preserve">collected </w:t>
      </w:r>
      <w:r w:rsidRPr="00AB6BD5">
        <w:rPr>
          <w:rFonts w:ascii="Calibri" w:hAnsi="Calibri" w:cs="Calibri"/>
          <w:sz w:val="24"/>
          <w:szCs w:val="24"/>
        </w:rPr>
        <w:t xml:space="preserve">WJ </w:t>
      </w:r>
      <w:r w:rsidR="00C224D8" w:rsidRPr="00AB6BD5">
        <w:rPr>
          <w:rFonts w:ascii="Calibri" w:hAnsi="Calibri" w:cs="Calibri"/>
          <w:sz w:val="24"/>
          <w:szCs w:val="24"/>
        </w:rPr>
        <w:t xml:space="preserve">tissues </w:t>
      </w:r>
      <w:r w:rsidRPr="00AB6BD5">
        <w:rPr>
          <w:rFonts w:ascii="Calibri" w:hAnsi="Calibri" w:cs="Calibri"/>
          <w:sz w:val="24"/>
          <w:szCs w:val="24"/>
        </w:rPr>
        <w:t xml:space="preserve">into </w:t>
      </w:r>
      <w:r w:rsidR="00C224D8" w:rsidRPr="00AB6BD5">
        <w:rPr>
          <w:rFonts w:ascii="Calibri" w:hAnsi="Calibri" w:cs="Calibri"/>
          <w:sz w:val="24"/>
          <w:szCs w:val="24"/>
        </w:rPr>
        <w:t xml:space="preserve">small </w:t>
      </w:r>
      <w:r w:rsidRPr="00AB6BD5">
        <w:rPr>
          <w:rFonts w:ascii="Calibri" w:hAnsi="Calibri" w:cs="Calibri"/>
          <w:sz w:val="24"/>
          <w:szCs w:val="24"/>
        </w:rPr>
        <w:t>10</w:t>
      </w:r>
      <w:r w:rsidR="00F53F92" w:rsidRPr="00AB6BD5">
        <w:rPr>
          <w:rFonts w:ascii="Calibri" w:hAnsi="Calibri" w:cs="Calibri"/>
          <w:sz w:val="24"/>
          <w:szCs w:val="24"/>
        </w:rPr>
        <w:t>-</w:t>
      </w:r>
      <w:r w:rsidRPr="00AB6BD5">
        <w:rPr>
          <w:rFonts w:ascii="Calibri" w:hAnsi="Calibri" w:cs="Calibri"/>
          <w:sz w:val="24"/>
          <w:szCs w:val="24"/>
        </w:rPr>
        <w:t>mm</w:t>
      </w:r>
      <w:r w:rsidR="00F53F92" w:rsidRPr="00AB6BD5">
        <w:rPr>
          <w:rFonts w:ascii="Calibri" w:hAnsi="Calibri" w:cs="Calibri"/>
          <w:sz w:val="24"/>
          <w:szCs w:val="24"/>
        </w:rPr>
        <w:t>-</w:t>
      </w:r>
      <w:r w:rsidRPr="00AB6BD5">
        <w:rPr>
          <w:rFonts w:ascii="Calibri" w:hAnsi="Calibri" w:cs="Calibri"/>
          <w:sz w:val="24"/>
          <w:szCs w:val="24"/>
        </w:rPr>
        <w:t xml:space="preserve">long </w:t>
      </w:r>
      <w:r w:rsidR="00C224D8" w:rsidRPr="00AB6BD5">
        <w:rPr>
          <w:rFonts w:ascii="Calibri" w:hAnsi="Calibri" w:cs="Calibri"/>
          <w:sz w:val="24"/>
          <w:szCs w:val="24"/>
        </w:rPr>
        <w:t>pieces</w:t>
      </w:r>
      <w:r w:rsidRPr="00AB6BD5">
        <w:rPr>
          <w:rFonts w:ascii="Calibri" w:hAnsi="Calibri" w:cs="Calibri"/>
          <w:sz w:val="24"/>
          <w:szCs w:val="24"/>
        </w:rPr>
        <w:t>.</w:t>
      </w:r>
    </w:p>
    <w:p w14:paraId="7B2E88B0" w14:textId="77777777" w:rsidR="00DF329F" w:rsidRPr="00AB6BD5" w:rsidRDefault="00DF329F" w:rsidP="007D45E1">
      <w:pPr>
        <w:autoSpaceDE w:val="0"/>
        <w:autoSpaceDN w:val="0"/>
        <w:adjustRightInd w:val="0"/>
      </w:pPr>
    </w:p>
    <w:p w14:paraId="56E14C1F" w14:textId="5C445A70" w:rsidR="00C76EA2" w:rsidRPr="003C726A"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Transfer </w:t>
      </w:r>
      <w:r w:rsidR="00DF329F" w:rsidRPr="003C726A">
        <w:rPr>
          <w:rFonts w:ascii="Calibri" w:hAnsi="Calibri" w:cs="Calibri"/>
          <w:sz w:val="24"/>
          <w:szCs w:val="24"/>
          <w:highlight w:val="yellow"/>
        </w:rPr>
        <w:t xml:space="preserve">WJ pieces into the previously prepared 6-well plates in step 1.3. Place </w:t>
      </w:r>
      <w:r w:rsidRPr="003C726A">
        <w:rPr>
          <w:rFonts w:ascii="Calibri" w:hAnsi="Calibri" w:cs="Calibri"/>
          <w:sz w:val="24"/>
          <w:szCs w:val="24"/>
          <w:highlight w:val="yellow"/>
        </w:rPr>
        <w:t>5</w:t>
      </w:r>
      <w:r w:rsidR="00EE244C" w:rsidRPr="003C726A">
        <w:rPr>
          <w:rFonts w:ascii="Calibri" w:hAnsi="Calibri" w:cs="Calibri"/>
          <w:sz w:val="24"/>
          <w:szCs w:val="24"/>
          <w:highlight w:val="yellow"/>
        </w:rPr>
        <w:t>–</w:t>
      </w:r>
      <w:r w:rsidRPr="003C726A">
        <w:rPr>
          <w:rFonts w:ascii="Calibri" w:hAnsi="Calibri" w:cs="Calibri"/>
          <w:sz w:val="24"/>
          <w:szCs w:val="24"/>
          <w:highlight w:val="yellow"/>
        </w:rPr>
        <w:t>6 WJ pieces per well</w:t>
      </w:r>
      <w:r w:rsidR="00175BF1" w:rsidRPr="003C726A">
        <w:rPr>
          <w:rFonts w:ascii="Calibri" w:hAnsi="Calibri" w:cs="Calibri"/>
          <w:sz w:val="24"/>
          <w:szCs w:val="24"/>
          <w:highlight w:val="yellow"/>
        </w:rPr>
        <w:t xml:space="preserve">, then </w:t>
      </w:r>
      <w:r w:rsidR="00834983" w:rsidRPr="003C726A">
        <w:rPr>
          <w:rFonts w:ascii="Calibri" w:hAnsi="Calibri" w:cs="Calibri"/>
          <w:sz w:val="24"/>
          <w:szCs w:val="24"/>
          <w:highlight w:val="yellow"/>
        </w:rPr>
        <w:t>incubate</w:t>
      </w:r>
      <w:r w:rsidR="00175BF1" w:rsidRPr="003C726A">
        <w:rPr>
          <w:rFonts w:ascii="Calibri" w:hAnsi="Calibri" w:cs="Calibri"/>
          <w:sz w:val="24"/>
          <w:szCs w:val="24"/>
          <w:highlight w:val="yellow"/>
        </w:rPr>
        <w:t xml:space="preserve"> the 6-well plates </w:t>
      </w:r>
      <w:r w:rsidR="00023F03" w:rsidRPr="003C726A">
        <w:rPr>
          <w:rFonts w:ascii="Calibri" w:hAnsi="Calibri" w:cs="Calibri"/>
          <w:sz w:val="24"/>
          <w:szCs w:val="24"/>
          <w:highlight w:val="yellow"/>
        </w:rPr>
        <w:t>containing WJ tissue explants in a humidified atmosphere with 5% CO</w:t>
      </w:r>
      <w:r w:rsidR="00023F03" w:rsidRPr="003C726A">
        <w:rPr>
          <w:rFonts w:ascii="Calibri" w:hAnsi="Calibri" w:cs="Calibri"/>
          <w:sz w:val="24"/>
          <w:szCs w:val="24"/>
          <w:highlight w:val="yellow"/>
          <w:vertAlign w:val="subscript"/>
        </w:rPr>
        <w:t>2</w:t>
      </w:r>
      <w:r w:rsidR="00023F03" w:rsidRPr="003C726A">
        <w:rPr>
          <w:rFonts w:ascii="Calibri" w:hAnsi="Calibri" w:cs="Calibri"/>
          <w:sz w:val="24"/>
          <w:szCs w:val="24"/>
          <w:highlight w:val="yellow"/>
        </w:rPr>
        <w:t xml:space="preserve"> at 37</w:t>
      </w:r>
      <w:r w:rsidR="00D967E4" w:rsidRPr="003C726A">
        <w:rPr>
          <w:rFonts w:ascii="Calibri" w:hAnsi="Calibri" w:cs="Calibri"/>
          <w:sz w:val="24"/>
          <w:szCs w:val="24"/>
          <w:highlight w:val="yellow"/>
        </w:rPr>
        <w:t xml:space="preserve"> </w:t>
      </w:r>
      <w:r w:rsidR="00023F03" w:rsidRPr="003C726A">
        <w:rPr>
          <w:rFonts w:ascii="Calibri" w:hAnsi="Calibri" w:cs="Calibri"/>
          <w:sz w:val="24"/>
          <w:szCs w:val="24"/>
          <w:highlight w:val="yellow"/>
        </w:rPr>
        <w:t>°C</w:t>
      </w:r>
      <w:r w:rsidR="00834983" w:rsidRPr="003C726A">
        <w:rPr>
          <w:rFonts w:ascii="Calibri" w:hAnsi="Calibri" w:cs="Calibri"/>
          <w:sz w:val="24"/>
          <w:szCs w:val="24"/>
          <w:highlight w:val="yellow"/>
        </w:rPr>
        <w:t xml:space="preserve"> in the </w:t>
      </w:r>
      <w:r w:rsidR="00175BF1" w:rsidRPr="003C726A">
        <w:rPr>
          <w:rFonts w:ascii="Calibri" w:hAnsi="Calibri" w:cs="Calibri"/>
          <w:sz w:val="24"/>
          <w:szCs w:val="24"/>
          <w:highlight w:val="yellow"/>
        </w:rPr>
        <w:t>CO</w:t>
      </w:r>
      <w:r w:rsidR="00175BF1" w:rsidRPr="003C726A">
        <w:rPr>
          <w:rFonts w:ascii="Calibri" w:hAnsi="Calibri" w:cs="Calibri"/>
          <w:sz w:val="24"/>
          <w:szCs w:val="24"/>
          <w:highlight w:val="yellow"/>
          <w:vertAlign w:val="subscript"/>
        </w:rPr>
        <w:t>2</w:t>
      </w:r>
      <w:r w:rsidR="00175BF1" w:rsidRPr="003C726A">
        <w:rPr>
          <w:rFonts w:ascii="Calibri" w:hAnsi="Calibri" w:cs="Calibri"/>
          <w:sz w:val="24"/>
          <w:szCs w:val="24"/>
          <w:highlight w:val="yellow"/>
        </w:rPr>
        <w:t xml:space="preserve"> </w:t>
      </w:r>
      <w:r w:rsidR="00913DA7" w:rsidRPr="003C726A">
        <w:rPr>
          <w:rFonts w:ascii="Calibri" w:hAnsi="Calibri" w:cs="Calibri"/>
          <w:sz w:val="24"/>
          <w:szCs w:val="24"/>
          <w:highlight w:val="yellow"/>
        </w:rPr>
        <w:t>incubator and</w:t>
      </w:r>
      <w:r w:rsidR="00175BF1" w:rsidRPr="003C726A">
        <w:rPr>
          <w:rFonts w:ascii="Calibri" w:hAnsi="Calibri" w:cs="Calibri"/>
          <w:sz w:val="24"/>
          <w:szCs w:val="24"/>
          <w:highlight w:val="yellow"/>
        </w:rPr>
        <w:t xml:space="preserve"> leave un</w:t>
      </w:r>
      <w:r w:rsidR="0044105E" w:rsidRPr="003C726A">
        <w:rPr>
          <w:rFonts w:ascii="Calibri" w:hAnsi="Calibri" w:cs="Calibri"/>
          <w:sz w:val="24"/>
          <w:szCs w:val="24"/>
          <w:highlight w:val="yellow"/>
        </w:rPr>
        <w:t>disturbed</w:t>
      </w:r>
      <w:r w:rsidR="00175BF1" w:rsidRPr="003C726A">
        <w:rPr>
          <w:rFonts w:ascii="Calibri" w:hAnsi="Calibri" w:cs="Calibri"/>
          <w:sz w:val="24"/>
          <w:szCs w:val="24"/>
          <w:highlight w:val="yellow"/>
        </w:rPr>
        <w:t xml:space="preserve"> for 3 days.</w:t>
      </w:r>
    </w:p>
    <w:p w14:paraId="7DFF388C" w14:textId="77777777" w:rsidR="00175BF1" w:rsidRPr="00AB6BD5" w:rsidRDefault="00175BF1" w:rsidP="007D45E1">
      <w:pPr>
        <w:autoSpaceDE w:val="0"/>
        <w:autoSpaceDN w:val="0"/>
        <w:adjustRightInd w:val="0"/>
        <w:rPr>
          <w:i/>
          <w:iCs/>
        </w:rPr>
      </w:pPr>
    </w:p>
    <w:p w14:paraId="2E63E6D9" w14:textId="454E593F" w:rsidR="00C76EA2" w:rsidRPr="003C726A" w:rsidRDefault="00B96620"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On the 4</w:t>
      </w:r>
      <w:r w:rsidRPr="003C726A">
        <w:rPr>
          <w:rFonts w:ascii="Calibri" w:hAnsi="Calibri" w:cs="Calibri"/>
          <w:sz w:val="24"/>
          <w:szCs w:val="24"/>
          <w:highlight w:val="yellow"/>
          <w:vertAlign w:val="superscript"/>
        </w:rPr>
        <w:t>th</w:t>
      </w:r>
      <w:r w:rsidRPr="003C726A">
        <w:rPr>
          <w:rFonts w:ascii="Calibri" w:hAnsi="Calibri" w:cs="Calibri"/>
          <w:sz w:val="24"/>
          <w:szCs w:val="24"/>
          <w:highlight w:val="yellow"/>
        </w:rPr>
        <w:t xml:space="preserve"> day</w:t>
      </w:r>
      <w:r w:rsidR="00175BF1" w:rsidRPr="003C726A">
        <w:rPr>
          <w:rFonts w:ascii="Calibri" w:hAnsi="Calibri" w:cs="Calibri"/>
          <w:sz w:val="24"/>
          <w:szCs w:val="24"/>
          <w:highlight w:val="yellow"/>
        </w:rPr>
        <w:t xml:space="preserve"> from placing the WJ tissue explants, c</w:t>
      </w:r>
      <w:r w:rsidR="00C76EA2" w:rsidRPr="003C726A">
        <w:rPr>
          <w:rFonts w:ascii="Calibri" w:hAnsi="Calibri" w:cs="Calibri"/>
          <w:sz w:val="24"/>
          <w:szCs w:val="24"/>
          <w:highlight w:val="yellow"/>
        </w:rPr>
        <w:t xml:space="preserve">arefully </w:t>
      </w:r>
      <w:r w:rsidRPr="003C726A">
        <w:rPr>
          <w:rFonts w:ascii="Calibri" w:hAnsi="Calibri" w:cs="Calibri"/>
          <w:sz w:val="24"/>
          <w:szCs w:val="24"/>
          <w:highlight w:val="yellow"/>
        </w:rPr>
        <w:t xml:space="preserve">add 1 mL </w:t>
      </w:r>
      <w:r w:rsidR="00EE244C" w:rsidRPr="003C726A">
        <w:rPr>
          <w:rFonts w:ascii="Calibri" w:hAnsi="Calibri" w:cs="Calibri"/>
          <w:sz w:val="24"/>
          <w:szCs w:val="24"/>
          <w:highlight w:val="yellow"/>
        </w:rPr>
        <w:t xml:space="preserve">of </w:t>
      </w:r>
      <w:r w:rsidRPr="003C726A">
        <w:rPr>
          <w:rFonts w:ascii="Calibri" w:hAnsi="Calibri" w:cs="Calibri"/>
          <w:sz w:val="24"/>
          <w:szCs w:val="24"/>
          <w:highlight w:val="yellow"/>
        </w:rPr>
        <w:t>media</w:t>
      </w:r>
      <w:r w:rsidR="00EE244C" w:rsidRPr="003C726A">
        <w:rPr>
          <w:rFonts w:ascii="Calibri" w:hAnsi="Calibri" w:cs="Calibri"/>
          <w:sz w:val="24"/>
          <w:szCs w:val="24"/>
          <w:highlight w:val="yellow"/>
        </w:rPr>
        <w:t xml:space="preserve"> per </w:t>
      </w:r>
      <w:r w:rsidRPr="003C726A">
        <w:rPr>
          <w:rFonts w:ascii="Calibri" w:hAnsi="Calibri" w:cs="Calibri"/>
          <w:sz w:val="24"/>
          <w:szCs w:val="24"/>
          <w:highlight w:val="yellow"/>
        </w:rPr>
        <w:t>well</w:t>
      </w:r>
      <w:r w:rsidR="00A306DE" w:rsidRPr="003C726A">
        <w:rPr>
          <w:rFonts w:ascii="Calibri" w:hAnsi="Calibri" w:cs="Calibri"/>
          <w:sz w:val="24"/>
          <w:szCs w:val="24"/>
          <w:highlight w:val="yellow"/>
        </w:rPr>
        <w:t>,</w:t>
      </w:r>
      <w:r w:rsidRPr="003C726A">
        <w:rPr>
          <w:rFonts w:ascii="Calibri" w:hAnsi="Calibri" w:cs="Calibri"/>
          <w:sz w:val="24"/>
          <w:szCs w:val="24"/>
          <w:highlight w:val="yellow"/>
        </w:rPr>
        <w:t xml:space="preserve"> taking care not to disturb the explants.</w:t>
      </w:r>
    </w:p>
    <w:p w14:paraId="1458373E" w14:textId="77777777" w:rsidR="008A18A9" w:rsidRPr="00AB6BD5" w:rsidRDefault="008A18A9" w:rsidP="00A70BF5">
      <w:pPr>
        <w:pStyle w:val="ListParagraph"/>
        <w:spacing w:after="0" w:line="240" w:lineRule="auto"/>
        <w:ind w:left="0"/>
        <w:rPr>
          <w:rFonts w:ascii="Calibri" w:hAnsi="Calibri" w:cs="Calibri"/>
          <w:sz w:val="24"/>
          <w:szCs w:val="24"/>
        </w:rPr>
      </w:pPr>
    </w:p>
    <w:p w14:paraId="499BCD47" w14:textId="5C338735" w:rsidR="00C76EA2" w:rsidRPr="00AB6BD5" w:rsidRDefault="00C76EA2" w:rsidP="007D45E1">
      <w:pPr>
        <w:autoSpaceDE w:val="0"/>
        <w:autoSpaceDN w:val="0"/>
        <w:adjustRightInd w:val="0"/>
      </w:pPr>
      <w:r w:rsidRPr="00AB6BD5">
        <w:t xml:space="preserve">NOTE: </w:t>
      </w:r>
      <w:r w:rsidR="00B96620" w:rsidRPr="00AB6BD5">
        <w:t>A</w:t>
      </w:r>
      <w:r w:rsidRPr="00AB6BD5">
        <w:t xml:space="preserve">void </w:t>
      </w:r>
      <w:r w:rsidR="00194DB5" w:rsidRPr="00AB6BD5">
        <w:t xml:space="preserve">touching or </w:t>
      </w:r>
      <w:r w:rsidRPr="00AB6BD5">
        <w:t xml:space="preserve">scratching the bottom of the plate where the WJ pieces </w:t>
      </w:r>
      <w:r w:rsidR="00194DB5" w:rsidRPr="00AB6BD5">
        <w:t>are</w:t>
      </w:r>
      <w:r w:rsidRPr="00AB6BD5">
        <w:t xml:space="preserve"> </w:t>
      </w:r>
      <w:r w:rsidR="00E87F44" w:rsidRPr="00AB6BD5">
        <w:t>attached</w:t>
      </w:r>
      <w:r w:rsidR="00436E97" w:rsidRPr="00AB6BD5">
        <w:t>.</w:t>
      </w:r>
    </w:p>
    <w:p w14:paraId="3E1B21E8" w14:textId="77777777" w:rsidR="00B96620" w:rsidRPr="00AB6BD5" w:rsidRDefault="00B96620" w:rsidP="007D45E1">
      <w:pPr>
        <w:autoSpaceDE w:val="0"/>
        <w:autoSpaceDN w:val="0"/>
        <w:adjustRightInd w:val="0"/>
        <w:rPr>
          <w:i/>
          <w:iCs/>
        </w:rPr>
      </w:pPr>
    </w:p>
    <w:p w14:paraId="77E8D582" w14:textId="69C2A891" w:rsidR="00B96620" w:rsidRPr="00AB6BD5" w:rsidRDefault="00B96620"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Repeat the previous step on the 6</w:t>
      </w:r>
      <w:r w:rsidRPr="00AB6BD5">
        <w:rPr>
          <w:rFonts w:ascii="Calibri" w:hAnsi="Calibri" w:cs="Calibri"/>
          <w:sz w:val="24"/>
          <w:szCs w:val="24"/>
          <w:vertAlign w:val="superscript"/>
        </w:rPr>
        <w:t>th</w:t>
      </w:r>
      <w:r w:rsidRPr="00AB6BD5">
        <w:rPr>
          <w:rFonts w:ascii="Calibri" w:hAnsi="Calibri" w:cs="Calibri"/>
          <w:sz w:val="24"/>
          <w:szCs w:val="24"/>
        </w:rPr>
        <w:t xml:space="preserve"> day </w:t>
      </w:r>
      <w:r w:rsidR="00EE244C" w:rsidRPr="00AB6BD5">
        <w:rPr>
          <w:rFonts w:ascii="Calibri" w:hAnsi="Calibri" w:cs="Calibri"/>
          <w:sz w:val="24"/>
          <w:szCs w:val="24"/>
        </w:rPr>
        <w:t xml:space="preserve">after </w:t>
      </w:r>
      <w:r w:rsidRPr="00AB6BD5">
        <w:rPr>
          <w:rFonts w:ascii="Calibri" w:hAnsi="Calibri" w:cs="Calibri"/>
          <w:sz w:val="24"/>
          <w:szCs w:val="24"/>
        </w:rPr>
        <w:t>placing the WJ tissue explants.</w:t>
      </w:r>
    </w:p>
    <w:p w14:paraId="23B43DE0" w14:textId="77777777" w:rsidR="00B96620" w:rsidRPr="00AB6BD5" w:rsidRDefault="00B96620" w:rsidP="007D45E1">
      <w:pPr>
        <w:autoSpaceDE w:val="0"/>
        <w:autoSpaceDN w:val="0"/>
        <w:adjustRightInd w:val="0"/>
      </w:pPr>
    </w:p>
    <w:p w14:paraId="4C3531EA" w14:textId="6BC9A4FB" w:rsidR="00B96620" w:rsidRPr="003C726A" w:rsidRDefault="00B96620"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On the 8</w:t>
      </w:r>
      <w:r w:rsidRPr="003C726A">
        <w:rPr>
          <w:rFonts w:ascii="Calibri" w:hAnsi="Calibri" w:cs="Calibri"/>
          <w:sz w:val="24"/>
          <w:szCs w:val="24"/>
          <w:highlight w:val="yellow"/>
          <w:vertAlign w:val="superscript"/>
        </w:rPr>
        <w:t>th</w:t>
      </w:r>
      <w:r w:rsidRPr="003C726A">
        <w:rPr>
          <w:rFonts w:ascii="Calibri" w:hAnsi="Calibri" w:cs="Calibri"/>
          <w:sz w:val="24"/>
          <w:szCs w:val="24"/>
          <w:highlight w:val="yellow"/>
        </w:rPr>
        <w:t xml:space="preserve"> day </w:t>
      </w:r>
      <w:r w:rsidR="00023F03" w:rsidRPr="003C726A">
        <w:rPr>
          <w:rFonts w:ascii="Calibri" w:hAnsi="Calibri" w:cs="Calibri"/>
          <w:sz w:val="24"/>
          <w:szCs w:val="24"/>
          <w:highlight w:val="yellow"/>
        </w:rPr>
        <w:t>after placing the WJ tissue explants (i.e., almost 1 week after explant placement), start changing half the media per well every other day until the 12</w:t>
      </w:r>
      <w:r w:rsidR="00023F03" w:rsidRPr="003C726A">
        <w:rPr>
          <w:rFonts w:ascii="Calibri" w:hAnsi="Calibri" w:cs="Calibri"/>
          <w:sz w:val="24"/>
          <w:szCs w:val="24"/>
          <w:highlight w:val="yellow"/>
          <w:vertAlign w:val="superscript"/>
        </w:rPr>
        <w:t>th</w:t>
      </w:r>
      <w:r w:rsidR="00EE244C" w:rsidRPr="003C726A">
        <w:rPr>
          <w:rFonts w:ascii="Calibri" w:hAnsi="Calibri" w:cs="Calibri"/>
          <w:sz w:val="24"/>
          <w:szCs w:val="24"/>
          <w:highlight w:val="yellow"/>
        </w:rPr>
        <w:t>–</w:t>
      </w:r>
      <w:r w:rsidR="00023F03" w:rsidRPr="003C726A">
        <w:rPr>
          <w:rFonts w:ascii="Calibri" w:hAnsi="Calibri" w:cs="Calibri"/>
          <w:sz w:val="24"/>
          <w:szCs w:val="24"/>
          <w:highlight w:val="yellow"/>
        </w:rPr>
        <w:t>14</w:t>
      </w:r>
      <w:r w:rsidR="00023F03" w:rsidRPr="003C726A">
        <w:rPr>
          <w:rFonts w:ascii="Calibri" w:hAnsi="Calibri" w:cs="Calibri"/>
          <w:sz w:val="24"/>
          <w:szCs w:val="24"/>
          <w:highlight w:val="yellow"/>
          <w:vertAlign w:val="superscript"/>
        </w:rPr>
        <w:t xml:space="preserve">th </w:t>
      </w:r>
      <w:r w:rsidR="00023F03" w:rsidRPr="003C726A">
        <w:rPr>
          <w:rFonts w:ascii="Calibri" w:hAnsi="Calibri" w:cs="Calibri"/>
          <w:sz w:val="24"/>
          <w:szCs w:val="24"/>
          <w:highlight w:val="yellow"/>
        </w:rPr>
        <w:t>day after explant placement</w:t>
      </w:r>
      <w:r w:rsidR="004B4DBB" w:rsidRPr="003C726A">
        <w:rPr>
          <w:rFonts w:ascii="Calibri" w:hAnsi="Calibri" w:cs="Calibri"/>
          <w:sz w:val="24"/>
          <w:szCs w:val="24"/>
          <w:highlight w:val="yellow"/>
        </w:rPr>
        <w:t>. R</w:t>
      </w:r>
      <w:r w:rsidRPr="003C726A">
        <w:rPr>
          <w:rFonts w:ascii="Calibri" w:hAnsi="Calibri" w:cs="Calibri"/>
          <w:sz w:val="24"/>
          <w:szCs w:val="24"/>
          <w:highlight w:val="yellow"/>
        </w:rPr>
        <w:t xml:space="preserve">eplace half the culture media from each well by removing about </w:t>
      </w:r>
      <w:r w:rsidR="004B4DBB" w:rsidRPr="003C726A">
        <w:rPr>
          <w:rFonts w:ascii="Calibri" w:hAnsi="Calibri" w:cs="Calibri"/>
          <w:sz w:val="24"/>
          <w:szCs w:val="24"/>
          <w:highlight w:val="yellow"/>
        </w:rPr>
        <w:t>2</w:t>
      </w:r>
      <w:r w:rsidRPr="003C726A">
        <w:rPr>
          <w:rFonts w:ascii="Calibri" w:hAnsi="Calibri" w:cs="Calibri"/>
          <w:sz w:val="24"/>
          <w:szCs w:val="24"/>
          <w:highlight w:val="yellow"/>
        </w:rPr>
        <w:t xml:space="preserve">.5 mL from every well and adding fresh </w:t>
      </w:r>
      <w:r w:rsidR="004B4DBB" w:rsidRPr="003C726A">
        <w:rPr>
          <w:rFonts w:ascii="Calibri" w:hAnsi="Calibri" w:cs="Calibri"/>
          <w:sz w:val="24"/>
          <w:szCs w:val="24"/>
          <w:highlight w:val="yellow"/>
        </w:rPr>
        <w:t>2</w:t>
      </w:r>
      <w:r w:rsidRPr="003C726A">
        <w:rPr>
          <w:rFonts w:ascii="Calibri" w:hAnsi="Calibri" w:cs="Calibri"/>
          <w:sz w:val="24"/>
          <w:szCs w:val="24"/>
          <w:highlight w:val="yellow"/>
        </w:rPr>
        <w:t>.5 mL</w:t>
      </w:r>
      <w:r w:rsidR="00EE244C" w:rsidRPr="003C726A">
        <w:rPr>
          <w:rFonts w:ascii="Calibri" w:hAnsi="Calibri" w:cs="Calibri"/>
          <w:sz w:val="24"/>
          <w:szCs w:val="24"/>
          <w:highlight w:val="yellow"/>
        </w:rPr>
        <w:t xml:space="preserve"> of</w:t>
      </w:r>
      <w:r w:rsidRPr="003C726A">
        <w:rPr>
          <w:rFonts w:ascii="Calibri" w:hAnsi="Calibri" w:cs="Calibri"/>
          <w:sz w:val="24"/>
          <w:szCs w:val="24"/>
          <w:highlight w:val="yellow"/>
        </w:rPr>
        <w:t xml:space="preserve"> complete warm media (37 </w:t>
      </w:r>
      <w:r w:rsidR="00023F03" w:rsidRPr="003C726A">
        <w:rPr>
          <w:rFonts w:ascii="Calibri" w:hAnsi="Calibri" w:cs="Calibri"/>
          <w:sz w:val="24"/>
          <w:szCs w:val="24"/>
          <w:highlight w:val="yellow"/>
        </w:rPr>
        <w:t>°C</w:t>
      </w:r>
      <w:r w:rsidRPr="003C726A">
        <w:rPr>
          <w:rFonts w:ascii="Calibri" w:hAnsi="Calibri" w:cs="Calibri"/>
          <w:sz w:val="24"/>
          <w:szCs w:val="24"/>
          <w:highlight w:val="yellow"/>
        </w:rPr>
        <w:t xml:space="preserve">). </w:t>
      </w:r>
    </w:p>
    <w:p w14:paraId="10B0745B"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00E3FC24" w14:textId="573EA23C" w:rsidR="004B4DBB" w:rsidRPr="00AB6BD5" w:rsidRDefault="00B96620" w:rsidP="007D45E1">
      <w:pPr>
        <w:autoSpaceDE w:val="0"/>
        <w:autoSpaceDN w:val="0"/>
        <w:adjustRightInd w:val="0"/>
      </w:pPr>
      <w:r w:rsidRPr="00AB6BD5">
        <w:t xml:space="preserve">NOTE: Withdraw the media from the surface of the well and avoid touching or scratching the bottom of the plate where the WJ pieces are </w:t>
      </w:r>
      <w:r w:rsidR="0026551B" w:rsidRPr="00AB6BD5">
        <w:t>attached</w:t>
      </w:r>
      <w:r w:rsidRPr="00AB6BD5">
        <w:t>.</w:t>
      </w:r>
      <w:r w:rsidR="006D7B46" w:rsidRPr="00AB6BD5">
        <w:t xml:space="preserve"> </w:t>
      </w:r>
      <w:r w:rsidR="004B4DBB" w:rsidRPr="00AB6BD5">
        <w:t xml:space="preserve">The WJ-MSCs usually appear beneath and around the WJ tissue explants within </w:t>
      </w:r>
      <w:r w:rsidR="00C62A87" w:rsidRPr="00AB6BD5">
        <w:t>5–</w:t>
      </w:r>
      <w:r w:rsidR="004B4DBB" w:rsidRPr="00AB6BD5">
        <w:t>10</w:t>
      </w:r>
      <w:r w:rsidR="00C62A87" w:rsidRPr="00AB6BD5">
        <w:t xml:space="preserve"> </w:t>
      </w:r>
      <w:r w:rsidR="004B4DBB" w:rsidRPr="00AB6BD5">
        <w:t>days after placing the explants</w:t>
      </w:r>
      <w:r w:rsidR="006D7B46" w:rsidRPr="00AB6BD5">
        <w:t>.</w:t>
      </w:r>
    </w:p>
    <w:p w14:paraId="051B3BB8" w14:textId="77777777" w:rsidR="004B4DBB" w:rsidRPr="00AB6BD5" w:rsidRDefault="004B4DBB" w:rsidP="007D45E1">
      <w:pPr>
        <w:autoSpaceDE w:val="0"/>
        <w:autoSpaceDN w:val="0"/>
        <w:adjustRightInd w:val="0"/>
        <w:rPr>
          <w:i/>
          <w:iCs/>
        </w:rPr>
      </w:pPr>
    </w:p>
    <w:p w14:paraId="52FBF600" w14:textId="18E2B0F7" w:rsidR="00C76EA2" w:rsidRPr="003C726A"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Observe </w:t>
      </w:r>
      <w:r w:rsidR="004B4DBB" w:rsidRPr="003C726A">
        <w:rPr>
          <w:rFonts w:ascii="Calibri" w:hAnsi="Calibri" w:cs="Calibri"/>
          <w:sz w:val="24"/>
          <w:szCs w:val="24"/>
          <w:highlight w:val="yellow"/>
        </w:rPr>
        <w:t xml:space="preserve">the 6-well </w:t>
      </w:r>
      <w:r w:rsidRPr="003C726A">
        <w:rPr>
          <w:rFonts w:ascii="Calibri" w:hAnsi="Calibri" w:cs="Calibri"/>
          <w:sz w:val="24"/>
          <w:szCs w:val="24"/>
          <w:highlight w:val="yellow"/>
        </w:rPr>
        <w:t xml:space="preserve">plates </w:t>
      </w:r>
      <w:r w:rsidR="004B4DBB" w:rsidRPr="003C726A">
        <w:rPr>
          <w:rFonts w:ascii="Calibri" w:hAnsi="Calibri" w:cs="Calibri"/>
          <w:sz w:val="24"/>
          <w:szCs w:val="24"/>
          <w:highlight w:val="yellow"/>
        </w:rPr>
        <w:t xml:space="preserve">routinely </w:t>
      </w:r>
      <w:r w:rsidRPr="003C726A">
        <w:rPr>
          <w:rFonts w:ascii="Calibri" w:hAnsi="Calibri" w:cs="Calibri"/>
          <w:sz w:val="24"/>
          <w:szCs w:val="24"/>
          <w:highlight w:val="yellow"/>
        </w:rPr>
        <w:t xml:space="preserve">under </w:t>
      </w:r>
      <w:r w:rsidR="00023F03" w:rsidRPr="003C726A">
        <w:rPr>
          <w:rFonts w:ascii="Calibri" w:hAnsi="Calibri" w:cs="Calibri"/>
          <w:sz w:val="24"/>
          <w:szCs w:val="24"/>
          <w:highlight w:val="yellow"/>
        </w:rPr>
        <w:t xml:space="preserve">an </w:t>
      </w:r>
      <w:r w:rsidR="004B4DBB" w:rsidRPr="003C726A">
        <w:rPr>
          <w:rFonts w:ascii="Calibri" w:hAnsi="Calibri" w:cs="Calibri"/>
          <w:sz w:val="24"/>
          <w:szCs w:val="24"/>
          <w:highlight w:val="yellow"/>
        </w:rPr>
        <w:t>inverted microscope</w:t>
      </w:r>
      <w:r w:rsidR="000B108E" w:rsidRPr="003C726A">
        <w:rPr>
          <w:rFonts w:ascii="Calibri" w:hAnsi="Calibri" w:cs="Calibri"/>
          <w:sz w:val="24"/>
          <w:szCs w:val="24"/>
          <w:highlight w:val="yellow"/>
        </w:rPr>
        <w:t xml:space="preserve"> (10</w:t>
      </w:r>
      <w:r w:rsidR="00CF0170" w:rsidRPr="003C726A">
        <w:rPr>
          <w:rFonts w:ascii="Calibri" w:hAnsi="Calibri" w:cs="Calibri"/>
          <w:sz w:val="24"/>
          <w:szCs w:val="24"/>
          <w:highlight w:val="yellow"/>
        </w:rPr>
        <w:t>x</w:t>
      </w:r>
      <w:r w:rsidR="000B108E" w:rsidRPr="003C726A">
        <w:rPr>
          <w:rFonts w:ascii="Calibri" w:hAnsi="Calibri" w:cs="Calibri"/>
          <w:sz w:val="24"/>
          <w:szCs w:val="24"/>
          <w:highlight w:val="yellow"/>
        </w:rPr>
        <w:t xml:space="preserve"> magnification)</w:t>
      </w:r>
      <w:r w:rsidR="00023F03" w:rsidRPr="003C726A">
        <w:rPr>
          <w:rFonts w:ascii="Calibri" w:hAnsi="Calibri" w:cs="Calibri"/>
          <w:sz w:val="24"/>
          <w:szCs w:val="24"/>
          <w:highlight w:val="yellow"/>
        </w:rPr>
        <w:t>,</w:t>
      </w:r>
      <w:r w:rsidRPr="003C726A">
        <w:rPr>
          <w:rFonts w:ascii="Calibri" w:hAnsi="Calibri" w:cs="Calibri"/>
          <w:sz w:val="24"/>
          <w:szCs w:val="24"/>
          <w:highlight w:val="yellow"/>
        </w:rPr>
        <w:t xml:space="preserve"> and if the </w:t>
      </w:r>
      <w:r w:rsidR="00D32A7A" w:rsidRPr="003C726A">
        <w:rPr>
          <w:rFonts w:ascii="Calibri" w:hAnsi="Calibri" w:cs="Calibri"/>
          <w:sz w:val="24"/>
          <w:szCs w:val="24"/>
          <w:highlight w:val="yellow"/>
        </w:rPr>
        <w:t xml:space="preserve">released </w:t>
      </w:r>
      <w:r w:rsidRPr="003C726A">
        <w:rPr>
          <w:rFonts w:ascii="Calibri" w:hAnsi="Calibri" w:cs="Calibri"/>
          <w:sz w:val="24"/>
          <w:szCs w:val="24"/>
          <w:highlight w:val="yellow"/>
        </w:rPr>
        <w:t xml:space="preserve">cells </w:t>
      </w:r>
      <w:r w:rsidR="00D32A7A" w:rsidRPr="003C726A">
        <w:rPr>
          <w:rFonts w:ascii="Calibri" w:hAnsi="Calibri" w:cs="Calibri"/>
          <w:sz w:val="24"/>
          <w:szCs w:val="24"/>
          <w:highlight w:val="yellow"/>
        </w:rPr>
        <w:t xml:space="preserve">are proliferating and their </w:t>
      </w:r>
      <w:r w:rsidRPr="003C726A">
        <w:rPr>
          <w:rFonts w:ascii="Calibri" w:hAnsi="Calibri" w:cs="Calibri"/>
          <w:sz w:val="24"/>
          <w:szCs w:val="24"/>
          <w:highlight w:val="yellow"/>
        </w:rPr>
        <w:t>confluency</w:t>
      </w:r>
      <w:r w:rsidR="00D32A7A" w:rsidRPr="003C726A">
        <w:rPr>
          <w:rFonts w:ascii="Calibri" w:hAnsi="Calibri" w:cs="Calibri"/>
          <w:sz w:val="24"/>
          <w:szCs w:val="24"/>
          <w:highlight w:val="yellow"/>
        </w:rPr>
        <w:t xml:space="preserve"> is increasing</w:t>
      </w:r>
      <w:r w:rsidR="00023F03" w:rsidRPr="003C726A">
        <w:rPr>
          <w:rFonts w:ascii="Calibri" w:hAnsi="Calibri" w:cs="Calibri"/>
          <w:sz w:val="24"/>
          <w:szCs w:val="24"/>
          <w:highlight w:val="yellow"/>
        </w:rPr>
        <w:t>,</w:t>
      </w:r>
      <w:r w:rsidR="0026551B" w:rsidRPr="003C726A">
        <w:rPr>
          <w:rFonts w:ascii="Calibri" w:hAnsi="Calibri" w:cs="Calibri"/>
          <w:sz w:val="24"/>
          <w:szCs w:val="24"/>
          <w:highlight w:val="yellow"/>
        </w:rPr>
        <w:t xml:space="preserve"> reaching 50</w:t>
      </w:r>
      <w:r w:rsidR="00EE244C" w:rsidRPr="003C726A">
        <w:rPr>
          <w:rFonts w:ascii="Calibri" w:hAnsi="Calibri" w:cs="Calibri"/>
          <w:sz w:val="24"/>
          <w:szCs w:val="24"/>
          <w:highlight w:val="yellow"/>
        </w:rPr>
        <w:t>–</w:t>
      </w:r>
      <w:r w:rsidR="0026551B" w:rsidRPr="003C726A">
        <w:rPr>
          <w:rFonts w:ascii="Calibri" w:hAnsi="Calibri" w:cs="Calibri"/>
          <w:sz w:val="24"/>
          <w:szCs w:val="24"/>
          <w:highlight w:val="yellow"/>
        </w:rPr>
        <w:t>60%</w:t>
      </w:r>
      <w:r w:rsidRPr="003C726A">
        <w:rPr>
          <w:rFonts w:ascii="Calibri" w:hAnsi="Calibri" w:cs="Calibri"/>
          <w:sz w:val="24"/>
          <w:szCs w:val="24"/>
          <w:highlight w:val="yellow"/>
        </w:rPr>
        <w:t xml:space="preserve">, </w:t>
      </w:r>
      <w:r w:rsidRPr="003C726A">
        <w:rPr>
          <w:rFonts w:ascii="Calibri" w:hAnsi="Calibri" w:cs="Calibri"/>
          <w:sz w:val="24"/>
          <w:szCs w:val="24"/>
          <w:highlight w:val="yellow"/>
        </w:rPr>
        <w:lastRenderedPageBreak/>
        <w:t>proceed to the next step</w:t>
      </w:r>
      <w:r w:rsidR="00A306DE" w:rsidRPr="003C726A">
        <w:rPr>
          <w:rFonts w:ascii="Calibri" w:hAnsi="Calibri" w:cs="Calibri"/>
          <w:sz w:val="24"/>
          <w:szCs w:val="24"/>
          <w:highlight w:val="yellow"/>
        </w:rPr>
        <w:t xml:space="preserve">; </w:t>
      </w:r>
      <w:r w:rsidRPr="003C726A">
        <w:rPr>
          <w:rFonts w:ascii="Calibri" w:hAnsi="Calibri" w:cs="Calibri"/>
          <w:sz w:val="24"/>
          <w:szCs w:val="24"/>
          <w:highlight w:val="yellow"/>
        </w:rPr>
        <w:t xml:space="preserve">if not, repeat step </w:t>
      </w:r>
      <w:r w:rsidR="004B4DBB" w:rsidRPr="003C726A">
        <w:rPr>
          <w:rFonts w:ascii="Calibri" w:hAnsi="Calibri" w:cs="Calibri"/>
          <w:sz w:val="24"/>
          <w:szCs w:val="24"/>
          <w:highlight w:val="yellow"/>
        </w:rPr>
        <w:t>1.</w:t>
      </w:r>
      <w:r w:rsidRPr="003C726A">
        <w:rPr>
          <w:rFonts w:ascii="Calibri" w:hAnsi="Calibri" w:cs="Calibri"/>
          <w:sz w:val="24"/>
          <w:szCs w:val="24"/>
          <w:highlight w:val="yellow"/>
        </w:rPr>
        <w:t>16</w:t>
      </w:r>
      <w:r w:rsidR="004B4DBB" w:rsidRPr="003C726A">
        <w:rPr>
          <w:rFonts w:ascii="Calibri" w:hAnsi="Calibri" w:cs="Calibri"/>
          <w:sz w:val="24"/>
          <w:szCs w:val="24"/>
          <w:highlight w:val="yellow"/>
        </w:rPr>
        <w:t>.</w:t>
      </w:r>
      <w:r w:rsidRPr="003C726A">
        <w:rPr>
          <w:rFonts w:ascii="Calibri" w:hAnsi="Calibri" w:cs="Calibri"/>
          <w:sz w:val="24"/>
          <w:szCs w:val="24"/>
          <w:highlight w:val="yellow"/>
        </w:rPr>
        <w:t xml:space="preserve"> again. The WJ pieces significantly shr</w:t>
      </w:r>
      <w:r w:rsidR="004B4DBB" w:rsidRPr="003C726A">
        <w:rPr>
          <w:rFonts w:ascii="Calibri" w:hAnsi="Calibri" w:cs="Calibri"/>
          <w:sz w:val="24"/>
          <w:szCs w:val="24"/>
          <w:highlight w:val="yellow"/>
        </w:rPr>
        <w:t>ink</w:t>
      </w:r>
      <w:r w:rsidRPr="003C726A">
        <w:rPr>
          <w:rFonts w:ascii="Calibri" w:hAnsi="Calibri" w:cs="Calibri"/>
          <w:sz w:val="24"/>
          <w:szCs w:val="24"/>
          <w:highlight w:val="yellow"/>
        </w:rPr>
        <w:t xml:space="preserve"> in size</w:t>
      </w:r>
      <w:r w:rsidR="004B4DBB" w:rsidRPr="003C726A">
        <w:rPr>
          <w:rFonts w:ascii="Calibri" w:hAnsi="Calibri" w:cs="Calibri"/>
          <w:sz w:val="24"/>
          <w:szCs w:val="24"/>
          <w:highlight w:val="yellow"/>
        </w:rPr>
        <w:t xml:space="preserve"> </w:t>
      </w:r>
      <w:r w:rsidR="00A306DE" w:rsidRPr="003C726A">
        <w:rPr>
          <w:rFonts w:ascii="Calibri" w:hAnsi="Calibri" w:cs="Calibri"/>
          <w:sz w:val="24"/>
          <w:szCs w:val="24"/>
          <w:highlight w:val="yellow"/>
        </w:rPr>
        <w:t xml:space="preserve">over </w:t>
      </w:r>
      <w:r w:rsidR="004B4DBB" w:rsidRPr="003C726A">
        <w:rPr>
          <w:rFonts w:ascii="Calibri" w:hAnsi="Calibri" w:cs="Calibri"/>
          <w:sz w:val="24"/>
          <w:szCs w:val="24"/>
          <w:highlight w:val="yellow"/>
        </w:rPr>
        <w:t>time</w:t>
      </w:r>
      <w:r w:rsidRPr="003C726A">
        <w:rPr>
          <w:rFonts w:ascii="Calibri" w:hAnsi="Calibri" w:cs="Calibri"/>
          <w:sz w:val="24"/>
          <w:szCs w:val="24"/>
          <w:highlight w:val="yellow"/>
        </w:rPr>
        <w:t>.</w:t>
      </w:r>
    </w:p>
    <w:p w14:paraId="2DF4ECD5" w14:textId="77777777" w:rsidR="004B4DBB" w:rsidRPr="00AB6BD5" w:rsidRDefault="004B4DBB" w:rsidP="007D45E1">
      <w:pPr>
        <w:autoSpaceDE w:val="0"/>
        <w:autoSpaceDN w:val="0"/>
        <w:adjustRightInd w:val="0"/>
      </w:pPr>
    </w:p>
    <w:p w14:paraId="0E0CDE72" w14:textId="4BABAD0D" w:rsidR="00C76EA2" w:rsidRPr="003C726A" w:rsidRDefault="000B108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i/>
          <w:iCs/>
          <w:sz w:val="24"/>
          <w:szCs w:val="24"/>
          <w:highlight w:val="yellow"/>
        </w:rPr>
      </w:pPr>
      <w:r w:rsidRPr="00AB6BD5">
        <w:rPr>
          <w:rFonts w:ascii="Calibri" w:hAnsi="Calibri" w:cs="Calibri"/>
          <w:sz w:val="24"/>
          <w:szCs w:val="24"/>
        </w:rPr>
        <w:t xml:space="preserve"> </w:t>
      </w:r>
      <w:r w:rsidR="00C76EA2" w:rsidRPr="003C726A">
        <w:rPr>
          <w:rFonts w:ascii="Calibri" w:hAnsi="Calibri" w:cs="Calibri"/>
          <w:sz w:val="24"/>
          <w:szCs w:val="24"/>
          <w:highlight w:val="yellow"/>
        </w:rPr>
        <w:t xml:space="preserve">Gently </w:t>
      </w:r>
      <w:r w:rsidR="003914DF" w:rsidRPr="003C726A">
        <w:rPr>
          <w:rFonts w:ascii="Calibri" w:hAnsi="Calibri" w:cs="Calibri"/>
          <w:sz w:val="24"/>
          <w:szCs w:val="24"/>
          <w:highlight w:val="yellow"/>
        </w:rPr>
        <w:t>remove</w:t>
      </w:r>
      <w:r w:rsidR="00C76EA2" w:rsidRPr="003C726A">
        <w:rPr>
          <w:rFonts w:ascii="Calibri" w:hAnsi="Calibri" w:cs="Calibri"/>
          <w:sz w:val="24"/>
          <w:szCs w:val="24"/>
          <w:highlight w:val="yellow"/>
        </w:rPr>
        <w:t xml:space="preserve"> the WJ </w:t>
      </w:r>
      <w:r w:rsidR="003914DF" w:rsidRPr="003C726A">
        <w:rPr>
          <w:rFonts w:ascii="Calibri" w:hAnsi="Calibri" w:cs="Calibri"/>
          <w:sz w:val="24"/>
          <w:szCs w:val="24"/>
          <w:highlight w:val="yellow"/>
        </w:rPr>
        <w:t xml:space="preserve">explants attached to the bottom of </w:t>
      </w:r>
      <w:r w:rsidR="00A306DE" w:rsidRPr="003C726A">
        <w:rPr>
          <w:rFonts w:ascii="Calibri" w:hAnsi="Calibri" w:cs="Calibri"/>
          <w:sz w:val="24"/>
          <w:szCs w:val="24"/>
          <w:highlight w:val="yellow"/>
        </w:rPr>
        <w:t xml:space="preserve">the </w:t>
      </w:r>
      <w:r w:rsidR="003914DF" w:rsidRPr="003C726A">
        <w:rPr>
          <w:rFonts w:ascii="Calibri" w:hAnsi="Calibri" w:cs="Calibri"/>
          <w:sz w:val="24"/>
          <w:szCs w:val="24"/>
          <w:highlight w:val="yellow"/>
        </w:rPr>
        <w:t>wells</w:t>
      </w:r>
      <w:r w:rsidR="00C76EA2" w:rsidRPr="003C726A">
        <w:rPr>
          <w:rFonts w:ascii="Calibri" w:hAnsi="Calibri" w:cs="Calibri"/>
          <w:sz w:val="24"/>
          <w:szCs w:val="24"/>
          <w:highlight w:val="yellow"/>
        </w:rPr>
        <w:t xml:space="preserve"> and remove all the media.</w:t>
      </w:r>
      <w:r w:rsidR="00E9199C" w:rsidRPr="003C726A">
        <w:rPr>
          <w:rFonts w:ascii="Calibri" w:hAnsi="Calibri" w:cs="Calibri"/>
          <w:sz w:val="24"/>
          <w:szCs w:val="24"/>
          <w:highlight w:val="yellow"/>
        </w:rPr>
        <w:t xml:space="preserve"> Removing WJ explant pieces is usually done on </w:t>
      </w:r>
      <w:r w:rsidR="00A306DE" w:rsidRPr="003C726A">
        <w:rPr>
          <w:rFonts w:ascii="Calibri" w:hAnsi="Calibri" w:cs="Calibri"/>
          <w:sz w:val="24"/>
          <w:szCs w:val="24"/>
          <w:highlight w:val="yellow"/>
        </w:rPr>
        <w:t xml:space="preserve">the </w:t>
      </w:r>
      <w:r w:rsidR="00E9199C" w:rsidRPr="003C726A">
        <w:rPr>
          <w:rFonts w:ascii="Calibri" w:hAnsi="Calibri" w:cs="Calibri"/>
          <w:sz w:val="24"/>
          <w:szCs w:val="24"/>
          <w:highlight w:val="yellow"/>
        </w:rPr>
        <w:t>12</w:t>
      </w:r>
      <w:r w:rsidR="00E9199C" w:rsidRPr="003C726A">
        <w:rPr>
          <w:rFonts w:ascii="Calibri" w:hAnsi="Calibri" w:cs="Calibri"/>
          <w:sz w:val="24"/>
          <w:szCs w:val="24"/>
          <w:highlight w:val="yellow"/>
          <w:vertAlign w:val="superscript"/>
        </w:rPr>
        <w:t>th</w:t>
      </w:r>
      <w:r w:rsidR="00EE244C" w:rsidRPr="003C726A">
        <w:rPr>
          <w:rFonts w:ascii="Calibri" w:hAnsi="Calibri" w:cs="Calibri"/>
          <w:sz w:val="24"/>
          <w:szCs w:val="24"/>
          <w:highlight w:val="yellow"/>
        </w:rPr>
        <w:t>–</w:t>
      </w:r>
      <w:r w:rsidR="00E9199C" w:rsidRPr="003C726A">
        <w:rPr>
          <w:rFonts w:ascii="Calibri" w:hAnsi="Calibri" w:cs="Calibri"/>
          <w:sz w:val="24"/>
          <w:szCs w:val="24"/>
          <w:highlight w:val="yellow"/>
        </w:rPr>
        <w:t>14</w:t>
      </w:r>
      <w:r w:rsidR="00E9199C" w:rsidRPr="003C726A">
        <w:rPr>
          <w:rFonts w:ascii="Calibri" w:hAnsi="Calibri" w:cs="Calibri"/>
          <w:sz w:val="24"/>
          <w:szCs w:val="24"/>
          <w:highlight w:val="yellow"/>
          <w:vertAlign w:val="superscript"/>
        </w:rPr>
        <w:t>th</w:t>
      </w:r>
      <w:r w:rsidR="00E9199C" w:rsidRPr="003C726A">
        <w:rPr>
          <w:rFonts w:ascii="Calibri" w:hAnsi="Calibri" w:cs="Calibri"/>
          <w:sz w:val="24"/>
          <w:szCs w:val="24"/>
          <w:highlight w:val="yellow"/>
        </w:rPr>
        <w:t xml:space="preserve"> day from initially placing them.</w:t>
      </w:r>
    </w:p>
    <w:p w14:paraId="469644CB"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i/>
          <w:iCs/>
          <w:sz w:val="24"/>
          <w:szCs w:val="24"/>
        </w:rPr>
      </w:pPr>
    </w:p>
    <w:p w14:paraId="1EBE6454" w14:textId="66EAD497" w:rsidR="00C76EA2" w:rsidRPr="00AB6BD5" w:rsidRDefault="00C76EA2" w:rsidP="007D45E1">
      <w:pPr>
        <w:autoSpaceDE w:val="0"/>
        <w:autoSpaceDN w:val="0"/>
        <w:adjustRightInd w:val="0"/>
      </w:pPr>
      <w:r w:rsidRPr="00AB6BD5">
        <w:t>NOTE: Slightly incline the plates</w:t>
      </w:r>
      <w:r w:rsidR="003A7ECB" w:rsidRPr="00AB6BD5">
        <w:t xml:space="preserve"> at </w:t>
      </w:r>
      <w:r w:rsidR="00D967E4" w:rsidRPr="00AB6BD5">
        <w:t xml:space="preserve">a </w:t>
      </w:r>
      <w:r w:rsidR="00A306DE" w:rsidRPr="00AB6BD5">
        <w:t>45°</w:t>
      </w:r>
      <w:r w:rsidR="00D967E4" w:rsidRPr="00AB6BD5">
        <w:t xml:space="preserve"> angle</w:t>
      </w:r>
      <w:r w:rsidR="00A306DE" w:rsidRPr="00AB6BD5">
        <w:t xml:space="preserve"> </w:t>
      </w:r>
      <w:r w:rsidR="003A7ECB" w:rsidRPr="00AB6BD5">
        <w:t xml:space="preserve">while removing the media </w:t>
      </w:r>
      <w:r w:rsidRPr="00AB6BD5">
        <w:t>to ensure all media is removed.</w:t>
      </w:r>
    </w:p>
    <w:p w14:paraId="5F4C47EB" w14:textId="77777777" w:rsidR="003914DF" w:rsidRPr="00AB6BD5" w:rsidRDefault="003914DF" w:rsidP="007D45E1">
      <w:pPr>
        <w:autoSpaceDE w:val="0"/>
        <w:autoSpaceDN w:val="0"/>
        <w:adjustRightInd w:val="0"/>
      </w:pPr>
    </w:p>
    <w:p w14:paraId="048B9F4F" w14:textId="676941D3" w:rsidR="00C76EA2" w:rsidRPr="003C726A" w:rsidRDefault="000B108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AB6BD5">
        <w:rPr>
          <w:rFonts w:ascii="Calibri" w:hAnsi="Calibri" w:cs="Calibri"/>
          <w:sz w:val="24"/>
          <w:szCs w:val="24"/>
        </w:rPr>
        <w:t xml:space="preserve"> </w:t>
      </w:r>
      <w:r w:rsidR="00C76EA2" w:rsidRPr="003C726A">
        <w:rPr>
          <w:rFonts w:ascii="Calibri" w:hAnsi="Calibri" w:cs="Calibri"/>
          <w:sz w:val="24"/>
          <w:szCs w:val="24"/>
          <w:highlight w:val="yellow"/>
        </w:rPr>
        <w:t xml:space="preserve">Wash </w:t>
      </w:r>
      <w:r w:rsidR="00235842" w:rsidRPr="003C726A">
        <w:rPr>
          <w:rFonts w:ascii="Calibri" w:hAnsi="Calibri" w:cs="Calibri"/>
          <w:sz w:val="24"/>
          <w:szCs w:val="24"/>
          <w:highlight w:val="yellow"/>
        </w:rPr>
        <w:t xml:space="preserve">each well </w:t>
      </w:r>
      <w:r w:rsidR="00C76EA2" w:rsidRPr="003C726A">
        <w:rPr>
          <w:rFonts w:ascii="Calibri" w:hAnsi="Calibri" w:cs="Calibri"/>
          <w:sz w:val="24"/>
          <w:szCs w:val="24"/>
          <w:highlight w:val="yellow"/>
        </w:rPr>
        <w:t>with 2</w:t>
      </w:r>
      <w:r w:rsidR="00D967E4" w:rsidRPr="003C726A">
        <w:rPr>
          <w:rFonts w:ascii="Calibri" w:hAnsi="Calibri" w:cs="Calibri"/>
          <w:sz w:val="24"/>
          <w:szCs w:val="24"/>
          <w:highlight w:val="yellow"/>
        </w:rPr>
        <w:t xml:space="preserve"> </w:t>
      </w:r>
      <w:r w:rsidR="00C76EA2" w:rsidRPr="003C726A">
        <w:rPr>
          <w:rFonts w:ascii="Calibri" w:hAnsi="Calibri" w:cs="Calibri"/>
          <w:sz w:val="24"/>
          <w:szCs w:val="24"/>
          <w:highlight w:val="yellow"/>
        </w:rPr>
        <w:t>m</w:t>
      </w:r>
      <w:r w:rsidR="00D967E4" w:rsidRPr="003C726A">
        <w:rPr>
          <w:rFonts w:ascii="Calibri" w:hAnsi="Calibri" w:cs="Calibri"/>
          <w:sz w:val="24"/>
          <w:szCs w:val="24"/>
          <w:highlight w:val="yellow"/>
        </w:rPr>
        <w:t>L</w:t>
      </w:r>
      <w:r w:rsidR="00C76EA2" w:rsidRPr="003C726A">
        <w:rPr>
          <w:rFonts w:ascii="Calibri" w:hAnsi="Calibri" w:cs="Calibri"/>
          <w:sz w:val="24"/>
          <w:szCs w:val="24"/>
          <w:highlight w:val="yellow"/>
        </w:rPr>
        <w:t xml:space="preserve"> </w:t>
      </w:r>
      <w:r w:rsidR="00EE244C" w:rsidRPr="003C726A">
        <w:rPr>
          <w:rFonts w:ascii="Calibri" w:hAnsi="Calibri" w:cs="Calibri"/>
          <w:sz w:val="24"/>
          <w:szCs w:val="24"/>
          <w:highlight w:val="yellow"/>
        </w:rPr>
        <w:t xml:space="preserve">of </w:t>
      </w:r>
      <w:r w:rsidR="00C76EA2" w:rsidRPr="003C726A">
        <w:rPr>
          <w:rFonts w:ascii="Calibri" w:hAnsi="Calibri" w:cs="Calibri"/>
          <w:sz w:val="24"/>
          <w:szCs w:val="24"/>
          <w:highlight w:val="yellow"/>
        </w:rPr>
        <w:t>PBS, gently swirl the plate</w:t>
      </w:r>
      <w:r w:rsidR="00A306DE" w:rsidRPr="003C726A">
        <w:rPr>
          <w:rFonts w:ascii="Calibri" w:hAnsi="Calibri" w:cs="Calibri"/>
          <w:sz w:val="24"/>
          <w:szCs w:val="24"/>
          <w:highlight w:val="yellow"/>
        </w:rPr>
        <w:t>,</w:t>
      </w:r>
      <w:r w:rsidR="00C76EA2" w:rsidRPr="003C726A">
        <w:rPr>
          <w:rFonts w:ascii="Calibri" w:hAnsi="Calibri" w:cs="Calibri"/>
          <w:sz w:val="24"/>
          <w:szCs w:val="24"/>
          <w:highlight w:val="yellow"/>
        </w:rPr>
        <w:t xml:space="preserve"> and </w:t>
      </w:r>
      <w:r w:rsidR="00235842" w:rsidRPr="003C726A">
        <w:rPr>
          <w:rFonts w:ascii="Calibri" w:hAnsi="Calibri" w:cs="Calibri"/>
          <w:sz w:val="24"/>
          <w:szCs w:val="24"/>
          <w:highlight w:val="yellow"/>
        </w:rPr>
        <w:t xml:space="preserve">then </w:t>
      </w:r>
      <w:r w:rsidR="00C76EA2" w:rsidRPr="003C726A">
        <w:rPr>
          <w:rFonts w:ascii="Calibri" w:hAnsi="Calibri" w:cs="Calibri"/>
          <w:sz w:val="24"/>
          <w:szCs w:val="24"/>
          <w:highlight w:val="yellow"/>
        </w:rPr>
        <w:t xml:space="preserve">discard </w:t>
      </w:r>
      <w:r w:rsidR="00235842" w:rsidRPr="003C726A">
        <w:rPr>
          <w:rFonts w:ascii="Calibri" w:hAnsi="Calibri" w:cs="Calibri"/>
          <w:sz w:val="24"/>
          <w:szCs w:val="24"/>
          <w:highlight w:val="yellow"/>
        </w:rPr>
        <w:t>PBS</w:t>
      </w:r>
      <w:r w:rsidR="00C76EA2" w:rsidRPr="003C726A">
        <w:rPr>
          <w:rFonts w:ascii="Calibri" w:hAnsi="Calibri" w:cs="Calibri"/>
          <w:sz w:val="24"/>
          <w:szCs w:val="24"/>
          <w:highlight w:val="yellow"/>
        </w:rPr>
        <w:t>.</w:t>
      </w:r>
      <w:r w:rsidR="00235842" w:rsidRPr="003C726A">
        <w:rPr>
          <w:rFonts w:ascii="Calibri" w:hAnsi="Calibri" w:cs="Calibri"/>
          <w:sz w:val="24"/>
          <w:szCs w:val="24"/>
          <w:highlight w:val="yellow"/>
        </w:rPr>
        <w:t xml:space="preserve"> </w:t>
      </w:r>
      <w:r w:rsidR="00C76EA2" w:rsidRPr="003C726A">
        <w:rPr>
          <w:rFonts w:ascii="Calibri" w:hAnsi="Calibri" w:cs="Calibri"/>
          <w:sz w:val="24"/>
          <w:szCs w:val="24"/>
          <w:highlight w:val="yellow"/>
        </w:rPr>
        <w:t>Repeat this washing step</w:t>
      </w:r>
      <w:r w:rsidR="00235842" w:rsidRPr="003C726A">
        <w:rPr>
          <w:rFonts w:ascii="Calibri" w:hAnsi="Calibri" w:cs="Calibri"/>
          <w:sz w:val="24"/>
          <w:szCs w:val="24"/>
          <w:highlight w:val="yellow"/>
        </w:rPr>
        <w:t xml:space="preserve"> twice</w:t>
      </w:r>
      <w:r w:rsidR="00C76EA2" w:rsidRPr="003C726A">
        <w:rPr>
          <w:rFonts w:ascii="Calibri" w:hAnsi="Calibri" w:cs="Calibri"/>
          <w:sz w:val="24"/>
          <w:szCs w:val="24"/>
          <w:highlight w:val="yellow"/>
        </w:rPr>
        <w:t>.</w:t>
      </w:r>
    </w:p>
    <w:p w14:paraId="3827FAFA"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7B6B5976" w14:textId="307331BD" w:rsidR="00C76EA2" w:rsidRPr="00AB6BD5" w:rsidRDefault="00C76EA2" w:rsidP="007D45E1">
      <w:pPr>
        <w:autoSpaceDE w:val="0"/>
        <w:autoSpaceDN w:val="0"/>
        <w:adjustRightInd w:val="0"/>
      </w:pPr>
      <w:r w:rsidRPr="00AB6BD5">
        <w:t xml:space="preserve">NOTE: Gently add PBS </w:t>
      </w:r>
      <w:r w:rsidR="00A306DE" w:rsidRPr="00AB6BD5">
        <w:t xml:space="preserve">to </w:t>
      </w:r>
      <w:r w:rsidRPr="00AB6BD5">
        <w:t xml:space="preserve">the wall </w:t>
      </w:r>
      <w:r w:rsidR="00235842" w:rsidRPr="00AB6BD5">
        <w:t xml:space="preserve">of the well </w:t>
      </w:r>
      <w:r w:rsidRPr="00AB6BD5">
        <w:t xml:space="preserve">and avoid touching the bottom of the wells to ensure no disturbance of the cells </w:t>
      </w:r>
      <w:r w:rsidR="00235842" w:rsidRPr="00AB6BD5">
        <w:t>at all</w:t>
      </w:r>
      <w:r w:rsidRPr="00AB6BD5">
        <w:t xml:space="preserve">.  </w:t>
      </w:r>
    </w:p>
    <w:p w14:paraId="01AB9BA3" w14:textId="77777777" w:rsidR="00235842" w:rsidRPr="00AB6BD5" w:rsidRDefault="00235842" w:rsidP="007D45E1">
      <w:pPr>
        <w:autoSpaceDE w:val="0"/>
        <w:autoSpaceDN w:val="0"/>
        <w:adjustRightInd w:val="0"/>
        <w:rPr>
          <w:i/>
          <w:iCs/>
        </w:rPr>
      </w:pPr>
    </w:p>
    <w:p w14:paraId="0FBD3447" w14:textId="4CDAAF84" w:rsidR="00C76EA2" w:rsidRPr="003C726A" w:rsidRDefault="000B108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AB6BD5">
        <w:rPr>
          <w:rFonts w:ascii="Calibri" w:hAnsi="Calibri" w:cs="Calibri"/>
          <w:sz w:val="24"/>
          <w:szCs w:val="24"/>
        </w:rPr>
        <w:t xml:space="preserve"> </w:t>
      </w:r>
      <w:r w:rsidR="00C76EA2" w:rsidRPr="003C726A">
        <w:rPr>
          <w:rFonts w:ascii="Calibri" w:hAnsi="Calibri" w:cs="Calibri"/>
          <w:sz w:val="24"/>
          <w:szCs w:val="24"/>
          <w:highlight w:val="yellow"/>
        </w:rPr>
        <w:t>Add 2</w:t>
      </w:r>
      <w:r w:rsidR="00235842" w:rsidRPr="003C726A">
        <w:rPr>
          <w:rFonts w:ascii="Calibri" w:hAnsi="Calibri" w:cs="Calibri"/>
          <w:sz w:val="24"/>
          <w:szCs w:val="24"/>
          <w:highlight w:val="yellow"/>
        </w:rPr>
        <w:t xml:space="preserve"> </w:t>
      </w:r>
      <w:r w:rsidR="00C76EA2" w:rsidRPr="003C726A">
        <w:rPr>
          <w:rFonts w:ascii="Calibri" w:hAnsi="Calibri" w:cs="Calibri"/>
          <w:sz w:val="24"/>
          <w:szCs w:val="24"/>
          <w:highlight w:val="yellow"/>
        </w:rPr>
        <w:t>m</w:t>
      </w:r>
      <w:r w:rsidR="00235842" w:rsidRPr="003C726A">
        <w:rPr>
          <w:rFonts w:ascii="Calibri" w:hAnsi="Calibri" w:cs="Calibri"/>
          <w:sz w:val="24"/>
          <w:szCs w:val="24"/>
          <w:highlight w:val="yellow"/>
        </w:rPr>
        <w:t>L</w:t>
      </w:r>
      <w:r w:rsidR="00C76EA2" w:rsidRPr="003C726A">
        <w:rPr>
          <w:rFonts w:ascii="Calibri" w:hAnsi="Calibri" w:cs="Calibri"/>
          <w:sz w:val="24"/>
          <w:szCs w:val="24"/>
          <w:highlight w:val="yellow"/>
        </w:rPr>
        <w:t xml:space="preserve"> </w:t>
      </w:r>
      <w:r w:rsidR="00EE244C" w:rsidRPr="003C726A">
        <w:rPr>
          <w:rFonts w:ascii="Calibri" w:hAnsi="Calibri" w:cs="Calibri"/>
          <w:sz w:val="24"/>
          <w:szCs w:val="24"/>
          <w:highlight w:val="yellow"/>
        </w:rPr>
        <w:t xml:space="preserve">of </w:t>
      </w:r>
      <w:r w:rsidR="00235842" w:rsidRPr="003C726A">
        <w:rPr>
          <w:rFonts w:ascii="Calibri" w:hAnsi="Calibri" w:cs="Calibri"/>
          <w:sz w:val="24"/>
          <w:szCs w:val="24"/>
          <w:highlight w:val="yellow"/>
        </w:rPr>
        <w:t>warm complete media per well gently (media with exact composition as that described in step 1.2</w:t>
      </w:r>
      <w:r w:rsidR="00EE786E" w:rsidRPr="003C726A">
        <w:rPr>
          <w:rFonts w:ascii="Calibri" w:hAnsi="Calibri" w:cs="Calibri"/>
          <w:sz w:val="24"/>
          <w:szCs w:val="24"/>
          <w:highlight w:val="yellow"/>
        </w:rPr>
        <w:t>)</w:t>
      </w:r>
      <w:r w:rsidR="00235842" w:rsidRPr="003C726A">
        <w:rPr>
          <w:rFonts w:ascii="Calibri" w:hAnsi="Calibri" w:cs="Calibri"/>
          <w:sz w:val="24"/>
          <w:szCs w:val="24"/>
          <w:highlight w:val="yellow"/>
        </w:rPr>
        <w:t xml:space="preserve"> </w:t>
      </w:r>
      <w:r w:rsidR="00C76EA2" w:rsidRPr="003C726A">
        <w:rPr>
          <w:rFonts w:ascii="Calibri" w:hAnsi="Calibri" w:cs="Calibri"/>
          <w:sz w:val="24"/>
          <w:szCs w:val="24"/>
          <w:highlight w:val="yellow"/>
        </w:rPr>
        <w:t xml:space="preserve">and </w:t>
      </w:r>
      <w:r w:rsidR="00834983" w:rsidRPr="003C726A">
        <w:rPr>
          <w:rFonts w:ascii="Calibri" w:hAnsi="Calibri" w:cs="Calibri"/>
          <w:sz w:val="24"/>
          <w:szCs w:val="24"/>
          <w:highlight w:val="yellow"/>
        </w:rPr>
        <w:t>incubate</w:t>
      </w:r>
      <w:r w:rsidR="00235842" w:rsidRPr="003C726A">
        <w:rPr>
          <w:rFonts w:ascii="Calibri" w:hAnsi="Calibri" w:cs="Calibri"/>
          <w:sz w:val="24"/>
          <w:szCs w:val="24"/>
          <w:highlight w:val="yellow"/>
        </w:rPr>
        <w:t xml:space="preserve"> the 6-well plates</w:t>
      </w:r>
      <w:r w:rsidR="00B066DA" w:rsidRPr="003C726A">
        <w:rPr>
          <w:rFonts w:ascii="Calibri" w:hAnsi="Calibri" w:cs="Calibri"/>
          <w:sz w:val="24"/>
          <w:szCs w:val="24"/>
          <w:highlight w:val="yellow"/>
        </w:rPr>
        <w:t xml:space="preserve"> under</w:t>
      </w:r>
      <w:r w:rsidR="00834983" w:rsidRPr="003C726A">
        <w:rPr>
          <w:rFonts w:ascii="Calibri" w:hAnsi="Calibri" w:cs="Calibri"/>
          <w:sz w:val="24"/>
          <w:szCs w:val="24"/>
          <w:highlight w:val="yellow"/>
        </w:rPr>
        <w:t xml:space="preserve"> humidified </w:t>
      </w:r>
      <w:r w:rsidR="00B066DA" w:rsidRPr="003C726A">
        <w:rPr>
          <w:rFonts w:ascii="Calibri" w:hAnsi="Calibri" w:cs="Calibri"/>
          <w:sz w:val="24"/>
          <w:szCs w:val="24"/>
          <w:highlight w:val="yellow"/>
        </w:rPr>
        <w:t xml:space="preserve">conditions </w:t>
      </w:r>
      <w:r w:rsidR="00834983" w:rsidRPr="003C726A">
        <w:rPr>
          <w:rFonts w:ascii="Calibri" w:hAnsi="Calibri" w:cs="Calibri"/>
          <w:sz w:val="24"/>
          <w:szCs w:val="24"/>
          <w:highlight w:val="yellow"/>
        </w:rPr>
        <w:t>with 5% CO</w:t>
      </w:r>
      <w:r w:rsidR="00834983" w:rsidRPr="003C726A">
        <w:rPr>
          <w:rFonts w:ascii="Calibri" w:hAnsi="Calibri" w:cs="Calibri"/>
          <w:sz w:val="24"/>
          <w:szCs w:val="24"/>
          <w:highlight w:val="yellow"/>
          <w:vertAlign w:val="subscript"/>
        </w:rPr>
        <w:t>2</w:t>
      </w:r>
      <w:r w:rsidR="00834983" w:rsidRPr="003C726A">
        <w:rPr>
          <w:rFonts w:ascii="Calibri" w:hAnsi="Calibri" w:cs="Calibri"/>
          <w:sz w:val="24"/>
          <w:szCs w:val="24"/>
          <w:highlight w:val="yellow"/>
        </w:rPr>
        <w:t xml:space="preserve"> at 37 </w:t>
      </w:r>
      <w:r w:rsidR="00625898" w:rsidRPr="003C726A">
        <w:rPr>
          <w:rFonts w:ascii="Calibri" w:hAnsi="Calibri" w:cs="Calibri"/>
          <w:sz w:val="24"/>
          <w:szCs w:val="24"/>
          <w:highlight w:val="yellow"/>
        </w:rPr>
        <w:t>°C</w:t>
      </w:r>
      <w:r w:rsidR="00C76EA2" w:rsidRPr="003C726A">
        <w:rPr>
          <w:rFonts w:ascii="Calibri" w:hAnsi="Calibri" w:cs="Calibri"/>
          <w:sz w:val="24"/>
          <w:szCs w:val="24"/>
          <w:highlight w:val="yellow"/>
          <w:vertAlign w:val="subscript"/>
        </w:rPr>
        <w:t>.</w:t>
      </w:r>
    </w:p>
    <w:p w14:paraId="688B46BB" w14:textId="77777777" w:rsidR="00C76EA2" w:rsidRPr="00AB6BD5" w:rsidRDefault="00C76EA2" w:rsidP="00A70BF5">
      <w:pPr>
        <w:pStyle w:val="ListParagraph"/>
        <w:autoSpaceDE w:val="0"/>
        <w:autoSpaceDN w:val="0"/>
        <w:adjustRightInd w:val="0"/>
        <w:spacing w:after="0" w:line="240" w:lineRule="auto"/>
        <w:ind w:left="0"/>
        <w:rPr>
          <w:rFonts w:ascii="Calibri" w:hAnsi="Calibri" w:cs="Calibri"/>
          <w:sz w:val="24"/>
          <w:szCs w:val="24"/>
        </w:rPr>
      </w:pPr>
    </w:p>
    <w:p w14:paraId="422563F4" w14:textId="141AA3D7" w:rsidR="00C76EA2" w:rsidRPr="003C726A" w:rsidRDefault="00C1014B"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Change the media completely every other day (2 mL</w:t>
      </w:r>
      <w:r w:rsidR="00EE244C" w:rsidRPr="003C726A">
        <w:rPr>
          <w:rFonts w:ascii="Calibri" w:hAnsi="Calibri" w:cs="Calibri"/>
          <w:sz w:val="24"/>
          <w:szCs w:val="24"/>
          <w:highlight w:val="yellow"/>
        </w:rPr>
        <w:t xml:space="preserve"> of</w:t>
      </w:r>
      <w:r w:rsidRPr="003C726A">
        <w:rPr>
          <w:rFonts w:ascii="Calibri" w:hAnsi="Calibri" w:cs="Calibri"/>
          <w:sz w:val="24"/>
          <w:szCs w:val="24"/>
          <w:highlight w:val="yellow"/>
        </w:rPr>
        <w:t xml:space="preserve"> complete media</w:t>
      </w:r>
      <w:r w:rsidR="00EE244C" w:rsidRPr="003C726A">
        <w:rPr>
          <w:rFonts w:ascii="Calibri" w:hAnsi="Calibri" w:cs="Calibri"/>
          <w:sz w:val="24"/>
          <w:szCs w:val="24"/>
          <w:highlight w:val="yellow"/>
        </w:rPr>
        <w:t xml:space="preserve"> per </w:t>
      </w:r>
      <w:r w:rsidRPr="003C726A">
        <w:rPr>
          <w:rFonts w:ascii="Calibri" w:hAnsi="Calibri" w:cs="Calibri"/>
          <w:sz w:val="24"/>
          <w:szCs w:val="24"/>
          <w:highlight w:val="yellow"/>
        </w:rPr>
        <w:t>well) until the cells reach about 80% confluency.</w:t>
      </w:r>
    </w:p>
    <w:p w14:paraId="24F1C40B" w14:textId="77777777" w:rsidR="00C1014B" w:rsidRPr="00AB6BD5" w:rsidRDefault="00C1014B" w:rsidP="007D45E1">
      <w:pPr>
        <w:autoSpaceDE w:val="0"/>
        <w:autoSpaceDN w:val="0"/>
        <w:adjustRightInd w:val="0"/>
      </w:pPr>
    </w:p>
    <w:p w14:paraId="42E1992D" w14:textId="75DFC2BF" w:rsidR="008520F6" w:rsidRPr="00AB6BD5" w:rsidRDefault="000B108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 </w:t>
      </w:r>
      <w:r w:rsidR="00C1014B" w:rsidRPr="00AB6BD5">
        <w:rPr>
          <w:rFonts w:ascii="Calibri" w:hAnsi="Calibri" w:cs="Calibri"/>
          <w:sz w:val="24"/>
          <w:szCs w:val="24"/>
        </w:rPr>
        <w:t>When cells reach about 80% confluency, p</w:t>
      </w:r>
      <w:r w:rsidR="00C76EA2" w:rsidRPr="00AB6BD5">
        <w:rPr>
          <w:rFonts w:ascii="Calibri" w:hAnsi="Calibri" w:cs="Calibri"/>
          <w:sz w:val="24"/>
          <w:szCs w:val="24"/>
        </w:rPr>
        <w:t xml:space="preserve">assage the cells </w:t>
      </w:r>
      <w:r w:rsidR="00E27805" w:rsidRPr="00AB6BD5">
        <w:rPr>
          <w:rFonts w:ascii="Calibri" w:hAnsi="Calibri" w:cs="Calibri"/>
          <w:sz w:val="24"/>
          <w:szCs w:val="24"/>
        </w:rPr>
        <w:t>using trypsin-EDTA to</w:t>
      </w:r>
      <w:r w:rsidR="00C76EA2" w:rsidRPr="00AB6BD5">
        <w:rPr>
          <w:rFonts w:ascii="Calibri" w:hAnsi="Calibri" w:cs="Calibri"/>
          <w:sz w:val="24"/>
          <w:szCs w:val="24"/>
        </w:rPr>
        <w:t xml:space="preserve"> T25 </w:t>
      </w:r>
      <w:r w:rsidR="00E27805" w:rsidRPr="00AB6BD5">
        <w:rPr>
          <w:rFonts w:ascii="Calibri" w:hAnsi="Calibri" w:cs="Calibri"/>
          <w:sz w:val="24"/>
          <w:szCs w:val="24"/>
        </w:rPr>
        <w:t xml:space="preserve">cell culture </w:t>
      </w:r>
      <w:r w:rsidR="00C76EA2" w:rsidRPr="00AB6BD5">
        <w:rPr>
          <w:rFonts w:ascii="Calibri" w:hAnsi="Calibri" w:cs="Calibri"/>
          <w:sz w:val="24"/>
          <w:szCs w:val="24"/>
        </w:rPr>
        <w:t>flasks</w:t>
      </w:r>
      <w:r w:rsidR="00E27805" w:rsidRPr="00AB6BD5">
        <w:rPr>
          <w:rFonts w:ascii="Calibri" w:hAnsi="Calibri" w:cs="Calibri"/>
          <w:sz w:val="24"/>
          <w:szCs w:val="24"/>
        </w:rPr>
        <w:t xml:space="preserve"> (the total cells obtained from one 6-well plate can be passaged to one T25 culture flask</w:t>
      </w:r>
      <w:r w:rsidR="008520F6" w:rsidRPr="00AB6BD5">
        <w:rPr>
          <w:rFonts w:ascii="Calibri" w:hAnsi="Calibri" w:cs="Calibri"/>
          <w:sz w:val="24"/>
          <w:szCs w:val="24"/>
        </w:rPr>
        <w:t>, use 8</w:t>
      </w:r>
      <w:r w:rsidR="00EE244C" w:rsidRPr="00AB6BD5">
        <w:rPr>
          <w:rFonts w:ascii="Calibri" w:hAnsi="Calibri" w:cs="Calibri"/>
          <w:sz w:val="24"/>
          <w:szCs w:val="24"/>
        </w:rPr>
        <w:t>–</w:t>
      </w:r>
      <w:r w:rsidR="008520F6" w:rsidRPr="00AB6BD5">
        <w:rPr>
          <w:rFonts w:ascii="Calibri" w:hAnsi="Calibri" w:cs="Calibri"/>
          <w:sz w:val="24"/>
          <w:szCs w:val="24"/>
        </w:rPr>
        <w:t xml:space="preserve">9 mL </w:t>
      </w:r>
      <w:r w:rsidR="00EE244C" w:rsidRPr="00AB6BD5">
        <w:rPr>
          <w:rFonts w:ascii="Calibri" w:hAnsi="Calibri" w:cs="Calibri"/>
          <w:sz w:val="24"/>
          <w:szCs w:val="24"/>
        </w:rPr>
        <w:t xml:space="preserve">of </w:t>
      </w:r>
      <w:r w:rsidR="008520F6" w:rsidRPr="00AB6BD5">
        <w:rPr>
          <w:rFonts w:ascii="Calibri" w:hAnsi="Calibri" w:cs="Calibri"/>
          <w:sz w:val="24"/>
          <w:szCs w:val="24"/>
        </w:rPr>
        <w:t>complete media</w:t>
      </w:r>
      <w:r w:rsidR="00EE244C" w:rsidRPr="00AB6BD5">
        <w:rPr>
          <w:rFonts w:ascii="Calibri" w:hAnsi="Calibri" w:cs="Calibri"/>
          <w:sz w:val="24"/>
          <w:szCs w:val="24"/>
        </w:rPr>
        <w:t xml:space="preserve"> per </w:t>
      </w:r>
      <w:r w:rsidR="008520F6" w:rsidRPr="00AB6BD5">
        <w:rPr>
          <w:rFonts w:ascii="Calibri" w:hAnsi="Calibri" w:cs="Calibri"/>
          <w:sz w:val="24"/>
          <w:szCs w:val="24"/>
        </w:rPr>
        <w:t>T25 flask</w:t>
      </w:r>
      <w:r w:rsidR="00E27805" w:rsidRPr="00AB6BD5">
        <w:rPr>
          <w:rFonts w:ascii="Calibri" w:hAnsi="Calibri" w:cs="Calibri"/>
          <w:sz w:val="24"/>
          <w:szCs w:val="24"/>
        </w:rPr>
        <w:t>)</w:t>
      </w:r>
      <w:r w:rsidR="00EE244C" w:rsidRPr="00AB6BD5">
        <w:rPr>
          <w:rFonts w:ascii="Calibri" w:hAnsi="Calibri" w:cs="Calibri"/>
          <w:sz w:val="24"/>
          <w:szCs w:val="24"/>
        </w:rPr>
        <w:t>. T</w:t>
      </w:r>
      <w:r w:rsidR="00E27805" w:rsidRPr="00AB6BD5">
        <w:rPr>
          <w:rFonts w:ascii="Calibri" w:hAnsi="Calibri" w:cs="Calibri"/>
          <w:sz w:val="24"/>
          <w:szCs w:val="24"/>
        </w:rPr>
        <w:t xml:space="preserve">hese WJ-MSCs are denoted as P1 cells. </w:t>
      </w:r>
    </w:p>
    <w:p w14:paraId="06DBB8B5"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48CC090D" w14:textId="224CF879" w:rsidR="008520F6" w:rsidRPr="00AB6BD5" w:rsidRDefault="008520F6" w:rsidP="007D45E1">
      <w:pPr>
        <w:autoSpaceDE w:val="0"/>
        <w:autoSpaceDN w:val="0"/>
        <w:adjustRightInd w:val="0"/>
      </w:pPr>
      <w:r w:rsidRPr="00AB6BD5">
        <w:t xml:space="preserve">NOTE: Do not leave cells for too long with </w:t>
      </w:r>
      <w:proofErr w:type="spellStart"/>
      <w:r w:rsidRPr="00AB6BD5">
        <w:rPr>
          <w:bCs/>
        </w:rPr>
        <w:t>Trypisn</w:t>
      </w:r>
      <w:proofErr w:type="spellEnd"/>
      <w:r w:rsidRPr="00AB6BD5">
        <w:rPr>
          <w:bCs/>
        </w:rPr>
        <w:t xml:space="preserve">-EDTA </w:t>
      </w:r>
      <w:r w:rsidRPr="00AB6BD5">
        <w:t>to avoid toxic effects</w:t>
      </w:r>
      <w:r w:rsidR="00A306DE" w:rsidRPr="00AB6BD5">
        <w:t xml:space="preserve">; </w:t>
      </w:r>
      <w:r w:rsidRPr="00AB6BD5">
        <w:t>usually</w:t>
      </w:r>
      <w:r w:rsidR="00625898" w:rsidRPr="00AB6BD5">
        <w:t>,</w:t>
      </w:r>
      <w:r w:rsidRPr="00AB6BD5">
        <w:t xml:space="preserve"> 3 min is sufficient for </w:t>
      </w:r>
      <w:r w:rsidR="00EE244C" w:rsidRPr="00AB6BD5">
        <w:t xml:space="preserve">cells' </w:t>
      </w:r>
      <w:r w:rsidRPr="00AB6BD5">
        <w:t xml:space="preserve">detachment. </w:t>
      </w:r>
      <w:r w:rsidR="0052151A" w:rsidRPr="00AB6BD5">
        <w:rPr>
          <w:bCs/>
        </w:rPr>
        <w:t xml:space="preserve">Different suppliers can provide </w:t>
      </w:r>
      <w:proofErr w:type="spellStart"/>
      <w:r w:rsidRPr="00AB6BD5">
        <w:rPr>
          <w:bCs/>
        </w:rPr>
        <w:t>Trypisn</w:t>
      </w:r>
      <w:proofErr w:type="spellEnd"/>
      <w:r w:rsidRPr="00AB6BD5">
        <w:rPr>
          <w:bCs/>
        </w:rPr>
        <w:t xml:space="preserve">-EDTA </w:t>
      </w:r>
      <w:r w:rsidR="0052151A" w:rsidRPr="00AB6BD5">
        <w:rPr>
          <w:bCs/>
        </w:rPr>
        <w:t xml:space="preserve">with variable </w:t>
      </w:r>
      <w:r w:rsidRPr="00AB6BD5">
        <w:rPr>
          <w:bCs/>
        </w:rPr>
        <w:t>potency</w:t>
      </w:r>
      <w:r w:rsidR="00427E3D" w:rsidRPr="00AB6BD5">
        <w:rPr>
          <w:bCs/>
        </w:rPr>
        <w:t>. Accordingly,</w:t>
      </w:r>
      <w:r w:rsidR="0052151A" w:rsidRPr="00AB6BD5">
        <w:rPr>
          <w:bCs/>
        </w:rPr>
        <w:t xml:space="preserve"> </w:t>
      </w:r>
      <w:r w:rsidR="00427E3D" w:rsidRPr="00AB6BD5">
        <w:rPr>
          <w:bCs/>
        </w:rPr>
        <w:t xml:space="preserve">this needs to be considered when </w:t>
      </w:r>
      <w:r w:rsidR="0052151A" w:rsidRPr="00AB6BD5">
        <w:rPr>
          <w:bCs/>
        </w:rPr>
        <w:t>specifying</w:t>
      </w:r>
      <w:r w:rsidR="00427E3D" w:rsidRPr="00AB6BD5">
        <w:rPr>
          <w:bCs/>
        </w:rPr>
        <w:t xml:space="preserve"> the</w:t>
      </w:r>
      <w:r w:rsidR="0052151A" w:rsidRPr="00AB6BD5">
        <w:rPr>
          <w:bCs/>
        </w:rPr>
        <w:t xml:space="preserve"> incubation time</w:t>
      </w:r>
      <w:r w:rsidRPr="00AB6BD5">
        <w:rPr>
          <w:bCs/>
        </w:rPr>
        <w:t>.</w:t>
      </w:r>
    </w:p>
    <w:p w14:paraId="1BB0D0AB" w14:textId="77777777" w:rsidR="00824338" w:rsidRPr="00AB6BD5" w:rsidRDefault="00824338" w:rsidP="007D45E1">
      <w:pPr>
        <w:autoSpaceDE w:val="0"/>
        <w:autoSpaceDN w:val="0"/>
        <w:adjustRightInd w:val="0"/>
      </w:pPr>
    </w:p>
    <w:p w14:paraId="4685D790" w14:textId="5D35BEB6" w:rsidR="008520F6" w:rsidRPr="00AB6BD5" w:rsidRDefault="008520F6"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Change </w:t>
      </w:r>
      <w:r w:rsidR="00B066DA" w:rsidRPr="00AB6BD5">
        <w:rPr>
          <w:rFonts w:ascii="Calibri" w:hAnsi="Calibri" w:cs="Calibri"/>
          <w:sz w:val="24"/>
          <w:szCs w:val="24"/>
        </w:rPr>
        <w:t xml:space="preserve">the </w:t>
      </w:r>
      <w:r w:rsidRPr="00AB6BD5">
        <w:rPr>
          <w:rFonts w:ascii="Calibri" w:hAnsi="Calibri" w:cs="Calibri"/>
          <w:sz w:val="24"/>
          <w:szCs w:val="24"/>
        </w:rPr>
        <w:t>media every other day</w:t>
      </w:r>
      <w:r w:rsidR="00B066DA" w:rsidRPr="00AB6BD5">
        <w:rPr>
          <w:rFonts w:ascii="Calibri" w:hAnsi="Calibri" w:cs="Calibri"/>
          <w:sz w:val="24"/>
          <w:szCs w:val="24"/>
        </w:rPr>
        <w:t xml:space="preserve">. Once </w:t>
      </w:r>
      <w:r w:rsidRPr="00AB6BD5">
        <w:rPr>
          <w:rFonts w:ascii="Calibri" w:hAnsi="Calibri" w:cs="Calibri"/>
          <w:sz w:val="24"/>
          <w:szCs w:val="24"/>
        </w:rPr>
        <w:t xml:space="preserve">the cells </w:t>
      </w:r>
      <w:r w:rsidR="00B066DA" w:rsidRPr="00AB6BD5">
        <w:rPr>
          <w:rFonts w:ascii="Calibri" w:hAnsi="Calibri" w:cs="Calibri"/>
          <w:sz w:val="24"/>
          <w:szCs w:val="24"/>
        </w:rPr>
        <w:t xml:space="preserve">have </w:t>
      </w:r>
      <w:r w:rsidRPr="00AB6BD5">
        <w:rPr>
          <w:rFonts w:ascii="Calibri" w:hAnsi="Calibri" w:cs="Calibri"/>
          <w:sz w:val="24"/>
          <w:szCs w:val="24"/>
        </w:rPr>
        <w:t>reach</w:t>
      </w:r>
      <w:r w:rsidR="00B066DA" w:rsidRPr="00AB6BD5">
        <w:rPr>
          <w:rFonts w:ascii="Calibri" w:hAnsi="Calibri" w:cs="Calibri"/>
          <w:sz w:val="24"/>
          <w:szCs w:val="24"/>
        </w:rPr>
        <w:t>ed</w:t>
      </w:r>
      <w:r w:rsidRPr="00AB6BD5">
        <w:rPr>
          <w:rFonts w:ascii="Calibri" w:hAnsi="Calibri" w:cs="Calibri"/>
          <w:sz w:val="24"/>
          <w:szCs w:val="24"/>
        </w:rPr>
        <w:t xml:space="preserve"> about 80% confluency, passage the cells using trypsin-EDTA to T75 cell culture flasks (the total cells obtained from one T25 culture flask can be passaged to one T75 culture flask</w:t>
      </w:r>
      <w:r w:rsidR="00EE244C" w:rsidRPr="00AB6BD5">
        <w:rPr>
          <w:rFonts w:ascii="Calibri" w:hAnsi="Calibri" w:cs="Calibri"/>
          <w:sz w:val="24"/>
          <w:szCs w:val="24"/>
        </w:rPr>
        <w:t xml:space="preserve">; </w:t>
      </w:r>
      <w:r w:rsidRPr="00AB6BD5">
        <w:rPr>
          <w:rFonts w:ascii="Calibri" w:hAnsi="Calibri" w:cs="Calibri"/>
          <w:sz w:val="24"/>
          <w:szCs w:val="24"/>
        </w:rPr>
        <w:t>use 15</w:t>
      </w:r>
      <w:r w:rsidR="00EE244C" w:rsidRPr="00AB6BD5">
        <w:rPr>
          <w:rFonts w:ascii="Calibri" w:hAnsi="Calibri" w:cs="Calibri"/>
          <w:sz w:val="24"/>
          <w:szCs w:val="24"/>
        </w:rPr>
        <w:t>–</w:t>
      </w:r>
      <w:r w:rsidRPr="00AB6BD5">
        <w:rPr>
          <w:rFonts w:ascii="Calibri" w:hAnsi="Calibri" w:cs="Calibri"/>
          <w:sz w:val="24"/>
          <w:szCs w:val="24"/>
        </w:rPr>
        <w:t xml:space="preserve">18 mL </w:t>
      </w:r>
      <w:r w:rsidR="00EE244C" w:rsidRPr="00AB6BD5">
        <w:rPr>
          <w:rFonts w:ascii="Calibri" w:hAnsi="Calibri" w:cs="Calibri"/>
          <w:sz w:val="24"/>
          <w:szCs w:val="24"/>
        </w:rPr>
        <w:t xml:space="preserve">of </w:t>
      </w:r>
      <w:r w:rsidRPr="00AB6BD5">
        <w:rPr>
          <w:rFonts w:ascii="Calibri" w:hAnsi="Calibri" w:cs="Calibri"/>
          <w:sz w:val="24"/>
          <w:szCs w:val="24"/>
        </w:rPr>
        <w:t>complete media</w:t>
      </w:r>
      <w:r w:rsidR="00EE244C" w:rsidRPr="00AB6BD5">
        <w:rPr>
          <w:rFonts w:ascii="Calibri" w:hAnsi="Calibri" w:cs="Calibri"/>
          <w:sz w:val="24"/>
          <w:szCs w:val="24"/>
        </w:rPr>
        <w:t xml:space="preserve"> per </w:t>
      </w:r>
      <w:r w:rsidRPr="00AB6BD5">
        <w:rPr>
          <w:rFonts w:ascii="Calibri" w:hAnsi="Calibri" w:cs="Calibri"/>
          <w:sz w:val="24"/>
          <w:szCs w:val="24"/>
        </w:rPr>
        <w:t>T75 flask</w:t>
      </w:r>
      <w:r w:rsidR="00A306DE" w:rsidRPr="00AB6BD5">
        <w:rPr>
          <w:rFonts w:ascii="Calibri" w:hAnsi="Calibri" w:cs="Calibri"/>
          <w:sz w:val="24"/>
          <w:szCs w:val="24"/>
        </w:rPr>
        <w:t xml:space="preserve">); </w:t>
      </w:r>
      <w:r w:rsidRPr="00AB6BD5">
        <w:rPr>
          <w:rFonts w:ascii="Calibri" w:hAnsi="Calibri" w:cs="Calibri"/>
          <w:sz w:val="24"/>
          <w:szCs w:val="24"/>
        </w:rPr>
        <w:t xml:space="preserve">these WJ-MSCs are denoted as P2 cells.  </w:t>
      </w:r>
    </w:p>
    <w:p w14:paraId="218BEB0B" w14:textId="17AB9AC3" w:rsidR="008520F6" w:rsidRPr="00AB6BD5" w:rsidRDefault="008520F6" w:rsidP="007D45E1">
      <w:pPr>
        <w:autoSpaceDE w:val="0"/>
        <w:autoSpaceDN w:val="0"/>
        <w:adjustRightInd w:val="0"/>
      </w:pPr>
    </w:p>
    <w:p w14:paraId="4F9E82BA" w14:textId="34EA641D" w:rsidR="00E27805" w:rsidRPr="00AB6BD5" w:rsidRDefault="000B108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 </w:t>
      </w:r>
      <w:r w:rsidR="00850F0C" w:rsidRPr="00AB6BD5">
        <w:rPr>
          <w:rFonts w:ascii="Calibri" w:hAnsi="Calibri" w:cs="Calibri"/>
          <w:sz w:val="24"/>
          <w:szCs w:val="24"/>
        </w:rPr>
        <w:t>Change</w:t>
      </w:r>
      <w:r w:rsidR="00B066DA" w:rsidRPr="00AB6BD5">
        <w:rPr>
          <w:rFonts w:ascii="Calibri" w:hAnsi="Calibri" w:cs="Calibri"/>
          <w:sz w:val="24"/>
          <w:szCs w:val="24"/>
        </w:rPr>
        <w:t xml:space="preserve"> the</w:t>
      </w:r>
      <w:r w:rsidR="00850F0C" w:rsidRPr="00AB6BD5">
        <w:rPr>
          <w:rFonts w:ascii="Calibri" w:hAnsi="Calibri" w:cs="Calibri"/>
          <w:sz w:val="24"/>
          <w:szCs w:val="24"/>
        </w:rPr>
        <w:t xml:space="preserve"> media every other day</w:t>
      </w:r>
      <w:r w:rsidR="00B066DA" w:rsidRPr="00AB6BD5">
        <w:rPr>
          <w:rFonts w:ascii="Calibri" w:hAnsi="Calibri" w:cs="Calibri"/>
          <w:sz w:val="24"/>
          <w:szCs w:val="24"/>
        </w:rPr>
        <w:t>.</w:t>
      </w:r>
      <w:r w:rsidR="00850F0C" w:rsidRPr="00AB6BD5">
        <w:rPr>
          <w:rFonts w:ascii="Calibri" w:hAnsi="Calibri" w:cs="Calibri"/>
          <w:sz w:val="24"/>
          <w:szCs w:val="24"/>
        </w:rPr>
        <w:t xml:space="preserve"> </w:t>
      </w:r>
      <w:r w:rsidR="00B066DA" w:rsidRPr="00AB6BD5">
        <w:rPr>
          <w:rFonts w:ascii="Calibri" w:hAnsi="Calibri" w:cs="Calibri"/>
          <w:sz w:val="24"/>
          <w:szCs w:val="24"/>
        </w:rPr>
        <w:t xml:space="preserve">Once the cells have reached about </w:t>
      </w:r>
      <w:r w:rsidR="00850F0C" w:rsidRPr="00AB6BD5">
        <w:rPr>
          <w:rFonts w:ascii="Calibri" w:hAnsi="Calibri" w:cs="Calibri"/>
          <w:sz w:val="24"/>
          <w:szCs w:val="24"/>
        </w:rPr>
        <w:t xml:space="preserve">80% confluency, </w:t>
      </w:r>
      <w:r w:rsidR="00B066DA" w:rsidRPr="00AB6BD5">
        <w:rPr>
          <w:rFonts w:ascii="Calibri" w:hAnsi="Calibri" w:cs="Calibri"/>
          <w:sz w:val="24"/>
          <w:szCs w:val="24"/>
        </w:rPr>
        <w:t xml:space="preserve">detach the cells </w:t>
      </w:r>
      <w:r w:rsidR="00850F0C" w:rsidRPr="00AB6BD5">
        <w:rPr>
          <w:rFonts w:ascii="Calibri" w:hAnsi="Calibri" w:cs="Calibri"/>
          <w:sz w:val="24"/>
          <w:szCs w:val="24"/>
        </w:rPr>
        <w:t xml:space="preserve">using trypsin-EDTA, then seed WJ-MSCs at a density of about 0.75 </w:t>
      </w:r>
      <w:r w:rsidR="00EE244C" w:rsidRPr="00AB6BD5">
        <w:rPr>
          <w:rFonts w:ascii="Calibri" w:hAnsi="Calibri" w:cs="Calibri"/>
          <w:sz w:val="24"/>
          <w:szCs w:val="24"/>
        </w:rPr>
        <w:sym w:font="Symbol" w:char="F0B4"/>
      </w:r>
      <w:r w:rsidR="00850F0C" w:rsidRPr="00AB6BD5">
        <w:rPr>
          <w:rFonts w:ascii="Calibri" w:hAnsi="Calibri" w:cs="Calibri"/>
          <w:sz w:val="24"/>
          <w:szCs w:val="24"/>
        </w:rPr>
        <w:t xml:space="preserve"> 10</w:t>
      </w:r>
      <w:r w:rsidR="00850F0C" w:rsidRPr="00AB6BD5">
        <w:rPr>
          <w:rFonts w:ascii="Calibri" w:hAnsi="Calibri" w:cs="Calibri"/>
          <w:sz w:val="24"/>
          <w:szCs w:val="24"/>
          <w:vertAlign w:val="superscript"/>
        </w:rPr>
        <w:t>6</w:t>
      </w:r>
      <w:r w:rsidR="00850F0C" w:rsidRPr="00AB6BD5">
        <w:rPr>
          <w:rFonts w:ascii="Calibri" w:hAnsi="Calibri" w:cs="Calibri"/>
          <w:sz w:val="24"/>
          <w:szCs w:val="24"/>
        </w:rPr>
        <w:t xml:space="preserve">–1 </w:t>
      </w:r>
      <w:r w:rsidR="00EE244C" w:rsidRPr="00AB6BD5">
        <w:rPr>
          <w:rFonts w:ascii="Calibri" w:hAnsi="Calibri" w:cs="Calibri"/>
          <w:sz w:val="24"/>
          <w:szCs w:val="24"/>
        </w:rPr>
        <w:sym w:font="Symbol" w:char="F0B4"/>
      </w:r>
      <w:r w:rsidR="00850F0C" w:rsidRPr="00AB6BD5">
        <w:rPr>
          <w:rFonts w:ascii="Calibri" w:hAnsi="Calibri" w:cs="Calibri"/>
          <w:sz w:val="24"/>
          <w:szCs w:val="24"/>
        </w:rPr>
        <w:t xml:space="preserve"> 10</w:t>
      </w:r>
      <w:r w:rsidR="00850F0C" w:rsidRPr="00AB6BD5">
        <w:rPr>
          <w:rFonts w:ascii="Calibri" w:hAnsi="Calibri" w:cs="Calibri"/>
          <w:sz w:val="24"/>
          <w:szCs w:val="24"/>
          <w:vertAlign w:val="superscript"/>
        </w:rPr>
        <w:t>6</w:t>
      </w:r>
      <w:r w:rsidR="00850F0C" w:rsidRPr="00AB6BD5">
        <w:rPr>
          <w:rFonts w:ascii="Calibri" w:hAnsi="Calibri" w:cs="Calibri"/>
          <w:sz w:val="24"/>
          <w:szCs w:val="24"/>
        </w:rPr>
        <w:t xml:space="preserve"> cells per T75 flask</w:t>
      </w:r>
      <w:r w:rsidR="00A306DE" w:rsidRPr="00AB6BD5">
        <w:rPr>
          <w:rFonts w:ascii="Calibri" w:hAnsi="Calibri" w:cs="Calibri"/>
          <w:sz w:val="24"/>
          <w:szCs w:val="24"/>
        </w:rPr>
        <w:t>. These</w:t>
      </w:r>
      <w:r w:rsidR="00850F0C" w:rsidRPr="00AB6BD5">
        <w:rPr>
          <w:rFonts w:ascii="Calibri" w:hAnsi="Calibri" w:cs="Calibri"/>
          <w:sz w:val="24"/>
          <w:szCs w:val="24"/>
        </w:rPr>
        <w:t xml:space="preserve"> WJ-MSCs are denoted as P3 cells.  </w:t>
      </w:r>
    </w:p>
    <w:p w14:paraId="3820434D" w14:textId="77777777" w:rsidR="00C60110" w:rsidRPr="00AB6BD5" w:rsidRDefault="00C60110" w:rsidP="00A70BF5">
      <w:pPr>
        <w:pStyle w:val="ListParagraph"/>
        <w:autoSpaceDE w:val="0"/>
        <w:autoSpaceDN w:val="0"/>
        <w:adjustRightInd w:val="0"/>
        <w:spacing w:after="0" w:line="240" w:lineRule="auto"/>
        <w:ind w:left="0"/>
        <w:rPr>
          <w:rFonts w:ascii="Calibri" w:hAnsi="Calibri" w:cs="Calibri"/>
          <w:sz w:val="24"/>
          <w:szCs w:val="24"/>
        </w:rPr>
      </w:pPr>
    </w:p>
    <w:p w14:paraId="78192C7C" w14:textId="1F0F85ED" w:rsidR="00C76EA2" w:rsidRPr="00AB6BD5" w:rsidRDefault="00850F0C" w:rsidP="007D45E1">
      <w:pPr>
        <w:autoSpaceDE w:val="0"/>
        <w:autoSpaceDN w:val="0"/>
        <w:adjustRightInd w:val="0"/>
        <w:rPr>
          <w:bCs/>
        </w:rPr>
      </w:pPr>
      <w:r w:rsidRPr="00AB6BD5">
        <w:t>NOTE:</w:t>
      </w:r>
      <w:r w:rsidRPr="00AB6BD5">
        <w:rPr>
          <w:i/>
          <w:iCs/>
        </w:rPr>
        <w:t xml:space="preserve"> </w:t>
      </w:r>
      <w:r w:rsidR="00C76EA2" w:rsidRPr="00AB6BD5">
        <w:t xml:space="preserve">Use cells between </w:t>
      </w:r>
      <w:r w:rsidRPr="00AB6BD5">
        <w:t>P</w:t>
      </w:r>
      <w:r w:rsidR="00C76EA2" w:rsidRPr="00AB6BD5">
        <w:t>3</w:t>
      </w:r>
      <w:r w:rsidR="00EE244C" w:rsidRPr="00AB6BD5">
        <w:t>–</w:t>
      </w:r>
      <w:r w:rsidRPr="00AB6BD5">
        <w:t>P</w:t>
      </w:r>
      <w:r w:rsidR="00C76EA2" w:rsidRPr="00AB6BD5">
        <w:t xml:space="preserve">5 for </w:t>
      </w:r>
      <w:r w:rsidRPr="00AB6BD5">
        <w:t xml:space="preserve">future experiments </w:t>
      </w:r>
      <w:r w:rsidR="001B7351" w:rsidRPr="00AB6BD5">
        <w:rPr>
          <w:bCs/>
        </w:rPr>
        <w:t>described in this protocol</w:t>
      </w:r>
      <w:r w:rsidR="00886450" w:rsidRPr="00AB6BD5">
        <w:rPr>
          <w:bCs/>
        </w:rPr>
        <w:t>.</w:t>
      </w:r>
    </w:p>
    <w:p w14:paraId="773B007C" w14:textId="77777777" w:rsidR="004038E9" w:rsidRPr="00AB6BD5" w:rsidRDefault="004038E9" w:rsidP="007D45E1">
      <w:pPr>
        <w:autoSpaceDE w:val="0"/>
        <w:autoSpaceDN w:val="0"/>
        <w:adjustRightInd w:val="0"/>
        <w:rPr>
          <w:bCs/>
        </w:rPr>
      </w:pPr>
    </w:p>
    <w:p w14:paraId="533F9B91" w14:textId="23889B97" w:rsidR="004038E9" w:rsidRPr="00AB6BD5" w:rsidRDefault="006B76E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bCs/>
          <w:sz w:val="24"/>
          <w:szCs w:val="24"/>
        </w:rPr>
        <w:lastRenderedPageBreak/>
        <w:t>Cryopreserve the isolated WJ-MSCs in liquid nitrogen using cryopreservation media composed of 80% FBS, 10% complete media (as described in step 1.2), and 10% dimethyl sulfoxide (DMSO).</w:t>
      </w:r>
    </w:p>
    <w:p w14:paraId="5615A4B6" w14:textId="77777777" w:rsidR="001B7351" w:rsidRPr="00AB6BD5" w:rsidRDefault="001B7351" w:rsidP="007D45E1">
      <w:pPr>
        <w:autoSpaceDE w:val="0"/>
        <w:autoSpaceDN w:val="0"/>
        <w:adjustRightInd w:val="0"/>
        <w:rPr>
          <w:bCs/>
        </w:rPr>
      </w:pPr>
    </w:p>
    <w:p w14:paraId="19FB8E77" w14:textId="5A7902BB" w:rsidR="001B7351" w:rsidRPr="00AB6BD5" w:rsidRDefault="00C60110" w:rsidP="007D45E1">
      <w:pPr>
        <w:autoSpaceDE w:val="0"/>
        <w:autoSpaceDN w:val="0"/>
        <w:adjustRightInd w:val="0"/>
      </w:pPr>
      <w:r w:rsidRPr="00AB6BD5">
        <w:rPr>
          <w:bCs/>
        </w:rPr>
        <w:t xml:space="preserve">NOTE: </w:t>
      </w:r>
      <w:r w:rsidR="001B7351" w:rsidRPr="00AB6BD5">
        <w:rPr>
          <w:bCs/>
        </w:rPr>
        <w:t xml:space="preserve">A schematic presentation </w:t>
      </w:r>
      <w:r w:rsidR="00A306DE" w:rsidRPr="00AB6BD5">
        <w:rPr>
          <w:bCs/>
        </w:rPr>
        <w:t xml:space="preserve">of </w:t>
      </w:r>
      <w:r w:rsidR="001B7351" w:rsidRPr="00AB6BD5">
        <w:rPr>
          <w:bCs/>
        </w:rPr>
        <w:t xml:space="preserve">the </w:t>
      </w:r>
      <w:r w:rsidR="002F4661" w:rsidRPr="00AB6BD5">
        <w:rPr>
          <w:bCs/>
        </w:rPr>
        <w:t xml:space="preserve">entire steps </w:t>
      </w:r>
      <w:r w:rsidR="00A306DE" w:rsidRPr="00AB6BD5">
        <w:rPr>
          <w:bCs/>
        </w:rPr>
        <w:t xml:space="preserve">for </w:t>
      </w:r>
      <w:r w:rsidR="002F4661" w:rsidRPr="00AB6BD5">
        <w:rPr>
          <w:bCs/>
        </w:rPr>
        <w:t xml:space="preserve">WJ-MSCs </w:t>
      </w:r>
      <w:r w:rsidR="001B7351" w:rsidRPr="00AB6BD5">
        <w:rPr>
          <w:bCs/>
        </w:rPr>
        <w:t xml:space="preserve">isolation is provided in </w:t>
      </w:r>
      <w:r w:rsidR="001B7351" w:rsidRPr="00AB6BD5">
        <w:rPr>
          <w:b/>
        </w:rPr>
        <w:t>Figure 1</w:t>
      </w:r>
      <w:r w:rsidR="001B7351" w:rsidRPr="00AB6BD5">
        <w:rPr>
          <w:bCs/>
        </w:rPr>
        <w:t>.</w:t>
      </w:r>
    </w:p>
    <w:p w14:paraId="70878E3E" w14:textId="2C863A61" w:rsidR="00C76EA2" w:rsidRPr="00AB6BD5" w:rsidRDefault="00C76EA2" w:rsidP="007D45E1">
      <w:pPr>
        <w:autoSpaceDE w:val="0"/>
        <w:autoSpaceDN w:val="0"/>
        <w:adjustRightInd w:val="0"/>
      </w:pPr>
    </w:p>
    <w:p w14:paraId="21F22C33" w14:textId="3191A353" w:rsidR="00C76EA2" w:rsidRPr="00AB6BD5" w:rsidRDefault="00C76EA2" w:rsidP="00A70BF5">
      <w:pPr>
        <w:pStyle w:val="ListParagraph"/>
        <w:numPr>
          <w:ilvl w:val="0"/>
          <w:numId w:val="18"/>
        </w:numPr>
        <w:autoSpaceDE w:val="0"/>
        <w:autoSpaceDN w:val="0"/>
        <w:adjustRightInd w:val="0"/>
        <w:spacing w:after="0" w:line="240" w:lineRule="auto"/>
        <w:ind w:left="0" w:firstLine="0"/>
        <w:rPr>
          <w:rFonts w:ascii="Calibri" w:hAnsi="Calibri" w:cs="Calibri"/>
          <w:b/>
          <w:sz w:val="24"/>
          <w:szCs w:val="24"/>
        </w:rPr>
      </w:pPr>
      <w:r w:rsidRPr="00AB6BD5">
        <w:rPr>
          <w:rFonts w:ascii="Calibri" w:hAnsi="Calibri" w:cs="Calibri"/>
          <w:b/>
          <w:bCs/>
          <w:sz w:val="24"/>
          <w:szCs w:val="24"/>
        </w:rPr>
        <w:t xml:space="preserve">Characterization </w:t>
      </w:r>
      <w:r w:rsidR="001B7351" w:rsidRPr="00AB6BD5">
        <w:rPr>
          <w:rFonts w:ascii="Calibri" w:hAnsi="Calibri" w:cs="Calibri"/>
          <w:b/>
          <w:bCs/>
          <w:sz w:val="24"/>
          <w:szCs w:val="24"/>
        </w:rPr>
        <w:t xml:space="preserve">of isolated WJ-MSCs by </w:t>
      </w:r>
      <w:r w:rsidR="00886450" w:rsidRPr="00AB6BD5">
        <w:rPr>
          <w:rFonts w:ascii="Calibri" w:hAnsi="Calibri" w:cs="Calibri"/>
          <w:b/>
          <w:bCs/>
          <w:sz w:val="24"/>
          <w:szCs w:val="24"/>
        </w:rPr>
        <w:t xml:space="preserve">immunophenotyping using </w:t>
      </w:r>
      <w:r w:rsidR="001B7351" w:rsidRPr="00AB6BD5">
        <w:rPr>
          <w:rFonts w:ascii="Calibri" w:hAnsi="Calibri" w:cs="Calibri"/>
          <w:b/>
          <w:bCs/>
          <w:sz w:val="24"/>
          <w:szCs w:val="24"/>
        </w:rPr>
        <w:t>flow</w:t>
      </w:r>
      <w:r w:rsidR="00A306DE" w:rsidRPr="00AB6BD5">
        <w:rPr>
          <w:rFonts w:ascii="Calibri" w:hAnsi="Calibri" w:cs="Calibri"/>
          <w:b/>
          <w:bCs/>
          <w:sz w:val="24"/>
          <w:szCs w:val="24"/>
        </w:rPr>
        <w:t xml:space="preserve"> </w:t>
      </w:r>
      <w:r w:rsidR="001B7351" w:rsidRPr="00AB6BD5">
        <w:rPr>
          <w:rFonts w:ascii="Calibri" w:hAnsi="Calibri" w:cs="Calibri"/>
          <w:b/>
          <w:bCs/>
          <w:sz w:val="24"/>
          <w:szCs w:val="24"/>
        </w:rPr>
        <w:t>cytometric analysis</w:t>
      </w:r>
      <w:r w:rsidR="001B7351" w:rsidRPr="00AB6BD5">
        <w:rPr>
          <w:rFonts w:ascii="Calibri" w:hAnsi="Calibri" w:cs="Calibri"/>
          <w:bCs/>
          <w:sz w:val="24"/>
          <w:szCs w:val="24"/>
        </w:rPr>
        <w:t xml:space="preserve"> </w:t>
      </w:r>
      <w:r w:rsidR="001B7351" w:rsidRPr="00AB6BD5">
        <w:rPr>
          <w:rFonts w:ascii="Calibri" w:hAnsi="Calibri" w:cs="Calibri"/>
          <w:b/>
          <w:sz w:val="24"/>
          <w:szCs w:val="24"/>
        </w:rPr>
        <w:t>for various CD surface markers</w:t>
      </w:r>
    </w:p>
    <w:p w14:paraId="37691EC5" w14:textId="77777777" w:rsidR="00EE244C" w:rsidRPr="00AB6BD5" w:rsidRDefault="00EE244C" w:rsidP="007D45E1">
      <w:pPr>
        <w:autoSpaceDE w:val="0"/>
        <w:autoSpaceDN w:val="0"/>
        <w:adjustRightInd w:val="0"/>
        <w:rPr>
          <w:b/>
        </w:rPr>
      </w:pPr>
    </w:p>
    <w:p w14:paraId="54BFF3EF" w14:textId="3B3372E8" w:rsidR="00EF022B" w:rsidRPr="00AB6BD5" w:rsidRDefault="002F4661"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Detach</w:t>
      </w:r>
      <w:r w:rsidR="00EF022B" w:rsidRPr="00AB6BD5">
        <w:rPr>
          <w:rFonts w:ascii="Calibri" w:hAnsi="Calibri" w:cs="Calibri"/>
          <w:bCs/>
          <w:sz w:val="24"/>
          <w:szCs w:val="24"/>
        </w:rPr>
        <w:t xml:space="preserve"> the cells using Trypsin-EDTA</w:t>
      </w:r>
      <w:r w:rsidR="00EF022B" w:rsidRPr="00AB6BD5">
        <w:rPr>
          <w:rFonts w:ascii="Calibri" w:hAnsi="Calibri" w:cs="Calibri"/>
          <w:sz w:val="24"/>
          <w:szCs w:val="24"/>
        </w:rPr>
        <w:t xml:space="preserve"> at passage </w:t>
      </w:r>
      <w:r w:rsidR="00663DD8" w:rsidRPr="00AB6BD5">
        <w:rPr>
          <w:rFonts w:ascii="Calibri" w:hAnsi="Calibri" w:cs="Calibri"/>
          <w:sz w:val="24"/>
          <w:szCs w:val="24"/>
        </w:rPr>
        <w:t>4</w:t>
      </w:r>
      <w:r w:rsidR="00EF022B" w:rsidRPr="00AB6BD5">
        <w:rPr>
          <w:rFonts w:ascii="Calibri" w:hAnsi="Calibri" w:cs="Calibri"/>
          <w:bCs/>
          <w:sz w:val="24"/>
          <w:szCs w:val="24"/>
        </w:rPr>
        <w:t xml:space="preserve">. Wash the cells with PBS twice and count </w:t>
      </w:r>
      <w:r w:rsidRPr="00AB6BD5">
        <w:rPr>
          <w:rFonts w:ascii="Calibri" w:hAnsi="Calibri" w:cs="Calibri"/>
          <w:bCs/>
          <w:sz w:val="24"/>
          <w:szCs w:val="24"/>
        </w:rPr>
        <w:t xml:space="preserve">their number using a </w:t>
      </w:r>
      <w:r w:rsidR="00EF022B" w:rsidRPr="00AB6BD5">
        <w:rPr>
          <w:rFonts w:ascii="Calibri" w:hAnsi="Calibri" w:cs="Calibri"/>
          <w:bCs/>
          <w:sz w:val="24"/>
          <w:szCs w:val="24"/>
        </w:rPr>
        <w:t xml:space="preserve">hemocytometer. </w:t>
      </w:r>
    </w:p>
    <w:p w14:paraId="095E8BAB" w14:textId="77777777" w:rsidR="008A18A9" w:rsidRPr="00AB6BD5" w:rsidRDefault="008A18A9" w:rsidP="00A70BF5">
      <w:pPr>
        <w:tabs>
          <w:tab w:val="left" w:pos="284"/>
        </w:tabs>
        <w:rPr>
          <w:bCs/>
        </w:rPr>
      </w:pPr>
    </w:p>
    <w:p w14:paraId="7E1140B0" w14:textId="67FAE166" w:rsidR="00EF022B" w:rsidRPr="00AB6BD5" w:rsidRDefault="00EF022B" w:rsidP="00A70BF5">
      <w:pPr>
        <w:tabs>
          <w:tab w:val="left" w:pos="284"/>
        </w:tabs>
        <w:rPr>
          <w:bCs/>
        </w:rPr>
      </w:pPr>
      <w:r w:rsidRPr="00AB6BD5">
        <w:rPr>
          <w:bCs/>
        </w:rPr>
        <w:t xml:space="preserve">NOTE: </w:t>
      </w:r>
      <w:r w:rsidR="00427E3D" w:rsidRPr="00AB6BD5">
        <w:rPr>
          <w:bCs/>
        </w:rPr>
        <w:t>M</w:t>
      </w:r>
      <w:r w:rsidRPr="00AB6BD5">
        <w:rPr>
          <w:bCs/>
        </w:rPr>
        <w:t xml:space="preserve">inimal </w:t>
      </w:r>
      <w:r w:rsidR="00427E3D" w:rsidRPr="00AB6BD5">
        <w:rPr>
          <w:bCs/>
        </w:rPr>
        <w:t>incubation time</w:t>
      </w:r>
      <w:r w:rsidR="0081737D" w:rsidRPr="00AB6BD5">
        <w:rPr>
          <w:bCs/>
        </w:rPr>
        <w:t xml:space="preserve"> (for 3 min)</w:t>
      </w:r>
      <w:r w:rsidR="00427E3D" w:rsidRPr="00AB6BD5">
        <w:rPr>
          <w:bCs/>
        </w:rPr>
        <w:t xml:space="preserve"> during trypsinization is critical </w:t>
      </w:r>
      <w:r w:rsidRPr="00AB6BD5">
        <w:rPr>
          <w:bCs/>
        </w:rPr>
        <w:t>to detach cells</w:t>
      </w:r>
      <w:r w:rsidR="00427E3D" w:rsidRPr="00AB6BD5">
        <w:rPr>
          <w:bCs/>
        </w:rPr>
        <w:t xml:space="preserve"> successfully without exerting any damage. Prolonged </w:t>
      </w:r>
      <w:r w:rsidRPr="00AB6BD5">
        <w:rPr>
          <w:bCs/>
        </w:rPr>
        <w:t>incubation</w:t>
      </w:r>
      <w:r w:rsidR="00427E3D" w:rsidRPr="00AB6BD5">
        <w:rPr>
          <w:bCs/>
        </w:rPr>
        <w:t xml:space="preserve"> </w:t>
      </w:r>
      <w:r w:rsidRPr="00AB6BD5">
        <w:rPr>
          <w:bCs/>
        </w:rPr>
        <w:t>with Trypsin-EDTA might result in damaging cell surface markers and negatively affecting the immunophenotyping assay results.</w:t>
      </w:r>
    </w:p>
    <w:p w14:paraId="62FE02AC" w14:textId="77777777" w:rsidR="00EF022B" w:rsidRPr="00AB6BD5" w:rsidRDefault="00EF022B" w:rsidP="00A70BF5">
      <w:pPr>
        <w:tabs>
          <w:tab w:val="left" w:pos="284"/>
        </w:tabs>
        <w:rPr>
          <w:bCs/>
        </w:rPr>
      </w:pPr>
    </w:p>
    <w:p w14:paraId="45B95B13" w14:textId="3FCBFA42" w:rsidR="00EF022B" w:rsidRPr="00AB6BD5" w:rsidRDefault="00EF022B"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Incubate about 100,000 cell</w:t>
      </w:r>
      <w:r w:rsidR="00A306DE" w:rsidRPr="00AB6BD5">
        <w:rPr>
          <w:rFonts w:ascii="Calibri" w:hAnsi="Calibri" w:cs="Calibri"/>
          <w:bCs/>
          <w:sz w:val="24"/>
          <w:szCs w:val="24"/>
        </w:rPr>
        <w:t>s</w:t>
      </w:r>
      <w:r w:rsidRPr="00AB6BD5">
        <w:rPr>
          <w:rFonts w:ascii="Calibri" w:hAnsi="Calibri" w:cs="Calibri"/>
          <w:bCs/>
          <w:sz w:val="24"/>
          <w:szCs w:val="24"/>
        </w:rPr>
        <w:t xml:space="preserve"> </w:t>
      </w:r>
      <w:r w:rsidR="002F4661" w:rsidRPr="00AB6BD5">
        <w:rPr>
          <w:rFonts w:ascii="Calibri" w:hAnsi="Calibri" w:cs="Calibri"/>
          <w:bCs/>
          <w:sz w:val="24"/>
          <w:szCs w:val="24"/>
        </w:rPr>
        <w:t>(</w:t>
      </w:r>
      <w:r w:rsidRPr="00AB6BD5">
        <w:rPr>
          <w:rFonts w:ascii="Calibri" w:hAnsi="Calibri" w:cs="Calibri"/>
          <w:bCs/>
          <w:sz w:val="24"/>
          <w:szCs w:val="24"/>
        </w:rPr>
        <w:t>in dark</w:t>
      </w:r>
      <w:r w:rsidR="002F4661" w:rsidRPr="00AB6BD5">
        <w:rPr>
          <w:rFonts w:ascii="Calibri" w:hAnsi="Calibri" w:cs="Calibri"/>
          <w:bCs/>
          <w:sz w:val="24"/>
          <w:szCs w:val="24"/>
        </w:rPr>
        <w:t xml:space="preserve"> conditions)</w:t>
      </w:r>
      <w:r w:rsidRPr="00AB6BD5">
        <w:rPr>
          <w:rFonts w:ascii="Calibri" w:hAnsi="Calibri" w:cs="Calibri"/>
          <w:bCs/>
          <w:sz w:val="24"/>
          <w:szCs w:val="24"/>
        </w:rPr>
        <w:t xml:space="preserve"> for 20 min at 4</w:t>
      </w:r>
      <w:r w:rsidR="00D967E4" w:rsidRPr="00AB6BD5">
        <w:rPr>
          <w:rFonts w:ascii="Calibri" w:hAnsi="Calibri" w:cs="Calibri"/>
          <w:bCs/>
          <w:sz w:val="24"/>
          <w:szCs w:val="24"/>
        </w:rPr>
        <w:t xml:space="preserve"> </w:t>
      </w:r>
      <w:r w:rsidRPr="00AB6BD5">
        <w:rPr>
          <w:rFonts w:ascii="Calibri" w:hAnsi="Calibri" w:cs="Calibri"/>
          <w:bCs/>
          <w:sz w:val="24"/>
          <w:szCs w:val="24"/>
        </w:rPr>
        <w:t xml:space="preserve">°C with </w:t>
      </w:r>
      <w:r w:rsidR="000F1D4D" w:rsidRPr="00AB6BD5">
        <w:rPr>
          <w:rFonts w:ascii="Calibri" w:hAnsi="Calibri" w:cs="Calibri"/>
          <w:bCs/>
          <w:sz w:val="24"/>
          <w:szCs w:val="24"/>
        </w:rPr>
        <w:t xml:space="preserve">human monoclonal antibodies labeled with either phycoerythrin (PE) or </w:t>
      </w:r>
      <w:r w:rsidR="00625898" w:rsidRPr="00AB6BD5">
        <w:rPr>
          <w:rFonts w:ascii="Calibri" w:hAnsi="Calibri" w:cs="Calibri"/>
          <w:bCs/>
          <w:sz w:val="24"/>
          <w:szCs w:val="24"/>
        </w:rPr>
        <w:t xml:space="preserve">fluorescein isothiocyanate </w:t>
      </w:r>
      <w:r w:rsidR="000F1D4D" w:rsidRPr="00AB6BD5">
        <w:rPr>
          <w:rFonts w:ascii="Calibri" w:hAnsi="Calibri" w:cs="Calibri"/>
          <w:bCs/>
          <w:sz w:val="24"/>
          <w:szCs w:val="24"/>
        </w:rPr>
        <w:t xml:space="preserve">(FITC) as follows: </w:t>
      </w:r>
      <w:r w:rsidR="00E87F59" w:rsidRPr="00AB6BD5">
        <w:rPr>
          <w:rFonts w:ascii="Calibri" w:hAnsi="Calibri" w:cs="Calibri"/>
          <w:bCs/>
          <w:sz w:val="24"/>
          <w:szCs w:val="24"/>
        </w:rPr>
        <w:t>Anti-CD90 PE, Anti-CD73 PE, Anti-CD105 FITC</w:t>
      </w:r>
      <w:r w:rsidR="00AC0DF5" w:rsidRPr="00AB6BD5">
        <w:rPr>
          <w:rFonts w:ascii="Calibri" w:hAnsi="Calibri" w:cs="Calibri"/>
          <w:bCs/>
          <w:sz w:val="24"/>
          <w:szCs w:val="24"/>
        </w:rPr>
        <w:t>, Anti-CD44 PE</w:t>
      </w:r>
      <w:r w:rsidR="006C0BF7" w:rsidRPr="00AB6BD5">
        <w:rPr>
          <w:rFonts w:ascii="Calibri" w:hAnsi="Calibri" w:cs="Calibri"/>
          <w:bCs/>
          <w:sz w:val="24"/>
          <w:szCs w:val="24"/>
        </w:rPr>
        <w:t>,</w:t>
      </w:r>
      <w:r w:rsidR="00AC0DF5" w:rsidRPr="00AB6BD5">
        <w:rPr>
          <w:rFonts w:ascii="Calibri" w:hAnsi="Calibri" w:cs="Calibri"/>
          <w:bCs/>
          <w:sz w:val="24"/>
          <w:szCs w:val="24"/>
        </w:rPr>
        <w:t xml:space="preserve"> </w:t>
      </w:r>
      <w:r w:rsidR="00C02BFD" w:rsidRPr="00AB6BD5">
        <w:rPr>
          <w:rFonts w:ascii="Calibri" w:hAnsi="Calibri" w:cs="Calibri"/>
          <w:bCs/>
          <w:sz w:val="24"/>
          <w:szCs w:val="24"/>
        </w:rPr>
        <w:t>Anti-</w:t>
      </w:r>
      <w:r w:rsidR="006C0BF7" w:rsidRPr="00AB6BD5">
        <w:rPr>
          <w:rFonts w:ascii="Calibri" w:hAnsi="Calibri" w:cs="Calibri"/>
          <w:bCs/>
          <w:sz w:val="24"/>
          <w:szCs w:val="24"/>
        </w:rPr>
        <w:t xml:space="preserve">CD44 </w:t>
      </w:r>
      <w:r w:rsidR="000F1D4D" w:rsidRPr="00AB6BD5">
        <w:rPr>
          <w:rFonts w:ascii="Calibri" w:hAnsi="Calibri" w:cs="Calibri"/>
          <w:bCs/>
          <w:sz w:val="24"/>
          <w:szCs w:val="24"/>
        </w:rPr>
        <w:t xml:space="preserve">FITC, </w:t>
      </w:r>
      <w:r w:rsidR="006C0BF7" w:rsidRPr="00AB6BD5">
        <w:rPr>
          <w:rFonts w:ascii="Calibri" w:hAnsi="Calibri" w:cs="Calibri"/>
          <w:bCs/>
          <w:sz w:val="24"/>
          <w:szCs w:val="24"/>
        </w:rPr>
        <w:t>Anti-CD34 PE, Anti-CD14 PE</w:t>
      </w:r>
      <w:r w:rsidR="00625898" w:rsidRPr="00AB6BD5">
        <w:rPr>
          <w:rFonts w:ascii="Calibri" w:hAnsi="Calibri" w:cs="Calibri"/>
          <w:bCs/>
          <w:sz w:val="24"/>
          <w:szCs w:val="24"/>
        </w:rPr>
        <w:t>,</w:t>
      </w:r>
      <w:r w:rsidR="006C0BF7" w:rsidRPr="00AB6BD5">
        <w:rPr>
          <w:rFonts w:ascii="Calibri" w:hAnsi="Calibri" w:cs="Calibri"/>
          <w:bCs/>
          <w:sz w:val="24"/>
          <w:szCs w:val="24"/>
        </w:rPr>
        <w:t xml:space="preserve"> and </w:t>
      </w:r>
      <w:r w:rsidR="00C02BFD" w:rsidRPr="00AB6BD5">
        <w:rPr>
          <w:rFonts w:ascii="Calibri" w:hAnsi="Calibri" w:cs="Calibri"/>
          <w:bCs/>
          <w:sz w:val="24"/>
          <w:szCs w:val="24"/>
        </w:rPr>
        <w:t>Anti-</w:t>
      </w:r>
      <w:r w:rsidR="000F1D4D" w:rsidRPr="00AB6BD5">
        <w:rPr>
          <w:rFonts w:ascii="Calibri" w:hAnsi="Calibri" w:cs="Calibri"/>
          <w:bCs/>
          <w:sz w:val="24"/>
          <w:szCs w:val="24"/>
        </w:rPr>
        <w:t>HLA-DR FITC</w:t>
      </w:r>
      <w:r w:rsidR="005C70AC" w:rsidRPr="00AB6BD5">
        <w:rPr>
          <w:rFonts w:ascii="Calibri" w:hAnsi="Calibri" w:cs="Calibri"/>
          <w:bCs/>
          <w:sz w:val="24"/>
          <w:szCs w:val="24"/>
        </w:rPr>
        <w:t xml:space="preserve">, </w:t>
      </w:r>
      <w:r w:rsidR="003D6712" w:rsidRPr="00AB6BD5">
        <w:rPr>
          <w:rFonts w:ascii="Calibri" w:hAnsi="Calibri" w:cs="Calibri"/>
          <w:bCs/>
          <w:sz w:val="24"/>
          <w:szCs w:val="24"/>
        </w:rPr>
        <w:t>and use unstained cells as controls.</w:t>
      </w:r>
    </w:p>
    <w:p w14:paraId="574FB8CA" w14:textId="77777777" w:rsidR="000F1D4D" w:rsidRPr="00AB6BD5" w:rsidRDefault="000F1D4D" w:rsidP="00A70BF5">
      <w:pPr>
        <w:tabs>
          <w:tab w:val="left" w:pos="284"/>
        </w:tabs>
        <w:autoSpaceDE w:val="0"/>
        <w:autoSpaceDN w:val="0"/>
        <w:adjustRightInd w:val="0"/>
        <w:rPr>
          <w:shd w:val="clear" w:color="auto" w:fill="FFFFFF"/>
        </w:rPr>
      </w:pPr>
    </w:p>
    <w:p w14:paraId="0D475AAB" w14:textId="0F4C96DD" w:rsidR="00C76EA2" w:rsidRPr="00AB6BD5" w:rsidRDefault="002F4661"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
          <w:sz w:val="24"/>
          <w:szCs w:val="24"/>
        </w:rPr>
      </w:pPr>
      <w:r w:rsidRPr="00AB6BD5">
        <w:rPr>
          <w:rFonts w:ascii="Calibri" w:hAnsi="Calibri" w:cs="Calibri"/>
          <w:bCs/>
          <w:sz w:val="24"/>
          <w:szCs w:val="24"/>
        </w:rPr>
        <w:t>Rinse</w:t>
      </w:r>
      <w:r w:rsidR="00EF022B" w:rsidRPr="00AB6BD5">
        <w:rPr>
          <w:rFonts w:ascii="Calibri" w:hAnsi="Calibri" w:cs="Calibri"/>
          <w:bCs/>
          <w:sz w:val="24"/>
          <w:szCs w:val="24"/>
        </w:rPr>
        <w:t xml:space="preserve"> the cells with PBS and</w:t>
      </w:r>
      <w:r w:rsidR="00EF022B" w:rsidRPr="00AB6BD5">
        <w:rPr>
          <w:rFonts w:ascii="Calibri" w:hAnsi="Calibri" w:cs="Calibri"/>
          <w:bCs/>
          <w:sz w:val="24"/>
          <w:szCs w:val="24"/>
          <w:lang w:val="en-GB"/>
        </w:rPr>
        <w:t xml:space="preserve"> </w:t>
      </w:r>
      <w:r w:rsidRPr="00AB6BD5">
        <w:rPr>
          <w:rFonts w:ascii="Calibri" w:hAnsi="Calibri" w:cs="Calibri"/>
          <w:bCs/>
          <w:sz w:val="24"/>
          <w:szCs w:val="24"/>
          <w:lang w:val="en-GB"/>
        </w:rPr>
        <w:t>re</w:t>
      </w:r>
      <w:r w:rsidR="00EF022B" w:rsidRPr="00AB6BD5">
        <w:rPr>
          <w:rFonts w:ascii="Calibri" w:hAnsi="Calibri" w:cs="Calibri"/>
          <w:bCs/>
          <w:sz w:val="24"/>
          <w:szCs w:val="24"/>
        </w:rPr>
        <w:t xml:space="preserve">suspend them afterwards in 500 </w:t>
      </w:r>
      <w:proofErr w:type="spellStart"/>
      <w:r w:rsidR="00EF022B" w:rsidRPr="00AB6BD5">
        <w:rPr>
          <w:rFonts w:ascii="Calibri" w:hAnsi="Calibri" w:cs="Calibri"/>
          <w:bCs/>
          <w:sz w:val="24"/>
          <w:szCs w:val="24"/>
        </w:rPr>
        <w:t>μL</w:t>
      </w:r>
      <w:proofErr w:type="spellEnd"/>
      <w:r w:rsidR="00EF022B" w:rsidRPr="00AB6BD5">
        <w:rPr>
          <w:rFonts w:ascii="Calibri" w:hAnsi="Calibri" w:cs="Calibri"/>
          <w:bCs/>
          <w:sz w:val="24"/>
          <w:szCs w:val="24"/>
        </w:rPr>
        <w:t xml:space="preserve"> </w:t>
      </w:r>
      <w:r w:rsidR="00EE244C" w:rsidRPr="00AB6BD5">
        <w:rPr>
          <w:rFonts w:ascii="Calibri" w:hAnsi="Calibri" w:cs="Calibri"/>
          <w:bCs/>
          <w:sz w:val="24"/>
          <w:szCs w:val="24"/>
        </w:rPr>
        <w:t xml:space="preserve">of </w:t>
      </w:r>
      <w:r w:rsidR="00EF022B" w:rsidRPr="00AB6BD5">
        <w:rPr>
          <w:rFonts w:ascii="Calibri" w:hAnsi="Calibri" w:cs="Calibri"/>
          <w:bCs/>
          <w:sz w:val="24"/>
          <w:szCs w:val="24"/>
        </w:rPr>
        <w:t>FACS buffer</w:t>
      </w:r>
      <w:r w:rsidR="00EA1110" w:rsidRPr="00AB6BD5">
        <w:rPr>
          <w:rFonts w:ascii="Calibri" w:hAnsi="Calibri" w:cs="Calibri"/>
          <w:bCs/>
          <w:sz w:val="24"/>
          <w:szCs w:val="24"/>
        </w:rPr>
        <w:t>; analyze using</w:t>
      </w:r>
      <w:r w:rsidR="00EF022B" w:rsidRPr="00AB6BD5">
        <w:rPr>
          <w:rFonts w:ascii="Calibri" w:hAnsi="Calibri" w:cs="Calibri"/>
          <w:bCs/>
          <w:sz w:val="24"/>
          <w:szCs w:val="24"/>
        </w:rPr>
        <w:t xml:space="preserve"> flow cytometry</w:t>
      </w:r>
      <w:r w:rsidR="00EF022B" w:rsidRPr="00AB6BD5">
        <w:rPr>
          <w:rFonts w:ascii="Calibri" w:hAnsi="Calibri" w:cs="Calibri"/>
          <w:bCs/>
          <w:sz w:val="24"/>
          <w:szCs w:val="24"/>
        </w:rPr>
        <w:fldChar w:fldCharType="begin"/>
      </w:r>
      <w:r w:rsidR="005E4072" w:rsidRPr="00AB6BD5">
        <w:rPr>
          <w:rFonts w:ascii="Calibri" w:hAnsi="Calibri" w:cs="Calibri"/>
          <w:bCs/>
          <w:sz w:val="24"/>
          <w:szCs w:val="24"/>
        </w:rPr>
        <w:instrText xml:space="preserve"> ADDIN EN.CITE &lt;EndNote&gt;&lt;Cite&gt;&lt;Author&gt;Krishnamurthy&lt;/Author&gt;&lt;Year&gt;2010&lt;/Year&gt;&lt;RecNum&gt;67&lt;/RecNum&gt;&lt;DisplayText&gt;&lt;style face="superscript"&gt;45&lt;/style&gt;&lt;/DisplayText&gt;&lt;record&gt;&lt;rec-number&gt;67&lt;/rec-number&gt;&lt;foreign-keys&gt;&lt;key app="EN" db-id="905s00stnvps2qextty5at0d0fdd5aedzsz9" timestamp="1704297254"&gt;67&lt;/key&gt;&lt;/foreign-keys&gt;&lt;ref-type name="Book Section"&gt;5&lt;/ref-type&gt;&lt;contributors&gt;&lt;authors&gt;&lt;author&gt;Krishnamurthy, H.&lt;/author&gt;&lt;author&gt;Cram, L. Scott&lt;/author&gt;&lt;/authors&gt;&lt;/contributors&gt;&lt;titles&gt;&lt;title&gt;Basics of Flow Cytometry&lt;/title&gt;&lt;secondary-title&gt;Applications of Flow Cytometry in Stem Cell Research and Tissue Regeneration&lt;/secondary-title&gt;&lt;/titles&gt;&lt;pages&gt;1-12&lt;/pages&gt;&lt;dates&gt;&lt;year&gt;2010&lt;/year&gt;&lt;/dates&gt;&lt;urls&gt;&lt;related-urls&gt;&lt;url&gt;https://onlinelibrary.wiley.com/doi/abs/10.1002/9780470631119.ch1&lt;/url&gt;&lt;/related-urls&gt;&lt;/urls&gt;&lt;electronic-resource-num&gt;https://doi.org/10.1002/9780470631119.ch1&lt;/electronic-resource-num&gt;&lt;/record&gt;&lt;/Cite&gt;&lt;/EndNote&gt;</w:instrText>
      </w:r>
      <w:r w:rsidR="00EF022B" w:rsidRPr="00AB6BD5">
        <w:rPr>
          <w:rFonts w:ascii="Calibri" w:hAnsi="Calibri" w:cs="Calibri"/>
          <w:bCs/>
          <w:sz w:val="24"/>
          <w:szCs w:val="24"/>
        </w:rPr>
        <w:fldChar w:fldCharType="separate"/>
      </w:r>
      <w:r w:rsidR="005E4072" w:rsidRPr="00AB6BD5">
        <w:rPr>
          <w:rFonts w:ascii="Calibri" w:hAnsi="Calibri" w:cs="Calibri"/>
          <w:bCs/>
          <w:noProof/>
          <w:sz w:val="24"/>
          <w:szCs w:val="24"/>
          <w:vertAlign w:val="superscript"/>
        </w:rPr>
        <w:t>45</w:t>
      </w:r>
      <w:r w:rsidR="00EF022B" w:rsidRPr="00AB6BD5">
        <w:rPr>
          <w:rFonts w:ascii="Calibri" w:hAnsi="Calibri" w:cs="Calibri"/>
          <w:bCs/>
          <w:sz w:val="24"/>
          <w:szCs w:val="24"/>
        </w:rPr>
        <w:fldChar w:fldCharType="end"/>
      </w:r>
      <w:r w:rsidR="005D176F" w:rsidRPr="00AB6BD5">
        <w:rPr>
          <w:rFonts w:ascii="Calibri" w:hAnsi="Calibri" w:cs="Calibri"/>
          <w:bCs/>
          <w:sz w:val="24"/>
          <w:szCs w:val="24"/>
        </w:rPr>
        <w:t>.</w:t>
      </w:r>
    </w:p>
    <w:p w14:paraId="056E0B85" w14:textId="77777777" w:rsidR="00C76EA2" w:rsidRPr="00AB6BD5" w:rsidRDefault="00C76EA2" w:rsidP="007D45E1">
      <w:pPr>
        <w:autoSpaceDE w:val="0"/>
        <w:autoSpaceDN w:val="0"/>
        <w:adjustRightInd w:val="0"/>
      </w:pPr>
    </w:p>
    <w:p w14:paraId="053A945E" w14:textId="08444A72" w:rsidR="00C76EA2" w:rsidRPr="00AB6BD5" w:rsidRDefault="00D97AD5" w:rsidP="00A70BF5">
      <w:pPr>
        <w:pStyle w:val="ListParagraph"/>
        <w:numPr>
          <w:ilvl w:val="0"/>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
          <w:bCs/>
          <w:sz w:val="24"/>
          <w:szCs w:val="24"/>
        </w:rPr>
        <w:t>Assessment of the differentiation potential of isolated WJ-MSCs towards various mesenchymal lineages</w:t>
      </w:r>
    </w:p>
    <w:p w14:paraId="4E460FA7" w14:textId="77777777" w:rsidR="00D97AD5" w:rsidRPr="00AB6BD5" w:rsidRDefault="00D97AD5" w:rsidP="007D45E1">
      <w:pPr>
        <w:autoSpaceDE w:val="0"/>
        <w:autoSpaceDN w:val="0"/>
        <w:adjustRightInd w:val="0"/>
        <w:rPr>
          <w:b/>
          <w:bCs/>
        </w:rPr>
      </w:pPr>
    </w:p>
    <w:p w14:paraId="36A9E5C2" w14:textId="7E4FC5BD" w:rsidR="00C76EA2" w:rsidRPr="00AB6BD5"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proofErr w:type="spellStart"/>
      <w:r w:rsidRPr="00AB6BD5">
        <w:rPr>
          <w:rFonts w:ascii="Calibri" w:hAnsi="Calibri" w:cs="Calibri"/>
          <w:sz w:val="24"/>
          <w:szCs w:val="24"/>
        </w:rPr>
        <w:t>Adipogenic</w:t>
      </w:r>
      <w:proofErr w:type="spellEnd"/>
      <w:r w:rsidRPr="00AB6BD5">
        <w:rPr>
          <w:rFonts w:ascii="Calibri" w:hAnsi="Calibri" w:cs="Calibri"/>
          <w:sz w:val="24"/>
          <w:szCs w:val="24"/>
        </w:rPr>
        <w:t xml:space="preserve"> differentiation</w:t>
      </w:r>
    </w:p>
    <w:p w14:paraId="0A7C61BE" w14:textId="77777777" w:rsidR="0099570A" w:rsidRPr="00AB6BD5" w:rsidRDefault="0099570A" w:rsidP="007D45E1">
      <w:pPr>
        <w:autoSpaceDE w:val="0"/>
        <w:autoSpaceDN w:val="0"/>
        <w:adjustRightInd w:val="0"/>
        <w:rPr>
          <w:b/>
          <w:bCs/>
        </w:rPr>
      </w:pPr>
    </w:p>
    <w:p w14:paraId="2EE02542" w14:textId="545D520B" w:rsidR="00C76EA2" w:rsidRPr="00AB6BD5" w:rsidRDefault="00C76EA2"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Resuspend the cell</w:t>
      </w:r>
      <w:r w:rsidR="00407398" w:rsidRPr="00AB6BD5">
        <w:rPr>
          <w:rFonts w:ascii="Calibri" w:hAnsi="Calibri" w:cs="Calibri"/>
          <w:sz w:val="24"/>
          <w:szCs w:val="24"/>
        </w:rPr>
        <w:t xml:space="preserve">s </w:t>
      </w:r>
      <w:r w:rsidRPr="00AB6BD5">
        <w:rPr>
          <w:rFonts w:ascii="Calibri" w:hAnsi="Calibri" w:cs="Calibri"/>
          <w:sz w:val="24"/>
          <w:szCs w:val="24"/>
        </w:rPr>
        <w:t xml:space="preserve">in </w:t>
      </w:r>
      <w:r w:rsidR="00407398" w:rsidRPr="00AB6BD5">
        <w:rPr>
          <w:rFonts w:ascii="Calibri" w:hAnsi="Calibri" w:cs="Calibri"/>
          <w:sz w:val="24"/>
          <w:szCs w:val="24"/>
        </w:rPr>
        <w:t xml:space="preserve">complete proliferation </w:t>
      </w:r>
      <w:r w:rsidRPr="00AB6BD5">
        <w:rPr>
          <w:rFonts w:ascii="Calibri" w:hAnsi="Calibri" w:cs="Calibri"/>
          <w:sz w:val="24"/>
          <w:szCs w:val="24"/>
        </w:rPr>
        <w:t>media (</w:t>
      </w:r>
      <w:r w:rsidR="002F4661" w:rsidRPr="00AB6BD5">
        <w:rPr>
          <w:rFonts w:ascii="Calibri" w:hAnsi="Calibri" w:cs="Calibri"/>
          <w:sz w:val="24"/>
          <w:szCs w:val="24"/>
        </w:rPr>
        <w:t xml:space="preserve">as </w:t>
      </w:r>
      <w:r w:rsidR="00407398" w:rsidRPr="00AB6BD5">
        <w:rPr>
          <w:rFonts w:ascii="Calibri" w:hAnsi="Calibri" w:cs="Calibri"/>
          <w:sz w:val="24"/>
          <w:szCs w:val="24"/>
        </w:rPr>
        <w:t>described in step 1.2</w:t>
      </w:r>
      <w:r w:rsidRPr="00AB6BD5">
        <w:rPr>
          <w:rFonts w:ascii="Calibri" w:hAnsi="Calibri" w:cs="Calibri"/>
          <w:sz w:val="24"/>
          <w:szCs w:val="24"/>
        </w:rPr>
        <w:t xml:space="preserve">). </w:t>
      </w:r>
      <w:r w:rsidR="00834983" w:rsidRPr="00AB6BD5">
        <w:rPr>
          <w:rFonts w:ascii="Calibri" w:hAnsi="Calibri" w:cs="Calibri"/>
          <w:sz w:val="24"/>
          <w:szCs w:val="24"/>
        </w:rPr>
        <w:t xml:space="preserve">Afterwards, culture the cells at a density of 3.7 </w:t>
      </w:r>
      <w:r w:rsidR="00EE244C" w:rsidRPr="00AB6BD5">
        <w:rPr>
          <w:rFonts w:ascii="Calibri" w:hAnsi="Calibri" w:cs="Calibri"/>
          <w:sz w:val="24"/>
          <w:szCs w:val="24"/>
        </w:rPr>
        <w:sym w:font="Symbol" w:char="F0B4"/>
      </w:r>
      <w:r w:rsidR="00834983" w:rsidRPr="00AB6BD5">
        <w:rPr>
          <w:rFonts w:ascii="Calibri" w:hAnsi="Calibri" w:cs="Calibri"/>
          <w:sz w:val="24"/>
          <w:szCs w:val="24"/>
        </w:rPr>
        <w:t xml:space="preserve"> 10</w:t>
      </w:r>
      <w:r w:rsidR="00834983" w:rsidRPr="00AB6BD5">
        <w:rPr>
          <w:rFonts w:ascii="Calibri" w:hAnsi="Calibri" w:cs="Calibri"/>
          <w:sz w:val="24"/>
          <w:szCs w:val="24"/>
          <w:vertAlign w:val="superscript"/>
        </w:rPr>
        <w:t>4</w:t>
      </w:r>
      <w:r w:rsidR="00834983" w:rsidRPr="00AB6BD5">
        <w:rPr>
          <w:rFonts w:ascii="Calibri" w:hAnsi="Calibri" w:cs="Calibri"/>
          <w:sz w:val="24"/>
          <w:szCs w:val="24"/>
        </w:rPr>
        <w:t xml:space="preserve"> </w:t>
      </w:r>
      <w:r w:rsidR="00A15609" w:rsidRPr="00AB6BD5">
        <w:rPr>
          <w:rFonts w:ascii="Calibri" w:hAnsi="Calibri" w:cs="Calibri"/>
          <w:sz w:val="24"/>
          <w:szCs w:val="24"/>
        </w:rPr>
        <w:t>cells</w:t>
      </w:r>
      <w:r w:rsidR="00834983" w:rsidRPr="00AB6BD5">
        <w:rPr>
          <w:rFonts w:ascii="Calibri" w:hAnsi="Calibri" w:cs="Calibri"/>
          <w:sz w:val="24"/>
          <w:szCs w:val="24"/>
        </w:rPr>
        <w:t>/well</w:t>
      </w:r>
      <w:r w:rsidR="008D4747" w:rsidRPr="00AB6BD5">
        <w:rPr>
          <w:rFonts w:ascii="Calibri" w:hAnsi="Calibri" w:cs="Calibri"/>
          <w:sz w:val="24"/>
          <w:szCs w:val="24"/>
        </w:rPr>
        <w:t xml:space="preserve"> </w:t>
      </w:r>
      <w:r w:rsidR="008D4747" w:rsidRPr="00AB6BD5">
        <w:rPr>
          <w:rFonts w:ascii="Calibri" w:hAnsi="Calibri" w:cs="Calibri"/>
          <w:bCs/>
          <w:sz w:val="24"/>
          <w:szCs w:val="24"/>
        </w:rPr>
        <w:t>(0.5 mL medium/well)</w:t>
      </w:r>
      <w:r w:rsidR="002F4661" w:rsidRPr="00AB6BD5">
        <w:rPr>
          <w:rFonts w:ascii="Calibri" w:hAnsi="Calibri" w:cs="Calibri"/>
          <w:sz w:val="24"/>
          <w:szCs w:val="24"/>
        </w:rPr>
        <w:t xml:space="preserve"> in a 24-</w:t>
      </w:r>
      <w:r w:rsidR="00EF3DB0" w:rsidRPr="00AB6BD5">
        <w:rPr>
          <w:rFonts w:ascii="Calibri" w:hAnsi="Calibri" w:cs="Calibri"/>
          <w:sz w:val="24"/>
          <w:szCs w:val="24"/>
        </w:rPr>
        <w:t xml:space="preserve">well tissue culture plate. Then, incubate under </w:t>
      </w:r>
      <w:r w:rsidR="00834983" w:rsidRPr="00AB6BD5">
        <w:rPr>
          <w:rFonts w:ascii="Calibri" w:hAnsi="Calibri" w:cs="Calibri"/>
          <w:sz w:val="24"/>
          <w:szCs w:val="24"/>
        </w:rPr>
        <w:t xml:space="preserve">humidified </w:t>
      </w:r>
      <w:r w:rsidR="00EF3DB0" w:rsidRPr="00AB6BD5">
        <w:rPr>
          <w:rFonts w:ascii="Calibri" w:hAnsi="Calibri" w:cs="Calibri"/>
          <w:sz w:val="24"/>
          <w:szCs w:val="24"/>
        </w:rPr>
        <w:t>conditions</w:t>
      </w:r>
      <w:r w:rsidR="00834983" w:rsidRPr="00AB6BD5">
        <w:rPr>
          <w:rFonts w:ascii="Calibri" w:hAnsi="Calibri" w:cs="Calibri"/>
          <w:sz w:val="24"/>
          <w:szCs w:val="24"/>
        </w:rPr>
        <w:t xml:space="preserve"> of 5% CO</w:t>
      </w:r>
      <w:r w:rsidR="00834983" w:rsidRPr="00AB6BD5">
        <w:rPr>
          <w:rFonts w:ascii="Calibri" w:hAnsi="Calibri" w:cs="Calibri"/>
          <w:sz w:val="24"/>
          <w:szCs w:val="24"/>
          <w:vertAlign w:val="subscript"/>
        </w:rPr>
        <w:t xml:space="preserve">2 </w:t>
      </w:r>
      <w:r w:rsidR="00834983" w:rsidRPr="00AB6BD5">
        <w:rPr>
          <w:rFonts w:ascii="Calibri" w:hAnsi="Calibri" w:cs="Calibri"/>
          <w:sz w:val="24"/>
          <w:szCs w:val="24"/>
        </w:rPr>
        <w:t>at 37</w:t>
      </w:r>
      <w:r w:rsidR="00D967E4" w:rsidRPr="00AB6BD5">
        <w:rPr>
          <w:rFonts w:ascii="Calibri" w:hAnsi="Calibri" w:cs="Calibri"/>
          <w:sz w:val="24"/>
          <w:szCs w:val="24"/>
        </w:rPr>
        <w:t xml:space="preserve"> </w:t>
      </w:r>
      <w:r w:rsidR="00834983" w:rsidRPr="00AB6BD5">
        <w:rPr>
          <w:rFonts w:ascii="Calibri" w:hAnsi="Calibri" w:cs="Calibri"/>
          <w:sz w:val="24"/>
          <w:szCs w:val="24"/>
        </w:rPr>
        <w:t>°C</w:t>
      </w:r>
      <w:r w:rsidR="00834983" w:rsidRPr="00AB6BD5">
        <w:rPr>
          <w:rFonts w:ascii="Calibri" w:hAnsi="Calibri" w:cs="Calibri"/>
          <w:sz w:val="24"/>
          <w:szCs w:val="24"/>
          <w:vertAlign w:val="subscript"/>
        </w:rPr>
        <w:t xml:space="preserve">. </w:t>
      </w:r>
      <w:r w:rsidR="00834983" w:rsidRPr="00AB6BD5">
        <w:rPr>
          <w:rFonts w:ascii="Calibri" w:hAnsi="Calibri" w:cs="Calibri"/>
          <w:sz w:val="24"/>
          <w:szCs w:val="24"/>
        </w:rPr>
        <w:t>Next</w:t>
      </w:r>
      <w:r w:rsidR="00834983" w:rsidRPr="00AB6BD5">
        <w:rPr>
          <w:rFonts w:ascii="Calibri" w:hAnsi="Calibri" w:cs="Calibri"/>
          <w:sz w:val="24"/>
          <w:szCs w:val="24"/>
          <w:vertAlign w:val="subscript"/>
        </w:rPr>
        <w:t xml:space="preserve">, </w:t>
      </w:r>
      <w:r w:rsidR="00EF3DB0" w:rsidRPr="00AB6BD5">
        <w:rPr>
          <w:rFonts w:ascii="Calibri" w:hAnsi="Calibri" w:cs="Calibri"/>
          <w:bCs/>
          <w:sz w:val="24"/>
          <w:szCs w:val="24"/>
        </w:rPr>
        <w:t xml:space="preserve">in </w:t>
      </w:r>
      <w:r w:rsidR="00A845B5" w:rsidRPr="00AB6BD5">
        <w:rPr>
          <w:rFonts w:ascii="Calibri" w:hAnsi="Calibri" w:cs="Calibri"/>
          <w:bCs/>
          <w:sz w:val="24"/>
          <w:szCs w:val="24"/>
        </w:rPr>
        <w:t>3-day</w:t>
      </w:r>
      <w:r w:rsidR="00EF3DB0" w:rsidRPr="00AB6BD5">
        <w:rPr>
          <w:rFonts w:ascii="Calibri" w:hAnsi="Calibri" w:cs="Calibri"/>
          <w:bCs/>
          <w:sz w:val="24"/>
          <w:szCs w:val="24"/>
        </w:rPr>
        <w:t xml:space="preserve"> intervals</w:t>
      </w:r>
      <w:r w:rsidR="00834983" w:rsidRPr="00AB6BD5">
        <w:rPr>
          <w:rFonts w:ascii="Calibri" w:hAnsi="Calibri" w:cs="Calibri"/>
          <w:bCs/>
          <w:sz w:val="24"/>
          <w:szCs w:val="24"/>
        </w:rPr>
        <w:t xml:space="preserve">, </w:t>
      </w:r>
      <w:r w:rsidR="00834983" w:rsidRPr="00AB6BD5">
        <w:rPr>
          <w:rFonts w:ascii="Calibri" w:hAnsi="Calibri" w:cs="Calibri"/>
          <w:sz w:val="24"/>
          <w:szCs w:val="24"/>
        </w:rPr>
        <w:t xml:space="preserve">change </w:t>
      </w:r>
      <w:r w:rsidR="00834983" w:rsidRPr="00AB6BD5">
        <w:rPr>
          <w:rFonts w:ascii="Calibri" w:hAnsi="Calibri" w:cs="Calibri"/>
          <w:bCs/>
          <w:sz w:val="24"/>
          <w:szCs w:val="24"/>
        </w:rPr>
        <w:t>the media till the cells reach almost 100% confluency; this usually takes about 3</w:t>
      </w:r>
      <w:r w:rsidR="00EE244C" w:rsidRPr="00AB6BD5">
        <w:rPr>
          <w:rFonts w:ascii="Calibri" w:hAnsi="Calibri" w:cs="Calibri"/>
          <w:bCs/>
          <w:sz w:val="24"/>
          <w:szCs w:val="24"/>
        </w:rPr>
        <w:t>–</w:t>
      </w:r>
      <w:r w:rsidR="00834983" w:rsidRPr="00AB6BD5">
        <w:rPr>
          <w:rFonts w:ascii="Calibri" w:hAnsi="Calibri" w:cs="Calibri"/>
          <w:bCs/>
          <w:sz w:val="24"/>
          <w:szCs w:val="24"/>
        </w:rPr>
        <w:t xml:space="preserve">4 days. </w:t>
      </w:r>
    </w:p>
    <w:p w14:paraId="23CAAEF2" w14:textId="77777777" w:rsidR="00834983" w:rsidRPr="00AB6BD5" w:rsidRDefault="00834983" w:rsidP="007D45E1">
      <w:pPr>
        <w:autoSpaceDE w:val="0"/>
        <w:autoSpaceDN w:val="0"/>
        <w:adjustRightInd w:val="0"/>
        <w:rPr>
          <w:bCs/>
        </w:rPr>
      </w:pPr>
    </w:p>
    <w:p w14:paraId="6F455781" w14:textId="74FD2B88" w:rsidR="001462D3" w:rsidRPr="00AB6BD5" w:rsidRDefault="00CC0684"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 xml:space="preserve">Remove </w:t>
      </w:r>
      <w:r w:rsidR="00C76EA2" w:rsidRPr="00AB6BD5">
        <w:rPr>
          <w:rFonts w:ascii="Calibri" w:hAnsi="Calibri" w:cs="Calibri"/>
          <w:sz w:val="24"/>
          <w:szCs w:val="24"/>
        </w:rPr>
        <w:t>the proliferation media</w:t>
      </w:r>
      <w:r w:rsidRPr="00AB6BD5">
        <w:rPr>
          <w:rFonts w:ascii="Calibri" w:hAnsi="Calibri" w:cs="Calibri"/>
          <w:sz w:val="24"/>
          <w:szCs w:val="24"/>
        </w:rPr>
        <w:t xml:space="preserve"> and replace it</w:t>
      </w:r>
      <w:r w:rsidR="00C76EA2" w:rsidRPr="00AB6BD5">
        <w:rPr>
          <w:rFonts w:ascii="Calibri" w:hAnsi="Calibri" w:cs="Calibri"/>
          <w:sz w:val="24"/>
          <w:szCs w:val="24"/>
        </w:rPr>
        <w:t xml:space="preserve"> with </w:t>
      </w:r>
      <w:proofErr w:type="spellStart"/>
      <w:r w:rsidR="00C76EA2" w:rsidRPr="00AB6BD5">
        <w:rPr>
          <w:rFonts w:ascii="Calibri" w:hAnsi="Calibri" w:cs="Calibri"/>
          <w:sz w:val="24"/>
          <w:szCs w:val="24"/>
        </w:rPr>
        <w:t>adipogenic</w:t>
      </w:r>
      <w:proofErr w:type="spellEnd"/>
      <w:r w:rsidR="00C76EA2" w:rsidRPr="00AB6BD5">
        <w:rPr>
          <w:rFonts w:ascii="Calibri" w:hAnsi="Calibri" w:cs="Calibri"/>
          <w:sz w:val="24"/>
          <w:szCs w:val="24"/>
        </w:rPr>
        <w:t xml:space="preserve"> differentiation media to induce adipogenesis</w:t>
      </w:r>
      <w:r w:rsidR="003A3A93" w:rsidRPr="00AB6BD5">
        <w:rPr>
          <w:rFonts w:ascii="Calibri" w:hAnsi="Calibri" w:cs="Calibri"/>
          <w:sz w:val="24"/>
          <w:szCs w:val="24"/>
        </w:rPr>
        <w:t xml:space="preserve">. </w:t>
      </w:r>
      <w:r w:rsidR="00EE244C" w:rsidRPr="00AB6BD5">
        <w:rPr>
          <w:rFonts w:ascii="Calibri" w:hAnsi="Calibri" w:cs="Calibri"/>
          <w:sz w:val="24"/>
          <w:szCs w:val="24"/>
        </w:rPr>
        <w:t>Complement t</w:t>
      </w:r>
      <w:r w:rsidR="00C76EA2" w:rsidRPr="00AB6BD5">
        <w:rPr>
          <w:rFonts w:ascii="Calibri" w:hAnsi="Calibri" w:cs="Calibri"/>
          <w:sz w:val="24"/>
          <w:szCs w:val="24"/>
        </w:rPr>
        <w:t xml:space="preserve">he </w:t>
      </w:r>
      <w:proofErr w:type="spellStart"/>
      <w:r w:rsidR="003A3A93" w:rsidRPr="00AB6BD5">
        <w:rPr>
          <w:rFonts w:ascii="Calibri" w:hAnsi="Calibri" w:cs="Calibri"/>
          <w:sz w:val="24"/>
          <w:szCs w:val="24"/>
        </w:rPr>
        <w:t>adipogenic</w:t>
      </w:r>
      <w:proofErr w:type="spellEnd"/>
      <w:r w:rsidR="003A3A93" w:rsidRPr="00AB6BD5">
        <w:rPr>
          <w:rFonts w:ascii="Calibri" w:hAnsi="Calibri" w:cs="Calibri"/>
          <w:sz w:val="24"/>
          <w:szCs w:val="24"/>
        </w:rPr>
        <w:t xml:space="preserve"> </w:t>
      </w:r>
      <w:r w:rsidR="00A84907" w:rsidRPr="00AB6BD5">
        <w:rPr>
          <w:rFonts w:ascii="Calibri" w:hAnsi="Calibri" w:cs="Calibri"/>
          <w:sz w:val="24"/>
          <w:szCs w:val="24"/>
        </w:rPr>
        <w:t>base media</w:t>
      </w:r>
      <w:r w:rsidR="00C76EA2" w:rsidRPr="00AB6BD5">
        <w:rPr>
          <w:rFonts w:ascii="Calibri" w:hAnsi="Calibri" w:cs="Calibri"/>
          <w:sz w:val="24"/>
          <w:szCs w:val="24"/>
        </w:rPr>
        <w:t xml:space="preserve"> </w:t>
      </w:r>
      <w:r w:rsidR="00EA1110" w:rsidRPr="00AB6BD5">
        <w:rPr>
          <w:rFonts w:ascii="Calibri" w:hAnsi="Calibri" w:cs="Calibri"/>
          <w:sz w:val="24"/>
          <w:szCs w:val="24"/>
        </w:rPr>
        <w:t>with</w:t>
      </w:r>
      <w:r w:rsidR="00C76EA2" w:rsidRPr="00AB6BD5">
        <w:rPr>
          <w:rFonts w:ascii="Calibri" w:hAnsi="Calibri" w:cs="Calibri"/>
          <w:sz w:val="24"/>
          <w:szCs w:val="24"/>
        </w:rPr>
        <w:t xml:space="preserve"> 100</w:t>
      </w:r>
      <w:r w:rsidR="0086471B" w:rsidRPr="00AB6BD5">
        <w:rPr>
          <w:rFonts w:ascii="Calibri" w:hAnsi="Calibri" w:cs="Calibri"/>
          <w:sz w:val="24"/>
          <w:szCs w:val="24"/>
        </w:rPr>
        <w:t xml:space="preserve"> </w:t>
      </w:r>
      <w:proofErr w:type="spellStart"/>
      <w:r w:rsidR="00EA1110" w:rsidRPr="00AB6BD5">
        <w:rPr>
          <w:rFonts w:ascii="Calibri" w:hAnsi="Calibri" w:cs="Calibri"/>
          <w:sz w:val="24"/>
          <w:szCs w:val="24"/>
        </w:rPr>
        <w:t>μg</w:t>
      </w:r>
      <w:proofErr w:type="spellEnd"/>
      <w:r w:rsidR="00EA1110" w:rsidRPr="00AB6BD5">
        <w:rPr>
          <w:rFonts w:ascii="Calibri" w:hAnsi="Calibri" w:cs="Calibri"/>
          <w:sz w:val="24"/>
          <w:szCs w:val="24"/>
        </w:rPr>
        <w:t xml:space="preserve">/mL streptomycin, 100 U/mL penicillin, </w:t>
      </w:r>
      <w:r w:rsidR="00C76EA2" w:rsidRPr="00AB6BD5">
        <w:rPr>
          <w:rFonts w:ascii="Calibri" w:hAnsi="Calibri" w:cs="Calibri"/>
          <w:sz w:val="24"/>
          <w:szCs w:val="24"/>
        </w:rPr>
        <w:t xml:space="preserve">0.25 </w:t>
      </w:r>
      <w:proofErr w:type="spellStart"/>
      <w:r w:rsidR="00C76EA2" w:rsidRPr="00AB6BD5">
        <w:rPr>
          <w:rFonts w:ascii="Calibri" w:hAnsi="Calibri" w:cs="Calibri"/>
          <w:sz w:val="24"/>
          <w:szCs w:val="24"/>
        </w:rPr>
        <w:t>μg</w:t>
      </w:r>
      <w:proofErr w:type="spellEnd"/>
      <w:r w:rsidR="00C76EA2" w:rsidRPr="00AB6BD5">
        <w:rPr>
          <w:rFonts w:ascii="Calibri" w:hAnsi="Calibri" w:cs="Calibri"/>
          <w:sz w:val="24"/>
          <w:szCs w:val="24"/>
        </w:rPr>
        <w:t xml:space="preserve">/mL amphotericin B, and </w:t>
      </w:r>
      <w:proofErr w:type="spellStart"/>
      <w:r w:rsidR="00C76EA2" w:rsidRPr="00AB6BD5">
        <w:rPr>
          <w:rFonts w:ascii="Calibri" w:hAnsi="Calibri" w:cs="Calibri"/>
          <w:sz w:val="24"/>
          <w:szCs w:val="24"/>
        </w:rPr>
        <w:t>adipogenic</w:t>
      </w:r>
      <w:proofErr w:type="spellEnd"/>
      <w:r w:rsidR="00C76EA2" w:rsidRPr="00AB6BD5">
        <w:rPr>
          <w:rFonts w:ascii="Calibri" w:hAnsi="Calibri" w:cs="Calibri"/>
          <w:sz w:val="24"/>
          <w:szCs w:val="24"/>
        </w:rPr>
        <w:t xml:space="preserve"> supplement</w:t>
      </w:r>
      <w:r w:rsidR="00095D8E" w:rsidRPr="00AB6BD5">
        <w:rPr>
          <w:rFonts w:ascii="Calibri" w:hAnsi="Calibri" w:cs="Calibri"/>
          <w:sz w:val="24"/>
          <w:szCs w:val="24"/>
        </w:rPr>
        <w:t xml:space="preserve"> </w:t>
      </w:r>
      <w:r w:rsidR="00095D8E" w:rsidRPr="00AB6BD5">
        <w:rPr>
          <w:rFonts w:ascii="Calibri" w:hAnsi="Calibri" w:cs="Calibri"/>
          <w:bCs/>
          <w:sz w:val="24"/>
          <w:szCs w:val="24"/>
        </w:rPr>
        <w:t xml:space="preserve">provided in the </w:t>
      </w:r>
      <w:r w:rsidR="00EE244C" w:rsidRPr="00AB6BD5">
        <w:rPr>
          <w:rFonts w:ascii="Calibri" w:hAnsi="Calibri" w:cs="Calibri"/>
          <w:bCs/>
          <w:sz w:val="24"/>
          <w:szCs w:val="24"/>
        </w:rPr>
        <w:t>mesenchymal stem cell functional identification ki</w:t>
      </w:r>
      <w:r w:rsidR="00095D8E" w:rsidRPr="00AB6BD5">
        <w:rPr>
          <w:rFonts w:ascii="Calibri" w:hAnsi="Calibri" w:cs="Calibri"/>
          <w:bCs/>
          <w:sz w:val="24"/>
          <w:szCs w:val="24"/>
        </w:rPr>
        <w:t>t</w:t>
      </w:r>
      <w:r w:rsidR="00C76EA2" w:rsidRPr="00AB6BD5">
        <w:rPr>
          <w:rFonts w:ascii="Calibri" w:hAnsi="Calibri" w:cs="Calibri"/>
          <w:sz w:val="24"/>
          <w:szCs w:val="24"/>
        </w:rPr>
        <w:t xml:space="preserve">. </w:t>
      </w:r>
      <w:r w:rsidR="00EA1110" w:rsidRPr="00AB6BD5">
        <w:rPr>
          <w:rFonts w:ascii="Calibri" w:hAnsi="Calibri" w:cs="Calibri"/>
          <w:bCs/>
          <w:sz w:val="24"/>
          <w:szCs w:val="24"/>
        </w:rPr>
        <w:t>Afterwards</w:t>
      </w:r>
      <w:r w:rsidR="001462D3" w:rsidRPr="00AB6BD5">
        <w:rPr>
          <w:rFonts w:ascii="Calibri" w:hAnsi="Calibri" w:cs="Calibri"/>
          <w:bCs/>
          <w:sz w:val="24"/>
          <w:szCs w:val="24"/>
        </w:rPr>
        <w:t xml:space="preserve">, change the media </w:t>
      </w:r>
      <w:r w:rsidR="00BA3509" w:rsidRPr="00AB6BD5">
        <w:rPr>
          <w:rFonts w:ascii="Calibri" w:hAnsi="Calibri" w:cs="Calibri"/>
          <w:bCs/>
          <w:sz w:val="24"/>
          <w:szCs w:val="24"/>
        </w:rPr>
        <w:t xml:space="preserve">gently </w:t>
      </w:r>
      <w:r w:rsidRPr="00AB6BD5">
        <w:rPr>
          <w:rFonts w:ascii="Calibri" w:hAnsi="Calibri" w:cs="Calibri"/>
          <w:bCs/>
          <w:sz w:val="24"/>
          <w:szCs w:val="24"/>
        </w:rPr>
        <w:t xml:space="preserve">(0.5 mL/well) </w:t>
      </w:r>
      <w:r w:rsidR="001462D3" w:rsidRPr="00AB6BD5">
        <w:rPr>
          <w:rFonts w:ascii="Calibri" w:hAnsi="Calibri" w:cs="Calibri"/>
          <w:bCs/>
          <w:sz w:val="24"/>
          <w:szCs w:val="24"/>
        </w:rPr>
        <w:t>every 3 days</w:t>
      </w:r>
      <w:r w:rsidR="00EA1110" w:rsidRPr="00AB6BD5">
        <w:rPr>
          <w:rFonts w:ascii="Calibri" w:hAnsi="Calibri" w:cs="Calibri"/>
          <w:bCs/>
          <w:sz w:val="24"/>
          <w:szCs w:val="24"/>
        </w:rPr>
        <w:t xml:space="preserve"> and </w:t>
      </w:r>
      <w:r w:rsidR="00722CB8" w:rsidRPr="00AB6BD5">
        <w:rPr>
          <w:rFonts w:ascii="Calibri" w:hAnsi="Calibri" w:cs="Calibri"/>
          <w:bCs/>
          <w:sz w:val="24"/>
          <w:szCs w:val="24"/>
        </w:rPr>
        <w:t>avoid</w:t>
      </w:r>
      <w:r w:rsidR="00EA1110" w:rsidRPr="00AB6BD5">
        <w:rPr>
          <w:rFonts w:ascii="Calibri" w:hAnsi="Calibri" w:cs="Calibri"/>
          <w:bCs/>
          <w:sz w:val="24"/>
          <w:szCs w:val="24"/>
        </w:rPr>
        <w:t xml:space="preserve"> the disruption of</w:t>
      </w:r>
      <w:r w:rsidR="001462D3" w:rsidRPr="00AB6BD5">
        <w:rPr>
          <w:rFonts w:ascii="Calibri" w:hAnsi="Calibri" w:cs="Calibri"/>
          <w:bCs/>
          <w:sz w:val="24"/>
          <w:szCs w:val="24"/>
        </w:rPr>
        <w:t xml:space="preserve"> the lipid vacuoles. </w:t>
      </w:r>
    </w:p>
    <w:p w14:paraId="0F1E94F1" w14:textId="77777777" w:rsidR="00CC0684" w:rsidRPr="00AB6BD5" w:rsidRDefault="00CC0684" w:rsidP="007D45E1">
      <w:pPr>
        <w:autoSpaceDE w:val="0"/>
        <w:autoSpaceDN w:val="0"/>
        <w:adjustRightInd w:val="0"/>
      </w:pPr>
    </w:p>
    <w:p w14:paraId="2A6EF457" w14:textId="2F7C02EF" w:rsidR="00834983" w:rsidRPr="00AB6BD5" w:rsidRDefault="001462D3" w:rsidP="00A70BF5">
      <w:pPr>
        <w:pStyle w:val="ListParagraph"/>
        <w:numPr>
          <w:ilvl w:val="2"/>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Cs/>
          <w:sz w:val="24"/>
          <w:szCs w:val="24"/>
        </w:rPr>
        <w:t xml:space="preserve">After about 21 days, </w:t>
      </w:r>
      <w:r w:rsidR="00BA3509" w:rsidRPr="00AB6BD5">
        <w:rPr>
          <w:rFonts w:ascii="Calibri" w:hAnsi="Calibri" w:cs="Calibri"/>
          <w:bCs/>
          <w:sz w:val="24"/>
          <w:szCs w:val="24"/>
        </w:rPr>
        <w:t xml:space="preserve">using microscopic examination, </w:t>
      </w:r>
      <w:r w:rsidR="00A257FA" w:rsidRPr="00AB6BD5">
        <w:rPr>
          <w:rFonts w:ascii="Calibri" w:hAnsi="Calibri" w:cs="Calibri"/>
          <w:bCs/>
          <w:sz w:val="24"/>
          <w:szCs w:val="24"/>
        </w:rPr>
        <w:t xml:space="preserve">stain the lipid vacuoles with </w:t>
      </w:r>
      <w:r w:rsidR="00EE244C" w:rsidRPr="00AB6BD5">
        <w:rPr>
          <w:rFonts w:ascii="Calibri" w:hAnsi="Calibri" w:cs="Calibri"/>
          <w:bCs/>
          <w:sz w:val="24"/>
          <w:szCs w:val="24"/>
        </w:rPr>
        <w:t xml:space="preserve">Oil Red </w:t>
      </w:r>
      <w:r w:rsidR="00A257FA" w:rsidRPr="00AB6BD5">
        <w:rPr>
          <w:rFonts w:ascii="Calibri" w:hAnsi="Calibri" w:cs="Calibri"/>
          <w:bCs/>
          <w:sz w:val="24"/>
          <w:szCs w:val="24"/>
        </w:rPr>
        <w:t xml:space="preserve">to </w:t>
      </w:r>
      <w:r w:rsidRPr="00AB6BD5">
        <w:rPr>
          <w:rFonts w:ascii="Calibri" w:hAnsi="Calibri" w:cs="Calibri"/>
          <w:bCs/>
          <w:sz w:val="24"/>
          <w:szCs w:val="24"/>
        </w:rPr>
        <w:t xml:space="preserve">assess </w:t>
      </w:r>
      <w:r w:rsidR="00A257FA" w:rsidRPr="00AB6BD5">
        <w:rPr>
          <w:rFonts w:ascii="Calibri" w:hAnsi="Calibri" w:cs="Calibri"/>
          <w:bCs/>
          <w:sz w:val="24"/>
          <w:szCs w:val="24"/>
        </w:rPr>
        <w:t xml:space="preserve">the </w:t>
      </w:r>
      <w:proofErr w:type="spellStart"/>
      <w:r w:rsidRPr="00AB6BD5">
        <w:rPr>
          <w:rFonts w:ascii="Calibri" w:hAnsi="Calibri" w:cs="Calibri"/>
          <w:bCs/>
          <w:sz w:val="24"/>
          <w:szCs w:val="24"/>
        </w:rPr>
        <w:t>adipogenic</w:t>
      </w:r>
      <w:proofErr w:type="spellEnd"/>
      <w:r w:rsidRPr="00AB6BD5">
        <w:rPr>
          <w:rFonts w:ascii="Calibri" w:hAnsi="Calibri" w:cs="Calibri"/>
          <w:bCs/>
          <w:sz w:val="24"/>
          <w:szCs w:val="24"/>
        </w:rPr>
        <w:t xml:space="preserve"> differentiation</w:t>
      </w:r>
      <w:r w:rsidR="00A257FA" w:rsidRPr="00AB6BD5">
        <w:rPr>
          <w:rFonts w:ascii="Calibri" w:hAnsi="Calibri" w:cs="Calibri"/>
          <w:bCs/>
          <w:sz w:val="24"/>
          <w:szCs w:val="24"/>
        </w:rPr>
        <w:t>.</w:t>
      </w:r>
    </w:p>
    <w:p w14:paraId="660813B9" w14:textId="77777777" w:rsidR="00964928" w:rsidRPr="00AB6BD5" w:rsidRDefault="00964928" w:rsidP="007D45E1">
      <w:pPr>
        <w:autoSpaceDE w:val="0"/>
        <w:autoSpaceDN w:val="0"/>
        <w:adjustRightInd w:val="0"/>
        <w:rPr>
          <w:b/>
          <w:bCs/>
        </w:rPr>
      </w:pPr>
    </w:p>
    <w:p w14:paraId="74AD0F61" w14:textId="43894E7C" w:rsidR="00964928" w:rsidRPr="00AB6BD5" w:rsidRDefault="00964928"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 xml:space="preserve">Prepare a fresh stock solution of </w:t>
      </w:r>
      <w:r w:rsidR="00EE244C" w:rsidRPr="00AB6BD5">
        <w:rPr>
          <w:rFonts w:ascii="Calibri" w:hAnsi="Calibri" w:cs="Calibri"/>
          <w:sz w:val="24"/>
          <w:szCs w:val="24"/>
        </w:rPr>
        <w:t>Oil Red</w:t>
      </w:r>
      <w:r w:rsidR="00BA3509" w:rsidRPr="00AB6BD5">
        <w:rPr>
          <w:rFonts w:ascii="Calibri" w:hAnsi="Calibri" w:cs="Calibri"/>
          <w:sz w:val="24"/>
          <w:szCs w:val="24"/>
        </w:rPr>
        <w:t xml:space="preserve">; </w:t>
      </w:r>
      <w:r w:rsidR="00625898" w:rsidRPr="00AB6BD5">
        <w:rPr>
          <w:rFonts w:ascii="Calibri" w:hAnsi="Calibri" w:cs="Calibri"/>
          <w:sz w:val="24"/>
          <w:szCs w:val="24"/>
        </w:rPr>
        <w:t xml:space="preserve">dissolve 30 mg of </w:t>
      </w:r>
      <w:r w:rsidR="00EE244C" w:rsidRPr="00AB6BD5">
        <w:rPr>
          <w:rFonts w:ascii="Calibri" w:hAnsi="Calibri" w:cs="Calibri"/>
          <w:sz w:val="24"/>
          <w:szCs w:val="24"/>
        </w:rPr>
        <w:t xml:space="preserve">Oil Red </w:t>
      </w:r>
      <w:r w:rsidR="00625898" w:rsidRPr="00AB6BD5">
        <w:rPr>
          <w:rFonts w:ascii="Calibri" w:hAnsi="Calibri" w:cs="Calibri"/>
          <w:sz w:val="24"/>
          <w:szCs w:val="24"/>
        </w:rPr>
        <w:t xml:space="preserve">stain in </w:t>
      </w:r>
      <w:r w:rsidR="00BA3509" w:rsidRPr="00AB6BD5">
        <w:rPr>
          <w:rFonts w:ascii="Calibri" w:hAnsi="Calibri" w:cs="Calibri"/>
          <w:sz w:val="24"/>
          <w:szCs w:val="24"/>
        </w:rPr>
        <w:t>10 m</w:t>
      </w:r>
      <w:r w:rsidR="00D967E4" w:rsidRPr="00AB6BD5">
        <w:rPr>
          <w:rFonts w:ascii="Calibri" w:hAnsi="Calibri" w:cs="Calibri"/>
          <w:sz w:val="24"/>
          <w:szCs w:val="24"/>
        </w:rPr>
        <w:t>L</w:t>
      </w:r>
      <w:r w:rsidR="00BA3509" w:rsidRPr="00AB6BD5">
        <w:rPr>
          <w:rFonts w:ascii="Calibri" w:hAnsi="Calibri" w:cs="Calibri"/>
          <w:sz w:val="24"/>
          <w:szCs w:val="24"/>
        </w:rPr>
        <w:t xml:space="preserve"> </w:t>
      </w:r>
      <w:r w:rsidR="00625898" w:rsidRPr="00AB6BD5">
        <w:rPr>
          <w:rFonts w:ascii="Calibri" w:hAnsi="Calibri" w:cs="Calibri"/>
          <w:sz w:val="24"/>
          <w:szCs w:val="24"/>
        </w:rPr>
        <w:t xml:space="preserve">of </w:t>
      </w:r>
      <w:r w:rsidR="00BA3509" w:rsidRPr="00AB6BD5">
        <w:rPr>
          <w:rFonts w:ascii="Calibri" w:hAnsi="Calibri" w:cs="Calibri"/>
          <w:sz w:val="24"/>
          <w:szCs w:val="24"/>
        </w:rPr>
        <w:t xml:space="preserve">isopropanol and </w:t>
      </w:r>
      <w:r w:rsidR="00A257FA" w:rsidRPr="00AB6BD5">
        <w:rPr>
          <w:rFonts w:ascii="Calibri" w:hAnsi="Calibri" w:cs="Calibri"/>
          <w:sz w:val="24"/>
          <w:szCs w:val="24"/>
        </w:rPr>
        <w:t>rest</w:t>
      </w:r>
      <w:r w:rsidRPr="00AB6BD5">
        <w:rPr>
          <w:rFonts w:ascii="Calibri" w:hAnsi="Calibri" w:cs="Calibri"/>
          <w:sz w:val="24"/>
          <w:szCs w:val="24"/>
        </w:rPr>
        <w:t xml:space="preserve"> for at least 30 min at room temperature. </w:t>
      </w:r>
      <w:r w:rsidR="00BA3509" w:rsidRPr="00AB6BD5">
        <w:rPr>
          <w:rFonts w:ascii="Calibri" w:hAnsi="Calibri" w:cs="Calibri"/>
          <w:sz w:val="24"/>
          <w:szCs w:val="24"/>
        </w:rPr>
        <w:t>Next</w:t>
      </w:r>
      <w:r w:rsidRPr="00AB6BD5">
        <w:rPr>
          <w:rFonts w:ascii="Calibri" w:hAnsi="Calibri" w:cs="Calibri"/>
          <w:sz w:val="24"/>
          <w:szCs w:val="24"/>
        </w:rPr>
        <w:t xml:space="preserve">, prepare a working solution by mixing 2 parts </w:t>
      </w:r>
      <w:r w:rsidR="00A15609" w:rsidRPr="00AB6BD5">
        <w:rPr>
          <w:rFonts w:ascii="Calibri" w:hAnsi="Calibri" w:cs="Calibri"/>
          <w:sz w:val="24"/>
          <w:szCs w:val="24"/>
        </w:rPr>
        <w:t>double-distilled</w:t>
      </w:r>
      <w:r w:rsidRPr="00AB6BD5">
        <w:rPr>
          <w:rFonts w:ascii="Calibri" w:hAnsi="Calibri" w:cs="Calibri"/>
          <w:sz w:val="24"/>
          <w:szCs w:val="24"/>
        </w:rPr>
        <w:t xml:space="preserve"> </w:t>
      </w:r>
      <w:proofErr w:type="gramStart"/>
      <w:r w:rsidRPr="00AB6BD5">
        <w:rPr>
          <w:rFonts w:ascii="Calibri" w:hAnsi="Calibri" w:cs="Calibri"/>
          <w:sz w:val="24"/>
          <w:szCs w:val="24"/>
        </w:rPr>
        <w:t>water</w:t>
      </w:r>
      <w:proofErr w:type="gramEnd"/>
      <w:r w:rsidRPr="00AB6BD5">
        <w:rPr>
          <w:rFonts w:ascii="Calibri" w:hAnsi="Calibri" w:cs="Calibri"/>
          <w:sz w:val="24"/>
          <w:szCs w:val="24"/>
        </w:rPr>
        <w:t xml:space="preserve"> (ddH</w:t>
      </w:r>
      <w:r w:rsidRPr="00AB6BD5">
        <w:rPr>
          <w:rFonts w:ascii="Calibri" w:hAnsi="Calibri" w:cs="Calibri"/>
          <w:sz w:val="24"/>
          <w:szCs w:val="24"/>
          <w:vertAlign w:val="subscript"/>
        </w:rPr>
        <w:t>2</w:t>
      </w:r>
      <w:r w:rsidRPr="00AB6BD5">
        <w:rPr>
          <w:rFonts w:ascii="Calibri" w:hAnsi="Calibri" w:cs="Calibri"/>
          <w:sz w:val="24"/>
          <w:szCs w:val="24"/>
        </w:rPr>
        <w:t>O) with 3 parts stock solution</w:t>
      </w:r>
      <w:r w:rsidR="00044F81" w:rsidRPr="00AB6BD5">
        <w:rPr>
          <w:rFonts w:ascii="Calibri" w:hAnsi="Calibri" w:cs="Calibri"/>
          <w:sz w:val="24"/>
          <w:szCs w:val="24"/>
        </w:rPr>
        <w:t xml:space="preserve">, </w:t>
      </w:r>
      <w:r w:rsidR="00A15609" w:rsidRPr="00AB6BD5">
        <w:rPr>
          <w:rFonts w:ascii="Calibri" w:hAnsi="Calibri" w:cs="Calibri"/>
          <w:sz w:val="24"/>
          <w:szCs w:val="24"/>
        </w:rPr>
        <w:t xml:space="preserve">mixing </w:t>
      </w:r>
      <w:r w:rsidRPr="00AB6BD5">
        <w:rPr>
          <w:rFonts w:ascii="Calibri" w:hAnsi="Calibri" w:cs="Calibri"/>
          <w:sz w:val="24"/>
          <w:szCs w:val="24"/>
        </w:rPr>
        <w:t>them well</w:t>
      </w:r>
      <w:r w:rsidR="00A15609" w:rsidRPr="00AB6BD5">
        <w:rPr>
          <w:rFonts w:ascii="Calibri" w:hAnsi="Calibri" w:cs="Calibri"/>
          <w:sz w:val="24"/>
          <w:szCs w:val="24"/>
        </w:rPr>
        <w:t>,</w:t>
      </w:r>
      <w:r w:rsidRPr="00AB6BD5">
        <w:rPr>
          <w:rFonts w:ascii="Calibri" w:hAnsi="Calibri" w:cs="Calibri"/>
          <w:sz w:val="24"/>
          <w:szCs w:val="24"/>
        </w:rPr>
        <w:t xml:space="preserve"> and </w:t>
      </w:r>
      <w:r w:rsidR="00A15609" w:rsidRPr="00AB6BD5">
        <w:rPr>
          <w:rFonts w:ascii="Calibri" w:hAnsi="Calibri" w:cs="Calibri"/>
          <w:sz w:val="24"/>
          <w:szCs w:val="24"/>
        </w:rPr>
        <w:t xml:space="preserve">letting </w:t>
      </w:r>
      <w:r w:rsidR="005327E0" w:rsidRPr="00AB6BD5">
        <w:rPr>
          <w:rFonts w:ascii="Calibri" w:hAnsi="Calibri" w:cs="Calibri"/>
          <w:sz w:val="24"/>
          <w:szCs w:val="24"/>
        </w:rPr>
        <w:t xml:space="preserve">it rest </w:t>
      </w:r>
      <w:r w:rsidRPr="00AB6BD5">
        <w:rPr>
          <w:rFonts w:ascii="Calibri" w:hAnsi="Calibri" w:cs="Calibri"/>
          <w:sz w:val="24"/>
          <w:szCs w:val="24"/>
        </w:rPr>
        <w:t>for 10 min at room temperature</w:t>
      </w:r>
      <w:r w:rsidR="00A15609" w:rsidRPr="00AB6BD5">
        <w:rPr>
          <w:rFonts w:ascii="Calibri" w:hAnsi="Calibri" w:cs="Calibri"/>
          <w:sz w:val="24"/>
          <w:szCs w:val="24"/>
        </w:rPr>
        <w:t>. Afterwards,</w:t>
      </w:r>
      <w:r w:rsidRPr="00AB6BD5">
        <w:rPr>
          <w:rFonts w:ascii="Calibri" w:hAnsi="Calibri" w:cs="Calibri"/>
          <w:sz w:val="24"/>
          <w:szCs w:val="24"/>
        </w:rPr>
        <w:t xml:space="preserve"> filter </w:t>
      </w:r>
      <w:r w:rsidR="00044F81" w:rsidRPr="00AB6BD5">
        <w:rPr>
          <w:rFonts w:ascii="Calibri" w:hAnsi="Calibri" w:cs="Calibri"/>
          <w:sz w:val="24"/>
          <w:szCs w:val="24"/>
        </w:rPr>
        <w:t xml:space="preserve">using </w:t>
      </w:r>
      <w:r w:rsidR="00964742" w:rsidRPr="00AB6BD5">
        <w:rPr>
          <w:rFonts w:ascii="Calibri" w:hAnsi="Calibri" w:cs="Calibri"/>
          <w:bCs/>
          <w:sz w:val="24"/>
          <w:szCs w:val="24"/>
        </w:rPr>
        <w:t xml:space="preserve">a 0.22 or </w:t>
      </w:r>
      <w:r w:rsidR="00230A40" w:rsidRPr="00AB6BD5">
        <w:rPr>
          <w:rFonts w:ascii="Calibri" w:hAnsi="Calibri" w:cs="Calibri"/>
          <w:bCs/>
          <w:sz w:val="24"/>
          <w:szCs w:val="24"/>
        </w:rPr>
        <w:t>0.45-</w:t>
      </w:r>
      <w:r w:rsidR="005D176F" w:rsidRPr="00AB6BD5">
        <w:rPr>
          <w:rFonts w:ascii="Calibri" w:hAnsi="Calibri" w:cs="Calibri"/>
          <w:bCs/>
          <w:sz w:val="24"/>
          <w:szCs w:val="24"/>
        </w:rPr>
        <w:t>µ</w:t>
      </w:r>
      <w:r w:rsidR="00DD4F0F" w:rsidRPr="00AB6BD5">
        <w:rPr>
          <w:rFonts w:ascii="Calibri" w:hAnsi="Calibri" w:cs="Calibri"/>
          <w:bCs/>
          <w:sz w:val="24"/>
          <w:szCs w:val="24"/>
        </w:rPr>
        <w:t>m</w:t>
      </w:r>
      <w:r w:rsidR="00964742" w:rsidRPr="00AB6BD5">
        <w:rPr>
          <w:rFonts w:ascii="Calibri" w:hAnsi="Calibri" w:cs="Calibri"/>
          <w:bCs/>
          <w:sz w:val="24"/>
          <w:szCs w:val="24"/>
        </w:rPr>
        <w:t xml:space="preserve"> filter.</w:t>
      </w:r>
    </w:p>
    <w:p w14:paraId="38849405" w14:textId="77777777" w:rsidR="00EE786E" w:rsidRPr="00AB6BD5" w:rsidRDefault="00EE786E" w:rsidP="007D45E1">
      <w:pPr>
        <w:autoSpaceDE w:val="0"/>
        <w:autoSpaceDN w:val="0"/>
        <w:adjustRightInd w:val="0"/>
        <w:rPr>
          <w:bCs/>
        </w:rPr>
      </w:pPr>
    </w:p>
    <w:p w14:paraId="5AC42796" w14:textId="0594C5B7" w:rsidR="00002FA1" w:rsidRPr="00AB6BD5" w:rsidRDefault="00002FA1" w:rsidP="007D45E1">
      <w:pPr>
        <w:autoSpaceDE w:val="0"/>
        <w:autoSpaceDN w:val="0"/>
        <w:adjustRightInd w:val="0"/>
      </w:pPr>
      <w:r w:rsidRPr="00AB6BD5">
        <w:t xml:space="preserve">NOTE: </w:t>
      </w:r>
      <w:r w:rsidRPr="00AB6BD5">
        <w:rPr>
          <w:bCs/>
        </w:rPr>
        <w:t>For best staining results</w:t>
      </w:r>
      <w:proofErr w:type="gramStart"/>
      <w:r w:rsidRPr="00AB6BD5">
        <w:rPr>
          <w:bCs/>
        </w:rPr>
        <w:t>, freshly</w:t>
      </w:r>
      <w:proofErr w:type="gramEnd"/>
      <w:r w:rsidRPr="00AB6BD5">
        <w:rPr>
          <w:bCs/>
        </w:rPr>
        <w:t xml:space="preserve"> prepare</w:t>
      </w:r>
      <w:r w:rsidR="00AA7ABC" w:rsidRPr="00AB6BD5">
        <w:rPr>
          <w:bCs/>
        </w:rPr>
        <w:t xml:space="preserve"> the </w:t>
      </w:r>
      <w:r w:rsidR="00EE244C" w:rsidRPr="00AB6BD5">
        <w:rPr>
          <w:bCs/>
        </w:rPr>
        <w:t>Oil Red</w:t>
      </w:r>
      <w:r w:rsidR="00AA7ABC" w:rsidRPr="00AB6BD5">
        <w:rPr>
          <w:bCs/>
        </w:rPr>
        <w:t xml:space="preserve"> stain</w:t>
      </w:r>
      <w:r w:rsidRPr="00AB6BD5">
        <w:t>.</w:t>
      </w:r>
    </w:p>
    <w:p w14:paraId="2E33FB51" w14:textId="77777777" w:rsidR="00964928" w:rsidRPr="00AB6BD5" w:rsidRDefault="00964928" w:rsidP="007D45E1"/>
    <w:p w14:paraId="5456EF24" w14:textId="3771A8B7" w:rsidR="00CE56BD" w:rsidRPr="00AB6BD5" w:rsidRDefault="00A257FA"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 xml:space="preserve">For </w:t>
      </w:r>
      <w:r w:rsidR="00CE0423" w:rsidRPr="00AB6BD5">
        <w:rPr>
          <w:rFonts w:ascii="Calibri" w:hAnsi="Calibri" w:cs="Calibri"/>
          <w:bCs/>
          <w:sz w:val="24"/>
          <w:szCs w:val="24"/>
        </w:rPr>
        <w:t xml:space="preserve">successful </w:t>
      </w:r>
      <w:proofErr w:type="spellStart"/>
      <w:r w:rsidR="00964928" w:rsidRPr="00AB6BD5">
        <w:rPr>
          <w:rFonts w:ascii="Calibri" w:hAnsi="Calibri" w:cs="Calibri"/>
          <w:bCs/>
          <w:sz w:val="24"/>
          <w:szCs w:val="24"/>
        </w:rPr>
        <w:t>adipogenic</w:t>
      </w:r>
      <w:proofErr w:type="spellEnd"/>
      <w:r w:rsidR="00964928" w:rsidRPr="00AB6BD5">
        <w:rPr>
          <w:rFonts w:ascii="Calibri" w:hAnsi="Calibri" w:cs="Calibri"/>
          <w:bCs/>
          <w:sz w:val="24"/>
          <w:szCs w:val="24"/>
        </w:rPr>
        <w:t xml:space="preserve"> differentiation</w:t>
      </w:r>
      <w:r w:rsidR="00DC6B9F" w:rsidRPr="00AB6BD5">
        <w:rPr>
          <w:rFonts w:ascii="Calibri" w:hAnsi="Calibri" w:cs="Calibri"/>
          <w:bCs/>
          <w:sz w:val="24"/>
          <w:szCs w:val="24"/>
        </w:rPr>
        <w:t xml:space="preserve"> documentation</w:t>
      </w:r>
      <w:r w:rsidR="00023F03" w:rsidRPr="00AB6BD5">
        <w:rPr>
          <w:rFonts w:ascii="Calibri" w:hAnsi="Calibri" w:cs="Calibri"/>
          <w:bCs/>
          <w:sz w:val="24"/>
          <w:szCs w:val="24"/>
        </w:rPr>
        <w:t>,</w:t>
      </w:r>
      <w:r w:rsidRPr="00AB6BD5">
        <w:rPr>
          <w:rFonts w:ascii="Calibri" w:hAnsi="Calibri" w:cs="Calibri"/>
          <w:bCs/>
          <w:sz w:val="24"/>
          <w:szCs w:val="24"/>
        </w:rPr>
        <w:t xml:space="preserve"> wash the cells twice with PBS and </w:t>
      </w:r>
      <w:r w:rsidR="00964928" w:rsidRPr="00AB6BD5">
        <w:rPr>
          <w:rFonts w:ascii="Calibri" w:hAnsi="Calibri" w:cs="Calibri"/>
          <w:bCs/>
          <w:sz w:val="24"/>
          <w:szCs w:val="24"/>
        </w:rPr>
        <w:t xml:space="preserve">fix them </w:t>
      </w:r>
      <w:r w:rsidRPr="00AB6BD5">
        <w:rPr>
          <w:rFonts w:ascii="Calibri" w:hAnsi="Calibri" w:cs="Calibri"/>
          <w:bCs/>
          <w:sz w:val="24"/>
          <w:szCs w:val="24"/>
        </w:rPr>
        <w:t>with</w:t>
      </w:r>
      <w:r w:rsidR="00964928" w:rsidRPr="00AB6BD5">
        <w:rPr>
          <w:rFonts w:ascii="Calibri" w:hAnsi="Calibri" w:cs="Calibri"/>
          <w:bCs/>
          <w:sz w:val="24"/>
          <w:szCs w:val="24"/>
        </w:rPr>
        <w:t xml:space="preserve"> neutral-buffered </w:t>
      </w:r>
      <w:r w:rsidR="00044F81" w:rsidRPr="00AB6BD5">
        <w:rPr>
          <w:rFonts w:ascii="Calibri" w:hAnsi="Calibri" w:cs="Calibri"/>
          <w:bCs/>
          <w:sz w:val="24"/>
          <w:szCs w:val="24"/>
        </w:rPr>
        <w:t xml:space="preserve">10% </w:t>
      </w:r>
      <w:r w:rsidR="00964928" w:rsidRPr="00AB6BD5">
        <w:rPr>
          <w:rFonts w:ascii="Calibri" w:hAnsi="Calibri" w:cs="Calibri"/>
          <w:bCs/>
          <w:sz w:val="24"/>
          <w:szCs w:val="24"/>
        </w:rPr>
        <w:t xml:space="preserve">formalin </w:t>
      </w:r>
      <w:r w:rsidR="00EB67A3" w:rsidRPr="00AB6BD5">
        <w:rPr>
          <w:rFonts w:ascii="Calibri" w:hAnsi="Calibri" w:cs="Calibri"/>
          <w:bCs/>
          <w:sz w:val="24"/>
          <w:szCs w:val="24"/>
        </w:rPr>
        <w:t>(0.75 m</w:t>
      </w:r>
      <w:r w:rsidR="00D967E4" w:rsidRPr="00AB6BD5">
        <w:rPr>
          <w:rFonts w:ascii="Calibri" w:hAnsi="Calibri" w:cs="Calibri"/>
          <w:bCs/>
          <w:sz w:val="24"/>
          <w:szCs w:val="24"/>
        </w:rPr>
        <w:t>L</w:t>
      </w:r>
      <w:r w:rsidR="00EB67A3" w:rsidRPr="00AB6BD5">
        <w:rPr>
          <w:rFonts w:ascii="Calibri" w:hAnsi="Calibri" w:cs="Calibri"/>
          <w:bCs/>
          <w:sz w:val="24"/>
          <w:szCs w:val="24"/>
        </w:rPr>
        <w:t xml:space="preserve">/well) </w:t>
      </w:r>
      <w:r w:rsidR="00964928" w:rsidRPr="00AB6BD5">
        <w:rPr>
          <w:rFonts w:ascii="Calibri" w:hAnsi="Calibri" w:cs="Calibri"/>
          <w:bCs/>
          <w:sz w:val="24"/>
          <w:szCs w:val="24"/>
        </w:rPr>
        <w:t>for 15 min. After</w:t>
      </w:r>
      <w:r w:rsidRPr="00AB6BD5">
        <w:rPr>
          <w:rFonts w:ascii="Calibri" w:hAnsi="Calibri" w:cs="Calibri"/>
          <w:bCs/>
          <w:sz w:val="24"/>
          <w:szCs w:val="24"/>
        </w:rPr>
        <w:t>wards</w:t>
      </w:r>
      <w:r w:rsidR="00964928" w:rsidRPr="00AB6BD5">
        <w:rPr>
          <w:rFonts w:ascii="Calibri" w:hAnsi="Calibri" w:cs="Calibri"/>
          <w:bCs/>
          <w:sz w:val="24"/>
          <w:szCs w:val="24"/>
        </w:rPr>
        <w:t xml:space="preserve">, wash the cells </w:t>
      </w:r>
      <w:r w:rsidR="00CE56BD" w:rsidRPr="00AB6BD5">
        <w:rPr>
          <w:rFonts w:ascii="Calibri" w:hAnsi="Calibri" w:cs="Calibri"/>
          <w:bCs/>
          <w:sz w:val="24"/>
          <w:szCs w:val="24"/>
        </w:rPr>
        <w:t>twice</w:t>
      </w:r>
      <w:r w:rsidR="00964928" w:rsidRPr="00AB6BD5">
        <w:rPr>
          <w:rFonts w:ascii="Calibri" w:hAnsi="Calibri" w:cs="Calibri"/>
          <w:bCs/>
          <w:sz w:val="24"/>
          <w:szCs w:val="24"/>
        </w:rPr>
        <w:t xml:space="preserve"> with PBS using 1</w:t>
      </w:r>
      <w:r w:rsidR="00D967E4" w:rsidRPr="00AB6BD5">
        <w:rPr>
          <w:rFonts w:ascii="Calibri" w:hAnsi="Calibri" w:cs="Calibri"/>
          <w:bCs/>
          <w:sz w:val="24"/>
          <w:szCs w:val="24"/>
        </w:rPr>
        <w:t xml:space="preserve"> </w:t>
      </w:r>
      <w:r w:rsidR="00964928" w:rsidRPr="00AB6BD5">
        <w:rPr>
          <w:rFonts w:ascii="Calibri" w:hAnsi="Calibri" w:cs="Calibri"/>
          <w:bCs/>
          <w:sz w:val="24"/>
          <w:szCs w:val="24"/>
        </w:rPr>
        <w:t>m</w:t>
      </w:r>
      <w:r w:rsidR="00D967E4" w:rsidRPr="00AB6BD5">
        <w:rPr>
          <w:rFonts w:ascii="Calibri" w:hAnsi="Calibri" w:cs="Calibri"/>
          <w:bCs/>
          <w:sz w:val="24"/>
          <w:szCs w:val="24"/>
        </w:rPr>
        <w:t>L</w:t>
      </w:r>
      <w:r w:rsidR="00964928" w:rsidRPr="00AB6BD5">
        <w:rPr>
          <w:rFonts w:ascii="Calibri" w:hAnsi="Calibri" w:cs="Calibri"/>
          <w:bCs/>
          <w:sz w:val="24"/>
          <w:szCs w:val="24"/>
        </w:rPr>
        <w:t xml:space="preserve">/well </w:t>
      </w:r>
      <w:r w:rsidR="00044F81" w:rsidRPr="00AB6BD5">
        <w:rPr>
          <w:rFonts w:ascii="Calibri" w:hAnsi="Calibri" w:cs="Calibri"/>
          <w:bCs/>
          <w:sz w:val="24"/>
          <w:szCs w:val="24"/>
        </w:rPr>
        <w:t>(</w:t>
      </w:r>
      <w:r w:rsidR="00DC6B9F" w:rsidRPr="00AB6BD5">
        <w:rPr>
          <w:rFonts w:ascii="Calibri" w:hAnsi="Calibri" w:cs="Calibri"/>
          <w:bCs/>
          <w:sz w:val="24"/>
          <w:szCs w:val="24"/>
        </w:rPr>
        <w:t xml:space="preserve">before discarding the PBS after each wash, </w:t>
      </w:r>
      <w:r w:rsidR="00964928" w:rsidRPr="00AB6BD5">
        <w:rPr>
          <w:rFonts w:ascii="Calibri" w:hAnsi="Calibri" w:cs="Calibri"/>
          <w:bCs/>
          <w:sz w:val="24"/>
          <w:szCs w:val="24"/>
        </w:rPr>
        <w:t xml:space="preserve">incubate the cells for </w:t>
      </w:r>
      <w:r w:rsidR="00CE56BD" w:rsidRPr="00AB6BD5">
        <w:rPr>
          <w:rFonts w:ascii="Calibri" w:hAnsi="Calibri" w:cs="Calibri"/>
          <w:bCs/>
          <w:sz w:val="24"/>
          <w:szCs w:val="24"/>
        </w:rPr>
        <w:t>about 5</w:t>
      </w:r>
      <w:r w:rsidR="00964928" w:rsidRPr="00AB6BD5">
        <w:rPr>
          <w:rFonts w:ascii="Calibri" w:hAnsi="Calibri" w:cs="Calibri"/>
          <w:bCs/>
          <w:sz w:val="24"/>
          <w:szCs w:val="24"/>
        </w:rPr>
        <w:t xml:space="preserve"> min</w:t>
      </w:r>
      <w:r w:rsidR="00044F81" w:rsidRPr="00AB6BD5">
        <w:rPr>
          <w:rFonts w:ascii="Calibri" w:hAnsi="Calibri" w:cs="Calibri"/>
          <w:bCs/>
          <w:sz w:val="24"/>
          <w:szCs w:val="24"/>
        </w:rPr>
        <w:t>)</w:t>
      </w:r>
      <w:r w:rsidR="00964928" w:rsidRPr="00AB6BD5">
        <w:rPr>
          <w:rFonts w:ascii="Calibri" w:hAnsi="Calibri" w:cs="Calibri"/>
          <w:bCs/>
          <w:sz w:val="24"/>
          <w:szCs w:val="24"/>
        </w:rPr>
        <w:t xml:space="preserve">. </w:t>
      </w:r>
    </w:p>
    <w:p w14:paraId="720F221E" w14:textId="77777777" w:rsidR="008A18A9" w:rsidRPr="00AB6BD5" w:rsidRDefault="008A18A9" w:rsidP="007D45E1">
      <w:pPr>
        <w:rPr>
          <w:bCs/>
        </w:rPr>
      </w:pPr>
    </w:p>
    <w:p w14:paraId="1B3D2EAA" w14:textId="1E6246E7" w:rsidR="00964928" w:rsidRPr="00AB6BD5" w:rsidRDefault="00044F81" w:rsidP="007D45E1">
      <w:pPr>
        <w:autoSpaceDE w:val="0"/>
        <w:autoSpaceDN w:val="0"/>
        <w:adjustRightInd w:val="0"/>
      </w:pPr>
      <w:r w:rsidRPr="00AB6BD5">
        <w:t xml:space="preserve">NOTE: </w:t>
      </w:r>
      <w:r w:rsidR="00C34BAB" w:rsidRPr="00AB6BD5">
        <w:rPr>
          <w:bCs/>
        </w:rPr>
        <w:t xml:space="preserve">Cells maintained in </w:t>
      </w:r>
      <w:r w:rsidR="00C34BAB" w:rsidRPr="00AB6BD5">
        <w:t>proliferation media (described in step 1.2) are used as control</w:t>
      </w:r>
      <w:r w:rsidR="00F2293A" w:rsidRPr="00AB6BD5">
        <w:t>,</w:t>
      </w:r>
      <w:r w:rsidR="00C34BAB" w:rsidRPr="00AB6BD5">
        <w:t xml:space="preserve"> uninduced cells.</w:t>
      </w:r>
      <w:r w:rsidR="00EE786E" w:rsidRPr="00AB6BD5">
        <w:t xml:space="preserve"> </w:t>
      </w:r>
      <w:r w:rsidRPr="00AB6BD5">
        <w:t>Add</w:t>
      </w:r>
      <w:r w:rsidR="00CE56BD" w:rsidRPr="00AB6BD5">
        <w:rPr>
          <w:bCs/>
        </w:rPr>
        <w:t xml:space="preserve"> neutral-buffered</w:t>
      </w:r>
      <w:r w:rsidRPr="00AB6BD5">
        <w:t xml:space="preserve"> formalin </w:t>
      </w:r>
      <w:r w:rsidR="00CE56BD" w:rsidRPr="00AB6BD5">
        <w:t xml:space="preserve">slowly </w:t>
      </w:r>
      <w:r w:rsidR="00EE244C" w:rsidRPr="00AB6BD5">
        <w:t xml:space="preserve">to </w:t>
      </w:r>
      <w:r w:rsidRPr="00AB6BD5">
        <w:t>the walls</w:t>
      </w:r>
      <w:r w:rsidR="00F2293A" w:rsidRPr="00AB6BD5">
        <w:t>,</w:t>
      </w:r>
      <w:r w:rsidRPr="00AB6BD5">
        <w:t xml:space="preserve"> not directly on the cells</w:t>
      </w:r>
      <w:r w:rsidR="00F2293A" w:rsidRPr="00AB6BD5">
        <w:t>,</w:t>
      </w:r>
      <w:r w:rsidRPr="00AB6BD5">
        <w:t xml:space="preserve"> </w:t>
      </w:r>
      <w:r w:rsidR="00A15609" w:rsidRPr="00AB6BD5">
        <w:t>to</w:t>
      </w:r>
      <w:r w:rsidRPr="00AB6BD5">
        <w:t xml:space="preserve"> avoid ce</w:t>
      </w:r>
      <w:r w:rsidR="00CE56BD" w:rsidRPr="00AB6BD5">
        <w:t>l</w:t>
      </w:r>
      <w:r w:rsidRPr="00AB6BD5">
        <w:t>l</w:t>
      </w:r>
      <w:r w:rsidR="00CE56BD" w:rsidRPr="00AB6BD5">
        <w:t>ular</w:t>
      </w:r>
      <w:r w:rsidRPr="00AB6BD5">
        <w:t xml:space="preserve"> damage.</w:t>
      </w:r>
      <w:r w:rsidR="00EE786E" w:rsidRPr="00AB6BD5">
        <w:t xml:space="preserve"> </w:t>
      </w:r>
      <w:r w:rsidR="00CE56BD" w:rsidRPr="00AB6BD5">
        <w:rPr>
          <w:bCs/>
        </w:rPr>
        <w:t xml:space="preserve">After the </w:t>
      </w:r>
      <w:r w:rsidR="009B39F2" w:rsidRPr="00AB6BD5">
        <w:rPr>
          <w:bCs/>
        </w:rPr>
        <w:t>final</w:t>
      </w:r>
      <w:r w:rsidR="00CE56BD" w:rsidRPr="00AB6BD5">
        <w:rPr>
          <w:bCs/>
        </w:rPr>
        <w:t xml:space="preserve"> wash with PBS,</w:t>
      </w:r>
      <w:r w:rsidRPr="00AB6BD5">
        <w:rPr>
          <w:bCs/>
        </w:rPr>
        <w:t xml:space="preserve"> </w:t>
      </w:r>
      <w:r w:rsidR="00964928" w:rsidRPr="00AB6BD5">
        <w:rPr>
          <w:bCs/>
        </w:rPr>
        <w:t>complete aspirat</w:t>
      </w:r>
      <w:r w:rsidR="00CE0423" w:rsidRPr="00AB6BD5">
        <w:rPr>
          <w:bCs/>
        </w:rPr>
        <w:t>ion of</w:t>
      </w:r>
      <w:r w:rsidR="00964928" w:rsidRPr="00AB6BD5">
        <w:rPr>
          <w:bCs/>
        </w:rPr>
        <w:t xml:space="preserve"> PBS </w:t>
      </w:r>
      <w:r w:rsidR="00CE0423" w:rsidRPr="00AB6BD5">
        <w:rPr>
          <w:bCs/>
        </w:rPr>
        <w:t xml:space="preserve">is crucial </w:t>
      </w:r>
      <w:r w:rsidR="00A257FA" w:rsidRPr="00AB6BD5">
        <w:rPr>
          <w:bCs/>
        </w:rPr>
        <w:t>prior to</w:t>
      </w:r>
      <w:r w:rsidR="00964928" w:rsidRPr="00AB6BD5">
        <w:rPr>
          <w:bCs/>
        </w:rPr>
        <w:t xml:space="preserve"> adding the </w:t>
      </w:r>
      <w:r w:rsidR="00EE244C" w:rsidRPr="00AB6BD5">
        <w:rPr>
          <w:bCs/>
        </w:rPr>
        <w:t xml:space="preserve">Oil Red </w:t>
      </w:r>
      <w:r w:rsidRPr="00AB6BD5">
        <w:rPr>
          <w:bCs/>
        </w:rPr>
        <w:t xml:space="preserve">stain </w:t>
      </w:r>
      <w:r w:rsidR="00964928" w:rsidRPr="00AB6BD5">
        <w:rPr>
          <w:bCs/>
        </w:rPr>
        <w:t>working solution</w:t>
      </w:r>
      <w:r w:rsidR="00CE56BD" w:rsidRPr="00AB6BD5">
        <w:rPr>
          <w:bCs/>
        </w:rPr>
        <w:t xml:space="preserve"> to avoid inefficient staining</w:t>
      </w:r>
      <w:r w:rsidR="00964928" w:rsidRPr="00AB6BD5">
        <w:rPr>
          <w:bCs/>
        </w:rPr>
        <w:t>.</w:t>
      </w:r>
    </w:p>
    <w:p w14:paraId="1533FA3D" w14:textId="77777777" w:rsidR="00964928" w:rsidRPr="00AB6BD5" w:rsidRDefault="00964928" w:rsidP="007D45E1">
      <w:pPr>
        <w:rPr>
          <w:bCs/>
        </w:rPr>
      </w:pPr>
    </w:p>
    <w:p w14:paraId="0613BEC5" w14:textId="3B46DE44" w:rsidR="00964928" w:rsidRPr="00AB6BD5" w:rsidRDefault="00964928" w:rsidP="00A70BF5">
      <w:pPr>
        <w:pStyle w:val="ListParagraph"/>
        <w:numPr>
          <w:ilvl w:val="2"/>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bCs/>
          <w:sz w:val="24"/>
          <w:szCs w:val="24"/>
        </w:rPr>
        <w:t xml:space="preserve">After the </w:t>
      </w:r>
      <w:r w:rsidR="009B39F2" w:rsidRPr="00AB6BD5">
        <w:rPr>
          <w:rFonts w:ascii="Calibri" w:hAnsi="Calibri" w:cs="Calibri"/>
          <w:bCs/>
          <w:sz w:val="24"/>
          <w:szCs w:val="24"/>
        </w:rPr>
        <w:t>final</w:t>
      </w:r>
      <w:r w:rsidRPr="00AB6BD5">
        <w:rPr>
          <w:rFonts w:ascii="Calibri" w:hAnsi="Calibri" w:cs="Calibri"/>
          <w:bCs/>
          <w:sz w:val="24"/>
          <w:szCs w:val="24"/>
        </w:rPr>
        <w:t xml:space="preserve"> wash, </w:t>
      </w:r>
      <w:r w:rsidR="00CE56BD" w:rsidRPr="00AB6BD5">
        <w:rPr>
          <w:rFonts w:ascii="Calibri" w:hAnsi="Calibri" w:cs="Calibri"/>
          <w:bCs/>
          <w:sz w:val="24"/>
          <w:szCs w:val="24"/>
        </w:rPr>
        <w:t xml:space="preserve">stain </w:t>
      </w:r>
      <w:r w:rsidRPr="00AB6BD5">
        <w:rPr>
          <w:rFonts w:ascii="Calibri" w:hAnsi="Calibri" w:cs="Calibri"/>
          <w:bCs/>
          <w:sz w:val="24"/>
          <w:szCs w:val="24"/>
        </w:rPr>
        <w:t>the cells</w:t>
      </w:r>
      <w:r w:rsidR="00CE56BD" w:rsidRPr="00AB6BD5">
        <w:rPr>
          <w:rFonts w:ascii="Calibri" w:hAnsi="Calibri" w:cs="Calibri"/>
          <w:bCs/>
          <w:sz w:val="24"/>
          <w:szCs w:val="24"/>
        </w:rPr>
        <w:t xml:space="preserve"> (1 mL/well)</w:t>
      </w:r>
      <w:r w:rsidRPr="00AB6BD5">
        <w:rPr>
          <w:rFonts w:ascii="Calibri" w:hAnsi="Calibri" w:cs="Calibri"/>
          <w:bCs/>
          <w:sz w:val="24"/>
          <w:szCs w:val="24"/>
        </w:rPr>
        <w:t xml:space="preserve"> </w:t>
      </w:r>
      <w:r w:rsidR="009B39F2" w:rsidRPr="00AB6BD5">
        <w:rPr>
          <w:rFonts w:ascii="Calibri" w:hAnsi="Calibri" w:cs="Calibri"/>
          <w:bCs/>
          <w:sz w:val="24"/>
          <w:szCs w:val="24"/>
        </w:rPr>
        <w:t xml:space="preserve">with </w:t>
      </w:r>
      <w:r w:rsidR="00EE244C" w:rsidRPr="00AB6BD5">
        <w:rPr>
          <w:rFonts w:ascii="Calibri" w:hAnsi="Calibri" w:cs="Calibri"/>
          <w:bCs/>
          <w:sz w:val="24"/>
          <w:szCs w:val="24"/>
        </w:rPr>
        <w:t xml:space="preserve">Oil Red </w:t>
      </w:r>
      <w:r w:rsidR="009B39F2" w:rsidRPr="00AB6BD5">
        <w:rPr>
          <w:rFonts w:ascii="Calibri" w:hAnsi="Calibri" w:cs="Calibri"/>
          <w:bCs/>
          <w:sz w:val="24"/>
          <w:szCs w:val="24"/>
        </w:rPr>
        <w:t xml:space="preserve">working solution </w:t>
      </w:r>
      <w:r w:rsidRPr="00AB6BD5">
        <w:rPr>
          <w:rFonts w:ascii="Calibri" w:hAnsi="Calibri" w:cs="Calibri"/>
          <w:bCs/>
          <w:sz w:val="24"/>
          <w:szCs w:val="24"/>
        </w:rPr>
        <w:t xml:space="preserve">and incubate </w:t>
      </w:r>
      <w:r w:rsidR="009B39F2" w:rsidRPr="00AB6BD5">
        <w:rPr>
          <w:rFonts w:ascii="Calibri" w:hAnsi="Calibri" w:cs="Calibri"/>
          <w:bCs/>
          <w:sz w:val="24"/>
          <w:szCs w:val="24"/>
        </w:rPr>
        <w:t xml:space="preserve">them </w:t>
      </w:r>
      <w:r w:rsidRPr="00AB6BD5">
        <w:rPr>
          <w:rFonts w:ascii="Calibri" w:hAnsi="Calibri" w:cs="Calibri"/>
          <w:bCs/>
          <w:sz w:val="24"/>
          <w:szCs w:val="24"/>
        </w:rPr>
        <w:t>for 60 min at 37</w:t>
      </w:r>
      <w:r w:rsidR="00DD4F0F" w:rsidRPr="00AB6BD5">
        <w:rPr>
          <w:rFonts w:ascii="Calibri" w:hAnsi="Calibri" w:cs="Calibri"/>
          <w:bCs/>
          <w:sz w:val="24"/>
          <w:szCs w:val="24"/>
        </w:rPr>
        <w:t xml:space="preserve"> </w:t>
      </w:r>
      <w:r w:rsidRPr="00AB6BD5">
        <w:rPr>
          <w:rFonts w:ascii="Calibri" w:hAnsi="Calibri" w:cs="Calibri"/>
          <w:bCs/>
          <w:sz w:val="24"/>
          <w:szCs w:val="24"/>
        </w:rPr>
        <w:t xml:space="preserve">°C.  </w:t>
      </w:r>
      <w:r w:rsidR="009B39F2" w:rsidRPr="00AB6BD5">
        <w:rPr>
          <w:rFonts w:ascii="Calibri" w:hAnsi="Calibri" w:cs="Calibri"/>
          <w:bCs/>
          <w:sz w:val="24"/>
          <w:szCs w:val="24"/>
        </w:rPr>
        <w:t>Next</w:t>
      </w:r>
      <w:r w:rsidRPr="00AB6BD5">
        <w:rPr>
          <w:rFonts w:ascii="Calibri" w:hAnsi="Calibri" w:cs="Calibri"/>
          <w:bCs/>
          <w:sz w:val="24"/>
          <w:szCs w:val="24"/>
        </w:rPr>
        <w:t xml:space="preserve">, </w:t>
      </w:r>
      <w:r w:rsidR="00CE56BD" w:rsidRPr="00AB6BD5">
        <w:rPr>
          <w:rFonts w:ascii="Calibri" w:hAnsi="Calibri" w:cs="Calibri"/>
          <w:bCs/>
          <w:sz w:val="24"/>
          <w:szCs w:val="24"/>
        </w:rPr>
        <w:t>withdraw</w:t>
      </w:r>
      <w:r w:rsidRPr="00AB6BD5">
        <w:rPr>
          <w:rFonts w:ascii="Calibri" w:hAnsi="Calibri" w:cs="Calibri"/>
          <w:bCs/>
          <w:sz w:val="24"/>
          <w:szCs w:val="24"/>
        </w:rPr>
        <w:t xml:space="preserve"> </w:t>
      </w:r>
      <w:r w:rsidR="002C5C87" w:rsidRPr="00AB6BD5">
        <w:rPr>
          <w:rFonts w:ascii="Calibri" w:hAnsi="Calibri" w:cs="Calibri"/>
          <w:bCs/>
          <w:sz w:val="24"/>
          <w:szCs w:val="24"/>
        </w:rPr>
        <w:t xml:space="preserve">and discard </w:t>
      </w:r>
      <w:r w:rsidRPr="00AB6BD5">
        <w:rPr>
          <w:rFonts w:ascii="Calibri" w:hAnsi="Calibri" w:cs="Calibri"/>
          <w:bCs/>
          <w:sz w:val="24"/>
          <w:szCs w:val="24"/>
        </w:rPr>
        <w:t xml:space="preserve">the stain solution and gently </w:t>
      </w:r>
      <w:r w:rsidR="002C5C87" w:rsidRPr="00AB6BD5">
        <w:rPr>
          <w:rFonts w:ascii="Calibri" w:hAnsi="Calibri" w:cs="Calibri"/>
          <w:bCs/>
          <w:sz w:val="24"/>
          <w:szCs w:val="24"/>
        </w:rPr>
        <w:t>rinse</w:t>
      </w:r>
      <w:r w:rsidRPr="00AB6BD5">
        <w:rPr>
          <w:rFonts w:ascii="Calibri" w:hAnsi="Calibri" w:cs="Calibri"/>
          <w:bCs/>
          <w:sz w:val="24"/>
          <w:szCs w:val="24"/>
        </w:rPr>
        <w:t xml:space="preserve"> the cells twice with PBS. </w:t>
      </w:r>
      <w:r w:rsidR="00CE56BD" w:rsidRPr="00AB6BD5">
        <w:rPr>
          <w:rFonts w:ascii="Calibri" w:hAnsi="Calibri" w:cs="Calibri"/>
          <w:bCs/>
          <w:sz w:val="24"/>
          <w:szCs w:val="24"/>
        </w:rPr>
        <w:t>Then, under the microscope, o</w:t>
      </w:r>
      <w:r w:rsidRPr="00AB6BD5">
        <w:rPr>
          <w:rFonts w:ascii="Calibri" w:hAnsi="Calibri" w:cs="Calibri"/>
          <w:bCs/>
          <w:sz w:val="24"/>
          <w:szCs w:val="24"/>
        </w:rPr>
        <w:t>bserve the stained lipid droplets.</w:t>
      </w:r>
    </w:p>
    <w:p w14:paraId="54CAEC6D" w14:textId="77777777" w:rsidR="00C76EA2" w:rsidRPr="00AB6BD5" w:rsidRDefault="00C76EA2" w:rsidP="007D45E1">
      <w:pPr>
        <w:autoSpaceDE w:val="0"/>
        <w:autoSpaceDN w:val="0"/>
        <w:adjustRightInd w:val="0"/>
        <w:rPr>
          <w:b/>
          <w:bCs/>
        </w:rPr>
      </w:pPr>
    </w:p>
    <w:p w14:paraId="4188D620" w14:textId="5A5BCF20" w:rsidR="00C76EA2" w:rsidRPr="00AB6BD5"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Osteogenic differentiation</w:t>
      </w:r>
    </w:p>
    <w:p w14:paraId="50D5AC07" w14:textId="77777777" w:rsidR="0099570A" w:rsidRPr="00AB6BD5" w:rsidRDefault="0099570A" w:rsidP="007D45E1">
      <w:pPr>
        <w:autoSpaceDE w:val="0"/>
        <w:autoSpaceDN w:val="0"/>
        <w:adjustRightInd w:val="0"/>
        <w:rPr>
          <w:b/>
          <w:bCs/>
        </w:rPr>
      </w:pPr>
    </w:p>
    <w:p w14:paraId="4BAFEFE9" w14:textId="3E12CF2E" w:rsidR="00A73643" w:rsidRPr="00AB6BD5" w:rsidRDefault="00A73643"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Resuspend the cells in complete proliferation media (</w:t>
      </w:r>
      <w:r w:rsidR="002C5C87" w:rsidRPr="00AB6BD5">
        <w:rPr>
          <w:rFonts w:ascii="Calibri" w:hAnsi="Calibri" w:cs="Calibri"/>
          <w:sz w:val="24"/>
          <w:szCs w:val="24"/>
        </w:rPr>
        <w:t xml:space="preserve">as </w:t>
      </w:r>
      <w:r w:rsidRPr="00AB6BD5">
        <w:rPr>
          <w:rFonts w:ascii="Calibri" w:hAnsi="Calibri" w:cs="Calibri"/>
          <w:sz w:val="24"/>
          <w:szCs w:val="24"/>
        </w:rPr>
        <w:t xml:space="preserve">described in step 1.2). Afterwards, in a 24-well tissue culture plate, seed </w:t>
      </w:r>
      <w:r w:rsidRPr="00AB6BD5">
        <w:rPr>
          <w:rFonts w:ascii="Calibri" w:hAnsi="Calibri" w:cs="Calibri"/>
          <w:bCs/>
          <w:sz w:val="24"/>
          <w:szCs w:val="24"/>
        </w:rPr>
        <w:t xml:space="preserve">7.4 </w:t>
      </w:r>
      <w:r w:rsidR="00EE244C" w:rsidRPr="00AB6BD5">
        <w:rPr>
          <w:rFonts w:ascii="Calibri" w:hAnsi="Calibri" w:cs="Calibri"/>
          <w:bCs/>
          <w:sz w:val="24"/>
          <w:szCs w:val="24"/>
        </w:rPr>
        <w:sym w:font="Symbol" w:char="F0B4"/>
      </w:r>
      <w:r w:rsidRPr="00AB6BD5">
        <w:rPr>
          <w:rFonts w:ascii="Calibri" w:hAnsi="Calibri" w:cs="Calibri"/>
          <w:bCs/>
          <w:sz w:val="24"/>
          <w:szCs w:val="24"/>
        </w:rPr>
        <w:t xml:space="preserve"> 10</w:t>
      </w:r>
      <w:r w:rsidRPr="00AB6BD5">
        <w:rPr>
          <w:rFonts w:ascii="Calibri" w:hAnsi="Calibri" w:cs="Calibri"/>
          <w:bCs/>
          <w:sz w:val="24"/>
          <w:szCs w:val="24"/>
          <w:vertAlign w:val="superscript"/>
        </w:rPr>
        <w:t>3</w:t>
      </w:r>
      <w:r w:rsidRPr="00AB6BD5">
        <w:rPr>
          <w:rFonts w:ascii="Calibri" w:hAnsi="Calibri" w:cs="Calibri"/>
          <w:bCs/>
          <w:sz w:val="24"/>
          <w:szCs w:val="24"/>
        </w:rPr>
        <w:t xml:space="preserve"> cells/well </w:t>
      </w:r>
      <w:r w:rsidR="008D4747" w:rsidRPr="00AB6BD5">
        <w:rPr>
          <w:rFonts w:ascii="Calibri" w:hAnsi="Calibri" w:cs="Calibri"/>
          <w:bCs/>
          <w:sz w:val="24"/>
          <w:szCs w:val="24"/>
        </w:rPr>
        <w:t>(</w:t>
      </w:r>
      <w:r w:rsidR="002C5C87" w:rsidRPr="00AB6BD5">
        <w:rPr>
          <w:rFonts w:ascii="Calibri" w:hAnsi="Calibri" w:cs="Calibri"/>
          <w:bCs/>
          <w:sz w:val="24"/>
          <w:szCs w:val="24"/>
        </w:rPr>
        <w:t xml:space="preserve">add </w:t>
      </w:r>
      <w:r w:rsidR="008D4747" w:rsidRPr="00AB6BD5">
        <w:rPr>
          <w:rFonts w:ascii="Calibri" w:hAnsi="Calibri" w:cs="Calibri"/>
          <w:bCs/>
          <w:sz w:val="24"/>
          <w:szCs w:val="24"/>
        </w:rPr>
        <w:t xml:space="preserve">0.5 mL medium/well), and </w:t>
      </w:r>
      <w:r w:rsidRPr="00AB6BD5">
        <w:rPr>
          <w:rFonts w:ascii="Calibri" w:hAnsi="Calibri" w:cs="Calibri"/>
          <w:bCs/>
          <w:sz w:val="24"/>
          <w:szCs w:val="24"/>
        </w:rPr>
        <w:t xml:space="preserve">incubate them </w:t>
      </w:r>
      <w:r w:rsidR="00CE0423" w:rsidRPr="00AB6BD5">
        <w:rPr>
          <w:rFonts w:ascii="Calibri" w:hAnsi="Calibri" w:cs="Calibri"/>
          <w:bCs/>
          <w:sz w:val="24"/>
          <w:szCs w:val="24"/>
        </w:rPr>
        <w:t xml:space="preserve">for 3 days </w:t>
      </w:r>
      <w:r w:rsidR="002C5C87" w:rsidRPr="00AB6BD5">
        <w:rPr>
          <w:rFonts w:ascii="Calibri" w:hAnsi="Calibri" w:cs="Calibri"/>
          <w:sz w:val="24"/>
          <w:szCs w:val="24"/>
        </w:rPr>
        <w:t>under humid conditions</w:t>
      </w:r>
      <w:r w:rsidR="00CE0423" w:rsidRPr="00AB6BD5">
        <w:rPr>
          <w:rFonts w:ascii="Calibri" w:hAnsi="Calibri" w:cs="Calibri"/>
          <w:sz w:val="24"/>
          <w:szCs w:val="24"/>
        </w:rPr>
        <w:t xml:space="preserve"> </w:t>
      </w:r>
      <w:r w:rsidR="002C5C87" w:rsidRPr="00AB6BD5">
        <w:rPr>
          <w:rFonts w:ascii="Calibri" w:hAnsi="Calibri" w:cs="Calibri"/>
          <w:sz w:val="24"/>
          <w:szCs w:val="24"/>
        </w:rPr>
        <w:t xml:space="preserve">at </w:t>
      </w:r>
      <w:r w:rsidR="00CE0423" w:rsidRPr="00AB6BD5">
        <w:rPr>
          <w:rFonts w:ascii="Calibri" w:hAnsi="Calibri" w:cs="Calibri"/>
          <w:sz w:val="24"/>
          <w:szCs w:val="24"/>
        </w:rPr>
        <w:t>5% CO</w:t>
      </w:r>
      <w:r w:rsidR="00CE0423" w:rsidRPr="00AB6BD5">
        <w:rPr>
          <w:rFonts w:ascii="Calibri" w:hAnsi="Calibri" w:cs="Calibri"/>
          <w:sz w:val="24"/>
          <w:szCs w:val="24"/>
          <w:vertAlign w:val="subscript"/>
        </w:rPr>
        <w:t>2</w:t>
      </w:r>
      <w:r w:rsidR="00CE0423" w:rsidRPr="00AB6BD5">
        <w:rPr>
          <w:rFonts w:ascii="Calibri" w:hAnsi="Calibri" w:cs="Calibri"/>
          <w:sz w:val="24"/>
          <w:szCs w:val="24"/>
        </w:rPr>
        <w:t xml:space="preserve"> </w:t>
      </w:r>
      <w:r w:rsidRPr="00AB6BD5">
        <w:rPr>
          <w:rFonts w:ascii="Calibri" w:hAnsi="Calibri" w:cs="Calibri"/>
          <w:sz w:val="24"/>
          <w:szCs w:val="24"/>
        </w:rPr>
        <w:t>at 37</w:t>
      </w:r>
      <w:r w:rsidR="00BC5CED" w:rsidRPr="00AB6BD5">
        <w:rPr>
          <w:rFonts w:ascii="Calibri" w:hAnsi="Calibri" w:cs="Calibri"/>
          <w:sz w:val="24"/>
          <w:szCs w:val="24"/>
        </w:rPr>
        <w:t xml:space="preserve"> </w:t>
      </w:r>
      <w:r w:rsidRPr="00AB6BD5">
        <w:rPr>
          <w:rFonts w:ascii="Calibri" w:hAnsi="Calibri" w:cs="Calibri"/>
          <w:sz w:val="24"/>
          <w:szCs w:val="24"/>
        </w:rPr>
        <w:t xml:space="preserve">°C </w:t>
      </w:r>
      <w:r w:rsidRPr="00AB6BD5">
        <w:rPr>
          <w:rFonts w:ascii="Calibri" w:hAnsi="Calibri" w:cs="Calibri"/>
          <w:bCs/>
          <w:sz w:val="24"/>
          <w:szCs w:val="24"/>
        </w:rPr>
        <w:t xml:space="preserve">to reach almost 70% confluency. </w:t>
      </w:r>
    </w:p>
    <w:p w14:paraId="3793A9D8" w14:textId="77777777" w:rsidR="00A73643" w:rsidRPr="00AB6BD5" w:rsidRDefault="00A73643" w:rsidP="007D45E1">
      <w:pPr>
        <w:rPr>
          <w:bCs/>
        </w:rPr>
      </w:pPr>
    </w:p>
    <w:p w14:paraId="36E78209" w14:textId="721C08BE" w:rsidR="00A73643" w:rsidRPr="00AB6BD5" w:rsidRDefault="00CB5D7D"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At about 70% confluency, replace proliferation media with differentiation-induction media incorporating</w:t>
      </w:r>
      <w:r w:rsidR="00A73643" w:rsidRPr="00AB6BD5">
        <w:rPr>
          <w:rFonts w:ascii="Calibri" w:hAnsi="Calibri" w:cs="Calibri"/>
          <w:bCs/>
          <w:sz w:val="24"/>
          <w:szCs w:val="24"/>
        </w:rPr>
        <w:t xml:space="preserve"> the osteogenic supplement – provided in the </w:t>
      </w:r>
      <w:r w:rsidR="00EE244C" w:rsidRPr="00AB6BD5">
        <w:rPr>
          <w:rFonts w:ascii="Calibri" w:hAnsi="Calibri" w:cs="Calibri"/>
          <w:bCs/>
          <w:sz w:val="24"/>
          <w:szCs w:val="24"/>
        </w:rPr>
        <w:t xml:space="preserve">mesenchymal stem cell functional identification kit </w:t>
      </w:r>
      <w:r w:rsidR="00A845B5" w:rsidRPr="00AB6BD5">
        <w:rPr>
          <w:rFonts w:ascii="Calibri" w:hAnsi="Calibri" w:cs="Calibri"/>
          <w:bCs/>
          <w:sz w:val="24"/>
          <w:szCs w:val="24"/>
        </w:rPr>
        <w:t>– in</w:t>
      </w:r>
      <w:r w:rsidR="002C5C87" w:rsidRPr="00AB6BD5">
        <w:rPr>
          <w:rFonts w:ascii="Calibri" w:hAnsi="Calibri" w:cs="Calibri"/>
          <w:bCs/>
          <w:sz w:val="24"/>
          <w:szCs w:val="24"/>
        </w:rPr>
        <w:t xml:space="preserve"> LG-DMEM media complemented </w:t>
      </w:r>
      <w:r w:rsidR="00A73643" w:rsidRPr="00AB6BD5">
        <w:rPr>
          <w:rFonts w:ascii="Calibri" w:hAnsi="Calibri" w:cs="Calibri"/>
          <w:bCs/>
          <w:sz w:val="24"/>
          <w:szCs w:val="24"/>
        </w:rPr>
        <w:t xml:space="preserve">with 10% FBS, </w:t>
      </w:r>
      <w:r w:rsidRPr="00AB6BD5">
        <w:rPr>
          <w:rFonts w:ascii="Calibri" w:hAnsi="Calibri" w:cs="Calibri"/>
          <w:bCs/>
          <w:sz w:val="24"/>
          <w:szCs w:val="24"/>
        </w:rPr>
        <w:t xml:space="preserve">together with </w:t>
      </w:r>
      <w:r w:rsidR="00A73643" w:rsidRPr="00AB6BD5">
        <w:rPr>
          <w:rFonts w:ascii="Calibri" w:hAnsi="Calibri" w:cs="Calibri"/>
          <w:bCs/>
          <w:sz w:val="24"/>
          <w:szCs w:val="24"/>
        </w:rPr>
        <w:t xml:space="preserve">100 U/mL Penicillin, 100 µg/mL Streptomycin, </w:t>
      </w:r>
      <w:r w:rsidR="002C5C87" w:rsidRPr="00AB6BD5">
        <w:rPr>
          <w:rFonts w:ascii="Calibri" w:hAnsi="Calibri" w:cs="Calibri"/>
          <w:bCs/>
          <w:sz w:val="24"/>
          <w:szCs w:val="24"/>
        </w:rPr>
        <w:t>2 mM L-glutamine</w:t>
      </w:r>
      <w:r w:rsidR="00EE244C" w:rsidRPr="00AB6BD5">
        <w:rPr>
          <w:rFonts w:ascii="Calibri" w:hAnsi="Calibri" w:cs="Calibri"/>
          <w:bCs/>
          <w:sz w:val="24"/>
          <w:szCs w:val="24"/>
        </w:rPr>
        <w:t>,</w:t>
      </w:r>
      <w:r w:rsidR="002C5C87" w:rsidRPr="00AB6BD5">
        <w:rPr>
          <w:rFonts w:ascii="Calibri" w:hAnsi="Calibri" w:cs="Calibri"/>
          <w:bCs/>
          <w:sz w:val="24"/>
          <w:szCs w:val="24"/>
        </w:rPr>
        <w:t xml:space="preserve"> </w:t>
      </w:r>
      <w:r w:rsidRPr="00AB6BD5">
        <w:rPr>
          <w:rFonts w:ascii="Calibri" w:hAnsi="Calibri" w:cs="Calibri"/>
          <w:bCs/>
          <w:sz w:val="24"/>
          <w:szCs w:val="24"/>
        </w:rPr>
        <w:t xml:space="preserve">and </w:t>
      </w:r>
      <w:r w:rsidR="00A73643" w:rsidRPr="00AB6BD5">
        <w:rPr>
          <w:rFonts w:ascii="Calibri" w:hAnsi="Calibri" w:cs="Calibri"/>
          <w:bCs/>
          <w:sz w:val="24"/>
          <w:szCs w:val="24"/>
        </w:rPr>
        <w:t xml:space="preserve">0.25 µg/mL Amphotericin B. </w:t>
      </w:r>
    </w:p>
    <w:p w14:paraId="6A746072" w14:textId="77777777" w:rsidR="00A73643" w:rsidRPr="00AB6BD5" w:rsidRDefault="00A73643" w:rsidP="007D45E1">
      <w:pPr>
        <w:rPr>
          <w:bCs/>
        </w:rPr>
      </w:pPr>
    </w:p>
    <w:p w14:paraId="0DA4D2B4" w14:textId="38885816" w:rsidR="00A73643" w:rsidRPr="00AB6BD5" w:rsidRDefault="002C5C87"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Replace</w:t>
      </w:r>
      <w:r w:rsidR="00A73643" w:rsidRPr="00AB6BD5">
        <w:rPr>
          <w:rFonts w:ascii="Calibri" w:hAnsi="Calibri" w:cs="Calibri"/>
          <w:bCs/>
          <w:sz w:val="24"/>
          <w:szCs w:val="24"/>
        </w:rPr>
        <w:t xml:space="preserve"> the differentiation media </w:t>
      </w:r>
      <w:r w:rsidRPr="00AB6BD5">
        <w:rPr>
          <w:rFonts w:ascii="Calibri" w:hAnsi="Calibri" w:cs="Calibri"/>
          <w:bCs/>
          <w:sz w:val="24"/>
          <w:szCs w:val="24"/>
        </w:rPr>
        <w:t xml:space="preserve">once </w:t>
      </w:r>
      <w:r w:rsidR="00A73643" w:rsidRPr="00AB6BD5">
        <w:rPr>
          <w:rFonts w:ascii="Calibri" w:hAnsi="Calibri" w:cs="Calibri"/>
          <w:bCs/>
          <w:sz w:val="24"/>
          <w:szCs w:val="24"/>
        </w:rPr>
        <w:t xml:space="preserve">every 3 </w:t>
      </w:r>
      <w:proofErr w:type="gramStart"/>
      <w:r w:rsidR="00A73643" w:rsidRPr="00AB6BD5">
        <w:rPr>
          <w:rFonts w:ascii="Calibri" w:hAnsi="Calibri" w:cs="Calibri"/>
          <w:bCs/>
          <w:sz w:val="24"/>
          <w:szCs w:val="24"/>
        </w:rPr>
        <w:t>days, and</w:t>
      </w:r>
      <w:proofErr w:type="gramEnd"/>
      <w:r w:rsidR="00A73643" w:rsidRPr="00AB6BD5">
        <w:rPr>
          <w:rFonts w:ascii="Calibri" w:hAnsi="Calibri" w:cs="Calibri"/>
          <w:bCs/>
          <w:sz w:val="24"/>
          <w:szCs w:val="24"/>
        </w:rPr>
        <w:t xml:space="preserve"> </w:t>
      </w:r>
      <w:r w:rsidR="00A73643" w:rsidRPr="00AB6BD5">
        <w:rPr>
          <w:rFonts w:ascii="Calibri" w:hAnsi="Calibri" w:cs="Calibri"/>
          <w:sz w:val="24"/>
          <w:szCs w:val="24"/>
        </w:rPr>
        <w:t>continue the osteogenic induction for about 21 days.</w:t>
      </w:r>
      <w:r w:rsidR="00A73643" w:rsidRPr="00AB6BD5">
        <w:rPr>
          <w:rFonts w:ascii="Calibri" w:hAnsi="Calibri" w:cs="Calibri"/>
          <w:bCs/>
          <w:sz w:val="24"/>
          <w:szCs w:val="24"/>
        </w:rPr>
        <w:t xml:space="preserve"> </w:t>
      </w:r>
    </w:p>
    <w:p w14:paraId="0733FC57" w14:textId="77777777" w:rsidR="00A73643" w:rsidRPr="00AB6BD5" w:rsidRDefault="00A73643" w:rsidP="00A70BF5">
      <w:pPr>
        <w:rPr>
          <w:b/>
          <w:bCs/>
        </w:rPr>
      </w:pPr>
    </w:p>
    <w:p w14:paraId="70644AE0" w14:textId="076B1EA0" w:rsidR="00A73643" w:rsidRPr="00AB6BD5" w:rsidRDefault="00A73643" w:rsidP="00A70BF5">
      <w:pPr>
        <w:pStyle w:val="ListParagraph"/>
        <w:numPr>
          <w:ilvl w:val="2"/>
          <w:numId w:val="18"/>
        </w:numPr>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Prepare a working solution of Alizarin Red S stain</w:t>
      </w:r>
      <w:r w:rsidR="00872D6B" w:rsidRPr="00AB6BD5">
        <w:rPr>
          <w:rFonts w:ascii="Calibri" w:hAnsi="Calibri" w:cs="Calibri"/>
          <w:sz w:val="24"/>
          <w:szCs w:val="24"/>
        </w:rPr>
        <w:t>; bring</w:t>
      </w:r>
      <w:r w:rsidRPr="00AB6BD5">
        <w:rPr>
          <w:rFonts w:ascii="Calibri" w:hAnsi="Calibri" w:cs="Calibri"/>
          <w:sz w:val="24"/>
          <w:szCs w:val="24"/>
        </w:rPr>
        <w:t xml:space="preserve"> </w:t>
      </w:r>
      <w:r w:rsidR="00872D6B" w:rsidRPr="00AB6BD5">
        <w:rPr>
          <w:rFonts w:ascii="Calibri" w:hAnsi="Calibri" w:cs="Calibri"/>
          <w:sz w:val="24"/>
          <w:szCs w:val="24"/>
        </w:rPr>
        <w:t>9 mL</w:t>
      </w:r>
      <w:r w:rsidR="009E4DFE" w:rsidRPr="00AB6BD5">
        <w:rPr>
          <w:rFonts w:ascii="Calibri" w:hAnsi="Calibri" w:cs="Calibri"/>
          <w:sz w:val="24"/>
          <w:szCs w:val="24"/>
        </w:rPr>
        <w:t xml:space="preserve"> of</w:t>
      </w:r>
      <w:r w:rsidR="00872D6B" w:rsidRPr="00AB6BD5">
        <w:rPr>
          <w:rFonts w:ascii="Calibri" w:hAnsi="Calibri" w:cs="Calibri"/>
          <w:sz w:val="24"/>
          <w:szCs w:val="24"/>
        </w:rPr>
        <w:t xml:space="preserve"> ddH</w:t>
      </w:r>
      <w:r w:rsidR="00872D6B" w:rsidRPr="00AB6BD5">
        <w:rPr>
          <w:rFonts w:ascii="Calibri" w:hAnsi="Calibri" w:cs="Calibri"/>
          <w:sz w:val="24"/>
          <w:szCs w:val="24"/>
          <w:vertAlign w:val="subscript"/>
        </w:rPr>
        <w:t>2</w:t>
      </w:r>
      <w:r w:rsidR="00872D6B" w:rsidRPr="00AB6BD5">
        <w:rPr>
          <w:rFonts w:ascii="Calibri" w:hAnsi="Calibri" w:cs="Calibri"/>
          <w:sz w:val="24"/>
          <w:szCs w:val="24"/>
        </w:rPr>
        <w:t xml:space="preserve">O and dissolve 200 mg </w:t>
      </w:r>
      <w:r w:rsidR="009E4DFE" w:rsidRPr="00AB6BD5">
        <w:rPr>
          <w:rFonts w:ascii="Calibri" w:hAnsi="Calibri" w:cs="Calibri"/>
          <w:sz w:val="24"/>
          <w:szCs w:val="24"/>
        </w:rPr>
        <w:t xml:space="preserve">of </w:t>
      </w:r>
      <w:r w:rsidR="00EB67A3" w:rsidRPr="00AB6BD5">
        <w:rPr>
          <w:rFonts w:ascii="Calibri" w:hAnsi="Calibri" w:cs="Calibri"/>
          <w:sz w:val="24"/>
          <w:szCs w:val="24"/>
        </w:rPr>
        <w:t xml:space="preserve">Alizarin Red S stain </w:t>
      </w:r>
      <w:r w:rsidRPr="00AB6BD5">
        <w:rPr>
          <w:rFonts w:ascii="Calibri" w:hAnsi="Calibri" w:cs="Calibri"/>
          <w:sz w:val="24"/>
          <w:szCs w:val="24"/>
        </w:rPr>
        <w:t>in</w:t>
      </w:r>
      <w:r w:rsidR="00872D6B" w:rsidRPr="00AB6BD5">
        <w:rPr>
          <w:rFonts w:ascii="Calibri" w:hAnsi="Calibri" w:cs="Calibri"/>
          <w:sz w:val="24"/>
          <w:szCs w:val="24"/>
        </w:rPr>
        <w:t xml:space="preserve"> </w:t>
      </w:r>
      <w:proofErr w:type="gramStart"/>
      <w:r w:rsidR="00A15609" w:rsidRPr="00AB6BD5">
        <w:rPr>
          <w:rFonts w:ascii="Calibri" w:hAnsi="Calibri" w:cs="Calibri"/>
          <w:sz w:val="24"/>
          <w:szCs w:val="24"/>
        </w:rPr>
        <w:t>it</w:t>
      </w:r>
      <w:r w:rsidRPr="00AB6BD5">
        <w:rPr>
          <w:rFonts w:ascii="Calibri" w:hAnsi="Calibri" w:cs="Calibri"/>
          <w:sz w:val="24"/>
          <w:szCs w:val="24"/>
        </w:rPr>
        <w:t>, and</w:t>
      </w:r>
      <w:proofErr w:type="gramEnd"/>
      <w:r w:rsidRPr="00AB6BD5">
        <w:rPr>
          <w:rFonts w:ascii="Calibri" w:hAnsi="Calibri" w:cs="Calibri"/>
          <w:sz w:val="24"/>
          <w:szCs w:val="24"/>
        </w:rPr>
        <w:t xml:space="preserve"> then </w:t>
      </w:r>
      <w:r w:rsidR="00EB67A3" w:rsidRPr="00AB6BD5">
        <w:rPr>
          <w:rFonts w:ascii="Calibri" w:hAnsi="Calibri" w:cs="Calibri"/>
          <w:sz w:val="24"/>
          <w:szCs w:val="24"/>
        </w:rPr>
        <w:t xml:space="preserve">use ammonium hydroxide and HCl to </w:t>
      </w:r>
      <w:r w:rsidRPr="00AB6BD5">
        <w:rPr>
          <w:rFonts w:ascii="Calibri" w:hAnsi="Calibri" w:cs="Calibri"/>
          <w:sz w:val="24"/>
          <w:szCs w:val="24"/>
        </w:rPr>
        <w:t>adjust pH to 4.1</w:t>
      </w:r>
      <w:r w:rsidR="00EE244C" w:rsidRPr="00AB6BD5">
        <w:rPr>
          <w:rFonts w:ascii="Calibri" w:hAnsi="Calibri" w:cs="Calibri"/>
          <w:sz w:val="24"/>
          <w:szCs w:val="24"/>
        </w:rPr>
        <w:t>–</w:t>
      </w:r>
      <w:r w:rsidRPr="00AB6BD5">
        <w:rPr>
          <w:rFonts w:ascii="Calibri" w:hAnsi="Calibri" w:cs="Calibri"/>
          <w:sz w:val="24"/>
          <w:szCs w:val="24"/>
        </w:rPr>
        <w:t xml:space="preserve">4.3. Next, </w:t>
      </w:r>
      <w:r w:rsidR="00EB67A3" w:rsidRPr="00AB6BD5">
        <w:rPr>
          <w:rFonts w:ascii="Calibri" w:hAnsi="Calibri" w:cs="Calibri"/>
          <w:sz w:val="24"/>
          <w:szCs w:val="24"/>
        </w:rPr>
        <w:t>complete</w:t>
      </w:r>
      <w:r w:rsidRPr="00AB6BD5">
        <w:rPr>
          <w:rFonts w:ascii="Calibri" w:hAnsi="Calibri" w:cs="Calibri"/>
          <w:sz w:val="24"/>
          <w:szCs w:val="24"/>
        </w:rPr>
        <w:t xml:space="preserve"> the volume to 10 mL </w:t>
      </w:r>
      <w:r w:rsidR="00F2293A" w:rsidRPr="00AB6BD5">
        <w:rPr>
          <w:rFonts w:ascii="Calibri" w:hAnsi="Calibri" w:cs="Calibri"/>
          <w:sz w:val="24"/>
          <w:szCs w:val="24"/>
        </w:rPr>
        <w:t xml:space="preserve">with </w:t>
      </w:r>
      <w:r w:rsidRPr="00AB6BD5">
        <w:rPr>
          <w:rFonts w:ascii="Calibri" w:hAnsi="Calibri" w:cs="Calibri"/>
          <w:sz w:val="24"/>
          <w:szCs w:val="24"/>
        </w:rPr>
        <w:t>ddH</w:t>
      </w:r>
      <w:r w:rsidRPr="00AB6BD5">
        <w:rPr>
          <w:rFonts w:ascii="Calibri" w:hAnsi="Calibri" w:cs="Calibri"/>
          <w:sz w:val="24"/>
          <w:szCs w:val="24"/>
          <w:vertAlign w:val="subscript"/>
        </w:rPr>
        <w:t>2</w:t>
      </w:r>
      <w:r w:rsidRPr="00AB6BD5">
        <w:rPr>
          <w:rFonts w:ascii="Calibri" w:hAnsi="Calibri" w:cs="Calibri"/>
          <w:sz w:val="24"/>
          <w:szCs w:val="24"/>
        </w:rPr>
        <w:t xml:space="preserve">O. </w:t>
      </w:r>
      <w:r w:rsidR="00EB67A3" w:rsidRPr="00AB6BD5">
        <w:rPr>
          <w:rFonts w:ascii="Calibri" w:hAnsi="Calibri" w:cs="Calibri"/>
          <w:sz w:val="24"/>
          <w:szCs w:val="24"/>
        </w:rPr>
        <w:t>Afterwards</w:t>
      </w:r>
      <w:r w:rsidRPr="00AB6BD5">
        <w:rPr>
          <w:rFonts w:ascii="Calibri" w:hAnsi="Calibri" w:cs="Calibri"/>
          <w:sz w:val="24"/>
          <w:szCs w:val="24"/>
        </w:rPr>
        <w:t>, filt</w:t>
      </w:r>
      <w:r w:rsidR="00872D6B" w:rsidRPr="00AB6BD5">
        <w:rPr>
          <w:rFonts w:ascii="Calibri" w:hAnsi="Calibri" w:cs="Calibri"/>
          <w:sz w:val="24"/>
          <w:szCs w:val="24"/>
        </w:rPr>
        <w:t>er the solution</w:t>
      </w:r>
      <w:r w:rsidRPr="00AB6BD5">
        <w:rPr>
          <w:rFonts w:ascii="Calibri" w:hAnsi="Calibri" w:cs="Calibri"/>
          <w:sz w:val="24"/>
          <w:szCs w:val="24"/>
        </w:rPr>
        <w:t xml:space="preserve"> using </w:t>
      </w:r>
      <w:r w:rsidR="00964742" w:rsidRPr="00AB6BD5">
        <w:rPr>
          <w:rFonts w:ascii="Calibri" w:hAnsi="Calibri" w:cs="Calibri"/>
          <w:bCs/>
          <w:sz w:val="24"/>
          <w:szCs w:val="24"/>
        </w:rPr>
        <w:t>a</w:t>
      </w:r>
      <w:r w:rsidR="00BC5CED" w:rsidRPr="00AB6BD5">
        <w:rPr>
          <w:rFonts w:ascii="Calibri" w:hAnsi="Calibri" w:cs="Calibri"/>
          <w:bCs/>
          <w:sz w:val="24"/>
          <w:szCs w:val="24"/>
        </w:rPr>
        <w:t xml:space="preserve"> </w:t>
      </w:r>
      <w:r w:rsidR="00964742" w:rsidRPr="00AB6BD5">
        <w:rPr>
          <w:rFonts w:ascii="Calibri" w:hAnsi="Calibri" w:cs="Calibri"/>
          <w:bCs/>
          <w:sz w:val="24"/>
          <w:szCs w:val="24"/>
        </w:rPr>
        <w:t>filter</w:t>
      </w:r>
      <w:r w:rsidR="002C5C87" w:rsidRPr="00AB6BD5">
        <w:rPr>
          <w:rFonts w:ascii="Calibri" w:hAnsi="Calibri" w:cs="Calibri"/>
          <w:bCs/>
          <w:sz w:val="24"/>
          <w:szCs w:val="24"/>
        </w:rPr>
        <w:t xml:space="preserve"> (0.22 or 0.45</w:t>
      </w:r>
      <w:r w:rsidR="00BC5CED" w:rsidRPr="00AB6BD5">
        <w:rPr>
          <w:rFonts w:ascii="Calibri" w:hAnsi="Calibri" w:cs="Calibri"/>
          <w:bCs/>
          <w:sz w:val="24"/>
          <w:szCs w:val="24"/>
        </w:rPr>
        <w:t xml:space="preserve"> </w:t>
      </w:r>
      <w:r w:rsidR="00F6235F" w:rsidRPr="00AB6BD5">
        <w:rPr>
          <w:rFonts w:ascii="Calibri" w:hAnsi="Calibri" w:cs="Calibri"/>
          <w:bCs/>
          <w:sz w:val="24"/>
          <w:szCs w:val="24"/>
        </w:rPr>
        <w:t>µ</w:t>
      </w:r>
      <w:r w:rsidR="009E4DFE" w:rsidRPr="00AB6BD5">
        <w:rPr>
          <w:rFonts w:ascii="Calibri" w:hAnsi="Calibri" w:cs="Calibri"/>
          <w:bCs/>
          <w:sz w:val="24"/>
          <w:szCs w:val="24"/>
        </w:rPr>
        <w:t>m</w:t>
      </w:r>
      <w:r w:rsidR="002C5C87" w:rsidRPr="00AB6BD5">
        <w:rPr>
          <w:rFonts w:ascii="Calibri" w:hAnsi="Calibri" w:cs="Calibri"/>
          <w:bCs/>
          <w:sz w:val="24"/>
          <w:szCs w:val="24"/>
        </w:rPr>
        <w:t>)</w:t>
      </w:r>
      <w:r w:rsidR="00872D6B" w:rsidRPr="00AB6BD5">
        <w:rPr>
          <w:rFonts w:ascii="Calibri" w:hAnsi="Calibri" w:cs="Calibri"/>
          <w:bCs/>
          <w:sz w:val="24"/>
          <w:szCs w:val="24"/>
        </w:rPr>
        <w:t xml:space="preserve"> to remove any precipitates</w:t>
      </w:r>
      <w:r w:rsidR="00964742" w:rsidRPr="00AB6BD5">
        <w:rPr>
          <w:rFonts w:ascii="Calibri" w:hAnsi="Calibri" w:cs="Calibri"/>
          <w:bCs/>
          <w:sz w:val="24"/>
          <w:szCs w:val="24"/>
        </w:rPr>
        <w:t>.</w:t>
      </w:r>
    </w:p>
    <w:p w14:paraId="52997932" w14:textId="77777777" w:rsidR="00A73643" w:rsidRPr="00AB6BD5" w:rsidRDefault="00A73643" w:rsidP="00A70BF5"/>
    <w:p w14:paraId="64CB5CBC" w14:textId="3382A2E3" w:rsidR="00A73643" w:rsidRPr="00AB6BD5" w:rsidRDefault="00EB67A3"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lastRenderedPageBreak/>
        <w:t xml:space="preserve">At the end of the induction period, </w:t>
      </w:r>
      <w:r w:rsidR="002C5C87" w:rsidRPr="00AB6BD5">
        <w:rPr>
          <w:rFonts w:ascii="Calibri" w:hAnsi="Calibri" w:cs="Calibri"/>
          <w:sz w:val="24"/>
          <w:szCs w:val="24"/>
        </w:rPr>
        <w:t>rinse</w:t>
      </w:r>
      <w:r w:rsidR="00A73643" w:rsidRPr="00AB6BD5">
        <w:rPr>
          <w:rFonts w:ascii="Calibri" w:hAnsi="Calibri" w:cs="Calibri"/>
          <w:sz w:val="24"/>
          <w:szCs w:val="24"/>
        </w:rPr>
        <w:t xml:space="preserve"> the cells twice with PBS, </w:t>
      </w:r>
      <w:r w:rsidR="002C5C87" w:rsidRPr="00AB6BD5">
        <w:rPr>
          <w:rFonts w:ascii="Calibri" w:hAnsi="Calibri" w:cs="Calibri"/>
          <w:sz w:val="24"/>
          <w:szCs w:val="24"/>
        </w:rPr>
        <w:t>and then</w:t>
      </w:r>
      <w:r w:rsidR="00A73643" w:rsidRPr="00AB6BD5">
        <w:rPr>
          <w:rFonts w:ascii="Calibri" w:hAnsi="Calibri" w:cs="Calibri"/>
          <w:sz w:val="24"/>
          <w:szCs w:val="24"/>
        </w:rPr>
        <w:t xml:space="preserve"> fix them using </w:t>
      </w:r>
      <w:r w:rsidRPr="00AB6BD5">
        <w:rPr>
          <w:rFonts w:ascii="Calibri" w:hAnsi="Calibri" w:cs="Calibri"/>
          <w:bCs/>
          <w:sz w:val="24"/>
          <w:szCs w:val="24"/>
        </w:rPr>
        <w:t xml:space="preserve">neutral </w:t>
      </w:r>
      <w:r w:rsidR="00A73643" w:rsidRPr="00AB6BD5">
        <w:rPr>
          <w:rFonts w:ascii="Calibri" w:hAnsi="Calibri" w:cs="Calibri"/>
          <w:bCs/>
          <w:sz w:val="24"/>
          <w:szCs w:val="24"/>
        </w:rPr>
        <w:t xml:space="preserve">buffered </w:t>
      </w:r>
      <w:r w:rsidRPr="00AB6BD5">
        <w:rPr>
          <w:rFonts w:ascii="Calibri" w:hAnsi="Calibri" w:cs="Calibri"/>
          <w:bCs/>
          <w:sz w:val="24"/>
          <w:szCs w:val="24"/>
        </w:rPr>
        <w:t xml:space="preserve">10% </w:t>
      </w:r>
      <w:r w:rsidR="00A73643" w:rsidRPr="00AB6BD5">
        <w:rPr>
          <w:rFonts w:ascii="Calibri" w:hAnsi="Calibri" w:cs="Calibri"/>
          <w:bCs/>
          <w:sz w:val="24"/>
          <w:szCs w:val="24"/>
        </w:rPr>
        <w:t>formalin (0.75 m</w:t>
      </w:r>
      <w:r w:rsidR="00D967E4" w:rsidRPr="00AB6BD5">
        <w:rPr>
          <w:rFonts w:ascii="Calibri" w:hAnsi="Calibri" w:cs="Calibri"/>
          <w:bCs/>
          <w:sz w:val="24"/>
          <w:szCs w:val="24"/>
        </w:rPr>
        <w:t>L</w:t>
      </w:r>
      <w:r w:rsidR="00A73643" w:rsidRPr="00AB6BD5">
        <w:rPr>
          <w:rFonts w:ascii="Calibri" w:hAnsi="Calibri" w:cs="Calibri"/>
          <w:bCs/>
          <w:sz w:val="24"/>
          <w:szCs w:val="24"/>
        </w:rPr>
        <w:t xml:space="preserve">/well) </w:t>
      </w:r>
      <w:r w:rsidR="002C5C87" w:rsidRPr="00AB6BD5">
        <w:rPr>
          <w:rFonts w:ascii="Calibri" w:hAnsi="Calibri" w:cs="Calibri"/>
          <w:bCs/>
          <w:sz w:val="24"/>
          <w:szCs w:val="24"/>
        </w:rPr>
        <w:t xml:space="preserve">and </w:t>
      </w:r>
      <w:r w:rsidR="00D26C34" w:rsidRPr="00AB6BD5">
        <w:rPr>
          <w:rFonts w:ascii="Calibri" w:hAnsi="Calibri" w:cs="Calibri"/>
          <w:bCs/>
          <w:sz w:val="24"/>
          <w:szCs w:val="24"/>
        </w:rPr>
        <w:t xml:space="preserve">let </w:t>
      </w:r>
      <w:r w:rsidR="00F2293A" w:rsidRPr="00AB6BD5">
        <w:rPr>
          <w:rFonts w:ascii="Calibri" w:hAnsi="Calibri" w:cs="Calibri"/>
          <w:bCs/>
          <w:sz w:val="24"/>
          <w:szCs w:val="24"/>
        </w:rPr>
        <w:t xml:space="preserve">them </w:t>
      </w:r>
      <w:r w:rsidR="002C5C87" w:rsidRPr="00AB6BD5">
        <w:rPr>
          <w:rFonts w:ascii="Calibri" w:hAnsi="Calibri" w:cs="Calibri"/>
          <w:bCs/>
          <w:sz w:val="24"/>
          <w:szCs w:val="24"/>
        </w:rPr>
        <w:t xml:space="preserve">rest </w:t>
      </w:r>
      <w:r w:rsidR="00A73643" w:rsidRPr="00AB6BD5">
        <w:rPr>
          <w:rFonts w:ascii="Calibri" w:hAnsi="Calibri" w:cs="Calibri"/>
          <w:bCs/>
          <w:sz w:val="24"/>
          <w:szCs w:val="24"/>
        </w:rPr>
        <w:t xml:space="preserve">for 15 min. Afterwards, </w:t>
      </w:r>
      <w:r w:rsidR="00D26C34" w:rsidRPr="00AB6BD5">
        <w:rPr>
          <w:rFonts w:ascii="Calibri" w:hAnsi="Calibri" w:cs="Calibri"/>
          <w:bCs/>
          <w:sz w:val="24"/>
          <w:szCs w:val="24"/>
        </w:rPr>
        <w:t>rinse</w:t>
      </w:r>
      <w:r w:rsidR="00A73643" w:rsidRPr="00AB6BD5">
        <w:rPr>
          <w:rFonts w:ascii="Calibri" w:hAnsi="Calibri" w:cs="Calibri"/>
          <w:bCs/>
          <w:sz w:val="24"/>
          <w:szCs w:val="24"/>
        </w:rPr>
        <w:t xml:space="preserve"> the cells twice using PBS (1</w:t>
      </w:r>
      <w:r w:rsidR="00D967E4" w:rsidRPr="00AB6BD5">
        <w:rPr>
          <w:rFonts w:ascii="Calibri" w:hAnsi="Calibri" w:cs="Calibri"/>
          <w:bCs/>
          <w:sz w:val="24"/>
          <w:szCs w:val="24"/>
        </w:rPr>
        <w:t xml:space="preserve"> </w:t>
      </w:r>
      <w:r w:rsidR="00A73643" w:rsidRPr="00AB6BD5">
        <w:rPr>
          <w:rFonts w:ascii="Calibri" w:hAnsi="Calibri" w:cs="Calibri"/>
          <w:bCs/>
          <w:sz w:val="24"/>
          <w:szCs w:val="24"/>
        </w:rPr>
        <w:t>m</w:t>
      </w:r>
      <w:r w:rsidR="00D967E4" w:rsidRPr="00AB6BD5">
        <w:rPr>
          <w:rFonts w:ascii="Calibri" w:hAnsi="Calibri" w:cs="Calibri"/>
          <w:bCs/>
          <w:sz w:val="24"/>
          <w:szCs w:val="24"/>
        </w:rPr>
        <w:t>L</w:t>
      </w:r>
      <w:r w:rsidR="00A73643" w:rsidRPr="00AB6BD5">
        <w:rPr>
          <w:rFonts w:ascii="Calibri" w:hAnsi="Calibri" w:cs="Calibri"/>
          <w:bCs/>
          <w:sz w:val="24"/>
          <w:szCs w:val="24"/>
        </w:rPr>
        <w:t>/well)</w:t>
      </w:r>
      <w:r w:rsidRPr="00AB6BD5">
        <w:rPr>
          <w:rFonts w:ascii="Calibri" w:hAnsi="Calibri" w:cs="Calibri"/>
          <w:bCs/>
          <w:sz w:val="24"/>
          <w:szCs w:val="24"/>
        </w:rPr>
        <w:t>, and</w:t>
      </w:r>
      <w:r w:rsidR="00D26C34" w:rsidRPr="00AB6BD5">
        <w:rPr>
          <w:rFonts w:ascii="Calibri" w:hAnsi="Calibri" w:cs="Calibri"/>
          <w:bCs/>
          <w:sz w:val="24"/>
          <w:szCs w:val="24"/>
        </w:rPr>
        <w:t xml:space="preserve"> ensure to</w:t>
      </w:r>
      <w:r w:rsidRPr="00AB6BD5">
        <w:rPr>
          <w:rFonts w:ascii="Calibri" w:hAnsi="Calibri" w:cs="Calibri"/>
          <w:bCs/>
          <w:sz w:val="24"/>
          <w:szCs w:val="24"/>
        </w:rPr>
        <w:t xml:space="preserve"> </w:t>
      </w:r>
      <w:r w:rsidR="00A73643" w:rsidRPr="00AB6BD5">
        <w:rPr>
          <w:rFonts w:ascii="Calibri" w:hAnsi="Calibri" w:cs="Calibri"/>
          <w:bCs/>
          <w:sz w:val="24"/>
          <w:szCs w:val="24"/>
        </w:rPr>
        <w:t>incubate the cells for 5 min</w:t>
      </w:r>
      <w:r w:rsidR="00D26C34" w:rsidRPr="00AB6BD5">
        <w:rPr>
          <w:rFonts w:ascii="Calibri" w:hAnsi="Calibri" w:cs="Calibri"/>
          <w:bCs/>
          <w:sz w:val="24"/>
          <w:szCs w:val="24"/>
        </w:rPr>
        <w:t xml:space="preserve"> with each rinse</w:t>
      </w:r>
      <w:r w:rsidR="00A73643" w:rsidRPr="00AB6BD5">
        <w:rPr>
          <w:rFonts w:ascii="Calibri" w:hAnsi="Calibri" w:cs="Calibri"/>
          <w:bCs/>
          <w:sz w:val="24"/>
          <w:szCs w:val="24"/>
        </w:rPr>
        <w:t xml:space="preserve">. </w:t>
      </w:r>
    </w:p>
    <w:p w14:paraId="36E73AA3" w14:textId="77777777" w:rsidR="00EE244C" w:rsidRPr="00AB6BD5" w:rsidRDefault="00EE244C" w:rsidP="00A70BF5">
      <w:pPr>
        <w:pStyle w:val="ListParagraph"/>
        <w:autoSpaceDE w:val="0"/>
        <w:autoSpaceDN w:val="0"/>
        <w:adjustRightInd w:val="0"/>
        <w:spacing w:after="0" w:line="240" w:lineRule="auto"/>
        <w:ind w:left="0"/>
        <w:rPr>
          <w:rFonts w:ascii="Calibri" w:hAnsi="Calibri" w:cs="Calibri"/>
          <w:bCs/>
          <w:sz w:val="24"/>
          <w:szCs w:val="24"/>
        </w:rPr>
      </w:pPr>
    </w:p>
    <w:p w14:paraId="453B8A12" w14:textId="2E925273" w:rsidR="00C34BAB" w:rsidRPr="00AB6BD5" w:rsidRDefault="00C34BAB" w:rsidP="007D45E1">
      <w:pPr>
        <w:autoSpaceDE w:val="0"/>
        <w:autoSpaceDN w:val="0"/>
        <w:adjustRightInd w:val="0"/>
      </w:pPr>
      <w:r w:rsidRPr="00AB6BD5">
        <w:t xml:space="preserve">NOTE: </w:t>
      </w:r>
      <w:r w:rsidRPr="00AB6BD5">
        <w:rPr>
          <w:bCs/>
        </w:rPr>
        <w:t xml:space="preserve">Cells maintained in </w:t>
      </w:r>
      <w:r w:rsidRPr="00AB6BD5">
        <w:t>proliferation media (described in step 1.2) are used as control</w:t>
      </w:r>
      <w:r w:rsidR="00F2293A" w:rsidRPr="00AB6BD5">
        <w:t>,</w:t>
      </w:r>
      <w:r w:rsidRPr="00AB6BD5">
        <w:t xml:space="preserve"> uninduced cells.</w:t>
      </w:r>
    </w:p>
    <w:p w14:paraId="68B195E0" w14:textId="77777777" w:rsidR="00A73643" w:rsidRPr="00AB6BD5" w:rsidRDefault="00A73643" w:rsidP="00A70BF5">
      <w:pPr>
        <w:rPr>
          <w:bCs/>
        </w:rPr>
      </w:pPr>
    </w:p>
    <w:p w14:paraId="7FCF9CB2" w14:textId="3055847C" w:rsidR="00A73643" w:rsidRPr="00AB6BD5" w:rsidRDefault="00EB67A3"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 xml:space="preserve">Add </w:t>
      </w:r>
      <w:r w:rsidR="00A73643" w:rsidRPr="00AB6BD5">
        <w:rPr>
          <w:rFonts w:ascii="Calibri" w:hAnsi="Calibri" w:cs="Calibri"/>
          <w:bCs/>
          <w:sz w:val="24"/>
          <w:szCs w:val="24"/>
        </w:rPr>
        <w:t>the 2% Alizarin-Red S</w:t>
      </w:r>
      <w:r w:rsidR="00D26C34" w:rsidRPr="00AB6BD5">
        <w:rPr>
          <w:rFonts w:ascii="Calibri" w:hAnsi="Calibri" w:cs="Calibri"/>
          <w:bCs/>
          <w:sz w:val="24"/>
          <w:szCs w:val="24"/>
        </w:rPr>
        <w:t xml:space="preserve"> working solution prepared in step 3.2.4</w:t>
      </w:r>
      <w:r w:rsidR="00A73643" w:rsidRPr="00AB6BD5">
        <w:rPr>
          <w:rFonts w:ascii="Calibri" w:hAnsi="Calibri" w:cs="Calibri"/>
          <w:bCs/>
          <w:sz w:val="24"/>
          <w:szCs w:val="24"/>
        </w:rPr>
        <w:t xml:space="preserve"> </w:t>
      </w:r>
      <w:r w:rsidRPr="00AB6BD5">
        <w:rPr>
          <w:rFonts w:ascii="Calibri" w:hAnsi="Calibri" w:cs="Calibri"/>
          <w:bCs/>
          <w:sz w:val="24"/>
          <w:szCs w:val="24"/>
        </w:rPr>
        <w:t xml:space="preserve">to those fixed cells from the previous </w:t>
      </w:r>
      <w:proofErr w:type="gramStart"/>
      <w:r w:rsidRPr="00AB6BD5">
        <w:rPr>
          <w:rFonts w:ascii="Calibri" w:hAnsi="Calibri" w:cs="Calibri"/>
          <w:bCs/>
          <w:sz w:val="24"/>
          <w:szCs w:val="24"/>
        </w:rPr>
        <w:t>step, and</w:t>
      </w:r>
      <w:proofErr w:type="gramEnd"/>
      <w:r w:rsidRPr="00AB6BD5">
        <w:rPr>
          <w:rFonts w:ascii="Calibri" w:hAnsi="Calibri" w:cs="Calibri"/>
          <w:bCs/>
          <w:sz w:val="24"/>
          <w:szCs w:val="24"/>
        </w:rPr>
        <w:t xml:space="preserve"> incubate</w:t>
      </w:r>
      <w:r w:rsidR="00A73643" w:rsidRPr="00AB6BD5">
        <w:rPr>
          <w:rFonts w:ascii="Calibri" w:hAnsi="Calibri" w:cs="Calibri"/>
          <w:bCs/>
          <w:sz w:val="24"/>
          <w:szCs w:val="24"/>
        </w:rPr>
        <w:t xml:space="preserve"> </w:t>
      </w:r>
      <w:r w:rsidR="00002FA1" w:rsidRPr="00AB6BD5">
        <w:rPr>
          <w:rFonts w:ascii="Calibri" w:hAnsi="Calibri" w:cs="Calibri"/>
          <w:bCs/>
          <w:sz w:val="24"/>
          <w:szCs w:val="24"/>
        </w:rPr>
        <w:t xml:space="preserve">in </w:t>
      </w:r>
      <w:r w:rsidR="00F2293A" w:rsidRPr="00AB6BD5">
        <w:rPr>
          <w:rFonts w:ascii="Calibri" w:hAnsi="Calibri" w:cs="Calibri"/>
          <w:bCs/>
          <w:sz w:val="24"/>
          <w:szCs w:val="24"/>
        </w:rPr>
        <w:t xml:space="preserve">the </w:t>
      </w:r>
      <w:r w:rsidR="00002FA1" w:rsidRPr="00AB6BD5">
        <w:rPr>
          <w:rFonts w:ascii="Calibri" w:hAnsi="Calibri" w:cs="Calibri"/>
          <w:bCs/>
          <w:sz w:val="24"/>
          <w:szCs w:val="24"/>
        </w:rPr>
        <w:t xml:space="preserve">dark </w:t>
      </w:r>
      <w:r w:rsidR="00A73643" w:rsidRPr="00AB6BD5">
        <w:rPr>
          <w:rFonts w:ascii="Calibri" w:hAnsi="Calibri" w:cs="Calibri"/>
          <w:bCs/>
          <w:sz w:val="24"/>
          <w:szCs w:val="24"/>
        </w:rPr>
        <w:t xml:space="preserve">for </w:t>
      </w:r>
      <w:r w:rsidR="005E4FE6" w:rsidRPr="00AB6BD5">
        <w:rPr>
          <w:rFonts w:ascii="Calibri" w:hAnsi="Calibri" w:cs="Calibri"/>
          <w:bCs/>
          <w:sz w:val="24"/>
          <w:szCs w:val="24"/>
        </w:rPr>
        <w:t xml:space="preserve">about </w:t>
      </w:r>
      <w:r w:rsidR="00964742" w:rsidRPr="00AB6BD5">
        <w:rPr>
          <w:rFonts w:ascii="Calibri" w:hAnsi="Calibri" w:cs="Calibri"/>
          <w:bCs/>
          <w:sz w:val="24"/>
          <w:szCs w:val="24"/>
        </w:rPr>
        <w:t>45</w:t>
      </w:r>
      <w:r w:rsidR="009E4DFE" w:rsidRPr="00AB6BD5">
        <w:rPr>
          <w:rFonts w:ascii="Calibri" w:hAnsi="Calibri" w:cs="Calibri"/>
          <w:bCs/>
          <w:sz w:val="24"/>
          <w:szCs w:val="24"/>
        </w:rPr>
        <w:t>–</w:t>
      </w:r>
      <w:r w:rsidR="00EB1548" w:rsidRPr="00AB6BD5">
        <w:rPr>
          <w:rFonts w:ascii="Calibri" w:hAnsi="Calibri" w:cs="Calibri"/>
          <w:bCs/>
          <w:sz w:val="24"/>
          <w:szCs w:val="24"/>
        </w:rPr>
        <w:t>6</w:t>
      </w:r>
      <w:r w:rsidR="00A73643" w:rsidRPr="00AB6BD5">
        <w:rPr>
          <w:rFonts w:ascii="Calibri" w:hAnsi="Calibri" w:cs="Calibri"/>
          <w:bCs/>
          <w:sz w:val="24"/>
          <w:szCs w:val="24"/>
        </w:rPr>
        <w:t xml:space="preserve">0 min </w:t>
      </w:r>
      <w:r w:rsidR="00002FA1" w:rsidRPr="00AB6BD5">
        <w:rPr>
          <w:rFonts w:ascii="Calibri" w:hAnsi="Calibri" w:cs="Calibri"/>
          <w:bCs/>
          <w:sz w:val="24"/>
          <w:szCs w:val="24"/>
        </w:rPr>
        <w:t>at room temperature</w:t>
      </w:r>
      <w:r w:rsidR="00A73643" w:rsidRPr="00AB6BD5">
        <w:rPr>
          <w:rFonts w:ascii="Calibri" w:hAnsi="Calibri" w:cs="Calibri"/>
          <w:bCs/>
          <w:sz w:val="24"/>
          <w:szCs w:val="24"/>
        </w:rPr>
        <w:t xml:space="preserve">. </w:t>
      </w:r>
    </w:p>
    <w:p w14:paraId="5ABB4F33" w14:textId="77777777" w:rsidR="00A73643" w:rsidRPr="00AB6BD5" w:rsidRDefault="00A73643" w:rsidP="00A70BF5">
      <w:pPr>
        <w:rPr>
          <w:bCs/>
        </w:rPr>
      </w:pPr>
    </w:p>
    <w:p w14:paraId="5EDA3F00" w14:textId="5BC856F9" w:rsidR="00A73643" w:rsidRPr="00AB6BD5" w:rsidRDefault="00D26C34"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Subsequently</w:t>
      </w:r>
      <w:r w:rsidR="00A73643" w:rsidRPr="00AB6BD5">
        <w:rPr>
          <w:rFonts w:ascii="Calibri" w:hAnsi="Calibri" w:cs="Calibri"/>
          <w:bCs/>
          <w:sz w:val="24"/>
          <w:szCs w:val="24"/>
        </w:rPr>
        <w:t xml:space="preserve">, </w:t>
      </w:r>
      <w:r w:rsidRPr="00AB6BD5">
        <w:rPr>
          <w:rFonts w:ascii="Calibri" w:hAnsi="Calibri" w:cs="Calibri"/>
          <w:bCs/>
          <w:sz w:val="24"/>
          <w:szCs w:val="24"/>
        </w:rPr>
        <w:t>discard</w:t>
      </w:r>
      <w:r w:rsidR="00A73643" w:rsidRPr="00AB6BD5">
        <w:rPr>
          <w:rFonts w:ascii="Calibri" w:hAnsi="Calibri" w:cs="Calibri"/>
          <w:bCs/>
          <w:sz w:val="24"/>
          <w:szCs w:val="24"/>
        </w:rPr>
        <w:t xml:space="preserve"> the stain solution, and </w:t>
      </w:r>
      <w:r w:rsidRPr="00AB6BD5">
        <w:rPr>
          <w:rFonts w:ascii="Calibri" w:hAnsi="Calibri" w:cs="Calibri"/>
          <w:bCs/>
          <w:sz w:val="24"/>
          <w:szCs w:val="24"/>
        </w:rPr>
        <w:t>rinse</w:t>
      </w:r>
      <w:r w:rsidR="00A73643" w:rsidRPr="00AB6BD5">
        <w:rPr>
          <w:rFonts w:ascii="Calibri" w:hAnsi="Calibri" w:cs="Calibri"/>
          <w:bCs/>
          <w:sz w:val="24"/>
          <w:szCs w:val="24"/>
        </w:rPr>
        <w:t xml:space="preserve"> the cells with </w:t>
      </w:r>
      <w:r w:rsidR="00A73643" w:rsidRPr="00AB6BD5">
        <w:rPr>
          <w:rFonts w:ascii="Calibri" w:hAnsi="Calibri" w:cs="Calibri"/>
          <w:sz w:val="24"/>
          <w:szCs w:val="24"/>
        </w:rPr>
        <w:t>ddH</w:t>
      </w:r>
      <w:r w:rsidR="00A73643" w:rsidRPr="00AB6BD5">
        <w:rPr>
          <w:rFonts w:ascii="Calibri" w:hAnsi="Calibri" w:cs="Calibri"/>
          <w:sz w:val="24"/>
          <w:szCs w:val="24"/>
          <w:vertAlign w:val="subscript"/>
        </w:rPr>
        <w:t>2</w:t>
      </w:r>
      <w:r w:rsidR="00A73643" w:rsidRPr="00AB6BD5">
        <w:rPr>
          <w:rFonts w:ascii="Calibri" w:hAnsi="Calibri" w:cs="Calibri"/>
          <w:sz w:val="24"/>
          <w:szCs w:val="24"/>
        </w:rPr>
        <w:t>O</w:t>
      </w:r>
      <w:r w:rsidR="00A73643" w:rsidRPr="00AB6BD5">
        <w:rPr>
          <w:rFonts w:ascii="Calibri" w:hAnsi="Calibri" w:cs="Calibri"/>
          <w:bCs/>
          <w:sz w:val="24"/>
          <w:szCs w:val="24"/>
        </w:rPr>
        <w:t xml:space="preserve"> </w:t>
      </w:r>
      <w:r w:rsidR="00EB67A3" w:rsidRPr="00AB6BD5">
        <w:rPr>
          <w:rFonts w:ascii="Calibri" w:hAnsi="Calibri" w:cs="Calibri"/>
          <w:bCs/>
          <w:sz w:val="24"/>
          <w:szCs w:val="24"/>
        </w:rPr>
        <w:t xml:space="preserve">twice </w:t>
      </w:r>
      <w:r w:rsidR="00A73643" w:rsidRPr="00AB6BD5">
        <w:rPr>
          <w:rFonts w:ascii="Calibri" w:hAnsi="Calibri" w:cs="Calibri"/>
          <w:bCs/>
          <w:sz w:val="24"/>
          <w:szCs w:val="24"/>
        </w:rPr>
        <w:t xml:space="preserve">and </w:t>
      </w:r>
      <w:r w:rsidRPr="00AB6BD5">
        <w:rPr>
          <w:rFonts w:ascii="Calibri" w:hAnsi="Calibri" w:cs="Calibri"/>
          <w:bCs/>
          <w:sz w:val="24"/>
          <w:szCs w:val="24"/>
        </w:rPr>
        <w:t xml:space="preserve">then </w:t>
      </w:r>
      <w:r w:rsidR="00A73643" w:rsidRPr="00AB6BD5">
        <w:rPr>
          <w:rFonts w:ascii="Calibri" w:hAnsi="Calibri" w:cs="Calibri"/>
          <w:bCs/>
          <w:sz w:val="24"/>
          <w:szCs w:val="24"/>
        </w:rPr>
        <w:t>with PBS</w:t>
      </w:r>
      <w:r w:rsidR="00EB67A3" w:rsidRPr="00AB6BD5">
        <w:rPr>
          <w:rFonts w:ascii="Calibri" w:hAnsi="Calibri" w:cs="Calibri"/>
          <w:bCs/>
          <w:sz w:val="24"/>
          <w:szCs w:val="24"/>
        </w:rPr>
        <w:t xml:space="preserve"> once</w:t>
      </w:r>
      <w:r w:rsidR="00A73643" w:rsidRPr="00AB6BD5">
        <w:rPr>
          <w:rFonts w:ascii="Calibri" w:hAnsi="Calibri" w:cs="Calibri"/>
          <w:bCs/>
          <w:sz w:val="24"/>
          <w:szCs w:val="24"/>
        </w:rPr>
        <w:t xml:space="preserve">, then </w:t>
      </w:r>
      <w:r w:rsidR="00EB67A3" w:rsidRPr="00AB6BD5">
        <w:rPr>
          <w:rFonts w:ascii="Calibri" w:hAnsi="Calibri" w:cs="Calibri"/>
          <w:bCs/>
          <w:sz w:val="24"/>
          <w:szCs w:val="24"/>
        </w:rPr>
        <w:t xml:space="preserve">assess </w:t>
      </w:r>
      <w:r w:rsidR="00872D6B" w:rsidRPr="00AB6BD5">
        <w:rPr>
          <w:rFonts w:ascii="Calibri" w:hAnsi="Calibri" w:cs="Calibri"/>
          <w:bCs/>
          <w:sz w:val="24"/>
          <w:szCs w:val="24"/>
        </w:rPr>
        <w:t xml:space="preserve">successful </w:t>
      </w:r>
      <w:r w:rsidR="00EB67A3" w:rsidRPr="00AB6BD5">
        <w:rPr>
          <w:rFonts w:ascii="Calibri" w:hAnsi="Calibri" w:cs="Calibri"/>
          <w:bCs/>
          <w:sz w:val="24"/>
          <w:szCs w:val="24"/>
        </w:rPr>
        <w:t xml:space="preserve">osteogenic differentiation under the microscope by </w:t>
      </w:r>
      <w:r w:rsidR="00A73643" w:rsidRPr="00AB6BD5">
        <w:rPr>
          <w:rFonts w:ascii="Calibri" w:hAnsi="Calibri" w:cs="Calibri"/>
          <w:bCs/>
          <w:sz w:val="24"/>
          <w:szCs w:val="24"/>
        </w:rPr>
        <w:t>observ</w:t>
      </w:r>
      <w:r w:rsidR="00EB67A3" w:rsidRPr="00AB6BD5">
        <w:rPr>
          <w:rFonts w:ascii="Calibri" w:hAnsi="Calibri" w:cs="Calibri"/>
          <w:bCs/>
          <w:sz w:val="24"/>
          <w:szCs w:val="24"/>
        </w:rPr>
        <w:t>ing</w:t>
      </w:r>
      <w:r w:rsidR="00A73643" w:rsidRPr="00AB6BD5">
        <w:rPr>
          <w:rFonts w:ascii="Calibri" w:hAnsi="Calibri" w:cs="Calibri"/>
          <w:bCs/>
          <w:sz w:val="24"/>
          <w:szCs w:val="24"/>
        </w:rPr>
        <w:t xml:space="preserve"> the stained </w:t>
      </w:r>
      <w:r w:rsidR="00F2293A" w:rsidRPr="00AB6BD5">
        <w:rPr>
          <w:rFonts w:ascii="Calibri" w:hAnsi="Calibri" w:cs="Calibri"/>
          <w:bCs/>
          <w:sz w:val="24"/>
          <w:szCs w:val="24"/>
        </w:rPr>
        <w:t>calcium-rich</w:t>
      </w:r>
      <w:r w:rsidR="00A73643" w:rsidRPr="00AB6BD5">
        <w:rPr>
          <w:rFonts w:ascii="Calibri" w:hAnsi="Calibri" w:cs="Calibri"/>
          <w:bCs/>
          <w:sz w:val="24"/>
          <w:szCs w:val="24"/>
        </w:rPr>
        <w:t xml:space="preserve"> </w:t>
      </w:r>
      <w:r w:rsidR="00A15609" w:rsidRPr="00AB6BD5">
        <w:rPr>
          <w:rFonts w:ascii="Calibri" w:hAnsi="Calibri" w:cs="Calibri"/>
          <w:bCs/>
          <w:sz w:val="24"/>
          <w:szCs w:val="24"/>
        </w:rPr>
        <w:t>extracellular</w:t>
      </w:r>
      <w:r w:rsidR="00A73643" w:rsidRPr="00AB6BD5">
        <w:rPr>
          <w:rFonts w:ascii="Calibri" w:hAnsi="Calibri" w:cs="Calibri"/>
          <w:bCs/>
          <w:sz w:val="24"/>
          <w:szCs w:val="24"/>
        </w:rPr>
        <w:t xml:space="preserve"> matrix</w:t>
      </w:r>
      <w:r w:rsidR="00EB67A3" w:rsidRPr="00AB6BD5">
        <w:rPr>
          <w:rFonts w:ascii="Calibri" w:hAnsi="Calibri" w:cs="Calibri"/>
          <w:bCs/>
          <w:sz w:val="24"/>
          <w:szCs w:val="24"/>
        </w:rPr>
        <w:t>.</w:t>
      </w:r>
    </w:p>
    <w:p w14:paraId="3C2FE6A0" w14:textId="77777777" w:rsidR="00C76EA2" w:rsidRPr="00AB6BD5" w:rsidRDefault="00C76EA2" w:rsidP="007D45E1">
      <w:pPr>
        <w:autoSpaceDE w:val="0"/>
        <w:autoSpaceDN w:val="0"/>
        <w:adjustRightInd w:val="0"/>
        <w:rPr>
          <w:b/>
          <w:bCs/>
        </w:rPr>
      </w:pPr>
    </w:p>
    <w:p w14:paraId="14AF6830" w14:textId="470BB1CB" w:rsidR="00C76EA2" w:rsidRPr="00AB6BD5" w:rsidRDefault="00C76EA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Chondrogenic differentiation</w:t>
      </w:r>
    </w:p>
    <w:p w14:paraId="1727B966" w14:textId="77777777" w:rsidR="008D4747" w:rsidRPr="00AB6BD5" w:rsidRDefault="008D4747" w:rsidP="007D45E1">
      <w:pPr>
        <w:autoSpaceDE w:val="0"/>
        <w:autoSpaceDN w:val="0"/>
        <w:adjustRightInd w:val="0"/>
        <w:rPr>
          <w:b/>
          <w:bCs/>
        </w:rPr>
      </w:pPr>
    </w:p>
    <w:p w14:paraId="48ECD3F9" w14:textId="6044A708" w:rsidR="008D4747" w:rsidRPr="00AB6BD5" w:rsidRDefault="008D4747"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Resuspend the cells in complete proliferation media (</w:t>
      </w:r>
      <w:r w:rsidR="00D26C34" w:rsidRPr="00AB6BD5">
        <w:rPr>
          <w:rFonts w:ascii="Calibri" w:hAnsi="Calibri" w:cs="Calibri"/>
          <w:sz w:val="24"/>
          <w:szCs w:val="24"/>
        </w:rPr>
        <w:t xml:space="preserve">as </w:t>
      </w:r>
      <w:r w:rsidRPr="00AB6BD5">
        <w:rPr>
          <w:rFonts w:ascii="Calibri" w:hAnsi="Calibri" w:cs="Calibri"/>
          <w:sz w:val="24"/>
          <w:szCs w:val="24"/>
        </w:rPr>
        <w:t>described in step 1.2). Afterwards, in a 24-well tissue culture plate, seed</w:t>
      </w:r>
      <w:r w:rsidRPr="00AB6BD5">
        <w:rPr>
          <w:rFonts w:ascii="Calibri" w:hAnsi="Calibri" w:cs="Calibri"/>
          <w:b/>
          <w:bCs/>
          <w:sz w:val="24"/>
          <w:szCs w:val="24"/>
        </w:rPr>
        <w:t xml:space="preserve"> </w:t>
      </w:r>
      <w:r w:rsidRPr="00AB6BD5">
        <w:rPr>
          <w:rFonts w:ascii="Calibri" w:hAnsi="Calibri" w:cs="Calibri"/>
          <w:bCs/>
          <w:sz w:val="24"/>
          <w:szCs w:val="24"/>
        </w:rPr>
        <w:t xml:space="preserve">7.4 </w:t>
      </w:r>
      <w:r w:rsidR="00EE244C" w:rsidRPr="00AB6BD5">
        <w:rPr>
          <w:rFonts w:ascii="Calibri" w:hAnsi="Calibri" w:cs="Calibri"/>
          <w:bCs/>
          <w:sz w:val="24"/>
          <w:szCs w:val="24"/>
        </w:rPr>
        <w:sym w:font="Symbol" w:char="F0B4"/>
      </w:r>
      <w:r w:rsidRPr="00AB6BD5">
        <w:rPr>
          <w:rFonts w:ascii="Calibri" w:hAnsi="Calibri" w:cs="Calibri"/>
          <w:bCs/>
          <w:sz w:val="24"/>
          <w:szCs w:val="24"/>
        </w:rPr>
        <w:t xml:space="preserve"> 10</w:t>
      </w:r>
      <w:r w:rsidRPr="00AB6BD5">
        <w:rPr>
          <w:rFonts w:ascii="Calibri" w:hAnsi="Calibri" w:cs="Calibri"/>
          <w:bCs/>
          <w:sz w:val="24"/>
          <w:szCs w:val="24"/>
          <w:vertAlign w:val="superscript"/>
        </w:rPr>
        <w:t>3</w:t>
      </w:r>
      <w:r w:rsidRPr="00AB6BD5">
        <w:rPr>
          <w:rFonts w:ascii="Calibri" w:hAnsi="Calibri" w:cs="Calibri"/>
          <w:bCs/>
          <w:sz w:val="24"/>
          <w:szCs w:val="24"/>
        </w:rPr>
        <w:t xml:space="preserve"> cells/well (</w:t>
      </w:r>
      <w:r w:rsidR="00D26C34" w:rsidRPr="00AB6BD5">
        <w:rPr>
          <w:rFonts w:ascii="Calibri" w:hAnsi="Calibri" w:cs="Calibri"/>
          <w:bCs/>
          <w:sz w:val="24"/>
          <w:szCs w:val="24"/>
        </w:rPr>
        <w:t xml:space="preserve">add </w:t>
      </w:r>
      <w:r w:rsidRPr="00AB6BD5">
        <w:rPr>
          <w:rFonts w:ascii="Calibri" w:hAnsi="Calibri" w:cs="Calibri"/>
          <w:bCs/>
          <w:sz w:val="24"/>
          <w:szCs w:val="24"/>
        </w:rPr>
        <w:t xml:space="preserve">0.5 mL </w:t>
      </w:r>
      <w:r w:rsidR="00EE244C" w:rsidRPr="00AB6BD5">
        <w:rPr>
          <w:rFonts w:ascii="Calibri" w:hAnsi="Calibri" w:cs="Calibri"/>
          <w:bCs/>
          <w:sz w:val="24"/>
          <w:szCs w:val="24"/>
        </w:rPr>
        <w:t xml:space="preserve">of </w:t>
      </w:r>
      <w:r w:rsidRPr="00AB6BD5">
        <w:rPr>
          <w:rFonts w:ascii="Calibri" w:hAnsi="Calibri" w:cs="Calibri"/>
          <w:bCs/>
          <w:sz w:val="24"/>
          <w:szCs w:val="24"/>
        </w:rPr>
        <w:t xml:space="preserve">medium/well) and incubate these </w:t>
      </w:r>
      <w:r w:rsidR="00D26C34" w:rsidRPr="00AB6BD5">
        <w:rPr>
          <w:rFonts w:ascii="Calibri" w:hAnsi="Calibri" w:cs="Calibri"/>
          <w:sz w:val="24"/>
          <w:szCs w:val="24"/>
        </w:rPr>
        <w:t>under humid conditions at</w:t>
      </w:r>
      <w:r w:rsidRPr="00AB6BD5">
        <w:rPr>
          <w:rFonts w:ascii="Calibri" w:hAnsi="Calibri" w:cs="Calibri"/>
          <w:sz w:val="24"/>
          <w:szCs w:val="24"/>
        </w:rPr>
        <w:t xml:space="preserve"> 5% CO</w:t>
      </w:r>
      <w:r w:rsidRPr="00AB6BD5">
        <w:rPr>
          <w:rFonts w:ascii="Calibri" w:hAnsi="Calibri" w:cs="Calibri"/>
          <w:sz w:val="24"/>
          <w:szCs w:val="24"/>
          <w:vertAlign w:val="subscript"/>
        </w:rPr>
        <w:t xml:space="preserve">2 </w:t>
      </w:r>
      <w:r w:rsidRPr="00AB6BD5">
        <w:rPr>
          <w:rFonts w:ascii="Calibri" w:hAnsi="Calibri" w:cs="Calibri"/>
          <w:sz w:val="24"/>
          <w:szCs w:val="24"/>
        </w:rPr>
        <w:t>at 37</w:t>
      </w:r>
      <w:r w:rsidR="009E4DFE" w:rsidRPr="00AB6BD5">
        <w:rPr>
          <w:rFonts w:ascii="Calibri" w:hAnsi="Calibri" w:cs="Calibri"/>
          <w:sz w:val="24"/>
          <w:szCs w:val="24"/>
        </w:rPr>
        <w:t xml:space="preserve"> </w:t>
      </w:r>
      <w:r w:rsidRPr="00AB6BD5">
        <w:rPr>
          <w:rFonts w:ascii="Calibri" w:hAnsi="Calibri" w:cs="Calibri"/>
          <w:sz w:val="24"/>
          <w:szCs w:val="24"/>
        </w:rPr>
        <w:t>°</w:t>
      </w:r>
      <w:r w:rsidR="009E4DFE" w:rsidRPr="00AB6BD5">
        <w:rPr>
          <w:rFonts w:ascii="Calibri" w:hAnsi="Calibri" w:cs="Calibri"/>
          <w:sz w:val="24"/>
          <w:szCs w:val="24"/>
        </w:rPr>
        <w:t xml:space="preserve">C </w:t>
      </w:r>
      <w:r w:rsidR="00A15609" w:rsidRPr="00AB6BD5">
        <w:rPr>
          <w:rFonts w:ascii="Calibri" w:hAnsi="Calibri" w:cs="Calibri"/>
          <w:sz w:val="24"/>
          <w:szCs w:val="24"/>
        </w:rPr>
        <w:t>for</w:t>
      </w:r>
      <w:r w:rsidRPr="00AB6BD5">
        <w:rPr>
          <w:rFonts w:ascii="Calibri" w:hAnsi="Calibri" w:cs="Calibri"/>
          <w:bCs/>
          <w:sz w:val="24"/>
          <w:szCs w:val="24"/>
        </w:rPr>
        <w:t xml:space="preserve"> 3 days to reach almost </w:t>
      </w:r>
      <w:r w:rsidR="00C34BAB" w:rsidRPr="00AB6BD5">
        <w:rPr>
          <w:rFonts w:ascii="Calibri" w:hAnsi="Calibri" w:cs="Calibri"/>
          <w:bCs/>
          <w:sz w:val="24"/>
          <w:szCs w:val="24"/>
        </w:rPr>
        <w:t>90</w:t>
      </w:r>
      <w:r w:rsidRPr="00AB6BD5">
        <w:rPr>
          <w:rFonts w:ascii="Calibri" w:hAnsi="Calibri" w:cs="Calibri"/>
          <w:bCs/>
          <w:sz w:val="24"/>
          <w:szCs w:val="24"/>
        </w:rPr>
        <w:t xml:space="preserve">% confluency. </w:t>
      </w:r>
    </w:p>
    <w:p w14:paraId="408CCAC7" w14:textId="77777777" w:rsidR="008D4747" w:rsidRPr="00AB6BD5" w:rsidRDefault="008D4747" w:rsidP="00A70BF5">
      <w:pPr>
        <w:rPr>
          <w:bCs/>
        </w:rPr>
      </w:pPr>
    </w:p>
    <w:p w14:paraId="744C0D88" w14:textId="44C8C7DB" w:rsidR="008D4747" w:rsidRPr="00AB6BD5" w:rsidRDefault="0099350B"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At about 90% confluency</w:t>
      </w:r>
      <w:r w:rsidR="008D4747" w:rsidRPr="00AB6BD5">
        <w:rPr>
          <w:rFonts w:ascii="Calibri" w:hAnsi="Calibri" w:cs="Calibri"/>
          <w:bCs/>
          <w:sz w:val="24"/>
          <w:szCs w:val="24"/>
        </w:rPr>
        <w:t xml:space="preserve">, start inducing the chondrogenic differentiation </w:t>
      </w:r>
      <w:r w:rsidR="003C267E" w:rsidRPr="00AB6BD5">
        <w:rPr>
          <w:rFonts w:ascii="Calibri" w:hAnsi="Calibri" w:cs="Calibri"/>
          <w:bCs/>
          <w:sz w:val="24"/>
          <w:szCs w:val="24"/>
        </w:rPr>
        <w:t>using</w:t>
      </w:r>
      <w:r w:rsidR="008D4747" w:rsidRPr="00AB6BD5">
        <w:rPr>
          <w:rFonts w:ascii="Calibri" w:hAnsi="Calibri" w:cs="Calibri"/>
          <w:bCs/>
          <w:sz w:val="24"/>
          <w:szCs w:val="24"/>
        </w:rPr>
        <w:t xml:space="preserve"> </w:t>
      </w:r>
      <w:r w:rsidR="00A15609" w:rsidRPr="00AB6BD5">
        <w:rPr>
          <w:rFonts w:ascii="Calibri" w:hAnsi="Calibri" w:cs="Calibri"/>
          <w:bCs/>
          <w:sz w:val="24"/>
          <w:szCs w:val="24"/>
        </w:rPr>
        <w:t>serum-free</w:t>
      </w:r>
      <w:r w:rsidR="008D4747" w:rsidRPr="00AB6BD5">
        <w:rPr>
          <w:rFonts w:ascii="Calibri" w:hAnsi="Calibri" w:cs="Calibri"/>
          <w:bCs/>
          <w:sz w:val="24"/>
          <w:szCs w:val="24"/>
        </w:rPr>
        <w:t xml:space="preserve"> DMEM/F12 supplemented with insulin-transferrin selenium (ITS), </w:t>
      </w:r>
      <w:r w:rsidR="003C267E" w:rsidRPr="00AB6BD5">
        <w:rPr>
          <w:rFonts w:ascii="Calibri" w:hAnsi="Calibri" w:cs="Calibri"/>
          <w:bCs/>
          <w:sz w:val="24"/>
          <w:szCs w:val="24"/>
        </w:rPr>
        <w:t xml:space="preserve">and </w:t>
      </w:r>
      <w:r w:rsidR="008D4747" w:rsidRPr="00AB6BD5">
        <w:rPr>
          <w:rFonts w:ascii="Calibri" w:hAnsi="Calibri" w:cs="Calibri"/>
          <w:bCs/>
          <w:sz w:val="24"/>
          <w:szCs w:val="24"/>
        </w:rPr>
        <w:t xml:space="preserve">chondrogenic supplement - provided with </w:t>
      </w:r>
      <w:r w:rsidR="00EE244C" w:rsidRPr="00AB6BD5">
        <w:rPr>
          <w:rFonts w:ascii="Calibri" w:hAnsi="Calibri" w:cs="Calibri"/>
          <w:bCs/>
          <w:sz w:val="24"/>
          <w:szCs w:val="24"/>
        </w:rPr>
        <w:t xml:space="preserve">the mesenchymal stem cell functional identification kit </w:t>
      </w:r>
      <w:r w:rsidR="003C267E" w:rsidRPr="00AB6BD5">
        <w:rPr>
          <w:rFonts w:ascii="Calibri" w:hAnsi="Calibri" w:cs="Calibri"/>
          <w:bCs/>
          <w:sz w:val="24"/>
          <w:szCs w:val="24"/>
        </w:rPr>
        <w:t>–</w:t>
      </w:r>
      <w:r w:rsidR="008D4747" w:rsidRPr="00AB6BD5">
        <w:rPr>
          <w:rFonts w:ascii="Calibri" w:hAnsi="Calibri" w:cs="Calibri"/>
          <w:bCs/>
          <w:sz w:val="24"/>
          <w:szCs w:val="24"/>
        </w:rPr>
        <w:t xml:space="preserve"> </w:t>
      </w:r>
      <w:r w:rsidR="003C267E" w:rsidRPr="00AB6BD5">
        <w:rPr>
          <w:rFonts w:ascii="Calibri" w:hAnsi="Calibri" w:cs="Calibri"/>
          <w:bCs/>
          <w:sz w:val="24"/>
          <w:szCs w:val="24"/>
        </w:rPr>
        <w:t xml:space="preserve">together with </w:t>
      </w:r>
      <w:r w:rsidR="008D4747" w:rsidRPr="00AB6BD5">
        <w:rPr>
          <w:rFonts w:ascii="Calibri" w:hAnsi="Calibri" w:cs="Calibri"/>
          <w:bCs/>
          <w:sz w:val="24"/>
          <w:szCs w:val="24"/>
        </w:rPr>
        <w:t xml:space="preserve">0.25 µg/mL Amphotericin B, 100 U/mL Penicillin, </w:t>
      </w:r>
      <w:r w:rsidR="00D26C34" w:rsidRPr="00AB6BD5">
        <w:rPr>
          <w:rFonts w:ascii="Calibri" w:hAnsi="Calibri" w:cs="Calibri"/>
          <w:bCs/>
          <w:sz w:val="24"/>
          <w:szCs w:val="24"/>
        </w:rPr>
        <w:t>2 mM L-glutamine</w:t>
      </w:r>
      <w:r w:rsidR="00F2293A" w:rsidRPr="00AB6BD5">
        <w:rPr>
          <w:rFonts w:ascii="Calibri" w:hAnsi="Calibri" w:cs="Calibri"/>
          <w:bCs/>
          <w:sz w:val="24"/>
          <w:szCs w:val="24"/>
        </w:rPr>
        <w:t>,</w:t>
      </w:r>
      <w:r w:rsidR="00D26C34" w:rsidRPr="00AB6BD5">
        <w:rPr>
          <w:rFonts w:ascii="Calibri" w:hAnsi="Calibri" w:cs="Calibri"/>
          <w:bCs/>
          <w:sz w:val="24"/>
          <w:szCs w:val="24"/>
        </w:rPr>
        <w:t xml:space="preserve"> </w:t>
      </w:r>
      <w:r w:rsidR="008D4747" w:rsidRPr="00AB6BD5">
        <w:rPr>
          <w:rFonts w:ascii="Calibri" w:hAnsi="Calibri" w:cs="Calibri"/>
          <w:bCs/>
          <w:sz w:val="24"/>
          <w:szCs w:val="24"/>
        </w:rPr>
        <w:t>and 100 µg/mL Streptomycin</w:t>
      </w:r>
      <w:r w:rsidR="00712D56" w:rsidRPr="00AB6BD5">
        <w:rPr>
          <w:rFonts w:ascii="Calibri" w:hAnsi="Calibri" w:cs="Calibri"/>
          <w:bCs/>
          <w:sz w:val="24"/>
          <w:szCs w:val="24"/>
        </w:rPr>
        <w:fldChar w:fldCharType="begin"/>
      </w:r>
      <w:r w:rsidR="005E4072" w:rsidRPr="00AB6BD5">
        <w:rPr>
          <w:rFonts w:ascii="Calibri" w:hAnsi="Calibri" w:cs="Calibri"/>
          <w:bCs/>
          <w:sz w:val="24"/>
          <w:szCs w:val="24"/>
        </w:rPr>
        <w:instrText xml:space="preserve"> ADDIN EN.CITE &lt;EndNote&gt;&lt;Cite&gt;&lt;Author&gt;Kassem&lt;/Author&gt;&lt;Year&gt;2016&lt;/Year&gt;&lt;RecNum&gt;74&lt;/RecNum&gt;&lt;DisplayText&gt;&lt;style face="superscript"&gt;46&lt;/style&gt;&lt;/DisplayText&gt;&lt;record&gt;&lt;rec-number&gt;74&lt;/rec-number&gt;&lt;foreign-keys&gt;&lt;key app="EN" db-id="905s00stnvps2qextty5at0d0fdd5aedzsz9" timestamp="1704655111"&gt;74&lt;/key&gt;&lt;/foreign-keys&gt;&lt;ref-type name="Journal Article"&gt;17&lt;/ref-type&gt;&lt;contributors&gt;&lt;authors&gt;&lt;author&gt;Kassem, Dina H.&lt;/author&gt;&lt;author&gt;Kamal, Mohamed M.&lt;/author&gt;&lt;author&gt;El-Kholy, Abd El-Latif G.&lt;/author&gt;&lt;author&gt;El-Mesallamy, Hala O.&lt;/author&gt;&lt;/authors&gt;&lt;/contributors&gt;&lt;titles&gt;&lt;title&gt;Exendin-4 enhances the differentiation of Wharton’s jelly mesenchymal stem cells into insulin-producing cells through activation of various β-cell markers&lt;/title&gt;&lt;secondary-title&gt;Stem Cell Research &amp;amp; Therapy&lt;/secondary-title&gt;&lt;/titles&gt;&lt;periodical&gt;&lt;full-title&gt;Stem Cell Research &amp;amp; Therapy&lt;/full-title&gt;&lt;/periodical&gt;&lt;pages&gt;108&lt;/pages&gt;&lt;volume&gt;7&lt;/volume&gt;&lt;number&gt;1&lt;/number&gt;&lt;dates&gt;&lt;year&gt;2016&lt;/year&gt;&lt;pub-dates&gt;&lt;date&gt;2016/08/11&lt;/date&gt;&lt;/pub-dates&gt;&lt;/dates&gt;&lt;isbn&gt;1757-6512&lt;/isbn&gt;&lt;urls&gt;&lt;related-urls&gt;&lt;url&gt;https://doi.org/10.1186/s13287-016-0374-4&lt;/url&gt;&lt;/related-urls&gt;&lt;/urls&gt;&lt;electronic-resource-num&gt;10.1186/s13287-016-0374-4&lt;/electronic-resource-num&gt;&lt;/record&gt;&lt;/Cite&gt;&lt;/EndNote&gt;</w:instrText>
      </w:r>
      <w:r w:rsidR="00712D56" w:rsidRPr="00AB6BD5">
        <w:rPr>
          <w:rFonts w:ascii="Calibri" w:hAnsi="Calibri" w:cs="Calibri"/>
          <w:bCs/>
          <w:sz w:val="24"/>
          <w:szCs w:val="24"/>
        </w:rPr>
        <w:fldChar w:fldCharType="separate"/>
      </w:r>
      <w:r w:rsidR="005E4072" w:rsidRPr="00AB6BD5">
        <w:rPr>
          <w:rFonts w:ascii="Calibri" w:hAnsi="Calibri" w:cs="Calibri"/>
          <w:bCs/>
          <w:noProof/>
          <w:sz w:val="24"/>
          <w:szCs w:val="24"/>
          <w:vertAlign w:val="superscript"/>
        </w:rPr>
        <w:t>46</w:t>
      </w:r>
      <w:r w:rsidR="00712D56" w:rsidRPr="00AB6BD5">
        <w:rPr>
          <w:rFonts w:ascii="Calibri" w:hAnsi="Calibri" w:cs="Calibri"/>
          <w:bCs/>
          <w:sz w:val="24"/>
          <w:szCs w:val="24"/>
        </w:rPr>
        <w:fldChar w:fldCharType="end"/>
      </w:r>
      <w:r w:rsidR="008D4747" w:rsidRPr="00AB6BD5">
        <w:rPr>
          <w:rFonts w:ascii="Calibri" w:hAnsi="Calibri" w:cs="Calibri"/>
          <w:bCs/>
          <w:sz w:val="24"/>
          <w:szCs w:val="24"/>
        </w:rPr>
        <w:t>.</w:t>
      </w:r>
    </w:p>
    <w:p w14:paraId="2B24D31A" w14:textId="77777777" w:rsidR="008A18A9" w:rsidRPr="00AB6BD5" w:rsidRDefault="008A18A9" w:rsidP="00A70BF5">
      <w:pPr>
        <w:rPr>
          <w:bCs/>
        </w:rPr>
      </w:pPr>
    </w:p>
    <w:p w14:paraId="24B0010F" w14:textId="65A7F040" w:rsidR="008D4747" w:rsidRPr="00AB6BD5" w:rsidRDefault="00C34BAB" w:rsidP="007D45E1">
      <w:r w:rsidRPr="00AB6BD5">
        <w:t xml:space="preserve">NOTE: The complete chondrogenic differentiation induction media </w:t>
      </w:r>
      <w:r w:rsidR="00F00CA4" w:rsidRPr="00AB6BD5">
        <w:t>is</w:t>
      </w:r>
      <w:r w:rsidRPr="00AB6BD5">
        <w:t xml:space="preserve"> kept in </w:t>
      </w:r>
      <w:r w:rsidR="00F2293A" w:rsidRPr="00AB6BD5">
        <w:t xml:space="preserve">the </w:t>
      </w:r>
      <w:r w:rsidRPr="00AB6BD5">
        <w:t>dark at 2</w:t>
      </w:r>
      <w:r w:rsidR="00EE244C" w:rsidRPr="00AB6BD5">
        <w:t>–</w:t>
      </w:r>
      <w:proofErr w:type="gramStart"/>
      <w:r w:rsidRPr="00AB6BD5">
        <w:t>8</w:t>
      </w:r>
      <w:r w:rsidR="00D967E4" w:rsidRPr="00AB6BD5">
        <w:t xml:space="preserve"> </w:t>
      </w:r>
      <w:r w:rsidR="00F2293A" w:rsidRPr="00AB6BD5">
        <w:t xml:space="preserve"> °</w:t>
      </w:r>
      <w:proofErr w:type="gramEnd"/>
      <w:r w:rsidR="00F2293A" w:rsidRPr="00AB6BD5">
        <w:t>C</w:t>
      </w:r>
      <w:r w:rsidR="00F6235F" w:rsidRPr="00AB6BD5">
        <w:t>.</w:t>
      </w:r>
    </w:p>
    <w:p w14:paraId="53AAC2B2" w14:textId="77777777" w:rsidR="00C34BAB" w:rsidRPr="00AB6BD5" w:rsidRDefault="00C34BAB" w:rsidP="00A70BF5">
      <w:pPr>
        <w:rPr>
          <w:b/>
          <w:bCs/>
        </w:rPr>
      </w:pPr>
    </w:p>
    <w:p w14:paraId="0F257072" w14:textId="76B8C354" w:rsidR="008D4747" w:rsidRPr="00AB6BD5" w:rsidRDefault="008D4747"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sz w:val="24"/>
          <w:szCs w:val="24"/>
        </w:rPr>
        <w:t>Continue chondrogenic differentiat</w:t>
      </w:r>
      <w:r w:rsidR="00D26C34" w:rsidRPr="00AB6BD5">
        <w:rPr>
          <w:rFonts w:ascii="Calibri" w:hAnsi="Calibri" w:cs="Calibri"/>
          <w:sz w:val="24"/>
          <w:szCs w:val="24"/>
        </w:rPr>
        <w:t>ion induction for about 21 days;</w:t>
      </w:r>
      <w:r w:rsidRPr="00AB6BD5">
        <w:rPr>
          <w:rFonts w:ascii="Calibri" w:hAnsi="Calibri" w:cs="Calibri"/>
          <w:sz w:val="24"/>
          <w:szCs w:val="24"/>
        </w:rPr>
        <w:t xml:space="preserve"> </w:t>
      </w:r>
      <w:r w:rsidR="00D26C34" w:rsidRPr="00AB6BD5">
        <w:rPr>
          <w:rFonts w:ascii="Calibri" w:hAnsi="Calibri" w:cs="Calibri"/>
          <w:sz w:val="24"/>
          <w:szCs w:val="24"/>
        </w:rPr>
        <w:t>meanwhile</w:t>
      </w:r>
      <w:r w:rsidR="00EE244C" w:rsidRPr="00AB6BD5">
        <w:rPr>
          <w:rFonts w:ascii="Calibri" w:hAnsi="Calibri" w:cs="Calibri"/>
          <w:sz w:val="24"/>
          <w:szCs w:val="24"/>
        </w:rPr>
        <w:t>,</w:t>
      </w:r>
      <w:r w:rsidR="00D26C34" w:rsidRPr="00AB6BD5">
        <w:rPr>
          <w:rFonts w:ascii="Calibri" w:hAnsi="Calibri" w:cs="Calibri"/>
          <w:sz w:val="24"/>
          <w:szCs w:val="24"/>
        </w:rPr>
        <w:t xml:space="preserve"> change </w:t>
      </w:r>
      <w:r w:rsidRPr="00AB6BD5">
        <w:rPr>
          <w:rFonts w:ascii="Calibri" w:hAnsi="Calibri" w:cs="Calibri"/>
          <w:bCs/>
          <w:sz w:val="24"/>
          <w:szCs w:val="24"/>
        </w:rPr>
        <w:t>the media every 3 days.</w:t>
      </w:r>
    </w:p>
    <w:p w14:paraId="2A5790A5" w14:textId="77777777" w:rsidR="008D4747" w:rsidRPr="00AB6BD5" w:rsidRDefault="008D4747" w:rsidP="00A70BF5">
      <w:pPr>
        <w:rPr>
          <w:b/>
          <w:bCs/>
        </w:rPr>
      </w:pPr>
    </w:p>
    <w:p w14:paraId="7C54CB80" w14:textId="22D56596" w:rsidR="008D4747" w:rsidRPr="00AB6BD5" w:rsidRDefault="008D4747"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 xml:space="preserve">Prepare </w:t>
      </w:r>
      <w:r w:rsidR="003C267E" w:rsidRPr="00AB6BD5">
        <w:rPr>
          <w:rFonts w:ascii="Calibri" w:hAnsi="Calibri" w:cs="Calibri"/>
          <w:bCs/>
          <w:sz w:val="24"/>
          <w:szCs w:val="24"/>
        </w:rPr>
        <w:t>Alcian Blue stain</w:t>
      </w:r>
      <w:r w:rsidRPr="00AB6BD5">
        <w:rPr>
          <w:rFonts w:ascii="Calibri" w:hAnsi="Calibri" w:cs="Calibri"/>
          <w:bCs/>
          <w:sz w:val="24"/>
          <w:szCs w:val="24"/>
        </w:rPr>
        <w:t xml:space="preserve"> working solution as follows: First, </w:t>
      </w:r>
      <w:r w:rsidR="00D26C34" w:rsidRPr="00AB6BD5">
        <w:rPr>
          <w:rFonts w:ascii="Calibri" w:hAnsi="Calibri" w:cs="Calibri"/>
          <w:bCs/>
          <w:sz w:val="24"/>
          <w:szCs w:val="24"/>
        </w:rPr>
        <w:t xml:space="preserve">prepare </w:t>
      </w:r>
      <w:r w:rsidRPr="00AB6BD5">
        <w:rPr>
          <w:rFonts w:ascii="Calibri" w:hAnsi="Calibri" w:cs="Calibri"/>
          <w:bCs/>
          <w:sz w:val="24"/>
          <w:szCs w:val="24"/>
        </w:rPr>
        <w:t xml:space="preserve">3% glacial acetic acid </w:t>
      </w:r>
      <w:r w:rsidR="003F65C7" w:rsidRPr="00AB6BD5">
        <w:rPr>
          <w:rFonts w:ascii="Calibri" w:hAnsi="Calibri" w:cs="Calibri"/>
          <w:bCs/>
          <w:sz w:val="24"/>
          <w:szCs w:val="24"/>
        </w:rPr>
        <w:t>in</w:t>
      </w:r>
      <w:r w:rsidR="003F65C7" w:rsidRPr="00AB6BD5">
        <w:rPr>
          <w:rFonts w:ascii="Calibri" w:hAnsi="Calibri" w:cs="Calibri"/>
          <w:sz w:val="24"/>
          <w:szCs w:val="24"/>
        </w:rPr>
        <w:t xml:space="preserve"> ddH</w:t>
      </w:r>
      <w:r w:rsidR="003F65C7" w:rsidRPr="00AB6BD5">
        <w:rPr>
          <w:rFonts w:ascii="Calibri" w:hAnsi="Calibri" w:cs="Calibri"/>
          <w:sz w:val="24"/>
          <w:szCs w:val="24"/>
          <w:vertAlign w:val="subscript"/>
        </w:rPr>
        <w:t>2</w:t>
      </w:r>
      <w:r w:rsidR="003F65C7" w:rsidRPr="00AB6BD5">
        <w:rPr>
          <w:rFonts w:ascii="Calibri" w:hAnsi="Calibri" w:cs="Calibri"/>
          <w:sz w:val="24"/>
          <w:szCs w:val="24"/>
        </w:rPr>
        <w:t>O</w:t>
      </w:r>
      <w:r w:rsidR="00D26C34" w:rsidRPr="00AB6BD5">
        <w:rPr>
          <w:rFonts w:ascii="Calibri" w:hAnsi="Calibri" w:cs="Calibri"/>
          <w:sz w:val="24"/>
          <w:szCs w:val="24"/>
        </w:rPr>
        <w:t xml:space="preserve"> (</w:t>
      </w:r>
      <w:r w:rsidR="00D26C34" w:rsidRPr="00AB6BD5">
        <w:rPr>
          <w:rFonts w:ascii="Calibri" w:hAnsi="Calibri" w:cs="Calibri"/>
          <w:bCs/>
          <w:sz w:val="24"/>
          <w:szCs w:val="24"/>
        </w:rPr>
        <w:t xml:space="preserve">add 3 mL glacial acetic acid </w:t>
      </w:r>
      <w:r w:rsidR="00633B88" w:rsidRPr="00AB6BD5">
        <w:rPr>
          <w:rFonts w:ascii="Calibri" w:hAnsi="Calibri" w:cs="Calibri"/>
          <w:bCs/>
          <w:sz w:val="24"/>
          <w:szCs w:val="24"/>
        </w:rPr>
        <w:t>and fill up to 100</w:t>
      </w:r>
      <w:r w:rsidR="00D967E4" w:rsidRPr="00AB6BD5">
        <w:rPr>
          <w:rFonts w:ascii="Calibri" w:hAnsi="Calibri" w:cs="Calibri"/>
          <w:bCs/>
          <w:sz w:val="24"/>
          <w:szCs w:val="24"/>
        </w:rPr>
        <w:t xml:space="preserve"> </w:t>
      </w:r>
      <w:r w:rsidR="00D26C34" w:rsidRPr="00AB6BD5">
        <w:rPr>
          <w:rFonts w:ascii="Calibri" w:hAnsi="Calibri" w:cs="Calibri"/>
          <w:bCs/>
          <w:sz w:val="24"/>
          <w:szCs w:val="24"/>
        </w:rPr>
        <w:t>mL</w:t>
      </w:r>
      <w:r w:rsidR="00633B88" w:rsidRPr="00AB6BD5">
        <w:rPr>
          <w:rFonts w:ascii="Calibri" w:hAnsi="Calibri" w:cs="Calibri"/>
          <w:bCs/>
          <w:sz w:val="24"/>
          <w:szCs w:val="24"/>
        </w:rPr>
        <w:t xml:space="preserve"> with</w:t>
      </w:r>
      <w:r w:rsidR="00D26C34" w:rsidRPr="00AB6BD5">
        <w:rPr>
          <w:rFonts w:ascii="Calibri" w:hAnsi="Calibri" w:cs="Calibri"/>
          <w:bCs/>
          <w:sz w:val="24"/>
          <w:szCs w:val="24"/>
        </w:rPr>
        <w:t xml:space="preserve"> </w:t>
      </w:r>
      <w:r w:rsidR="00D26C34" w:rsidRPr="00AB6BD5">
        <w:rPr>
          <w:rFonts w:ascii="Calibri" w:hAnsi="Calibri" w:cs="Calibri"/>
          <w:sz w:val="24"/>
          <w:szCs w:val="24"/>
        </w:rPr>
        <w:t>ddH</w:t>
      </w:r>
      <w:r w:rsidR="00D26C34" w:rsidRPr="00AB6BD5">
        <w:rPr>
          <w:rFonts w:ascii="Calibri" w:hAnsi="Calibri" w:cs="Calibri"/>
          <w:sz w:val="24"/>
          <w:szCs w:val="24"/>
          <w:vertAlign w:val="subscript"/>
        </w:rPr>
        <w:t>2</w:t>
      </w:r>
      <w:r w:rsidR="00D26C34" w:rsidRPr="00AB6BD5">
        <w:rPr>
          <w:rFonts w:ascii="Calibri" w:hAnsi="Calibri" w:cs="Calibri"/>
          <w:sz w:val="24"/>
          <w:szCs w:val="24"/>
        </w:rPr>
        <w:t>O</w:t>
      </w:r>
      <w:r w:rsidR="00D26C34" w:rsidRPr="00AB6BD5">
        <w:rPr>
          <w:rFonts w:ascii="Calibri" w:hAnsi="Calibri" w:cs="Calibri"/>
          <w:bCs/>
          <w:sz w:val="24"/>
          <w:szCs w:val="24"/>
        </w:rPr>
        <w:t>)</w:t>
      </w:r>
      <w:r w:rsidRPr="00AB6BD5">
        <w:rPr>
          <w:rFonts w:ascii="Calibri" w:hAnsi="Calibri" w:cs="Calibri"/>
          <w:sz w:val="24"/>
          <w:szCs w:val="24"/>
        </w:rPr>
        <w:t>. Then, prepare a</w:t>
      </w:r>
      <w:r w:rsidR="003F65C7" w:rsidRPr="00AB6BD5">
        <w:rPr>
          <w:rFonts w:ascii="Calibri" w:hAnsi="Calibri" w:cs="Calibri"/>
          <w:sz w:val="24"/>
          <w:szCs w:val="24"/>
        </w:rPr>
        <w:t>n</w:t>
      </w:r>
      <w:r w:rsidRPr="00AB6BD5">
        <w:rPr>
          <w:rFonts w:ascii="Calibri" w:hAnsi="Calibri" w:cs="Calibri"/>
          <w:sz w:val="24"/>
          <w:szCs w:val="24"/>
        </w:rPr>
        <w:t xml:space="preserve"> </w:t>
      </w:r>
      <w:r w:rsidR="003F65C7" w:rsidRPr="00AB6BD5">
        <w:rPr>
          <w:rFonts w:ascii="Calibri" w:hAnsi="Calibri" w:cs="Calibri"/>
          <w:bCs/>
          <w:sz w:val="24"/>
          <w:szCs w:val="24"/>
        </w:rPr>
        <w:t xml:space="preserve">Alcian Blue stain </w:t>
      </w:r>
      <w:r w:rsidRPr="00AB6BD5">
        <w:rPr>
          <w:rFonts w:ascii="Calibri" w:hAnsi="Calibri" w:cs="Calibri"/>
          <w:sz w:val="24"/>
          <w:szCs w:val="24"/>
        </w:rPr>
        <w:t>working solution</w:t>
      </w:r>
      <w:r w:rsidRPr="00AB6BD5">
        <w:rPr>
          <w:rFonts w:ascii="Calibri" w:hAnsi="Calibri" w:cs="Calibri"/>
          <w:bCs/>
          <w:sz w:val="24"/>
          <w:szCs w:val="24"/>
        </w:rPr>
        <w:t xml:space="preserve"> by </w:t>
      </w:r>
      <w:r w:rsidR="003F65C7" w:rsidRPr="00AB6BD5">
        <w:rPr>
          <w:rFonts w:ascii="Calibri" w:hAnsi="Calibri" w:cs="Calibri"/>
          <w:bCs/>
          <w:sz w:val="24"/>
          <w:szCs w:val="24"/>
        </w:rPr>
        <w:t>adding</w:t>
      </w:r>
      <w:r w:rsidRPr="00AB6BD5">
        <w:rPr>
          <w:rFonts w:ascii="Calibri" w:hAnsi="Calibri" w:cs="Calibri"/>
          <w:bCs/>
          <w:sz w:val="24"/>
          <w:szCs w:val="24"/>
        </w:rPr>
        <w:t xml:space="preserve"> </w:t>
      </w:r>
      <w:r w:rsidR="00D71796" w:rsidRPr="00AB6BD5">
        <w:rPr>
          <w:rFonts w:ascii="Calibri" w:hAnsi="Calibri" w:cs="Calibri"/>
          <w:bCs/>
          <w:sz w:val="24"/>
          <w:szCs w:val="24"/>
        </w:rPr>
        <w:t>20</w:t>
      </w:r>
      <w:r w:rsidRPr="00AB6BD5">
        <w:rPr>
          <w:rFonts w:ascii="Calibri" w:hAnsi="Calibri" w:cs="Calibri"/>
          <w:bCs/>
          <w:sz w:val="24"/>
          <w:szCs w:val="24"/>
        </w:rPr>
        <w:t xml:space="preserve"> </w:t>
      </w:r>
      <w:r w:rsidR="00D71796" w:rsidRPr="00AB6BD5">
        <w:rPr>
          <w:rFonts w:ascii="Calibri" w:hAnsi="Calibri" w:cs="Calibri"/>
          <w:bCs/>
          <w:sz w:val="24"/>
          <w:szCs w:val="24"/>
        </w:rPr>
        <w:t>m</w:t>
      </w:r>
      <w:r w:rsidRPr="00AB6BD5">
        <w:rPr>
          <w:rFonts w:ascii="Calibri" w:hAnsi="Calibri" w:cs="Calibri"/>
          <w:bCs/>
          <w:sz w:val="24"/>
          <w:szCs w:val="24"/>
        </w:rPr>
        <w:t xml:space="preserve">g </w:t>
      </w:r>
      <w:r w:rsidR="00BC5CED" w:rsidRPr="00AB6BD5">
        <w:rPr>
          <w:rFonts w:ascii="Calibri" w:hAnsi="Calibri" w:cs="Calibri"/>
          <w:bCs/>
          <w:sz w:val="24"/>
          <w:szCs w:val="24"/>
        </w:rPr>
        <w:t>to</w:t>
      </w:r>
      <w:r w:rsidRPr="00AB6BD5">
        <w:rPr>
          <w:rFonts w:ascii="Calibri" w:hAnsi="Calibri" w:cs="Calibri"/>
          <w:bCs/>
          <w:sz w:val="24"/>
          <w:szCs w:val="24"/>
        </w:rPr>
        <w:t xml:space="preserve"> </w:t>
      </w:r>
      <w:r w:rsidR="00D71796" w:rsidRPr="00AB6BD5">
        <w:rPr>
          <w:rFonts w:ascii="Calibri" w:hAnsi="Calibri" w:cs="Calibri"/>
          <w:bCs/>
          <w:sz w:val="24"/>
          <w:szCs w:val="24"/>
        </w:rPr>
        <w:t>20</w:t>
      </w:r>
      <w:r w:rsidRPr="00AB6BD5">
        <w:rPr>
          <w:rFonts w:ascii="Calibri" w:hAnsi="Calibri" w:cs="Calibri"/>
          <w:bCs/>
          <w:sz w:val="24"/>
          <w:szCs w:val="24"/>
        </w:rPr>
        <w:t xml:space="preserve"> mL of 3% glacial acid solution,</w:t>
      </w:r>
      <w:r w:rsidR="00C34BAB" w:rsidRPr="00AB6BD5">
        <w:rPr>
          <w:rFonts w:ascii="Calibri" w:hAnsi="Calibri" w:cs="Calibri"/>
          <w:bCs/>
          <w:sz w:val="24"/>
          <w:szCs w:val="24"/>
        </w:rPr>
        <w:t xml:space="preserve"> </w:t>
      </w:r>
      <w:r w:rsidR="00A15609" w:rsidRPr="00AB6BD5">
        <w:rPr>
          <w:rFonts w:ascii="Calibri" w:hAnsi="Calibri" w:cs="Calibri"/>
          <w:bCs/>
          <w:sz w:val="24"/>
          <w:szCs w:val="24"/>
        </w:rPr>
        <w:t xml:space="preserve">keeping it </w:t>
      </w:r>
      <w:r w:rsidR="00C34BAB" w:rsidRPr="00AB6BD5">
        <w:rPr>
          <w:rFonts w:ascii="Calibri" w:hAnsi="Calibri" w:cs="Calibri"/>
          <w:bCs/>
          <w:sz w:val="24"/>
          <w:szCs w:val="24"/>
        </w:rPr>
        <w:t>standing for about 30 min</w:t>
      </w:r>
      <w:r w:rsidR="00F2293A" w:rsidRPr="00AB6BD5">
        <w:rPr>
          <w:rFonts w:ascii="Calibri" w:hAnsi="Calibri" w:cs="Calibri"/>
          <w:bCs/>
          <w:sz w:val="24"/>
          <w:szCs w:val="24"/>
        </w:rPr>
        <w:t>,</w:t>
      </w:r>
      <w:r w:rsidRPr="00AB6BD5">
        <w:rPr>
          <w:rFonts w:ascii="Calibri" w:hAnsi="Calibri" w:cs="Calibri"/>
          <w:bCs/>
          <w:sz w:val="24"/>
          <w:szCs w:val="24"/>
        </w:rPr>
        <w:t xml:space="preserve"> </w:t>
      </w:r>
      <w:r w:rsidR="00633B88" w:rsidRPr="00AB6BD5">
        <w:rPr>
          <w:rFonts w:ascii="Calibri" w:hAnsi="Calibri" w:cs="Calibri"/>
          <w:bCs/>
          <w:sz w:val="24"/>
          <w:szCs w:val="24"/>
        </w:rPr>
        <w:t xml:space="preserve">and </w:t>
      </w:r>
      <w:r w:rsidR="003F65C7" w:rsidRPr="00AB6BD5">
        <w:rPr>
          <w:rFonts w:ascii="Calibri" w:hAnsi="Calibri" w:cs="Calibri"/>
          <w:bCs/>
          <w:sz w:val="24"/>
          <w:szCs w:val="24"/>
        </w:rPr>
        <w:t>subsequent</w:t>
      </w:r>
      <w:r w:rsidR="00633B88" w:rsidRPr="00AB6BD5">
        <w:rPr>
          <w:rFonts w:ascii="Calibri" w:hAnsi="Calibri" w:cs="Calibri"/>
          <w:bCs/>
          <w:sz w:val="24"/>
          <w:szCs w:val="24"/>
        </w:rPr>
        <w:t>ly</w:t>
      </w:r>
      <w:r w:rsidR="003F65C7" w:rsidRPr="00AB6BD5">
        <w:rPr>
          <w:rFonts w:ascii="Calibri" w:hAnsi="Calibri" w:cs="Calibri"/>
          <w:bCs/>
          <w:sz w:val="24"/>
          <w:szCs w:val="24"/>
        </w:rPr>
        <w:t xml:space="preserve"> </w:t>
      </w:r>
      <w:r w:rsidR="00A15609" w:rsidRPr="00AB6BD5">
        <w:rPr>
          <w:rFonts w:ascii="Calibri" w:hAnsi="Calibri" w:cs="Calibri"/>
          <w:bCs/>
          <w:sz w:val="24"/>
          <w:szCs w:val="24"/>
        </w:rPr>
        <w:t xml:space="preserve">filtering </w:t>
      </w:r>
      <w:r w:rsidRPr="00AB6BD5">
        <w:rPr>
          <w:rFonts w:ascii="Calibri" w:hAnsi="Calibri" w:cs="Calibri"/>
          <w:bCs/>
          <w:sz w:val="24"/>
          <w:szCs w:val="24"/>
        </w:rPr>
        <w:t>using</w:t>
      </w:r>
      <w:r w:rsidR="00964742" w:rsidRPr="00AB6BD5">
        <w:rPr>
          <w:rFonts w:ascii="Calibri" w:hAnsi="Calibri" w:cs="Calibri"/>
          <w:sz w:val="24"/>
          <w:szCs w:val="24"/>
          <w:shd w:val="clear" w:color="auto" w:fill="F8F8FC"/>
        </w:rPr>
        <w:t xml:space="preserve"> </w:t>
      </w:r>
      <w:r w:rsidR="00964742" w:rsidRPr="00AB6BD5">
        <w:rPr>
          <w:rFonts w:ascii="Calibri" w:hAnsi="Calibri" w:cs="Calibri"/>
          <w:bCs/>
          <w:sz w:val="24"/>
          <w:szCs w:val="24"/>
        </w:rPr>
        <w:t xml:space="preserve">a 0.22 </w:t>
      </w:r>
      <w:r w:rsidR="00EE244C" w:rsidRPr="00AB6BD5">
        <w:rPr>
          <w:rFonts w:ascii="Calibri" w:hAnsi="Calibri" w:cs="Calibri"/>
          <w:bCs/>
          <w:sz w:val="24"/>
          <w:szCs w:val="24"/>
        </w:rPr>
        <w:t xml:space="preserve">µm </w:t>
      </w:r>
      <w:r w:rsidR="00964742" w:rsidRPr="00AB6BD5">
        <w:rPr>
          <w:rFonts w:ascii="Calibri" w:hAnsi="Calibri" w:cs="Calibri"/>
          <w:bCs/>
          <w:sz w:val="24"/>
          <w:szCs w:val="24"/>
        </w:rPr>
        <w:t>or 0.45</w:t>
      </w:r>
      <w:r w:rsidR="00EE244C" w:rsidRPr="00AB6BD5">
        <w:rPr>
          <w:rFonts w:ascii="Calibri" w:hAnsi="Calibri" w:cs="Calibri"/>
          <w:bCs/>
          <w:sz w:val="24"/>
          <w:szCs w:val="24"/>
        </w:rPr>
        <w:t xml:space="preserve"> </w:t>
      </w:r>
      <w:r w:rsidR="00F6235F" w:rsidRPr="00AB6BD5">
        <w:rPr>
          <w:rFonts w:ascii="Calibri" w:hAnsi="Calibri" w:cs="Calibri"/>
          <w:bCs/>
          <w:sz w:val="24"/>
          <w:szCs w:val="24"/>
        </w:rPr>
        <w:t>µ</w:t>
      </w:r>
      <w:r w:rsidR="00EE244C" w:rsidRPr="00AB6BD5">
        <w:rPr>
          <w:rFonts w:ascii="Calibri" w:hAnsi="Calibri" w:cs="Calibri"/>
          <w:bCs/>
          <w:sz w:val="24"/>
          <w:szCs w:val="24"/>
        </w:rPr>
        <w:t>m</w:t>
      </w:r>
      <w:r w:rsidR="00964742" w:rsidRPr="00AB6BD5">
        <w:rPr>
          <w:rFonts w:ascii="Calibri" w:hAnsi="Calibri" w:cs="Calibri"/>
          <w:bCs/>
          <w:sz w:val="24"/>
          <w:szCs w:val="24"/>
        </w:rPr>
        <w:t xml:space="preserve"> </w:t>
      </w:r>
      <w:r w:rsidR="00A306DE" w:rsidRPr="00AB6BD5">
        <w:rPr>
          <w:rFonts w:ascii="Calibri" w:hAnsi="Calibri" w:cs="Calibri"/>
          <w:bCs/>
          <w:sz w:val="24"/>
          <w:szCs w:val="24"/>
        </w:rPr>
        <w:t xml:space="preserve">filter </w:t>
      </w:r>
      <w:r w:rsidR="00633B88" w:rsidRPr="00AB6BD5">
        <w:rPr>
          <w:rFonts w:ascii="Calibri" w:hAnsi="Calibri" w:cs="Calibri"/>
          <w:bCs/>
          <w:sz w:val="24"/>
          <w:szCs w:val="24"/>
        </w:rPr>
        <w:t>to remove any precipitates</w:t>
      </w:r>
      <w:r w:rsidRPr="00AB6BD5">
        <w:rPr>
          <w:rFonts w:ascii="Calibri" w:hAnsi="Calibri" w:cs="Calibri"/>
          <w:bCs/>
          <w:sz w:val="24"/>
          <w:szCs w:val="24"/>
        </w:rPr>
        <w:t>.</w:t>
      </w:r>
    </w:p>
    <w:p w14:paraId="5C0FEB3A" w14:textId="77777777" w:rsidR="008D4747" w:rsidRPr="00AB6BD5" w:rsidRDefault="008D4747" w:rsidP="00A70BF5">
      <w:pPr>
        <w:rPr>
          <w:bCs/>
        </w:rPr>
      </w:pPr>
    </w:p>
    <w:p w14:paraId="69C00854" w14:textId="7311BBBE" w:rsidR="008D4747" w:rsidRPr="00AB6BD5" w:rsidRDefault="003F65C7"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 xml:space="preserve">At the end of the induction period, </w:t>
      </w:r>
      <w:r w:rsidR="00633B88" w:rsidRPr="00AB6BD5">
        <w:rPr>
          <w:rFonts w:ascii="Calibri" w:hAnsi="Calibri" w:cs="Calibri"/>
          <w:sz w:val="24"/>
          <w:szCs w:val="24"/>
        </w:rPr>
        <w:t>rinse</w:t>
      </w:r>
      <w:r w:rsidR="008D4747" w:rsidRPr="00AB6BD5">
        <w:rPr>
          <w:rFonts w:ascii="Calibri" w:hAnsi="Calibri" w:cs="Calibri"/>
          <w:sz w:val="24"/>
          <w:szCs w:val="24"/>
        </w:rPr>
        <w:t xml:space="preserve"> the cells twice with PBS, then fix them using </w:t>
      </w:r>
      <w:r w:rsidR="008D4747" w:rsidRPr="00AB6BD5">
        <w:rPr>
          <w:rFonts w:ascii="Calibri" w:hAnsi="Calibri" w:cs="Calibri"/>
          <w:bCs/>
          <w:sz w:val="24"/>
          <w:szCs w:val="24"/>
        </w:rPr>
        <w:t xml:space="preserve">10% </w:t>
      </w:r>
      <w:r w:rsidRPr="00AB6BD5">
        <w:rPr>
          <w:rFonts w:ascii="Calibri" w:hAnsi="Calibri" w:cs="Calibri"/>
          <w:bCs/>
          <w:sz w:val="24"/>
          <w:szCs w:val="24"/>
        </w:rPr>
        <w:t xml:space="preserve">neutral </w:t>
      </w:r>
      <w:r w:rsidR="008D4747" w:rsidRPr="00AB6BD5">
        <w:rPr>
          <w:rFonts w:ascii="Calibri" w:hAnsi="Calibri" w:cs="Calibri"/>
          <w:bCs/>
          <w:sz w:val="24"/>
          <w:szCs w:val="24"/>
        </w:rPr>
        <w:t>buffered formalin</w:t>
      </w:r>
      <w:r w:rsidR="00633B88" w:rsidRPr="00AB6BD5">
        <w:rPr>
          <w:rFonts w:ascii="Calibri" w:hAnsi="Calibri" w:cs="Calibri"/>
          <w:bCs/>
          <w:sz w:val="24"/>
          <w:szCs w:val="24"/>
        </w:rPr>
        <w:t xml:space="preserve"> (0.75 m</w:t>
      </w:r>
      <w:r w:rsidR="00D967E4" w:rsidRPr="00AB6BD5">
        <w:rPr>
          <w:rFonts w:ascii="Calibri" w:hAnsi="Calibri" w:cs="Calibri"/>
          <w:bCs/>
          <w:sz w:val="24"/>
          <w:szCs w:val="24"/>
        </w:rPr>
        <w:t>L</w:t>
      </w:r>
      <w:r w:rsidR="00633B88" w:rsidRPr="00AB6BD5">
        <w:rPr>
          <w:rFonts w:ascii="Calibri" w:hAnsi="Calibri" w:cs="Calibri"/>
          <w:bCs/>
          <w:sz w:val="24"/>
          <w:szCs w:val="24"/>
        </w:rPr>
        <w:t xml:space="preserve">/well) and let </w:t>
      </w:r>
      <w:r w:rsidR="00F2293A" w:rsidRPr="00AB6BD5">
        <w:rPr>
          <w:rFonts w:ascii="Calibri" w:hAnsi="Calibri" w:cs="Calibri"/>
          <w:bCs/>
          <w:sz w:val="24"/>
          <w:szCs w:val="24"/>
        </w:rPr>
        <w:t xml:space="preserve">them </w:t>
      </w:r>
      <w:r w:rsidR="00633B88" w:rsidRPr="00AB6BD5">
        <w:rPr>
          <w:rFonts w:ascii="Calibri" w:hAnsi="Calibri" w:cs="Calibri"/>
          <w:bCs/>
          <w:sz w:val="24"/>
          <w:szCs w:val="24"/>
        </w:rPr>
        <w:t xml:space="preserve">rest for </w:t>
      </w:r>
      <w:r w:rsidR="008D4747" w:rsidRPr="00AB6BD5">
        <w:rPr>
          <w:rFonts w:ascii="Calibri" w:hAnsi="Calibri" w:cs="Calibri"/>
          <w:bCs/>
          <w:sz w:val="24"/>
          <w:szCs w:val="24"/>
        </w:rPr>
        <w:t xml:space="preserve">15 min. </w:t>
      </w:r>
      <w:r w:rsidRPr="00AB6BD5">
        <w:rPr>
          <w:rFonts w:ascii="Calibri" w:hAnsi="Calibri" w:cs="Calibri"/>
          <w:bCs/>
          <w:sz w:val="24"/>
          <w:szCs w:val="24"/>
        </w:rPr>
        <w:t>After</w:t>
      </w:r>
      <w:r w:rsidR="00633B88" w:rsidRPr="00AB6BD5">
        <w:rPr>
          <w:rFonts w:ascii="Calibri" w:hAnsi="Calibri" w:cs="Calibri"/>
          <w:bCs/>
          <w:sz w:val="24"/>
          <w:szCs w:val="24"/>
        </w:rPr>
        <w:t xml:space="preserve"> that</w:t>
      </w:r>
      <w:r w:rsidR="008D4747" w:rsidRPr="00AB6BD5">
        <w:rPr>
          <w:rFonts w:ascii="Calibri" w:hAnsi="Calibri" w:cs="Calibri"/>
          <w:bCs/>
          <w:sz w:val="24"/>
          <w:szCs w:val="24"/>
        </w:rPr>
        <w:t>, wash the cells twice using PBS (1</w:t>
      </w:r>
      <w:r w:rsidR="00D967E4" w:rsidRPr="00AB6BD5">
        <w:rPr>
          <w:rFonts w:ascii="Calibri" w:hAnsi="Calibri" w:cs="Calibri"/>
          <w:bCs/>
          <w:sz w:val="24"/>
          <w:szCs w:val="24"/>
        </w:rPr>
        <w:t xml:space="preserve"> </w:t>
      </w:r>
      <w:r w:rsidR="008D4747" w:rsidRPr="00AB6BD5">
        <w:rPr>
          <w:rFonts w:ascii="Calibri" w:hAnsi="Calibri" w:cs="Calibri"/>
          <w:bCs/>
          <w:sz w:val="24"/>
          <w:szCs w:val="24"/>
        </w:rPr>
        <w:t xml:space="preserve">ml/well). </w:t>
      </w:r>
      <w:r w:rsidR="00633B88" w:rsidRPr="00AB6BD5">
        <w:rPr>
          <w:rFonts w:ascii="Calibri" w:hAnsi="Calibri" w:cs="Calibri"/>
          <w:bCs/>
          <w:sz w:val="24"/>
          <w:szCs w:val="24"/>
        </w:rPr>
        <w:t>Ensure to i</w:t>
      </w:r>
      <w:r w:rsidR="008D4747" w:rsidRPr="00AB6BD5">
        <w:rPr>
          <w:rFonts w:ascii="Calibri" w:hAnsi="Calibri" w:cs="Calibri"/>
          <w:bCs/>
          <w:sz w:val="24"/>
          <w:szCs w:val="24"/>
        </w:rPr>
        <w:t>ncubate the cells for 5 min</w:t>
      </w:r>
      <w:r w:rsidRPr="00AB6BD5">
        <w:rPr>
          <w:rFonts w:ascii="Calibri" w:hAnsi="Calibri" w:cs="Calibri"/>
          <w:bCs/>
          <w:sz w:val="24"/>
          <w:szCs w:val="24"/>
        </w:rPr>
        <w:t xml:space="preserve"> each time</w:t>
      </w:r>
      <w:r w:rsidR="008D4747" w:rsidRPr="00AB6BD5">
        <w:rPr>
          <w:rFonts w:ascii="Calibri" w:hAnsi="Calibri" w:cs="Calibri"/>
          <w:bCs/>
          <w:sz w:val="24"/>
          <w:szCs w:val="24"/>
        </w:rPr>
        <w:t xml:space="preserve">. </w:t>
      </w:r>
    </w:p>
    <w:p w14:paraId="14927EC9" w14:textId="77777777" w:rsidR="008A18A9" w:rsidRPr="00AB6BD5" w:rsidRDefault="008A18A9" w:rsidP="00A70BF5">
      <w:pPr>
        <w:rPr>
          <w:bCs/>
        </w:rPr>
      </w:pPr>
    </w:p>
    <w:p w14:paraId="39647FB7" w14:textId="6E19D367" w:rsidR="00C34BAB" w:rsidRPr="00AB6BD5" w:rsidRDefault="00C34BAB" w:rsidP="007D45E1">
      <w:pPr>
        <w:autoSpaceDE w:val="0"/>
        <w:autoSpaceDN w:val="0"/>
        <w:adjustRightInd w:val="0"/>
      </w:pPr>
      <w:r w:rsidRPr="00AB6BD5">
        <w:t xml:space="preserve">NOTE: </w:t>
      </w:r>
      <w:r w:rsidRPr="00AB6BD5">
        <w:rPr>
          <w:bCs/>
        </w:rPr>
        <w:t xml:space="preserve">Cells maintained in </w:t>
      </w:r>
      <w:r w:rsidRPr="00AB6BD5">
        <w:t>proliferation media (</w:t>
      </w:r>
      <w:r w:rsidR="00633B88" w:rsidRPr="00AB6BD5">
        <w:t xml:space="preserve">as </w:t>
      </w:r>
      <w:r w:rsidRPr="00AB6BD5">
        <w:t>described in step 1.2) are used as control</w:t>
      </w:r>
      <w:r w:rsidR="00A306DE" w:rsidRPr="00AB6BD5">
        <w:t>,</w:t>
      </w:r>
      <w:r w:rsidRPr="00AB6BD5">
        <w:t xml:space="preserve"> </w:t>
      </w:r>
      <w:r w:rsidRPr="00AB6BD5">
        <w:lastRenderedPageBreak/>
        <w:t>uninduced cells.</w:t>
      </w:r>
    </w:p>
    <w:p w14:paraId="070C6CD0" w14:textId="77777777" w:rsidR="008D4747" w:rsidRPr="00AB6BD5" w:rsidRDefault="008D4747" w:rsidP="00A70BF5">
      <w:pPr>
        <w:rPr>
          <w:bCs/>
        </w:rPr>
      </w:pPr>
    </w:p>
    <w:p w14:paraId="02B7296E" w14:textId="12AD7223" w:rsidR="008D4747" w:rsidRPr="00AB6BD5" w:rsidRDefault="00633B88"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rPr>
      </w:pPr>
      <w:r w:rsidRPr="00AB6BD5">
        <w:rPr>
          <w:rFonts w:ascii="Calibri" w:hAnsi="Calibri" w:cs="Calibri"/>
          <w:bCs/>
          <w:sz w:val="24"/>
          <w:szCs w:val="24"/>
        </w:rPr>
        <w:t>I</w:t>
      </w:r>
      <w:r w:rsidR="008D4747" w:rsidRPr="00AB6BD5">
        <w:rPr>
          <w:rFonts w:ascii="Calibri" w:hAnsi="Calibri" w:cs="Calibri"/>
          <w:bCs/>
          <w:sz w:val="24"/>
          <w:szCs w:val="24"/>
        </w:rPr>
        <w:t xml:space="preserve">ncubate the </w:t>
      </w:r>
      <w:r w:rsidR="003F65C7" w:rsidRPr="00AB6BD5">
        <w:rPr>
          <w:rFonts w:ascii="Calibri" w:hAnsi="Calibri" w:cs="Calibri"/>
          <w:bCs/>
          <w:sz w:val="24"/>
          <w:szCs w:val="24"/>
        </w:rPr>
        <w:t xml:space="preserve">fixed </w:t>
      </w:r>
      <w:r w:rsidR="008D4747" w:rsidRPr="00AB6BD5">
        <w:rPr>
          <w:rFonts w:ascii="Calibri" w:hAnsi="Calibri" w:cs="Calibri"/>
          <w:bCs/>
          <w:sz w:val="24"/>
          <w:szCs w:val="24"/>
        </w:rPr>
        <w:t xml:space="preserve">cells in the </w:t>
      </w:r>
      <w:r w:rsidR="00D83BD0" w:rsidRPr="00AB6BD5">
        <w:rPr>
          <w:rFonts w:ascii="Calibri" w:hAnsi="Calibri" w:cs="Calibri"/>
          <w:bCs/>
          <w:sz w:val="24"/>
          <w:szCs w:val="24"/>
        </w:rPr>
        <w:t>0.</w:t>
      </w:r>
      <w:r w:rsidRPr="00AB6BD5">
        <w:rPr>
          <w:rFonts w:ascii="Calibri" w:hAnsi="Calibri" w:cs="Calibri"/>
          <w:bCs/>
          <w:sz w:val="24"/>
          <w:szCs w:val="24"/>
        </w:rPr>
        <w:t>1% Alcian bl</w:t>
      </w:r>
      <w:r w:rsidR="009648EA" w:rsidRPr="00AB6BD5">
        <w:rPr>
          <w:rFonts w:ascii="Calibri" w:hAnsi="Calibri" w:cs="Calibri"/>
          <w:bCs/>
          <w:sz w:val="24"/>
          <w:szCs w:val="24"/>
        </w:rPr>
        <w:t>ue</w:t>
      </w:r>
      <w:r w:rsidRPr="00AB6BD5">
        <w:rPr>
          <w:rFonts w:ascii="Calibri" w:hAnsi="Calibri" w:cs="Calibri"/>
          <w:bCs/>
          <w:sz w:val="24"/>
          <w:szCs w:val="24"/>
        </w:rPr>
        <w:t xml:space="preserve"> prepared working solution </w:t>
      </w:r>
      <w:r w:rsidR="008D4747" w:rsidRPr="00AB6BD5">
        <w:rPr>
          <w:rFonts w:ascii="Calibri" w:hAnsi="Calibri" w:cs="Calibri"/>
          <w:bCs/>
          <w:sz w:val="24"/>
          <w:szCs w:val="24"/>
        </w:rPr>
        <w:t xml:space="preserve">for </w:t>
      </w:r>
      <w:r w:rsidR="00B2509F" w:rsidRPr="00AB6BD5">
        <w:rPr>
          <w:rFonts w:ascii="Calibri" w:hAnsi="Calibri" w:cs="Calibri"/>
          <w:bCs/>
          <w:sz w:val="24"/>
          <w:szCs w:val="24"/>
        </w:rPr>
        <w:t xml:space="preserve">about </w:t>
      </w:r>
      <w:r w:rsidR="00D83BD0" w:rsidRPr="00AB6BD5">
        <w:rPr>
          <w:rFonts w:ascii="Calibri" w:hAnsi="Calibri" w:cs="Calibri"/>
          <w:bCs/>
          <w:sz w:val="24"/>
          <w:szCs w:val="24"/>
        </w:rPr>
        <w:t>6</w:t>
      </w:r>
      <w:r w:rsidR="00B2509F" w:rsidRPr="00AB6BD5">
        <w:rPr>
          <w:rFonts w:ascii="Calibri" w:hAnsi="Calibri" w:cs="Calibri"/>
          <w:bCs/>
          <w:sz w:val="24"/>
          <w:szCs w:val="24"/>
        </w:rPr>
        <w:t xml:space="preserve">0 </w:t>
      </w:r>
      <w:r w:rsidR="008D4747" w:rsidRPr="00AB6BD5">
        <w:rPr>
          <w:rFonts w:ascii="Calibri" w:hAnsi="Calibri" w:cs="Calibri"/>
          <w:bCs/>
          <w:sz w:val="24"/>
          <w:szCs w:val="24"/>
        </w:rPr>
        <w:t>min at 37</w:t>
      </w:r>
      <w:r w:rsidR="00EE244C" w:rsidRPr="00AB6BD5">
        <w:rPr>
          <w:rFonts w:ascii="Calibri" w:hAnsi="Calibri" w:cs="Calibri"/>
          <w:bCs/>
          <w:sz w:val="24"/>
          <w:szCs w:val="24"/>
        </w:rPr>
        <w:t xml:space="preserve"> °</w:t>
      </w:r>
      <w:r w:rsidR="008D4747" w:rsidRPr="00AB6BD5">
        <w:rPr>
          <w:rFonts w:ascii="Calibri" w:hAnsi="Calibri" w:cs="Calibri"/>
          <w:bCs/>
          <w:sz w:val="24"/>
          <w:szCs w:val="24"/>
        </w:rPr>
        <w:t xml:space="preserve">C.  </w:t>
      </w:r>
      <w:r w:rsidR="005E7EC5" w:rsidRPr="00AB6BD5">
        <w:rPr>
          <w:rFonts w:ascii="Calibri" w:hAnsi="Calibri" w:cs="Calibri"/>
          <w:bCs/>
          <w:sz w:val="24"/>
          <w:szCs w:val="24"/>
        </w:rPr>
        <w:t>Rinse</w:t>
      </w:r>
      <w:r w:rsidR="008D4747" w:rsidRPr="00AB6BD5">
        <w:rPr>
          <w:rFonts w:ascii="Calibri" w:hAnsi="Calibri" w:cs="Calibri"/>
          <w:bCs/>
          <w:sz w:val="24"/>
          <w:szCs w:val="24"/>
        </w:rPr>
        <w:t xml:space="preserve"> the cells with ddH</w:t>
      </w:r>
      <w:r w:rsidR="008D4747" w:rsidRPr="00AB6BD5">
        <w:rPr>
          <w:rFonts w:ascii="Calibri" w:hAnsi="Calibri" w:cs="Calibri"/>
          <w:bCs/>
          <w:sz w:val="24"/>
          <w:szCs w:val="24"/>
          <w:vertAlign w:val="subscript"/>
        </w:rPr>
        <w:t>2</w:t>
      </w:r>
      <w:r w:rsidR="008D4747" w:rsidRPr="00AB6BD5">
        <w:rPr>
          <w:rFonts w:ascii="Calibri" w:hAnsi="Calibri" w:cs="Calibri"/>
          <w:bCs/>
          <w:sz w:val="24"/>
          <w:szCs w:val="24"/>
        </w:rPr>
        <w:t xml:space="preserve">O </w:t>
      </w:r>
      <w:r w:rsidR="003F65C7" w:rsidRPr="00AB6BD5">
        <w:rPr>
          <w:rFonts w:ascii="Calibri" w:hAnsi="Calibri" w:cs="Calibri"/>
          <w:bCs/>
          <w:sz w:val="24"/>
          <w:szCs w:val="24"/>
        </w:rPr>
        <w:t xml:space="preserve">twice </w:t>
      </w:r>
      <w:r w:rsidR="008D4747" w:rsidRPr="00AB6BD5">
        <w:rPr>
          <w:rFonts w:ascii="Calibri" w:hAnsi="Calibri" w:cs="Calibri"/>
          <w:bCs/>
          <w:sz w:val="24"/>
          <w:szCs w:val="24"/>
        </w:rPr>
        <w:t>and with PBS</w:t>
      </w:r>
      <w:r w:rsidR="003F65C7" w:rsidRPr="00AB6BD5">
        <w:rPr>
          <w:rFonts w:ascii="Calibri" w:hAnsi="Calibri" w:cs="Calibri"/>
          <w:bCs/>
          <w:sz w:val="24"/>
          <w:szCs w:val="24"/>
        </w:rPr>
        <w:t xml:space="preserve"> once</w:t>
      </w:r>
      <w:r w:rsidR="005E7EC5" w:rsidRPr="00AB6BD5">
        <w:rPr>
          <w:rFonts w:ascii="Calibri" w:hAnsi="Calibri" w:cs="Calibri"/>
          <w:bCs/>
          <w:sz w:val="24"/>
          <w:szCs w:val="24"/>
        </w:rPr>
        <w:t xml:space="preserve"> to remove the residual stain</w:t>
      </w:r>
      <w:r w:rsidR="00F2293A" w:rsidRPr="00AB6BD5">
        <w:rPr>
          <w:rFonts w:ascii="Calibri" w:hAnsi="Calibri" w:cs="Calibri"/>
          <w:bCs/>
          <w:sz w:val="24"/>
          <w:szCs w:val="24"/>
        </w:rPr>
        <w:t>.</w:t>
      </w:r>
      <w:r w:rsidR="008D4747" w:rsidRPr="00AB6BD5">
        <w:rPr>
          <w:rFonts w:ascii="Calibri" w:hAnsi="Calibri" w:cs="Calibri"/>
          <w:bCs/>
          <w:sz w:val="24"/>
          <w:szCs w:val="24"/>
        </w:rPr>
        <w:t xml:space="preserve"> </w:t>
      </w:r>
      <w:r w:rsidR="00F2293A" w:rsidRPr="00AB6BD5">
        <w:rPr>
          <w:rFonts w:ascii="Calibri" w:hAnsi="Calibri" w:cs="Calibri"/>
          <w:bCs/>
          <w:sz w:val="24"/>
          <w:szCs w:val="24"/>
        </w:rPr>
        <w:t>T</w:t>
      </w:r>
      <w:r w:rsidR="008D4747" w:rsidRPr="00AB6BD5">
        <w:rPr>
          <w:rFonts w:ascii="Calibri" w:hAnsi="Calibri" w:cs="Calibri"/>
          <w:bCs/>
          <w:sz w:val="24"/>
          <w:szCs w:val="24"/>
        </w:rPr>
        <w:t>hen</w:t>
      </w:r>
      <w:r w:rsidR="00A306DE" w:rsidRPr="00AB6BD5">
        <w:rPr>
          <w:rFonts w:ascii="Calibri" w:hAnsi="Calibri" w:cs="Calibri"/>
          <w:bCs/>
          <w:sz w:val="24"/>
          <w:szCs w:val="24"/>
        </w:rPr>
        <w:t>,</w:t>
      </w:r>
      <w:r w:rsidR="008D4747" w:rsidRPr="00AB6BD5">
        <w:rPr>
          <w:rFonts w:ascii="Calibri" w:hAnsi="Calibri" w:cs="Calibri"/>
          <w:bCs/>
          <w:sz w:val="24"/>
          <w:szCs w:val="24"/>
        </w:rPr>
        <w:t xml:space="preserve"> </w:t>
      </w:r>
      <w:r w:rsidR="004058BF" w:rsidRPr="00AB6BD5">
        <w:rPr>
          <w:rFonts w:ascii="Calibri" w:hAnsi="Calibri" w:cs="Calibri"/>
          <w:bCs/>
          <w:sz w:val="24"/>
          <w:szCs w:val="24"/>
        </w:rPr>
        <w:t xml:space="preserve">using microscopic examination, </w:t>
      </w:r>
      <w:r w:rsidR="008D4747" w:rsidRPr="00AB6BD5">
        <w:rPr>
          <w:rFonts w:ascii="Calibri" w:hAnsi="Calibri" w:cs="Calibri"/>
          <w:bCs/>
          <w:sz w:val="24"/>
          <w:szCs w:val="24"/>
        </w:rPr>
        <w:t xml:space="preserve">observe the stained sulfated proteoglycans. </w:t>
      </w:r>
    </w:p>
    <w:p w14:paraId="6DBFB44B" w14:textId="77777777" w:rsidR="009754E2" w:rsidRPr="00AB6BD5" w:rsidRDefault="009754E2" w:rsidP="007D45E1">
      <w:pPr>
        <w:rPr>
          <w:bCs/>
        </w:rPr>
      </w:pPr>
    </w:p>
    <w:p w14:paraId="37829A38" w14:textId="23005586" w:rsidR="009754E2" w:rsidRPr="00AB6BD5" w:rsidRDefault="009754E2" w:rsidP="00A70BF5">
      <w:pPr>
        <w:pStyle w:val="ListParagraph"/>
        <w:numPr>
          <w:ilvl w:val="0"/>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
          <w:bCs/>
          <w:sz w:val="24"/>
          <w:szCs w:val="24"/>
        </w:rPr>
        <w:t>Isolation of exosomes/</w:t>
      </w:r>
      <w:proofErr w:type="spellStart"/>
      <w:r w:rsidRPr="00AB6BD5">
        <w:rPr>
          <w:rFonts w:ascii="Calibri" w:hAnsi="Calibri" w:cs="Calibri"/>
          <w:b/>
          <w:bCs/>
          <w:sz w:val="24"/>
          <w:szCs w:val="24"/>
        </w:rPr>
        <w:t>sEVs</w:t>
      </w:r>
      <w:proofErr w:type="spellEnd"/>
      <w:r w:rsidRPr="00AB6BD5">
        <w:rPr>
          <w:rFonts w:ascii="Calibri" w:hAnsi="Calibri" w:cs="Calibri"/>
          <w:b/>
          <w:bCs/>
          <w:sz w:val="24"/>
          <w:szCs w:val="24"/>
        </w:rPr>
        <w:t xml:space="preserve"> from WJ-MSCs conditioned media</w:t>
      </w:r>
    </w:p>
    <w:p w14:paraId="0868CCB9" w14:textId="77777777" w:rsidR="009754E2" w:rsidRPr="00AB6BD5" w:rsidRDefault="009754E2" w:rsidP="007D45E1">
      <w:pPr>
        <w:rPr>
          <w:b/>
          <w:bCs/>
        </w:rPr>
      </w:pPr>
    </w:p>
    <w:p w14:paraId="0FBE0809" w14:textId="7C414C13" w:rsidR="009754E2" w:rsidRPr="00AB6BD5" w:rsidRDefault="005170A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Resuspend WJ-MSCs in complete proliferation media (</w:t>
      </w:r>
      <w:r w:rsidR="005E7EC5" w:rsidRPr="00AB6BD5">
        <w:rPr>
          <w:rFonts w:ascii="Calibri" w:hAnsi="Calibri" w:cs="Calibri"/>
          <w:sz w:val="24"/>
          <w:szCs w:val="24"/>
        </w:rPr>
        <w:t xml:space="preserve">as </w:t>
      </w:r>
      <w:r w:rsidRPr="00AB6BD5">
        <w:rPr>
          <w:rFonts w:ascii="Calibri" w:hAnsi="Calibri" w:cs="Calibri"/>
          <w:sz w:val="24"/>
          <w:szCs w:val="24"/>
        </w:rPr>
        <w:t>described in step 1.2) and s</w:t>
      </w:r>
      <w:r w:rsidR="00C62A87" w:rsidRPr="00AB6BD5">
        <w:rPr>
          <w:rFonts w:ascii="Calibri" w:hAnsi="Calibri" w:cs="Calibri"/>
          <w:sz w:val="24"/>
          <w:szCs w:val="24"/>
        </w:rPr>
        <w:t xml:space="preserve">eed 6-well </w:t>
      </w:r>
      <w:r w:rsidRPr="00AB6BD5">
        <w:rPr>
          <w:rFonts w:ascii="Calibri" w:hAnsi="Calibri" w:cs="Calibri"/>
          <w:sz w:val="24"/>
          <w:szCs w:val="24"/>
        </w:rPr>
        <w:t>tissue</w:t>
      </w:r>
      <w:r w:rsidR="00C62A87" w:rsidRPr="00AB6BD5">
        <w:rPr>
          <w:rFonts w:ascii="Calibri" w:hAnsi="Calibri" w:cs="Calibri"/>
          <w:sz w:val="24"/>
          <w:szCs w:val="24"/>
        </w:rPr>
        <w:t xml:space="preserve"> culture plates with </w:t>
      </w:r>
      <w:r w:rsidRPr="00AB6BD5">
        <w:rPr>
          <w:rFonts w:ascii="Calibri" w:hAnsi="Calibri" w:cs="Calibri"/>
          <w:sz w:val="24"/>
          <w:szCs w:val="24"/>
        </w:rPr>
        <w:t xml:space="preserve">these </w:t>
      </w:r>
      <w:r w:rsidR="00C62A87" w:rsidRPr="00AB6BD5">
        <w:rPr>
          <w:rFonts w:ascii="Calibri" w:hAnsi="Calibri" w:cs="Calibri"/>
          <w:sz w:val="24"/>
          <w:szCs w:val="24"/>
        </w:rPr>
        <w:t>WJ-MSCs at a density of 150,000 cell</w:t>
      </w:r>
      <w:r w:rsidR="00F2293A" w:rsidRPr="00AB6BD5">
        <w:rPr>
          <w:rFonts w:ascii="Calibri" w:hAnsi="Calibri" w:cs="Calibri"/>
          <w:sz w:val="24"/>
          <w:szCs w:val="24"/>
        </w:rPr>
        <w:t>s</w:t>
      </w:r>
      <w:r w:rsidR="00C62A87" w:rsidRPr="00AB6BD5">
        <w:rPr>
          <w:rFonts w:ascii="Calibri" w:hAnsi="Calibri" w:cs="Calibri"/>
          <w:sz w:val="24"/>
          <w:szCs w:val="24"/>
        </w:rPr>
        <w:t>/well</w:t>
      </w:r>
      <w:r w:rsidR="00E10E7B" w:rsidRPr="00AB6BD5">
        <w:rPr>
          <w:rFonts w:ascii="Calibri" w:hAnsi="Calibri" w:cs="Calibri"/>
          <w:sz w:val="24"/>
          <w:szCs w:val="24"/>
        </w:rPr>
        <w:t xml:space="preserve"> (2 mL media/well)</w:t>
      </w:r>
      <w:r w:rsidR="004E0E38" w:rsidRPr="00AB6BD5">
        <w:rPr>
          <w:rFonts w:ascii="Calibri" w:hAnsi="Calibri" w:cs="Calibri"/>
          <w:sz w:val="24"/>
          <w:szCs w:val="24"/>
        </w:rPr>
        <w:t xml:space="preserve"> and </w:t>
      </w:r>
      <w:r w:rsidR="004E0E38" w:rsidRPr="00AB6BD5">
        <w:rPr>
          <w:rFonts w:ascii="Calibri" w:hAnsi="Calibri" w:cs="Calibri"/>
          <w:bCs/>
          <w:sz w:val="24"/>
          <w:szCs w:val="24"/>
        </w:rPr>
        <w:t xml:space="preserve">incubate them </w:t>
      </w:r>
      <w:r w:rsidR="004E0E38" w:rsidRPr="00AB6BD5">
        <w:rPr>
          <w:rFonts w:ascii="Calibri" w:hAnsi="Calibri" w:cs="Calibri"/>
          <w:sz w:val="24"/>
          <w:szCs w:val="24"/>
        </w:rPr>
        <w:t>at 37</w:t>
      </w:r>
      <w:r w:rsidR="008A18A9" w:rsidRPr="00AB6BD5">
        <w:rPr>
          <w:rFonts w:ascii="Calibri" w:hAnsi="Calibri" w:cs="Calibri"/>
          <w:sz w:val="24"/>
          <w:szCs w:val="24"/>
        </w:rPr>
        <w:t xml:space="preserve"> </w:t>
      </w:r>
      <w:r w:rsidR="004E0E38" w:rsidRPr="00AB6BD5">
        <w:rPr>
          <w:rFonts w:ascii="Calibri" w:hAnsi="Calibri" w:cs="Calibri"/>
          <w:sz w:val="24"/>
          <w:szCs w:val="24"/>
        </w:rPr>
        <w:t xml:space="preserve">°C </w:t>
      </w:r>
      <w:r w:rsidR="005E7EC5" w:rsidRPr="00AB6BD5">
        <w:rPr>
          <w:rFonts w:ascii="Calibri" w:hAnsi="Calibri" w:cs="Calibri"/>
          <w:sz w:val="24"/>
          <w:szCs w:val="24"/>
        </w:rPr>
        <w:t>under humid conditions</w:t>
      </w:r>
      <w:r w:rsidR="004E0E38" w:rsidRPr="00AB6BD5">
        <w:rPr>
          <w:rFonts w:ascii="Calibri" w:hAnsi="Calibri" w:cs="Calibri"/>
          <w:sz w:val="24"/>
          <w:szCs w:val="24"/>
        </w:rPr>
        <w:t xml:space="preserve"> </w:t>
      </w:r>
      <w:r w:rsidR="005E7EC5" w:rsidRPr="00AB6BD5">
        <w:rPr>
          <w:rFonts w:ascii="Calibri" w:hAnsi="Calibri" w:cs="Calibri"/>
          <w:sz w:val="24"/>
          <w:szCs w:val="24"/>
        </w:rPr>
        <w:t xml:space="preserve">at </w:t>
      </w:r>
      <w:r w:rsidR="004E0E38" w:rsidRPr="00AB6BD5">
        <w:rPr>
          <w:rFonts w:ascii="Calibri" w:hAnsi="Calibri" w:cs="Calibri"/>
          <w:sz w:val="24"/>
          <w:szCs w:val="24"/>
        </w:rPr>
        <w:t>5% CO</w:t>
      </w:r>
      <w:r w:rsidR="004E0E38" w:rsidRPr="00AB6BD5">
        <w:rPr>
          <w:rFonts w:ascii="Calibri" w:hAnsi="Calibri" w:cs="Calibri"/>
          <w:sz w:val="24"/>
          <w:szCs w:val="24"/>
          <w:vertAlign w:val="subscript"/>
        </w:rPr>
        <w:t>2</w:t>
      </w:r>
      <w:r w:rsidR="00CC137E" w:rsidRPr="00AB6BD5">
        <w:rPr>
          <w:rFonts w:ascii="Calibri" w:hAnsi="Calibri" w:cs="Calibri"/>
          <w:sz w:val="24"/>
          <w:szCs w:val="24"/>
        </w:rPr>
        <w:t>.</w:t>
      </w:r>
      <w:r w:rsidRPr="00AB6BD5">
        <w:rPr>
          <w:rFonts w:ascii="Calibri" w:hAnsi="Calibri" w:cs="Calibri"/>
          <w:sz w:val="24"/>
          <w:szCs w:val="24"/>
        </w:rPr>
        <w:t xml:space="preserve"> </w:t>
      </w:r>
    </w:p>
    <w:p w14:paraId="2ED77911" w14:textId="77777777" w:rsidR="005170A4" w:rsidRPr="00AB6BD5" w:rsidRDefault="005170A4" w:rsidP="00A70BF5"/>
    <w:p w14:paraId="394084F5" w14:textId="70106E82" w:rsidR="005170A4" w:rsidRPr="00AB6BD5" w:rsidRDefault="005170A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Prepare </w:t>
      </w:r>
      <w:r w:rsidR="004E0E38" w:rsidRPr="00AB6BD5">
        <w:rPr>
          <w:rFonts w:ascii="Calibri" w:hAnsi="Calibri" w:cs="Calibri"/>
          <w:sz w:val="24"/>
          <w:szCs w:val="24"/>
        </w:rPr>
        <w:t>serum</w:t>
      </w:r>
      <w:r w:rsidR="00F2293A" w:rsidRPr="00AB6BD5">
        <w:rPr>
          <w:rFonts w:ascii="Calibri" w:hAnsi="Calibri" w:cs="Calibri"/>
          <w:sz w:val="24"/>
          <w:szCs w:val="24"/>
        </w:rPr>
        <w:t>-</w:t>
      </w:r>
      <w:r w:rsidR="004E0E38" w:rsidRPr="00AB6BD5">
        <w:rPr>
          <w:rFonts w:ascii="Calibri" w:hAnsi="Calibri" w:cs="Calibri"/>
          <w:sz w:val="24"/>
          <w:szCs w:val="24"/>
        </w:rPr>
        <w:t xml:space="preserve">free </w:t>
      </w:r>
      <w:r w:rsidR="00A41311" w:rsidRPr="00AB6BD5">
        <w:rPr>
          <w:rFonts w:ascii="Calibri" w:hAnsi="Calibri" w:cs="Calibri"/>
          <w:sz w:val="24"/>
          <w:szCs w:val="24"/>
        </w:rPr>
        <w:t xml:space="preserve">(SF) </w:t>
      </w:r>
      <w:r w:rsidRPr="00AB6BD5">
        <w:rPr>
          <w:rFonts w:ascii="Calibri" w:hAnsi="Calibri" w:cs="Calibri"/>
          <w:sz w:val="24"/>
          <w:szCs w:val="24"/>
        </w:rPr>
        <w:t xml:space="preserve">exosomes collection media as follows: Low glucose Dulbecco's Modified Eagle Medium (LG-DMEM) supplemented with </w:t>
      </w:r>
      <w:r w:rsidR="005E7EC5" w:rsidRPr="00AB6BD5">
        <w:rPr>
          <w:rFonts w:ascii="Calibri" w:hAnsi="Calibri" w:cs="Calibri"/>
          <w:sz w:val="24"/>
          <w:szCs w:val="24"/>
        </w:rPr>
        <w:t>2</w:t>
      </w:r>
      <w:r w:rsidR="007D45E1" w:rsidRPr="00AB6BD5">
        <w:rPr>
          <w:rFonts w:ascii="Calibri" w:hAnsi="Calibri" w:cs="Calibri"/>
          <w:sz w:val="24"/>
          <w:szCs w:val="24"/>
        </w:rPr>
        <w:t xml:space="preserve"> </w:t>
      </w:r>
      <w:r w:rsidR="005E7EC5" w:rsidRPr="00AB6BD5">
        <w:rPr>
          <w:rFonts w:ascii="Calibri" w:hAnsi="Calibri" w:cs="Calibri"/>
          <w:sz w:val="24"/>
          <w:szCs w:val="24"/>
        </w:rPr>
        <w:t xml:space="preserve">mM L-glutamine, </w:t>
      </w:r>
      <w:r w:rsidRPr="00AB6BD5">
        <w:rPr>
          <w:rFonts w:ascii="Calibri" w:hAnsi="Calibri" w:cs="Calibri"/>
          <w:sz w:val="24"/>
          <w:szCs w:val="24"/>
        </w:rPr>
        <w:t xml:space="preserve">100 U/mL penicillin, 100 </w:t>
      </w:r>
      <w:proofErr w:type="spellStart"/>
      <w:r w:rsidRPr="00AB6BD5">
        <w:rPr>
          <w:rFonts w:ascii="Calibri" w:hAnsi="Calibri" w:cs="Calibri"/>
          <w:sz w:val="24"/>
          <w:szCs w:val="24"/>
        </w:rPr>
        <w:t>μg</w:t>
      </w:r>
      <w:proofErr w:type="spellEnd"/>
      <w:r w:rsidRPr="00AB6BD5">
        <w:rPr>
          <w:rFonts w:ascii="Calibri" w:hAnsi="Calibri" w:cs="Calibri"/>
          <w:sz w:val="24"/>
          <w:szCs w:val="24"/>
        </w:rPr>
        <w:t>/mL streptomy</w:t>
      </w:r>
      <w:r w:rsidR="005E7EC5" w:rsidRPr="00AB6BD5">
        <w:rPr>
          <w:rFonts w:ascii="Calibri" w:hAnsi="Calibri" w:cs="Calibri"/>
          <w:sz w:val="24"/>
          <w:szCs w:val="24"/>
        </w:rPr>
        <w:t>cin</w:t>
      </w:r>
      <w:r w:rsidR="00F2293A" w:rsidRPr="00AB6BD5">
        <w:rPr>
          <w:rFonts w:ascii="Calibri" w:hAnsi="Calibri" w:cs="Calibri"/>
          <w:sz w:val="24"/>
          <w:szCs w:val="24"/>
        </w:rPr>
        <w:t>,</w:t>
      </w:r>
      <w:r w:rsidR="005E7EC5" w:rsidRPr="00AB6BD5">
        <w:rPr>
          <w:rFonts w:ascii="Calibri" w:hAnsi="Calibri" w:cs="Calibri"/>
          <w:sz w:val="24"/>
          <w:szCs w:val="24"/>
        </w:rPr>
        <w:t xml:space="preserve"> and 0.25 </w:t>
      </w:r>
      <w:proofErr w:type="spellStart"/>
      <w:r w:rsidR="005E7EC5" w:rsidRPr="00AB6BD5">
        <w:rPr>
          <w:rFonts w:ascii="Calibri" w:hAnsi="Calibri" w:cs="Calibri"/>
          <w:sz w:val="24"/>
          <w:szCs w:val="24"/>
        </w:rPr>
        <w:t>μg</w:t>
      </w:r>
      <w:proofErr w:type="spellEnd"/>
      <w:r w:rsidR="005E7EC5" w:rsidRPr="00AB6BD5">
        <w:rPr>
          <w:rFonts w:ascii="Calibri" w:hAnsi="Calibri" w:cs="Calibri"/>
          <w:sz w:val="24"/>
          <w:szCs w:val="24"/>
        </w:rPr>
        <w:t>/mL amphotericin B</w:t>
      </w:r>
      <w:r w:rsidRPr="00AB6BD5">
        <w:rPr>
          <w:rFonts w:ascii="Calibri" w:hAnsi="Calibri" w:cs="Calibri"/>
          <w:sz w:val="24"/>
          <w:szCs w:val="24"/>
        </w:rPr>
        <w:t xml:space="preserve">. </w:t>
      </w:r>
    </w:p>
    <w:p w14:paraId="28D349C7" w14:textId="77777777" w:rsidR="007D45E1" w:rsidRPr="00AB6BD5" w:rsidRDefault="007D45E1" w:rsidP="00A70BF5">
      <w:pPr>
        <w:pStyle w:val="ListParagraph"/>
        <w:tabs>
          <w:tab w:val="left" w:pos="851"/>
        </w:tabs>
        <w:autoSpaceDE w:val="0"/>
        <w:autoSpaceDN w:val="0"/>
        <w:adjustRightInd w:val="0"/>
        <w:spacing w:after="0" w:line="240" w:lineRule="auto"/>
        <w:ind w:left="0"/>
        <w:rPr>
          <w:rFonts w:ascii="Calibri" w:hAnsi="Calibri" w:cs="Calibri"/>
          <w:sz w:val="24"/>
          <w:szCs w:val="24"/>
        </w:rPr>
      </w:pPr>
    </w:p>
    <w:p w14:paraId="1B0567B6" w14:textId="694381DB" w:rsidR="005170A4" w:rsidRPr="00AB6BD5" w:rsidRDefault="005170A4" w:rsidP="00A70BF5">
      <w:pPr>
        <w:autoSpaceDE w:val="0"/>
        <w:autoSpaceDN w:val="0"/>
        <w:adjustRightInd w:val="0"/>
      </w:pPr>
      <w:r w:rsidRPr="00AB6BD5">
        <w:t xml:space="preserve">NOTE: The exosomes collection media has the same composition </w:t>
      </w:r>
      <w:r w:rsidR="00F2293A" w:rsidRPr="00AB6BD5">
        <w:t xml:space="preserve">as </w:t>
      </w:r>
      <w:r w:rsidRPr="00AB6BD5">
        <w:t>the complete proliferation media (described in step 1.2) but without FBS.</w:t>
      </w:r>
    </w:p>
    <w:p w14:paraId="37838DC4" w14:textId="77777777" w:rsidR="005170A4" w:rsidRPr="00AB6BD5" w:rsidRDefault="005170A4" w:rsidP="00A70BF5">
      <w:pPr>
        <w:autoSpaceDE w:val="0"/>
        <w:autoSpaceDN w:val="0"/>
        <w:adjustRightInd w:val="0"/>
        <w:rPr>
          <w:i/>
          <w:iCs/>
        </w:rPr>
      </w:pPr>
    </w:p>
    <w:p w14:paraId="264F20E5" w14:textId="774B550B" w:rsidR="005170A4" w:rsidRPr="003C726A" w:rsidRDefault="004E0E38"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AB6BD5">
        <w:rPr>
          <w:rFonts w:ascii="Calibri" w:hAnsi="Calibri" w:cs="Calibri"/>
          <w:sz w:val="24"/>
          <w:szCs w:val="24"/>
        </w:rPr>
        <w:t xml:space="preserve">Follow the 6-well plates (prepared in step 4.1) and </w:t>
      </w:r>
      <w:r w:rsidR="005E7EC5" w:rsidRPr="00AB6BD5">
        <w:rPr>
          <w:rFonts w:ascii="Calibri" w:hAnsi="Calibri" w:cs="Calibri"/>
          <w:sz w:val="24"/>
          <w:szCs w:val="24"/>
        </w:rPr>
        <w:t>replace</w:t>
      </w:r>
      <w:r w:rsidRPr="00AB6BD5">
        <w:rPr>
          <w:rFonts w:ascii="Calibri" w:hAnsi="Calibri" w:cs="Calibri"/>
          <w:sz w:val="24"/>
          <w:szCs w:val="24"/>
        </w:rPr>
        <w:t xml:space="preserve"> the media every other day using the proliferation media (</w:t>
      </w:r>
      <w:r w:rsidR="005E7EC5" w:rsidRPr="00AB6BD5">
        <w:rPr>
          <w:rFonts w:ascii="Calibri" w:hAnsi="Calibri" w:cs="Calibri"/>
          <w:sz w:val="24"/>
          <w:szCs w:val="24"/>
        </w:rPr>
        <w:t xml:space="preserve">as </w:t>
      </w:r>
      <w:r w:rsidRPr="00AB6BD5">
        <w:rPr>
          <w:rFonts w:ascii="Calibri" w:hAnsi="Calibri" w:cs="Calibri"/>
          <w:sz w:val="24"/>
          <w:szCs w:val="24"/>
        </w:rPr>
        <w:t xml:space="preserve">described in step 1.2). </w:t>
      </w:r>
      <w:r w:rsidRPr="003C726A">
        <w:rPr>
          <w:rFonts w:ascii="Calibri" w:hAnsi="Calibri" w:cs="Calibri"/>
          <w:sz w:val="24"/>
          <w:szCs w:val="24"/>
          <w:highlight w:val="yellow"/>
        </w:rPr>
        <w:t xml:space="preserve">Observe the cells under </w:t>
      </w:r>
      <w:r w:rsidR="00F2293A" w:rsidRPr="003C726A">
        <w:rPr>
          <w:rFonts w:ascii="Calibri" w:hAnsi="Calibri" w:cs="Calibri"/>
          <w:sz w:val="24"/>
          <w:szCs w:val="24"/>
          <w:highlight w:val="yellow"/>
        </w:rPr>
        <w:t xml:space="preserve">a </w:t>
      </w:r>
      <w:r w:rsidRPr="003C726A">
        <w:rPr>
          <w:rFonts w:ascii="Calibri" w:hAnsi="Calibri" w:cs="Calibri"/>
          <w:sz w:val="24"/>
          <w:szCs w:val="24"/>
          <w:highlight w:val="yellow"/>
        </w:rPr>
        <w:t xml:space="preserve">microscope until they reach about </w:t>
      </w:r>
      <w:r w:rsidR="00D23EE1" w:rsidRPr="003C726A">
        <w:rPr>
          <w:rFonts w:ascii="Calibri" w:hAnsi="Calibri" w:cs="Calibri"/>
          <w:sz w:val="24"/>
          <w:szCs w:val="24"/>
          <w:highlight w:val="yellow"/>
        </w:rPr>
        <w:t>75–</w:t>
      </w:r>
      <w:r w:rsidRPr="003C726A">
        <w:rPr>
          <w:rFonts w:ascii="Calibri" w:hAnsi="Calibri" w:cs="Calibri"/>
          <w:sz w:val="24"/>
          <w:szCs w:val="24"/>
          <w:highlight w:val="yellow"/>
        </w:rPr>
        <w:t>80% confluency.</w:t>
      </w:r>
    </w:p>
    <w:p w14:paraId="0EBC9072" w14:textId="77777777" w:rsidR="004E0E38" w:rsidRPr="003C726A" w:rsidRDefault="004E0E38" w:rsidP="00A70BF5">
      <w:pPr>
        <w:autoSpaceDE w:val="0"/>
        <w:autoSpaceDN w:val="0"/>
        <w:adjustRightInd w:val="0"/>
        <w:rPr>
          <w:highlight w:val="yellow"/>
        </w:rPr>
      </w:pPr>
    </w:p>
    <w:p w14:paraId="21237C46" w14:textId="200A7884" w:rsidR="00CC137E" w:rsidRPr="003C726A" w:rsidRDefault="004E0E38"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 xml:space="preserve">When </w:t>
      </w:r>
      <w:r w:rsidR="005E7EC5" w:rsidRPr="003C726A">
        <w:rPr>
          <w:rFonts w:ascii="Calibri" w:hAnsi="Calibri" w:cs="Calibri"/>
          <w:sz w:val="24"/>
          <w:szCs w:val="24"/>
          <w:highlight w:val="yellow"/>
        </w:rPr>
        <w:t>70%</w:t>
      </w:r>
      <w:r w:rsidRPr="003C726A">
        <w:rPr>
          <w:rFonts w:ascii="Calibri" w:hAnsi="Calibri" w:cs="Calibri"/>
          <w:sz w:val="24"/>
          <w:szCs w:val="24"/>
          <w:highlight w:val="yellow"/>
        </w:rPr>
        <w:t xml:space="preserve"> confluency is reached, wash the cells twice with PBS (1 mL/well), then </w:t>
      </w:r>
      <w:r w:rsidR="009E3A35" w:rsidRPr="003C726A">
        <w:rPr>
          <w:rFonts w:ascii="Calibri" w:hAnsi="Calibri" w:cs="Calibri"/>
          <w:sz w:val="24"/>
          <w:szCs w:val="24"/>
          <w:highlight w:val="yellow"/>
        </w:rPr>
        <w:t xml:space="preserve">add </w:t>
      </w:r>
      <w:r w:rsidRPr="003C726A">
        <w:rPr>
          <w:rFonts w:ascii="Calibri" w:hAnsi="Calibri" w:cs="Calibri"/>
          <w:sz w:val="24"/>
          <w:szCs w:val="24"/>
          <w:highlight w:val="yellow"/>
        </w:rPr>
        <w:t>serum</w:t>
      </w:r>
      <w:r w:rsidR="00F2293A" w:rsidRPr="003C726A">
        <w:rPr>
          <w:rFonts w:ascii="Calibri" w:hAnsi="Calibri" w:cs="Calibri"/>
          <w:sz w:val="24"/>
          <w:szCs w:val="24"/>
          <w:highlight w:val="yellow"/>
        </w:rPr>
        <w:t>-</w:t>
      </w:r>
      <w:r w:rsidRPr="003C726A">
        <w:rPr>
          <w:rFonts w:ascii="Calibri" w:hAnsi="Calibri" w:cs="Calibri"/>
          <w:sz w:val="24"/>
          <w:szCs w:val="24"/>
          <w:highlight w:val="yellow"/>
        </w:rPr>
        <w:t xml:space="preserve">free </w:t>
      </w:r>
      <w:r w:rsidR="001130A4" w:rsidRPr="003C726A">
        <w:rPr>
          <w:rFonts w:ascii="Calibri" w:hAnsi="Calibri" w:cs="Calibri"/>
          <w:sz w:val="24"/>
          <w:szCs w:val="24"/>
          <w:highlight w:val="yellow"/>
        </w:rPr>
        <w:t xml:space="preserve">(SF) </w:t>
      </w:r>
      <w:r w:rsidRPr="003C726A">
        <w:rPr>
          <w:rFonts w:ascii="Calibri" w:hAnsi="Calibri" w:cs="Calibri"/>
          <w:sz w:val="24"/>
          <w:szCs w:val="24"/>
          <w:highlight w:val="yellow"/>
        </w:rPr>
        <w:t>exosomes collection media (1.5 mL/well) (described in step 4.2)</w:t>
      </w:r>
      <w:r w:rsidR="00CC137E" w:rsidRPr="003C726A">
        <w:rPr>
          <w:rFonts w:ascii="Calibri" w:hAnsi="Calibri" w:cs="Calibri"/>
          <w:sz w:val="24"/>
          <w:szCs w:val="24"/>
          <w:highlight w:val="yellow"/>
        </w:rPr>
        <w:t>, and</w:t>
      </w:r>
      <w:r w:rsidRPr="003C726A">
        <w:rPr>
          <w:rFonts w:ascii="Calibri" w:hAnsi="Calibri" w:cs="Calibri"/>
          <w:sz w:val="24"/>
          <w:szCs w:val="24"/>
          <w:highlight w:val="yellow"/>
        </w:rPr>
        <w:t xml:space="preserve"> </w:t>
      </w:r>
      <w:r w:rsidR="00CC137E" w:rsidRPr="003C726A">
        <w:rPr>
          <w:rFonts w:ascii="Calibri" w:hAnsi="Calibri" w:cs="Calibri"/>
          <w:bCs/>
          <w:sz w:val="24"/>
          <w:szCs w:val="24"/>
          <w:highlight w:val="yellow"/>
        </w:rPr>
        <w:t xml:space="preserve">incubate for 48 h </w:t>
      </w:r>
      <w:r w:rsidR="00CC137E" w:rsidRPr="003C726A">
        <w:rPr>
          <w:rFonts w:ascii="Calibri" w:hAnsi="Calibri" w:cs="Calibri"/>
          <w:sz w:val="24"/>
          <w:szCs w:val="24"/>
          <w:highlight w:val="yellow"/>
        </w:rPr>
        <w:t>at 37</w:t>
      </w:r>
      <w:r w:rsidR="008A18A9" w:rsidRPr="003C726A">
        <w:rPr>
          <w:rFonts w:ascii="Calibri" w:hAnsi="Calibri" w:cs="Calibri"/>
          <w:sz w:val="24"/>
          <w:szCs w:val="24"/>
          <w:highlight w:val="yellow"/>
        </w:rPr>
        <w:t xml:space="preserve"> </w:t>
      </w:r>
      <w:r w:rsidR="00CC137E" w:rsidRPr="003C726A">
        <w:rPr>
          <w:rFonts w:ascii="Calibri" w:hAnsi="Calibri" w:cs="Calibri"/>
          <w:sz w:val="24"/>
          <w:szCs w:val="24"/>
          <w:highlight w:val="yellow"/>
        </w:rPr>
        <w:t xml:space="preserve">°C </w:t>
      </w:r>
      <w:r w:rsidR="005E7EC5" w:rsidRPr="003C726A">
        <w:rPr>
          <w:rFonts w:ascii="Calibri" w:hAnsi="Calibri" w:cs="Calibri"/>
          <w:sz w:val="24"/>
          <w:szCs w:val="24"/>
          <w:highlight w:val="yellow"/>
        </w:rPr>
        <w:t>under humid conditions</w:t>
      </w:r>
      <w:r w:rsidR="00CC137E" w:rsidRPr="003C726A">
        <w:rPr>
          <w:rFonts w:ascii="Calibri" w:hAnsi="Calibri" w:cs="Calibri"/>
          <w:sz w:val="24"/>
          <w:szCs w:val="24"/>
          <w:highlight w:val="yellow"/>
        </w:rPr>
        <w:t xml:space="preserve"> </w:t>
      </w:r>
      <w:r w:rsidR="005E7EC5" w:rsidRPr="003C726A">
        <w:rPr>
          <w:rFonts w:ascii="Calibri" w:hAnsi="Calibri" w:cs="Calibri"/>
          <w:sz w:val="24"/>
          <w:szCs w:val="24"/>
          <w:highlight w:val="yellow"/>
        </w:rPr>
        <w:t xml:space="preserve">at </w:t>
      </w:r>
      <w:r w:rsidR="00CC137E" w:rsidRPr="003C726A">
        <w:rPr>
          <w:rFonts w:ascii="Calibri" w:hAnsi="Calibri" w:cs="Calibri"/>
          <w:sz w:val="24"/>
          <w:szCs w:val="24"/>
          <w:highlight w:val="yellow"/>
        </w:rPr>
        <w:t>5% CO</w:t>
      </w:r>
      <w:r w:rsidR="00CC137E" w:rsidRPr="003C726A">
        <w:rPr>
          <w:rFonts w:ascii="Calibri" w:hAnsi="Calibri" w:cs="Calibri"/>
          <w:sz w:val="24"/>
          <w:szCs w:val="24"/>
          <w:highlight w:val="yellow"/>
          <w:vertAlign w:val="subscript"/>
        </w:rPr>
        <w:t>2</w:t>
      </w:r>
      <w:r w:rsidR="00CC137E" w:rsidRPr="003C726A">
        <w:rPr>
          <w:rFonts w:ascii="Calibri" w:hAnsi="Calibri" w:cs="Calibri"/>
          <w:sz w:val="24"/>
          <w:szCs w:val="24"/>
          <w:highlight w:val="yellow"/>
        </w:rPr>
        <w:t>.</w:t>
      </w:r>
    </w:p>
    <w:p w14:paraId="5D00E8BD" w14:textId="77777777" w:rsidR="00CC137E" w:rsidRPr="00AB6BD5" w:rsidRDefault="00CC137E" w:rsidP="00A70BF5"/>
    <w:p w14:paraId="630D70F5" w14:textId="4CBE1A9F" w:rsidR="00CC137E" w:rsidRPr="003C726A" w:rsidRDefault="00CC137E"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After 48 h, collect</w:t>
      </w:r>
      <w:r w:rsidR="009E3A35" w:rsidRPr="003C726A">
        <w:rPr>
          <w:rFonts w:ascii="Calibri" w:hAnsi="Calibri" w:cs="Calibri"/>
          <w:sz w:val="24"/>
          <w:szCs w:val="24"/>
          <w:highlight w:val="yellow"/>
        </w:rPr>
        <w:t xml:space="preserve"> the WJ-MSCs conditioned media from the 6-well tissue culture plates placed in the previous step in </w:t>
      </w:r>
      <w:r w:rsidR="008521E9" w:rsidRPr="003C726A">
        <w:rPr>
          <w:rFonts w:ascii="Calibri" w:hAnsi="Calibri" w:cs="Calibri"/>
          <w:sz w:val="24"/>
          <w:szCs w:val="24"/>
          <w:highlight w:val="yellow"/>
        </w:rPr>
        <w:t>15 mL</w:t>
      </w:r>
      <w:r w:rsidR="0039047D" w:rsidRPr="003C726A">
        <w:rPr>
          <w:rFonts w:ascii="Calibri" w:hAnsi="Calibri" w:cs="Calibri"/>
          <w:sz w:val="24"/>
          <w:szCs w:val="24"/>
          <w:highlight w:val="yellow"/>
        </w:rPr>
        <w:t xml:space="preserve"> </w:t>
      </w:r>
      <w:r w:rsidR="008521E9" w:rsidRPr="003C726A">
        <w:rPr>
          <w:rFonts w:ascii="Calibri" w:hAnsi="Calibri" w:cs="Calibri"/>
          <w:sz w:val="24"/>
          <w:szCs w:val="24"/>
          <w:highlight w:val="yellow"/>
        </w:rPr>
        <w:t xml:space="preserve">centrifugation </w:t>
      </w:r>
      <w:r w:rsidR="009E3A35" w:rsidRPr="003C726A">
        <w:rPr>
          <w:rFonts w:ascii="Calibri" w:hAnsi="Calibri" w:cs="Calibri"/>
          <w:sz w:val="24"/>
          <w:szCs w:val="24"/>
          <w:highlight w:val="yellow"/>
        </w:rPr>
        <w:t>collection tube</w:t>
      </w:r>
      <w:r w:rsidR="008521E9" w:rsidRPr="003C726A">
        <w:rPr>
          <w:rFonts w:ascii="Calibri" w:hAnsi="Calibri" w:cs="Calibri"/>
          <w:sz w:val="24"/>
          <w:szCs w:val="24"/>
          <w:highlight w:val="yellow"/>
        </w:rPr>
        <w:t>s</w:t>
      </w:r>
      <w:r w:rsidR="009E3A35" w:rsidRPr="003C726A">
        <w:rPr>
          <w:rFonts w:ascii="Calibri" w:hAnsi="Calibri" w:cs="Calibri"/>
          <w:sz w:val="24"/>
          <w:szCs w:val="24"/>
          <w:highlight w:val="yellow"/>
        </w:rPr>
        <w:t xml:space="preserve">. Then, carry out the following sequential centrifugation </w:t>
      </w:r>
      <w:r w:rsidR="00A06CC3" w:rsidRPr="003C726A">
        <w:rPr>
          <w:rFonts w:ascii="Calibri" w:hAnsi="Calibri" w:cs="Calibri"/>
          <w:sz w:val="24"/>
          <w:szCs w:val="24"/>
          <w:highlight w:val="yellow"/>
        </w:rPr>
        <w:t xml:space="preserve">and filtration </w:t>
      </w:r>
      <w:r w:rsidR="009E3A35" w:rsidRPr="003C726A">
        <w:rPr>
          <w:rFonts w:ascii="Calibri" w:hAnsi="Calibri" w:cs="Calibri"/>
          <w:sz w:val="24"/>
          <w:szCs w:val="24"/>
          <w:highlight w:val="yellow"/>
        </w:rPr>
        <w:t>steps</w:t>
      </w:r>
      <w:r w:rsidR="000B258B" w:rsidRPr="003C726A">
        <w:rPr>
          <w:rFonts w:ascii="Calibri" w:hAnsi="Calibri" w:cs="Calibri"/>
          <w:sz w:val="24"/>
          <w:szCs w:val="24"/>
          <w:highlight w:val="yellow"/>
        </w:rPr>
        <w:t xml:space="preserve"> to clear the collected conditioned media</w:t>
      </w:r>
      <w:r w:rsidR="000B5B37" w:rsidRPr="003C726A">
        <w:rPr>
          <w:rFonts w:ascii="Calibri" w:hAnsi="Calibri" w:cs="Calibri"/>
          <w:sz w:val="24"/>
          <w:szCs w:val="24"/>
          <w:highlight w:val="yellow"/>
        </w:rPr>
        <w:fldChar w:fldCharType="begin"/>
      </w:r>
      <w:r w:rsidR="005E4072" w:rsidRPr="003C726A">
        <w:rPr>
          <w:rFonts w:ascii="Calibri" w:hAnsi="Calibri" w:cs="Calibri"/>
          <w:sz w:val="24"/>
          <w:szCs w:val="24"/>
          <w:highlight w:val="yellow"/>
        </w:rPr>
        <w:instrText xml:space="preserve"> ADDIN EN.CITE &lt;EndNote&gt;&lt;Cite&gt;&lt;Author&gt;Théry&lt;/Author&gt;&lt;Year&gt;2006&lt;/Year&gt;&lt;RecNum&gt;71&lt;/RecNum&gt;&lt;DisplayText&gt;&lt;style face="superscript"&gt;47&lt;/style&gt;&lt;/DisplayText&gt;&lt;record&gt;&lt;rec-number&gt;71&lt;/rec-number&gt;&lt;foreign-keys&gt;&lt;key app="EN" db-id="905s00stnvps2qextty5at0d0fdd5aedzsz9" timestamp="1704560857"&gt;71&lt;/key&gt;&lt;/foreign-keys&gt;&lt;ref-type name="Journal Article"&gt;17&lt;/ref-type&gt;&lt;contributors&gt;&lt;authors&gt;&lt;author&gt;Théry, C.&lt;/author&gt;&lt;author&gt;Amigorena, S.&lt;/author&gt;&lt;author&gt;Raposo, G.&lt;/author&gt;&lt;author&gt;Clayton, A.&lt;/author&gt;&lt;/authors&gt;&lt;/contributors&gt;&lt;auth-address&gt;Institut Curie, Paris, France.&lt;/auth-address&gt;&lt;titles&gt;&lt;title&gt;Isolation and characterization of exosomes from cell culture supernatants and biological fluids&lt;/title&gt;&lt;secondary-title&gt;Curr Protoc Cell Biol&lt;/secondary-title&gt;&lt;/titles&gt;&lt;periodical&gt;&lt;full-title&gt;Curr Protoc Cell Biol&lt;/full-title&gt;&lt;/periodical&gt;&lt;pages&gt;Unit 3.22&lt;/pages&gt;&lt;volume&gt;Chapter 3&lt;/volume&gt;&lt;keywords&gt;&lt;keyword&gt;Animals&lt;/keyword&gt;&lt;keyword&gt;Cell Culture Techniques/*methods&lt;/keyword&gt;&lt;keyword&gt;Culture Media&lt;/keyword&gt;&lt;keyword&gt;Electrophoresis, Polyacrylamide Gel&lt;/keyword&gt;&lt;keyword&gt;Flow Cytometry&lt;/keyword&gt;&lt;keyword&gt;Humans&lt;/keyword&gt;&lt;keyword&gt;Immunohistochemistry&lt;/keyword&gt;&lt;keyword&gt;Microscopy, Electron, Transmission&lt;/keyword&gt;&lt;keyword&gt;Secretory Vesicles/*ultrastructure&lt;/keyword&gt;&lt;keyword&gt;Ultracentrifugation&lt;/keyword&gt;&lt;/keywords&gt;&lt;dates&gt;&lt;year&gt;2006&lt;/year&gt;&lt;pub-dates&gt;&lt;date&gt;Apr&lt;/date&gt;&lt;/pub-dates&gt;&lt;/dates&gt;&lt;isbn&gt;1934-2616&lt;/isbn&gt;&lt;accession-num&gt;18228490&lt;/accession-num&gt;&lt;urls&gt;&lt;/urls&gt;&lt;electronic-resource-num&gt;10.1002/0471143030.cb0322s30&lt;/electronic-resource-num&gt;&lt;remote-database-provider&gt;NLM&lt;/remote-database-provider&gt;&lt;language&gt;eng&lt;/language&gt;&lt;/record&gt;&lt;/Cite&gt;&lt;/EndNote&gt;</w:instrText>
      </w:r>
      <w:r w:rsidR="000B5B37" w:rsidRPr="003C726A">
        <w:rPr>
          <w:rFonts w:ascii="Calibri" w:hAnsi="Calibri" w:cs="Calibri"/>
          <w:sz w:val="24"/>
          <w:szCs w:val="24"/>
          <w:highlight w:val="yellow"/>
        </w:rPr>
        <w:fldChar w:fldCharType="separate"/>
      </w:r>
      <w:r w:rsidR="005E4072" w:rsidRPr="003C726A">
        <w:rPr>
          <w:rFonts w:ascii="Calibri" w:hAnsi="Calibri" w:cs="Calibri"/>
          <w:noProof/>
          <w:sz w:val="24"/>
          <w:szCs w:val="24"/>
          <w:highlight w:val="yellow"/>
          <w:vertAlign w:val="superscript"/>
        </w:rPr>
        <w:t>47</w:t>
      </w:r>
      <w:r w:rsidR="000B5B37" w:rsidRPr="003C726A">
        <w:rPr>
          <w:rFonts w:ascii="Calibri" w:hAnsi="Calibri" w:cs="Calibri"/>
          <w:sz w:val="24"/>
          <w:szCs w:val="24"/>
          <w:highlight w:val="yellow"/>
        </w:rPr>
        <w:fldChar w:fldCharType="end"/>
      </w:r>
      <w:r w:rsidR="009E3A35" w:rsidRPr="003C726A">
        <w:rPr>
          <w:rFonts w:ascii="Calibri" w:hAnsi="Calibri" w:cs="Calibri"/>
          <w:sz w:val="24"/>
          <w:szCs w:val="24"/>
          <w:highlight w:val="yellow"/>
        </w:rPr>
        <w:t>.</w:t>
      </w:r>
    </w:p>
    <w:p w14:paraId="6984DA8A" w14:textId="77777777" w:rsidR="008A18A9" w:rsidRPr="00AB6BD5" w:rsidRDefault="008A18A9" w:rsidP="007D45E1"/>
    <w:p w14:paraId="08F34205" w14:textId="4F302272" w:rsidR="005C70AC" w:rsidRPr="00AB6BD5" w:rsidRDefault="00F55AE0" w:rsidP="007D45E1">
      <w:pPr>
        <w:rPr>
          <w:bCs/>
        </w:rPr>
      </w:pPr>
      <w:r w:rsidRPr="00AB6BD5">
        <w:t>NOTE</w:t>
      </w:r>
      <w:r w:rsidR="00BE55CB" w:rsidRPr="00AB6BD5">
        <w:t xml:space="preserve">: </w:t>
      </w:r>
      <w:r w:rsidR="00925FC5" w:rsidRPr="00AB6BD5">
        <w:rPr>
          <w:bCs/>
        </w:rPr>
        <w:t>Using trypan blue exclusion dye followed by counting of cells using the hemocytometer, a</w:t>
      </w:r>
      <w:r w:rsidR="00BE55CB" w:rsidRPr="00AB6BD5">
        <w:rPr>
          <w:bCs/>
        </w:rPr>
        <w:t xml:space="preserve">ssess </w:t>
      </w:r>
      <w:proofErr w:type="gramStart"/>
      <w:r w:rsidR="00BE55CB" w:rsidRPr="00AB6BD5">
        <w:rPr>
          <w:bCs/>
        </w:rPr>
        <w:t>the viability</w:t>
      </w:r>
      <w:proofErr w:type="gramEnd"/>
      <w:r w:rsidR="00BE55CB" w:rsidRPr="00AB6BD5">
        <w:rPr>
          <w:bCs/>
        </w:rPr>
        <w:t xml:space="preserve"> percentage of the cells</w:t>
      </w:r>
      <w:r w:rsidR="00925FC5" w:rsidRPr="00AB6BD5">
        <w:rPr>
          <w:bCs/>
        </w:rPr>
        <w:t xml:space="preserve"> initially</w:t>
      </w:r>
      <w:r w:rsidR="00BE55CB" w:rsidRPr="00AB6BD5">
        <w:rPr>
          <w:bCs/>
        </w:rPr>
        <w:t xml:space="preserve"> used to derive the conditioned media collected; the viable cells should ideally be more than 90%. Afterwards, </w:t>
      </w:r>
      <w:r w:rsidR="00925FC5" w:rsidRPr="00AB6BD5">
        <w:rPr>
          <w:bCs/>
        </w:rPr>
        <w:t>store the</w:t>
      </w:r>
      <w:r w:rsidR="00BE55CB" w:rsidRPr="00AB6BD5">
        <w:rPr>
          <w:bCs/>
        </w:rPr>
        <w:t xml:space="preserve"> collected cell pellet in -</w:t>
      </w:r>
      <w:r w:rsidR="00F2293A" w:rsidRPr="00AB6BD5">
        <w:rPr>
          <w:bCs/>
        </w:rPr>
        <w:t>80 °C</w:t>
      </w:r>
      <w:r w:rsidR="00BE55CB" w:rsidRPr="00AB6BD5">
        <w:rPr>
          <w:bCs/>
        </w:rPr>
        <w:t xml:space="preserve"> in case </w:t>
      </w:r>
      <w:r w:rsidR="007D45E1" w:rsidRPr="00AB6BD5">
        <w:rPr>
          <w:bCs/>
        </w:rPr>
        <w:t xml:space="preserve">it is </w:t>
      </w:r>
      <w:r w:rsidR="00BE55CB" w:rsidRPr="00AB6BD5">
        <w:rPr>
          <w:bCs/>
        </w:rPr>
        <w:t>needed for any future investigations.</w:t>
      </w:r>
    </w:p>
    <w:p w14:paraId="49174A44" w14:textId="77777777" w:rsidR="000B258B" w:rsidRPr="00AB6BD5" w:rsidRDefault="000B258B" w:rsidP="007D45E1"/>
    <w:p w14:paraId="62E9065E" w14:textId="34102838" w:rsidR="009E3A35" w:rsidRPr="00AB6BD5" w:rsidRDefault="000B258B" w:rsidP="00A70BF5">
      <w:pPr>
        <w:pStyle w:val="ListParagraph"/>
        <w:numPr>
          <w:ilvl w:val="2"/>
          <w:numId w:val="18"/>
        </w:numPr>
        <w:autoSpaceDE w:val="0"/>
        <w:autoSpaceDN w:val="0"/>
        <w:adjustRightInd w:val="0"/>
        <w:spacing w:after="0" w:line="240" w:lineRule="auto"/>
        <w:ind w:left="0" w:firstLine="0"/>
        <w:rPr>
          <w:rFonts w:ascii="Calibri" w:hAnsi="Calibri" w:cs="Calibri"/>
          <w:sz w:val="24"/>
          <w:szCs w:val="24"/>
        </w:rPr>
      </w:pPr>
      <w:r w:rsidRPr="003C726A">
        <w:rPr>
          <w:rFonts w:ascii="Calibri" w:hAnsi="Calibri" w:cs="Calibri"/>
          <w:sz w:val="24"/>
          <w:szCs w:val="24"/>
          <w:highlight w:val="yellow"/>
        </w:rPr>
        <w:t xml:space="preserve">Centrifuge the collected conditioned media at 300 </w:t>
      </w:r>
      <w:r w:rsidR="00A9616F" w:rsidRPr="003C726A">
        <w:rPr>
          <w:rFonts w:ascii="Calibri" w:hAnsi="Calibri" w:cs="Calibri"/>
          <w:sz w:val="24"/>
          <w:szCs w:val="24"/>
          <w:highlight w:val="yellow"/>
        </w:rPr>
        <w:t>x</w:t>
      </w:r>
      <w:r w:rsidR="00A9616F" w:rsidRPr="003C726A">
        <w:rPr>
          <w:rFonts w:ascii="Calibri" w:hAnsi="Calibri" w:cs="Calibri"/>
          <w:i/>
          <w:iCs/>
          <w:sz w:val="24"/>
          <w:szCs w:val="24"/>
          <w:highlight w:val="yellow"/>
        </w:rPr>
        <w:t xml:space="preserve"> g</w:t>
      </w:r>
      <w:r w:rsidRPr="003C726A">
        <w:rPr>
          <w:rFonts w:ascii="Calibri" w:hAnsi="Calibri" w:cs="Calibri"/>
          <w:sz w:val="24"/>
          <w:szCs w:val="24"/>
          <w:highlight w:val="yellow"/>
        </w:rPr>
        <w:t xml:space="preserve"> for 10 min at 4 </w:t>
      </w:r>
      <w:r w:rsidR="00F2293A" w:rsidRPr="003C726A">
        <w:rPr>
          <w:rFonts w:ascii="Calibri" w:hAnsi="Calibri" w:cs="Calibri"/>
          <w:sz w:val="24"/>
          <w:szCs w:val="24"/>
          <w:highlight w:val="yellow"/>
        </w:rPr>
        <w:t>°C</w:t>
      </w:r>
      <w:r w:rsidRPr="003C726A">
        <w:rPr>
          <w:rFonts w:ascii="Calibri" w:hAnsi="Calibri" w:cs="Calibri"/>
          <w:sz w:val="24"/>
          <w:szCs w:val="24"/>
          <w:highlight w:val="yellow"/>
        </w:rPr>
        <w:t xml:space="preserve"> to get rid of any suspended cells.</w:t>
      </w:r>
      <w:r w:rsidRPr="00AB6BD5">
        <w:rPr>
          <w:rFonts w:ascii="Calibri" w:hAnsi="Calibri" w:cs="Calibri"/>
          <w:sz w:val="24"/>
          <w:szCs w:val="24"/>
        </w:rPr>
        <w:t xml:space="preserve"> Then</w:t>
      </w:r>
      <w:r w:rsidR="00103A68" w:rsidRPr="00AB6BD5">
        <w:rPr>
          <w:rFonts w:ascii="Calibri" w:hAnsi="Calibri" w:cs="Calibri"/>
          <w:sz w:val="24"/>
          <w:szCs w:val="24"/>
        </w:rPr>
        <w:t>,</w:t>
      </w:r>
      <w:r w:rsidRPr="00AB6BD5">
        <w:rPr>
          <w:rFonts w:ascii="Calibri" w:hAnsi="Calibri" w:cs="Calibri"/>
          <w:sz w:val="24"/>
          <w:szCs w:val="24"/>
        </w:rPr>
        <w:t xml:space="preserve"> collect the supernatant and perform the next centrifugation step</w:t>
      </w:r>
      <w:r w:rsidR="0081737D" w:rsidRPr="00AB6BD5">
        <w:rPr>
          <w:rFonts w:ascii="Calibri" w:hAnsi="Calibri" w:cs="Calibri"/>
          <w:sz w:val="24"/>
          <w:szCs w:val="24"/>
        </w:rPr>
        <w:t xml:space="preserve"> for this collected supernatant (conditioned media)</w:t>
      </w:r>
      <w:r w:rsidRPr="00AB6BD5">
        <w:rPr>
          <w:rFonts w:ascii="Calibri" w:hAnsi="Calibri" w:cs="Calibri"/>
          <w:sz w:val="24"/>
          <w:szCs w:val="24"/>
        </w:rPr>
        <w:t>.</w:t>
      </w:r>
    </w:p>
    <w:p w14:paraId="0FA2B573" w14:textId="77777777" w:rsidR="000B258B" w:rsidRPr="00AB6BD5" w:rsidRDefault="000B258B" w:rsidP="00A70BF5"/>
    <w:p w14:paraId="6A0377DF" w14:textId="3D59A037" w:rsidR="000B258B" w:rsidRPr="003C726A" w:rsidRDefault="000B258B" w:rsidP="00A70BF5">
      <w:pPr>
        <w:pStyle w:val="ListParagraph"/>
        <w:numPr>
          <w:ilvl w:val="2"/>
          <w:numId w:val="18"/>
        </w:numPr>
        <w:autoSpaceDE w:val="0"/>
        <w:autoSpaceDN w:val="0"/>
        <w:adjustRightInd w:val="0"/>
        <w:spacing w:after="0" w:line="240" w:lineRule="auto"/>
        <w:ind w:left="0" w:firstLine="0"/>
        <w:rPr>
          <w:rFonts w:ascii="Calibri" w:hAnsi="Calibri" w:cs="Calibri"/>
          <w:sz w:val="24"/>
          <w:szCs w:val="24"/>
          <w:highlight w:val="yellow"/>
        </w:rPr>
      </w:pPr>
      <w:r w:rsidRPr="003C726A">
        <w:rPr>
          <w:rFonts w:ascii="Calibri" w:hAnsi="Calibri" w:cs="Calibri"/>
          <w:sz w:val="24"/>
          <w:szCs w:val="24"/>
          <w:highlight w:val="yellow"/>
        </w:rPr>
        <w:t>Centrifuge the</w:t>
      </w:r>
      <w:r w:rsidR="00210EEA" w:rsidRPr="003C726A">
        <w:rPr>
          <w:rFonts w:ascii="Calibri" w:hAnsi="Calibri" w:cs="Calibri"/>
          <w:sz w:val="24"/>
          <w:szCs w:val="24"/>
          <w:highlight w:val="yellow"/>
        </w:rPr>
        <w:t xml:space="preserve"> conditioned media</w:t>
      </w:r>
      <w:r w:rsidRPr="003C726A">
        <w:rPr>
          <w:rFonts w:ascii="Calibri" w:hAnsi="Calibri" w:cs="Calibri"/>
          <w:sz w:val="24"/>
          <w:szCs w:val="24"/>
          <w:highlight w:val="yellow"/>
        </w:rPr>
        <w:t xml:space="preserve"> obtained from step</w:t>
      </w:r>
      <w:r w:rsidR="00925FC5" w:rsidRPr="003C726A">
        <w:rPr>
          <w:rFonts w:ascii="Calibri" w:hAnsi="Calibri" w:cs="Calibri"/>
          <w:sz w:val="24"/>
          <w:szCs w:val="24"/>
          <w:highlight w:val="yellow"/>
        </w:rPr>
        <w:t xml:space="preserve"> 4.5.1</w:t>
      </w:r>
      <w:r w:rsidRPr="003C726A">
        <w:rPr>
          <w:rFonts w:ascii="Calibri" w:hAnsi="Calibri" w:cs="Calibri"/>
          <w:sz w:val="24"/>
          <w:szCs w:val="24"/>
          <w:highlight w:val="yellow"/>
        </w:rPr>
        <w:t xml:space="preserve"> at 3000 </w:t>
      </w:r>
      <w:r w:rsidR="007D45E1" w:rsidRPr="003C726A">
        <w:rPr>
          <w:rFonts w:ascii="Calibri" w:hAnsi="Calibri" w:cs="Calibri"/>
          <w:sz w:val="24"/>
          <w:szCs w:val="24"/>
          <w:highlight w:val="yellow"/>
        </w:rPr>
        <w:sym w:font="Symbol" w:char="F0B4"/>
      </w:r>
      <w:r w:rsidR="00A9616F" w:rsidRPr="003C726A">
        <w:rPr>
          <w:rFonts w:ascii="Calibri" w:hAnsi="Calibri" w:cs="Calibri"/>
          <w:i/>
          <w:iCs/>
          <w:sz w:val="24"/>
          <w:szCs w:val="24"/>
          <w:highlight w:val="yellow"/>
        </w:rPr>
        <w:t xml:space="preserve"> g</w:t>
      </w:r>
      <w:r w:rsidRPr="003C726A">
        <w:rPr>
          <w:rFonts w:ascii="Calibri" w:hAnsi="Calibri" w:cs="Calibri"/>
          <w:sz w:val="24"/>
          <w:szCs w:val="24"/>
          <w:highlight w:val="yellow"/>
        </w:rPr>
        <w:t xml:space="preserve"> for 15 min at 4 </w:t>
      </w:r>
      <w:r w:rsidR="00F2293A" w:rsidRPr="003C726A">
        <w:rPr>
          <w:rFonts w:ascii="Calibri" w:hAnsi="Calibri" w:cs="Calibri"/>
          <w:sz w:val="24"/>
          <w:szCs w:val="24"/>
          <w:highlight w:val="yellow"/>
        </w:rPr>
        <w:t>°C</w:t>
      </w:r>
      <w:r w:rsidRPr="003C726A">
        <w:rPr>
          <w:rFonts w:ascii="Calibri" w:hAnsi="Calibri" w:cs="Calibri"/>
          <w:sz w:val="24"/>
          <w:szCs w:val="24"/>
          <w:highlight w:val="yellow"/>
        </w:rPr>
        <w:t xml:space="preserve"> to get rid of </w:t>
      </w:r>
      <w:r w:rsidR="00925FC5" w:rsidRPr="003C726A">
        <w:rPr>
          <w:rFonts w:ascii="Calibri" w:hAnsi="Calibri" w:cs="Calibri"/>
          <w:sz w:val="24"/>
          <w:szCs w:val="24"/>
          <w:highlight w:val="yellow"/>
        </w:rPr>
        <w:t>necrotic</w:t>
      </w:r>
      <w:r w:rsidRPr="003C726A">
        <w:rPr>
          <w:rFonts w:ascii="Calibri" w:hAnsi="Calibri" w:cs="Calibri"/>
          <w:sz w:val="24"/>
          <w:szCs w:val="24"/>
          <w:highlight w:val="yellow"/>
        </w:rPr>
        <w:t xml:space="preserve"> cells</w:t>
      </w:r>
      <w:r w:rsidR="00925FC5" w:rsidRPr="003C726A">
        <w:rPr>
          <w:rFonts w:ascii="Calibri" w:hAnsi="Calibri" w:cs="Calibri"/>
          <w:sz w:val="24"/>
          <w:szCs w:val="24"/>
          <w:highlight w:val="yellow"/>
        </w:rPr>
        <w:t xml:space="preserve"> as well as </w:t>
      </w:r>
      <w:r w:rsidR="00B0692C" w:rsidRPr="003C726A">
        <w:rPr>
          <w:rFonts w:ascii="Calibri" w:hAnsi="Calibri" w:cs="Calibri"/>
          <w:sz w:val="24"/>
          <w:szCs w:val="24"/>
          <w:highlight w:val="yellow"/>
        </w:rPr>
        <w:t>cell debris.</w:t>
      </w:r>
    </w:p>
    <w:p w14:paraId="59A8B606" w14:textId="77777777" w:rsidR="0015531B" w:rsidRPr="00AB6BD5" w:rsidRDefault="0015531B" w:rsidP="00A70BF5"/>
    <w:p w14:paraId="68B4C7BD" w14:textId="212E9F91" w:rsidR="000B258B" w:rsidRPr="00AB6BD5" w:rsidRDefault="000B258B" w:rsidP="007D45E1">
      <w:r w:rsidRPr="00AB6BD5">
        <w:lastRenderedPageBreak/>
        <w:t xml:space="preserve">NOTE: The centrifugation steps </w:t>
      </w:r>
      <w:r w:rsidR="00741552" w:rsidRPr="00AB6BD5">
        <w:t xml:space="preserve">are preferably done at </w:t>
      </w:r>
      <w:r w:rsidR="00F2293A" w:rsidRPr="00AB6BD5">
        <w:t>4 °</w:t>
      </w:r>
      <w:proofErr w:type="gramStart"/>
      <w:r w:rsidR="00F2293A" w:rsidRPr="00AB6BD5">
        <w:t>C</w:t>
      </w:r>
      <w:r w:rsidR="008A18A9" w:rsidRPr="00AB6BD5">
        <w:t>,</w:t>
      </w:r>
      <w:r w:rsidR="00741552" w:rsidRPr="00AB6BD5">
        <w:t xml:space="preserve"> but</w:t>
      </w:r>
      <w:proofErr w:type="gramEnd"/>
      <w:r w:rsidR="00741552" w:rsidRPr="00AB6BD5">
        <w:t xml:space="preserve"> </w:t>
      </w:r>
      <w:r w:rsidRPr="00AB6BD5">
        <w:t xml:space="preserve">can also be done </w:t>
      </w:r>
      <w:r w:rsidR="0015531B" w:rsidRPr="00AB6BD5">
        <w:t>at</w:t>
      </w:r>
      <w:r w:rsidRPr="00AB6BD5">
        <w:t xml:space="preserve"> room temperature with similar results</w:t>
      </w:r>
      <w:r w:rsidR="00557991" w:rsidRPr="00AB6BD5">
        <w:t xml:space="preserve">. </w:t>
      </w:r>
    </w:p>
    <w:p w14:paraId="6DF4243F" w14:textId="77777777" w:rsidR="00A06CC3" w:rsidRPr="00AB6BD5" w:rsidRDefault="00A06CC3" w:rsidP="00A70BF5"/>
    <w:p w14:paraId="34C3463B" w14:textId="4867900C" w:rsidR="00A06CC3" w:rsidRPr="003C726A" w:rsidRDefault="00A06CC3" w:rsidP="00A70BF5">
      <w:pPr>
        <w:pStyle w:val="ListParagraph"/>
        <w:numPr>
          <w:ilvl w:val="2"/>
          <w:numId w:val="18"/>
        </w:numPr>
        <w:autoSpaceDE w:val="0"/>
        <w:autoSpaceDN w:val="0"/>
        <w:adjustRightInd w:val="0"/>
        <w:spacing w:after="0" w:line="240" w:lineRule="auto"/>
        <w:ind w:left="0" w:firstLine="0"/>
        <w:rPr>
          <w:rFonts w:ascii="Calibri" w:hAnsi="Calibri" w:cs="Calibri"/>
          <w:bCs/>
          <w:sz w:val="24"/>
          <w:szCs w:val="24"/>
          <w:highlight w:val="yellow"/>
        </w:rPr>
      </w:pPr>
      <w:r w:rsidRPr="003C726A">
        <w:rPr>
          <w:rFonts w:ascii="Calibri" w:hAnsi="Calibri" w:cs="Calibri"/>
          <w:sz w:val="24"/>
          <w:szCs w:val="24"/>
          <w:highlight w:val="yellow"/>
        </w:rPr>
        <w:t xml:space="preserve">Filter the supernatant obtained from the previous step </w:t>
      </w:r>
      <w:r w:rsidRPr="003C726A">
        <w:rPr>
          <w:rFonts w:ascii="Calibri" w:hAnsi="Calibri" w:cs="Calibri"/>
          <w:bCs/>
          <w:sz w:val="24"/>
          <w:szCs w:val="24"/>
          <w:highlight w:val="yellow"/>
        </w:rPr>
        <w:t xml:space="preserve">by passing </w:t>
      </w:r>
      <w:r w:rsidR="00F2293A" w:rsidRPr="003C726A">
        <w:rPr>
          <w:rFonts w:ascii="Calibri" w:hAnsi="Calibri" w:cs="Calibri"/>
          <w:bCs/>
          <w:sz w:val="24"/>
          <w:szCs w:val="24"/>
          <w:highlight w:val="yellow"/>
        </w:rPr>
        <w:t xml:space="preserve">it </w:t>
      </w:r>
      <w:r w:rsidRPr="003C726A">
        <w:rPr>
          <w:rFonts w:ascii="Calibri" w:hAnsi="Calibri" w:cs="Calibri"/>
          <w:bCs/>
          <w:sz w:val="24"/>
          <w:szCs w:val="24"/>
          <w:highlight w:val="yellow"/>
        </w:rPr>
        <w:t>through</w:t>
      </w:r>
      <w:r w:rsidRPr="003C726A">
        <w:rPr>
          <w:rFonts w:ascii="Calibri" w:hAnsi="Calibri" w:cs="Calibri"/>
          <w:sz w:val="24"/>
          <w:szCs w:val="24"/>
          <w:highlight w:val="yellow"/>
          <w:shd w:val="clear" w:color="auto" w:fill="F8F8FC"/>
        </w:rPr>
        <w:t xml:space="preserve"> </w:t>
      </w:r>
      <w:r w:rsidRPr="003C726A">
        <w:rPr>
          <w:rFonts w:ascii="Calibri" w:hAnsi="Calibri" w:cs="Calibri"/>
          <w:bCs/>
          <w:sz w:val="24"/>
          <w:szCs w:val="24"/>
          <w:highlight w:val="yellow"/>
        </w:rPr>
        <w:t xml:space="preserve">a </w:t>
      </w:r>
      <w:r w:rsidR="00A845B5" w:rsidRPr="003C726A">
        <w:rPr>
          <w:rFonts w:ascii="Calibri" w:hAnsi="Calibri" w:cs="Calibri"/>
          <w:bCs/>
          <w:sz w:val="24"/>
          <w:szCs w:val="24"/>
          <w:highlight w:val="yellow"/>
        </w:rPr>
        <w:t>0.22</w:t>
      </w:r>
      <w:r w:rsidR="008A18A9" w:rsidRPr="003C726A">
        <w:rPr>
          <w:rFonts w:ascii="Calibri" w:hAnsi="Calibri" w:cs="Calibri"/>
          <w:bCs/>
          <w:sz w:val="24"/>
          <w:szCs w:val="24"/>
          <w:highlight w:val="yellow"/>
        </w:rPr>
        <w:t xml:space="preserve"> </w:t>
      </w:r>
      <w:r w:rsidR="00A135D7" w:rsidRPr="003C726A">
        <w:rPr>
          <w:rFonts w:ascii="Calibri" w:hAnsi="Calibri" w:cs="Calibri"/>
          <w:bCs/>
          <w:sz w:val="24"/>
          <w:szCs w:val="24"/>
          <w:highlight w:val="yellow"/>
        </w:rPr>
        <w:t>µ</w:t>
      </w:r>
      <w:r w:rsidR="007D45E1" w:rsidRPr="003C726A">
        <w:rPr>
          <w:rFonts w:ascii="Calibri" w:hAnsi="Calibri" w:cs="Calibri"/>
          <w:bCs/>
          <w:sz w:val="24"/>
          <w:szCs w:val="24"/>
          <w:highlight w:val="yellow"/>
        </w:rPr>
        <w:t>m</w:t>
      </w:r>
      <w:r w:rsidRPr="003C726A">
        <w:rPr>
          <w:rFonts w:ascii="Calibri" w:hAnsi="Calibri" w:cs="Calibri"/>
          <w:bCs/>
          <w:sz w:val="24"/>
          <w:szCs w:val="24"/>
          <w:highlight w:val="yellow"/>
        </w:rPr>
        <w:t xml:space="preserve"> filter </w:t>
      </w:r>
      <w:r w:rsidR="00A15609" w:rsidRPr="003C726A">
        <w:rPr>
          <w:rFonts w:ascii="Calibri" w:hAnsi="Calibri" w:cs="Calibri"/>
          <w:bCs/>
          <w:sz w:val="24"/>
          <w:szCs w:val="24"/>
          <w:highlight w:val="yellow"/>
        </w:rPr>
        <w:t xml:space="preserve">into </w:t>
      </w:r>
      <w:r w:rsidRPr="003C726A">
        <w:rPr>
          <w:rFonts w:ascii="Calibri" w:hAnsi="Calibri" w:cs="Calibri"/>
          <w:bCs/>
          <w:sz w:val="24"/>
          <w:szCs w:val="24"/>
          <w:highlight w:val="yellow"/>
        </w:rPr>
        <w:t>a new collection</w:t>
      </w:r>
      <w:r w:rsidR="0081737D" w:rsidRPr="003C726A">
        <w:rPr>
          <w:rFonts w:ascii="Calibri" w:hAnsi="Calibri" w:cs="Calibri"/>
          <w:bCs/>
          <w:sz w:val="24"/>
          <w:szCs w:val="24"/>
          <w:highlight w:val="yellow"/>
        </w:rPr>
        <w:t xml:space="preserve"> 50</w:t>
      </w:r>
      <w:r w:rsidR="00210EEA" w:rsidRPr="003C726A">
        <w:rPr>
          <w:rFonts w:ascii="Calibri" w:hAnsi="Calibri" w:cs="Calibri"/>
          <w:bCs/>
          <w:sz w:val="24"/>
          <w:szCs w:val="24"/>
          <w:highlight w:val="yellow"/>
        </w:rPr>
        <w:t xml:space="preserve"> </w:t>
      </w:r>
      <w:r w:rsidR="0081737D" w:rsidRPr="003C726A">
        <w:rPr>
          <w:rFonts w:ascii="Calibri" w:hAnsi="Calibri" w:cs="Calibri"/>
          <w:bCs/>
          <w:sz w:val="24"/>
          <w:szCs w:val="24"/>
          <w:highlight w:val="yellow"/>
        </w:rPr>
        <w:t>m</w:t>
      </w:r>
      <w:r w:rsidR="005B147E" w:rsidRPr="003C726A">
        <w:rPr>
          <w:rFonts w:ascii="Calibri" w:hAnsi="Calibri" w:cs="Calibri"/>
          <w:bCs/>
          <w:sz w:val="24"/>
          <w:szCs w:val="24"/>
          <w:highlight w:val="yellow"/>
        </w:rPr>
        <w:t>L</w:t>
      </w:r>
      <w:r w:rsidR="00EE244C" w:rsidRPr="003C726A">
        <w:rPr>
          <w:rFonts w:ascii="Calibri" w:hAnsi="Calibri" w:cs="Calibri"/>
          <w:bCs/>
          <w:sz w:val="24"/>
          <w:szCs w:val="24"/>
          <w:highlight w:val="yellow"/>
        </w:rPr>
        <w:t xml:space="preserve"> polypropylene</w:t>
      </w:r>
      <w:r w:rsidRPr="003C726A">
        <w:rPr>
          <w:rFonts w:ascii="Calibri" w:hAnsi="Calibri" w:cs="Calibri"/>
          <w:bCs/>
          <w:sz w:val="24"/>
          <w:szCs w:val="24"/>
          <w:highlight w:val="yellow"/>
        </w:rPr>
        <w:t xml:space="preserve"> tube</w:t>
      </w:r>
      <w:r w:rsidR="00741552" w:rsidRPr="003C726A">
        <w:rPr>
          <w:rFonts w:ascii="Calibri" w:hAnsi="Calibri" w:cs="Calibri"/>
          <w:bCs/>
          <w:sz w:val="24"/>
          <w:szCs w:val="24"/>
          <w:highlight w:val="yellow"/>
        </w:rPr>
        <w:t xml:space="preserve"> to get rid of any residual cell debris and large EVs</w:t>
      </w:r>
      <w:r w:rsidRPr="003C726A">
        <w:rPr>
          <w:rFonts w:ascii="Calibri" w:hAnsi="Calibri" w:cs="Calibri"/>
          <w:bCs/>
          <w:sz w:val="24"/>
          <w:szCs w:val="24"/>
          <w:highlight w:val="yellow"/>
        </w:rPr>
        <w:t>.</w:t>
      </w:r>
    </w:p>
    <w:p w14:paraId="65263851" w14:textId="77777777" w:rsidR="008A18A9" w:rsidRPr="00AB6BD5" w:rsidRDefault="008A18A9" w:rsidP="007D45E1">
      <w:pPr>
        <w:rPr>
          <w:bCs/>
        </w:rPr>
      </w:pPr>
    </w:p>
    <w:p w14:paraId="21832E04" w14:textId="5B1DE607" w:rsidR="004952C1" w:rsidRPr="00AB6BD5" w:rsidRDefault="004952C1" w:rsidP="007D45E1">
      <w:pPr>
        <w:rPr>
          <w:bCs/>
        </w:rPr>
      </w:pPr>
      <w:r w:rsidRPr="00AB6BD5">
        <w:t>NOTE</w:t>
      </w:r>
      <w:r w:rsidR="00181E4C" w:rsidRPr="00AB6BD5">
        <w:t>:</w:t>
      </w:r>
      <w:r w:rsidRPr="00AB6BD5">
        <w:t xml:space="preserve"> </w:t>
      </w:r>
      <w:r w:rsidR="004954EF" w:rsidRPr="00AB6BD5">
        <w:t>The filtered conditioned media can be immediately used for subsequent steps to isolate exosomes/</w:t>
      </w:r>
      <w:proofErr w:type="spellStart"/>
      <w:r w:rsidR="004954EF" w:rsidRPr="00AB6BD5">
        <w:t>sEVs</w:t>
      </w:r>
      <w:proofErr w:type="spellEnd"/>
      <w:r w:rsidR="004954EF" w:rsidRPr="00AB6BD5">
        <w:t>, stored in the fridge at 4 °C and used for no longer than 3 days, or stored at -80 °C for long-term storage until isolating exosomes/</w:t>
      </w:r>
      <w:proofErr w:type="spellStart"/>
      <w:r w:rsidR="004954EF" w:rsidRPr="00AB6BD5">
        <w:t>sEVs</w:t>
      </w:r>
      <w:proofErr w:type="spellEnd"/>
      <w:r w:rsidR="004954EF" w:rsidRPr="00AB6BD5">
        <w:t xml:space="preserve"> is required. </w:t>
      </w:r>
      <w:r w:rsidRPr="00AB6BD5">
        <w:rPr>
          <w:bCs/>
        </w:rPr>
        <w:t xml:space="preserve">The cleared conditioned media stored at -80 </w:t>
      </w:r>
      <w:r w:rsidR="00F2293A" w:rsidRPr="00AB6BD5">
        <w:rPr>
          <w:bCs/>
        </w:rPr>
        <w:t>°C</w:t>
      </w:r>
      <w:r w:rsidRPr="00AB6BD5">
        <w:rPr>
          <w:bCs/>
        </w:rPr>
        <w:t xml:space="preserve"> is preferred to be processed within </w:t>
      </w:r>
      <w:r w:rsidR="00181E4C" w:rsidRPr="00AB6BD5">
        <w:rPr>
          <w:bCs/>
        </w:rPr>
        <w:t xml:space="preserve">a maximum duration of </w:t>
      </w:r>
      <w:r w:rsidR="00F0688D" w:rsidRPr="00AB6BD5">
        <w:rPr>
          <w:bCs/>
        </w:rPr>
        <w:t>1–</w:t>
      </w:r>
      <w:r w:rsidRPr="00AB6BD5">
        <w:rPr>
          <w:bCs/>
        </w:rPr>
        <w:t>3</w:t>
      </w:r>
      <w:r w:rsidR="00181E4C" w:rsidRPr="00AB6BD5">
        <w:rPr>
          <w:bCs/>
        </w:rPr>
        <w:t xml:space="preserve"> </w:t>
      </w:r>
      <w:r w:rsidRPr="00AB6BD5">
        <w:rPr>
          <w:bCs/>
        </w:rPr>
        <w:t>months</w:t>
      </w:r>
      <w:r w:rsidR="00C55681" w:rsidRPr="00AB6BD5">
        <w:rPr>
          <w:bCs/>
        </w:rPr>
        <w:t>; the sooner the better</w:t>
      </w:r>
      <w:r w:rsidRPr="00AB6BD5">
        <w:rPr>
          <w:bCs/>
        </w:rPr>
        <w:t>.</w:t>
      </w:r>
    </w:p>
    <w:p w14:paraId="538E5217" w14:textId="77777777" w:rsidR="009322C0" w:rsidRPr="00AB6BD5" w:rsidRDefault="009322C0" w:rsidP="007D45E1">
      <w:pPr>
        <w:rPr>
          <w:bCs/>
        </w:rPr>
      </w:pPr>
    </w:p>
    <w:p w14:paraId="3614B366" w14:textId="1A81D339" w:rsidR="009322C0" w:rsidRPr="003C726A" w:rsidRDefault="000D715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highlight w:val="yellow"/>
        </w:rPr>
      </w:pPr>
      <w:r w:rsidRPr="003C726A">
        <w:rPr>
          <w:rFonts w:ascii="Calibri" w:hAnsi="Calibri" w:cs="Calibri"/>
          <w:bCs/>
          <w:sz w:val="24"/>
          <w:szCs w:val="24"/>
          <w:highlight w:val="yellow"/>
        </w:rPr>
        <w:t xml:space="preserve">Place 7.5 mL </w:t>
      </w:r>
      <w:r w:rsidR="007D45E1" w:rsidRPr="003C726A">
        <w:rPr>
          <w:rFonts w:ascii="Calibri" w:hAnsi="Calibri" w:cs="Calibri"/>
          <w:bCs/>
          <w:sz w:val="24"/>
          <w:szCs w:val="24"/>
          <w:highlight w:val="yellow"/>
        </w:rPr>
        <w:t xml:space="preserve">of </w:t>
      </w:r>
      <w:r w:rsidRPr="003C726A">
        <w:rPr>
          <w:rFonts w:ascii="Calibri" w:hAnsi="Calibri" w:cs="Calibri"/>
          <w:bCs/>
          <w:sz w:val="24"/>
          <w:szCs w:val="24"/>
          <w:highlight w:val="yellow"/>
        </w:rPr>
        <w:t>cleared conditioned media (obtained from step 4.</w:t>
      </w:r>
      <w:r w:rsidR="007D45E1" w:rsidRPr="003C726A">
        <w:rPr>
          <w:rFonts w:ascii="Calibri" w:hAnsi="Calibri" w:cs="Calibri"/>
          <w:bCs/>
          <w:sz w:val="24"/>
          <w:szCs w:val="24"/>
          <w:highlight w:val="yellow"/>
        </w:rPr>
        <w:t>5</w:t>
      </w:r>
      <w:r w:rsidRPr="003C726A">
        <w:rPr>
          <w:rFonts w:ascii="Calibri" w:hAnsi="Calibri" w:cs="Calibri"/>
          <w:bCs/>
          <w:sz w:val="24"/>
          <w:szCs w:val="24"/>
          <w:highlight w:val="yellow"/>
        </w:rPr>
        <w:t xml:space="preserve">) in a 15 mL centrifuge </w:t>
      </w:r>
      <w:proofErr w:type="gramStart"/>
      <w:r w:rsidRPr="003C726A">
        <w:rPr>
          <w:rFonts w:ascii="Calibri" w:hAnsi="Calibri" w:cs="Calibri"/>
          <w:bCs/>
          <w:sz w:val="24"/>
          <w:szCs w:val="24"/>
          <w:highlight w:val="yellow"/>
        </w:rPr>
        <w:t>tube, and</w:t>
      </w:r>
      <w:proofErr w:type="gramEnd"/>
      <w:r w:rsidRPr="003C726A">
        <w:rPr>
          <w:rFonts w:ascii="Calibri" w:hAnsi="Calibri" w:cs="Calibri"/>
          <w:bCs/>
          <w:sz w:val="24"/>
          <w:szCs w:val="24"/>
          <w:highlight w:val="yellow"/>
        </w:rPr>
        <w:t xml:space="preserve"> add 1.5 mL </w:t>
      </w:r>
      <w:r w:rsidR="007D45E1" w:rsidRPr="003C726A">
        <w:rPr>
          <w:rFonts w:ascii="Calibri" w:hAnsi="Calibri" w:cs="Calibri"/>
          <w:bCs/>
          <w:sz w:val="24"/>
          <w:szCs w:val="24"/>
          <w:highlight w:val="yellow"/>
        </w:rPr>
        <w:t xml:space="preserve">of </w:t>
      </w:r>
      <w:r w:rsidRPr="003C726A">
        <w:rPr>
          <w:rFonts w:ascii="Calibri" w:hAnsi="Calibri" w:cs="Calibri"/>
          <w:bCs/>
          <w:sz w:val="24"/>
          <w:szCs w:val="24"/>
          <w:highlight w:val="yellow"/>
        </w:rPr>
        <w:t>reagent</w:t>
      </w:r>
      <w:r w:rsidRPr="00AB6BD5">
        <w:rPr>
          <w:rFonts w:ascii="Calibri" w:hAnsi="Calibri" w:cs="Calibri"/>
          <w:bCs/>
          <w:sz w:val="24"/>
          <w:szCs w:val="24"/>
        </w:rPr>
        <w:t xml:space="preserve">. </w:t>
      </w:r>
      <w:r w:rsidR="007D45E1" w:rsidRPr="00AB6BD5">
        <w:rPr>
          <w:rFonts w:ascii="Calibri" w:hAnsi="Calibri" w:cs="Calibri"/>
          <w:bCs/>
          <w:sz w:val="24"/>
          <w:szCs w:val="24"/>
        </w:rPr>
        <w:t>Add t</w:t>
      </w:r>
      <w:r w:rsidRPr="00AB6BD5">
        <w:rPr>
          <w:rFonts w:ascii="Calibri" w:hAnsi="Calibri" w:cs="Calibri"/>
          <w:bCs/>
          <w:sz w:val="24"/>
          <w:szCs w:val="24"/>
        </w:rPr>
        <w:t xml:space="preserve">he </w:t>
      </w:r>
      <w:r w:rsidR="008A18A9" w:rsidRPr="00AB6BD5">
        <w:rPr>
          <w:rFonts w:ascii="Calibri" w:hAnsi="Calibri" w:cs="Calibri"/>
          <w:bCs/>
          <w:sz w:val="24"/>
          <w:szCs w:val="24"/>
        </w:rPr>
        <w:t>r</w:t>
      </w:r>
      <w:r w:rsidRPr="00AB6BD5">
        <w:rPr>
          <w:rFonts w:ascii="Calibri" w:hAnsi="Calibri" w:cs="Calibri"/>
          <w:bCs/>
          <w:sz w:val="24"/>
          <w:szCs w:val="24"/>
        </w:rPr>
        <w:t xml:space="preserve">eagent to the media in </w:t>
      </w:r>
      <w:r w:rsidR="00F2293A" w:rsidRPr="00AB6BD5">
        <w:rPr>
          <w:rFonts w:ascii="Calibri" w:hAnsi="Calibri" w:cs="Calibri"/>
          <w:bCs/>
          <w:sz w:val="24"/>
          <w:szCs w:val="24"/>
        </w:rPr>
        <w:t xml:space="preserve">a </w:t>
      </w:r>
      <w:r w:rsidR="00702B26" w:rsidRPr="00AB6BD5">
        <w:rPr>
          <w:rFonts w:ascii="Calibri" w:hAnsi="Calibri" w:cs="Calibri"/>
          <w:bCs/>
          <w:sz w:val="24"/>
          <w:szCs w:val="24"/>
        </w:rPr>
        <w:t>1</w:t>
      </w:r>
      <w:r w:rsidRPr="00AB6BD5">
        <w:rPr>
          <w:rFonts w:ascii="Calibri" w:hAnsi="Calibri" w:cs="Calibri"/>
          <w:bCs/>
          <w:sz w:val="24"/>
          <w:szCs w:val="24"/>
        </w:rPr>
        <w:t>:</w:t>
      </w:r>
      <w:r w:rsidR="00702B26" w:rsidRPr="00AB6BD5">
        <w:rPr>
          <w:rFonts w:ascii="Calibri" w:hAnsi="Calibri" w:cs="Calibri"/>
          <w:bCs/>
          <w:sz w:val="24"/>
          <w:szCs w:val="24"/>
        </w:rPr>
        <w:t>5</w:t>
      </w:r>
      <w:r w:rsidRPr="00AB6BD5">
        <w:rPr>
          <w:rFonts w:ascii="Calibri" w:hAnsi="Calibri" w:cs="Calibri"/>
          <w:bCs/>
          <w:sz w:val="24"/>
          <w:szCs w:val="24"/>
        </w:rPr>
        <w:t xml:space="preserve"> ratio (i.e.</w:t>
      </w:r>
      <w:r w:rsidR="00F2293A" w:rsidRPr="00AB6BD5">
        <w:rPr>
          <w:rFonts w:ascii="Calibri" w:hAnsi="Calibri" w:cs="Calibri"/>
          <w:bCs/>
          <w:sz w:val="24"/>
          <w:szCs w:val="24"/>
        </w:rPr>
        <w:t>,</w:t>
      </w:r>
      <w:r w:rsidRPr="00AB6BD5">
        <w:rPr>
          <w:rFonts w:ascii="Calibri" w:hAnsi="Calibri" w:cs="Calibri"/>
          <w:bCs/>
          <w:sz w:val="24"/>
          <w:szCs w:val="24"/>
        </w:rPr>
        <w:t xml:space="preserve"> 1 mL </w:t>
      </w:r>
      <w:r w:rsidR="007D45E1" w:rsidRPr="00AB6BD5">
        <w:rPr>
          <w:rFonts w:ascii="Calibri" w:hAnsi="Calibri" w:cs="Calibri"/>
          <w:bCs/>
          <w:sz w:val="24"/>
          <w:szCs w:val="24"/>
        </w:rPr>
        <w:t xml:space="preserve">of </w:t>
      </w:r>
      <w:proofErr w:type="spellStart"/>
      <w:r w:rsidR="000E3ADE" w:rsidRPr="00AB6BD5">
        <w:rPr>
          <w:rFonts w:ascii="Calibri" w:hAnsi="Calibri" w:cs="Calibri"/>
          <w:sz w:val="24"/>
          <w:szCs w:val="24"/>
        </w:rPr>
        <w:t>Exoquick</w:t>
      </w:r>
      <w:proofErr w:type="spellEnd"/>
      <w:r w:rsidR="000E3ADE" w:rsidRPr="00AB6BD5">
        <w:rPr>
          <w:rFonts w:ascii="Calibri" w:hAnsi="Calibri" w:cs="Calibri"/>
          <w:sz w:val="24"/>
          <w:szCs w:val="24"/>
        </w:rPr>
        <w:t>-TC</w:t>
      </w:r>
      <w:r w:rsidR="000E3ADE" w:rsidRPr="00AB6BD5">
        <w:rPr>
          <w:rFonts w:ascii="Calibri" w:hAnsi="Calibri" w:cs="Calibri"/>
          <w:bCs/>
          <w:sz w:val="24"/>
          <w:szCs w:val="24"/>
        </w:rPr>
        <w:t xml:space="preserve"> </w:t>
      </w:r>
      <w:r w:rsidRPr="00AB6BD5">
        <w:rPr>
          <w:rFonts w:ascii="Calibri" w:hAnsi="Calibri" w:cs="Calibri"/>
          <w:bCs/>
          <w:sz w:val="24"/>
          <w:szCs w:val="24"/>
        </w:rPr>
        <w:t xml:space="preserve">precipitating reagent for every 5 mL </w:t>
      </w:r>
      <w:r w:rsidR="007D45E1" w:rsidRPr="00AB6BD5">
        <w:rPr>
          <w:rFonts w:ascii="Calibri" w:hAnsi="Calibri" w:cs="Calibri"/>
          <w:bCs/>
          <w:sz w:val="24"/>
          <w:szCs w:val="24"/>
        </w:rPr>
        <w:t xml:space="preserve">of </w:t>
      </w:r>
      <w:r w:rsidRPr="00AB6BD5">
        <w:rPr>
          <w:rFonts w:ascii="Calibri" w:hAnsi="Calibri" w:cs="Calibri"/>
          <w:bCs/>
          <w:sz w:val="24"/>
          <w:szCs w:val="24"/>
        </w:rPr>
        <w:t>media</w:t>
      </w:r>
      <w:r w:rsidRPr="003C726A">
        <w:rPr>
          <w:rFonts w:ascii="Calibri" w:hAnsi="Calibri" w:cs="Calibri"/>
          <w:bCs/>
          <w:sz w:val="24"/>
          <w:szCs w:val="24"/>
          <w:highlight w:val="yellow"/>
        </w:rPr>
        <w:t xml:space="preserve">). Afterwards, </w:t>
      </w:r>
      <w:r w:rsidR="00702B26" w:rsidRPr="003C726A">
        <w:rPr>
          <w:rFonts w:ascii="Calibri" w:hAnsi="Calibri" w:cs="Calibri"/>
          <w:bCs/>
          <w:sz w:val="24"/>
          <w:szCs w:val="24"/>
          <w:highlight w:val="yellow"/>
        </w:rPr>
        <w:t>invert</w:t>
      </w:r>
      <w:r w:rsidRPr="003C726A">
        <w:rPr>
          <w:rFonts w:ascii="Calibri" w:hAnsi="Calibri" w:cs="Calibri"/>
          <w:bCs/>
          <w:sz w:val="24"/>
          <w:szCs w:val="24"/>
          <w:highlight w:val="yellow"/>
        </w:rPr>
        <w:t xml:space="preserve"> the tube up and down</w:t>
      </w:r>
      <w:r w:rsidR="003E0AF0" w:rsidRPr="003C726A">
        <w:rPr>
          <w:rFonts w:ascii="Calibri" w:hAnsi="Calibri" w:cs="Calibri"/>
          <w:bCs/>
          <w:sz w:val="24"/>
          <w:szCs w:val="24"/>
          <w:highlight w:val="yellow"/>
        </w:rPr>
        <w:t>, and</w:t>
      </w:r>
      <w:r w:rsidRPr="003C726A">
        <w:rPr>
          <w:rFonts w:ascii="Calibri" w:hAnsi="Calibri" w:cs="Calibri"/>
          <w:bCs/>
          <w:sz w:val="24"/>
          <w:szCs w:val="24"/>
          <w:highlight w:val="yellow"/>
        </w:rPr>
        <w:t xml:space="preserve"> </w:t>
      </w:r>
      <w:r w:rsidR="003E0AF0" w:rsidRPr="003C726A">
        <w:rPr>
          <w:rFonts w:ascii="Calibri" w:hAnsi="Calibri" w:cs="Calibri"/>
          <w:bCs/>
          <w:sz w:val="24"/>
          <w:szCs w:val="24"/>
          <w:highlight w:val="yellow"/>
        </w:rPr>
        <w:t xml:space="preserve">flick it </w:t>
      </w:r>
      <w:r w:rsidRPr="003C726A">
        <w:rPr>
          <w:rFonts w:ascii="Calibri" w:hAnsi="Calibri" w:cs="Calibri"/>
          <w:bCs/>
          <w:sz w:val="24"/>
          <w:szCs w:val="24"/>
          <w:highlight w:val="yellow"/>
        </w:rPr>
        <w:t>several times to ensure proper mixing of the precipitating reagent with the media.</w:t>
      </w:r>
    </w:p>
    <w:p w14:paraId="173A1D0A" w14:textId="77777777" w:rsidR="008A18A9" w:rsidRPr="00AB6BD5" w:rsidRDefault="008A18A9" w:rsidP="007D45E1">
      <w:pPr>
        <w:rPr>
          <w:bCs/>
        </w:rPr>
      </w:pPr>
    </w:p>
    <w:p w14:paraId="1EDA4352" w14:textId="1EE772E5" w:rsidR="000D7154" w:rsidRPr="00AB6BD5" w:rsidRDefault="000D7154" w:rsidP="007D45E1">
      <w:r w:rsidRPr="00AB6BD5">
        <w:t xml:space="preserve">NOTE: </w:t>
      </w:r>
      <w:r w:rsidR="00702B26" w:rsidRPr="00AB6BD5">
        <w:t>The precipitating reagent is a heavy</w:t>
      </w:r>
      <w:r w:rsidR="00F2293A" w:rsidRPr="00AB6BD5">
        <w:t>,</w:t>
      </w:r>
      <w:r w:rsidR="00702B26" w:rsidRPr="00AB6BD5">
        <w:t xml:space="preserve"> viscous reagent</w:t>
      </w:r>
      <w:r w:rsidR="00AA7ABC" w:rsidRPr="00AB6BD5">
        <w:t>.</w:t>
      </w:r>
      <w:r w:rsidR="00702B26" w:rsidRPr="00AB6BD5">
        <w:t xml:space="preserve"> </w:t>
      </w:r>
      <w:r w:rsidR="00AA7ABC" w:rsidRPr="00AB6BD5">
        <w:t>Thereby, the volume required should be withdrawn slowly and carefully</w:t>
      </w:r>
      <w:r w:rsidR="00702B26" w:rsidRPr="00AB6BD5">
        <w:t xml:space="preserve"> </w:t>
      </w:r>
      <w:r w:rsidR="003E0AF0" w:rsidRPr="00AB6BD5">
        <w:t xml:space="preserve">to ensure </w:t>
      </w:r>
      <w:r w:rsidR="00AA7ABC" w:rsidRPr="00AB6BD5">
        <w:t>the intended volume is transferred completely.</w:t>
      </w:r>
    </w:p>
    <w:p w14:paraId="155BDF60" w14:textId="77777777" w:rsidR="003E0AF0" w:rsidRPr="00AB6BD5" w:rsidRDefault="003E0AF0" w:rsidP="007D45E1">
      <w:pPr>
        <w:rPr>
          <w:i/>
          <w:iCs/>
        </w:rPr>
      </w:pPr>
    </w:p>
    <w:p w14:paraId="719033A9" w14:textId="1DF60F8A" w:rsidR="003E0AF0" w:rsidRPr="003C726A" w:rsidRDefault="003E0AF0"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highlight w:val="yellow"/>
        </w:rPr>
      </w:pPr>
      <w:r w:rsidRPr="003C726A">
        <w:rPr>
          <w:rFonts w:ascii="Calibri" w:hAnsi="Calibri" w:cs="Calibri"/>
          <w:sz w:val="24"/>
          <w:szCs w:val="24"/>
          <w:highlight w:val="yellow"/>
        </w:rPr>
        <w:t xml:space="preserve">Refrigerate the tube having the media with precipitating reagent in the fridge at 4 </w:t>
      </w:r>
      <w:r w:rsidR="00A15609" w:rsidRPr="003C726A">
        <w:rPr>
          <w:rFonts w:ascii="Calibri" w:hAnsi="Calibri" w:cs="Calibri"/>
          <w:bCs/>
          <w:sz w:val="24"/>
          <w:szCs w:val="24"/>
          <w:highlight w:val="yellow"/>
        </w:rPr>
        <w:t>°C</w:t>
      </w:r>
      <w:r w:rsidR="00A845B5" w:rsidRPr="003C726A">
        <w:rPr>
          <w:rFonts w:ascii="Calibri" w:hAnsi="Calibri" w:cs="Calibri"/>
          <w:bCs/>
          <w:i/>
          <w:iCs/>
          <w:sz w:val="24"/>
          <w:szCs w:val="24"/>
          <w:highlight w:val="yellow"/>
        </w:rPr>
        <w:t xml:space="preserve"> </w:t>
      </w:r>
      <w:r w:rsidR="00A845B5" w:rsidRPr="003C726A">
        <w:rPr>
          <w:rFonts w:ascii="Calibri" w:hAnsi="Calibri" w:cs="Calibri"/>
          <w:bCs/>
          <w:sz w:val="24"/>
          <w:szCs w:val="24"/>
          <w:highlight w:val="yellow"/>
        </w:rPr>
        <w:t>in</w:t>
      </w:r>
      <w:r w:rsidRPr="003C726A">
        <w:rPr>
          <w:rFonts w:ascii="Calibri" w:hAnsi="Calibri" w:cs="Calibri"/>
          <w:bCs/>
          <w:sz w:val="24"/>
          <w:szCs w:val="24"/>
          <w:highlight w:val="yellow"/>
        </w:rPr>
        <w:t xml:space="preserve"> an upright standing position overnight for </w:t>
      </w:r>
      <w:r w:rsidR="00E10E7B" w:rsidRPr="003C726A">
        <w:rPr>
          <w:rFonts w:ascii="Calibri" w:hAnsi="Calibri" w:cs="Calibri"/>
          <w:bCs/>
          <w:sz w:val="24"/>
          <w:szCs w:val="24"/>
          <w:highlight w:val="yellow"/>
        </w:rPr>
        <w:t xml:space="preserve">about </w:t>
      </w:r>
      <w:r w:rsidRPr="003C726A">
        <w:rPr>
          <w:rFonts w:ascii="Calibri" w:hAnsi="Calibri" w:cs="Calibri"/>
          <w:bCs/>
          <w:sz w:val="24"/>
          <w:szCs w:val="24"/>
          <w:highlight w:val="yellow"/>
        </w:rPr>
        <w:t>16</w:t>
      </w:r>
      <w:r w:rsidR="002564EF" w:rsidRPr="003C726A">
        <w:rPr>
          <w:rFonts w:ascii="Calibri" w:hAnsi="Calibri" w:cs="Calibri"/>
          <w:bCs/>
          <w:sz w:val="24"/>
          <w:szCs w:val="24"/>
          <w:highlight w:val="yellow"/>
        </w:rPr>
        <w:t xml:space="preserve"> </w:t>
      </w:r>
      <w:r w:rsidRPr="003C726A">
        <w:rPr>
          <w:rFonts w:ascii="Calibri" w:hAnsi="Calibri" w:cs="Calibri"/>
          <w:bCs/>
          <w:sz w:val="24"/>
          <w:szCs w:val="24"/>
          <w:highlight w:val="yellow"/>
        </w:rPr>
        <w:t>h (at least 12 h).</w:t>
      </w:r>
    </w:p>
    <w:p w14:paraId="5276B331" w14:textId="77777777" w:rsidR="003E0AF0" w:rsidRPr="00AB6BD5" w:rsidRDefault="003E0AF0" w:rsidP="00A70BF5">
      <w:pPr>
        <w:rPr>
          <w:bCs/>
        </w:rPr>
      </w:pPr>
    </w:p>
    <w:p w14:paraId="5E0109EC" w14:textId="76D4B831" w:rsidR="003E0AF0" w:rsidRPr="00AB6BD5" w:rsidRDefault="00FE3E67"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rPr>
      </w:pPr>
      <w:r w:rsidRPr="003C726A">
        <w:rPr>
          <w:rFonts w:ascii="Calibri" w:hAnsi="Calibri" w:cs="Calibri"/>
          <w:bCs/>
          <w:sz w:val="24"/>
          <w:szCs w:val="24"/>
          <w:highlight w:val="yellow"/>
        </w:rPr>
        <w:t>Next day</w:t>
      </w:r>
      <w:r w:rsidR="003E0AF0" w:rsidRPr="003C726A">
        <w:rPr>
          <w:rFonts w:ascii="Calibri" w:hAnsi="Calibri" w:cs="Calibri"/>
          <w:bCs/>
          <w:sz w:val="24"/>
          <w:szCs w:val="24"/>
          <w:highlight w:val="yellow"/>
        </w:rPr>
        <w:t xml:space="preserve">, centrifuge the media/precipitating reagent mixture at 1500 </w:t>
      </w:r>
      <w:r w:rsidR="007D45E1" w:rsidRPr="003C726A">
        <w:rPr>
          <w:rFonts w:ascii="Calibri" w:hAnsi="Calibri" w:cs="Calibri"/>
          <w:bCs/>
          <w:sz w:val="24"/>
          <w:szCs w:val="24"/>
          <w:highlight w:val="yellow"/>
        </w:rPr>
        <w:sym w:font="Symbol" w:char="F0B4"/>
      </w:r>
      <w:r w:rsidR="00A9616F" w:rsidRPr="003C726A">
        <w:rPr>
          <w:rFonts w:ascii="Calibri" w:hAnsi="Calibri" w:cs="Calibri"/>
          <w:bCs/>
          <w:sz w:val="24"/>
          <w:szCs w:val="24"/>
          <w:highlight w:val="yellow"/>
        </w:rPr>
        <w:t xml:space="preserve"> </w:t>
      </w:r>
      <w:r w:rsidR="00A9616F" w:rsidRPr="003C726A">
        <w:rPr>
          <w:rFonts w:ascii="Calibri" w:hAnsi="Calibri" w:cs="Calibri"/>
          <w:bCs/>
          <w:i/>
          <w:iCs/>
          <w:sz w:val="24"/>
          <w:szCs w:val="24"/>
          <w:highlight w:val="yellow"/>
        </w:rPr>
        <w:t>g</w:t>
      </w:r>
      <w:r w:rsidR="003E0AF0" w:rsidRPr="003C726A">
        <w:rPr>
          <w:rFonts w:ascii="Calibri" w:hAnsi="Calibri" w:cs="Calibri"/>
          <w:bCs/>
          <w:i/>
          <w:iCs/>
          <w:sz w:val="24"/>
          <w:szCs w:val="24"/>
          <w:highlight w:val="yellow"/>
        </w:rPr>
        <w:t xml:space="preserve"> </w:t>
      </w:r>
      <w:r w:rsidR="003E0AF0" w:rsidRPr="003C726A">
        <w:rPr>
          <w:rFonts w:ascii="Calibri" w:hAnsi="Calibri" w:cs="Calibri"/>
          <w:bCs/>
          <w:sz w:val="24"/>
          <w:szCs w:val="24"/>
          <w:highlight w:val="yellow"/>
        </w:rPr>
        <w:t xml:space="preserve">for 30 min at </w:t>
      </w:r>
      <w:r w:rsidR="003E0AF0" w:rsidRPr="003C726A">
        <w:rPr>
          <w:rFonts w:ascii="Calibri" w:hAnsi="Calibri" w:cs="Calibri"/>
          <w:sz w:val="24"/>
          <w:szCs w:val="24"/>
          <w:highlight w:val="yellow"/>
        </w:rPr>
        <w:t xml:space="preserve">4 </w:t>
      </w:r>
      <w:r w:rsidR="00F2293A" w:rsidRPr="003C726A">
        <w:rPr>
          <w:rFonts w:ascii="Calibri" w:hAnsi="Calibri" w:cs="Calibri"/>
          <w:bCs/>
          <w:sz w:val="24"/>
          <w:szCs w:val="24"/>
          <w:highlight w:val="yellow"/>
        </w:rPr>
        <w:t>°C.</w:t>
      </w:r>
      <w:r w:rsidR="005979FA" w:rsidRPr="00AB6BD5">
        <w:rPr>
          <w:rFonts w:ascii="Calibri" w:hAnsi="Calibri" w:cs="Calibri"/>
          <w:bCs/>
          <w:sz w:val="24"/>
          <w:szCs w:val="24"/>
        </w:rPr>
        <w:t xml:space="preserve"> </w:t>
      </w:r>
      <w:r w:rsidR="00925FC5" w:rsidRPr="00AB6BD5">
        <w:rPr>
          <w:rFonts w:ascii="Calibri" w:hAnsi="Calibri" w:cs="Calibri"/>
          <w:bCs/>
          <w:sz w:val="24"/>
          <w:szCs w:val="24"/>
        </w:rPr>
        <w:t>Following</w:t>
      </w:r>
      <w:r w:rsidR="005979FA" w:rsidRPr="00AB6BD5">
        <w:rPr>
          <w:rFonts w:ascii="Calibri" w:hAnsi="Calibri" w:cs="Calibri"/>
          <w:bCs/>
          <w:sz w:val="24"/>
          <w:szCs w:val="24"/>
        </w:rPr>
        <w:t xml:space="preserve"> centrifugation, the exosomes/</w:t>
      </w:r>
      <w:proofErr w:type="spellStart"/>
      <w:r w:rsidR="005979FA" w:rsidRPr="00AB6BD5">
        <w:rPr>
          <w:rFonts w:ascii="Calibri" w:hAnsi="Calibri" w:cs="Calibri"/>
          <w:bCs/>
          <w:sz w:val="24"/>
          <w:szCs w:val="24"/>
        </w:rPr>
        <w:t>sEVs</w:t>
      </w:r>
      <w:proofErr w:type="spellEnd"/>
      <w:r w:rsidR="005979FA" w:rsidRPr="00AB6BD5">
        <w:rPr>
          <w:rFonts w:ascii="Calibri" w:hAnsi="Calibri" w:cs="Calibri"/>
          <w:bCs/>
          <w:sz w:val="24"/>
          <w:szCs w:val="24"/>
        </w:rPr>
        <w:t xml:space="preserve"> pellet appears as a very small white or beige pellet</w:t>
      </w:r>
      <w:r w:rsidR="00925FC5" w:rsidRPr="00AB6BD5">
        <w:rPr>
          <w:rFonts w:ascii="Calibri" w:hAnsi="Calibri" w:cs="Calibri"/>
          <w:bCs/>
          <w:sz w:val="24"/>
          <w:szCs w:val="24"/>
        </w:rPr>
        <w:t xml:space="preserve"> that has settled</w:t>
      </w:r>
      <w:r w:rsidR="005979FA" w:rsidRPr="00AB6BD5">
        <w:rPr>
          <w:rFonts w:ascii="Calibri" w:hAnsi="Calibri" w:cs="Calibri"/>
          <w:bCs/>
          <w:sz w:val="24"/>
          <w:szCs w:val="24"/>
        </w:rPr>
        <w:t xml:space="preserve"> at the bottom of the tube.</w:t>
      </w:r>
    </w:p>
    <w:p w14:paraId="6EFF625E" w14:textId="77777777" w:rsidR="008A18A9" w:rsidRPr="00AB6BD5" w:rsidRDefault="008A18A9" w:rsidP="007D45E1">
      <w:pPr>
        <w:rPr>
          <w:bCs/>
        </w:rPr>
      </w:pPr>
    </w:p>
    <w:p w14:paraId="62DBF493" w14:textId="59AB359F" w:rsidR="002564EF" w:rsidRPr="00AB6BD5" w:rsidRDefault="003E0AF0" w:rsidP="007D45E1">
      <w:pPr>
        <w:jc w:val="left"/>
        <w:rPr>
          <w:bCs/>
        </w:rPr>
      </w:pPr>
      <w:r w:rsidRPr="00AB6BD5">
        <w:t xml:space="preserve">NOTE: This centrifugation step can also be done </w:t>
      </w:r>
      <w:r w:rsidR="00F2293A" w:rsidRPr="00AB6BD5">
        <w:t xml:space="preserve">at </w:t>
      </w:r>
      <w:r w:rsidRPr="00AB6BD5">
        <w:t>room temperature with similar results</w:t>
      </w:r>
      <w:r w:rsidR="004954EF" w:rsidRPr="00AB6BD5">
        <w:t>.</w:t>
      </w:r>
      <w:r w:rsidR="008A18A9" w:rsidRPr="00AB6BD5">
        <w:t xml:space="preserve"> </w:t>
      </w:r>
      <w:r w:rsidRPr="00AB6BD5">
        <w:t>In case the exosome/</w:t>
      </w:r>
      <w:proofErr w:type="spellStart"/>
      <w:r w:rsidRPr="00AB6BD5">
        <w:t>sEVs</w:t>
      </w:r>
      <w:proofErr w:type="spellEnd"/>
      <w:r w:rsidRPr="00AB6BD5">
        <w:t xml:space="preserve"> pellet is not visible</w:t>
      </w:r>
      <w:r w:rsidR="005979FA" w:rsidRPr="00AB6BD5">
        <w:t xml:space="preserve"> at the end of this centrifugation step, additional centrifugation time at </w:t>
      </w:r>
      <w:r w:rsidR="002564EF" w:rsidRPr="00AB6BD5">
        <w:rPr>
          <w:bCs/>
        </w:rPr>
        <w:t>3000</w:t>
      </w:r>
      <w:r w:rsidR="005979FA" w:rsidRPr="00AB6BD5">
        <w:rPr>
          <w:bCs/>
        </w:rPr>
        <w:t xml:space="preserve"> </w:t>
      </w:r>
      <w:r w:rsidR="007D45E1" w:rsidRPr="00AB6BD5">
        <w:rPr>
          <w:bCs/>
        </w:rPr>
        <w:sym w:font="Symbol" w:char="F0B4"/>
      </w:r>
      <w:r w:rsidR="00A9616F" w:rsidRPr="00AB6BD5">
        <w:rPr>
          <w:bCs/>
          <w:i/>
          <w:iCs/>
        </w:rPr>
        <w:t xml:space="preserve"> g</w:t>
      </w:r>
      <w:r w:rsidR="005979FA" w:rsidRPr="00AB6BD5">
        <w:rPr>
          <w:bCs/>
        </w:rPr>
        <w:t xml:space="preserve"> for </w:t>
      </w:r>
      <w:r w:rsidR="00F2293A" w:rsidRPr="00AB6BD5">
        <w:rPr>
          <w:bCs/>
        </w:rPr>
        <w:t xml:space="preserve">an </w:t>
      </w:r>
      <w:r w:rsidR="005979FA" w:rsidRPr="00AB6BD5">
        <w:rPr>
          <w:bCs/>
        </w:rPr>
        <w:t xml:space="preserve">extra </w:t>
      </w:r>
      <w:r w:rsidR="00DC4EB7" w:rsidRPr="00AB6BD5">
        <w:rPr>
          <w:bCs/>
        </w:rPr>
        <w:t>20</w:t>
      </w:r>
      <w:r w:rsidR="00DD4F0F" w:rsidRPr="00AB6BD5">
        <w:rPr>
          <w:bCs/>
        </w:rPr>
        <w:t>–</w:t>
      </w:r>
      <w:r w:rsidR="005979FA" w:rsidRPr="00AB6BD5">
        <w:rPr>
          <w:bCs/>
        </w:rPr>
        <w:t>30</w:t>
      </w:r>
      <w:r w:rsidR="00DC4EB7" w:rsidRPr="00AB6BD5">
        <w:rPr>
          <w:bCs/>
        </w:rPr>
        <w:t xml:space="preserve"> </w:t>
      </w:r>
      <w:r w:rsidR="005979FA" w:rsidRPr="00AB6BD5">
        <w:rPr>
          <w:bCs/>
        </w:rPr>
        <w:t xml:space="preserve">min at </w:t>
      </w:r>
      <w:r w:rsidR="005979FA" w:rsidRPr="00AB6BD5">
        <w:t>4</w:t>
      </w:r>
      <w:r w:rsidR="00A9616F" w:rsidRPr="00AB6BD5">
        <w:rPr>
          <w:bCs/>
        </w:rPr>
        <w:t xml:space="preserve"> </w:t>
      </w:r>
      <w:r w:rsidR="00F2293A" w:rsidRPr="00AB6BD5">
        <w:rPr>
          <w:bCs/>
        </w:rPr>
        <w:t xml:space="preserve">°C </w:t>
      </w:r>
      <w:r w:rsidR="005979FA" w:rsidRPr="00AB6BD5">
        <w:rPr>
          <w:bCs/>
        </w:rPr>
        <w:t xml:space="preserve">can be </w:t>
      </w:r>
      <w:r w:rsidR="00A9616F" w:rsidRPr="00AB6BD5">
        <w:rPr>
          <w:bCs/>
        </w:rPr>
        <w:t>added</w:t>
      </w:r>
      <w:r w:rsidR="005979FA" w:rsidRPr="00AB6BD5">
        <w:rPr>
          <w:bCs/>
        </w:rPr>
        <w:t>.</w:t>
      </w:r>
      <w:r w:rsidR="00A34390" w:rsidRPr="00AB6BD5">
        <w:t xml:space="preserve"> </w:t>
      </w:r>
      <w:r w:rsidR="002564EF" w:rsidRPr="00AB6BD5">
        <w:t>Sometimes the exosome</w:t>
      </w:r>
      <w:r w:rsidR="00F2293A" w:rsidRPr="00AB6BD5">
        <w:t>s</w:t>
      </w:r>
      <w:r w:rsidR="00A15609" w:rsidRPr="00AB6BD5">
        <w:t>/</w:t>
      </w:r>
      <w:r w:rsidR="00F2293A" w:rsidRPr="00AB6BD5">
        <w:t>EV</w:t>
      </w:r>
      <w:r w:rsidR="00A15609" w:rsidRPr="00AB6BD5">
        <w:t>s</w:t>
      </w:r>
      <w:r w:rsidR="002564EF" w:rsidRPr="00AB6BD5">
        <w:t xml:space="preserve"> pellet </w:t>
      </w:r>
      <w:r w:rsidR="00F2293A" w:rsidRPr="00AB6BD5">
        <w:t xml:space="preserve">remains </w:t>
      </w:r>
      <w:r w:rsidR="002564EF" w:rsidRPr="00AB6BD5">
        <w:t xml:space="preserve">invisible even after the extended centrifugation time, </w:t>
      </w:r>
      <w:r w:rsidR="00A15609" w:rsidRPr="00AB6BD5">
        <w:t xml:space="preserve">which </w:t>
      </w:r>
      <w:r w:rsidR="007E1A01" w:rsidRPr="00AB6BD5">
        <w:t xml:space="preserve">means that there is </w:t>
      </w:r>
      <w:r w:rsidR="00A15609" w:rsidRPr="00AB6BD5">
        <w:t xml:space="preserve">a </w:t>
      </w:r>
      <w:r w:rsidR="007E1A01" w:rsidRPr="00AB6BD5">
        <w:t>small amount of exosomes/</w:t>
      </w:r>
      <w:proofErr w:type="spellStart"/>
      <w:r w:rsidR="00F2293A" w:rsidRPr="00AB6BD5">
        <w:t>sEVs</w:t>
      </w:r>
      <w:proofErr w:type="spellEnd"/>
      <w:r w:rsidR="00181E4C" w:rsidRPr="00AB6BD5">
        <w:t xml:space="preserve">. In this case, </w:t>
      </w:r>
      <w:r w:rsidR="000870C3" w:rsidRPr="00AB6BD5">
        <w:t xml:space="preserve">proceed with the </w:t>
      </w:r>
      <w:r w:rsidR="007E1A01" w:rsidRPr="00AB6BD5">
        <w:t xml:space="preserve">protocol </w:t>
      </w:r>
      <w:r w:rsidR="000870C3" w:rsidRPr="00AB6BD5">
        <w:t xml:space="preserve">by </w:t>
      </w:r>
      <w:r w:rsidR="007E1A01" w:rsidRPr="00AB6BD5">
        <w:t xml:space="preserve">leaving </w:t>
      </w:r>
      <w:r w:rsidR="000870C3" w:rsidRPr="00AB6BD5">
        <w:t>the bottom</w:t>
      </w:r>
      <w:r w:rsidR="004954EF" w:rsidRPr="00AB6BD5">
        <w:t xml:space="preserve"> </w:t>
      </w:r>
      <w:r w:rsidR="00424764" w:rsidRPr="00AB6BD5">
        <w:t>5</w:t>
      </w:r>
      <w:r w:rsidR="00DD4F0F" w:rsidRPr="00AB6BD5">
        <w:t>–</w:t>
      </w:r>
      <w:r w:rsidR="00424764" w:rsidRPr="00AB6BD5">
        <w:t xml:space="preserve">10 </w:t>
      </w:r>
      <w:proofErr w:type="spellStart"/>
      <w:r w:rsidR="00424764" w:rsidRPr="00AB6BD5">
        <w:t>μL</w:t>
      </w:r>
      <w:proofErr w:type="spellEnd"/>
      <w:r w:rsidR="00A60B1A" w:rsidRPr="00AB6BD5">
        <w:t xml:space="preserve"> of the tube</w:t>
      </w:r>
      <w:r w:rsidR="002564EF" w:rsidRPr="00AB6BD5">
        <w:t>.</w:t>
      </w:r>
    </w:p>
    <w:p w14:paraId="1AC30D87" w14:textId="77777777" w:rsidR="005979FA" w:rsidRPr="00AB6BD5" w:rsidRDefault="005979FA" w:rsidP="007D45E1">
      <w:pPr>
        <w:rPr>
          <w:bCs/>
          <w:i/>
          <w:iCs/>
        </w:rPr>
      </w:pPr>
    </w:p>
    <w:p w14:paraId="11FB160A" w14:textId="3CFD6AA7" w:rsidR="005979FA" w:rsidRPr="00AB6BD5" w:rsidRDefault="000F2702"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rPr>
      </w:pPr>
      <w:r w:rsidRPr="003C726A">
        <w:rPr>
          <w:rFonts w:ascii="Calibri" w:hAnsi="Calibri" w:cs="Calibri"/>
          <w:bCs/>
          <w:sz w:val="24"/>
          <w:szCs w:val="24"/>
          <w:highlight w:val="yellow"/>
        </w:rPr>
        <w:t xml:space="preserve">Aspirate </w:t>
      </w:r>
      <w:r w:rsidR="000870C3" w:rsidRPr="003C726A">
        <w:rPr>
          <w:rFonts w:ascii="Calibri" w:hAnsi="Calibri" w:cs="Calibri"/>
          <w:bCs/>
          <w:sz w:val="24"/>
          <w:szCs w:val="24"/>
          <w:highlight w:val="yellow"/>
        </w:rPr>
        <w:t xml:space="preserve">the </w:t>
      </w:r>
      <w:r w:rsidRPr="003C726A">
        <w:rPr>
          <w:rFonts w:ascii="Calibri" w:hAnsi="Calibri" w:cs="Calibri"/>
          <w:bCs/>
          <w:sz w:val="24"/>
          <w:szCs w:val="24"/>
          <w:highlight w:val="yellow"/>
        </w:rPr>
        <w:t>supernatant</w:t>
      </w:r>
      <w:r w:rsidRPr="00AB6BD5">
        <w:rPr>
          <w:rFonts w:ascii="Calibri" w:hAnsi="Calibri" w:cs="Calibri"/>
          <w:bCs/>
          <w:sz w:val="24"/>
          <w:szCs w:val="24"/>
        </w:rPr>
        <w:t xml:space="preserve">, and </w:t>
      </w:r>
      <w:r w:rsidR="000870C3" w:rsidRPr="00AB6BD5">
        <w:rPr>
          <w:rFonts w:ascii="Calibri" w:hAnsi="Calibri" w:cs="Calibri"/>
          <w:bCs/>
          <w:sz w:val="24"/>
          <w:szCs w:val="24"/>
        </w:rPr>
        <w:t>centrifuge</w:t>
      </w:r>
      <w:r w:rsidRPr="00AB6BD5">
        <w:rPr>
          <w:rFonts w:ascii="Calibri" w:hAnsi="Calibri" w:cs="Calibri"/>
          <w:bCs/>
          <w:sz w:val="24"/>
          <w:szCs w:val="24"/>
        </w:rPr>
        <w:t xml:space="preserve"> down residual media/precipitating reagent mixture at 1500 </w:t>
      </w:r>
      <w:r w:rsidR="007D45E1" w:rsidRPr="00AB6BD5">
        <w:rPr>
          <w:rFonts w:ascii="Calibri" w:hAnsi="Calibri" w:cs="Calibri"/>
          <w:bCs/>
          <w:sz w:val="24"/>
          <w:szCs w:val="24"/>
        </w:rPr>
        <w:sym w:font="Symbol" w:char="F0B4"/>
      </w:r>
      <w:r w:rsidR="00A9616F" w:rsidRPr="00AB6BD5">
        <w:rPr>
          <w:rFonts w:ascii="Calibri" w:hAnsi="Calibri" w:cs="Calibri"/>
          <w:bCs/>
          <w:i/>
          <w:iCs/>
          <w:sz w:val="24"/>
          <w:szCs w:val="24"/>
        </w:rPr>
        <w:t xml:space="preserve"> g</w:t>
      </w:r>
      <w:r w:rsidRPr="00AB6BD5">
        <w:rPr>
          <w:rFonts w:ascii="Calibri" w:hAnsi="Calibri" w:cs="Calibri"/>
          <w:bCs/>
          <w:sz w:val="24"/>
          <w:szCs w:val="24"/>
        </w:rPr>
        <w:t xml:space="preserve"> for 5 min</w:t>
      </w:r>
      <w:r w:rsidR="00A9616F" w:rsidRPr="00AB6BD5">
        <w:rPr>
          <w:rFonts w:ascii="Calibri" w:hAnsi="Calibri" w:cs="Calibri"/>
          <w:bCs/>
          <w:sz w:val="24"/>
          <w:szCs w:val="24"/>
        </w:rPr>
        <w:t xml:space="preserve"> at </w:t>
      </w:r>
      <w:r w:rsidR="00A9616F" w:rsidRPr="00AB6BD5">
        <w:rPr>
          <w:rFonts w:ascii="Calibri" w:hAnsi="Calibri" w:cs="Calibri"/>
          <w:sz w:val="24"/>
          <w:szCs w:val="24"/>
        </w:rPr>
        <w:t>4</w:t>
      </w:r>
      <w:r w:rsidR="00A9616F" w:rsidRPr="00AB6BD5">
        <w:rPr>
          <w:rFonts w:ascii="Calibri" w:hAnsi="Calibri" w:cs="Calibri"/>
          <w:bCs/>
          <w:sz w:val="24"/>
          <w:szCs w:val="24"/>
        </w:rPr>
        <w:t xml:space="preserve"> °C</w:t>
      </w:r>
      <w:r w:rsidRPr="00AB6BD5">
        <w:rPr>
          <w:rFonts w:ascii="Calibri" w:hAnsi="Calibri" w:cs="Calibri"/>
          <w:bCs/>
          <w:sz w:val="24"/>
          <w:szCs w:val="24"/>
        </w:rPr>
        <w:t>. Then</w:t>
      </w:r>
      <w:r w:rsidRPr="003C726A">
        <w:rPr>
          <w:rFonts w:ascii="Calibri" w:hAnsi="Calibri" w:cs="Calibri"/>
          <w:bCs/>
          <w:sz w:val="24"/>
          <w:szCs w:val="24"/>
          <w:highlight w:val="yellow"/>
        </w:rPr>
        <w:t xml:space="preserve">, </w:t>
      </w:r>
      <w:r w:rsidR="000870C3" w:rsidRPr="003C726A">
        <w:rPr>
          <w:rFonts w:ascii="Calibri" w:hAnsi="Calibri" w:cs="Calibri"/>
          <w:bCs/>
          <w:sz w:val="24"/>
          <w:szCs w:val="24"/>
          <w:highlight w:val="yellow"/>
        </w:rPr>
        <w:t xml:space="preserve">very carefully, </w:t>
      </w:r>
      <w:r w:rsidR="001E1539" w:rsidRPr="003C726A">
        <w:rPr>
          <w:rFonts w:ascii="Calibri" w:hAnsi="Calibri" w:cs="Calibri"/>
          <w:bCs/>
          <w:sz w:val="24"/>
          <w:szCs w:val="24"/>
          <w:highlight w:val="yellow"/>
        </w:rPr>
        <w:t>aspirate</w:t>
      </w:r>
      <w:r w:rsidRPr="003C726A">
        <w:rPr>
          <w:rFonts w:ascii="Calibri" w:hAnsi="Calibri" w:cs="Calibri"/>
          <w:bCs/>
          <w:sz w:val="24"/>
          <w:szCs w:val="24"/>
          <w:highlight w:val="yellow"/>
        </w:rPr>
        <w:t xml:space="preserve"> </w:t>
      </w:r>
      <w:r w:rsidR="001E1539" w:rsidRPr="003C726A">
        <w:rPr>
          <w:rFonts w:ascii="Calibri" w:hAnsi="Calibri" w:cs="Calibri"/>
          <w:bCs/>
          <w:sz w:val="24"/>
          <w:szCs w:val="24"/>
          <w:highlight w:val="yellow"/>
        </w:rPr>
        <w:t xml:space="preserve">the </w:t>
      </w:r>
      <w:r w:rsidRPr="003C726A">
        <w:rPr>
          <w:rFonts w:ascii="Calibri" w:hAnsi="Calibri" w:cs="Calibri"/>
          <w:bCs/>
          <w:sz w:val="24"/>
          <w:szCs w:val="24"/>
          <w:highlight w:val="yellow"/>
        </w:rPr>
        <w:t xml:space="preserve">remaining traces of fluid </w:t>
      </w:r>
      <w:r w:rsidR="000870C3" w:rsidRPr="003C726A">
        <w:rPr>
          <w:rFonts w:ascii="Calibri" w:hAnsi="Calibri" w:cs="Calibri"/>
          <w:bCs/>
          <w:sz w:val="24"/>
          <w:szCs w:val="24"/>
          <w:highlight w:val="yellow"/>
        </w:rPr>
        <w:t>without</w:t>
      </w:r>
      <w:r w:rsidRPr="003C726A">
        <w:rPr>
          <w:rFonts w:ascii="Calibri" w:hAnsi="Calibri" w:cs="Calibri"/>
          <w:bCs/>
          <w:sz w:val="24"/>
          <w:szCs w:val="24"/>
          <w:highlight w:val="yellow"/>
        </w:rPr>
        <w:t xml:space="preserve"> disturb</w:t>
      </w:r>
      <w:r w:rsidR="000870C3" w:rsidRPr="003C726A">
        <w:rPr>
          <w:rFonts w:ascii="Calibri" w:hAnsi="Calibri" w:cs="Calibri"/>
          <w:bCs/>
          <w:sz w:val="24"/>
          <w:szCs w:val="24"/>
          <w:highlight w:val="yellow"/>
        </w:rPr>
        <w:t>ing</w:t>
      </w:r>
      <w:r w:rsidRPr="003C726A">
        <w:rPr>
          <w:rFonts w:ascii="Calibri" w:hAnsi="Calibri" w:cs="Calibri"/>
          <w:bCs/>
          <w:sz w:val="24"/>
          <w:szCs w:val="24"/>
          <w:highlight w:val="yellow"/>
        </w:rPr>
        <w:t xml:space="preserve"> the</w:t>
      </w:r>
      <w:r w:rsidR="001E1539" w:rsidRPr="003C726A">
        <w:rPr>
          <w:rFonts w:ascii="Calibri" w:hAnsi="Calibri" w:cs="Calibri"/>
          <w:bCs/>
          <w:sz w:val="24"/>
          <w:szCs w:val="24"/>
          <w:highlight w:val="yellow"/>
        </w:rPr>
        <w:t xml:space="preserve"> </w:t>
      </w:r>
      <w:r w:rsidRPr="003C726A">
        <w:rPr>
          <w:rFonts w:ascii="Calibri" w:hAnsi="Calibri" w:cs="Calibri"/>
          <w:bCs/>
          <w:sz w:val="24"/>
          <w:szCs w:val="24"/>
          <w:highlight w:val="yellow"/>
        </w:rPr>
        <w:t>precipitated exosomes/</w:t>
      </w:r>
      <w:proofErr w:type="spellStart"/>
      <w:r w:rsidRPr="003C726A">
        <w:rPr>
          <w:rFonts w:ascii="Calibri" w:hAnsi="Calibri" w:cs="Calibri"/>
          <w:bCs/>
          <w:sz w:val="24"/>
          <w:szCs w:val="24"/>
          <w:highlight w:val="yellow"/>
        </w:rPr>
        <w:t>sEVs</w:t>
      </w:r>
      <w:proofErr w:type="spellEnd"/>
      <w:r w:rsidRPr="003C726A">
        <w:rPr>
          <w:rFonts w:ascii="Calibri" w:hAnsi="Calibri" w:cs="Calibri"/>
          <w:bCs/>
          <w:sz w:val="24"/>
          <w:szCs w:val="24"/>
          <w:highlight w:val="yellow"/>
        </w:rPr>
        <w:t xml:space="preserve"> pellet.</w:t>
      </w:r>
    </w:p>
    <w:p w14:paraId="087BF795" w14:textId="77777777" w:rsidR="000F2702" w:rsidRPr="00AB6BD5" w:rsidRDefault="000F2702" w:rsidP="00A70BF5">
      <w:pPr>
        <w:rPr>
          <w:bCs/>
        </w:rPr>
      </w:pPr>
    </w:p>
    <w:p w14:paraId="22BF98A9" w14:textId="4BE479BC" w:rsidR="000F2702" w:rsidRPr="00AB6BD5" w:rsidRDefault="00337CF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bCs/>
          <w:sz w:val="24"/>
          <w:szCs w:val="24"/>
        </w:rPr>
      </w:pPr>
      <w:r w:rsidRPr="003C726A">
        <w:rPr>
          <w:rFonts w:ascii="Calibri" w:hAnsi="Calibri" w:cs="Calibri"/>
          <w:bCs/>
          <w:sz w:val="24"/>
          <w:szCs w:val="24"/>
          <w:highlight w:val="yellow"/>
        </w:rPr>
        <w:t>S</w:t>
      </w:r>
      <w:r w:rsidR="000F2702" w:rsidRPr="003C726A">
        <w:rPr>
          <w:rFonts w:ascii="Calibri" w:hAnsi="Calibri" w:cs="Calibri"/>
          <w:bCs/>
          <w:sz w:val="24"/>
          <w:szCs w:val="24"/>
          <w:highlight w:val="yellow"/>
        </w:rPr>
        <w:t>uspend the exosomes/</w:t>
      </w:r>
      <w:proofErr w:type="spellStart"/>
      <w:r w:rsidR="000F2702" w:rsidRPr="003C726A">
        <w:rPr>
          <w:rFonts w:ascii="Calibri" w:hAnsi="Calibri" w:cs="Calibri"/>
          <w:bCs/>
          <w:sz w:val="24"/>
          <w:szCs w:val="24"/>
          <w:highlight w:val="yellow"/>
        </w:rPr>
        <w:t>sEVs</w:t>
      </w:r>
      <w:proofErr w:type="spellEnd"/>
      <w:r w:rsidR="000F2702" w:rsidRPr="003C726A">
        <w:rPr>
          <w:rFonts w:ascii="Calibri" w:hAnsi="Calibri" w:cs="Calibri"/>
          <w:bCs/>
          <w:sz w:val="24"/>
          <w:szCs w:val="24"/>
          <w:highlight w:val="yellow"/>
        </w:rPr>
        <w:t xml:space="preserve"> pellet </w:t>
      </w:r>
      <w:r w:rsidR="00555BB9" w:rsidRPr="003C726A">
        <w:rPr>
          <w:rFonts w:ascii="Calibri" w:hAnsi="Calibri" w:cs="Calibri"/>
          <w:bCs/>
          <w:sz w:val="24"/>
          <w:szCs w:val="24"/>
          <w:highlight w:val="yellow"/>
        </w:rPr>
        <w:t>in 100–</w:t>
      </w:r>
      <w:r w:rsidR="00276040" w:rsidRPr="003C726A">
        <w:rPr>
          <w:rFonts w:ascii="Calibri" w:hAnsi="Calibri" w:cs="Calibri"/>
          <w:bCs/>
          <w:sz w:val="24"/>
          <w:szCs w:val="24"/>
          <w:highlight w:val="yellow"/>
        </w:rPr>
        <w:t>3</w:t>
      </w:r>
      <w:r w:rsidR="00555BB9" w:rsidRPr="003C726A">
        <w:rPr>
          <w:rFonts w:ascii="Calibri" w:hAnsi="Calibri" w:cs="Calibri"/>
          <w:bCs/>
          <w:sz w:val="24"/>
          <w:szCs w:val="24"/>
          <w:highlight w:val="yellow"/>
        </w:rPr>
        <w:t xml:space="preserve">00 </w:t>
      </w:r>
      <w:proofErr w:type="spellStart"/>
      <w:r w:rsidR="00424764" w:rsidRPr="003C726A">
        <w:rPr>
          <w:rFonts w:ascii="Calibri" w:hAnsi="Calibri" w:cs="Calibri"/>
          <w:bCs/>
          <w:sz w:val="24"/>
          <w:szCs w:val="24"/>
          <w:highlight w:val="yellow"/>
        </w:rPr>
        <w:t>μL</w:t>
      </w:r>
      <w:proofErr w:type="spellEnd"/>
      <w:r w:rsidR="00555BB9" w:rsidRPr="003C726A">
        <w:rPr>
          <w:rFonts w:ascii="Calibri" w:hAnsi="Calibri" w:cs="Calibri"/>
          <w:bCs/>
          <w:sz w:val="24"/>
          <w:szCs w:val="24"/>
          <w:highlight w:val="yellow"/>
        </w:rPr>
        <w:t xml:space="preserve"> </w:t>
      </w:r>
      <w:r w:rsidR="007D45E1" w:rsidRPr="003C726A">
        <w:rPr>
          <w:rFonts w:ascii="Calibri" w:hAnsi="Calibri" w:cs="Calibri"/>
          <w:bCs/>
          <w:sz w:val="24"/>
          <w:szCs w:val="24"/>
          <w:highlight w:val="yellow"/>
        </w:rPr>
        <w:t xml:space="preserve">of </w:t>
      </w:r>
      <w:r w:rsidR="00555BB9" w:rsidRPr="003C726A">
        <w:rPr>
          <w:rFonts w:ascii="Calibri" w:hAnsi="Calibri" w:cs="Calibri"/>
          <w:bCs/>
          <w:sz w:val="24"/>
          <w:szCs w:val="24"/>
          <w:highlight w:val="yellow"/>
        </w:rPr>
        <w:t>sterile PBS</w:t>
      </w:r>
      <w:r w:rsidR="00276040" w:rsidRPr="003C726A">
        <w:rPr>
          <w:rFonts w:ascii="Calibri" w:hAnsi="Calibri" w:cs="Calibri"/>
          <w:bCs/>
          <w:sz w:val="24"/>
          <w:szCs w:val="24"/>
          <w:highlight w:val="yellow"/>
        </w:rPr>
        <w:t xml:space="preserve"> according to the pellet size and visibility</w:t>
      </w:r>
      <w:r w:rsidR="00555BB9" w:rsidRPr="003C726A">
        <w:rPr>
          <w:rFonts w:ascii="Calibri" w:hAnsi="Calibri" w:cs="Calibri"/>
          <w:bCs/>
          <w:sz w:val="24"/>
          <w:szCs w:val="24"/>
          <w:highlight w:val="yellow"/>
        </w:rPr>
        <w:t>.</w:t>
      </w:r>
      <w:r w:rsidR="00555BB9" w:rsidRPr="00AB6BD5">
        <w:rPr>
          <w:rFonts w:ascii="Calibri" w:hAnsi="Calibri" w:cs="Calibri"/>
          <w:bCs/>
          <w:sz w:val="24"/>
          <w:szCs w:val="24"/>
        </w:rPr>
        <w:t xml:space="preserve"> Afterwards, these exosomes/</w:t>
      </w:r>
      <w:proofErr w:type="spellStart"/>
      <w:r w:rsidR="00555BB9" w:rsidRPr="00AB6BD5">
        <w:rPr>
          <w:rFonts w:ascii="Calibri" w:hAnsi="Calibri" w:cs="Calibri"/>
          <w:bCs/>
          <w:sz w:val="24"/>
          <w:szCs w:val="24"/>
        </w:rPr>
        <w:t>sEVs</w:t>
      </w:r>
      <w:proofErr w:type="spellEnd"/>
      <w:r w:rsidR="00555BB9" w:rsidRPr="00AB6BD5">
        <w:rPr>
          <w:rFonts w:ascii="Calibri" w:hAnsi="Calibri" w:cs="Calibri"/>
          <w:bCs/>
          <w:sz w:val="24"/>
          <w:szCs w:val="24"/>
        </w:rPr>
        <w:t xml:space="preserve"> can either be </w:t>
      </w:r>
      <w:r w:rsidR="001E1539" w:rsidRPr="00AB6BD5">
        <w:rPr>
          <w:rFonts w:ascii="Calibri" w:hAnsi="Calibri" w:cs="Calibri"/>
          <w:bCs/>
          <w:sz w:val="24"/>
          <w:szCs w:val="24"/>
        </w:rPr>
        <w:t xml:space="preserve">immediately utilized </w:t>
      </w:r>
      <w:r w:rsidR="00B345C9" w:rsidRPr="00AB6BD5">
        <w:rPr>
          <w:rFonts w:ascii="Calibri" w:hAnsi="Calibri" w:cs="Calibri"/>
          <w:bCs/>
          <w:sz w:val="24"/>
          <w:szCs w:val="24"/>
        </w:rPr>
        <w:t xml:space="preserve">or stored </w:t>
      </w:r>
      <w:r w:rsidR="001E1539" w:rsidRPr="00AB6BD5">
        <w:rPr>
          <w:rFonts w:ascii="Calibri" w:hAnsi="Calibri" w:cs="Calibri"/>
          <w:bCs/>
          <w:sz w:val="24"/>
          <w:szCs w:val="24"/>
        </w:rPr>
        <w:t xml:space="preserve">in </w:t>
      </w:r>
      <w:r w:rsidR="00A15609" w:rsidRPr="00AB6BD5">
        <w:rPr>
          <w:rFonts w:ascii="Calibri" w:hAnsi="Calibri" w:cs="Calibri"/>
          <w:bCs/>
          <w:sz w:val="24"/>
          <w:szCs w:val="24"/>
        </w:rPr>
        <w:t xml:space="preserve">an </w:t>
      </w:r>
      <w:r w:rsidR="00276040" w:rsidRPr="00AB6BD5">
        <w:rPr>
          <w:rFonts w:ascii="Calibri" w:hAnsi="Calibri" w:cs="Calibri"/>
          <w:bCs/>
          <w:sz w:val="24"/>
          <w:szCs w:val="24"/>
        </w:rPr>
        <w:t>ultra-freezer at</w:t>
      </w:r>
      <w:r w:rsidR="00B345C9" w:rsidRPr="00AB6BD5">
        <w:rPr>
          <w:rFonts w:ascii="Calibri" w:hAnsi="Calibri" w:cs="Calibri"/>
          <w:bCs/>
          <w:sz w:val="24"/>
          <w:szCs w:val="24"/>
        </w:rPr>
        <w:t xml:space="preserve"> </w:t>
      </w:r>
      <w:r w:rsidR="00424764" w:rsidRPr="00AB6BD5">
        <w:rPr>
          <w:rFonts w:ascii="Calibri" w:hAnsi="Calibri" w:cs="Calibri"/>
          <w:bCs/>
          <w:sz w:val="24"/>
          <w:szCs w:val="24"/>
        </w:rPr>
        <w:t>80 °C</w:t>
      </w:r>
      <w:r w:rsidR="00A15609" w:rsidRPr="00AB6BD5">
        <w:rPr>
          <w:rFonts w:ascii="Calibri" w:hAnsi="Calibri" w:cs="Calibri"/>
          <w:bCs/>
          <w:sz w:val="24"/>
          <w:szCs w:val="24"/>
        </w:rPr>
        <w:t xml:space="preserve"> </w:t>
      </w:r>
      <w:r w:rsidR="00B345C9" w:rsidRPr="00AB6BD5">
        <w:rPr>
          <w:rFonts w:ascii="Calibri" w:hAnsi="Calibri" w:cs="Calibri"/>
          <w:bCs/>
          <w:sz w:val="24"/>
          <w:szCs w:val="24"/>
        </w:rPr>
        <w:t>for subsequent experiments.</w:t>
      </w:r>
    </w:p>
    <w:p w14:paraId="0984B60D" w14:textId="77777777" w:rsidR="008A18A9" w:rsidRPr="00AB6BD5" w:rsidRDefault="008A18A9" w:rsidP="007D45E1">
      <w:pPr>
        <w:rPr>
          <w:bCs/>
        </w:rPr>
      </w:pPr>
    </w:p>
    <w:p w14:paraId="00FDF5BF" w14:textId="1DC59AA9" w:rsidR="00994FFE" w:rsidRPr="00AB6BD5" w:rsidRDefault="00994FFE" w:rsidP="007D45E1">
      <w:r w:rsidRPr="00AB6BD5">
        <w:lastRenderedPageBreak/>
        <w:t>NOTE: In case of starting with more than one centrifuge tube for the same media (described in step 4.</w:t>
      </w:r>
      <w:r w:rsidR="007D45E1" w:rsidRPr="00AB6BD5">
        <w:t>9</w:t>
      </w:r>
      <w:r w:rsidRPr="00AB6BD5">
        <w:t>), and the exosomes/</w:t>
      </w:r>
      <w:proofErr w:type="spellStart"/>
      <w:r w:rsidRPr="00AB6BD5">
        <w:t>sEVs</w:t>
      </w:r>
      <w:proofErr w:type="spellEnd"/>
      <w:r w:rsidRPr="00AB6BD5">
        <w:t xml:space="preserve"> pellets (obtained in step 4.</w:t>
      </w:r>
      <w:r w:rsidR="007D45E1" w:rsidRPr="00AB6BD5">
        <w:t>10</w:t>
      </w:r>
      <w:r w:rsidRPr="00AB6BD5">
        <w:t>) are invisible, the exosomes/</w:t>
      </w:r>
      <w:proofErr w:type="spellStart"/>
      <w:r w:rsidRPr="00AB6BD5">
        <w:t>sEVs</w:t>
      </w:r>
      <w:proofErr w:type="spellEnd"/>
      <w:r w:rsidRPr="00AB6BD5">
        <w:t xml:space="preserve"> </w:t>
      </w:r>
      <w:r w:rsidR="00276040" w:rsidRPr="00AB6BD5">
        <w:t xml:space="preserve">pellets </w:t>
      </w:r>
      <w:r w:rsidRPr="00AB6BD5">
        <w:t xml:space="preserve">collected from all of them </w:t>
      </w:r>
      <w:r w:rsidR="00276040" w:rsidRPr="00AB6BD5">
        <w:t xml:space="preserve">can be pooled </w:t>
      </w:r>
      <w:r w:rsidRPr="00AB6BD5">
        <w:t>using about 100–</w:t>
      </w:r>
      <w:r w:rsidR="00276040" w:rsidRPr="00AB6BD5">
        <w:t>3</w:t>
      </w:r>
      <w:r w:rsidRPr="00AB6BD5">
        <w:t xml:space="preserve">00 </w:t>
      </w:r>
      <w:r w:rsidRPr="00AB6BD5">
        <w:rPr>
          <w:bCs/>
        </w:rPr>
        <w:sym w:font="Symbol" w:char="F06D"/>
      </w:r>
      <w:r w:rsidRPr="00AB6BD5">
        <w:rPr>
          <w:bCs/>
        </w:rPr>
        <w:t>L</w:t>
      </w:r>
      <w:r w:rsidR="007D45E1" w:rsidRPr="00AB6BD5">
        <w:rPr>
          <w:bCs/>
        </w:rPr>
        <w:t xml:space="preserve"> of</w:t>
      </w:r>
      <w:r w:rsidRPr="00AB6BD5">
        <w:rPr>
          <w:bCs/>
        </w:rPr>
        <w:t xml:space="preserve"> sterile PBS to suspend all of them pooled together.</w:t>
      </w:r>
    </w:p>
    <w:p w14:paraId="48A76384" w14:textId="77777777" w:rsidR="00D94F3B" w:rsidRPr="00AB6BD5" w:rsidRDefault="00D94F3B" w:rsidP="007D45E1">
      <w:pPr>
        <w:rPr>
          <w:bCs/>
        </w:rPr>
      </w:pPr>
    </w:p>
    <w:p w14:paraId="4ADCB081" w14:textId="021A2A89" w:rsidR="00D94F3B" w:rsidRPr="00AB6BD5" w:rsidRDefault="007D45E1"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i/>
          <w:iCs/>
          <w:sz w:val="24"/>
          <w:szCs w:val="24"/>
        </w:rPr>
      </w:pPr>
      <w:r w:rsidRPr="00AB6BD5">
        <w:rPr>
          <w:rFonts w:ascii="Calibri" w:hAnsi="Calibri" w:cs="Calibri"/>
          <w:bCs/>
          <w:sz w:val="24"/>
          <w:szCs w:val="24"/>
        </w:rPr>
        <w:t>Quantify t</w:t>
      </w:r>
      <w:r w:rsidR="0048210A" w:rsidRPr="00AB6BD5">
        <w:rPr>
          <w:rFonts w:ascii="Calibri" w:hAnsi="Calibri" w:cs="Calibri"/>
          <w:bCs/>
          <w:sz w:val="24"/>
          <w:szCs w:val="24"/>
        </w:rPr>
        <w:t xml:space="preserve">he collected </w:t>
      </w:r>
      <w:r w:rsidR="0048210A" w:rsidRPr="00AB6BD5">
        <w:rPr>
          <w:rFonts w:ascii="Calibri" w:hAnsi="Calibri" w:cs="Calibri"/>
          <w:sz w:val="24"/>
          <w:szCs w:val="24"/>
        </w:rPr>
        <w:t>exosomes/</w:t>
      </w:r>
      <w:proofErr w:type="spellStart"/>
      <w:r w:rsidR="0048210A" w:rsidRPr="00AB6BD5">
        <w:rPr>
          <w:rFonts w:ascii="Calibri" w:hAnsi="Calibri" w:cs="Calibri"/>
          <w:sz w:val="24"/>
          <w:szCs w:val="24"/>
        </w:rPr>
        <w:t>sEVs</w:t>
      </w:r>
      <w:proofErr w:type="spellEnd"/>
      <w:r w:rsidR="0048210A" w:rsidRPr="00AB6BD5">
        <w:rPr>
          <w:rFonts w:ascii="Calibri" w:hAnsi="Calibri" w:cs="Calibri"/>
          <w:sz w:val="24"/>
          <w:szCs w:val="24"/>
        </w:rPr>
        <w:t xml:space="preserve"> relative to their protein content using </w:t>
      </w:r>
      <w:r w:rsidR="00424764" w:rsidRPr="00AB6BD5">
        <w:rPr>
          <w:rFonts w:ascii="Calibri" w:hAnsi="Calibri" w:cs="Calibri"/>
          <w:sz w:val="24"/>
          <w:szCs w:val="24"/>
        </w:rPr>
        <w:t xml:space="preserve">a </w:t>
      </w:r>
      <w:r w:rsidR="0048210A" w:rsidRPr="00AB6BD5">
        <w:rPr>
          <w:rFonts w:ascii="Calibri" w:hAnsi="Calibri" w:cs="Calibri"/>
          <w:sz w:val="24"/>
          <w:szCs w:val="24"/>
        </w:rPr>
        <w:t xml:space="preserve">commercially available bicinchoninic acid (BCA) </w:t>
      </w:r>
      <w:r w:rsidR="00CB1015" w:rsidRPr="00AB6BD5">
        <w:rPr>
          <w:rFonts w:ascii="Calibri" w:hAnsi="Calibri" w:cs="Calibri"/>
          <w:sz w:val="24"/>
          <w:szCs w:val="24"/>
        </w:rPr>
        <w:t xml:space="preserve">protein quantification </w:t>
      </w:r>
      <w:r w:rsidR="0048210A" w:rsidRPr="00AB6BD5">
        <w:rPr>
          <w:rFonts w:ascii="Calibri" w:hAnsi="Calibri" w:cs="Calibri"/>
          <w:sz w:val="24"/>
          <w:szCs w:val="24"/>
        </w:rPr>
        <w:t>kit</w:t>
      </w:r>
      <w:r w:rsidR="00424764" w:rsidRPr="00AB6BD5">
        <w:rPr>
          <w:rFonts w:ascii="Calibri" w:hAnsi="Calibri" w:cs="Calibri"/>
          <w:sz w:val="24"/>
          <w:szCs w:val="24"/>
        </w:rPr>
        <w:t>,</w:t>
      </w:r>
      <w:r w:rsidR="0048210A" w:rsidRPr="00AB6BD5">
        <w:rPr>
          <w:rFonts w:ascii="Calibri" w:hAnsi="Calibri" w:cs="Calibri"/>
          <w:sz w:val="24"/>
          <w:szCs w:val="24"/>
        </w:rPr>
        <w:t xml:space="preserve"> </w:t>
      </w:r>
      <w:r w:rsidR="001E1539" w:rsidRPr="00AB6BD5">
        <w:rPr>
          <w:rFonts w:ascii="Calibri" w:hAnsi="Calibri" w:cs="Calibri"/>
          <w:sz w:val="24"/>
          <w:szCs w:val="24"/>
        </w:rPr>
        <w:t>as stated by the</w:t>
      </w:r>
      <w:r w:rsidR="0048210A" w:rsidRPr="00AB6BD5">
        <w:rPr>
          <w:rFonts w:ascii="Calibri" w:hAnsi="Calibri" w:cs="Calibri"/>
          <w:sz w:val="24"/>
          <w:szCs w:val="24"/>
        </w:rPr>
        <w:t xml:space="preserve"> manufacturer.</w:t>
      </w:r>
      <w:r w:rsidR="0048210A" w:rsidRPr="00AB6BD5">
        <w:rPr>
          <w:rFonts w:ascii="Calibri" w:hAnsi="Calibri" w:cs="Calibri"/>
          <w:i/>
          <w:iCs/>
          <w:sz w:val="24"/>
          <w:szCs w:val="24"/>
        </w:rPr>
        <w:t xml:space="preserve"> </w:t>
      </w:r>
    </w:p>
    <w:p w14:paraId="3A88BAC4" w14:textId="77777777" w:rsidR="0040555B" w:rsidRPr="00AB6BD5" w:rsidRDefault="0040555B" w:rsidP="007D45E1">
      <w:pPr>
        <w:rPr>
          <w:i/>
          <w:iCs/>
        </w:rPr>
      </w:pPr>
    </w:p>
    <w:p w14:paraId="68A72C43" w14:textId="4FA72C88" w:rsidR="0040555B" w:rsidRPr="00AB6BD5" w:rsidRDefault="008A18A9" w:rsidP="007D45E1">
      <w:pPr>
        <w:autoSpaceDE w:val="0"/>
        <w:autoSpaceDN w:val="0"/>
        <w:adjustRightInd w:val="0"/>
      </w:pPr>
      <w:r w:rsidRPr="00AB6BD5">
        <w:rPr>
          <w:bCs/>
        </w:rPr>
        <w:t xml:space="preserve">NOTE: </w:t>
      </w:r>
      <w:r w:rsidR="0040555B" w:rsidRPr="00AB6BD5">
        <w:rPr>
          <w:bCs/>
        </w:rPr>
        <w:t xml:space="preserve">A schematic presentation </w:t>
      </w:r>
      <w:r w:rsidRPr="00AB6BD5">
        <w:rPr>
          <w:bCs/>
        </w:rPr>
        <w:t>of</w:t>
      </w:r>
      <w:r w:rsidR="0040555B" w:rsidRPr="00AB6BD5">
        <w:rPr>
          <w:bCs/>
        </w:rPr>
        <w:t xml:space="preserve"> all the isolation steps of </w:t>
      </w:r>
      <w:r w:rsidR="00424764" w:rsidRPr="00AB6BD5">
        <w:rPr>
          <w:bCs/>
        </w:rPr>
        <w:t>WJ-MSCs-derived</w:t>
      </w:r>
      <w:r w:rsidR="0040555B" w:rsidRPr="00AB6BD5">
        <w:rPr>
          <w:bCs/>
        </w:rPr>
        <w:t xml:space="preserve"> exosomes/</w:t>
      </w:r>
      <w:proofErr w:type="spellStart"/>
      <w:r w:rsidR="0040555B" w:rsidRPr="00AB6BD5">
        <w:rPr>
          <w:bCs/>
        </w:rPr>
        <w:t>sEVs</w:t>
      </w:r>
      <w:proofErr w:type="spellEnd"/>
      <w:r w:rsidR="0040555B" w:rsidRPr="00AB6BD5">
        <w:rPr>
          <w:bCs/>
        </w:rPr>
        <w:t xml:space="preserve"> is provided in </w:t>
      </w:r>
      <w:r w:rsidR="0040555B" w:rsidRPr="00AB6BD5">
        <w:rPr>
          <w:b/>
        </w:rPr>
        <w:t xml:space="preserve">Figure </w:t>
      </w:r>
      <w:r w:rsidR="005C70AC" w:rsidRPr="00AB6BD5">
        <w:rPr>
          <w:b/>
        </w:rPr>
        <w:t>2</w:t>
      </w:r>
      <w:r w:rsidR="0040555B" w:rsidRPr="00AB6BD5">
        <w:rPr>
          <w:bCs/>
        </w:rPr>
        <w:t>.</w:t>
      </w:r>
      <w:r w:rsidR="00ED73D5" w:rsidRPr="00AB6BD5">
        <w:rPr>
          <w:b/>
        </w:rPr>
        <w:t xml:space="preserve"> </w:t>
      </w:r>
    </w:p>
    <w:p w14:paraId="7F36F8E4" w14:textId="77777777" w:rsidR="008031D5" w:rsidRPr="00AB6BD5" w:rsidRDefault="008031D5" w:rsidP="007D45E1">
      <w:pPr>
        <w:rPr>
          <w:bCs/>
        </w:rPr>
      </w:pPr>
    </w:p>
    <w:p w14:paraId="2F5AEE81" w14:textId="40DE6A83" w:rsidR="0004469A" w:rsidRPr="00AB6BD5" w:rsidRDefault="0004469A" w:rsidP="00A70BF5">
      <w:pPr>
        <w:pStyle w:val="ListParagraph"/>
        <w:numPr>
          <w:ilvl w:val="0"/>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
          <w:bCs/>
          <w:sz w:val="24"/>
          <w:szCs w:val="24"/>
        </w:rPr>
        <w:t>Imaging of isolated exosomes/</w:t>
      </w:r>
      <w:proofErr w:type="spellStart"/>
      <w:r w:rsidRPr="00AB6BD5">
        <w:rPr>
          <w:rFonts w:ascii="Calibri" w:hAnsi="Calibri" w:cs="Calibri"/>
          <w:b/>
          <w:bCs/>
          <w:sz w:val="24"/>
          <w:szCs w:val="24"/>
        </w:rPr>
        <w:t>sEVs</w:t>
      </w:r>
      <w:proofErr w:type="spellEnd"/>
      <w:r w:rsidRPr="00AB6BD5">
        <w:rPr>
          <w:rFonts w:ascii="Calibri" w:hAnsi="Calibri" w:cs="Calibri"/>
          <w:b/>
          <w:bCs/>
          <w:sz w:val="24"/>
          <w:szCs w:val="24"/>
        </w:rPr>
        <w:t xml:space="preserve"> using transmission electron microscopy (TEM)</w:t>
      </w:r>
    </w:p>
    <w:p w14:paraId="1A9BD06F" w14:textId="62291620" w:rsidR="003E0AF0" w:rsidRPr="00AB6BD5" w:rsidRDefault="003E0AF0" w:rsidP="007D45E1"/>
    <w:p w14:paraId="327ADC0A" w14:textId="0F1B9252" w:rsidR="00337CF4" w:rsidRPr="00AB6BD5" w:rsidRDefault="00337CF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Suspend freshly isolated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in </w:t>
      </w:r>
      <w:r w:rsidRPr="00AB6BD5">
        <w:rPr>
          <w:rFonts w:ascii="Calibri" w:hAnsi="Calibri" w:cs="Calibri"/>
          <w:bCs/>
          <w:sz w:val="24"/>
          <w:szCs w:val="24"/>
        </w:rPr>
        <w:t xml:space="preserve">100–300 </w:t>
      </w:r>
      <w:proofErr w:type="spellStart"/>
      <w:r w:rsidR="00424764" w:rsidRPr="00AB6BD5">
        <w:rPr>
          <w:rFonts w:ascii="Calibri" w:hAnsi="Calibri" w:cs="Calibri"/>
          <w:bCs/>
          <w:sz w:val="24"/>
          <w:szCs w:val="24"/>
        </w:rPr>
        <w:t>μL</w:t>
      </w:r>
      <w:proofErr w:type="spellEnd"/>
      <w:r w:rsidRPr="00AB6BD5">
        <w:rPr>
          <w:rFonts w:ascii="Calibri" w:hAnsi="Calibri" w:cs="Calibri"/>
          <w:bCs/>
          <w:sz w:val="24"/>
          <w:szCs w:val="24"/>
        </w:rPr>
        <w:t xml:space="preserve"> </w:t>
      </w:r>
      <w:r w:rsidR="007D45E1" w:rsidRPr="00AB6BD5">
        <w:rPr>
          <w:rFonts w:ascii="Calibri" w:hAnsi="Calibri" w:cs="Calibri"/>
          <w:bCs/>
          <w:sz w:val="24"/>
          <w:szCs w:val="24"/>
        </w:rPr>
        <w:t xml:space="preserve">of </w:t>
      </w:r>
      <w:r w:rsidRPr="00AB6BD5">
        <w:rPr>
          <w:rFonts w:ascii="Calibri" w:hAnsi="Calibri" w:cs="Calibri"/>
          <w:bCs/>
          <w:sz w:val="24"/>
          <w:szCs w:val="24"/>
        </w:rPr>
        <w:t>sterile PBS according to the pellet size and visibility (as described previously in step 4.</w:t>
      </w:r>
      <w:r w:rsidR="007D45E1" w:rsidRPr="00AB6BD5">
        <w:rPr>
          <w:rFonts w:ascii="Calibri" w:hAnsi="Calibri" w:cs="Calibri"/>
          <w:bCs/>
          <w:sz w:val="24"/>
          <w:szCs w:val="24"/>
        </w:rPr>
        <w:t>11</w:t>
      </w:r>
      <w:r w:rsidRPr="00AB6BD5">
        <w:rPr>
          <w:rFonts w:ascii="Calibri" w:hAnsi="Calibri" w:cs="Calibri"/>
          <w:bCs/>
          <w:sz w:val="24"/>
          <w:szCs w:val="24"/>
        </w:rPr>
        <w:t>)</w:t>
      </w:r>
      <w:r w:rsidRPr="00AB6BD5">
        <w:rPr>
          <w:rFonts w:ascii="Calibri" w:hAnsi="Calibri" w:cs="Calibri"/>
          <w:sz w:val="24"/>
          <w:szCs w:val="24"/>
        </w:rPr>
        <w:t>.</w:t>
      </w:r>
    </w:p>
    <w:p w14:paraId="7CF384E4" w14:textId="77777777" w:rsidR="008A18A9" w:rsidRPr="00AB6BD5" w:rsidRDefault="008A18A9" w:rsidP="00A70BF5"/>
    <w:p w14:paraId="27591F5A" w14:textId="0F28CBD3" w:rsidR="00337CF4" w:rsidRPr="00AB6BD5" w:rsidRDefault="00337CF4" w:rsidP="007D45E1">
      <w:r w:rsidRPr="00AB6BD5">
        <w:t>NOTE: It is much preferred to use freshly isolated rather than frozen exosomes/</w:t>
      </w:r>
      <w:proofErr w:type="spellStart"/>
      <w:r w:rsidRPr="00AB6BD5">
        <w:t>sEVs</w:t>
      </w:r>
      <w:proofErr w:type="spellEnd"/>
      <w:r w:rsidRPr="00AB6BD5">
        <w:t xml:space="preserve"> for TEM imaging </w:t>
      </w:r>
    </w:p>
    <w:p w14:paraId="2D2AE744" w14:textId="77777777" w:rsidR="00337CF4" w:rsidRPr="00AB6BD5" w:rsidRDefault="00337CF4" w:rsidP="00A70BF5"/>
    <w:p w14:paraId="339F7497" w14:textId="2FC91AF9" w:rsidR="00337CF4" w:rsidRPr="00AB6BD5" w:rsidRDefault="00337CF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 xml:space="preserve">Pipette 20 </w:t>
      </w:r>
      <w:bookmarkStart w:id="1" w:name="_Hlk105417933"/>
      <w:proofErr w:type="spellStart"/>
      <w:r w:rsidRPr="00AB6BD5">
        <w:rPr>
          <w:rFonts w:ascii="Calibri" w:hAnsi="Calibri" w:cs="Calibri"/>
          <w:sz w:val="24"/>
          <w:szCs w:val="24"/>
        </w:rPr>
        <w:t>μ</w:t>
      </w:r>
      <w:bookmarkEnd w:id="1"/>
      <w:r w:rsidR="00D967E4" w:rsidRPr="00AB6BD5">
        <w:rPr>
          <w:rFonts w:ascii="Calibri" w:hAnsi="Calibri" w:cs="Calibri"/>
          <w:sz w:val="24"/>
          <w:szCs w:val="24"/>
        </w:rPr>
        <w:t>L</w:t>
      </w:r>
      <w:proofErr w:type="spellEnd"/>
      <w:r w:rsidRPr="00AB6BD5">
        <w:rPr>
          <w:rFonts w:ascii="Calibri" w:hAnsi="Calibri" w:cs="Calibri"/>
          <w:sz w:val="24"/>
          <w:szCs w:val="24"/>
        </w:rPr>
        <w:t xml:space="preserve"> of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suspension onto a carbon-coated grid and </w:t>
      </w:r>
      <w:proofErr w:type="gramStart"/>
      <w:r w:rsidRPr="00AB6BD5">
        <w:rPr>
          <w:rFonts w:ascii="Calibri" w:hAnsi="Calibri" w:cs="Calibri"/>
          <w:sz w:val="24"/>
          <w:szCs w:val="24"/>
        </w:rPr>
        <w:t>allow</w:t>
      </w:r>
      <w:proofErr w:type="gramEnd"/>
      <w:r w:rsidRPr="00AB6BD5">
        <w:rPr>
          <w:rFonts w:ascii="Calibri" w:hAnsi="Calibri" w:cs="Calibri"/>
          <w:sz w:val="24"/>
          <w:szCs w:val="24"/>
        </w:rPr>
        <w:t xml:space="preserve"> to dry for 10 min</w:t>
      </w:r>
      <w:r w:rsidR="00DD4F0F" w:rsidRPr="00AB6BD5">
        <w:rPr>
          <w:rFonts w:ascii="Calibri" w:hAnsi="Calibri" w:cs="Calibri"/>
          <w:sz w:val="24"/>
          <w:szCs w:val="24"/>
        </w:rPr>
        <w:t>.</w:t>
      </w:r>
    </w:p>
    <w:p w14:paraId="08CBDB07" w14:textId="77777777" w:rsidR="00337CF4" w:rsidRPr="00AB6BD5" w:rsidRDefault="00337CF4" w:rsidP="00A70BF5"/>
    <w:p w14:paraId="5E97410C" w14:textId="63ADCB04" w:rsidR="00337CF4" w:rsidRPr="00AB6BD5" w:rsidRDefault="00337CF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Fix the placed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using glutaraldehyde solution (2% in distilled water) for about 15 min. </w:t>
      </w:r>
    </w:p>
    <w:p w14:paraId="0D592FB7" w14:textId="77777777" w:rsidR="00337CF4" w:rsidRPr="00AB6BD5" w:rsidRDefault="00337CF4" w:rsidP="00A70BF5"/>
    <w:p w14:paraId="2F61FA27" w14:textId="0E48A51E" w:rsidR="00337CF4" w:rsidRPr="00AB6BD5" w:rsidRDefault="00337CF4"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Afterward, stain the fixed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with 2% uranyl acetate and leave for about 3 min in the dark, then examine them under </w:t>
      </w:r>
      <w:r w:rsidR="00DD4F0F" w:rsidRPr="00AB6BD5">
        <w:rPr>
          <w:rFonts w:ascii="Calibri" w:hAnsi="Calibri" w:cs="Calibri"/>
          <w:sz w:val="24"/>
          <w:szCs w:val="24"/>
        </w:rPr>
        <w:t xml:space="preserve">a </w:t>
      </w:r>
      <w:r w:rsidRPr="00AB6BD5">
        <w:rPr>
          <w:rFonts w:ascii="Calibri" w:hAnsi="Calibri" w:cs="Calibri"/>
          <w:sz w:val="24"/>
          <w:szCs w:val="24"/>
        </w:rPr>
        <w:t xml:space="preserve">transmission electron microscope (TEM) </w:t>
      </w:r>
      <w:r w:rsidR="00FA3EE7" w:rsidRPr="00AB6BD5">
        <w:rPr>
          <w:rFonts w:ascii="Calibri" w:hAnsi="Calibri" w:cs="Calibri"/>
          <w:sz w:val="24"/>
          <w:szCs w:val="24"/>
        </w:rPr>
        <w:t>(</w:t>
      </w:r>
      <w:r w:rsidR="007D45E1" w:rsidRPr="00AB6BD5">
        <w:rPr>
          <w:rFonts w:ascii="Calibri" w:hAnsi="Calibri" w:cs="Calibri"/>
          <w:sz w:val="24"/>
          <w:szCs w:val="24"/>
        </w:rPr>
        <w:t>20000</w:t>
      </w:r>
      <w:r w:rsidR="007D45E1" w:rsidRPr="00AB6BD5">
        <w:rPr>
          <w:rFonts w:ascii="Calibri" w:hAnsi="Calibri" w:cs="Calibri"/>
          <w:sz w:val="24"/>
          <w:szCs w:val="24"/>
        </w:rPr>
        <w:sym w:font="Symbol" w:char="F0B4"/>
      </w:r>
      <w:r w:rsidR="007D45E1" w:rsidRPr="00AB6BD5">
        <w:rPr>
          <w:rFonts w:ascii="Calibri" w:hAnsi="Calibri" w:cs="Calibri"/>
          <w:sz w:val="24"/>
          <w:szCs w:val="24"/>
        </w:rPr>
        <w:t xml:space="preserve"> </w:t>
      </w:r>
      <w:r w:rsidR="00FA3EE7" w:rsidRPr="00AB6BD5">
        <w:rPr>
          <w:rFonts w:ascii="Calibri" w:hAnsi="Calibri" w:cs="Calibri"/>
          <w:sz w:val="24"/>
          <w:szCs w:val="24"/>
        </w:rPr>
        <w:t>magnification)</w:t>
      </w:r>
      <w:r w:rsidR="00C4448C" w:rsidRPr="00AB6BD5">
        <w:rPr>
          <w:rFonts w:ascii="Calibri" w:hAnsi="Calibri" w:cs="Calibri"/>
          <w:sz w:val="24"/>
          <w:szCs w:val="24"/>
        </w:rPr>
        <w:t xml:space="preserve"> using the default TEM settings.</w:t>
      </w:r>
    </w:p>
    <w:p w14:paraId="59CC5C07" w14:textId="77777777" w:rsidR="00FA3EE7" w:rsidRPr="00AB6BD5" w:rsidRDefault="00FA3EE7" w:rsidP="00A70BF5"/>
    <w:p w14:paraId="415458BF" w14:textId="13F31F42" w:rsidR="00337CF4" w:rsidRPr="00AB6BD5" w:rsidRDefault="00337CF4" w:rsidP="00A70BF5">
      <w:pPr>
        <w:pStyle w:val="ListParagraph"/>
        <w:numPr>
          <w:ilvl w:val="0"/>
          <w:numId w:val="18"/>
        </w:numPr>
        <w:autoSpaceDE w:val="0"/>
        <w:autoSpaceDN w:val="0"/>
        <w:adjustRightInd w:val="0"/>
        <w:spacing w:after="0" w:line="240" w:lineRule="auto"/>
        <w:ind w:left="0" w:firstLine="0"/>
        <w:rPr>
          <w:rFonts w:ascii="Calibri" w:hAnsi="Calibri" w:cs="Calibri"/>
          <w:b/>
          <w:bCs/>
          <w:sz w:val="24"/>
          <w:szCs w:val="24"/>
        </w:rPr>
      </w:pPr>
      <w:r w:rsidRPr="00AB6BD5">
        <w:rPr>
          <w:rFonts w:ascii="Calibri" w:hAnsi="Calibri" w:cs="Calibri"/>
          <w:b/>
          <w:bCs/>
          <w:sz w:val="24"/>
          <w:szCs w:val="24"/>
        </w:rPr>
        <w:t>Determination of the average size of isolated exosomes/</w:t>
      </w:r>
      <w:proofErr w:type="spellStart"/>
      <w:r w:rsidRPr="00AB6BD5">
        <w:rPr>
          <w:rFonts w:ascii="Calibri" w:hAnsi="Calibri" w:cs="Calibri"/>
          <w:b/>
          <w:bCs/>
          <w:sz w:val="24"/>
          <w:szCs w:val="24"/>
        </w:rPr>
        <w:t>sEVs</w:t>
      </w:r>
      <w:proofErr w:type="spellEnd"/>
      <w:r w:rsidRPr="00AB6BD5">
        <w:rPr>
          <w:rFonts w:ascii="Calibri" w:hAnsi="Calibri" w:cs="Calibri"/>
          <w:b/>
          <w:bCs/>
          <w:sz w:val="24"/>
          <w:szCs w:val="24"/>
        </w:rPr>
        <w:t xml:space="preserve"> using</w:t>
      </w:r>
      <w:r w:rsidR="00C4448C" w:rsidRPr="00AB6BD5">
        <w:rPr>
          <w:rFonts w:ascii="Calibri" w:hAnsi="Calibri" w:cs="Calibri"/>
          <w:b/>
          <w:bCs/>
          <w:sz w:val="24"/>
          <w:szCs w:val="24"/>
        </w:rPr>
        <w:t xml:space="preserve"> </w:t>
      </w:r>
      <w:r w:rsidR="007D45E1" w:rsidRPr="00AB6BD5">
        <w:rPr>
          <w:rFonts w:ascii="Calibri" w:hAnsi="Calibri" w:cs="Calibri"/>
          <w:b/>
          <w:bCs/>
          <w:sz w:val="24"/>
          <w:szCs w:val="24"/>
        </w:rPr>
        <w:t xml:space="preserve">a </w:t>
      </w:r>
      <w:r w:rsidR="00C4448C" w:rsidRPr="00AB6BD5">
        <w:rPr>
          <w:rFonts w:ascii="Calibri" w:hAnsi="Calibri" w:cs="Calibri"/>
          <w:b/>
          <w:bCs/>
          <w:sz w:val="24"/>
          <w:szCs w:val="24"/>
        </w:rPr>
        <w:t>particle size analyze</w:t>
      </w:r>
      <w:r w:rsidRPr="00AB6BD5">
        <w:rPr>
          <w:rFonts w:ascii="Calibri" w:hAnsi="Calibri" w:cs="Calibri"/>
          <w:b/>
          <w:bCs/>
          <w:sz w:val="24"/>
          <w:szCs w:val="24"/>
        </w:rPr>
        <w:t>r</w:t>
      </w:r>
      <w:r w:rsidR="0080111B" w:rsidRPr="00AB6BD5">
        <w:rPr>
          <w:rFonts w:ascii="Calibri" w:hAnsi="Calibri" w:cs="Calibri"/>
          <w:b/>
          <w:bCs/>
          <w:sz w:val="24"/>
          <w:szCs w:val="24"/>
        </w:rPr>
        <w:t xml:space="preserve">  </w:t>
      </w:r>
    </w:p>
    <w:p w14:paraId="6FC470CD" w14:textId="77777777" w:rsidR="00337CF4" w:rsidRPr="00AB6BD5" w:rsidRDefault="00337CF4" w:rsidP="007D45E1">
      <w:pPr>
        <w:autoSpaceDE w:val="0"/>
        <w:autoSpaceDN w:val="0"/>
        <w:adjustRightInd w:val="0"/>
        <w:rPr>
          <w:b/>
          <w:bCs/>
        </w:rPr>
      </w:pPr>
    </w:p>
    <w:p w14:paraId="44DC50D3" w14:textId="7102D2A8" w:rsidR="008031D5" w:rsidRPr="00AB6BD5" w:rsidRDefault="008031D5"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Dilute freshly isolated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w:t>
      </w:r>
      <w:r w:rsidR="00337CF4" w:rsidRPr="00AB6BD5">
        <w:rPr>
          <w:rFonts w:ascii="Calibri" w:hAnsi="Calibri" w:cs="Calibri"/>
          <w:sz w:val="24"/>
          <w:szCs w:val="24"/>
        </w:rPr>
        <w:t xml:space="preserve">with </w:t>
      </w:r>
      <w:r w:rsidRPr="00AB6BD5">
        <w:rPr>
          <w:rFonts w:ascii="Calibri" w:hAnsi="Calibri" w:cs="Calibri"/>
          <w:sz w:val="24"/>
          <w:szCs w:val="24"/>
        </w:rPr>
        <w:t xml:space="preserve">sterile </w:t>
      </w:r>
      <w:r w:rsidR="00337CF4" w:rsidRPr="00AB6BD5">
        <w:rPr>
          <w:rFonts w:ascii="Calibri" w:hAnsi="Calibri" w:cs="Calibri"/>
          <w:sz w:val="24"/>
          <w:szCs w:val="24"/>
        </w:rPr>
        <w:t xml:space="preserve">PBS pH 7.4 </w:t>
      </w:r>
      <w:r w:rsidRPr="00AB6BD5">
        <w:rPr>
          <w:rFonts w:ascii="Calibri" w:hAnsi="Calibri" w:cs="Calibri"/>
          <w:sz w:val="24"/>
          <w:szCs w:val="24"/>
        </w:rPr>
        <w:t>at</w:t>
      </w:r>
      <w:r w:rsidR="00337CF4" w:rsidRPr="00AB6BD5">
        <w:rPr>
          <w:rFonts w:ascii="Calibri" w:hAnsi="Calibri" w:cs="Calibri"/>
          <w:sz w:val="24"/>
          <w:szCs w:val="24"/>
        </w:rPr>
        <w:t xml:space="preserve"> a ratio of </w:t>
      </w:r>
      <w:r w:rsidR="00F97DE5" w:rsidRPr="00AB6BD5">
        <w:rPr>
          <w:rFonts w:ascii="Calibri" w:hAnsi="Calibri" w:cs="Calibri"/>
          <w:sz w:val="24"/>
          <w:szCs w:val="24"/>
        </w:rPr>
        <w:t>1:250</w:t>
      </w:r>
      <w:r w:rsidR="00337CF4" w:rsidRPr="00AB6BD5">
        <w:rPr>
          <w:rFonts w:ascii="Calibri" w:hAnsi="Calibri" w:cs="Calibri"/>
          <w:sz w:val="24"/>
          <w:szCs w:val="24"/>
        </w:rPr>
        <w:t xml:space="preserve">. </w:t>
      </w:r>
    </w:p>
    <w:p w14:paraId="6AFF4C55" w14:textId="77777777" w:rsidR="009E4DFE" w:rsidRPr="00AB6BD5" w:rsidRDefault="009E4DFE" w:rsidP="00A70BF5"/>
    <w:p w14:paraId="2D908403" w14:textId="14587344" w:rsidR="00E1504C" w:rsidRPr="00AB6BD5" w:rsidRDefault="008031D5" w:rsidP="00A70BF5">
      <w:pPr>
        <w:pStyle w:val="ListParagraph"/>
        <w:numPr>
          <w:ilvl w:val="1"/>
          <w:numId w:val="18"/>
        </w:numPr>
        <w:tabs>
          <w:tab w:val="left" w:pos="851"/>
        </w:tabs>
        <w:autoSpaceDE w:val="0"/>
        <w:autoSpaceDN w:val="0"/>
        <w:adjustRightInd w:val="0"/>
        <w:spacing w:after="0" w:line="240" w:lineRule="auto"/>
        <w:ind w:left="0" w:firstLine="0"/>
        <w:rPr>
          <w:rFonts w:ascii="Calibri" w:hAnsi="Calibri" w:cs="Calibri"/>
          <w:sz w:val="24"/>
          <w:szCs w:val="24"/>
        </w:rPr>
      </w:pPr>
      <w:r w:rsidRPr="00AB6BD5">
        <w:rPr>
          <w:rFonts w:ascii="Calibri" w:hAnsi="Calibri" w:cs="Calibri"/>
          <w:sz w:val="24"/>
          <w:szCs w:val="24"/>
        </w:rPr>
        <w:t>Measure the average particle size distribution of isolated exosomes/</w:t>
      </w:r>
      <w:proofErr w:type="spellStart"/>
      <w:r w:rsidRPr="00AB6BD5">
        <w:rPr>
          <w:rFonts w:ascii="Calibri" w:hAnsi="Calibri" w:cs="Calibri"/>
          <w:sz w:val="24"/>
          <w:szCs w:val="24"/>
        </w:rPr>
        <w:t>sEVs</w:t>
      </w:r>
      <w:proofErr w:type="spellEnd"/>
      <w:r w:rsidRPr="00AB6BD5">
        <w:rPr>
          <w:rFonts w:ascii="Calibri" w:hAnsi="Calibri" w:cs="Calibri"/>
          <w:sz w:val="24"/>
          <w:szCs w:val="24"/>
        </w:rPr>
        <w:t xml:space="preserve"> </w:t>
      </w:r>
      <w:r w:rsidR="00337CF4" w:rsidRPr="00AB6BD5">
        <w:rPr>
          <w:rFonts w:ascii="Calibri" w:hAnsi="Calibri" w:cs="Calibri"/>
          <w:sz w:val="24"/>
          <w:szCs w:val="24"/>
        </w:rPr>
        <w:t xml:space="preserve">using </w:t>
      </w:r>
      <w:r w:rsidR="00424764" w:rsidRPr="00AB6BD5">
        <w:rPr>
          <w:rFonts w:ascii="Calibri" w:hAnsi="Calibri" w:cs="Calibri"/>
          <w:sz w:val="24"/>
          <w:szCs w:val="24"/>
        </w:rPr>
        <w:t xml:space="preserve">a </w:t>
      </w:r>
      <w:r w:rsidR="00337CF4" w:rsidRPr="00AB6BD5">
        <w:rPr>
          <w:rFonts w:ascii="Calibri" w:hAnsi="Calibri" w:cs="Calibri"/>
          <w:sz w:val="24"/>
          <w:szCs w:val="24"/>
        </w:rPr>
        <w:t>particle size analyzer</w:t>
      </w:r>
      <w:r w:rsidR="00C4448C" w:rsidRPr="00AB6BD5">
        <w:rPr>
          <w:rFonts w:ascii="Calibri" w:hAnsi="Calibri" w:cs="Calibri"/>
          <w:sz w:val="24"/>
          <w:szCs w:val="24"/>
        </w:rPr>
        <w:t xml:space="preserve"> </w:t>
      </w:r>
      <w:r w:rsidR="00337CF4" w:rsidRPr="00AB6BD5">
        <w:rPr>
          <w:rFonts w:ascii="Calibri" w:hAnsi="Calibri" w:cs="Calibri"/>
          <w:sz w:val="24"/>
          <w:szCs w:val="24"/>
        </w:rPr>
        <w:t>at 25</w:t>
      </w:r>
      <w:r w:rsidR="00D967E4" w:rsidRPr="00AB6BD5">
        <w:rPr>
          <w:rFonts w:ascii="Calibri" w:hAnsi="Calibri" w:cs="Calibri"/>
          <w:sz w:val="24"/>
          <w:szCs w:val="24"/>
        </w:rPr>
        <w:t xml:space="preserve"> </w:t>
      </w:r>
      <w:r w:rsidR="00337CF4" w:rsidRPr="00AB6BD5">
        <w:rPr>
          <w:rFonts w:ascii="Calibri" w:hAnsi="Calibri" w:cs="Calibri"/>
          <w:sz w:val="24"/>
          <w:szCs w:val="24"/>
        </w:rPr>
        <w:t xml:space="preserve">°C. </w:t>
      </w:r>
    </w:p>
    <w:p w14:paraId="283CA7AC" w14:textId="77777777" w:rsidR="00C76EA2" w:rsidRPr="00AB6BD5" w:rsidRDefault="00C76EA2" w:rsidP="00EE244C">
      <w:pPr>
        <w:autoSpaceDE w:val="0"/>
        <w:autoSpaceDN w:val="0"/>
        <w:adjustRightInd w:val="0"/>
      </w:pPr>
    </w:p>
    <w:p w14:paraId="08AF3300" w14:textId="3715ED29" w:rsidR="006E4797" w:rsidRPr="00AB6BD5" w:rsidRDefault="00551D82" w:rsidP="00EE244C">
      <w:pPr>
        <w:pBdr>
          <w:top w:val="nil"/>
          <w:left w:val="nil"/>
          <w:bottom w:val="nil"/>
          <w:right w:val="nil"/>
          <w:between w:val="nil"/>
        </w:pBdr>
      </w:pPr>
      <w:r w:rsidRPr="00AB6BD5">
        <w:rPr>
          <w:b/>
        </w:rPr>
        <w:t xml:space="preserve">REPRESENTATIVE RESULTS: </w:t>
      </w:r>
    </w:p>
    <w:p w14:paraId="3D9831C4" w14:textId="20399B91" w:rsidR="00C66168" w:rsidRPr="00AB6BD5" w:rsidRDefault="00C66168" w:rsidP="00EE244C">
      <w:pPr>
        <w:pBdr>
          <w:top w:val="nil"/>
          <w:left w:val="nil"/>
          <w:bottom w:val="nil"/>
          <w:right w:val="nil"/>
          <w:between w:val="nil"/>
        </w:pBdr>
      </w:pPr>
      <w:r w:rsidRPr="00AB6BD5">
        <w:rPr>
          <w:b/>
          <w:bCs/>
        </w:rPr>
        <w:t>Isolation and characterization of WJ-MSCs</w:t>
      </w:r>
    </w:p>
    <w:p w14:paraId="12BA0153" w14:textId="01B31C1F" w:rsidR="00C66168" w:rsidRPr="00AB6BD5" w:rsidRDefault="00C66168" w:rsidP="00EE244C">
      <w:pPr>
        <w:tabs>
          <w:tab w:val="left" w:pos="284"/>
        </w:tabs>
      </w:pPr>
      <w:r w:rsidRPr="00AB6BD5">
        <w:t xml:space="preserve">As </w:t>
      </w:r>
      <w:r w:rsidR="001E1539" w:rsidRPr="00AB6BD5">
        <w:t>demonstrated</w:t>
      </w:r>
      <w:r w:rsidRPr="00AB6BD5">
        <w:t xml:space="preserve"> in </w:t>
      </w:r>
      <w:r w:rsidRPr="00AB6BD5">
        <w:rPr>
          <w:b/>
          <w:bCs/>
        </w:rPr>
        <w:t xml:space="preserve">Figure </w:t>
      </w:r>
      <w:r w:rsidR="005C70AC" w:rsidRPr="00AB6BD5">
        <w:rPr>
          <w:b/>
          <w:bCs/>
        </w:rPr>
        <w:t>3</w:t>
      </w:r>
      <w:r w:rsidRPr="00AB6BD5">
        <w:t xml:space="preserve">, </w:t>
      </w:r>
      <w:r w:rsidR="00801B83" w:rsidRPr="00AB6BD5">
        <w:t>small fibroblast-like cells</w:t>
      </w:r>
      <w:r w:rsidRPr="00AB6BD5">
        <w:t xml:space="preserve"> </w:t>
      </w:r>
      <w:r w:rsidR="009A5588" w:rsidRPr="00AB6BD5">
        <w:t>initially</w:t>
      </w:r>
      <w:r w:rsidR="00801B83" w:rsidRPr="00AB6BD5">
        <w:t xml:space="preserve"> appear</w:t>
      </w:r>
      <w:r w:rsidR="009A5588" w:rsidRPr="00AB6BD5">
        <w:t>ed</w:t>
      </w:r>
      <w:r w:rsidR="00801B83" w:rsidRPr="00AB6BD5">
        <w:t xml:space="preserve"> beneath and </w:t>
      </w:r>
      <w:r w:rsidR="009A5588" w:rsidRPr="00AB6BD5">
        <w:t>surrounding</w:t>
      </w:r>
      <w:r w:rsidR="00801B83" w:rsidRPr="00AB6BD5">
        <w:t xml:space="preserve"> the WJ explant tissues within 5</w:t>
      </w:r>
      <w:r w:rsidR="007D45E1" w:rsidRPr="00AB6BD5">
        <w:t>–</w:t>
      </w:r>
      <w:r w:rsidR="00801B83" w:rsidRPr="00AB6BD5">
        <w:t>10 days after seeding those explants</w:t>
      </w:r>
      <w:r w:rsidR="00DB51C1" w:rsidRPr="00AB6BD5">
        <w:t xml:space="preserve"> (</w:t>
      </w:r>
      <w:r w:rsidR="00DB51C1" w:rsidRPr="00AB6BD5">
        <w:rPr>
          <w:b/>
          <w:bCs/>
        </w:rPr>
        <w:t xml:space="preserve">Figure </w:t>
      </w:r>
      <w:r w:rsidR="005C70AC" w:rsidRPr="00AB6BD5">
        <w:rPr>
          <w:b/>
          <w:bCs/>
        </w:rPr>
        <w:t>3A</w:t>
      </w:r>
      <w:r w:rsidR="00DB51C1" w:rsidRPr="00AB6BD5">
        <w:t>)</w:t>
      </w:r>
      <w:r w:rsidR="00801B83" w:rsidRPr="00AB6BD5">
        <w:t xml:space="preserve">. These released WJ-MSCs continue to proliferate and </w:t>
      </w:r>
      <w:r w:rsidR="00070FFE" w:rsidRPr="00AB6BD5">
        <w:t xml:space="preserve">usually </w:t>
      </w:r>
      <w:r w:rsidR="00801B83" w:rsidRPr="00AB6BD5">
        <w:t>reach about 80% confluency within 14</w:t>
      </w:r>
      <w:r w:rsidR="00DD4F0F" w:rsidRPr="00AB6BD5">
        <w:t>–</w:t>
      </w:r>
      <w:r w:rsidR="00801B83" w:rsidRPr="00AB6BD5">
        <w:t>18 days post-isolation.</w:t>
      </w:r>
      <w:r w:rsidR="00070FFE" w:rsidRPr="00AB6BD5">
        <w:t xml:space="preserve"> </w:t>
      </w:r>
      <w:r w:rsidR="00EE244C" w:rsidRPr="00AB6BD5">
        <w:t>It</w:t>
      </w:r>
      <w:r w:rsidR="007D45E1" w:rsidRPr="00AB6BD5">
        <w:t xml:space="preserve"> i</w:t>
      </w:r>
      <w:r w:rsidR="00EE244C" w:rsidRPr="00AB6BD5">
        <w:t xml:space="preserve">s </w:t>
      </w:r>
      <w:r w:rsidR="00070FFE" w:rsidRPr="00AB6BD5">
        <w:t xml:space="preserve">noteworthy here that the explant tissues continue to shrink in size </w:t>
      </w:r>
      <w:r w:rsidR="00070FFE" w:rsidRPr="00AB6BD5">
        <w:lastRenderedPageBreak/>
        <w:t xml:space="preserve">while being in culture and </w:t>
      </w:r>
      <w:r w:rsidR="004E5356" w:rsidRPr="00AB6BD5">
        <w:t>are</w:t>
      </w:r>
      <w:r w:rsidR="00070FFE" w:rsidRPr="00AB6BD5">
        <w:t xml:space="preserve"> removed almost 12</w:t>
      </w:r>
      <w:r w:rsidR="00DD4F0F" w:rsidRPr="00AB6BD5">
        <w:t>–</w:t>
      </w:r>
      <w:r w:rsidR="00070FFE" w:rsidRPr="00AB6BD5">
        <w:t>14 days after their initial seeding in the 6-well plates on the isolation day.</w:t>
      </w:r>
      <w:r w:rsidR="00801B83" w:rsidRPr="00AB6BD5">
        <w:t xml:space="preserve"> </w:t>
      </w:r>
      <w:r w:rsidR="00714609" w:rsidRPr="00AB6BD5">
        <w:t xml:space="preserve">When removing these WJ explant tissues, WJ-MSCs </w:t>
      </w:r>
      <w:r w:rsidR="004E5356" w:rsidRPr="00AB6BD5">
        <w:t>are usually</w:t>
      </w:r>
      <w:r w:rsidR="00714609" w:rsidRPr="00AB6BD5">
        <w:t xml:space="preserve"> found to be present with high density beneath those removed explants and denoted as P0</w:t>
      </w:r>
      <w:r w:rsidR="00424764" w:rsidRPr="00AB6BD5">
        <w:t>,</w:t>
      </w:r>
      <w:r w:rsidR="00714609" w:rsidRPr="00AB6BD5">
        <w:t xml:space="preserve"> as shown in </w:t>
      </w:r>
      <w:r w:rsidR="00714609" w:rsidRPr="00AB6BD5">
        <w:rPr>
          <w:b/>
          <w:bCs/>
        </w:rPr>
        <w:t xml:space="preserve">Figure </w:t>
      </w:r>
      <w:r w:rsidR="005C70AC" w:rsidRPr="00AB6BD5">
        <w:rPr>
          <w:b/>
          <w:bCs/>
        </w:rPr>
        <w:t>3B</w:t>
      </w:r>
      <w:r w:rsidR="00714609" w:rsidRPr="00AB6BD5">
        <w:t xml:space="preserve">.   </w:t>
      </w:r>
      <w:r w:rsidR="00070FFE" w:rsidRPr="00AB6BD5">
        <w:t xml:space="preserve">Furthermore, </w:t>
      </w:r>
      <w:r w:rsidR="00EE244C" w:rsidRPr="00AB6BD5">
        <w:t>it</w:t>
      </w:r>
      <w:r w:rsidR="007D45E1" w:rsidRPr="00AB6BD5">
        <w:t xml:space="preserve"> i</w:t>
      </w:r>
      <w:r w:rsidR="00EE244C" w:rsidRPr="00AB6BD5">
        <w:t xml:space="preserve">s </w:t>
      </w:r>
      <w:r w:rsidR="00714609" w:rsidRPr="00AB6BD5">
        <w:t xml:space="preserve">indeed important to point </w:t>
      </w:r>
      <w:r w:rsidR="00424764" w:rsidRPr="00AB6BD5">
        <w:t xml:space="preserve">out that </w:t>
      </w:r>
      <w:r w:rsidR="00070FFE" w:rsidRPr="00AB6BD5">
        <w:t xml:space="preserve">WJ-MSCs show a </w:t>
      </w:r>
      <w:r w:rsidR="00A15609" w:rsidRPr="00AB6BD5">
        <w:t xml:space="preserve">homogeneous </w:t>
      </w:r>
      <w:r w:rsidR="00070FFE" w:rsidRPr="00AB6BD5">
        <w:t>culture starting from their 1</w:t>
      </w:r>
      <w:r w:rsidR="00070FFE" w:rsidRPr="00AB6BD5">
        <w:rPr>
          <w:vertAlign w:val="superscript"/>
        </w:rPr>
        <w:t>st</w:t>
      </w:r>
      <w:r w:rsidR="00070FFE" w:rsidRPr="00AB6BD5">
        <w:t xml:space="preserve"> passage </w:t>
      </w:r>
      <w:r w:rsidR="00DB51C1" w:rsidRPr="00AB6BD5">
        <w:t>(</w:t>
      </w:r>
      <w:r w:rsidR="00070FFE" w:rsidRPr="00AB6BD5">
        <w:rPr>
          <w:b/>
          <w:bCs/>
        </w:rPr>
        <w:t>Figure</w:t>
      </w:r>
      <w:r w:rsidR="00DB51C1" w:rsidRPr="00AB6BD5">
        <w:rPr>
          <w:b/>
          <w:bCs/>
        </w:rPr>
        <w:t xml:space="preserve"> </w:t>
      </w:r>
      <w:r w:rsidR="005C70AC" w:rsidRPr="00AB6BD5">
        <w:rPr>
          <w:b/>
          <w:bCs/>
        </w:rPr>
        <w:t>3C</w:t>
      </w:r>
      <w:r w:rsidR="00070FFE" w:rsidRPr="00AB6BD5">
        <w:t xml:space="preserve">). </w:t>
      </w:r>
      <w:r w:rsidRPr="00AB6BD5">
        <w:t xml:space="preserve">These cells continue to grow as </w:t>
      </w:r>
      <w:r w:rsidR="00DB51C1" w:rsidRPr="00AB6BD5">
        <w:t xml:space="preserve">homogenous fibroblastic-like </w:t>
      </w:r>
      <w:r w:rsidRPr="00AB6BD5">
        <w:t xml:space="preserve">plastic adherent cells as shown till passage </w:t>
      </w:r>
      <w:r w:rsidR="00DB51C1" w:rsidRPr="00AB6BD5">
        <w:t>4</w:t>
      </w:r>
      <w:r w:rsidR="00424764" w:rsidRPr="00AB6BD5">
        <w:t>,</w:t>
      </w:r>
      <w:r w:rsidR="009A5588" w:rsidRPr="00AB6BD5">
        <w:t xml:space="preserve"> thereby</w:t>
      </w:r>
      <w:r w:rsidRPr="00AB6BD5">
        <w:t xml:space="preserve"> fulfilling the first criterion of </w:t>
      </w:r>
      <w:r w:rsidR="00DB51C1" w:rsidRPr="00AB6BD5">
        <w:t xml:space="preserve">ISCT </w:t>
      </w:r>
      <w:r w:rsidRPr="00AB6BD5">
        <w:t>MSCs characteristic (</w:t>
      </w:r>
      <w:r w:rsidRPr="00AB6BD5">
        <w:rPr>
          <w:b/>
          <w:bCs/>
        </w:rPr>
        <w:t xml:space="preserve">Figure </w:t>
      </w:r>
      <w:r w:rsidR="005C70AC" w:rsidRPr="00AB6BD5">
        <w:rPr>
          <w:b/>
          <w:bCs/>
        </w:rPr>
        <w:t>3D</w:t>
      </w:r>
      <w:r w:rsidRPr="00AB6BD5">
        <w:t xml:space="preserve">). </w:t>
      </w:r>
      <w:r w:rsidR="009A5588" w:rsidRPr="00AB6BD5">
        <w:t>Not only have t</w:t>
      </w:r>
      <w:r w:rsidRPr="00AB6BD5">
        <w:t>hese</w:t>
      </w:r>
      <w:r w:rsidR="00DB51C1" w:rsidRPr="00AB6BD5">
        <w:t xml:space="preserve"> isolated</w:t>
      </w:r>
      <w:r w:rsidRPr="00AB6BD5">
        <w:t xml:space="preserve"> </w:t>
      </w:r>
      <w:r w:rsidR="00DB51C1" w:rsidRPr="00AB6BD5">
        <w:t>WJ</w:t>
      </w:r>
      <w:r w:rsidRPr="00AB6BD5">
        <w:t xml:space="preserve">-MSCs </w:t>
      </w:r>
      <w:r w:rsidR="004E5356" w:rsidRPr="00AB6BD5">
        <w:t>exhibit</w:t>
      </w:r>
      <w:r w:rsidR="00696057" w:rsidRPr="00AB6BD5">
        <w:t>ed</w:t>
      </w:r>
      <w:r w:rsidRPr="00AB6BD5">
        <w:t xml:space="preserve"> </w:t>
      </w:r>
      <w:r w:rsidR="00DB51C1" w:rsidRPr="00AB6BD5">
        <w:t>excellent</w:t>
      </w:r>
      <w:r w:rsidRPr="00AB6BD5">
        <w:t xml:space="preserve"> culture characteristics</w:t>
      </w:r>
      <w:r w:rsidR="00696057" w:rsidRPr="00AB6BD5">
        <w:t>,</w:t>
      </w:r>
      <w:r w:rsidRPr="00AB6BD5">
        <w:t xml:space="preserve"> </w:t>
      </w:r>
      <w:r w:rsidR="00424764" w:rsidRPr="00AB6BD5">
        <w:t xml:space="preserve">but </w:t>
      </w:r>
      <w:r w:rsidR="00696057" w:rsidRPr="00AB6BD5">
        <w:t xml:space="preserve">this </w:t>
      </w:r>
      <w:r w:rsidRPr="00AB6BD5">
        <w:t xml:space="preserve">protocol </w:t>
      </w:r>
      <w:r w:rsidR="004E5356" w:rsidRPr="00AB6BD5">
        <w:t>is</w:t>
      </w:r>
      <w:r w:rsidR="00696057" w:rsidRPr="00AB6BD5">
        <w:t xml:space="preserve"> also</w:t>
      </w:r>
      <w:r w:rsidRPr="00AB6BD5">
        <w:t xml:space="preserve"> </w:t>
      </w:r>
      <w:r w:rsidR="00DB51C1" w:rsidRPr="00AB6BD5">
        <w:t>reproducible</w:t>
      </w:r>
      <w:r w:rsidR="00696057" w:rsidRPr="00AB6BD5">
        <w:t>, easy</w:t>
      </w:r>
      <w:r w:rsidR="00424764" w:rsidRPr="00AB6BD5">
        <w:t>,</w:t>
      </w:r>
      <w:r w:rsidR="00696057" w:rsidRPr="00AB6BD5">
        <w:t xml:space="preserve"> </w:t>
      </w:r>
      <w:r w:rsidRPr="00AB6BD5">
        <w:t xml:space="preserve">and </w:t>
      </w:r>
      <w:r w:rsidR="00696057" w:rsidRPr="00AB6BD5">
        <w:t xml:space="preserve">a </w:t>
      </w:r>
      <w:r w:rsidRPr="00AB6BD5">
        <w:t>relatively fast</w:t>
      </w:r>
      <w:r w:rsidR="00696057" w:rsidRPr="00AB6BD5">
        <w:t xml:space="preserve"> process </w:t>
      </w:r>
      <w:r w:rsidR="00424764" w:rsidRPr="00AB6BD5">
        <w:t xml:space="preserve">for </w:t>
      </w:r>
      <w:r w:rsidR="00696057" w:rsidRPr="00AB6BD5">
        <w:t xml:space="preserve">isolating </w:t>
      </w:r>
      <w:r w:rsidR="00DB51C1" w:rsidRPr="00AB6BD5">
        <w:t xml:space="preserve">WJ-MSCs </w:t>
      </w:r>
      <w:r w:rsidRPr="00AB6BD5">
        <w:t xml:space="preserve">from </w:t>
      </w:r>
      <w:r w:rsidR="00DB51C1" w:rsidRPr="00AB6BD5">
        <w:t>umbilical cord tissues</w:t>
      </w:r>
      <w:r w:rsidRPr="00AB6BD5">
        <w:t xml:space="preserve">. </w:t>
      </w:r>
    </w:p>
    <w:p w14:paraId="04D18DD2" w14:textId="77777777" w:rsidR="00C66168" w:rsidRPr="00AB6BD5" w:rsidRDefault="00C66168" w:rsidP="00EE244C"/>
    <w:p w14:paraId="763A5B65" w14:textId="7B347CEA" w:rsidR="00C66168" w:rsidRPr="00AB6BD5" w:rsidRDefault="00696057" w:rsidP="00EE244C">
      <w:pPr>
        <w:tabs>
          <w:tab w:val="left" w:pos="284"/>
        </w:tabs>
      </w:pPr>
      <w:r w:rsidRPr="00AB6BD5">
        <w:t xml:space="preserve">After the isolation of </w:t>
      </w:r>
      <w:r w:rsidR="00DB51C1" w:rsidRPr="00AB6BD5">
        <w:t>WJ</w:t>
      </w:r>
      <w:r w:rsidR="00C66168" w:rsidRPr="00AB6BD5">
        <w:t>-MSCs</w:t>
      </w:r>
      <w:r w:rsidRPr="00AB6BD5">
        <w:t>, it is essential to characterize them</w:t>
      </w:r>
      <w:r w:rsidR="00C66168" w:rsidRPr="00AB6BD5">
        <w:t xml:space="preserve">. According to the International Society of Cell and Gene Therapy (ISCT), MSCs should follow </w:t>
      </w:r>
      <w:r w:rsidR="007D45E1" w:rsidRPr="00AB6BD5">
        <w:t xml:space="preserve">three </w:t>
      </w:r>
      <w:r w:rsidR="00C66168" w:rsidRPr="00AB6BD5">
        <w:t>criteria</w:t>
      </w:r>
      <w:r w:rsidR="007D45E1" w:rsidRPr="00AB6BD5">
        <w:t>:</w:t>
      </w:r>
      <w:r w:rsidR="00C66168" w:rsidRPr="00AB6BD5">
        <w:t xml:space="preserve"> plastic adherence, expression of </w:t>
      </w:r>
      <w:r w:rsidR="00DB51C1" w:rsidRPr="00AB6BD5">
        <w:t xml:space="preserve">characteristic </w:t>
      </w:r>
      <w:r w:rsidR="00C66168" w:rsidRPr="00AB6BD5">
        <w:t>mesenchymal CDs</w:t>
      </w:r>
      <w:r w:rsidR="00424764" w:rsidRPr="00AB6BD5">
        <w:t>,</w:t>
      </w:r>
      <w:r w:rsidR="00C66168" w:rsidRPr="00AB6BD5">
        <w:t xml:space="preserve"> </w:t>
      </w:r>
      <w:r w:rsidR="00424764" w:rsidRPr="00AB6BD5">
        <w:t xml:space="preserve">lack of </w:t>
      </w:r>
      <w:r w:rsidR="00C66168" w:rsidRPr="00AB6BD5">
        <w:t>hematopoietic markers</w:t>
      </w:r>
      <w:r w:rsidR="00DB51C1" w:rsidRPr="00AB6BD5">
        <w:t>,</w:t>
      </w:r>
      <w:r w:rsidR="00C66168" w:rsidRPr="00AB6BD5">
        <w:t xml:space="preserve"> and </w:t>
      </w:r>
      <w:r w:rsidR="00DB51C1" w:rsidRPr="00AB6BD5">
        <w:t>finally</w:t>
      </w:r>
      <w:r w:rsidR="00A15609" w:rsidRPr="00AB6BD5">
        <w:t>,</w:t>
      </w:r>
      <w:r w:rsidR="00DB51C1" w:rsidRPr="00AB6BD5">
        <w:t xml:space="preserve"> </w:t>
      </w:r>
      <w:r w:rsidR="00C66168" w:rsidRPr="00AB6BD5">
        <w:t xml:space="preserve">having the ability to differentiate into </w:t>
      </w:r>
      <w:r w:rsidR="00DB51C1" w:rsidRPr="00AB6BD5">
        <w:t xml:space="preserve">various mesenchymal lineages like </w:t>
      </w:r>
      <w:r w:rsidRPr="00AB6BD5">
        <w:t>chondrocytes, adipocytes</w:t>
      </w:r>
      <w:r w:rsidR="00424764" w:rsidRPr="00AB6BD5">
        <w:t>,</w:t>
      </w:r>
      <w:r w:rsidRPr="00AB6BD5">
        <w:t xml:space="preserve"> and osteocytes</w:t>
      </w:r>
      <w:r w:rsidR="00C66168" w:rsidRPr="00AB6BD5">
        <w:t xml:space="preserve">. As </w:t>
      </w:r>
      <w:r w:rsidRPr="00AB6BD5">
        <w:t>demonstrated</w:t>
      </w:r>
      <w:r w:rsidR="00C66168" w:rsidRPr="00AB6BD5">
        <w:t xml:space="preserve"> in </w:t>
      </w:r>
      <w:r w:rsidR="00C66168" w:rsidRPr="00AB6BD5">
        <w:rPr>
          <w:b/>
          <w:bCs/>
        </w:rPr>
        <w:t xml:space="preserve">Figure </w:t>
      </w:r>
      <w:r w:rsidR="005C70AC" w:rsidRPr="00AB6BD5">
        <w:rPr>
          <w:b/>
          <w:bCs/>
        </w:rPr>
        <w:t>4A</w:t>
      </w:r>
      <w:r w:rsidR="00C66168" w:rsidRPr="00AB6BD5">
        <w:t xml:space="preserve">, the </w:t>
      </w:r>
      <w:r w:rsidR="004E5356" w:rsidRPr="00AB6BD5">
        <w:t xml:space="preserve">immunophenotyping </w:t>
      </w:r>
      <w:r w:rsidR="00C66168" w:rsidRPr="00AB6BD5">
        <w:t>flowcytometr</w:t>
      </w:r>
      <w:r w:rsidR="004E5356" w:rsidRPr="00AB6BD5">
        <w:t>ic</w:t>
      </w:r>
      <w:r w:rsidR="00C66168" w:rsidRPr="00AB6BD5">
        <w:t xml:space="preserve"> analys</w:t>
      </w:r>
      <w:r w:rsidR="004E5356" w:rsidRPr="00AB6BD5">
        <w:t>e</w:t>
      </w:r>
      <w:r w:rsidR="00C66168" w:rsidRPr="00AB6BD5">
        <w:t xml:space="preserve">s showed that </w:t>
      </w:r>
      <w:proofErr w:type="gramStart"/>
      <w:r w:rsidR="00D858D6" w:rsidRPr="00AB6BD5">
        <w:t>the majority</w:t>
      </w:r>
      <w:r w:rsidR="00C66168" w:rsidRPr="00AB6BD5">
        <w:t xml:space="preserve"> of</w:t>
      </w:r>
      <w:proofErr w:type="gramEnd"/>
      <w:r w:rsidR="00C66168" w:rsidRPr="00AB6BD5">
        <w:t xml:space="preserve"> these cells </w:t>
      </w:r>
      <w:proofErr w:type="gramStart"/>
      <w:r w:rsidR="00C66168" w:rsidRPr="00AB6BD5">
        <w:t>are expressing</w:t>
      </w:r>
      <w:proofErr w:type="gramEnd"/>
      <w:r w:rsidR="00C66168" w:rsidRPr="00AB6BD5">
        <w:t xml:space="preserve"> CD90</w:t>
      </w:r>
      <w:r w:rsidR="00DB51C1" w:rsidRPr="00AB6BD5">
        <w:t xml:space="preserve">, CD73, </w:t>
      </w:r>
      <w:r w:rsidR="00C66168" w:rsidRPr="00AB6BD5">
        <w:t>CD105</w:t>
      </w:r>
      <w:r w:rsidR="00424764" w:rsidRPr="00AB6BD5">
        <w:t>,</w:t>
      </w:r>
      <w:r w:rsidR="00DB51C1" w:rsidRPr="00AB6BD5">
        <w:t xml:space="preserve"> and CD44</w:t>
      </w:r>
      <w:r w:rsidR="00C66168" w:rsidRPr="00AB6BD5">
        <w:t xml:space="preserve"> (</w:t>
      </w:r>
      <w:r w:rsidR="00DB51C1" w:rsidRPr="00AB6BD5">
        <w:t>93.72</w:t>
      </w:r>
      <w:r w:rsidR="00C66168" w:rsidRPr="00AB6BD5">
        <w:t>%</w:t>
      </w:r>
      <w:r w:rsidR="00DB51C1" w:rsidRPr="00AB6BD5">
        <w:t xml:space="preserve">, 93.77%, 92.53% </w:t>
      </w:r>
      <w:r w:rsidR="00C66168" w:rsidRPr="00AB6BD5">
        <w:t xml:space="preserve">and </w:t>
      </w:r>
      <w:r w:rsidR="00DB51C1" w:rsidRPr="00AB6BD5">
        <w:t>98.55</w:t>
      </w:r>
      <w:r w:rsidR="00C66168" w:rsidRPr="00AB6BD5">
        <w:t xml:space="preserve">%, respectively). Meanwhile, they are almost </w:t>
      </w:r>
      <w:r w:rsidR="00D858D6" w:rsidRPr="00AB6BD5">
        <w:t>null</w:t>
      </w:r>
      <w:r w:rsidR="00C66168" w:rsidRPr="00AB6BD5">
        <w:t xml:space="preserve"> for CD34</w:t>
      </w:r>
      <w:r w:rsidR="00DB51C1" w:rsidRPr="00AB6BD5">
        <w:t>, CD14</w:t>
      </w:r>
      <w:r w:rsidR="00424764" w:rsidRPr="00AB6BD5">
        <w:t>,</w:t>
      </w:r>
      <w:r w:rsidR="00DB51C1" w:rsidRPr="00AB6BD5">
        <w:t xml:space="preserve"> and HLA-DR </w:t>
      </w:r>
      <w:r w:rsidR="00C66168" w:rsidRPr="00AB6BD5">
        <w:t>(</w:t>
      </w:r>
      <w:r w:rsidR="004E5356" w:rsidRPr="00AB6BD5">
        <w:t>3.96%, 3.15%, and 0.57%, respectively).</w:t>
      </w:r>
      <w:r w:rsidR="00C66168" w:rsidRPr="00AB6BD5">
        <w:t xml:space="preserve"> </w:t>
      </w:r>
      <w:r w:rsidR="006F73F6" w:rsidRPr="00AB6BD5">
        <w:t xml:space="preserve"> </w:t>
      </w:r>
    </w:p>
    <w:p w14:paraId="37D1350B" w14:textId="77777777" w:rsidR="00C66168" w:rsidRPr="00AB6BD5" w:rsidRDefault="00C66168" w:rsidP="00EE244C"/>
    <w:p w14:paraId="6FECAA81" w14:textId="1CC15E94" w:rsidR="00C66168" w:rsidRPr="00AB6BD5" w:rsidRDefault="00C66168" w:rsidP="00EE244C">
      <w:pPr>
        <w:tabs>
          <w:tab w:val="left" w:pos="284"/>
        </w:tabs>
      </w:pPr>
      <w:r w:rsidRPr="00AB6BD5">
        <w:t xml:space="preserve">Moreover, </w:t>
      </w:r>
      <w:r w:rsidR="00912C68" w:rsidRPr="00AB6BD5">
        <w:t xml:space="preserve">these </w:t>
      </w:r>
      <w:r w:rsidR="006F73F6" w:rsidRPr="00AB6BD5">
        <w:t>isolated cells</w:t>
      </w:r>
      <w:r w:rsidRPr="00AB6BD5">
        <w:t xml:space="preserve"> </w:t>
      </w:r>
      <w:r w:rsidR="006F73F6" w:rsidRPr="00AB6BD5">
        <w:t>were able</w:t>
      </w:r>
      <w:r w:rsidRPr="00AB6BD5">
        <w:t xml:space="preserve"> to differentiate </w:t>
      </w:r>
      <w:r w:rsidR="006F73F6" w:rsidRPr="00AB6BD5">
        <w:t xml:space="preserve">successfully towards various mesenchymal lineages, namely </w:t>
      </w:r>
      <w:r w:rsidRPr="00AB6BD5">
        <w:t>adipocytes</w:t>
      </w:r>
      <w:r w:rsidR="00D858D6" w:rsidRPr="00AB6BD5">
        <w:t>, chondrocytes</w:t>
      </w:r>
      <w:r w:rsidR="00424764" w:rsidRPr="00AB6BD5">
        <w:t>,</w:t>
      </w:r>
      <w:r w:rsidR="00D858D6" w:rsidRPr="00AB6BD5">
        <w:t xml:space="preserve"> and</w:t>
      </w:r>
      <w:r w:rsidRPr="00AB6BD5">
        <w:t xml:space="preserve"> osteocyte</w:t>
      </w:r>
      <w:r w:rsidR="00D858D6" w:rsidRPr="00AB6BD5">
        <w:t>s</w:t>
      </w:r>
      <w:r w:rsidRPr="00AB6BD5">
        <w:t xml:space="preserve">. As shown in </w:t>
      </w:r>
      <w:r w:rsidRPr="00AB6BD5">
        <w:rPr>
          <w:b/>
          <w:bCs/>
        </w:rPr>
        <w:t xml:space="preserve">Figure </w:t>
      </w:r>
      <w:r w:rsidR="005C70AC" w:rsidRPr="00AB6BD5">
        <w:rPr>
          <w:b/>
          <w:bCs/>
        </w:rPr>
        <w:t>4B</w:t>
      </w:r>
      <w:r w:rsidR="005C70AC" w:rsidRPr="00AB6BD5">
        <w:t xml:space="preserve"> </w:t>
      </w:r>
      <w:r w:rsidRPr="00AB6BD5">
        <w:t>(</w:t>
      </w:r>
      <w:r w:rsidR="004E5356" w:rsidRPr="00AB6BD5">
        <w:t>left</w:t>
      </w:r>
      <w:r w:rsidRPr="00AB6BD5">
        <w:t xml:space="preserve"> panel), </w:t>
      </w:r>
      <w:r w:rsidR="004E5356" w:rsidRPr="00AB6BD5">
        <w:t xml:space="preserve">compared to </w:t>
      </w:r>
      <w:proofErr w:type="gramStart"/>
      <w:r w:rsidR="004E5356" w:rsidRPr="00AB6BD5">
        <w:t>control</w:t>
      </w:r>
      <w:proofErr w:type="gramEnd"/>
      <w:r w:rsidR="004E5356" w:rsidRPr="00AB6BD5">
        <w:t xml:space="preserve"> uninduced cells, </w:t>
      </w:r>
      <w:r w:rsidRPr="00AB6BD5">
        <w:t xml:space="preserve">the adipocytes showed </w:t>
      </w:r>
      <w:r w:rsidR="004E5356" w:rsidRPr="00AB6BD5">
        <w:t xml:space="preserve">positive </w:t>
      </w:r>
      <w:r w:rsidRPr="00AB6BD5">
        <w:t xml:space="preserve">oil-red staining of lipid vacuoles. </w:t>
      </w:r>
      <w:r w:rsidR="00D858D6" w:rsidRPr="00AB6BD5">
        <w:t>Additionally, t</w:t>
      </w:r>
      <w:r w:rsidRPr="00AB6BD5">
        <w:t xml:space="preserve">he osteocytes showed </w:t>
      </w:r>
      <w:r w:rsidR="00D858D6" w:rsidRPr="00AB6BD5">
        <w:t>typical</w:t>
      </w:r>
      <w:r w:rsidRPr="00AB6BD5">
        <w:t xml:space="preserve"> alizarin red staining (</w:t>
      </w:r>
      <w:r w:rsidRPr="00AB6BD5">
        <w:rPr>
          <w:b/>
          <w:bCs/>
        </w:rPr>
        <w:t xml:space="preserve">Figure </w:t>
      </w:r>
      <w:r w:rsidR="005C70AC" w:rsidRPr="00AB6BD5">
        <w:rPr>
          <w:b/>
          <w:bCs/>
        </w:rPr>
        <w:t>4B</w:t>
      </w:r>
      <w:r w:rsidRPr="00AB6BD5">
        <w:t>, middle panel)</w:t>
      </w:r>
      <w:r w:rsidR="004E5356" w:rsidRPr="00AB6BD5">
        <w:t xml:space="preserve">. </w:t>
      </w:r>
      <w:r w:rsidRPr="00AB6BD5">
        <w:t xml:space="preserve">Finally, </w:t>
      </w:r>
      <w:proofErr w:type="spellStart"/>
      <w:r w:rsidRPr="00AB6BD5">
        <w:t>chondro</w:t>
      </w:r>
      <w:r w:rsidR="004E5356" w:rsidRPr="00AB6BD5">
        <w:t>genic</w:t>
      </w:r>
      <w:r w:rsidR="007D45E1" w:rsidRPr="00AB6BD5">
        <w:t>ally</w:t>
      </w:r>
      <w:proofErr w:type="spellEnd"/>
      <w:r w:rsidRPr="00AB6BD5">
        <w:t xml:space="preserve"> induced cells showed </w:t>
      </w:r>
      <w:r w:rsidR="004E5356" w:rsidRPr="00AB6BD5">
        <w:t xml:space="preserve">positive </w:t>
      </w:r>
      <w:r w:rsidRPr="00AB6BD5">
        <w:t xml:space="preserve">blue staining of </w:t>
      </w:r>
      <w:r w:rsidR="007D45E1" w:rsidRPr="00AB6BD5">
        <w:t xml:space="preserve">the </w:t>
      </w:r>
      <w:r w:rsidRPr="00AB6BD5">
        <w:t xml:space="preserve">extracellular matrix </w:t>
      </w:r>
      <w:r w:rsidR="004E5356" w:rsidRPr="00AB6BD5">
        <w:t xml:space="preserve">with Alcian blue </w:t>
      </w:r>
      <w:r w:rsidRPr="00AB6BD5">
        <w:t>when compared to control uninduced cells (</w:t>
      </w:r>
      <w:r w:rsidRPr="00AB6BD5">
        <w:rPr>
          <w:b/>
          <w:bCs/>
        </w:rPr>
        <w:t xml:space="preserve">Figure </w:t>
      </w:r>
      <w:r w:rsidR="005C70AC" w:rsidRPr="00AB6BD5">
        <w:rPr>
          <w:b/>
          <w:bCs/>
        </w:rPr>
        <w:t>4B</w:t>
      </w:r>
      <w:r w:rsidRPr="00AB6BD5">
        <w:t xml:space="preserve">, </w:t>
      </w:r>
      <w:r w:rsidR="004E5356" w:rsidRPr="00AB6BD5">
        <w:t xml:space="preserve">right </w:t>
      </w:r>
      <w:r w:rsidRPr="00AB6BD5">
        <w:t xml:space="preserve">panel). </w:t>
      </w:r>
    </w:p>
    <w:p w14:paraId="655609F4" w14:textId="77777777" w:rsidR="00C66168" w:rsidRPr="00AB6BD5" w:rsidRDefault="00C66168" w:rsidP="00EE244C"/>
    <w:p w14:paraId="30C8AF7B" w14:textId="5B377890" w:rsidR="00C66168" w:rsidRPr="00AB6BD5" w:rsidRDefault="00C66168" w:rsidP="00EE244C">
      <w:r w:rsidRPr="00AB6BD5">
        <w:t xml:space="preserve">These data clearly </w:t>
      </w:r>
      <w:r w:rsidR="00776199" w:rsidRPr="00AB6BD5">
        <w:t xml:space="preserve">show </w:t>
      </w:r>
      <w:r w:rsidRPr="00AB6BD5">
        <w:t xml:space="preserve">that isolated cells from </w:t>
      </w:r>
      <w:r w:rsidR="004E5356" w:rsidRPr="00AB6BD5">
        <w:t xml:space="preserve">umbilical cord </w:t>
      </w:r>
      <w:r w:rsidRPr="00AB6BD5">
        <w:t xml:space="preserve">tissue not only exhibit </w:t>
      </w:r>
      <w:r w:rsidR="004E5356" w:rsidRPr="00AB6BD5">
        <w:t xml:space="preserve">excellent </w:t>
      </w:r>
      <w:r w:rsidRPr="00AB6BD5">
        <w:t xml:space="preserve">culture </w:t>
      </w:r>
      <w:proofErr w:type="gramStart"/>
      <w:r w:rsidRPr="00AB6BD5">
        <w:t>characteristics, but</w:t>
      </w:r>
      <w:proofErr w:type="gramEnd"/>
      <w:r w:rsidRPr="00AB6BD5">
        <w:t xml:space="preserve"> also exhibit all the criteria proposed </w:t>
      </w:r>
      <w:r w:rsidR="00912C68" w:rsidRPr="00AB6BD5">
        <w:t xml:space="preserve">by the ISCT </w:t>
      </w:r>
      <w:r w:rsidRPr="00AB6BD5">
        <w:t xml:space="preserve">for MSCs. </w:t>
      </w:r>
    </w:p>
    <w:p w14:paraId="1E00D35C" w14:textId="77777777" w:rsidR="00C66168" w:rsidRPr="00AB6BD5" w:rsidRDefault="00C66168" w:rsidP="00EE244C"/>
    <w:p w14:paraId="0D220C60" w14:textId="0A2D3AED" w:rsidR="00C66168" w:rsidRPr="00AB6BD5" w:rsidRDefault="00C66168" w:rsidP="00EE244C">
      <w:pPr>
        <w:pBdr>
          <w:top w:val="nil"/>
          <w:left w:val="nil"/>
          <w:bottom w:val="nil"/>
          <w:right w:val="nil"/>
          <w:between w:val="nil"/>
        </w:pBdr>
        <w:rPr>
          <w:b/>
          <w:bCs/>
        </w:rPr>
      </w:pPr>
      <w:r w:rsidRPr="00AB6BD5">
        <w:rPr>
          <w:b/>
          <w:bCs/>
        </w:rPr>
        <w:t>Isolation of WJ-MSCs</w:t>
      </w:r>
      <w:r w:rsidR="00424764" w:rsidRPr="00AB6BD5">
        <w:rPr>
          <w:b/>
          <w:bCs/>
        </w:rPr>
        <w:t>-</w:t>
      </w:r>
      <w:r w:rsidRPr="00AB6BD5">
        <w:rPr>
          <w:b/>
          <w:bCs/>
        </w:rPr>
        <w:t>derived exosomes/</w:t>
      </w:r>
      <w:proofErr w:type="spellStart"/>
      <w:r w:rsidRPr="00AB6BD5">
        <w:rPr>
          <w:b/>
          <w:bCs/>
        </w:rPr>
        <w:t>sEVs</w:t>
      </w:r>
      <w:proofErr w:type="spellEnd"/>
    </w:p>
    <w:p w14:paraId="079B5679" w14:textId="6835F5BA" w:rsidR="006E4797" w:rsidRPr="00AB6BD5" w:rsidRDefault="00ED1BE0" w:rsidP="00EE244C">
      <w:pPr>
        <w:pBdr>
          <w:top w:val="nil"/>
          <w:left w:val="nil"/>
          <w:bottom w:val="nil"/>
          <w:right w:val="nil"/>
          <w:between w:val="nil"/>
        </w:pBdr>
        <w:tabs>
          <w:tab w:val="left" w:pos="284"/>
        </w:tabs>
        <w:rPr>
          <w:b/>
          <w:bCs/>
        </w:rPr>
      </w:pPr>
      <w:r w:rsidRPr="00AB6BD5">
        <w:t>When the cells reach</w:t>
      </w:r>
      <w:r w:rsidR="007D45E1" w:rsidRPr="00AB6BD5">
        <w:t>ed</w:t>
      </w:r>
      <w:r w:rsidR="00155065" w:rsidRPr="00AB6BD5">
        <w:t xml:space="preserve"> about 80%</w:t>
      </w:r>
      <w:r w:rsidR="00A41311" w:rsidRPr="00AB6BD5">
        <w:t xml:space="preserve"> confluency, the complete culture media of WJ-MSCs </w:t>
      </w:r>
      <w:r w:rsidR="009362AD" w:rsidRPr="00AB6BD5">
        <w:t>(</w:t>
      </w:r>
      <w:r w:rsidR="00A41311" w:rsidRPr="00AB6BD5">
        <w:t>which were previously seeded in 6-well plates</w:t>
      </w:r>
      <w:r w:rsidR="009362AD" w:rsidRPr="00AB6BD5">
        <w:t>)</w:t>
      </w:r>
      <w:r w:rsidR="00A41311" w:rsidRPr="00AB6BD5">
        <w:t xml:space="preserve"> was replaced with </w:t>
      </w:r>
      <w:r w:rsidR="00AA0259" w:rsidRPr="00AB6BD5">
        <w:t>SF</w:t>
      </w:r>
      <w:r w:rsidR="009362AD" w:rsidRPr="00AB6BD5">
        <w:t xml:space="preserve"> exosomes/</w:t>
      </w:r>
      <w:proofErr w:type="spellStart"/>
      <w:r w:rsidR="009362AD" w:rsidRPr="00AB6BD5">
        <w:t>sEVs</w:t>
      </w:r>
      <w:proofErr w:type="spellEnd"/>
      <w:r w:rsidR="009362AD" w:rsidRPr="00AB6BD5">
        <w:t xml:space="preserve"> collection media and maintained for 48 h. As shown in </w:t>
      </w:r>
      <w:r w:rsidR="009362AD" w:rsidRPr="00AB6BD5">
        <w:rPr>
          <w:b/>
          <w:bCs/>
        </w:rPr>
        <w:t>Figure 5</w:t>
      </w:r>
      <w:r w:rsidR="00DB3CD9" w:rsidRPr="00AB6BD5">
        <w:rPr>
          <w:b/>
          <w:bCs/>
        </w:rPr>
        <w:t>A</w:t>
      </w:r>
      <w:r w:rsidR="009362AD" w:rsidRPr="00AB6BD5">
        <w:rPr>
          <w:b/>
          <w:bCs/>
        </w:rPr>
        <w:t>,</w:t>
      </w:r>
      <w:r w:rsidR="009362AD" w:rsidRPr="00AB6BD5">
        <w:t xml:space="preserve"> after incubation of these WJ-MSCs for 48 h in SF media, they maintained their healthy</w:t>
      </w:r>
      <w:r w:rsidR="00424764" w:rsidRPr="00AB6BD5">
        <w:t>,</w:t>
      </w:r>
      <w:r w:rsidR="009362AD" w:rsidRPr="00AB6BD5">
        <w:t xml:space="preserve"> homogenous appearance.</w:t>
      </w:r>
      <w:r w:rsidR="00DB3CD9" w:rsidRPr="00AB6BD5">
        <w:t xml:space="preserve"> Afterwards, the WJ-MSCs conditioned media</w:t>
      </w:r>
      <w:r w:rsidR="0001224E" w:rsidRPr="00AB6BD5">
        <w:t xml:space="preserve"> was collected</w:t>
      </w:r>
      <w:r w:rsidR="00DB3CD9" w:rsidRPr="00AB6BD5">
        <w:t xml:space="preserve">, and the </w:t>
      </w:r>
      <w:r w:rsidR="007D45E1" w:rsidRPr="00AB6BD5">
        <w:t>above-</w:t>
      </w:r>
      <w:r w:rsidR="00DB3CD9" w:rsidRPr="00AB6BD5">
        <w:t>described steps</w:t>
      </w:r>
      <w:r w:rsidR="007D45E1" w:rsidRPr="00AB6BD5">
        <w:t xml:space="preserve"> were followed</w:t>
      </w:r>
      <w:r w:rsidR="00DB3CD9" w:rsidRPr="00AB6BD5">
        <w:t xml:space="preserve"> for isolating their derived exosomes/</w:t>
      </w:r>
      <w:proofErr w:type="spellStart"/>
      <w:r w:rsidR="00DB3CD9" w:rsidRPr="00AB6BD5">
        <w:t>sEVs</w:t>
      </w:r>
      <w:proofErr w:type="spellEnd"/>
      <w:r w:rsidR="00DB3CD9" w:rsidRPr="00AB6BD5">
        <w:t xml:space="preserve"> using the </w:t>
      </w:r>
      <w:proofErr w:type="spellStart"/>
      <w:r w:rsidR="00DB3CD9" w:rsidRPr="00AB6BD5">
        <w:t>recipitating</w:t>
      </w:r>
      <w:proofErr w:type="spellEnd"/>
      <w:r w:rsidR="00DB3CD9" w:rsidRPr="00AB6BD5">
        <w:t xml:space="preserve"> reagent. </w:t>
      </w:r>
      <w:r w:rsidR="00DB3CD9" w:rsidRPr="00AB6BD5">
        <w:rPr>
          <w:b/>
          <w:bCs/>
        </w:rPr>
        <w:t xml:space="preserve">Figure 5B </w:t>
      </w:r>
      <w:r w:rsidR="00DB3CD9" w:rsidRPr="00AB6BD5">
        <w:t>shows the isolated exosomes/</w:t>
      </w:r>
      <w:proofErr w:type="spellStart"/>
      <w:r w:rsidR="00DB3CD9" w:rsidRPr="00AB6BD5">
        <w:t>sEVs</w:t>
      </w:r>
      <w:proofErr w:type="spellEnd"/>
      <w:r w:rsidR="00DB3CD9" w:rsidRPr="00AB6BD5">
        <w:t xml:space="preserve"> pellets at the end of the isolation protocol. </w:t>
      </w:r>
      <w:r w:rsidR="0025233F" w:rsidRPr="00AB6BD5">
        <w:t>Next, these isolated exosomes/</w:t>
      </w:r>
      <w:proofErr w:type="spellStart"/>
      <w:r w:rsidR="0025233F" w:rsidRPr="00AB6BD5">
        <w:t>sEVs</w:t>
      </w:r>
      <w:proofErr w:type="spellEnd"/>
      <w:r w:rsidR="0025233F" w:rsidRPr="00AB6BD5">
        <w:t xml:space="preserve"> </w:t>
      </w:r>
      <w:r w:rsidR="0001224E" w:rsidRPr="00AB6BD5">
        <w:t xml:space="preserve">were suspended </w:t>
      </w:r>
      <w:r w:rsidR="0025233F" w:rsidRPr="00AB6BD5">
        <w:t>in sterile PBS</w:t>
      </w:r>
      <w:r w:rsidR="007D45E1" w:rsidRPr="00AB6BD5">
        <w:t>,</w:t>
      </w:r>
      <w:r w:rsidR="0025233F" w:rsidRPr="00AB6BD5">
        <w:t xml:space="preserve"> and the imaging of these freshly isolated exosomes/</w:t>
      </w:r>
      <w:proofErr w:type="spellStart"/>
      <w:r w:rsidR="0025233F" w:rsidRPr="00AB6BD5">
        <w:t>sEVs</w:t>
      </w:r>
      <w:proofErr w:type="spellEnd"/>
      <w:r w:rsidR="0025233F" w:rsidRPr="00AB6BD5">
        <w:t xml:space="preserve"> </w:t>
      </w:r>
      <w:r w:rsidR="007D45E1" w:rsidRPr="00AB6BD5">
        <w:t xml:space="preserve">was performed </w:t>
      </w:r>
      <w:r w:rsidR="0025233F" w:rsidRPr="00AB6BD5">
        <w:t>using TEM (</w:t>
      </w:r>
      <w:r w:rsidR="0025233F" w:rsidRPr="00AB6BD5">
        <w:rPr>
          <w:b/>
          <w:bCs/>
        </w:rPr>
        <w:t>Figure 5C</w:t>
      </w:r>
      <w:r w:rsidR="0025233F" w:rsidRPr="00AB6BD5">
        <w:t>).</w:t>
      </w:r>
      <w:r w:rsidR="0025233F" w:rsidRPr="00AB6BD5">
        <w:rPr>
          <w:b/>
          <w:bCs/>
        </w:rPr>
        <w:t xml:space="preserve"> </w:t>
      </w:r>
      <w:r w:rsidR="0025233F" w:rsidRPr="00AB6BD5">
        <w:t>Additionally,</w:t>
      </w:r>
      <w:r w:rsidR="0025233F" w:rsidRPr="00AB6BD5">
        <w:rPr>
          <w:b/>
          <w:bCs/>
        </w:rPr>
        <w:t xml:space="preserve"> </w:t>
      </w:r>
      <w:r w:rsidR="0001224E" w:rsidRPr="00AB6BD5">
        <w:t>the</w:t>
      </w:r>
      <w:r w:rsidR="0025233F" w:rsidRPr="00AB6BD5">
        <w:t xml:space="preserve"> average size </w:t>
      </w:r>
      <w:r w:rsidR="0001224E" w:rsidRPr="00AB6BD5">
        <w:t xml:space="preserve">was determined </w:t>
      </w:r>
      <w:r w:rsidR="0025233F" w:rsidRPr="00AB6BD5">
        <w:t>by particle size analysis</w:t>
      </w:r>
      <w:r w:rsidR="00424764" w:rsidRPr="00AB6BD5">
        <w:t>,</w:t>
      </w:r>
      <w:r w:rsidR="0025233F" w:rsidRPr="00AB6BD5">
        <w:t xml:space="preserve"> which revealed a single peak for an average size of about 87.69 </w:t>
      </w:r>
      <w:r w:rsidR="0025233F" w:rsidRPr="00AB6BD5">
        <w:sym w:font="Symbol" w:char="F0B1"/>
      </w:r>
      <w:r w:rsidR="0025233F" w:rsidRPr="00AB6BD5">
        <w:t xml:space="preserve"> 5.641 nm diameter (</w:t>
      </w:r>
      <w:r w:rsidR="0025233F" w:rsidRPr="00AB6BD5">
        <w:rPr>
          <w:b/>
          <w:bCs/>
        </w:rPr>
        <w:t>Figure 5D</w:t>
      </w:r>
      <w:r w:rsidR="0025233F" w:rsidRPr="00AB6BD5">
        <w:t>).</w:t>
      </w:r>
    </w:p>
    <w:p w14:paraId="665D6559" w14:textId="77777777" w:rsidR="00EB70D1" w:rsidRPr="00AB6BD5" w:rsidRDefault="00EB70D1" w:rsidP="00EE244C">
      <w:pPr>
        <w:pBdr>
          <w:top w:val="nil"/>
          <w:left w:val="nil"/>
          <w:bottom w:val="nil"/>
          <w:right w:val="nil"/>
          <w:between w:val="nil"/>
        </w:pBdr>
        <w:tabs>
          <w:tab w:val="left" w:pos="284"/>
        </w:tabs>
      </w:pPr>
    </w:p>
    <w:p w14:paraId="6D510784" w14:textId="55C352AC" w:rsidR="006E4797" w:rsidRPr="00AB6BD5" w:rsidRDefault="00551D82" w:rsidP="00EE244C">
      <w:r w:rsidRPr="00AB6BD5">
        <w:rPr>
          <w:b/>
        </w:rPr>
        <w:t>FIGURE AND TABLE LEGENDS:</w:t>
      </w:r>
      <w:r w:rsidRPr="00AB6BD5">
        <w:t xml:space="preserve"> </w:t>
      </w:r>
    </w:p>
    <w:p w14:paraId="489EBA4F" w14:textId="312E55AB" w:rsidR="00644BE6" w:rsidRPr="00AB6BD5" w:rsidRDefault="00644BE6" w:rsidP="00EE244C">
      <w:pPr>
        <w:rPr>
          <w:b/>
          <w:bCs/>
        </w:rPr>
      </w:pPr>
      <w:r w:rsidRPr="00AB6BD5">
        <w:rPr>
          <w:b/>
          <w:bCs/>
        </w:rPr>
        <w:lastRenderedPageBreak/>
        <w:t xml:space="preserve">Figure 1: A schematic presentation </w:t>
      </w:r>
      <w:r w:rsidR="00C21224" w:rsidRPr="00AB6BD5">
        <w:rPr>
          <w:b/>
          <w:bCs/>
        </w:rPr>
        <w:t xml:space="preserve">of </w:t>
      </w:r>
      <w:r w:rsidRPr="00AB6BD5">
        <w:rPr>
          <w:b/>
          <w:bCs/>
        </w:rPr>
        <w:t xml:space="preserve">the protocol </w:t>
      </w:r>
      <w:r w:rsidR="00C21224" w:rsidRPr="00AB6BD5">
        <w:rPr>
          <w:b/>
          <w:bCs/>
        </w:rPr>
        <w:t xml:space="preserve">steps </w:t>
      </w:r>
      <w:r w:rsidRPr="00AB6BD5">
        <w:rPr>
          <w:b/>
          <w:bCs/>
        </w:rPr>
        <w:t>used for isolation and characterization of WJ-MSCs</w:t>
      </w:r>
      <w:r w:rsidR="00D66E88" w:rsidRPr="00AB6BD5">
        <w:rPr>
          <w:b/>
          <w:bCs/>
        </w:rPr>
        <w:t xml:space="preserve">. </w:t>
      </w:r>
      <w:r w:rsidR="00C21224" w:rsidRPr="00AB6BD5">
        <w:t xml:space="preserve">This figure was </w:t>
      </w:r>
      <w:r w:rsidR="00D66E88" w:rsidRPr="00AB6BD5">
        <w:t>created in</w:t>
      </w:r>
      <w:r w:rsidRPr="00AB6BD5">
        <w:t xml:space="preserve"> Biorender.com.</w:t>
      </w:r>
    </w:p>
    <w:p w14:paraId="0C5E3E6C" w14:textId="77777777" w:rsidR="00644BE6" w:rsidRPr="00AB6BD5" w:rsidRDefault="00644BE6" w:rsidP="00EE244C">
      <w:pPr>
        <w:rPr>
          <w:b/>
          <w:bCs/>
        </w:rPr>
      </w:pPr>
    </w:p>
    <w:p w14:paraId="621800C0" w14:textId="7920D3E2" w:rsidR="00D66E88" w:rsidRPr="00AB6BD5" w:rsidRDefault="00644BE6" w:rsidP="00EE244C">
      <w:pPr>
        <w:rPr>
          <w:b/>
          <w:bCs/>
        </w:rPr>
      </w:pPr>
      <w:r w:rsidRPr="00AB6BD5">
        <w:rPr>
          <w:b/>
          <w:bCs/>
        </w:rPr>
        <w:t xml:space="preserve">Figure 2: </w:t>
      </w:r>
      <w:r w:rsidR="005C70AC" w:rsidRPr="00AB6BD5">
        <w:rPr>
          <w:b/>
          <w:bCs/>
        </w:rPr>
        <w:t xml:space="preserve">A schematic presentation </w:t>
      </w:r>
      <w:r w:rsidR="00C21224" w:rsidRPr="00AB6BD5">
        <w:rPr>
          <w:b/>
          <w:bCs/>
        </w:rPr>
        <w:t xml:space="preserve">of </w:t>
      </w:r>
      <w:r w:rsidR="005C70AC" w:rsidRPr="00AB6BD5">
        <w:rPr>
          <w:b/>
          <w:bCs/>
        </w:rPr>
        <w:t xml:space="preserve">the protocol </w:t>
      </w:r>
      <w:r w:rsidR="00C21224" w:rsidRPr="00AB6BD5">
        <w:rPr>
          <w:b/>
          <w:bCs/>
        </w:rPr>
        <w:t xml:space="preserve">steps </w:t>
      </w:r>
      <w:r w:rsidR="005C70AC" w:rsidRPr="00AB6BD5">
        <w:rPr>
          <w:b/>
          <w:bCs/>
        </w:rPr>
        <w:t>used for isolation of WJ-</w:t>
      </w:r>
      <w:r w:rsidR="007D45E1" w:rsidRPr="00AB6BD5">
        <w:rPr>
          <w:b/>
          <w:bCs/>
        </w:rPr>
        <w:t>MSCs-</w:t>
      </w:r>
      <w:r w:rsidR="005C70AC" w:rsidRPr="00AB6BD5">
        <w:rPr>
          <w:b/>
          <w:bCs/>
        </w:rPr>
        <w:t>derived exosomes/small extracellular vesicles</w:t>
      </w:r>
      <w:r w:rsidR="00D66E88" w:rsidRPr="00AB6BD5">
        <w:rPr>
          <w:b/>
          <w:bCs/>
        </w:rPr>
        <w:t xml:space="preserve">. </w:t>
      </w:r>
      <w:r w:rsidR="00C21224" w:rsidRPr="00AB6BD5">
        <w:t xml:space="preserve">This figure was </w:t>
      </w:r>
      <w:r w:rsidR="00D66E88" w:rsidRPr="00AB6BD5">
        <w:t>created</w:t>
      </w:r>
      <w:r w:rsidR="005C70AC" w:rsidRPr="00AB6BD5">
        <w:t xml:space="preserve"> </w:t>
      </w:r>
      <w:r w:rsidR="00D66E88" w:rsidRPr="00AB6BD5">
        <w:t>in</w:t>
      </w:r>
      <w:r w:rsidR="005C70AC" w:rsidRPr="00AB6BD5">
        <w:t xml:space="preserve"> Biorender.com</w:t>
      </w:r>
      <w:r w:rsidR="00D66E88" w:rsidRPr="00AB6BD5">
        <w:rPr>
          <w:b/>
          <w:bCs/>
        </w:rPr>
        <w:t xml:space="preserve"> </w:t>
      </w:r>
    </w:p>
    <w:p w14:paraId="48CBED3D" w14:textId="77777777" w:rsidR="00644BE6" w:rsidRPr="00AB6BD5" w:rsidRDefault="00644BE6" w:rsidP="00EE244C">
      <w:pPr>
        <w:rPr>
          <w:b/>
          <w:bCs/>
        </w:rPr>
      </w:pPr>
    </w:p>
    <w:p w14:paraId="52591D24" w14:textId="375E2C69" w:rsidR="00644BE6" w:rsidRPr="00AB6BD5" w:rsidRDefault="00644BE6" w:rsidP="00EE244C">
      <w:r w:rsidRPr="00AB6BD5">
        <w:rPr>
          <w:b/>
          <w:bCs/>
        </w:rPr>
        <w:t xml:space="preserve">Figure 3: </w:t>
      </w:r>
      <w:r w:rsidR="005C70AC" w:rsidRPr="00AB6BD5">
        <w:rPr>
          <w:b/>
          <w:bCs/>
        </w:rPr>
        <w:t>Photomicrographs showing the isolated WJ-MSCs</w:t>
      </w:r>
      <w:r w:rsidR="000B0D98" w:rsidRPr="00AB6BD5">
        <w:rPr>
          <w:b/>
          <w:bCs/>
        </w:rPr>
        <w:t xml:space="preserve"> at different passages</w:t>
      </w:r>
      <w:r w:rsidR="005C70AC" w:rsidRPr="00AB6BD5">
        <w:rPr>
          <w:b/>
          <w:bCs/>
        </w:rPr>
        <w:t>.</w:t>
      </w:r>
      <w:r w:rsidR="005C70AC" w:rsidRPr="00AB6BD5">
        <w:t xml:space="preserve"> (</w:t>
      </w:r>
      <w:r w:rsidR="005C70AC" w:rsidRPr="00AB6BD5">
        <w:rPr>
          <w:b/>
          <w:bCs/>
        </w:rPr>
        <w:t>A</w:t>
      </w:r>
      <w:r w:rsidR="005C70AC" w:rsidRPr="00AB6BD5">
        <w:t xml:space="preserve">) Isolated cells beneath and around WJ explant tissues exhibiting </w:t>
      </w:r>
      <w:r w:rsidR="000B0D98" w:rsidRPr="00AB6BD5">
        <w:t xml:space="preserve">fibroblast-like </w:t>
      </w:r>
      <w:r w:rsidR="005C70AC" w:rsidRPr="00AB6BD5">
        <w:t>plastic-adherent morphology start to appear within 5</w:t>
      </w:r>
      <w:r w:rsidR="007D45E1" w:rsidRPr="00AB6BD5">
        <w:t>–</w:t>
      </w:r>
      <w:r w:rsidR="005C70AC" w:rsidRPr="00AB6BD5">
        <w:t>10 days post-isolation. (</w:t>
      </w:r>
      <w:r w:rsidR="005C70AC" w:rsidRPr="00AB6BD5">
        <w:rPr>
          <w:b/>
          <w:bCs/>
        </w:rPr>
        <w:t>B</w:t>
      </w:r>
      <w:r w:rsidR="005C70AC" w:rsidRPr="00AB6BD5">
        <w:t xml:space="preserve">) After removing the WJ explant tissues, WJ-MSCs are usually found to be present </w:t>
      </w:r>
      <w:r w:rsidR="007D45E1" w:rsidRPr="00AB6BD5">
        <w:t xml:space="preserve">in </w:t>
      </w:r>
      <w:r w:rsidR="005C70AC" w:rsidRPr="00AB6BD5">
        <w:t xml:space="preserve">high density beneath those removed explants and denoted as P0. </w:t>
      </w:r>
      <w:r w:rsidR="00424764" w:rsidRPr="00AB6BD5">
        <w:t xml:space="preserve">Over </w:t>
      </w:r>
      <w:r w:rsidR="005C70AC" w:rsidRPr="00AB6BD5">
        <w:t xml:space="preserve">time, these </w:t>
      </w:r>
      <w:r w:rsidR="000B0D98" w:rsidRPr="00AB6BD5">
        <w:t xml:space="preserve">fibroblastic </w:t>
      </w:r>
      <w:r w:rsidR="005C70AC" w:rsidRPr="00AB6BD5">
        <w:t xml:space="preserve">adherent WJ-MSCs proliferate and </w:t>
      </w:r>
      <w:r w:rsidR="00D72812" w:rsidRPr="00AB6BD5">
        <w:t>grow in</w:t>
      </w:r>
      <w:r w:rsidR="005C70AC" w:rsidRPr="00AB6BD5">
        <w:t xml:space="preserve"> number, showing a </w:t>
      </w:r>
      <w:proofErr w:type="gramStart"/>
      <w:r w:rsidR="005C70AC" w:rsidRPr="00AB6BD5">
        <w:t xml:space="preserve">homogenous </w:t>
      </w:r>
      <w:r w:rsidR="000B0D98" w:rsidRPr="00AB6BD5">
        <w:t>cell</w:t>
      </w:r>
      <w:proofErr w:type="gramEnd"/>
      <w:r w:rsidR="000B0D98" w:rsidRPr="00AB6BD5">
        <w:t xml:space="preserve"> </w:t>
      </w:r>
      <w:r w:rsidR="005C70AC" w:rsidRPr="00AB6BD5">
        <w:t>population in (</w:t>
      </w:r>
      <w:r w:rsidR="005C70AC" w:rsidRPr="00AB6BD5">
        <w:rPr>
          <w:b/>
          <w:bCs/>
        </w:rPr>
        <w:t>C</w:t>
      </w:r>
      <w:r w:rsidR="005C70AC" w:rsidRPr="00AB6BD5">
        <w:t>) P1 and (</w:t>
      </w:r>
      <w:r w:rsidR="005C70AC" w:rsidRPr="00AB6BD5">
        <w:rPr>
          <w:b/>
          <w:bCs/>
        </w:rPr>
        <w:t>D</w:t>
      </w:r>
      <w:r w:rsidR="005C70AC" w:rsidRPr="00AB6BD5">
        <w:t>) P4.</w:t>
      </w:r>
      <w:r w:rsidR="00871AE8" w:rsidRPr="00AB6BD5">
        <w:t xml:space="preserve"> The scale bar is 100 µm</w:t>
      </w:r>
      <w:r w:rsidR="00A25AEA" w:rsidRPr="00AB6BD5">
        <w:t xml:space="preserve"> (10</w:t>
      </w:r>
      <w:r w:rsidR="007D45E1" w:rsidRPr="00AB6BD5">
        <w:sym w:font="Symbol" w:char="F0B4"/>
      </w:r>
      <w:r w:rsidR="007D45E1" w:rsidRPr="00AB6BD5">
        <w:t xml:space="preserve"> </w:t>
      </w:r>
      <w:r w:rsidR="00A25AEA" w:rsidRPr="00AB6BD5">
        <w:t>magnification)</w:t>
      </w:r>
      <w:r w:rsidR="00871AE8" w:rsidRPr="00AB6BD5">
        <w:t>.</w:t>
      </w:r>
    </w:p>
    <w:p w14:paraId="3F5086E9" w14:textId="77777777" w:rsidR="00644BE6" w:rsidRPr="00AB6BD5" w:rsidRDefault="00644BE6" w:rsidP="00EE244C"/>
    <w:p w14:paraId="4D40BBD8" w14:textId="32DA7A88" w:rsidR="00247289" w:rsidRPr="00AB6BD5" w:rsidRDefault="00247289" w:rsidP="00EE244C">
      <w:pPr>
        <w:rPr>
          <w:b/>
          <w:bCs/>
        </w:rPr>
      </w:pPr>
      <w:r w:rsidRPr="00AB6BD5">
        <w:rPr>
          <w:b/>
          <w:bCs/>
        </w:rPr>
        <w:t xml:space="preserve">Figure 4: </w:t>
      </w:r>
      <w:r w:rsidR="005C70AC" w:rsidRPr="00AB6BD5">
        <w:rPr>
          <w:b/>
          <w:bCs/>
        </w:rPr>
        <w:t xml:space="preserve">Characterization of isolated WJ-MSCs. </w:t>
      </w:r>
      <w:r w:rsidR="005C70AC" w:rsidRPr="00AB6BD5">
        <w:t>(</w:t>
      </w:r>
      <w:r w:rsidR="005C70AC" w:rsidRPr="00AB6BD5">
        <w:rPr>
          <w:b/>
          <w:bCs/>
        </w:rPr>
        <w:t>A</w:t>
      </w:r>
      <w:r w:rsidR="005C70AC" w:rsidRPr="00AB6BD5">
        <w:t xml:space="preserve">) Immunophenotyping Flowcytometric analyses of WJ-MSCs shows that the majority of these cells express CD90, </w:t>
      </w:r>
      <w:r w:rsidR="00D72812" w:rsidRPr="00AB6BD5">
        <w:t>CD44</w:t>
      </w:r>
      <w:r w:rsidR="005C70AC" w:rsidRPr="00AB6BD5">
        <w:t>, CD105 and</w:t>
      </w:r>
      <w:r w:rsidR="00D72812" w:rsidRPr="00AB6BD5">
        <w:t xml:space="preserve"> CD73</w:t>
      </w:r>
      <w:r w:rsidR="005C70AC" w:rsidRPr="00AB6BD5">
        <w:t xml:space="preserve"> (Upper panel), and are almost negative for </w:t>
      </w:r>
      <w:r w:rsidR="00D72812" w:rsidRPr="00AB6BD5">
        <w:t>CD14, CD34</w:t>
      </w:r>
      <w:r w:rsidR="005C70AC" w:rsidRPr="00AB6BD5">
        <w:t xml:space="preserve"> and HLA-DR (lower panel), (</w:t>
      </w:r>
      <w:r w:rsidR="005C70AC" w:rsidRPr="00AB6BD5">
        <w:rPr>
          <w:b/>
          <w:bCs/>
        </w:rPr>
        <w:t>B</w:t>
      </w:r>
      <w:r w:rsidR="005C70AC" w:rsidRPr="00AB6BD5">
        <w:t xml:space="preserve">) Isolated WJ-MSCs can differentiate into various mesenchymal lineages; </w:t>
      </w:r>
      <w:r w:rsidR="00D72812" w:rsidRPr="00AB6BD5">
        <w:t>of which are</w:t>
      </w:r>
      <w:r w:rsidR="005C70AC" w:rsidRPr="00AB6BD5">
        <w:t xml:space="preserve"> adipocytes (</w:t>
      </w:r>
      <w:r w:rsidR="00D72812" w:rsidRPr="00AB6BD5">
        <w:t>eliciting</w:t>
      </w:r>
      <w:r w:rsidR="005C70AC" w:rsidRPr="00AB6BD5">
        <w:t xml:space="preserve"> positive </w:t>
      </w:r>
      <w:r w:rsidR="00EE244C" w:rsidRPr="00AB6BD5">
        <w:t>Oil Red</w:t>
      </w:r>
      <w:r w:rsidR="005C70AC" w:rsidRPr="00AB6BD5">
        <w:t xml:space="preserve"> staining </w:t>
      </w:r>
      <w:r w:rsidR="00D72812" w:rsidRPr="00AB6BD5">
        <w:t>indicating the presence of</w:t>
      </w:r>
      <w:r w:rsidR="005C70AC" w:rsidRPr="00AB6BD5">
        <w:t xml:space="preserve"> oil droplets), osteocytes (stained </w:t>
      </w:r>
      <w:r w:rsidR="000B0D98" w:rsidRPr="00AB6BD5">
        <w:t xml:space="preserve">using </w:t>
      </w:r>
      <w:r w:rsidR="005C70AC" w:rsidRPr="00AB6BD5">
        <w:t xml:space="preserve">alizarin-red), and </w:t>
      </w:r>
      <w:r w:rsidR="00D72812" w:rsidRPr="00AB6BD5">
        <w:t xml:space="preserve">finally </w:t>
      </w:r>
      <w:r w:rsidR="005C70AC" w:rsidRPr="00AB6BD5">
        <w:t xml:space="preserve">chondrocytes (stained </w:t>
      </w:r>
      <w:r w:rsidR="000B0D98" w:rsidRPr="00AB6BD5">
        <w:t xml:space="preserve">using </w:t>
      </w:r>
      <w:r w:rsidR="005C70AC" w:rsidRPr="00AB6BD5">
        <w:t xml:space="preserve">alcian blue) </w:t>
      </w:r>
      <w:r w:rsidR="00D72812" w:rsidRPr="00AB6BD5">
        <w:t>in contrast</w:t>
      </w:r>
      <w:r w:rsidR="005C70AC" w:rsidRPr="00AB6BD5">
        <w:t xml:space="preserve"> to un-induced control cells.</w:t>
      </w:r>
      <w:r w:rsidR="00871AE8" w:rsidRPr="00AB6BD5">
        <w:t xml:space="preserve"> The scale bar is 50 µm</w:t>
      </w:r>
      <w:r w:rsidR="00A25AEA" w:rsidRPr="00AB6BD5">
        <w:t xml:space="preserve"> (20</w:t>
      </w:r>
      <w:r w:rsidR="007D45E1" w:rsidRPr="00AB6BD5">
        <w:sym w:font="Symbol" w:char="F0B4"/>
      </w:r>
      <w:r w:rsidR="00A25AEA" w:rsidRPr="00AB6BD5">
        <w:t xml:space="preserve"> magnification)</w:t>
      </w:r>
      <w:r w:rsidR="00871AE8" w:rsidRPr="00AB6BD5">
        <w:t>.</w:t>
      </w:r>
    </w:p>
    <w:p w14:paraId="025335B9" w14:textId="77777777" w:rsidR="00247289" w:rsidRPr="00AB6BD5" w:rsidRDefault="00247289" w:rsidP="00EE244C">
      <w:pPr>
        <w:rPr>
          <w:b/>
          <w:bCs/>
        </w:rPr>
      </w:pPr>
    </w:p>
    <w:p w14:paraId="32D611F5" w14:textId="23C615F2" w:rsidR="00644BE6" w:rsidRPr="00AB6BD5" w:rsidRDefault="00644BE6" w:rsidP="00EE244C">
      <w:r w:rsidRPr="00AB6BD5">
        <w:rPr>
          <w:b/>
          <w:bCs/>
        </w:rPr>
        <w:t>Figure</w:t>
      </w:r>
      <w:r w:rsidR="00247289" w:rsidRPr="00AB6BD5">
        <w:rPr>
          <w:b/>
          <w:bCs/>
        </w:rPr>
        <w:t xml:space="preserve"> 5</w:t>
      </w:r>
      <w:r w:rsidRPr="00AB6BD5">
        <w:rPr>
          <w:b/>
          <w:bCs/>
        </w:rPr>
        <w:t xml:space="preserve">: </w:t>
      </w:r>
      <w:r w:rsidR="00C97E49" w:rsidRPr="00AB6BD5">
        <w:rPr>
          <w:b/>
          <w:bCs/>
        </w:rPr>
        <w:t xml:space="preserve">Photomicrographs showing isolated exosomes/small extracellular vesicles </w:t>
      </w:r>
      <w:r w:rsidR="00D72812" w:rsidRPr="00AB6BD5">
        <w:rPr>
          <w:b/>
          <w:bCs/>
        </w:rPr>
        <w:t xml:space="preserve">that are </w:t>
      </w:r>
      <w:r w:rsidR="00A5249D" w:rsidRPr="00AB6BD5">
        <w:rPr>
          <w:b/>
          <w:bCs/>
        </w:rPr>
        <w:t>derived from WJ-MSCs</w:t>
      </w:r>
      <w:r w:rsidRPr="00AB6BD5">
        <w:rPr>
          <w:b/>
          <w:bCs/>
        </w:rPr>
        <w:t xml:space="preserve">. </w:t>
      </w:r>
      <w:r w:rsidRPr="00AB6BD5">
        <w:t>(</w:t>
      </w:r>
      <w:r w:rsidRPr="00AB6BD5">
        <w:rPr>
          <w:b/>
          <w:bCs/>
        </w:rPr>
        <w:t>A</w:t>
      </w:r>
      <w:r w:rsidRPr="00AB6BD5">
        <w:t xml:space="preserve">) </w:t>
      </w:r>
      <w:r w:rsidR="008F00A2" w:rsidRPr="00AB6BD5">
        <w:t>WJ-MSCs at about 80% confluency</w:t>
      </w:r>
      <w:r w:rsidR="0048191A" w:rsidRPr="00AB6BD5">
        <w:t xml:space="preserve"> before and</w:t>
      </w:r>
      <w:r w:rsidR="008F00A2" w:rsidRPr="00AB6BD5">
        <w:t xml:space="preserve"> after 48 h incubation with serum</w:t>
      </w:r>
      <w:r w:rsidR="00424764" w:rsidRPr="00AB6BD5">
        <w:t>-</w:t>
      </w:r>
      <w:r w:rsidR="008F00A2" w:rsidRPr="00AB6BD5">
        <w:t>free media</w:t>
      </w:r>
      <w:r w:rsidR="00871AE8" w:rsidRPr="00AB6BD5">
        <w:t xml:space="preserve"> (The scale bar is 50 µm</w:t>
      </w:r>
      <w:r w:rsidR="007D45E1" w:rsidRPr="00AB6BD5">
        <w:t>;</w:t>
      </w:r>
      <w:r w:rsidR="00A25AEA" w:rsidRPr="00AB6BD5">
        <w:t xml:space="preserve"> 20</w:t>
      </w:r>
      <w:r w:rsidR="007D45E1" w:rsidRPr="00AB6BD5">
        <w:sym w:font="Symbol" w:char="F0B4"/>
      </w:r>
      <w:r w:rsidR="00A25AEA" w:rsidRPr="00AB6BD5">
        <w:t xml:space="preserve"> magnification</w:t>
      </w:r>
      <w:r w:rsidR="00871AE8" w:rsidRPr="00AB6BD5">
        <w:t>)</w:t>
      </w:r>
      <w:r w:rsidR="008F00A2" w:rsidRPr="00AB6BD5">
        <w:t xml:space="preserve">, </w:t>
      </w:r>
      <w:r w:rsidR="0048191A" w:rsidRPr="00AB6BD5">
        <w:t>(</w:t>
      </w:r>
      <w:r w:rsidR="0048191A" w:rsidRPr="00AB6BD5">
        <w:rPr>
          <w:b/>
          <w:bCs/>
        </w:rPr>
        <w:t>B</w:t>
      </w:r>
      <w:r w:rsidR="0048191A" w:rsidRPr="00AB6BD5">
        <w:t>) Isolated exosomes/small extracellular vesicles pellets using precipitating reagent, (</w:t>
      </w:r>
      <w:r w:rsidR="0048191A" w:rsidRPr="00AB6BD5">
        <w:rPr>
          <w:b/>
          <w:bCs/>
        </w:rPr>
        <w:t>C</w:t>
      </w:r>
      <w:r w:rsidR="0048191A" w:rsidRPr="00AB6BD5">
        <w:t>) TEM image</w:t>
      </w:r>
      <w:r w:rsidR="00871AE8" w:rsidRPr="00AB6BD5">
        <w:t xml:space="preserve"> (The scale bar is 100 nm)</w:t>
      </w:r>
      <w:r w:rsidR="00424764" w:rsidRPr="00AB6BD5">
        <w:t>,</w:t>
      </w:r>
      <w:r w:rsidR="00AE0D97" w:rsidRPr="00AB6BD5">
        <w:t xml:space="preserve"> and (</w:t>
      </w:r>
      <w:r w:rsidR="00AE0D97" w:rsidRPr="00AB6BD5">
        <w:rPr>
          <w:b/>
          <w:bCs/>
        </w:rPr>
        <w:t>D</w:t>
      </w:r>
      <w:r w:rsidR="00AE0D97" w:rsidRPr="00AB6BD5">
        <w:t xml:space="preserve">) Average size </w:t>
      </w:r>
      <w:r w:rsidR="007D45E1" w:rsidRPr="00AB6BD5">
        <w:t>of</w:t>
      </w:r>
      <w:r w:rsidR="0048191A" w:rsidRPr="00AB6BD5">
        <w:t xml:space="preserve"> freshly isolated exosomes/small extracellular vesicles derived from WJ-MSCs</w:t>
      </w:r>
      <w:r w:rsidR="007D45E1" w:rsidRPr="00AB6BD5">
        <w:t xml:space="preserve"> by particle size </w:t>
      </w:r>
      <w:proofErr w:type="spellStart"/>
      <w:r w:rsidR="007D45E1" w:rsidRPr="00AB6BD5">
        <w:t>analysis</w:t>
      </w:r>
      <w:r w:rsidR="00AE0D97" w:rsidRPr="00AB6BD5">
        <w:t>.</w:t>
      </w:r>
      <w:r w:rsidR="0048191A" w:rsidRPr="00AB6BD5">
        <w:t>TEM</w:t>
      </w:r>
      <w:proofErr w:type="spellEnd"/>
      <w:r w:rsidRPr="00AB6BD5">
        <w:t xml:space="preserve">: </w:t>
      </w:r>
      <w:r w:rsidR="0048191A" w:rsidRPr="00AB6BD5">
        <w:t>Transmission electron microscope</w:t>
      </w:r>
      <w:r w:rsidR="00AE0D97" w:rsidRPr="00AB6BD5">
        <w:t>.</w:t>
      </w:r>
    </w:p>
    <w:p w14:paraId="32EA2487" w14:textId="77777777" w:rsidR="00B1230C" w:rsidRPr="00AB6BD5" w:rsidRDefault="00B1230C" w:rsidP="00EE244C">
      <w:pPr>
        <w:rPr>
          <w:b/>
        </w:rPr>
      </w:pPr>
    </w:p>
    <w:p w14:paraId="7C0B6465" w14:textId="1174F0F9" w:rsidR="006E4797" w:rsidRPr="00AB6BD5" w:rsidRDefault="00551D82" w:rsidP="00EE244C">
      <w:r w:rsidRPr="00AB6BD5">
        <w:rPr>
          <w:b/>
        </w:rPr>
        <w:t xml:space="preserve">DISCUSSION: </w:t>
      </w:r>
    </w:p>
    <w:p w14:paraId="223B736A" w14:textId="233E7833" w:rsidR="00827E53" w:rsidRPr="00AB6BD5" w:rsidRDefault="00B1230C" w:rsidP="00EE244C">
      <w:pPr>
        <w:tabs>
          <w:tab w:val="left" w:pos="284"/>
        </w:tabs>
        <w:rPr>
          <w:rFonts w:eastAsia="Times New Roman"/>
          <w:lang w:val="en-GB" w:eastAsia="en-GB"/>
        </w:rPr>
      </w:pPr>
      <w:r w:rsidRPr="00AB6BD5">
        <w:t>In this protocol, we were able</w:t>
      </w:r>
      <w:r w:rsidR="00856C99" w:rsidRPr="00AB6BD5">
        <w:t xml:space="preserve"> to present detailed </w:t>
      </w:r>
      <w:r w:rsidR="001C1B77" w:rsidRPr="00AB6BD5">
        <w:t xml:space="preserve">steps </w:t>
      </w:r>
      <w:r w:rsidR="00856C99" w:rsidRPr="00AB6BD5">
        <w:t xml:space="preserve">for </w:t>
      </w:r>
      <w:r w:rsidR="001C1B77" w:rsidRPr="00AB6BD5">
        <w:t>isolating</w:t>
      </w:r>
      <w:r w:rsidR="00856C99" w:rsidRPr="00AB6BD5">
        <w:t xml:space="preserve"> WJ-MSCs from human UC tissue </w:t>
      </w:r>
      <w:proofErr w:type="gramStart"/>
      <w:r w:rsidR="00856C99" w:rsidRPr="00AB6BD5">
        <w:t>and also</w:t>
      </w:r>
      <w:proofErr w:type="gramEnd"/>
      <w:r w:rsidR="00856C99" w:rsidRPr="00AB6BD5">
        <w:t xml:space="preserve"> to isolate their derived exosomes/</w:t>
      </w:r>
      <w:proofErr w:type="spellStart"/>
      <w:r w:rsidR="00856C99" w:rsidRPr="00AB6BD5">
        <w:t>sEVs</w:t>
      </w:r>
      <w:proofErr w:type="spellEnd"/>
      <w:r w:rsidR="00856C99" w:rsidRPr="00AB6BD5">
        <w:t xml:space="preserve">. UC is an easily attainable untapped non-invasive source to obtain MSCs, and </w:t>
      </w:r>
      <w:r w:rsidRPr="00AB6BD5">
        <w:t>no</w:t>
      </w:r>
      <w:r w:rsidR="00856C99" w:rsidRPr="00AB6BD5">
        <w:t xml:space="preserve"> special equipment</w:t>
      </w:r>
      <w:r w:rsidR="00884FE5" w:rsidRPr="00AB6BD5">
        <w:t xml:space="preserve"> </w:t>
      </w:r>
      <w:r w:rsidR="00856C99" w:rsidRPr="00AB6BD5">
        <w:t>for collection</w:t>
      </w:r>
      <w:r w:rsidR="00884FE5" w:rsidRPr="00AB6BD5">
        <w:t xml:space="preserve"> or </w:t>
      </w:r>
      <w:r w:rsidR="00856C99" w:rsidRPr="00AB6BD5">
        <w:t xml:space="preserve">processing </w:t>
      </w:r>
      <w:r w:rsidR="007D45E1" w:rsidRPr="00AB6BD5">
        <w:t xml:space="preserve">is required </w:t>
      </w:r>
      <w:r w:rsidR="007D45E1" w:rsidRPr="00AB6BD5">
        <w:rPr>
          <w:vertAlign w:val="superscript"/>
        </w:rPr>
        <w:t>11,15,30,32,48</w:t>
      </w:r>
      <w:r w:rsidR="00827E53" w:rsidRPr="00AB6BD5">
        <w:t xml:space="preserve">. </w:t>
      </w:r>
      <w:r w:rsidR="00023F03" w:rsidRPr="00AB6BD5">
        <w:rPr>
          <w:rFonts w:eastAsia="Times New Roman"/>
          <w:lang w:val="en-GB" w:eastAsia="en-GB"/>
        </w:rPr>
        <w:t>Various</w:t>
      </w:r>
      <w:r w:rsidR="00856C99" w:rsidRPr="00AB6BD5">
        <w:rPr>
          <w:rFonts w:eastAsia="Times New Roman"/>
          <w:lang w:val="en-GB" w:eastAsia="en-GB"/>
        </w:rPr>
        <w:t xml:space="preserve"> protocols have been </w:t>
      </w:r>
      <w:r w:rsidRPr="00AB6BD5">
        <w:rPr>
          <w:rFonts w:eastAsia="Times New Roman"/>
          <w:lang w:val="en-GB" w:eastAsia="en-GB"/>
        </w:rPr>
        <w:t>utilized</w:t>
      </w:r>
      <w:r w:rsidR="00856C99" w:rsidRPr="00AB6BD5">
        <w:rPr>
          <w:rFonts w:eastAsia="Times New Roman"/>
          <w:lang w:val="en-GB" w:eastAsia="en-GB"/>
        </w:rPr>
        <w:t xml:space="preserve"> to isolate WJ-MSCs from the UC tissue. </w:t>
      </w:r>
      <w:r w:rsidRPr="00AB6BD5">
        <w:rPr>
          <w:rFonts w:eastAsia="Times New Roman"/>
          <w:lang w:val="en-GB" w:eastAsia="en-GB"/>
        </w:rPr>
        <w:t>However</w:t>
      </w:r>
      <w:r w:rsidR="00424764" w:rsidRPr="00AB6BD5">
        <w:rPr>
          <w:rFonts w:eastAsia="Times New Roman"/>
          <w:lang w:val="en-GB" w:eastAsia="en-GB"/>
        </w:rPr>
        <w:t>,</w:t>
      </w:r>
      <w:r w:rsidRPr="00AB6BD5">
        <w:rPr>
          <w:rFonts w:eastAsia="Times New Roman"/>
          <w:lang w:val="en-GB" w:eastAsia="en-GB"/>
        </w:rPr>
        <w:t xml:space="preserve"> unlike this protocol</w:t>
      </w:r>
      <w:r w:rsidR="00856C99" w:rsidRPr="00AB6BD5">
        <w:rPr>
          <w:rFonts w:eastAsia="Times New Roman"/>
          <w:lang w:val="en-GB" w:eastAsia="en-GB"/>
        </w:rPr>
        <w:t>, tissue explant</w:t>
      </w:r>
      <w:r w:rsidR="00856C99" w:rsidRPr="00AB6BD5">
        <w:rPr>
          <w:rFonts w:eastAsia="Times New Roman"/>
          <w:lang w:val="en-GB" w:eastAsia="en-GB"/>
        </w:rPr>
        <w:fldChar w:fldCharType="begin">
          <w:fldData xml:space="preserve">PEVuZE5vdGU+PENpdGU+PEF1dGhvcj5MYSBSb2NjYTwvQXV0aG9yPjxZZWFyPjIwMDk8L1llYXI+
PFJlY051bT40NTwvUmVjTnVtPjxEaXNwbGF5VGV4dD48c3R5bGUgZmFjZT0ic3VwZXJzY3JpcHQi
PjMyLDQ4PC9zdHlsZT48L0Rpc3BsYXlUZXh0PjxyZWNvcmQ+PHJlYy1udW1iZXI+NDU8L3JlYy1u
dW1iZXI+PGZvcmVpZ24ta2V5cz48a2V5IGFwcD0iRU4iIGRiLWlkPSI5MDVzMDBzdG52cHMycWV4
dHR5NWF0MGQwZmRkNWFlZHpzejkiIHRpbWVzdGFtcD0iMTcwNDIwMDc5MSI+NDU8L2tleT48L2Zv
cmVpZ24ta2V5cz48cmVmLXR5cGUgbmFtZT0iSm91cm5hbCBBcnRpY2xlIj4xNzwvcmVmLXR5cGU+
PGNvbnRyaWJ1dG9ycz48YXV0aG9ycz48YXV0aG9yPkxhIFJvY2NhLCBHaWFtcGllcm88L2F1dGhv
cj48YXV0aG9yPkFuemFsb25lLCBSaXRhPC9hdXRob3I+PGF1dGhvcj5Db3JyYW8sIFNpbW9uYTwv
YXV0aG9yPjxhdXRob3I+TWFnbm8sIEZyYW5jZXNjYTwvYXV0aG9yPjxhdXRob3I+TG9yaWEsIFRp
emlhbmE8L2F1dGhvcj48YXV0aG9yPkxvIElhY29ubywgTWVsYW5pYTwvYXV0aG9yPjxhdXRob3I+
RGkgU3RlZmFubywgQW50b25pbm88L2F1dGhvcj48YXV0aG9yPkdpYW5udXp6aSwgUGFudGFsZW88
L2F1dGhvcj48YXV0aG9yPk1hcmFzw6AsIExvcmVuem88L2F1dGhvcj48YXV0aG9yPkNhcHBlbGxv
LCBGcmFuY2VzY288L2F1dGhvcj48YXV0aG9yPlp1bW1vLCBHaW92YW5uaTwvYXV0aG9yPjxhdXRo
b3I+RmFyaW5hLCBGZWxpY2lhPC9hdXRob3I+PC9hdXRob3JzPjwvY29udHJpYnV0b3JzPjx0aXRs
ZXM+PHRpdGxlPklzb2xhdGlvbiBhbmQgY2hhcmFjdGVyaXphdGlvbiBvZiBPY3QtNCsvSExBLUcr
IG1lc2VuY2h5bWFsIHN0ZW0gY2VsbHMgZnJvbSBodW1hbiB1bWJpbGljYWwgY29yZCBtYXRyaXg6
IGRpZmZlcmVudGlhdGlvbiBwb3RlbnRpYWwgYW5kIGRldGVjdGlvbiBvZiBuZXcgbWFya2Vyczwv
dGl0bGU+PHNlY29uZGFyeS10aXRsZT5IaXN0b2NoZW1pc3RyeSBhbmQgQ2VsbCBCaW9sb2d5PC9z
ZWNvbmRhcnktdGl0bGU+PGFsdC10aXRsZT5IaXN0b2NoZW0gQ2VsbCBCaW9sPC9hbHQtdGl0bGU+
PC90aXRsZXM+PHBlcmlvZGljYWw+PGZ1bGwtdGl0bGU+SGlzdG9jaGVtaXN0cnkgYW5kIENlbGwg
QmlvbG9neTwvZnVsbC10aXRsZT48YWJici0xPkhpc3RvY2hlbSBDZWxsIEJpb2w8L2FiYnItMT48
L3BlcmlvZGljYWw+PGFsdC1wZXJpb2RpY2FsPjxmdWxsLXRpdGxlPkhpc3RvY2hlbWlzdHJ5IGFu
ZCBDZWxsIEJpb2xvZ3k8L2Z1bGwtdGl0bGU+PGFiYnItMT5IaXN0b2NoZW0gQ2VsbCBCaW9sPC9h
YmJyLTE+PC9hbHQtcGVyaW9kaWNhbD48cGFnZXM+MjY3LTgyPC9wYWdlcz48dm9sdW1lPjEzMTwv
dm9sdW1lPjxudW1iZXI+MjwvbnVtYmVyPjxrZXl3b3Jkcz48a2V5d29yZD5NZXNlbmNoeW1hbCBz
dGVtIGNlbGxzPC9rZXl3b3JkPjxrZXl3b3JkPlVtYmlsaWNhbCBjb3JkIG1hdHJpeDwva2V5d29y
ZD48a2V5d29yZD5EaWZmZXJlbnRpYXRpb24gcHJvdG9jb2xzPC9rZXl3b3JkPjxrZXl3b3JkPlRv
bGVyb2dlbmljIHByb3BlcnRpZXM8L2tleXdvcmQ+PGtleXdvcmQ+U2VsZi1yZW5ld2FsIG1hcmtl
cnM8L2tleXdvcmQ+PC9rZXl3b3Jkcz48ZGF0ZXM+PHllYXI+MjAwOTwveWVhcj48cHViLWRhdGVz
PjxkYXRlPjIwMDkvMDIvMDE8L2RhdGU+PC9wdWItZGF0ZXM+PC9kYXRlcz48cHVibGlzaGVyPlNw
cmluZ2VyLVZlcmxhZzwvcHVibGlzaGVyPjxpc2JuPjA5NDgtNjE0MzwvaXNibj48dXJscz48cmVs
YXRlZC11cmxzPjx1cmw+aHR0cDovL2R4LmRvaS5vcmcvMTAuMTAwNy9zMDA0MTgtMDA4LTA1MTkt
MzwvdXJsPjwvcmVsYXRlZC11cmxzPjwvdXJscz48ZWxlY3Ryb25pYy1yZXNvdXJjZS1udW0+MTAu
MTAwNy9zMDA0MTgtMDA4LTA1MTktMzwvZWxlY3Ryb25pYy1yZXNvdXJjZS1udW0+PGxhbmd1YWdl
PkVuZ2xpc2g8L2xhbmd1YWdlPjwvcmVjb3JkPjwvQ2l0ZT48Q2l0ZT48QXV0aG9yPlh1PC9BdXRo
b3I+PFllYXI+MjAxMDwvWWVhcj48UmVjTnVtPjUxPC9SZWNOdW0+PHJlY29yZD48cmVjLW51bWJl
cj41MTwvcmVjLW51bWJlcj48Zm9yZWlnbi1rZXlzPjxrZXkgYXBwPSJFTiIgZGItaWQ9IjkwNXMw
MHN0bnZwczJxZXh0dHk1YXQwZDBmZGQ1YWVkenN6OSIgdGltZXN0YW1wPSIxNzA0MjEyNzg4Ij41
MTwva2V5PjwvZm9yZWlnbi1rZXlzPjxyZWYtdHlwZSBuYW1lPSJKb3VybmFsIEFydGljbGUiPjE3
PC9yZWYtdHlwZT48Y29udHJpYnV0b3JzPjxhdXRob3JzPjxhdXRob3I+WHUsIFkuPC9hdXRob3I+
PGF1dGhvcj5NZW5nLCBILjwvYXV0aG9yPjxhdXRob3I+TGksIEMuPC9hdXRob3I+PGF1dGhvcj5I
YW8sIE0uPC9hdXRob3I+PGF1dGhvcj5XYW5nLCBZLjwvYXV0aG9yPjxhdXRob3I+WXUsIFouPC9h
dXRob3I+PGF1dGhvcj5MaSwgUS48L2F1dGhvcj48YXV0aG9yPkhhbiwgSi48L2F1dGhvcj48YXV0
aG9yPlpoYWksIFEuPC9hdXRob3I+PGF1dGhvcj5RaXUsIEwuPC9hdXRob3I+PC9hdXRob3JzPjwv
Y29udHJpYnV0b3JzPjxhdXRoLWFkZHJlc3M+SW5zdGl0dXRlIG9mIEhlbWF0b2xvZ3kgJmFtcDsg
SG9zcGl0YWwgb2YgQmxvb2QgRGlzZWFzZXMsIFN0YXRlIEtleSBMYWJvcmF0b3J5IG9mIEV4cGVy
aW1lbnRhbCBIZW1hdG9sb2d5LCBDaGluZXNlIEFjYWRlbXkgb2YgTWVkaWNhbCBTY2llbmNlcyAm
YW1wOyBQZWtpbmcgVW5pb24gb2YgTWVkaWNhbCBDb2xsZWdlLCBUaWFuamluLCBQZW9wbGUmYXBv
cztzIFJlcHVibGljIG9mIENoaW5hLjwvYXV0aC1hZGRyZXNzPjx0aXRsZXM+PHRpdGxlPlVtYmls
aWNhbCBjb3JkLWRlcml2ZWQgbWVzZW5jaHltYWwgc3RlbSBjZWxscyBpc29sYXRlZCBieSBhIG5v
dmVsIGV4cGxhbnRhdGlvbiB0ZWNobmlxdWUgY2FuIGRpZmZlcmVudGlhdGUgaW50byBmdW5jdGlv
bmFsIGVuZG90aGVsaWFsIGNlbGxzIGFuZCBwcm9tb3RlIHJldmFzY3VsYXJpemF0aW9uPC90aXRs
ZT48c2Vjb25kYXJ5LXRpdGxlPlN0ZW0gQ2VsbHMgRGV2PC9zZWNvbmRhcnktdGl0bGU+PGFsdC10
aXRsZT5TdGVtIGNlbGxzIGFuZCBkZXZlbG9wbWVudDwvYWx0LXRpdGxlPjwvdGl0bGVzPjxhbHQt
cGVyaW9kaWNhbD48ZnVsbC10aXRsZT5TdGVtIENlbGxzIGFuZCBEZXZlbG9wbWVudDwvZnVsbC10
aXRsZT48L2FsdC1wZXJpb2RpY2FsPjxwYWdlcz4xNTExLTIyPC9wYWdlcz48dm9sdW1lPjE5PC92
b2x1bWU+PG51bWJlcj4xMDwvbnVtYmVyPjxrZXl3b3Jkcz48a2V5d29yZD5BZGlwb2N5dGVzL2N5
dG9sb2d5L3BoeXNpb2xvZ3k8L2tleXdvcmQ+PGtleXdvcmQ+QW5pbWFsczwva2V5d29yZD48a2V5
d29yZD5DZWxsIERpZmZlcmVudGlhdGlvbi8qcGh5c2lvbG9neTwva2V5d29yZD48a2V5d29yZD5D
ZWxsIExpbmVhZ2U8L2tleXdvcmQ+PGtleXdvcmQ+Q2VsbCBQcm9saWZlcmF0aW9uPC9rZXl3b3Jk
PjxrZXl3b3JkPkNlbGwgU2VwYXJhdGlvbi9tZXRob2RzPC9rZXl3b3JkPjxrZXl3b3JkPkRpc2Vh
c2UgTW9kZWxzLCBBbmltYWw8L2tleXdvcmQ+PGtleXdvcmQ+RW5kb3RoZWxpYWwgQ2VsbHMvY3l0
b2xvZ3kvKnBoeXNpb2xvZ3k8L2tleXdvcmQ+PGtleXdvcmQ+SGluZGxpbWIvYmxvb2Qgc3VwcGx5
L3BhdGhvbG9neTwva2V5d29yZD48a2V5d29yZD5IdW1hbnM8L2tleXdvcmQ+PGtleXdvcmQ+SXNj
aGVtaWEvcGF0aG9sb2d5L3RoZXJhcHk8L2tleXdvcmQ+PGtleXdvcmQ+TWVzZW5jaHltYWwgU3Rl
bSBDZWxsIFRyYW5zcGxhbnRhdGlvbjwva2V5d29yZD48a2V5d29yZD5NZXNlbmNoeW1hbCBTdHJv
bWFsIENlbGxzL2N5dG9sb2d5LypwaHlzaW9sb2d5PC9rZXl3b3JkPjxrZXl3b3JkPk1pY2U8L2tl
eXdvcmQ+PGtleXdvcmQ+TmVvdmFzY3VsYXJpemF0aW9uLCBQaHlzaW9sb2dpYy8qcGh5c2lvbG9n
eTwva2V5d29yZD48a2V5d29yZD5Pc3Rlb2N5dGVzL2N5dG9sb2d5L3BoeXNpb2xvZ3k8L2tleXdv
cmQ+PGtleXdvcmQ+VW1iaWxpY2FsIENvcmQvKmN5dG9sb2d5PC9rZXl3b3JkPjwva2V5d29yZHM+
PGRhdGVzPjx5ZWFyPjIwMTA8L3llYXI+PHB1Yi1kYXRlcz48ZGF0ZT5PY3Q8L2RhdGU+PC9wdWIt
ZGF0ZXM+PC9kYXRlcz48aXNibj4xNTU3LTg1MzQgKEVsZWN0cm9uaWMpJiN4RDsxNTQ3LTMyODcg
KExpbmtpbmcpPC9pc2JuPjxhY2Nlc3Npb24tbnVtPjIwMTcwMzYzPC9hY2Nlc3Npb24tbnVtPjx1
cmxzPjxyZWxhdGVkLXVybHM+PHVybD5odHRwOi8vd3d3Lm5jYmkubmxtLm5paC5nb3YvcHVibWVk
LzIwMTcwMzYzPC91cmw+PC9yZWxhdGVkLXVybHM+PC91cmxzPjxlbGVjdHJvbmljLXJlc291cmNl
LW51bT4xMC4xMDg5L3NjZC4yMDA5LjAzMjE8L2VsZWN0cm9uaWMtcmVzb3VyY2UtbnVtPjwvcmVj
b3JkPjwvQ2l0ZT48L0VuZE5vdGU+AG==
</w:fldData>
        </w:fldChar>
      </w:r>
      <w:r w:rsidR="005E4072" w:rsidRPr="00AB6BD5">
        <w:rPr>
          <w:rFonts w:eastAsia="Times New Roman"/>
          <w:lang w:val="en-GB" w:eastAsia="en-GB"/>
        </w:rPr>
        <w:instrText xml:space="preserve"> ADDIN EN.CITE </w:instrText>
      </w:r>
      <w:r w:rsidR="005E4072" w:rsidRPr="00AB6BD5">
        <w:rPr>
          <w:rFonts w:eastAsia="Times New Roman"/>
          <w:lang w:val="en-GB" w:eastAsia="en-GB"/>
        </w:rPr>
        <w:fldChar w:fldCharType="begin">
          <w:fldData xml:space="preserve">PEVuZE5vdGU+PENpdGU+PEF1dGhvcj5MYSBSb2NjYTwvQXV0aG9yPjxZZWFyPjIwMDk8L1llYXI+
PFJlY051bT40NTwvUmVjTnVtPjxEaXNwbGF5VGV4dD48c3R5bGUgZmFjZT0ic3VwZXJzY3JpcHQi
PjMyLDQ4PC9zdHlsZT48L0Rpc3BsYXlUZXh0PjxyZWNvcmQ+PHJlYy1udW1iZXI+NDU8L3JlYy1u
dW1iZXI+PGZvcmVpZ24ta2V5cz48a2V5IGFwcD0iRU4iIGRiLWlkPSI5MDVzMDBzdG52cHMycWV4
dHR5NWF0MGQwZmRkNWFlZHpzejkiIHRpbWVzdGFtcD0iMTcwNDIwMDc5MSI+NDU8L2tleT48L2Zv
cmVpZ24ta2V5cz48cmVmLXR5cGUgbmFtZT0iSm91cm5hbCBBcnRpY2xlIj4xNzwvcmVmLXR5cGU+
PGNvbnRyaWJ1dG9ycz48YXV0aG9ycz48YXV0aG9yPkxhIFJvY2NhLCBHaWFtcGllcm88L2F1dGhv
cj48YXV0aG9yPkFuemFsb25lLCBSaXRhPC9hdXRob3I+PGF1dGhvcj5Db3JyYW8sIFNpbW9uYTwv
YXV0aG9yPjxhdXRob3I+TWFnbm8sIEZyYW5jZXNjYTwvYXV0aG9yPjxhdXRob3I+TG9yaWEsIFRp
emlhbmE8L2F1dGhvcj48YXV0aG9yPkxvIElhY29ubywgTWVsYW5pYTwvYXV0aG9yPjxhdXRob3I+
RGkgU3RlZmFubywgQW50b25pbm88L2F1dGhvcj48YXV0aG9yPkdpYW5udXp6aSwgUGFudGFsZW88
L2F1dGhvcj48YXV0aG9yPk1hcmFzw6AsIExvcmVuem88L2F1dGhvcj48YXV0aG9yPkNhcHBlbGxv
LCBGcmFuY2VzY288L2F1dGhvcj48YXV0aG9yPlp1bW1vLCBHaW92YW5uaTwvYXV0aG9yPjxhdXRo
b3I+RmFyaW5hLCBGZWxpY2lhPC9hdXRob3I+PC9hdXRob3JzPjwvY29udHJpYnV0b3JzPjx0aXRs
ZXM+PHRpdGxlPklzb2xhdGlvbiBhbmQgY2hhcmFjdGVyaXphdGlvbiBvZiBPY3QtNCsvSExBLUcr
IG1lc2VuY2h5bWFsIHN0ZW0gY2VsbHMgZnJvbSBodW1hbiB1bWJpbGljYWwgY29yZCBtYXRyaXg6
IGRpZmZlcmVudGlhdGlvbiBwb3RlbnRpYWwgYW5kIGRldGVjdGlvbiBvZiBuZXcgbWFya2Vyczwv
dGl0bGU+PHNlY29uZGFyeS10aXRsZT5IaXN0b2NoZW1pc3RyeSBhbmQgQ2VsbCBCaW9sb2d5PC9z
ZWNvbmRhcnktdGl0bGU+PGFsdC10aXRsZT5IaXN0b2NoZW0gQ2VsbCBCaW9sPC9hbHQtdGl0bGU+
PC90aXRsZXM+PHBlcmlvZGljYWw+PGZ1bGwtdGl0bGU+SGlzdG9jaGVtaXN0cnkgYW5kIENlbGwg
QmlvbG9neTwvZnVsbC10aXRsZT48YWJici0xPkhpc3RvY2hlbSBDZWxsIEJpb2w8L2FiYnItMT48
L3BlcmlvZGljYWw+PGFsdC1wZXJpb2RpY2FsPjxmdWxsLXRpdGxlPkhpc3RvY2hlbWlzdHJ5IGFu
ZCBDZWxsIEJpb2xvZ3k8L2Z1bGwtdGl0bGU+PGFiYnItMT5IaXN0b2NoZW0gQ2VsbCBCaW9sPC9h
YmJyLTE+PC9hbHQtcGVyaW9kaWNhbD48cGFnZXM+MjY3LTgyPC9wYWdlcz48dm9sdW1lPjEzMTwv
dm9sdW1lPjxudW1iZXI+MjwvbnVtYmVyPjxrZXl3b3Jkcz48a2V5d29yZD5NZXNlbmNoeW1hbCBz
dGVtIGNlbGxzPC9rZXl3b3JkPjxrZXl3b3JkPlVtYmlsaWNhbCBjb3JkIG1hdHJpeDwva2V5d29y
ZD48a2V5d29yZD5EaWZmZXJlbnRpYXRpb24gcHJvdG9jb2xzPC9rZXl3b3JkPjxrZXl3b3JkPlRv
bGVyb2dlbmljIHByb3BlcnRpZXM8L2tleXdvcmQ+PGtleXdvcmQ+U2VsZi1yZW5ld2FsIG1hcmtl
cnM8L2tleXdvcmQ+PC9rZXl3b3Jkcz48ZGF0ZXM+PHllYXI+MjAwOTwveWVhcj48cHViLWRhdGVz
PjxkYXRlPjIwMDkvMDIvMDE8L2RhdGU+PC9wdWItZGF0ZXM+PC9kYXRlcz48cHVibGlzaGVyPlNw
cmluZ2VyLVZlcmxhZzwvcHVibGlzaGVyPjxpc2JuPjA5NDgtNjE0MzwvaXNibj48dXJscz48cmVs
YXRlZC11cmxzPjx1cmw+aHR0cDovL2R4LmRvaS5vcmcvMTAuMTAwNy9zMDA0MTgtMDA4LTA1MTkt
MzwvdXJsPjwvcmVsYXRlZC11cmxzPjwvdXJscz48ZWxlY3Ryb25pYy1yZXNvdXJjZS1udW0+MTAu
MTAwNy9zMDA0MTgtMDA4LTA1MTktMzwvZWxlY3Ryb25pYy1yZXNvdXJjZS1udW0+PGxhbmd1YWdl
PkVuZ2xpc2g8L2xhbmd1YWdlPjwvcmVjb3JkPjwvQ2l0ZT48Q2l0ZT48QXV0aG9yPlh1PC9BdXRo
b3I+PFllYXI+MjAxMDwvWWVhcj48UmVjTnVtPjUxPC9SZWNOdW0+PHJlY29yZD48cmVjLW51bWJl
cj41MTwvcmVjLW51bWJlcj48Zm9yZWlnbi1rZXlzPjxrZXkgYXBwPSJFTiIgZGItaWQ9IjkwNXMw
MHN0bnZwczJxZXh0dHk1YXQwZDBmZGQ1YWVkenN6OSIgdGltZXN0YW1wPSIxNzA0MjEyNzg4Ij41
MTwva2V5PjwvZm9yZWlnbi1rZXlzPjxyZWYtdHlwZSBuYW1lPSJKb3VybmFsIEFydGljbGUiPjE3
PC9yZWYtdHlwZT48Y29udHJpYnV0b3JzPjxhdXRob3JzPjxhdXRob3I+WHUsIFkuPC9hdXRob3I+
PGF1dGhvcj5NZW5nLCBILjwvYXV0aG9yPjxhdXRob3I+TGksIEMuPC9hdXRob3I+PGF1dGhvcj5I
YW8sIE0uPC9hdXRob3I+PGF1dGhvcj5XYW5nLCBZLjwvYXV0aG9yPjxhdXRob3I+WXUsIFouPC9h
dXRob3I+PGF1dGhvcj5MaSwgUS48L2F1dGhvcj48YXV0aG9yPkhhbiwgSi48L2F1dGhvcj48YXV0
aG9yPlpoYWksIFEuPC9hdXRob3I+PGF1dGhvcj5RaXUsIEwuPC9hdXRob3I+PC9hdXRob3JzPjwv
Y29udHJpYnV0b3JzPjxhdXRoLWFkZHJlc3M+SW5zdGl0dXRlIG9mIEhlbWF0b2xvZ3kgJmFtcDsg
SG9zcGl0YWwgb2YgQmxvb2QgRGlzZWFzZXMsIFN0YXRlIEtleSBMYWJvcmF0b3J5IG9mIEV4cGVy
aW1lbnRhbCBIZW1hdG9sb2d5LCBDaGluZXNlIEFjYWRlbXkgb2YgTWVkaWNhbCBTY2llbmNlcyAm
YW1wOyBQZWtpbmcgVW5pb24gb2YgTWVkaWNhbCBDb2xsZWdlLCBUaWFuamluLCBQZW9wbGUmYXBv
cztzIFJlcHVibGljIG9mIENoaW5hLjwvYXV0aC1hZGRyZXNzPjx0aXRsZXM+PHRpdGxlPlVtYmls
aWNhbCBjb3JkLWRlcml2ZWQgbWVzZW5jaHltYWwgc3RlbSBjZWxscyBpc29sYXRlZCBieSBhIG5v
dmVsIGV4cGxhbnRhdGlvbiB0ZWNobmlxdWUgY2FuIGRpZmZlcmVudGlhdGUgaW50byBmdW5jdGlv
bmFsIGVuZG90aGVsaWFsIGNlbGxzIGFuZCBwcm9tb3RlIHJldmFzY3VsYXJpemF0aW9uPC90aXRs
ZT48c2Vjb25kYXJ5LXRpdGxlPlN0ZW0gQ2VsbHMgRGV2PC9zZWNvbmRhcnktdGl0bGU+PGFsdC10
aXRsZT5TdGVtIGNlbGxzIGFuZCBkZXZlbG9wbWVudDwvYWx0LXRpdGxlPjwvdGl0bGVzPjxhbHQt
cGVyaW9kaWNhbD48ZnVsbC10aXRsZT5TdGVtIENlbGxzIGFuZCBEZXZlbG9wbWVudDwvZnVsbC10
aXRsZT48L2FsdC1wZXJpb2RpY2FsPjxwYWdlcz4xNTExLTIyPC9wYWdlcz48dm9sdW1lPjE5PC92
b2x1bWU+PG51bWJlcj4xMDwvbnVtYmVyPjxrZXl3b3Jkcz48a2V5d29yZD5BZGlwb2N5dGVzL2N5
dG9sb2d5L3BoeXNpb2xvZ3k8L2tleXdvcmQ+PGtleXdvcmQ+QW5pbWFsczwva2V5d29yZD48a2V5
d29yZD5DZWxsIERpZmZlcmVudGlhdGlvbi8qcGh5c2lvbG9neTwva2V5d29yZD48a2V5d29yZD5D
ZWxsIExpbmVhZ2U8L2tleXdvcmQ+PGtleXdvcmQ+Q2VsbCBQcm9saWZlcmF0aW9uPC9rZXl3b3Jk
PjxrZXl3b3JkPkNlbGwgU2VwYXJhdGlvbi9tZXRob2RzPC9rZXl3b3JkPjxrZXl3b3JkPkRpc2Vh
c2UgTW9kZWxzLCBBbmltYWw8L2tleXdvcmQ+PGtleXdvcmQ+RW5kb3RoZWxpYWwgQ2VsbHMvY3l0
b2xvZ3kvKnBoeXNpb2xvZ3k8L2tleXdvcmQ+PGtleXdvcmQ+SGluZGxpbWIvYmxvb2Qgc3VwcGx5
L3BhdGhvbG9neTwva2V5d29yZD48a2V5d29yZD5IdW1hbnM8L2tleXdvcmQ+PGtleXdvcmQ+SXNj
aGVtaWEvcGF0aG9sb2d5L3RoZXJhcHk8L2tleXdvcmQ+PGtleXdvcmQ+TWVzZW5jaHltYWwgU3Rl
bSBDZWxsIFRyYW5zcGxhbnRhdGlvbjwva2V5d29yZD48a2V5d29yZD5NZXNlbmNoeW1hbCBTdHJv
bWFsIENlbGxzL2N5dG9sb2d5LypwaHlzaW9sb2d5PC9rZXl3b3JkPjxrZXl3b3JkPk1pY2U8L2tl
eXdvcmQ+PGtleXdvcmQ+TmVvdmFzY3VsYXJpemF0aW9uLCBQaHlzaW9sb2dpYy8qcGh5c2lvbG9n
eTwva2V5d29yZD48a2V5d29yZD5Pc3Rlb2N5dGVzL2N5dG9sb2d5L3BoeXNpb2xvZ3k8L2tleXdv
cmQ+PGtleXdvcmQ+VW1iaWxpY2FsIENvcmQvKmN5dG9sb2d5PC9rZXl3b3JkPjwva2V5d29yZHM+
PGRhdGVzPjx5ZWFyPjIwMTA8L3llYXI+PHB1Yi1kYXRlcz48ZGF0ZT5PY3Q8L2RhdGU+PC9wdWIt
ZGF0ZXM+PC9kYXRlcz48aXNibj4xNTU3LTg1MzQgKEVsZWN0cm9uaWMpJiN4RDsxNTQ3LTMyODcg
KExpbmtpbmcpPC9pc2JuPjxhY2Nlc3Npb24tbnVtPjIwMTcwMzYzPC9hY2Nlc3Npb24tbnVtPjx1
cmxzPjxyZWxhdGVkLXVybHM+PHVybD5odHRwOi8vd3d3Lm5jYmkubmxtLm5paC5nb3YvcHVibWVk
LzIwMTcwMzYzPC91cmw+PC9yZWxhdGVkLXVybHM+PC91cmxzPjxlbGVjdHJvbmljLXJlc291cmNl
LW51bT4xMC4xMDg5L3NjZC4yMDA5LjAzMjE8L2VsZWN0cm9uaWMtcmVzb3VyY2UtbnVtPjwvcmVj
b3JkPjwvQ2l0ZT48L0VuZE5vdGU+AG==
</w:fldData>
        </w:fldChar>
      </w:r>
      <w:r w:rsidR="005E4072" w:rsidRPr="00AB6BD5">
        <w:rPr>
          <w:rFonts w:eastAsia="Times New Roman"/>
          <w:lang w:val="en-GB" w:eastAsia="en-GB"/>
        </w:rPr>
        <w:instrText xml:space="preserve"> ADDIN EN.CITE.DATA </w:instrText>
      </w:r>
      <w:r w:rsidR="005E4072" w:rsidRPr="00AB6BD5">
        <w:rPr>
          <w:rFonts w:eastAsia="Times New Roman"/>
          <w:lang w:val="en-GB" w:eastAsia="en-GB"/>
        </w:rPr>
      </w:r>
      <w:r w:rsidR="005E4072" w:rsidRPr="00AB6BD5">
        <w:rPr>
          <w:rFonts w:eastAsia="Times New Roman"/>
          <w:lang w:val="en-GB" w:eastAsia="en-GB"/>
        </w:rPr>
        <w:fldChar w:fldCharType="end"/>
      </w:r>
      <w:r w:rsidR="00856C99" w:rsidRPr="00AB6BD5">
        <w:rPr>
          <w:rFonts w:eastAsia="Times New Roman"/>
          <w:lang w:val="en-GB" w:eastAsia="en-GB"/>
        </w:rPr>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32,48</w:t>
      </w:r>
      <w:r w:rsidR="00856C99" w:rsidRPr="00AB6BD5">
        <w:rPr>
          <w:rFonts w:eastAsia="Times New Roman"/>
          <w:lang w:val="en-GB" w:eastAsia="en-GB"/>
        </w:rPr>
        <w:fldChar w:fldCharType="end"/>
      </w:r>
      <w:r w:rsidR="00424764" w:rsidRPr="00AB6BD5">
        <w:rPr>
          <w:rFonts w:eastAsia="Times New Roman"/>
          <w:lang w:val="en-GB" w:eastAsia="en-GB"/>
        </w:rPr>
        <w:t>,</w:t>
      </w:r>
      <w:r w:rsidR="00856C99" w:rsidRPr="00AB6BD5">
        <w:rPr>
          <w:rFonts w:eastAsia="Times New Roman"/>
          <w:lang w:val="en-GB" w:eastAsia="en-GB"/>
        </w:rPr>
        <w:t xml:space="preserve"> and chemical enzymatic digestion</w:t>
      </w:r>
      <w:r w:rsidR="00856C99" w:rsidRPr="00AB6BD5">
        <w:rPr>
          <w:rFonts w:eastAsia="Times New Roman"/>
          <w:lang w:val="en-GB" w:eastAsia="en-GB"/>
        </w:rPr>
        <w:fldChar w:fldCharType="begin"/>
      </w:r>
      <w:r w:rsidR="005E4072" w:rsidRPr="00AB6BD5">
        <w:rPr>
          <w:rFonts w:eastAsia="Times New Roman"/>
          <w:lang w:val="en-GB" w:eastAsia="en-GB"/>
        </w:rPr>
        <w:instrText xml:space="preserve"> ADDIN EN.CITE &lt;EndNote&gt;&lt;Cite&gt;&lt;Author&gt;Han&lt;/Author&gt;&lt;Year&gt;2013&lt;/Year&gt;&lt;RecNum&gt;52&lt;/RecNum&gt;&lt;DisplayText&gt;&lt;style face="superscript"&gt;49&lt;/style&gt;&lt;/DisplayText&gt;&lt;record&gt;&lt;rec-number&gt;52&lt;/rec-number&gt;&lt;foreign-keys&gt;&lt;key app="EN" db-id="905s00stnvps2qextty5at0d0fdd5aedzsz9" timestamp="1704212788"&gt;52&lt;/key&gt;&lt;/foreign-keys&gt;&lt;ref-type name="Journal Article"&gt;17&lt;/ref-type&gt;&lt;contributors&gt;&lt;authors&gt;&lt;author&gt;Han, Y. F.&lt;/author&gt;&lt;author&gt;Tao, R.&lt;/author&gt;&lt;author&gt;Sun, T. J.&lt;/author&gt;&lt;author&gt;Chai, J. K.&lt;/author&gt;&lt;author&gt;Xu, G.&lt;/author&gt;&lt;author&gt;Liu, J.&lt;/author&gt;&lt;/authors&gt;&lt;/contributors&gt;&lt;auth-address&gt;Department of Plastic Surgery, Affiliated Beijing Shijitan Hospital, Capital Medical University, Beijing, 100038, People&amp;apos;s Republic of China.&lt;/auth-address&gt;&lt;titles&gt;&lt;title&gt;Optimization of human umbilical cord mesenchymal stem cell isolation and culture methods&lt;/title&gt;&lt;secondary-title&gt;Cytotechnology&lt;/secondary-title&gt;&lt;alt-title&gt;Cytotechnology&lt;/alt-title&gt;&lt;/titles&gt;&lt;periodical&gt;&lt;full-title&gt;Cytotechnology&lt;/full-title&gt;&lt;/periodical&gt;&lt;alt-periodical&gt;&lt;full-title&gt;Cytotechnology&lt;/full-title&gt;&lt;/alt-periodical&gt;&lt;pages&gt;819-27&lt;/pages&gt;&lt;volume&gt;65&lt;/volume&gt;&lt;number&gt;5&lt;/number&gt;&lt;dates&gt;&lt;year&gt;2013&lt;/year&gt;&lt;pub-dates&gt;&lt;date&gt;Oct&lt;/date&gt;&lt;/pub-dates&gt;&lt;/dates&gt;&lt;isbn&gt;0920-9069 (Print)&amp;#xD;0920-9069 (Linking)&lt;/isbn&gt;&lt;accession-num&gt;23306781&lt;/accession-num&gt;&lt;urls&gt;&lt;related-urls&gt;&lt;url&gt;http://www.ncbi.nlm.nih.gov/pubmed/23306781&lt;/url&gt;&lt;/related-urls&gt;&lt;/urls&gt;&lt;custom2&gt;3967601&lt;/custom2&gt;&lt;electronic-resource-num&gt;10.1007/s10616-012-9528-0&lt;/electronic-resource-num&gt;&lt;/record&gt;&lt;/Cite&gt;&lt;/EndNote&gt;</w:instrText>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49</w:t>
      </w:r>
      <w:r w:rsidR="00856C99" w:rsidRPr="00AB6BD5">
        <w:rPr>
          <w:rFonts w:eastAsia="Times New Roman"/>
          <w:lang w:val="en-GB" w:eastAsia="en-GB"/>
        </w:rPr>
        <w:fldChar w:fldCharType="end"/>
      </w:r>
      <w:r w:rsidR="00856C99" w:rsidRPr="00AB6BD5">
        <w:rPr>
          <w:rFonts w:eastAsia="Times New Roman"/>
          <w:lang w:val="en-GB" w:eastAsia="en-GB"/>
        </w:rPr>
        <w:t xml:space="preserve"> </w:t>
      </w:r>
      <w:r w:rsidR="00B80009" w:rsidRPr="00AB6BD5">
        <w:rPr>
          <w:rFonts w:eastAsia="Times New Roman"/>
          <w:lang w:val="en-GB" w:eastAsia="en-GB"/>
        </w:rPr>
        <w:t>were</w:t>
      </w:r>
      <w:r w:rsidR="00856C99" w:rsidRPr="00AB6BD5">
        <w:rPr>
          <w:rFonts w:eastAsia="Times New Roman"/>
          <w:lang w:val="en-GB" w:eastAsia="en-GB"/>
        </w:rPr>
        <w:t xml:space="preserve"> the main methods used for isolation</w:t>
      </w:r>
      <w:r w:rsidR="00856C99" w:rsidRPr="00AB6BD5">
        <w:rPr>
          <w:rFonts w:eastAsia="Times New Roman"/>
          <w:lang w:val="en-GB" w:eastAsia="en-GB"/>
        </w:rPr>
        <w:fldChar w:fldCharType="begin"/>
      </w:r>
      <w:r w:rsidR="005E4072" w:rsidRPr="00AB6BD5">
        <w:rPr>
          <w:rFonts w:eastAsia="Times New Roman"/>
          <w:lang w:val="en-GB" w:eastAsia="en-GB"/>
        </w:rPr>
        <w:instrText xml:space="preserve"> ADDIN EN.CITE &lt;EndNote&gt;&lt;Cite&gt;&lt;Author&gt;Seshareddy&lt;/Author&gt;&lt;Year&gt;2008&lt;/Year&gt;&lt;RecNum&gt;53&lt;/RecNum&gt;&lt;DisplayText&gt;&lt;style face="superscript"&gt;50&lt;/style&gt;&lt;/DisplayText&gt;&lt;record&gt;&lt;rec-number&gt;53&lt;/rec-number&gt;&lt;foreign-keys&gt;&lt;key app="EN" db-id="905s00stnvps2qextty5at0d0fdd5aedzsz9" timestamp="1704212788"&gt;53&lt;/key&gt;&lt;/foreign-keys&gt;&lt;ref-type name="Journal Article"&gt;17&lt;/ref-type&gt;&lt;contributors&gt;&lt;authors&gt;&lt;author&gt;Seshareddy, K.&lt;/author&gt;&lt;author&gt;Troyer, D.&lt;/author&gt;&lt;author&gt;Weiss, M. &lt;/author&gt;&lt;/authors&gt;&lt;/contributors&gt;&lt;auth-address&gt;Department of Anatomy and Physiology, College of Veterinary Medicine, Kansas State University, Manhattan, KS 66506, USA.&lt;/auth-address&gt;&lt;titles&gt;&lt;title&gt;Method to isolate mesenchymal-like cells from Wharton&amp;apos;s Jelly of umbilical cord&lt;/title&gt;&lt;secondary-title&gt;Methods Cell Biol&lt;/secondary-title&gt;&lt;/titles&gt;&lt;periodical&gt;&lt;full-title&gt;Methods Cell Biol&lt;/full-title&gt;&lt;/periodical&gt;&lt;pages&gt;101-19&lt;/pages&gt;&lt;volume&gt;86&lt;/volume&gt;&lt;edition&gt;2008/04/30&lt;/edition&gt;&lt;keywords&gt;&lt;keyword&gt;Cell Culture Techniques&lt;/keyword&gt;&lt;keyword&gt;Cell Separation/*methods&lt;/keyword&gt;&lt;keyword&gt;Cells, Cultured&lt;/keyword&gt;&lt;keyword&gt;Female&lt;/keyword&gt;&lt;keyword&gt;Flow Cytometry&lt;/keyword&gt;&lt;keyword&gt;Humans&lt;/keyword&gt;&lt;keyword&gt;Male&lt;/keyword&gt;&lt;keyword&gt;Mesenchymal Stem Cells/cytology/*physiology&lt;/keyword&gt;&lt;keyword&gt;Pregnancy&lt;/keyword&gt;&lt;keyword&gt;Umbilical Cord/*cytology&lt;/keyword&gt;&lt;/keywords&gt;&lt;dates&gt;&lt;year&gt;2008&lt;/year&gt;&lt;/dates&gt;&lt;isbn&gt;0091-679X (Print)&amp;#xD;0091-679X (Linking)&lt;/isbn&gt;&lt;accession-num&gt;18442646&lt;/accession-num&gt;&lt;urls&gt;&lt;related-urls&gt;&lt;url&gt;http://www.ncbi.nlm.nih.gov/entrez/query.fcgi?cmd=Retrieve&amp;amp;db=PubMed&amp;amp;dopt=Citation&amp;amp;list_uids=18442646&lt;/url&gt;&lt;/related-urls&gt;&lt;/urls&gt;&lt;electronic-resource-num&gt;10.1016/S0091-679X(08)00006-X&lt;/electronic-resource-num&gt;&lt;language&gt;eng&lt;/language&gt;&lt;/record&gt;&lt;/Cite&gt;&lt;/EndNote&gt;</w:instrText>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50</w:t>
      </w:r>
      <w:r w:rsidR="00856C99" w:rsidRPr="00AB6BD5">
        <w:rPr>
          <w:rFonts w:eastAsia="Times New Roman"/>
          <w:lang w:val="en-GB" w:eastAsia="en-GB"/>
        </w:rPr>
        <w:fldChar w:fldCharType="end"/>
      </w:r>
      <w:r w:rsidR="00B80009" w:rsidRPr="00AB6BD5">
        <w:rPr>
          <w:rFonts w:eastAsia="Times New Roman"/>
          <w:lang w:val="en-GB" w:eastAsia="en-GB"/>
        </w:rPr>
        <w:t>. S</w:t>
      </w:r>
      <w:r w:rsidR="00856C99" w:rsidRPr="00AB6BD5">
        <w:rPr>
          <w:rFonts w:eastAsia="Times New Roman"/>
          <w:lang w:val="en-GB" w:eastAsia="en-GB"/>
        </w:rPr>
        <w:t xml:space="preserve">ometimes a mix between </w:t>
      </w:r>
      <w:r w:rsidR="00180EC3" w:rsidRPr="00AB6BD5">
        <w:rPr>
          <w:rFonts w:eastAsia="Times New Roman"/>
          <w:lang w:val="en-GB" w:eastAsia="en-GB"/>
        </w:rPr>
        <w:t xml:space="preserve">both mechanical </w:t>
      </w:r>
      <w:r w:rsidR="00856C99" w:rsidRPr="00AB6BD5">
        <w:rPr>
          <w:rFonts w:eastAsia="Times New Roman"/>
          <w:lang w:val="en-GB" w:eastAsia="en-GB"/>
        </w:rPr>
        <w:t xml:space="preserve">and </w:t>
      </w:r>
      <w:r w:rsidR="00180EC3" w:rsidRPr="00AB6BD5">
        <w:rPr>
          <w:rFonts w:eastAsia="Times New Roman"/>
          <w:lang w:val="en-GB" w:eastAsia="en-GB"/>
        </w:rPr>
        <w:t>enzymatic</w:t>
      </w:r>
      <w:r w:rsidR="00180EC3" w:rsidRPr="00AB6BD5" w:rsidDel="00180EC3">
        <w:rPr>
          <w:rFonts w:eastAsia="Times New Roman"/>
          <w:lang w:val="en-GB" w:eastAsia="en-GB"/>
        </w:rPr>
        <w:t xml:space="preserve"> </w:t>
      </w:r>
      <w:r w:rsidR="00856C99" w:rsidRPr="00AB6BD5">
        <w:rPr>
          <w:rFonts w:eastAsia="Times New Roman"/>
          <w:lang w:val="en-GB" w:eastAsia="en-GB"/>
        </w:rPr>
        <w:t xml:space="preserve">digestion </w:t>
      </w:r>
      <w:r w:rsidR="00B80009" w:rsidRPr="00AB6BD5">
        <w:rPr>
          <w:rFonts w:eastAsia="Times New Roman"/>
          <w:lang w:val="en-GB" w:eastAsia="en-GB"/>
        </w:rPr>
        <w:t>using enzymes like trypsin</w:t>
      </w:r>
      <w:r w:rsidR="00180EC3" w:rsidRPr="00AB6BD5">
        <w:rPr>
          <w:rFonts w:eastAsia="Times New Roman"/>
          <w:lang w:val="en-GB" w:eastAsia="en-GB"/>
        </w:rPr>
        <w:t xml:space="preserve">, </w:t>
      </w:r>
      <w:r w:rsidR="00856C99" w:rsidRPr="00AB6BD5">
        <w:rPr>
          <w:rFonts w:eastAsia="Times New Roman"/>
          <w:lang w:val="en-GB" w:eastAsia="en-GB"/>
        </w:rPr>
        <w:t>hyaluronidase</w:t>
      </w:r>
      <w:r w:rsidR="00424764" w:rsidRPr="00AB6BD5">
        <w:rPr>
          <w:rFonts w:eastAsia="Times New Roman"/>
          <w:lang w:val="en-GB" w:eastAsia="en-GB"/>
        </w:rPr>
        <w:t>,</w:t>
      </w:r>
      <w:r w:rsidR="00856C99" w:rsidRPr="00AB6BD5">
        <w:rPr>
          <w:rFonts w:eastAsia="Times New Roman"/>
          <w:lang w:val="en-GB" w:eastAsia="en-GB"/>
        </w:rPr>
        <w:t xml:space="preserve"> or</w:t>
      </w:r>
      <w:r w:rsidR="00B80009" w:rsidRPr="00AB6BD5">
        <w:rPr>
          <w:rFonts w:eastAsia="Times New Roman"/>
          <w:lang w:val="en-GB" w:eastAsia="en-GB"/>
        </w:rPr>
        <w:t xml:space="preserve"> collagenase</w:t>
      </w:r>
      <w:r w:rsidR="00856C99" w:rsidRPr="00AB6BD5">
        <w:rPr>
          <w:rFonts w:eastAsia="Times New Roman"/>
          <w:lang w:val="en-GB" w:eastAsia="en-GB"/>
        </w:rPr>
        <w:t xml:space="preserve">, </w:t>
      </w:r>
      <w:r w:rsidR="00B80009" w:rsidRPr="00AB6BD5">
        <w:rPr>
          <w:rFonts w:eastAsia="Times New Roman"/>
          <w:lang w:val="en-GB" w:eastAsia="en-GB"/>
        </w:rPr>
        <w:t>after which</w:t>
      </w:r>
      <w:r w:rsidR="00856C99" w:rsidRPr="00AB6BD5">
        <w:rPr>
          <w:rFonts w:eastAsia="Times New Roman"/>
          <w:lang w:val="en-GB" w:eastAsia="en-GB"/>
        </w:rPr>
        <w:t xml:space="preserve"> the treated WJ </w:t>
      </w:r>
      <w:r w:rsidR="00B80009" w:rsidRPr="00AB6BD5">
        <w:rPr>
          <w:rFonts w:eastAsia="Times New Roman"/>
          <w:lang w:val="en-GB" w:eastAsia="en-GB"/>
        </w:rPr>
        <w:t xml:space="preserve">are passed through an </w:t>
      </w:r>
      <w:r w:rsidR="00856C99" w:rsidRPr="00AB6BD5">
        <w:rPr>
          <w:rFonts w:eastAsia="Times New Roman"/>
          <w:lang w:val="en-GB" w:eastAsia="en-GB"/>
        </w:rPr>
        <w:t>18G needle</w:t>
      </w:r>
      <w:r w:rsidR="00B80009" w:rsidRPr="00AB6BD5">
        <w:rPr>
          <w:rFonts w:eastAsia="Times New Roman"/>
          <w:lang w:val="en-GB" w:eastAsia="en-GB"/>
        </w:rPr>
        <w:t xml:space="preserve"> syringe</w:t>
      </w:r>
      <w:r w:rsidR="00856C99" w:rsidRPr="00AB6BD5">
        <w:rPr>
          <w:rFonts w:eastAsia="Times New Roman"/>
          <w:lang w:val="en-GB" w:eastAsia="en-GB"/>
        </w:rPr>
        <w:fldChar w:fldCharType="begin"/>
      </w:r>
      <w:r w:rsidR="005E4072" w:rsidRPr="00AB6BD5">
        <w:rPr>
          <w:rFonts w:eastAsia="Times New Roman"/>
          <w:lang w:val="en-GB" w:eastAsia="en-GB"/>
        </w:rPr>
        <w:instrText xml:space="preserve"> ADDIN EN.CITE &lt;EndNote&gt;&lt;Cite&gt;&lt;Author&gt;Fong&lt;/Author&gt;&lt;Year&gt;2011&lt;/Year&gt;&lt;RecNum&gt;113&lt;/RecNum&gt;&lt;DisplayText&gt;&lt;style face="superscript"&gt;29&lt;/style&gt;&lt;/DisplayText&gt;&lt;record&gt;&lt;rec-number&gt;113&lt;/rec-number&gt;&lt;foreign-keys&gt;&lt;key app="EN" db-id="t9pdvzz0gax2wrexed5vssvkfttwrazxsfx0" timestamp="1596468325"&gt;113&lt;/key&gt;&lt;/foreign-keys&gt;&lt;ref-type name="Journal Article"&gt;17&lt;/ref-type&gt;&lt;contributors&gt;&lt;authors&gt;&lt;author&gt;Fong, Chui&lt;/author&gt;&lt;author&gt;Chak, Li &lt;/author&gt;&lt;author&gt;Biswas, Arijit&lt;/author&gt;&lt;author&gt;Tan, Jee &lt;/author&gt;&lt;author&gt;Gauthaman, Kalamegam&lt;/author&gt;&lt;author&gt;Chan, Woon&lt;/author&gt;&lt;author&gt;Bongso, Ariff&lt;/author&gt;&lt;/authors&gt;&lt;/contributors&gt;&lt;titles&gt;&lt;title&gt;Human Wharton’s jelly stem cells have unique transcriptome profiles compared to human embryonic stem cells and other mesenchymal stem cells&lt;/title&gt;&lt;secondary-title&gt;Stem Cell Reviews and Reports&lt;/secondary-title&gt;&lt;alt-title&gt;Stem Cell Rev and Rep&lt;/alt-title&gt;&lt;/titles&gt;&lt;pages&gt;1-16&lt;/pages&gt;&lt;volume&gt;7&lt;/volume&gt;&lt;number&gt;1&lt;/number&gt;&lt;keywords&gt;&lt;keyword&gt;DNA microarray&lt;/keyword&gt;&lt;keyword&gt;Human Wharton’s jelly stem cells&lt;/keyword&gt;&lt;keyword&gt;Stem cells&lt;/keyword&gt;&lt;keyword&gt;Transcriptome&lt;/keyword&gt;&lt;/keywords&gt;&lt;dates&gt;&lt;year&gt;2011&lt;/year&gt;&lt;pub-dates&gt;&lt;date&gt;2011/03/01&lt;/date&gt;&lt;/pub-dates&gt;&lt;/dates&gt;&lt;publisher&gt;Humana Press Inc&lt;/publisher&gt;&lt;isbn&gt;1550-8943&lt;/isbn&gt;&lt;urls&gt;&lt;related-urls&gt;&lt;url&gt;http://dx.doi.org/10.1007/s12015-010-9166-x&lt;/url&gt;&lt;/related-urls&gt;&lt;/urls&gt;&lt;electronic-resource-num&gt;10.1007/s12015-010-9166-x&lt;/electronic-resource-num&gt;&lt;language&gt;English&lt;/language&gt;&lt;/record&gt;&lt;/Cite&gt;&lt;/EndNote&gt;</w:instrText>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29</w:t>
      </w:r>
      <w:r w:rsidR="00856C99" w:rsidRPr="00AB6BD5">
        <w:rPr>
          <w:rFonts w:eastAsia="Times New Roman"/>
          <w:lang w:val="en-GB" w:eastAsia="en-GB"/>
        </w:rPr>
        <w:fldChar w:fldCharType="end"/>
      </w:r>
      <w:r w:rsidR="00856C99" w:rsidRPr="00AB6BD5">
        <w:rPr>
          <w:rFonts w:eastAsia="Times New Roman"/>
          <w:lang w:val="en-GB" w:eastAsia="en-GB"/>
        </w:rPr>
        <w:t xml:space="preserve">. </w:t>
      </w:r>
    </w:p>
    <w:p w14:paraId="466928A6" w14:textId="77777777" w:rsidR="00827E53" w:rsidRPr="00AB6BD5" w:rsidRDefault="00827E53" w:rsidP="00EE244C">
      <w:pPr>
        <w:tabs>
          <w:tab w:val="left" w:pos="284"/>
        </w:tabs>
        <w:rPr>
          <w:rFonts w:eastAsia="Times New Roman"/>
          <w:lang w:val="en-GB" w:eastAsia="en-GB"/>
        </w:rPr>
      </w:pPr>
    </w:p>
    <w:p w14:paraId="1A9E3C2C" w14:textId="4C9D6013" w:rsidR="00D77535" w:rsidRPr="00AB6BD5" w:rsidRDefault="00B80009" w:rsidP="00EE244C">
      <w:pPr>
        <w:tabs>
          <w:tab w:val="left" w:pos="284"/>
        </w:tabs>
        <w:rPr>
          <w:rFonts w:eastAsia="Times New Roman"/>
          <w:lang w:val="en-GB" w:eastAsia="en-GB"/>
        </w:rPr>
      </w:pPr>
      <w:r w:rsidRPr="00AB6BD5">
        <w:rPr>
          <w:rFonts w:eastAsia="Times New Roman"/>
          <w:lang w:val="en-GB" w:eastAsia="en-GB"/>
        </w:rPr>
        <w:t>It is important to note that the</w:t>
      </w:r>
      <w:r w:rsidR="00856C99" w:rsidRPr="00AB6BD5">
        <w:rPr>
          <w:rFonts w:eastAsia="Times New Roman"/>
          <w:lang w:val="en-GB" w:eastAsia="en-GB"/>
        </w:rPr>
        <w:t xml:space="preserve"> explant method </w:t>
      </w:r>
      <w:r w:rsidRPr="00AB6BD5">
        <w:rPr>
          <w:rFonts w:eastAsia="Times New Roman"/>
          <w:lang w:val="en-GB" w:eastAsia="en-GB"/>
        </w:rPr>
        <w:t>depends on the ability of the</w:t>
      </w:r>
      <w:r w:rsidR="00856C99" w:rsidRPr="00AB6BD5">
        <w:rPr>
          <w:rFonts w:eastAsia="Times New Roman"/>
          <w:lang w:val="en-GB" w:eastAsia="en-GB"/>
        </w:rPr>
        <w:t xml:space="preserve"> </w:t>
      </w:r>
      <w:r w:rsidR="003536BD" w:rsidRPr="00AB6BD5">
        <w:rPr>
          <w:rFonts w:eastAsia="Times New Roman"/>
          <w:lang w:val="en-GB" w:eastAsia="en-GB"/>
        </w:rPr>
        <w:t xml:space="preserve">MSCs </w:t>
      </w:r>
      <w:r w:rsidR="00856C99" w:rsidRPr="00AB6BD5">
        <w:rPr>
          <w:rFonts w:eastAsia="Times New Roman"/>
          <w:lang w:val="en-GB" w:eastAsia="en-GB"/>
        </w:rPr>
        <w:t>to move</w:t>
      </w:r>
      <w:r w:rsidR="003536BD" w:rsidRPr="00AB6BD5">
        <w:rPr>
          <w:rFonts w:eastAsia="Times New Roman"/>
          <w:lang w:val="en-GB" w:eastAsia="en-GB"/>
        </w:rPr>
        <w:t>/</w:t>
      </w:r>
      <w:r w:rsidR="00856C99" w:rsidRPr="00AB6BD5">
        <w:rPr>
          <w:rFonts w:eastAsia="Times New Roman"/>
          <w:lang w:val="en-GB" w:eastAsia="en-GB"/>
        </w:rPr>
        <w:t>migrate from the</w:t>
      </w:r>
      <w:r w:rsidRPr="00AB6BD5">
        <w:rPr>
          <w:rFonts w:eastAsia="Times New Roman"/>
          <w:lang w:val="en-GB" w:eastAsia="en-GB"/>
        </w:rPr>
        <w:t xml:space="preserve"> WJ extracted</w:t>
      </w:r>
      <w:r w:rsidR="00856C99" w:rsidRPr="00AB6BD5">
        <w:rPr>
          <w:rFonts w:eastAsia="Times New Roman"/>
          <w:lang w:val="en-GB" w:eastAsia="en-GB"/>
        </w:rPr>
        <w:t xml:space="preserve"> tissue</w:t>
      </w:r>
      <w:r w:rsidRPr="00AB6BD5">
        <w:rPr>
          <w:rFonts w:eastAsia="Times New Roman"/>
          <w:lang w:val="en-GB" w:eastAsia="en-GB"/>
        </w:rPr>
        <w:t xml:space="preserve"> to the surrounding area</w:t>
      </w:r>
      <w:r w:rsidR="00424764" w:rsidRPr="00AB6BD5">
        <w:rPr>
          <w:rFonts w:eastAsia="Times New Roman"/>
          <w:lang w:val="en-GB" w:eastAsia="en-GB"/>
        </w:rPr>
        <w:t>,</w:t>
      </w:r>
      <w:r w:rsidR="00856C99" w:rsidRPr="00AB6BD5">
        <w:rPr>
          <w:rFonts w:eastAsia="Times New Roman"/>
          <w:lang w:val="en-GB" w:eastAsia="en-GB"/>
        </w:rPr>
        <w:t xml:space="preserve"> </w:t>
      </w:r>
      <w:r w:rsidRPr="00AB6BD5">
        <w:rPr>
          <w:rFonts w:eastAsia="Times New Roman"/>
          <w:lang w:val="en-GB" w:eastAsia="en-GB"/>
        </w:rPr>
        <w:t xml:space="preserve">where </w:t>
      </w:r>
      <w:r w:rsidR="009753EB" w:rsidRPr="00AB6BD5">
        <w:rPr>
          <w:rFonts w:eastAsia="Times New Roman"/>
          <w:lang w:val="en-GB" w:eastAsia="en-GB"/>
        </w:rPr>
        <w:t xml:space="preserve">they </w:t>
      </w:r>
      <w:r w:rsidR="00856C99" w:rsidRPr="00AB6BD5">
        <w:rPr>
          <w:rFonts w:eastAsia="Times New Roman"/>
          <w:lang w:val="en-GB" w:eastAsia="en-GB"/>
        </w:rPr>
        <w:t>adhere to the plastic surface. It generally</w:t>
      </w:r>
      <w:r w:rsidR="001F579E" w:rsidRPr="00AB6BD5">
        <w:rPr>
          <w:rFonts w:eastAsia="Times New Roman"/>
          <w:lang w:val="en-GB" w:eastAsia="en-GB"/>
        </w:rPr>
        <w:t xml:space="preserve"> incorporates</w:t>
      </w:r>
      <w:r w:rsidR="00856C99" w:rsidRPr="00AB6BD5">
        <w:rPr>
          <w:rFonts w:eastAsia="Times New Roman"/>
          <w:lang w:val="en-GB" w:eastAsia="en-GB"/>
        </w:rPr>
        <w:t xml:space="preserve"> </w:t>
      </w:r>
      <w:r w:rsidRPr="00AB6BD5">
        <w:rPr>
          <w:rFonts w:eastAsia="Times New Roman"/>
          <w:lang w:val="en-GB" w:eastAsia="en-GB"/>
        </w:rPr>
        <w:t>incising</w:t>
      </w:r>
      <w:r w:rsidR="00856C99" w:rsidRPr="00AB6BD5">
        <w:rPr>
          <w:rFonts w:eastAsia="Times New Roman"/>
          <w:lang w:val="en-GB" w:eastAsia="en-GB"/>
        </w:rPr>
        <w:t xml:space="preserve"> the UC into </w:t>
      </w:r>
      <w:r w:rsidRPr="00AB6BD5">
        <w:rPr>
          <w:rFonts w:eastAsia="Times New Roman"/>
          <w:lang w:val="en-GB" w:eastAsia="en-GB"/>
        </w:rPr>
        <w:t>about 5</w:t>
      </w:r>
      <w:r w:rsidR="00DD4F0F" w:rsidRPr="00AB6BD5">
        <w:rPr>
          <w:rFonts w:eastAsia="Times New Roman"/>
          <w:lang w:val="en-GB" w:eastAsia="en-GB"/>
        </w:rPr>
        <w:t xml:space="preserve"> </w:t>
      </w:r>
      <w:r w:rsidRPr="00AB6BD5">
        <w:rPr>
          <w:rFonts w:eastAsia="Times New Roman"/>
          <w:lang w:val="en-GB" w:eastAsia="en-GB"/>
        </w:rPr>
        <w:t>cm long</w:t>
      </w:r>
      <w:r w:rsidR="00856C99" w:rsidRPr="00AB6BD5">
        <w:rPr>
          <w:rFonts w:eastAsia="Times New Roman"/>
          <w:lang w:val="en-GB" w:eastAsia="en-GB"/>
        </w:rPr>
        <w:t xml:space="preserve"> pieces, followed by</w:t>
      </w:r>
      <w:r w:rsidRPr="00AB6BD5">
        <w:rPr>
          <w:rFonts w:eastAsia="Times New Roman"/>
          <w:lang w:val="en-GB" w:eastAsia="en-GB"/>
        </w:rPr>
        <w:t xml:space="preserve"> the</w:t>
      </w:r>
      <w:r w:rsidR="00856C99" w:rsidRPr="00AB6BD5">
        <w:rPr>
          <w:rFonts w:eastAsia="Times New Roman"/>
          <w:lang w:val="en-GB" w:eastAsia="en-GB"/>
        </w:rPr>
        <w:t xml:space="preserve"> excision</w:t>
      </w:r>
      <w:r w:rsidR="001F579E" w:rsidRPr="00AB6BD5">
        <w:rPr>
          <w:rFonts w:eastAsia="Times New Roman"/>
          <w:lang w:val="en-GB" w:eastAsia="en-GB"/>
        </w:rPr>
        <w:t>/removal</w:t>
      </w:r>
      <w:r w:rsidR="00856C99" w:rsidRPr="00AB6BD5">
        <w:rPr>
          <w:rFonts w:eastAsia="Times New Roman"/>
          <w:lang w:val="en-GB" w:eastAsia="en-GB"/>
        </w:rPr>
        <w:t xml:space="preserve"> </w:t>
      </w:r>
      <w:r w:rsidRPr="00AB6BD5">
        <w:rPr>
          <w:rFonts w:eastAsia="Times New Roman"/>
          <w:lang w:val="en-GB" w:eastAsia="en-GB"/>
        </w:rPr>
        <w:t>of blood vessels with a scalpel.</w:t>
      </w:r>
      <w:r w:rsidR="00856C99" w:rsidRPr="00AB6BD5">
        <w:rPr>
          <w:rFonts w:eastAsia="Times New Roman"/>
          <w:lang w:val="en-GB" w:eastAsia="en-GB"/>
        </w:rPr>
        <w:t xml:space="preserve"> </w:t>
      </w:r>
      <w:r w:rsidRPr="00AB6BD5">
        <w:rPr>
          <w:rFonts w:eastAsia="Times New Roman"/>
          <w:lang w:val="en-GB" w:eastAsia="en-GB"/>
        </w:rPr>
        <w:t xml:space="preserve">Once that is done, </w:t>
      </w:r>
      <w:r w:rsidR="00856C99" w:rsidRPr="00AB6BD5">
        <w:rPr>
          <w:rFonts w:eastAsia="Times New Roman"/>
          <w:lang w:val="en-GB" w:eastAsia="en-GB"/>
        </w:rPr>
        <w:t xml:space="preserve">fine </w:t>
      </w:r>
      <w:r w:rsidR="00454A0E" w:rsidRPr="00AB6BD5">
        <w:rPr>
          <w:rFonts w:eastAsia="Times New Roman"/>
          <w:lang w:val="en-GB" w:eastAsia="en-GB"/>
        </w:rPr>
        <w:t>cutting</w:t>
      </w:r>
      <w:r w:rsidR="00856C99" w:rsidRPr="00AB6BD5">
        <w:rPr>
          <w:rFonts w:eastAsia="Times New Roman"/>
          <w:lang w:val="en-GB" w:eastAsia="en-GB"/>
        </w:rPr>
        <w:t xml:space="preserve"> of the WJ cord tissue</w:t>
      </w:r>
      <w:r w:rsidR="001F579E" w:rsidRPr="00AB6BD5">
        <w:rPr>
          <w:rFonts w:eastAsia="Times New Roman"/>
          <w:lang w:val="en-GB" w:eastAsia="en-GB"/>
        </w:rPr>
        <w:t xml:space="preserve"> </w:t>
      </w:r>
      <w:r w:rsidR="00A845B5" w:rsidRPr="00AB6BD5">
        <w:rPr>
          <w:rFonts w:eastAsia="Times New Roman"/>
          <w:lang w:val="en-GB" w:eastAsia="en-GB"/>
        </w:rPr>
        <w:t>(</w:t>
      </w:r>
      <w:r w:rsidR="001F579E" w:rsidRPr="00AB6BD5">
        <w:rPr>
          <w:rFonts w:eastAsia="Times New Roman"/>
          <w:lang w:val="en-GB" w:eastAsia="en-GB"/>
        </w:rPr>
        <w:t>into much smaller pieces</w:t>
      </w:r>
      <w:r w:rsidR="00A845B5" w:rsidRPr="00AB6BD5">
        <w:rPr>
          <w:rFonts w:eastAsia="Times New Roman"/>
          <w:lang w:val="en-GB" w:eastAsia="en-GB"/>
        </w:rPr>
        <w:t>)</w:t>
      </w:r>
      <w:r w:rsidRPr="00AB6BD5">
        <w:rPr>
          <w:rFonts w:eastAsia="Times New Roman"/>
          <w:lang w:val="en-GB" w:eastAsia="en-GB"/>
        </w:rPr>
        <w:t xml:space="preserve"> is </w:t>
      </w:r>
      <w:r w:rsidR="00454A0E" w:rsidRPr="00AB6BD5">
        <w:rPr>
          <w:rFonts w:eastAsia="Times New Roman"/>
          <w:lang w:val="en-GB" w:eastAsia="en-GB"/>
        </w:rPr>
        <w:t>carried out</w:t>
      </w:r>
      <w:r w:rsidR="00856C99" w:rsidRPr="00AB6BD5">
        <w:rPr>
          <w:rFonts w:eastAsia="Times New Roman"/>
          <w:lang w:val="en-GB" w:eastAsia="en-GB"/>
        </w:rPr>
        <w:t>, followed by</w:t>
      </w:r>
      <w:r w:rsidR="00454A0E" w:rsidRPr="00AB6BD5">
        <w:rPr>
          <w:rFonts w:eastAsia="Times New Roman"/>
          <w:lang w:val="en-GB" w:eastAsia="en-GB"/>
        </w:rPr>
        <w:t xml:space="preserve"> the</w:t>
      </w:r>
      <w:r w:rsidR="00856C99" w:rsidRPr="00AB6BD5">
        <w:rPr>
          <w:rFonts w:eastAsia="Times New Roman"/>
          <w:lang w:val="en-GB" w:eastAsia="en-GB"/>
        </w:rPr>
        <w:t xml:space="preserve"> plating of </w:t>
      </w:r>
      <w:r w:rsidR="00A845B5" w:rsidRPr="00AB6BD5">
        <w:rPr>
          <w:rFonts w:eastAsia="Times New Roman"/>
          <w:lang w:val="en-GB" w:eastAsia="en-GB"/>
        </w:rPr>
        <w:t>those pieces</w:t>
      </w:r>
      <w:r w:rsidR="00856C99" w:rsidRPr="00AB6BD5">
        <w:rPr>
          <w:rFonts w:eastAsia="Times New Roman"/>
          <w:lang w:val="en-GB" w:eastAsia="en-GB"/>
        </w:rPr>
        <w:t xml:space="preserve"> in </w:t>
      </w:r>
      <w:r w:rsidR="00856C99" w:rsidRPr="00AB6BD5">
        <w:rPr>
          <w:rFonts w:eastAsia="Times New Roman"/>
          <w:lang w:val="en-GB" w:eastAsia="en-GB"/>
        </w:rPr>
        <w:lastRenderedPageBreak/>
        <w:t xml:space="preserve">sterile culture plates with complete media. The advantages of </w:t>
      </w:r>
      <w:r w:rsidR="00424764" w:rsidRPr="00AB6BD5">
        <w:rPr>
          <w:rFonts w:eastAsia="Times New Roman"/>
          <w:lang w:val="en-GB" w:eastAsia="en-GB"/>
        </w:rPr>
        <w:t xml:space="preserve">the </w:t>
      </w:r>
      <w:r w:rsidR="00856C99" w:rsidRPr="00AB6BD5">
        <w:rPr>
          <w:rFonts w:eastAsia="Times New Roman"/>
          <w:lang w:val="en-GB" w:eastAsia="en-GB"/>
        </w:rPr>
        <w:t xml:space="preserve">tissue explant method are that it does not damage the vitality of cells, in addition to the low cost of isolation. </w:t>
      </w:r>
      <w:r w:rsidR="00EE244C" w:rsidRPr="00AB6BD5">
        <w:rPr>
          <w:rFonts w:eastAsia="Times New Roman"/>
          <w:lang w:val="en-GB" w:eastAsia="en-GB"/>
        </w:rPr>
        <w:t>It</w:t>
      </w:r>
      <w:r w:rsidR="007D45E1" w:rsidRPr="00AB6BD5">
        <w:rPr>
          <w:rFonts w:eastAsia="Times New Roman"/>
          <w:lang w:val="en-GB" w:eastAsia="en-GB"/>
        </w:rPr>
        <w:t xml:space="preserve"> i</w:t>
      </w:r>
      <w:r w:rsidR="00EE244C" w:rsidRPr="00AB6BD5">
        <w:rPr>
          <w:rFonts w:eastAsia="Times New Roman"/>
          <w:lang w:val="en-GB" w:eastAsia="en-GB"/>
        </w:rPr>
        <w:t xml:space="preserve">s </w:t>
      </w:r>
      <w:r w:rsidR="00454A0E" w:rsidRPr="00AB6BD5">
        <w:rPr>
          <w:rFonts w:eastAsia="Times New Roman"/>
          <w:lang w:val="en-GB" w:eastAsia="en-GB"/>
        </w:rPr>
        <w:t>important to note</w:t>
      </w:r>
      <w:r w:rsidR="00856C99" w:rsidRPr="00AB6BD5">
        <w:rPr>
          <w:rFonts w:eastAsia="Times New Roman"/>
          <w:lang w:val="en-GB" w:eastAsia="en-GB"/>
        </w:rPr>
        <w:t xml:space="preserve"> that the cell membrane</w:t>
      </w:r>
      <w:r w:rsidR="00454A0E" w:rsidRPr="00AB6BD5">
        <w:rPr>
          <w:rFonts w:eastAsia="Times New Roman"/>
          <w:lang w:val="en-GB" w:eastAsia="en-GB"/>
        </w:rPr>
        <w:t xml:space="preserve"> may be degraded by several enzymes</w:t>
      </w:r>
      <w:r w:rsidR="00856C99" w:rsidRPr="00AB6BD5">
        <w:rPr>
          <w:rFonts w:eastAsia="Times New Roman"/>
          <w:lang w:val="en-GB" w:eastAsia="en-GB"/>
        </w:rPr>
        <w:t>, which may result in further damage to the cells</w:t>
      </w:r>
      <w:r w:rsidR="00856C99" w:rsidRPr="00AB6BD5">
        <w:rPr>
          <w:rFonts w:eastAsia="Times New Roman"/>
          <w:lang w:val="en-GB" w:eastAsia="en-GB"/>
        </w:rPr>
        <w:fldChar w:fldCharType="begin"/>
      </w:r>
      <w:r w:rsidR="005E4072" w:rsidRPr="00AB6BD5">
        <w:rPr>
          <w:rFonts w:eastAsia="Times New Roman"/>
          <w:lang w:val="en-GB" w:eastAsia="en-GB"/>
        </w:rPr>
        <w:instrText xml:space="preserve"> ADDIN EN.CITE &lt;EndNote&gt;&lt;Cite&gt;&lt;Author&gt;La Rocca&lt;/Author&gt;&lt;Year&gt;2009&lt;/Year&gt;&lt;RecNum&gt;45&lt;/RecNum&gt;&lt;DisplayText&gt;&lt;style face="superscript"&gt;32&lt;/style&gt;&lt;/DisplayText&gt;&lt;record&gt;&lt;rec-number&gt;45&lt;/rec-number&gt;&lt;foreign-keys&gt;&lt;key app="EN" db-id="905s00stnvps2qextty5at0d0fdd5aedzsz9" timestamp="1704200791"&gt;45&lt;/key&gt;&lt;/foreign-keys&gt;&lt;ref-type name="Journal Article"&gt;17&lt;/ref-type&gt;&lt;contributors&gt;&lt;authors&gt;&lt;author&gt;La Rocca, Giampiero&lt;/author&gt;&lt;author&gt;Anzalone, Rita&lt;/author&gt;&lt;author&gt;Corrao, Simona&lt;/author&gt;&lt;author&gt;Magno, Francesca&lt;/author&gt;&lt;author&gt;Loria, Tiziana&lt;/author&gt;&lt;author&gt;Lo Iacono, Melania&lt;/author&gt;&lt;author&gt;Di Stefano, Antonino&lt;/author&gt;&lt;author&gt;Giannuzzi, Pantaleo&lt;/author&gt;&lt;author&gt;Marasà, Lorenzo&lt;/author&gt;&lt;author&gt;Cappello, Francesco&lt;/author&gt;&lt;author&gt;Zummo, Giovanni&lt;/author&gt;&lt;author&gt;Farina, Felicia&lt;/author&gt;&lt;/authors&gt;&lt;/contributors&gt;&lt;titles&gt;&lt;title&gt;Isolation and characterization of Oct-4+/HLA-G+ mesenchymal stem cells from human umbilical cord matrix: differentiation potential and detection of new markers&lt;/title&gt;&lt;secondary-title&gt;Histochemistry and Cell Biology&lt;/secondary-title&gt;&lt;alt-title&gt;Histochem Cell Biol&lt;/alt-title&gt;&lt;/titles&gt;&lt;periodical&gt;&lt;full-title&gt;Histochemistry and Cell Biology&lt;/full-title&gt;&lt;abbr-1&gt;Histochem Cell Biol&lt;/abbr-1&gt;&lt;/periodical&gt;&lt;alt-periodical&gt;&lt;full-title&gt;Histochemistry and Cell Biology&lt;/full-title&gt;&lt;abbr-1&gt;Histochem Cell Biol&lt;/abbr-1&gt;&lt;/alt-periodical&gt;&lt;pages&gt;267-82&lt;/pages&gt;&lt;volume&gt;131&lt;/volume&gt;&lt;number&gt;2&lt;/number&gt;&lt;keywords&gt;&lt;keyword&gt;Mesenchymal stem cells&lt;/keyword&gt;&lt;keyword&gt;Umbilical cord matrix&lt;/keyword&gt;&lt;keyword&gt;Differentiation protocols&lt;/keyword&gt;&lt;keyword&gt;Tolerogenic properties&lt;/keyword&gt;&lt;keyword&gt;Self-renewal markers&lt;/keyword&gt;&lt;/keywords&gt;&lt;dates&gt;&lt;year&gt;2009&lt;/year&gt;&lt;pub-dates&gt;&lt;date&gt;2009/02/01&lt;/date&gt;&lt;/pub-dates&gt;&lt;/dates&gt;&lt;publisher&gt;Springer-Verlag&lt;/publisher&gt;&lt;isbn&gt;0948-6143&lt;/isbn&gt;&lt;urls&gt;&lt;related-urls&gt;&lt;url&gt;http://dx.doi.org/10.1007/s00418-008-0519-3&lt;/url&gt;&lt;/related-urls&gt;&lt;/urls&gt;&lt;electronic-resource-num&gt;10.1007/s00418-008-0519-3&lt;/electronic-resource-num&gt;&lt;language&gt;English&lt;/language&gt;&lt;/record&gt;&lt;/Cite&gt;&lt;/EndNote&gt;</w:instrText>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32</w:t>
      </w:r>
      <w:r w:rsidR="00856C99" w:rsidRPr="00AB6BD5">
        <w:rPr>
          <w:rFonts w:eastAsia="Times New Roman"/>
          <w:lang w:val="en-GB" w:eastAsia="en-GB"/>
        </w:rPr>
        <w:fldChar w:fldCharType="end"/>
      </w:r>
      <w:r w:rsidR="00856C99" w:rsidRPr="00AB6BD5">
        <w:rPr>
          <w:rFonts w:eastAsia="Times New Roman"/>
          <w:lang w:val="en-GB" w:eastAsia="en-GB"/>
        </w:rPr>
        <w:t>. Interestingly, Hua and co-workers compared several methods for isolating WJ-MSCs regarding the required time for primary culture, as well as the properties of isolated cells</w:t>
      </w:r>
      <w:r w:rsidR="00424764" w:rsidRPr="00AB6BD5">
        <w:rPr>
          <w:rFonts w:eastAsia="Times New Roman"/>
          <w:lang w:val="en-GB" w:eastAsia="en-GB"/>
        </w:rPr>
        <w:t>,</w:t>
      </w:r>
      <w:r w:rsidR="00856C99" w:rsidRPr="00AB6BD5">
        <w:rPr>
          <w:rFonts w:eastAsia="Times New Roman"/>
          <w:lang w:val="en-GB" w:eastAsia="en-GB"/>
        </w:rPr>
        <w:t xml:space="preserve"> like cell </w:t>
      </w:r>
      <w:r w:rsidR="00454A0E" w:rsidRPr="00AB6BD5">
        <w:rPr>
          <w:rFonts w:eastAsia="Times New Roman"/>
          <w:lang w:val="en-GB" w:eastAsia="en-GB"/>
        </w:rPr>
        <w:t>count</w:t>
      </w:r>
      <w:r w:rsidR="00856C99" w:rsidRPr="00AB6BD5">
        <w:rPr>
          <w:rFonts w:eastAsia="Times New Roman"/>
          <w:lang w:val="en-GB" w:eastAsia="en-GB"/>
        </w:rPr>
        <w:t xml:space="preserve">, morphology, immune phenotype, </w:t>
      </w:r>
      <w:r w:rsidR="00454A0E" w:rsidRPr="00AB6BD5">
        <w:rPr>
          <w:rFonts w:eastAsia="Times New Roman"/>
          <w:lang w:val="en-GB" w:eastAsia="en-GB"/>
        </w:rPr>
        <w:t>as well as</w:t>
      </w:r>
      <w:r w:rsidR="00856C99" w:rsidRPr="00AB6BD5">
        <w:rPr>
          <w:rFonts w:eastAsia="Times New Roman"/>
          <w:lang w:val="en-GB" w:eastAsia="en-GB"/>
        </w:rPr>
        <w:t xml:space="preserve"> differentiation potential. They concluded that the tissue explant method</w:t>
      </w:r>
      <w:r w:rsidR="00454A0E" w:rsidRPr="00AB6BD5">
        <w:rPr>
          <w:rFonts w:eastAsia="Times New Roman"/>
          <w:lang w:val="en-GB" w:eastAsia="en-GB"/>
        </w:rPr>
        <w:t xml:space="preserve"> (reduced to 10 mm size)</w:t>
      </w:r>
      <w:r w:rsidR="00856C99" w:rsidRPr="00AB6BD5">
        <w:rPr>
          <w:rFonts w:eastAsia="Times New Roman"/>
          <w:lang w:val="en-GB" w:eastAsia="en-GB"/>
        </w:rPr>
        <w:t xml:space="preserve"> is the </w:t>
      </w:r>
      <w:r w:rsidR="00454A0E" w:rsidRPr="00AB6BD5">
        <w:rPr>
          <w:rFonts w:eastAsia="Times New Roman"/>
          <w:lang w:val="en-GB" w:eastAsia="en-GB"/>
        </w:rPr>
        <w:t>most favourable</w:t>
      </w:r>
      <w:r w:rsidR="00856C99" w:rsidRPr="00AB6BD5">
        <w:rPr>
          <w:rFonts w:eastAsia="Times New Roman"/>
          <w:lang w:val="en-GB" w:eastAsia="en-GB"/>
        </w:rPr>
        <w:t xml:space="preserve"> protocol for the isolation of </w:t>
      </w:r>
      <w:r w:rsidR="00454A0E" w:rsidRPr="00AB6BD5">
        <w:rPr>
          <w:rFonts w:eastAsia="Times New Roman"/>
          <w:lang w:val="en-GB" w:eastAsia="en-GB"/>
        </w:rPr>
        <w:t>WJ-</w:t>
      </w:r>
      <w:r w:rsidR="00856C99" w:rsidRPr="00AB6BD5">
        <w:rPr>
          <w:rFonts w:eastAsia="Times New Roman"/>
          <w:lang w:val="en-GB" w:eastAsia="en-GB"/>
        </w:rPr>
        <w:t>MSCs from UC</w:t>
      </w:r>
      <w:r w:rsidR="00856C99" w:rsidRPr="00AB6BD5">
        <w:rPr>
          <w:rFonts w:eastAsia="Times New Roman"/>
          <w:lang w:val="en-GB" w:eastAsia="en-GB"/>
        </w:rPr>
        <w:fldChar w:fldCharType="begin"/>
      </w:r>
      <w:r w:rsidR="005E4072" w:rsidRPr="00AB6BD5">
        <w:rPr>
          <w:rFonts w:eastAsia="Times New Roman"/>
          <w:lang w:val="en-GB" w:eastAsia="en-GB"/>
        </w:rPr>
        <w:instrText xml:space="preserve"> ADDIN EN.CITE &lt;EndNote&gt;&lt;Cite&gt;&lt;Author&gt;Hua&lt;/Author&gt;&lt;Year&gt;2013&lt;/Year&gt;&lt;RecNum&gt;54&lt;/RecNum&gt;&lt;DisplayText&gt;&lt;style face="superscript"&gt;51&lt;/style&gt;&lt;/DisplayText&gt;&lt;record&gt;&lt;rec-number&gt;54&lt;/rec-number&gt;&lt;foreign-keys&gt;&lt;key app="EN" db-id="905s00stnvps2qextty5at0d0fdd5aedzsz9" timestamp="1704212788"&gt;54&lt;/key&gt;&lt;/foreign-keys&gt;&lt;ref-type name="Journal Article"&gt;17&lt;/ref-type&gt;&lt;contributors&gt;&lt;authors&gt;&lt;author&gt;Hua, Jie&lt;/author&gt;&lt;author&gt;Gong, Jian&lt;/author&gt;&lt;author&gt;Meng, Hongbo&lt;/author&gt;&lt;author&gt;Xu, Bin&lt;/author&gt;&lt;author&gt;Yao, Le&lt;/author&gt;&lt;author&gt;Qian, Mingping&lt;/author&gt;&lt;author&gt;He, Zhigang&lt;/author&gt;&lt;author&gt;Zou, Shaowu&lt;/author&gt;&lt;author&gt;Zhou, Bo&lt;/author&gt;&lt;author&gt;Song, Zhenshun&lt;/author&gt;&lt;/authors&gt;&lt;/contributors&gt;&lt;titles&gt;&lt;title&gt;Comparison of different methods for the isolation of mesenchymal stem cells from umbilical cord matrix: Proliferation and multilineage differentiation as compared to mesenchymal stem cells from umbilical cord blood and bone marrow&lt;/title&gt;&lt;secondary-title&gt;Cell Biology International&lt;/secondary-title&gt;&lt;/titles&gt;&lt;periodical&gt;&lt;full-title&gt;Cell Biology International&lt;/full-title&gt;&lt;/periodical&gt;&lt;pages&gt;198-210&lt;/pages&gt;&lt;volume&gt;38&lt;/volume&gt;&lt;number&gt;2&lt;/number&gt;&lt;keywords&gt;&lt;keyword&gt;cell number&lt;/keyword&gt;&lt;keyword&gt;enzymatic isolation&lt;/keyword&gt;&lt;keyword&gt;explant culture method&lt;/keyword&gt;&lt;keyword&gt;immune phenotype&lt;/keyword&gt;&lt;keyword&gt;morphology&lt;/keyword&gt;&lt;keyword&gt;umbilical cord matrix‐derived mesenchymal stem cells&lt;/keyword&gt;&lt;/keywords&gt;&lt;dates&gt;&lt;year&gt;2013&lt;/year&gt;&lt;/dates&gt;&lt;publisher&gt;Wiley-Blackwell&lt;/publisher&gt;&lt;isbn&gt;1065-6995&lt;/isbn&gt;&lt;urls&gt;&lt;related-urls&gt;&lt;url&gt;https://doi.org/10.1002/cbin.10188&lt;/url&gt;&lt;/related-urls&gt;&lt;/urls&gt;&lt;electronic-resource-num&gt;10.1002/cbin.10188&lt;/electronic-resource-num&gt;&lt;access-date&gt;2018/03/23&lt;/access-date&gt;&lt;/record&gt;&lt;/Cite&gt;&lt;/EndNote&gt;</w:instrText>
      </w:r>
      <w:r w:rsidR="00856C99" w:rsidRPr="00AB6BD5">
        <w:rPr>
          <w:rFonts w:eastAsia="Times New Roman"/>
          <w:lang w:val="en-GB" w:eastAsia="en-GB"/>
        </w:rPr>
        <w:fldChar w:fldCharType="separate"/>
      </w:r>
      <w:r w:rsidR="005E4072" w:rsidRPr="00AB6BD5">
        <w:rPr>
          <w:rFonts w:eastAsia="Times New Roman"/>
          <w:noProof/>
          <w:vertAlign w:val="superscript"/>
          <w:lang w:val="en-GB" w:eastAsia="en-GB"/>
        </w:rPr>
        <w:t>51</w:t>
      </w:r>
      <w:r w:rsidR="00856C99" w:rsidRPr="00AB6BD5">
        <w:rPr>
          <w:rFonts w:eastAsia="Times New Roman"/>
          <w:lang w:val="en-GB" w:eastAsia="en-GB"/>
        </w:rPr>
        <w:fldChar w:fldCharType="end"/>
      </w:r>
      <w:r w:rsidR="00856C99" w:rsidRPr="00AB6BD5">
        <w:rPr>
          <w:rFonts w:eastAsia="Times New Roman"/>
          <w:lang w:val="en-GB" w:eastAsia="en-GB"/>
        </w:rPr>
        <w:t>.</w:t>
      </w:r>
      <w:r w:rsidR="00D77535" w:rsidRPr="00AB6BD5">
        <w:rPr>
          <w:rFonts w:eastAsia="Times New Roman"/>
          <w:lang w:val="en-GB" w:eastAsia="en-GB"/>
        </w:rPr>
        <w:t xml:space="preserve"> </w:t>
      </w:r>
    </w:p>
    <w:p w14:paraId="4E6F31A3" w14:textId="77777777" w:rsidR="00D77535" w:rsidRPr="00AB6BD5" w:rsidRDefault="00D77535" w:rsidP="00EE244C">
      <w:pPr>
        <w:tabs>
          <w:tab w:val="left" w:pos="284"/>
        </w:tabs>
        <w:rPr>
          <w:rFonts w:eastAsia="Times New Roman"/>
          <w:lang w:val="en-GB" w:eastAsia="en-GB"/>
        </w:rPr>
      </w:pPr>
    </w:p>
    <w:p w14:paraId="05EA5F19" w14:textId="3A8B8246" w:rsidR="00EB0390" w:rsidRPr="00AB6BD5" w:rsidRDefault="00EE244C" w:rsidP="00EE244C">
      <w:pPr>
        <w:tabs>
          <w:tab w:val="left" w:pos="284"/>
        </w:tabs>
      </w:pPr>
      <w:r w:rsidRPr="00AB6BD5">
        <w:t xml:space="preserve">It's </w:t>
      </w:r>
      <w:r w:rsidR="00D77535" w:rsidRPr="00AB6BD5">
        <w:t xml:space="preserve">important to point </w:t>
      </w:r>
      <w:r w:rsidR="00424764" w:rsidRPr="00AB6BD5">
        <w:t xml:space="preserve">out </w:t>
      </w:r>
      <w:r w:rsidR="00D77535" w:rsidRPr="00AB6BD5">
        <w:t xml:space="preserve">here that the used explant protocol </w:t>
      </w:r>
      <w:r w:rsidR="00454A0E" w:rsidRPr="00AB6BD5">
        <w:t>has been</w:t>
      </w:r>
      <w:r w:rsidR="00D77535" w:rsidRPr="00AB6BD5">
        <w:t xml:space="preserve"> previously described with several modifications</w:t>
      </w:r>
      <w:r w:rsidR="00D77535" w:rsidRPr="00AB6BD5">
        <w:fldChar w:fldCharType="begin">
          <w:fldData xml:space="preserve">PEVuZE5vdGU+PENpdGU+PEF1dGhvcj5IdWE8L0F1dGhvcj48WWVhcj4yMDEzPC9ZZWFyPjxSZWNO
dW0+NTQ8L1JlY051bT48RGlzcGxheVRleHQ+PHN0eWxlIGZhY2U9InN1cGVyc2NyaXB0Ij4zMiw1
MTwvc3R5bGU+PC9EaXNwbGF5VGV4dD48cmVjb3JkPjxyZWMtbnVtYmVyPjU0PC9yZWMtbnVtYmVy
Pjxmb3JlaWduLWtleXM+PGtleSBhcHA9IkVOIiBkYi1pZD0iOTA1czAwc3RudnBzMnFleHR0eTVh
dDBkMGZkZDVhZWR6c3o5IiB0aW1lc3RhbXA9IjE3MDQyMTI3ODgiPjU0PC9rZXk+PC9mb3JlaWdu
LWtleXM+PHJlZi10eXBlIG5hbWU9IkpvdXJuYWwgQXJ0aWNsZSI+MTc8L3JlZi10eXBlPjxjb250
cmlidXRvcnM+PGF1dGhvcnM+PGF1dGhvcj5IdWEsIEppZTwvYXV0aG9yPjxhdXRob3I+R29uZywg
SmlhbjwvYXV0aG9yPjxhdXRob3I+TWVuZywgSG9uZ2JvPC9hdXRob3I+PGF1dGhvcj5YdSwgQmlu
PC9hdXRob3I+PGF1dGhvcj5ZYW8sIExlPC9hdXRob3I+PGF1dGhvcj5RaWFuLCBNaW5ncGluZzwv
YXV0aG9yPjxhdXRob3I+SGUsIFpoaWdhbmc8L2F1dGhvcj48YXV0aG9yPlpvdSwgU2hhb3d1PC9h
dXRob3I+PGF1dGhvcj5aaG91LCBCbzwvYXV0aG9yPjxhdXRob3I+U29uZywgWmhlbnNodW48L2F1
dGhvcj48L2F1dGhvcnM+PC9jb250cmlidXRvcnM+PHRpdGxlcz48dGl0bGU+Q29tcGFyaXNvbiBv
ZiBkaWZmZXJlbnQgbWV0aG9kcyBmb3IgdGhlIGlzb2xhdGlvbiBvZiBtZXNlbmNoeW1hbCBzdGVt
IGNlbGxzIGZyb20gdW1iaWxpY2FsIGNvcmQgbWF0cml4OiBQcm9saWZlcmF0aW9uIGFuZCBtdWx0
aWxpbmVhZ2UgZGlmZmVyZW50aWF0aW9uIGFzIGNvbXBhcmVkIHRvIG1lc2VuY2h5bWFsIHN0ZW0g
Y2VsbHMgZnJvbSB1bWJpbGljYWwgY29yZCBibG9vZCBhbmQgYm9uZSBtYXJyb3c8L3RpdGxlPjxz
ZWNvbmRhcnktdGl0bGU+Q2VsbCBCaW9sb2d5IEludGVybmF0aW9uYWw8L3NlY29uZGFyeS10aXRs
ZT48L3RpdGxlcz48cGVyaW9kaWNhbD48ZnVsbC10aXRsZT5DZWxsIEJpb2xvZ3kgSW50ZXJuYXRp
b25hbDwvZnVsbC10aXRsZT48L3BlcmlvZGljYWw+PHBhZ2VzPjE5OC0yMTA8L3BhZ2VzPjx2b2x1
bWU+Mzg8L3ZvbHVtZT48bnVtYmVyPjI8L251bWJlcj48a2V5d29yZHM+PGtleXdvcmQ+Y2VsbCBu
dW1iZXI8L2tleXdvcmQ+PGtleXdvcmQ+ZW56eW1hdGljIGlzb2xhdGlvbjwva2V5d29yZD48a2V5
d29yZD5leHBsYW50IGN1bHR1cmUgbWV0aG9kPC9rZXl3b3JkPjxrZXl3b3JkPmltbXVuZSBwaGVu
b3R5cGU8L2tleXdvcmQ+PGtleXdvcmQ+bW9ycGhvbG9neTwva2V5d29yZD48a2V5d29yZD51bWJp
bGljYWwgY29yZCBtYXRyaXjigJBkZXJpdmVkIG1lc2VuY2h5bWFsIHN0ZW0gY2VsbHM8L2tleXdv
cmQ+PC9rZXl3b3Jkcz48ZGF0ZXM+PHllYXI+MjAxMzwveWVhcj48L2RhdGVzPjxwdWJsaXNoZXI+
V2lsZXktQmxhY2t3ZWxsPC9wdWJsaXNoZXI+PGlzYm4+MTA2NS02OTk1PC9pc2JuPjx1cmxzPjxy
ZWxhdGVkLXVybHM+PHVybD5odHRwczovL2RvaS5vcmcvMTAuMTAwMi9jYmluLjEwMTg4PC91cmw+
PC9yZWxhdGVkLXVybHM+PC91cmxzPjxlbGVjdHJvbmljLXJlc291cmNlLW51bT4xMC4xMDAyL2Ni
aW4uMTAxODg8L2VsZWN0cm9uaWMtcmVzb3VyY2UtbnVtPjxhY2Nlc3MtZGF0ZT4yMDE4LzAzLzIz
PC9hY2Nlc3MtZGF0ZT48L3JlY29yZD48L0NpdGU+PENpdGU+PEF1dGhvcj5MYSBSb2NjYTwvQXV0
aG9yPjxZZWFyPjIwMDk8L1llYXI+PFJlY051bT40NTwvUmVjTnVtPjxyZWNvcmQ+PHJlYy1udW1i
ZXI+NDU8L3JlYy1udW1iZXI+PGZvcmVpZ24ta2V5cz48a2V5IGFwcD0iRU4iIGRiLWlkPSI5MDVz
MDBzdG52cHMycWV4dHR5NWF0MGQwZmRkNWFlZHpzejkiIHRpbWVzdGFtcD0iMTcwNDIwMDc5MSI+
NDU8L2tleT48L2ZvcmVpZ24ta2V5cz48cmVmLXR5cGUgbmFtZT0iSm91cm5hbCBBcnRpY2xlIj4x
NzwvcmVmLXR5cGU+PGNvbnRyaWJ1dG9ycz48YXV0aG9ycz48YXV0aG9yPkxhIFJvY2NhLCBHaWFt
cGllcm88L2F1dGhvcj48YXV0aG9yPkFuemFsb25lLCBSaXRhPC9hdXRob3I+PGF1dGhvcj5Db3Jy
YW8sIFNpbW9uYTwvYXV0aG9yPjxhdXRob3I+TWFnbm8sIEZyYW5jZXNjYTwvYXV0aG9yPjxhdXRo
b3I+TG9yaWEsIFRpemlhbmE8L2F1dGhvcj48YXV0aG9yPkxvIElhY29ubywgTWVsYW5pYTwvYXV0
aG9yPjxhdXRob3I+RGkgU3RlZmFubywgQW50b25pbm88L2F1dGhvcj48YXV0aG9yPkdpYW5udXp6
aSwgUGFudGFsZW88L2F1dGhvcj48YXV0aG9yPk1hcmFzw6AsIExvcmVuem88L2F1dGhvcj48YXV0
aG9yPkNhcHBlbGxvLCBGcmFuY2VzY288L2F1dGhvcj48YXV0aG9yPlp1bW1vLCBHaW92YW5uaTwv
YXV0aG9yPjxhdXRob3I+RmFyaW5hLCBGZWxpY2lhPC9hdXRob3I+PC9hdXRob3JzPjwvY29udHJp
YnV0b3JzPjx0aXRsZXM+PHRpdGxlPklzb2xhdGlvbiBhbmQgY2hhcmFjdGVyaXphdGlvbiBvZiBP
Y3QtNCsvSExBLUcrIG1lc2VuY2h5bWFsIHN0ZW0gY2VsbHMgZnJvbSBodW1hbiB1bWJpbGljYWwg
Y29yZCBtYXRyaXg6IGRpZmZlcmVudGlhdGlvbiBwb3RlbnRpYWwgYW5kIGRldGVjdGlvbiBvZiBu
ZXcgbWFya2VyczwvdGl0bGU+PHNlY29uZGFyeS10aXRsZT5IaXN0b2NoZW1pc3RyeSBhbmQgQ2Vs
bCBCaW9sb2d5PC9zZWNvbmRhcnktdGl0bGU+PGFsdC10aXRsZT5IaXN0b2NoZW0gQ2VsbCBCaW9s
PC9hbHQtdGl0bGU+PC90aXRsZXM+PHBlcmlvZGljYWw+PGZ1bGwtdGl0bGU+SGlzdG9jaGVtaXN0
cnkgYW5kIENlbGwgQmlvbG9neTwvZnVsbC10aXRsZT48YWJici0xPkhpc3RvY2hlbSBDZWxsIEJp
b2w8L2FiYnItMT48L3BlcmlvZGljYWw+PGFsdC1wZXJpb2RpY2FsPjxmdWxsLXRpdGxlPkhpc3Rv
Y2hlbWlzdHJ5IGFuZCBDZWxsIEJpb2xvZ3k8L2Z1bGwtdGl0bGU+PGFiYnItMT5IaXN0b2NoZW0g
Q2VsbCBCaW9sPC9hYmJyLTE+PC9hbHQtcGVyaW9kaWNhbD48cGFnZXM+MjY3LTgyPC9wYWdlcz48
dm9sdW1lPjEzMTwvdm9sdW1lPjxudW1iZXI+MjwvbnVtYmVyPjxrZXl3b3Jkcz48a2V5d29yZD5N
ZXNlbmNoeW1hbCBzdGVtIGNlbGxzPC9rZXl3b3JkPjxrZXl3b3JkPlVtYmlsaWNhbCBjb3JkIG1h
dHJpeDwva2V5d29yZD48a2V5d29yZD5EaWZmZXJlbnRpYXRpb24gcHJvdG9jb2xzPC9rZXl3b3Jk
PjxrZXl3b3JkPlRvbGVyb2dlbmljIHByb3BlcnRpZXM8L2tleXdvcmQ+PGtleXdvcmQ+U2VsZi1y
ZW5ld2FsIG1hcmtlcnM8L2tleXdvcmQ+PC9rZXl3b3Jkcz48ZGF0ZXM+PHllYXI+MjAwOTwveWVh
cj48cHViLWRhdGVzPjxkYXRlPjIwMDkvMDIvMDE8L2RhdGU+PC9wdWItZGF0ZXM+PC9kYXRlcz48
cHVibGlzaGVyPlNwcmluZ2VyLVZlcmxhZzwvcHVibGlzaGVyPjxpc2JuPjA5NDgtNjE0MzwvaXNi
bj48dXJscz48cmVsYXRlZC11cmxzPjx1cmw+aHR0cDovL2R4LmRvaS5vcmcvMTAuMTAwNy9zMDA0
MTgtMDA4LTA1MTktMzwvdXJsPjwvcmVsYXRlZC11cmxzPjwvdXJscz48ZWxlY3Ryb25pYy1yZXNv
dXJjZS1udW0+MTAuMTAwNy9zMDA0MTgtMDA4LTA1MTktMzwvZWxlY3Ryb25pYy1yZXNvdXJjZS1u
dW0+PGxhbmd1YWdlPkVuZ2xpc2g8L2xhbmd1YWdlPjwvcmVjb3JkPjwvQ2l0ZT48L0VuZE5vdGU+
AG==
</w:fldData>
        </w:fldChar>
      </w:r>
      <w:r w:rsidR="005E4072" w:rsidRPr="00AB6BD5">
        <w:instrText xml:space="preserve"> ADDIN EN.CITE </w:instrText>
      </w:r>
      <w:r w:rsidR="005E4072" w:rsidRPr="00AB6BD5">
        <w:fldChar w:fldCharType="begin">
          <w:fldData xml:space="preserve">PEVuZE5vdGU+PENpdGU+PEF1dGhvcj5IdWE8L0F1dGhvcj48WWVhcj4yMDEzPC9ZZWFyPjxSZWNO
dW0+NTQ8L1JlY051bT48RGlzcGxheVRleHQ+PHN0eWxlIGZhY2U9InN1cGVyc2NyaXB0Ij4zMiw1
MTwvc3R5bGU+PC9EaXNwbGF5VGV4dD48cmVjb3JkPjxyZWMtbnVtYmVyPjU0PC9yZWMtbnVtYmVy
Pjxmb3JlaWduLWtleXM+PGtleSBhcHA9IkVOIiBkYi1pZD0iOTA1czAwc3RudnBzMnFleHR0eTVh
dDBkMGZkZDVhZWR6c3o5IiB0aW1lc3RhbXA9IjE3MDQyMTI3ODgiPjU0PC9rZXk+PC9mb3JlaWdu
LWtleXM+PHJlZi10eXBlIG5hbWU9IkpvdXJuYWwgQXJ0aWNsZSI+MTc8L3JlZi10eXBlPjxjb250
cmlidXRvcnM+PGF1dGhvcnM+PGF1dGhvcj5IdWEsIEppZTwvYXV0aG9yPjxhdXRob3I+R29uZywg
SmlhbjwvYXV0aG9yPjxhdXRob3I+TWVuZywgSG9uZ2JvPC9hdXRob3I+PGF1dGhvcj5YdSwgQmlu
PC9hdXRob3I+PGF1dGhvcj5ZYW8sIExlPC9hdXRob3I+PGF1dGhvcj5RaWFuLCBNaW5ncGluZzwv
YXV0aG9yPjxhdXRob3I+SGUsIFpoaWdhbmc8L2F1dGhvcj48YXV0aG9yPlpvdSwgU2hhb3d1PC9h
dXRob3I+PGF1dGhvcj5aaG91LCBCbzwvYXV0aG9yPjxhdXRob3I+U29uZywgWmhlbnNodW48L2F1
dGhvcj48L2F1dGhvcnM+PC9jb250cmlidXRvcnM+PHRpdGxlcz48dGl0bGU+Q29tcGFyaXNvbiBv
ZiBkaWZmZXJlbnQgbWV0aG9kcyBmb3IgdGhlIGlzb2xhdGlvbiBvZiBtZXNlbmNoeW1hbCBzdGVt
IGNlbGxzIGZyb20gdW1iaWxpY2FsIGNvcmQgbWF0cml4OiBQcm9saWZlcmF0aW9uIGFuZCBtdWx0
aWxpbmVhZ2UgZGlmZmVyZW50aWF0aW9uIGFzIGNvbXBhcmVkIHRvIG1lc2VuY2h5bWFsIHN0ZW0g
Y2VsbHMgZnJvbSB1bWJpbGljYWwgY29yZCBibG9vZCBhbmQgYm9uZSBtYXJyb3c8L3RpdGxlPjxz
ZWNvbmRhcnktdGl0bGU+Q2VsbCBCaW9sb2d5IEludGVybmF0aW9uYWw8L3NlY29uZGFyeS10aXRs
ZT48L3RpdGxlcz48cGVyaW9kaWNhbD48ZnVsbC10aXRsZT5DZWxsIEJpb2xvZ3kgSW50ZXJuYXRp
b25hbDwvZnVsbC10aXRsZT48L3BlcmlvZGljYWw+PHBhZ2VzPjE5OC0yMTA8L3BhZ2VzPjx2b2x1
bWU+Mzg8L3ZvbHVtZT48bnVtYmVyPjI8L251bWJlcj48a2V5d29yZHM+PGtleXdvcmQ+Y2VsbCBu
dW1iZXI8L2tleXdvcmQ+PGtleXdvcmQ+ZW56eW1hdGljIGlzb2xhdGlvbjwva2V5d29yZD48a2V5
d29yZD5leHBsYW50IGN1bHR1cmUgbWV0aG9kPC9rZXl3b3JkPjxrZXl3b3JkPmltbXVuZSBwaGVu
b3R5cGU8L2tleXdvcmQ+PGtleXdvcmQ+bW9ycGhvbG9neTwva2V5d29yZD48a2V5d29yZD51bWJp
bGljYWwgY29yZCBtYXRyaXjigJBkZXJpdmVkIG1lc2VuY2h5bWFsIHN0ZW0gY2VsbHM8L2tleXdv
cmQ+PC9rZXl3b3Jkcz48ZGF0ZXM+PHllYXI+MjAxMzwveWVhcj48L2RhdGVzPjxwdWJsaXNoZXI+
V2lsZXktQmxhY2t3ZWxsPC9wdWJsaXNoZXI+PGlzYm4+MTA2NS02OTk1PC9pc2JuPjx1cmxzPjxy
ZWxhdGVkLXVybHM+PHVybD5odHRwczovL2RvaS5vcmcvMTAuMTAwMi9jYmluLjEwMTg4PC91cmw+
PC9yZWxhdGVkLXVybHM+PC91cmxzPjxlbGVjdHJvbmljLXJlc291cmNlLW51bT4xMC4xMDAyL2Ni
aW4uMTAxODg8L2VsZWN0cm9uaWMtcmVzb3VyY2UtbnVtPjxhY2Nlc3MtZGF0ZT4yMDE4LzAzLzIz
PC9hY2Nlc3MtZGF0ZT48L3JlY29yZD48L0NpdGU+PENpdGU+PEF1dGhvcj5MYSBSb2NjYTwvQXV0
aG9yPjxZZWFyPjIwMDk8L1llYXI+PFJlY051bT40NTwvUmVjTnVtPjxyZWNvcmQ+PHJlYy1udW1i
ZXI+NDU8L3JlYy1udW1iZXI+PGZvcmVpZ24ta2V5cz48a2V5IGFwcD0iRU4iIGRiLWlkPSI5MDVz
MDBzdG52cHMycWV4dHR5NWF0MGQwZmRkNWFlZHpzejkiIHRpbWVzdGFtcD0iMTcwNDIwMDc5MSI+
NDU8L2tleT48L2ZvcmVpZ24ta2V5cz48cmVmLXR5cGUgbmFtZT0iSm91cm5hbCBBcnRpY2xlIj4x
NzwvcmVmLXR5cGU+PGNvbnRyaWJ1dG9ycz48YXV0aG9ycz48YXV0aG9yPkxhIFJvY2NhLCBHaWFt
cGllcm88L2F1dGhvcj48YXV0aG9yPkFuemFsb25lLCBSaXRhPC9hdXRob3I+PGF1dGhvcj5Db3Jy
YW8sIFNpbW9uYTwvYXV0aG9yPjxhdXRob3I+TWFnbm8sIEZyYW5jZXNjYTwvYXV0aG9yPjxhdXRo
b3I+TG9yaWEsIFRpemlhbmE8L2F1dGhvcj48YXV0aG9yPkxvIElhY29ubywgTWVsYW5pYTwvYXV0
aG9yPjxhdXRob3I+RGkgU3RlZmFubywgQW50b25pbm88L2F1dGhvcj48YXV0aG9yPkdpYW5udXp6
aSwgUGFudGFsZW88L2F1dGhvcj48YXV0aG9yPk1hcmFzw6AsIExvcmVuem88L2F1dGhvcj48YXV0
aG9yPkNhcHBlbGxvLCBGcmFuY2VzY288L2F1dGhvcj48YXV0aG9yPlp1bW1vLCBHaW92YW5uaTwv
YXV0aG9yPjxhdXRob3I+RmFyaW5hLCBGZWxpY2lhPC9hdXRob3I+PC9hdXRob3JzPjwvY29udHJp
YnV0b3JzPjx0aXRsZXM+PHRpdGxlPklzb2xhdGlvbiBhbmQgY2hhcmFjdGVyaXphdGlvbiBvZiBP
Y3QtNCsvSExBLUcrIG1lc2VuY2h5bWFsIHN0ZW0gY2VsbHMgZnJvbSBodW1hbiB1bWJpbGljYWwg
Y29yZCBtYXRyaXg6IGRpZmZlcmVudGlhdGlvbiBwb3RlbnRpYWwgYW5kIGRldGVjdGlvbiBvZiBu
ZXcgbWFya2VyczwvdGl0bGU+PHNlY29uZGFyeS10aXRsZT5IaXN0b2NoZW1pc3RyeSBhbmQgQ2Vs
bCBCaW9sb2d5PC9zZWNvbmRhcnktdGl0bGU+PGFsdC10aXRsZT5IaXN0b2NoZW0gQ2VsbCBCaW9s
PC9hbHQtdGl0bGU+PC90aXRsZXM+PHBlcmlvZGljYWw+PGZ1bGwtdGl0bGU+SGlzdG9jaGVtaXN0
cnkgYW5kIENlbGwgQmlvbG9neTwvZnVsbC10aXRsZT48YWJici0xPkhpc3RvY2hlbSBDZWxsIEJp
b2w8L2FiYnItMT48L3BlcmlvZGljYWw+PGFsdC1wZXJpb2RpY2FsPjxmdWxsLXRpdGxlPkhpc3Rv
Y2hlbWlzdHJ5IGFuZCBDZWxsIEJpb2xvZ3k8L2Z1bGwtdGl0bGU+PGFiYnItMT5IaXN0b2NoZW0g
Q2VsbCBCaW9sPC9hYmJyLTE+PC9hbHQtcGVyaW9kaWNhbD48cGFnZXM+MjY3LTgyPC9wYWdlcz48
dm9sdW1lPjEzMTwvdm9sdW1lPjxudW1iZXI+MjwvbnVtYmVyPjxrZXl3b3Jkcz48a2V5d29yZD5N
ZXNlbmNoeW1hbCBzdGVtIGNlbGxzPC9rZXl3b3JkPjxrZXl3b3JkPlVtYmlsaWNhbCBjb3JkIG1h
dHJpeDwva2V5d29yZD48a2V5d29yZD5EaWZmZXJlbnRpYXRpb24gcHJvdG9jb2xzPC9rZXl3b3Jk
PjxrZXl3b3JkPlRvbGVyb2dlbmljIHByb3BlcnRpZXM8L2tleXdvcmQ+PGtleXdvcmQ+U2VsZi1y
ZW5ld2FsIG1hcmtlcnM8L2tleXdvcmQ+PC9rZXl3b3Jkcz48ZGF0ZXM+PHllYXI+MjAwOTwveWVh
cj48cHViLWRhdGVzPjxkYXRlPjIwMDkvMDIvMDE8L2RhdGU+PC9wdWItZGF0ZXM+PC9kYXRlcz48
cHVibGlzaGVyPlNwcmluZ2VyLVZlcmxhZzwvcHVibGlzaGVyPjxpc2JuPjA5NDgtNjE0MzwvaXNi
bj48dXJscz48cmVsYXRlZC11cmxzPjx1cmw+aHR0cDovL2R4LmRvaS5vcmcvMTAuMTAwNy9zMDA0
MTgtMDA4LTA1MTktMzwvdXJsPjwvcmVsYXRlZC11cmxzPjwvdXJscz48ZWxlY3Ryb25pYy1yZXNv
dXJjZS1udW0+MTAuMTAwNy9zMDA0MTgtMDA4LTA1MTktMzwvZWxlY3Ryb25pYy1yZXNvdXJjZS1u
dW0+PGxhbmd1YWdlPkVuZ2xpc2g8L2xhbmd1YWdlPjwvcmVjb3JkPjwvQ2l0ZT48L0VuZE5vdGU+
AG==
</w:fldData>
        </w:fldChar>
      </w:r>
      <w:r w:rsidR="005E4072" w:rsidRPr="00AB6BD5">
        <w:instrText xml:space="preserve"> ADDIN EN.CITE.DATA </w:instrText>
      </w:r>
      <w:r w:rsidR="005E4072" w:rsidRPr="00AB6BD5">
        <w:fldChar w:fldCharType="end"/>
      </w:r>
      <w:r w:rsidR="00D77535" w:rsidRPr="00AB6BD5">
        <w:fldChar w:fldCharType="separate"/>
      </w:r>
      <w:r w:rsidR="005E4072" w:rsidRPr="00AB6BD5">
        <w:rPr>
          <w:noProof/>
          <w:vertAlign w:val="superscript"/>
        </w:rPr>
        <w:t>32,51</w:t>
      </w:r>
      <w:r w:rsidR="00D77535" w:rsidRPr="00AB6BD5">
        <w:fldChar w:fldCharType="end"/>
      </w:r>
      <w:r w:rsidR="00EB0390" w:rsidRPr="00AB6BD5">
        <w:t>.</w:t>
      </w:r>
      <w:r w:rsidR="00EB0390" w:rsidRPr="00AB6BD5">
        <w:rPr>
          <w:rFonts w:eastAsia="Times New Roman"/>
          <w:lang w:val="en-GB" w:eastAsia="en-GB"/>
        </w:rPr>
        <w:t xml:space="preserve"> Following the protocol steps presented here, </w:t>
      </w:r>
      <w:r w:rsidR="00EB0390" w:rsidRPr="00AB6BD5">
        <w:rPr>
          <w:lang w:val="en-GB"/>
        </w:rPr>
        <w:t>t</w:t>
      </w:r>
      <w:r w:rsidR="00EB0390" w:rsidRPr="00AB6BD5">
        <w:t xml:space="preserve">he isolated WJ-MSCs showed </w:t>
      </w:r>
      <w:r w:rsidR="00454A0E" w:rsidRPr="00AB6BD5">
        <w:t>exceptional</w:t>
      </w:r>
      <w:r w:rsidR="00EB0390" w:rsidRPr="00AB6BD5">
        <w:t xml:space="preserve"> culture properties and exhibited all the specified criteria </w:t>
      </w:r>
      <w:r w:rsidR="00454A0E" w:rsidRPr="00AB6BD5">
        <w:t>that define them</w:t>
      </w:r>
      <w:r w:rsidR="00EB0390" w:rsidRPr="00AB6BD5">
        <w:t xml:space="preserve"> as MSCs. This protocol has been </w:t>
      </w:r>
      <w:r w:rsidR="00424764" w:rsidRPr="00AB6BD5">
        <w:t xml:space="preserve">proven </w:t>
      </w:r>
      <w:r w:rsidR="00EB0390" w:rsidRPr="00AB6BD5">
        <w:t xml:space="preserve">to be reproducible and effective. The isolated cells showed a </w:t>
      </w:r>
      <w:r w:rsidR="00A15609" w:rsidRPr="00AB6BD5">
        <w:t xml:space="preserve">homogeneous </w:t>
      </w:r>
      <w:r w:rsidR="00EB0390" w:rsidRPr="00AB6BD5">
        <w:t>population with very good expansion properties. Besides, this protocol does not require chemical digestion using collagenase. This is indeed an important advantage because chemical digestion might adversely affect the viability of isolated cells and damage them</w:t>
      </w:r>
      <w:r w:rsidR="00EB0390" w:rsidRPr="00AB6BD5">
        <w:fldChar w:fldCharType="begin">
          <w:fldData xml:space="preserve">PEVuZE5vdGU+PENpdGU+PEF1dGhvcj5IdWE8L0F1dGhvcj48WWVhcj4yMDEzPC9ZZWFyPjxSZWNO
dW0+NTQ8L1JlY051bT48RGlzcGxheVRleHQ+PHN0eWxlIGZhY2U9InN1cGVyc2NyaXB0Ij41MS01
Mzwvc3R5bGU+PC9EaXNwbGF5VGV4dD48cmVjb3JkPjxyZWMtbnVtYmVyPjU0PC9yZWMtbnVtYmVy
Pjxmb3JlaWduLWtleXM+PGtleSBhcHA9IkVOIiBkYi1pZD0iOTA1czAwc3RudnBzMnFleHR0eTVh
dDBkMGZkZDVhZWR6c3o5IiB0aW1lc3RhbXA9IjE3MDQyMTI3ODgiPjU0PC9rZXk+PC9mb3JlaWdu
LWtleXM+PHJlZi10eXBlIG5hbWU9IkpvdXJuYWwgQXJ0aWNsZSI+MTc8L3JlZi10eXBlPjxjb250
cmlidXRvcnM+PGF1dGhvcnM+PGF1dGhvcj5IdWEsIEppZTwvYXV0aG9yPjxhdXRob3I+R29uZywg
SmlhbjwvYXV0aG9yPjxhdXRob3I+TWVuZywgSG9uZ2JvPC9hdXRob3I+PGF1dGhvcj5YdSwgQmlu
PC9hdXRob3I+PGF1dGhvcj5ZYW8sIExlPC9hdXRob3I+PGF1dGhvcj5RaWFuLCBNaW5ncGluZzwv
YXV0aG9yPjxhdXRob3I+SGUsIFpoaWdhbmc8L2F1dGhvcj48YXV0aG9yPlpvdSwgU2hhb3d1PC9h
dXRob3I+PGF1dGhvcj5aaG91LCBCbzwvYXV0aG9yPjxhdXRob3I+U29uZywgWmhlbnNodW48L2F1
dGhvcj48L2F1dGhvcnM+PC9jb250cmlidXRvcnM+PHRpdGxlcz48dGl0bGU+Q29tcGFyaXNvbiBv
ZiBkaWZmZXJlbnQgbWV0aG9kcyBmb3IgdGhlIGlzb2xhdGlvbiBvZiBtZXNlbmNoeW1hbCBzdGVt
IGNlbGxzIGZyb20gdW1iaWxpY2FsIGNvcmQgbWF0cml4OiBQcm9saWZlcmF0aW9uIGFuZCBtdWx0
aWxpbmVhZ2UgZGlmZmVyZW50aWF0aW9uIGFzIGNvbXBhcmVkIHRvIG1lc2VuY2h5bWFsIHN0ZW0g
Y2VsbHMgZnJvbSB1bWJpbGljYWwgY29yZCBibG9vZCBhbmQgYm9uZSBtYXJyb3c8L3RpdGxlPjxz
ZWNvbmRhcnktdGl0bGU+Q2VsbCBCaW9sb2d5IEludGVybmF0aW9uYWw8L3NlY29uZGFyeS10aXRs
ZT48L3RpdGxlcz48cGVyaW9kaWNhbD48ZnVsbC10aXRsZT5DZWxsIEJpb2xvZ3kgSW50ZXJuYXRp
b25hbDwvZnVsbC10aXRsZT48L3BlcmlvZGljYWw+PHBhZ2VzPjE5OC0yMTA8L3BhZ2VzPjx2b2x1
bWU+Mzg8L3ZvbHVtZT48bnVtYmVyPjI8L251bWJlcj48a2V5d29yZHM+PGtleXdvcmQ+Y2VsbCBu
dW1iZXI8L2tleXdvcmQ+PGtleXdvcmQ+ZW56eW1hdGljIGlzb2xhdGlvbjwva2V5d29yZD48a2V5
d29yZD5leHBsYW50IGN1bHR1cmUgbWV0aG9kPC9rZXl3b3JkPjxrZXl3b3JkPmltbXVuZSBwaGVu
b3R5cGU8L2tleXdvcmQ+PGtleXdvcmQ+bW9ycGhvbG9neTwva2V5d29yZD48a2V5d29yZD51bWJp
bGljYWwgY29yZCBtYXRyaXjigJBkZXJpdmVkIG1lc2VuY2h5bWFsIHN0ZW0gY2VsbHM8L2tleXdv
cmQ+PC9rZXl3b3Jkcz48ZGF0ZXM+PHllYXI+MjAxMzwveWVhcj48L2RhdGVzPjxwdWJsaXNoZXI+
V2lsZXktQmxhY2t3ZWxsPC9wdWJsaXNoZXI+PGlzYm4+MTA2NS02OTk1PC9pc2JuPjx1cmxzPjxy
ZWxhdGVkLXVybHM+PHVybD5odHRwczovL2RvaS5vcmcvMTAuMTAwMi9jYmluLjEwMTg4PC91cmw+
PC9yZWxhdGVkLXVybHM+PC91cmxzPjxlbGVjdHJvbmljLXJlc291cmNlLW51bT4xMC4xMDAyL2Ni
aW4uMTAxODg8L2VsZWN0cm9uaWMtcmVzb3VyY2UtbnVtPjxhY2Nlc3MtZGF0ZT4yMDE4LzAzLzIz
PC9hY2Nlc3MtZGF0ZT48L3JlY29yZD48L0NpdGU+PENpdGU+PEF1dGhvcj5BbHN0cnVwPC9BdXRo
b3I+PFllYXI+MjAxOTwvWWVhcj48UmVjTnVtPjgzPC9SZWNOdW0+PHJlY29yZD48cmVjLW51bWJl
cj44MzwvcmVjLW51bWJlcj48Zm9yZWlnbi1rZXlzPjxrZXkgYXBwPSJFTiIgZGItaWQ9IjkwNXMw
MHN0bnZwczJxZXh0dHk1YXQwZDBmZGQ1YWVkenN6OSIgdGltZXN0YW1wPSIxNzA0NjU2NDM1Ij44
Mzwva2V5PjwvZm9yZWlnbi1rZXlzPjxyZWYtdHlwZSBuYW1lPSJKb3VybmFsIEFydGljbGUiPjE3
PC9yZWYtdHlwZT48Y29udHJpYnV0b3JzPjxhdXRob3JzPjxhdXRob3I+QWxzdHJ1cCwgVC48L2F1
dGhvcj48YXV0aG9yPkVpamtlbiwgTS48L2F1dGhvcj48YXV0aG9yPkJvaG4sIEEuIEIuPC9hdXRo
b3I+PGF1dGhvcj5Nb2xsZXIsIEIuPC9hdXRob3I+PGF1dGhvcj5EYW1zZ2FhcmQsIFQuIEUuPC9h
dXRob3I+PC9hdXRob3JzPjwvY29udHJpYnV0b3JzPjxhdXRoLWFkZHJlc3M+UGxhc3RpYyBTdXJn
aWNhbCBSZXNlYXJjaCBVbml0LCBEZXBhcnRtZW50IG9mIFBsYXN0aWMgYW5kIEJyZWFzdCBTdXJn
ZXJ5LCBBYXJodXMgVW5pdmVyc2l0eSwgRGVubWFyay4mI3hEO0RlcGFydG1lbnQgb2YgQ2xpbmlj
YWwgSW1tdW5vbG9neSwgQWFyaHVzIFVuaXZlcnNpdHkgSG9zcGl0YWwsIERlbm1hcmsuJiN4RDtE
ZXBhcnRtZW50IG9mIFJlbmFsIE1lZGljaW5lLCBBYXJodXMgVW5pdmVyc2l0eSBIb3NwaXRhbCwg
RGVubWFyay4mI3hEO0ZBQ1MgQ29yZSBGYWNpbGl0eSwgQWFyaHVzIFVuaXZlcnNpdHksIERlbm1h
cmsuPC9hdXRoLWFkZHJlc3M+PHRpdGxlcz48dGl0bGU+SXNvbGF0aW9uIG9mIEFkaXBvc2UgVGlz
c3VlLURlcml2ZWQgU3RlbSBDZWxsczogRW56eW1hdGljIERpZ2VzdGlvbiBpbiBDb21iaW5hdGlv
biB3aXRoIE1lY2hhbmljYWwgRGlzdG9ydGlvbiB0byBJbmNyZWFzZSBBZGlwb3NlIFRpc3N1ZS1E
ZXJpdmVkIFN0ZW0gQ2VsbCBZaWVsZCBmcm9tIEh1bWFuIEFzcGlyYXRlZCBGYXQ8L3RpdGxlPjxz
ZWNvbmRhcnktdGl0bGU+Q3VyciBQcm90b2MgU3RlbSBDZWxsIEJpb2w8L3NlY29uZGFyeS10aXRs
ZT48YWx0LXRpdGxlPkN1cnJlbnQgcHJvdG9jb2xzIGluIHN0ZW0gY2VsbCBiaW9sb2d5PC9hbHQt
dGl0bGU+PC90aXRsZXM+PHBlcmlvZGljYWw+PGZ1bGwtdGl0bGU+Q3VyciBQcm90b2MgU3RlbSBD
ZWxsIEJpb2w8L2Z1bGwtdGl0bGU+PGFiYnItMT5DdXJyZW50IHByb3RvY29scyBpbiBzdGVtIGNl
bGwgYmlvbG9neTwvYWJici0xPjwvcGVyaW9kaWNhbD48YWx0LXBlcmlvZGljYWw+PGZ1bGwtdGl0
bGU+Q3VyciBQcm90b2MgU3RlbSBDZWxsIEJpb2w8L2Z1bGwtdGl0bGU+PGFiYnItMT5DdXJyZW50
IHByb3RvY29scyBpbiBzdGVtIGNlbGwgYmlvbG9neTwvYWJici0xPjwvYWx0LXBlcmlvZGljYWw+
PHBhZ2VzPmU2ODwvcGFnZXM+PHZvbHVtZT40ODwvdm9sdW1lPjxudW1iZXI+MTwvbnVtYmVyPjxr
ZXl3b3Jkcz48a2V5d29yZD5BZGlwb3NlIFRpc3N1ZS8qY3l0b2xvZ3k8L2tleXdvcmQ+PGtleXdv
cmQ+KkNlbGwgQ3VsdHVyZSBUZWNobmlxdWVzPC9rZXl3b3JkPjxrZXl3b3JkPkNlbGwgU2VwYXJh
dGlvbi8qbWV0aG9kczwva2V5d29yZD48a2V5d29yZD5Db2xsYWdlbmFzZXMvKmNoZW1pc3RyeTwv
a2V5d29yZD48a2V5d29yZD5IdW1hbnM8L2tleXdvcmQ+PGtleXdvcmQ+TWVzZW5jaHltYWwgU3Rl
bSBDZWxscy8qY3l0b2xvZ3k8L2tleXdvcmQ+PGtleXdvcmQ+U3RyZXNzLCBNZWNoYW5pY2FsPC9r
ZXl3b3JkPjwva2V5d29yZHM+PGRhdGVzPjx5ZWFyPjIwMTk8L3llYXI+PHB1Yi1kYXRlcz48ZGF0
ZT5GZWI8L2RhdGU+PC9wdWItZGF0ZXM+PC9kYXRlcz48aXNibj4xOTM4LTg5NjkgKEVsZWN0cm9u
aWMpJiN4RDsxOTM4LTg5NjkgKExpbmtpbmcpPC9pc2JuPjxhY2Nlc3Npb24tbnVtPjMwMzY1MjM5
PC9hY2Nlc3Npb24tbnVtPjx1cmxzPjxyZWxhdGVkLXVybHM+PHVybD5odHRwOi8vd3d3Lm5jYmku
bmxtLm5paC5nb3YvcHVibWVkLzMwMzY1MjM5PC91cmw+PC9yZWxhdGVkLXVybHM+PC91cmxzPjxl
bGVjdHJvbmljLXJlc291cmNlLW51bT4xMC4xMDAyL2Nwc2MuNjg8L2VsZWN0cm9uaWMtcmVzb3Vy
Y2UtbnVtPjwvcmVjb3JkPjwvQ2l0ZT48Q2l0ZT48QXV0aG9yPlRhZ2hpemFkZWg8L0F1dGhvcj48
WWVhcj4yMDE4PC9ZZWFyPjxSZWNOdW0+ODQ8L1JlY051bT48cmVjb3JkPjxyZWMtbnVtYmVyPjg0
PC9yZWMtbnVtYmVyPjxmb3JlaWduLWtleXM+PGtleSBhcHA9IkVOIiBkYi1pZD0iOTA1czAwc3Ru
dnBzMnFleHR0eTVhdDBkMGZkZDVhZWR6c3o5IiB0aW1lc3RhbXA9IjE3MDQ2NTY0MzUiPjg0PC9r
ZXk+PC9mb3JlaWduLWtleXM+PHJlZi10eXBlIG5hbWU9IkpvdXJuYWwgQXJ0aWNsZSI+MTc8L3Jl
Zi10eXBlPjxjb250cmlidXRvcnM+PGF1dGhvcnM+PGF1dGhvcj5UYWdoaXphZGVoLCBSLiBSLjwv
YXV0aG9yPjxhdXRob3I+Q2V0cnVsbywgSy4gSi48L2F1dGhvcj48YXV0aG9yPkNldHJ1bG8sIEMu
IEwuPC9hdXRob3I+PC9hdXRob3JzPjwvY29udHJpYnV0b3JzPjxhdXRoLWFkZHJlc3M+MSBBdXhv
Q2VsbCBMYWJvcmF0b3JpZXMsIEluYy4sIENhbWJyaWRnZSwgTUEsIFVTQS48L2F1dGgtYWRkcmVz
cz48dGl0bGVzPjx0aXRsZT5Db2xsYWdlbmFzZSBJbXBhY3RzIHRoZSBRdWFudGl0eSBhbmQgUXVh
bGl0eSBvZiBOYXRpdmUgTWVzZW5jaHltYWwgU3RlbS9TdHJvbWFsIENlbGxzIERlcml2ZWQgZHVy
aW5nIFByb2Nlc3Npbmcgb2YgVW1iaWxpY2FsIENvcmQgVGlzc3VlPC90aXRsZT48c2Vjb25kYXJ5
LXRpdGxlPkNlbGwgVHJhbnNwbGFudDwvc2Vjb25kYXJ5LXRpdGxlPjxhbHQtdGl0bGU+Q2VsbCB0
cmFuc3BsYW50YXRpb248L2FsdC10aXRsZT48L3RpdGxlcz48cGVyaW9kaWNhbD48ZnVsbC10aXRs
ZT5DZWxsIFRyYW5zcGxhbnQ8L2Z1bGwtdGl0bGU+PGFiYnItMT5DZWxsIHRyYW5zcGxhbnRhdGlv
bjwvYWJici0xPjwvcGVyaW9kaWNhbD48YWx0LXBlcmlvZGljYWw+PGZ1bGwtdGl0bGU+Q2VsbCBU
cmFuc3BsYW50PC9mdWxsLXRpdGxlPjxhYmJyLTE+Q2VsbCB0cmFuc3BsYW50YXRpb248L2FiYnIt
MT48L2FsdC1wZXJpb2RpY2FsPjxwYWdlcz4xODEtMTkzPC9wYWdlcz48dm9sdW1lPjI3PC92b2x1
bWU+PG51bWJlcj4xPC9udW1iZXI+PGtleXdvcmRzPjxrZXl3b3JkPkJpb21hcmtlcnMvbWV0YWJv
bGlzbTwva2V5d29yZD48a2V5d29yZD5DZWxsIERpZmZlcmVudGlhdGlvbi9waHlzaW9sb2d5PC9r
ZXl3b3JkPjxrZXl3b3JkPkNlbGxzLCBDdWx0dXJlZDwva2V5d29yZD48a2V5d29yZD5Db2xsYWdl
bmFzZXMvZ2VuZXRpY3MvKm1ldGFib2xpc208L2tleXdvcmQ+PGtleXdvcmQ+RmxvdyBDeXRvbWV0
cnk8L2tleXdvcmQ+PGtleXdvcmQ+SHVtYW5zPC9rZXl3b3JkPjxrZXl3b3JkPk1lc2VuY2h5bWFs
IFN0ZW0gQ2VsbHMvKmN5dG9sb2d5L21ldGFib2xpc208L2tleXdvcmQ+PGtleXdvcmQ+VW1iaWxp
Y2FsIENvcmQvKmN5dG9sb2d5PC9rZXl3b3JkPjwva2V5d29yZHM+PGRhdGVzPjx5ZWFyPjIwMTg8
L3llYXI+PHB1Yi1kYXRlcz48ZGF0ZT5KYW48L2RhdGU+PC9wdWItZGF0ZXM+PC9kYXRlcz48aXNi
bj4xNTU1LTM4OTIgKEVsZWN0cm9uaWMpJiN4RDswOTYzLTY4OTcgKExpbmtpbmcpPC9pc2JuPjxh
Y2Nlc3Npb24tbnVtPjI5NTYyNzcxPC9hY2Nlc3Npb24tbnVtPjx1cmxzPjxyZWxhdGVkLXVybHM+
PHVybD5odHRwOi8vd3d3Lm5jYmkubmxtLm5paC5nb3YvcHVibWVkLzI5NTYyNzcxPC91cmw+PC9y
ZWxhdGVkLXVybHM+PC91cmxzPjxjdXN0b20yPjY0MzQ0ODY8L2N1c3RvbTI+PGVsZWN0cm9uaWMt
cmVzb3VyY2UtbnVtPjEwLjExNzcvMDk2MzY4OTcxNzc0NDc4NzwvZWxlY3Ryb25pYy1yZXNvdXJj
ZS1udW0+PC9yZWNvcmQ+PC9DaXRlPjwvRW5kTm90ZT4A
</w:fldData>
        </w:fldChar>
      </w:r>
      <w:r w:rsidR="005E4072" w:rsidRPr="00AB6BD5">
        <w:instrText xml:space="preserve"> ADDIN EN.CITE </w:instrText>
      </w:r>
      <w:r w:rsidR="005E4072" w:rsidRPr="00AB6BD5">
        <w:fldChar w:fldCharType="begin">
          <w:fldData xml:space="preserve">PEVuZE5vdGU+PENpdGU+PEF1dGhvcj5IdWE8L0F1dGhvcj48WWVhcj4yMDEzPC9ZZWFyPjxSZWNO
dW0+NTQ8L1JlY051bT48RGlzcGxheVRleHQ+PHN0eWxlIGZhY2U9InN1cGVyc2NyaXB0Ij41MS01
Mzwvc3R5bGU+PC9EaXNwbGF5VGV4dD48cmVjb3JkPjxyZWMtbnVtYmVyPjU0PC9yZWMtbnVtYmVy
Pjxmb3JlaWduLWtleXM+PGtleSBhcHA9IkVOIiBkYi1pZD0iOTA1czAwc3RudnBzMnFleHR0eTVh
dDBkMGZkZDVhZWR6c3o5IiB0aW1lc3RhbXA9IjE3MDQyMTI3ODgiPjU0PC9rZXk+PC9mb3JlaWdu
LWtleXM+PHJlZi10eXBlIG5hbWU9IkpvdXJuYWwgQXJ0aWNsZSI+MTc8L3JlZi10eXBlPjxjb250
cmlidXRvcnM+PGF1dGhvcnM+PGF1dGhvcj5IdWEsIEppZTwvYXV0aG9yPjxhdXRob3I+R29uZywg
SmlhbjwvYXV0aG9yPjxhdXRob3I+TWVuZywgSG9uZ2JvPC9hdXRob3I+PGF1dGhvcj5YdSwgQmlu
PC9hdXRob3I+PGF1dGhvcj5ZYW8sIExlPC9hdXRob3I+PGF1dGhvcj5RaWFuLCBNaW5ncGluZzwv
YXV0aG9yPjxhdXRob3I+SGUsIFpoaWdhbmc8L2F1dGhvcj48YXV0aG9yPlpvdSwgU2hhb3d1PC9h
dXRob3I+PGF1dGhvcj5aaG91LCBCbzwvYXV0aG9yPjxhdXRob3I+U29uZywgWmhlbnNodW48L2F1
dGhvcj48L2F1dGhvcnM+PC9jb250cmlidXRvcnM+PHRpdGxlcz48dGl0bGU+Q29tcGFyaXNvbiBv
ZiBkaWZmZXJlbnQgbWV0aG9kcyBmb3IgdGhlIGlzb2xhdGlvbiBvZiBtZXNlbmNoeW1hbCBzdGVt
IGNlbGxzIGZyb20gdW1iaWxpY2FsIGNvcmQgbWF0cml4OiBQcm9saWZlcmF0aW9uIGFuZCBtdWx0
aWxpbmVhZ2UgZGlmZmVyZW50aWF0aW9uIGFzIGNvbXBhcmVkIHRvIG1lc2VuY2h5bWFsIHN0ZW0g
Y2VsbHMgZnJvbSB1bWJpbGljYWwgY29yZCBibG9vZCBhbmQgYm9uZSBtYXJyb3c8L3RpdGxlPjxz
ZWNvbmRhcnktdGl0bGU+Q2VsbCBCaW9sb2d5IEludGVybmF0aW9uYWw8L3NlY29uZGFyeS10aXRs
ZT48L3RpdGxlcz48cGVyaW9kaWNhbD48ZnVsbC10aXRsZT5DZWxsIEJpb2xvZ3kgSW50ZXJuYXRp
b25hbDwvZnVsbC10aXRsZT48L3BlcmlvZGljYWw+PHBhZ2VzPjE5OC0yMTA8L3BhZ2VzPjx2b2x1
bWU+Mzg8L3ZvbHVtZT48bnVtYmVyPjI8L251bWJlcj48a2V5d29yZHM+PGtleXdvcmQ+Y2VsbCBu
dW1iZXI8L2tleXdvcmQ+PGtleXdvcmQ+ZW56eW1hdGljIGlzb2xhdGlvbjwva2V5d29yZD48a2V5
d29yZD5leHBsYW50IGN1bHR1cmUgbWV0aG9kPC9rZXl3b3JkPjxrZXl3b3JkPmltbXVuZSBwaGVu
b3R5cGU8L2tleXdvcmQ+PGtleXdvcmQ+bW9ycGhvbG9neTwva2V5d29yZD48a2V5d29yZD51bWJp
bGljYWwgY29yZCBtYXRyaXjigJBkZXJpdmVkIG1lc2VuY2h5bWFsIHN0ZW0gY2VsbHM8L2tleXdv
cmQ+PC9rZXl3b3Jkcz48ZGF0ZXM+PHllYXI+MjAxMzwveWVhcj48L2RhdGVzPjxwdWJsaXNoZXI+
V2lsZXktQmxhY2t3ZWxsPC9wdWJsaXNoZXI+PGlzYm4+MTA2NS02OTk1PC9pc2JuPjx1cmxzPjxy
ZWxhdGVkLXVybHM+PHVybD5odHRwczovL2RvaS5vcmcvMTAuMTAwMi9jYmluLjEwMTg4PC91cmw+
PC9yZWxhdGVkLXVybHM+PC91cmxzPjxlbGVjdHJvbmljLXJlc291cmNlLW51bT4xMC4xMDAyL2Ni
aW4uMTAxODg8L2VsZWN0cm9uaWMtcmVzb3VyY2UtbnVtPjxhY2Nlc3MtZGF0ZT4yMDE4LzAzLzIz
PC9hY2Nlc3MtZGF0ZT48L3JlY29yZD48L0NpdGU+PENpdGU+PEF1dGhvcj5BbHN0cnVwPC9BdXRo
b3I+PFllYXI+MjAxOTwvWWVhcj48UmVjTnVtPjgzPC9SZWNOdW0+PHJlY29yZD48cmVjLW51bWJl
cj44MzwvcmVjLW51bWJlcj48Zm9yZWlnbi1rZXlzPjxrZXkgYXBwPSJFTiIgZGItaWQ9IjkwNXMw
MHN0bnZwczJxZXh0dHk1YXQwZDBmZGQ1YWVkenN6OSIgdGltZXN0YW1wPSIxNzA0NjU2NDM1Ij44
Mzwva2V5PjwvZm9yZWlnbi1rZXlzPjxyZWYtdHlwZSBuYW1lPSJKb3VybmFsIEFydGljbGUiPjE3
PC9yZWYtdHlwZT48Y29udHJpYnV0b3JzPjxhdXRob3JzPjxhdXRob3I+QWxzdHJ1cCwgVC48L2F1
dGhvcj48YXV0aG9yPkVpamtlbiwgTS48L2F1dGhvcj48YXV0aG9yPkJvaG4sIEEuIEIuPC9hdXRo
b3I+PGF1dGhvcj5Nb2xsZXIsIEIuPC9hdXRob3I+PGF1dGhvcj5EYW1zZ2FhcmQsIFQuIEUuPC9h
dXRob3I+PC9hdXRob3JzPjwvY29udHJpYnV0b3JzPjxhdXRoLWFkZHJlc3M+UGxhc3RpYyBTdXJn
aWNhbCBSZXNlYXJjaCBVbml0LCBEZXBhcnRtZW50IG9mIFBsYXN0aWMgYW5kIEJyZWFzdCBTdXJn
ZXJ5LCBBYXJodXMgVW5pdmVyc2l0eSwgRGVubWFyay4mI3hEO0RlcGFydG1lbnQgb2YgQ2xpbmlj
YWwgSW1tdW5vbG9neSwgQWFyaHVzIFVuaXZlcnNpdHkgSG9zcGl0YWwsIERlbm1hcmsuJiN4RDtE
ZXBhcnRtZW50IG9mIFJlbmFsIE1lZGljaW5lLCBBYXJodXMgVW5pdmVyc2l0eSBIb3NwaXRhbCwg
RGVubWFyay4mI3hEO0ZBQ1MgQ29yZSBGYWNpbGl0eSwgQWFyaHVzIFVuaXZlcnNpdHksIERlbm1h
cmsuPC9hdXRoLWFkZHJlc3M+PHRpdGxlcz48dGl0bGU+SXNvbGF0aW9uIG9mIEFkaXBvc2UgVGlz
c3VlLURlcml2ZWQgU3RlbSBDZWxsczogRW56eW1hdGljIERpZ2VzdGlvbiBpbiBDb21iaW5hdGlv
biB3aXRoIE1lY2hhbmljYWwgRGlzdG9ydGlvbiB0byBJbmNyZWFzZSBBZGlwb3NlIFRpc3N1ZS1E
ZXJpdmVkIFN0ZW0gQ2VsbCBZaWVsZCBmcm9tIEh1bWFuIEFzcGlyYXRlZCBGYXQ8L3RpdGxlPjxz
ZWNvbmRhcnktdGl0bGU+Q3VyciBQcm90b2MgU3RlbSBDZWxsIEJpb2w8L3NlY29uZGFyeS10aXRs
ZT48YWx0LXRpdGxlPkN1cnJlbnQgcHJvdG9jb2xzIGluIHN0ZW0gY2VsbCBiaW9sb2d5PC9hbHQt
dGl0bGU+PC90aXRsZXM+PHBlcmlvZGljYWw+PGZ1bGwtdGl0bGU+Q3VyciBQcm90b2MgU3RlbSBD
ZWxsIEJpb2w8L2Z1bGwtdGl0bGU+PGFiYnItMT5DdXJyZW50IHByb3RvY29scyBpbiBzdGVtIGNl
bGwgYmlvbG9neTwvYWJici0xPjwvcGVyaW9kaWNhbD48YWx0LXBlcmlvZGljYWw+PGZ1bGwtdGl0
bGU+Q3VyciBQcm90b2MgU3RlbSBDZWxsIEJpb2w8L2Z1bGwtdGl0bGU+PGFiYnItMT5DdXJyZW50
IHByb3RvY29scyBpbiBzdGVtIGNlbGwgYmlvbG9neTwvYWJici0xPjwvYWx0LXBlcmlvZGljYWw+
PHBhZ2VzPmU2ODwvcGFnZXM+PHZvbHVtZT40ODwvdm9sdW1lPjxudW1iZXI+MTwvbnVtYmVyPjxr
ZXl3b3Jkcz48a2V5d29yZD5BZGlwb3NlIFRpc3N1ZS8qY3l0b2xvZ3k8L2tleXdvcmQ+PGtleXdv
cmQ+KkNlbGwgQ3VsdHVyZSBUZWNobmlxdWVzPC9rZXl3b3JkPjxrZXl3b3JkPkNlbGwgU2VwYXJh
dGlvbi8qbWV0aG9kczwva2V5d29yZD48a2V5d29yZD5Db2xsYWdlbmFzZXMvKmNoZW1pc3RyeTwv
a2V5d29yZD48a2V5d29yZD5IdW1hbnM8L2tleXdvcmQ+PGtleXdvcmQ+TWVzZW5jaHltYWwgU3Rl
bSBDZWxscy8qY3l0b2xvZ3k8L2tleXdvcmQ+PGtleXdvcmQ+U3RyZXNzLCBNZWNoYW5pY2FsPC9r
ZXl3b3JkPjwva2V5d29yZHM+PGRhdGVzPjx5ZWFyPjIwMTk8L3llYXI+PHB1Yi1kYXRlcz48ZGF0
ZT5GZWI8L2RhdGU+PC9wdWItZGF0ZXM+PC9kYXRlcz48aXNibj4xOTM4LTg5NjkgKEVsZWN0cm9u
aWMpJiN4RDsxOTM4LTg5NjkgKExpbmtpbmcpPC9pc2JuPjxhY2Nlc3Npb24tbnVtPjMwMzY1MjM5
PC9hY2Nlc3Npb24tbnVtPjx1cmxzPjxyZWxhdGVkLXVybHM+PHVybD5odHRwOi8vd3d3Lm5jYmku
bmxtLm5paC5nb3YvcHVibWVkLzMwMzY1MjM5PC91cmw+PC9yZWxhdGVkLXVybHM+PC91cmxzPjxl
bGVjdHJvbmljLXJlc291cmNlLW51bT4xMC4xMDAyL2Nwc2MuNjg8L2VsZWN0cm9uaWMtcmVzb3Vy
Y2UtbnVtPjwvcmVjb3JkPjwvQ2l0ZT48Q2l0ZT48QXV0aG9yPlRhZ2hpemFkZWg8L0F1dGhvcj48
WWVhcj4yMDE4PC9ZZWFyPjxSZWNOdW0+ODQ8L1JlY051bT48cmVjb3JkPjxyZWMtbnVtYmVyPjg0
PC9yZWMtbnVtYmVyPjxmb3JlaWduLWtleXM+PGtleSBhcHA9IkVOIiBkYi1pZD0iOTA1czAwc3Ru
dnBzMnFleHR0eTVhdDBkMGZkZDVhZWR6c3o5IiB0aW1lc3RhbXA9IjE3MDQ2NTY0MzUiPjg0PC9r
ZXk+PC9mb3JlaWduLWtleXM+PHJlZi10eXBlIG5hbWU9IkpvdXJuYWwgQXJ0aWNsZSI+MTc8L3Jl
Zi10eXBlPjxjb250cmlidXRvcnM+PGF1dGhvcnM+PGF1dGhvcj5UYWdoaXphZGVoLCBSLiBSLjwv
YXV0aG9yPjxhdXRob3I+Q2V0cnVsbywgSy4gSi48L2F1dGhvcj48YXV0aG9yPkNldHJ1bG8sIEMu
IEwuPC9hdXRob3I+PC9hdXRob3JzPjwvY29udHJpYnV0b3JzPjxhdXRoLWFkZHJlc3M+MSBBdXhv
Q2VsbCBMYWJvcmF0b3JpZXMsIEluYy4sIENhbWJyaWRnZSwgTUEsIFVTQS48L2F1dGgtYWRkcmVz
cz48dGl0bGVzPjx0aXRsZT5Db2xsYWdlbmFzZSBJbXBhY3RzIHRoZSBRdWFudGl0eSBhbmQgUXVh
bGl0eSBvZiBOYXRpdmUgTWVzZW5jaHltYWwgU3RlbS9TdHJvbWFsIENlbGxzIERlcml2ZWQgZHVy
aW5nIFByb2Nlc3Npbmcgb2YgVW1iaWxpY2FsIENvcmQgVGlzc3VlPC90aXRsZT48c2Vjb25kYXJ5
LXRpdGxlPkNlbGwgVHJhbnNwbGFudDwvc2Vjb25kYXJ5LXRpdGxlPjxhbHQtdGl0bGU+Q2VsbCB0
cmFuc3BsYW50YXRpb248L2FsdC10aXRsZT48L3RpdGxlcz48cGVyaW9kaWNhbD48ZnVsbC10aXRs
ZT5DZWxsIFRyYW5zcGxhbnQ8L2Z1bGwtdGl0bGU+PGFiYnItMT5DZWxsIHRyYW5zcGxhbnRhdGlv
bjwvYWJici0xPjwvcGVyaW9kaWNhbD48YWx0LXBlcmlvZGljYWw+PGZ1bGwtdGl0bGU+Q2VsbCBU
cmFuc3BsYW50PC9mdWxsLXRpdGxlPjxhYmJyLTE+Q2VsbCB0cmFuc3BsYW50YXRpb248L2FiYnIt
MT48L2FsdC1wZXJpb2RpY2FsPjxwYWdlcz4xODEtMTkzPC9wYWdlcz48dm9sdW1lPjI3PC92b2x1
bWU+PG51bWJlcj4xPC9udW1iZXI+PGtleXdvcmRzPjxrZXl3b3JkPkJpb21hcmtlcnMvbWV0YWJv
bGlzbTwva2V5d29yZD48a2V5d29yZD5DZWxsIERpZmZlcmVudGlhdGlvbi9waHlzaW9sb2d5PC9r
ZXl3b3JkPjxrZXl3b3JkPkNlbGxzLCBDdWx0dXJlZDwva2V5d29yZD48a2V5d29yZD5Db2xsYWdl
bmFzZXMvZ2VuZXRpY3MvKm1ldGFib2xpc208L2tleXdvcmQ+PGtleXdvcmQ+RmxvdyBDeXRvbWV0
cnk8L2tleXdvcmQ+PGtleXdvcmQ+SHVtYW5zPC9rZXl3b3JkPjxrZXl3b3JkPk1lc2VuY2h5bWFs
IFN0ZW0gQ2VsbHMvKmN5dG9sb2d5L21ldGFib2xpc208L2tleXdvcmQ+PGtleXdvcmQ+VW1iaWxp
Y2FsIENvcmQvKmN5dG9sb2d5PC9rZXl3b3JkPjwva2V5d29yZHM+PGRhdGVzPjx5ZWFyPjIwMTg8
L3llYXI+PHB1Yi1kYXRlcz48ZGF0ZT5KYW48L2RhdGU+PC9wdWItZGF0ZXM+PC9kYXRlcz48aXNi
bj4xNTU1LTM4OTIgKEVsZWN0cm9uaWMpJiN4RDswOTYzLTY4OTcgKExpbmtpbmcpPC9pc2JuPjxh
Y2Nlc3Npb24tbnVtPjI5NTYyNzcxPC9hY2Nlc3Npb24tbnVtPjx1cmxzPjxyZWxhdGVkLXVybHM+
PHVybD5odHRwOi8vd3d3Lm5jYmkubmxtLm5paC5nb3YvcHVibWVkLzI5NTYyNzcxPC91cmw+PC9y
ZWxhdGVkLXVybHM+PC91cmxzPjxjdXN0b20yPjY0MzQ0ODY8L2N1c3RvbTI+PGVsZWN0cm9uaWMt
cmVzb3VyY2UtbnVtPjEwLjExNzcvMDk2MzY4OTcxNzc0NDc4NzwvZWxlY3Ryb25pYy1yZXNvdXJj
ZS1udW0+PC9yZWNvcmQ+PC9DaXRlPjwvRW5kTm90ZT4A
</w:fldData>
        </w:fldChar>
      </w:r>
      <w:r w:rsidR="005E4072" w:rsidRPr="00AB6BD5">
        <w:instrText xml:space="preserve"> ADDIN EN.CITE.DATA </w:instrText>
      </w:r>
      <w:r w:rsidR="005E4072" w:rsidRPr="00AB6BD5">
        <w:fldChar w:fldCharType="end"/>
      </w:r>
      <w:r w:rsidR="00EB0390" w:rsidRPr="00AB6BD5">
        <w:fldChar w:fldCharType="separate"/>
      </w:r>
      <w:r w:rsidR="005E4072" w:rsidRPr="00AB6BD5">
        <w:rPr>
          <w:noProof/>
          <w:vertAlign w:val="superscript"/>
        </w:rPr>
        <w:t>51</w:t>
      </w:r>
      <w:r w:rsidR="007D45E1" w:rsidRPr="00AB6BD5">
        <w:rPr>
          <w:noProof/>
          <w:vertAlign w:val="superscript"/>
        </w:rPr>
        <w:t>–</w:t>
      </w:r>
      <w:r w:rsidR="005E4072" w:rsidRPr="00AB6BD5">
        <w:rPr>
          <w:noProof/>
          <w:vertAlign w:val="superscript"/>
        </w:rPr>
        <w:t>53</w:t>
      </w:r>
      <w:r w:rsidR="00EB0390" w:rsidRPr="00AB6BD5">
        <w:fldChar w:fldCharType="end"/>
      </w:r>
      <w:r w:rsidR="00EB0390" w:rsidRPr="00AB6BD5">
        <w:t>.</w:t>
      </w:r>
      <w:r w:rsidR="008579CF" w:rsidRPr="00AB6BD5">
        <w:t xml:space="preserve"> The only limitation of this protocol is the time spent having the explant tissues in culture</w:t>
      </w:r>
      <w:r w:rsidR="00A15609" w:rsidRPr="00AB6BD5">
        <w:t>,</w:t>
      </w:r>
      <w:r w:rsidR="008579CF" w:rsidRPr="00AB6BD5">
        <w:t xml:space="preserve"> which mandates the use of an antibiotic/antimycotic to protect against any risk of contamination.</w:t>
      </w:r>
      <w:r w:rsidR="00EB0390" w:rsidRPr="00AB6BD5">
        <w:t xml:space="preserve"> Otherwise, this protocol offers a solid </w:t>
      </w:r>
      <w:r w:rsidR="00454A0E" w:rsidRPr="00AB6BD5">
        <w:t xml:space="preserve">ground and an optimistic </w:t>
      </w:r>
      <w:r w:rsidR="00EB0390" w:rsidRPr="00AB6BD5">
        <w:t>start for researcher</w:t>
      </w:r>
      <w:r w:rsidR="00454A0E" w:rsidRPr="00AB6BD5">
        <w:t>s</w:t>
      </w:r>
      <w:r w:rsidR="00EB0390" w:rsidRPr="00AB6BD5">
        <w:t xml:space="preserve"> who consider </w:t>
      </w:r>
      <w:r w:rsidR="00825E82" w:rsidRPr="00AB6BD5">
        <w:t xml:space="preserve">growing </w:t>
      </w:r>
      <w:r w:rsidR="00454A0E" w:rsidRPr="00AB6BD5">
        <w:t>a</w:t>
      </w:r>
      <w:r w:rsidR="00EB0390" w:rsidRPr="00AB6BD5">
        <w:t xml:space="preserve"> </w:t>
      </w:r>
      <w:r w:rsidR="00A15609" w:rsidRPr="00AB6BD5">
        <w:t>WJ-MSC</w:t>
      </w:r>
      <w:r w:rsidR="00EB0390" w:rsidRPr="00AB6BD5">
        <w:t xml:space="preserve"> line in their lab. </w:t>
      </w:r>
      <w:r w:rsidR="00DD76F5" w:rsidRPr="00AB6BD5">
        <w:t>T</w:t>
      </w:r>
      <w:r w:rsidR="00632D09" w:rsidRPr="00AB6BD5">
        <w:t xml:space="preserve">his </w:t>
      </w:r>
      <w:r w:rsidR="00DD76F5" w:rsidRPr="00AB6BD5">
        <w:t xml:space="preserve">current </w:t>
      </w:r>
      <w:r w:rsidR="00632D09" w:rsidRPr="00AB6BD5">
        <w:t xml:space="preserve">protocol </w:t>
      </w:r>
      <w:r w:rsidR="00DD76F5" w:rsidRPr="00AB6BD5">
        <w:t>has been used</w:t>
      </w:r>
      <w:r w:rsidR="00CB2591" w:rsidRPr="00AB6BD5">
        <w:t xml:space="preserve"> previously</w:t>
      </w:r>
      <w:r w:rsidR="00DD76F5" w:rsidRPr="00AB6BD5">
        <w:t xml:space="preserve"> to i</w:t>
      </w:r>
      <w:r w:rsidR="00632D09" w:rsidRPr="00AB6BD5">
        <w:t>solate WJ-MSCs for several applications</w:t>
      </w:r>
      <w:r w:rsidR="00ED1BE0" w:rsidRPr="00AB6BD5">
        <w:t xml:space="preserve"> in other studies</w:t>
      </w:r>
      <w:r w:rsidR="005F2837" w:rsidRPr="00AB6BD5">
        <w:fldChar w:fldCharType="begin">
          <w:fldData xml:space="preserve">PEVuZE5vdGU+PENpdGU+PEF1dGhvcj5LYXNzZW08L0F1dGhvcj48WWVhcj4yMDE2PC9ZZWFyPjxS
ZWNOdW0+NzQ8L1JlY051bT48RGlzcGxheVRleHQ+PHN0eWxlIGZhY2U9InN1cGVyc2NyaXB0Ij4y
NSw0Niw1NCw1NTwvc3R5bGU+PC9EaXNwbGF5VGV4dD48cmVjb3JkPjxyZWMtbnVtYmVyPjc0PC9y
ZWMtbnVtYmVyPjxmb3JlaWduLWtleXM+PGtleSBhcHA9IkVOIiBkYi1pZD0iOTA1czAwc3RudnBz
MnFleHR0eTVhdDBkMGZkZDVhZWR6c3o5IiB0aW1lc3RhbXA9IjE3MDQ2NTUxMTEiPjc0PC9rZXk+
PC9mb3JlaWduLWtleXM+PHJlZi10eXBlIG5hbWU9IkpvdXJuYWwgQXJ0aWNsZSI+MTc8L3JlZi10
eXBlPjxjb250cmlidXRvcnM+PGF1dGhvcnM+PGF1dGhvcj5LYXNzZW0sIERpbmEgSC48L2F1dGhv
cj48YXV0aG9yPkthbWFsLCBNb2hhbWVkIE0uPC9hdXRob3I+PGF1dGhvcj5FbC1LaG9seSwgQWJk
IEVsLUxhdGlmIEcuPC9hdXRob3I+PGF1dGhvcj5FbC1NZXNhbGxhbXksIEhhbGEgTy48L2F1dGhv
cj48L2F1dGhvcnM+PC9jb250cmlidXRvcnM+PHRpdGxlcz48dGl0bGU+RXhlbmRpbi00IGVuaGFu
Y2VzIHRoZSBkaWZmZXJlbnRpYXRpb24gb2YgV2hhcnRvbuKAmXMgamVsbHkgbWVzZW5jaHltYWwg
c3RlbSBjZWxscyBpbnRvIGluc3VsaW4tcHJvZHVjaW5nIGNlbGxzIHRocm91Z2ggYWN0aXZhdGlv
biBvZiB2YXJpb3VzIM6yLWNlbGwgbWFya2VyczwvdGl0bGU+PHNlY29uZGFyeS10aXRsZT5TdGVt
IENlbGwgUmVzZWFyY2ggJmFtcDsgVGhlcmFweTwvc2Vjb25kYXJ5LXRpdGxlPjwvdGl0bGVzPjxw
ZXJpb2RpY2FsPjxmdWxsLXRpdGxlPlN0ZW0gQ2VsbCBSZXNlYXJjaCAmYW1wOyBUaGVyYXB5PC9m
dWxsLXRpdGxlPjwvcGVyaW9kaWNhbD48cGFnZXM+MTA4PC9wYWdlcz48dm9sdW1lPjc8L3ZvbHVt
ZT48bnVtYmVyPjE8L251bWJlcj48ZGF0ZXM+PHllYXI+MjAxNjwveWVhcj48cHViLWRhdGVzPjxk
YXRlPjIwMTYvMDgvMTE8L2RhdGU+PC9wdWItZGF0ZXM+PC9kYXRlcz48aXNibj4xNzU3LTY1MTI8
L2lzYm4+PHVybHM+PHJlbGF0ZWQtdXJscz48dXJsPmh0dHBzOi8vZG9pLm9yZy8xMC4xMTg2L3Mx
MzI4Ny0wMTYtMDM3NC00PC91cmw+PC9yZWxhdGVkLXVybHM+PC91cmxzPjxlbGVjdHJvbmljLXJl
c291cmNlLW51bT4xMC4xMTg2L3MxMzI4Ny0wMTYtMDM3NC00PC9lbGVjdHJvbmljLXJlc291cmNl
LW51bT48L3JlY29yZD48L0NpdGU+PENpdGU+PEF1dGhvcj5LYXNzZW08L0F1dGhvcj48WWVhcj4y
MDE2PC9ZZWFyPjxSZWNOdW0+NzU8L1JlY051bT48cmVjb3JkPjxyZWMtbnVtYmVyPjc1PC9yZWMt
bnVtYmVyPjxmb3JlaWduLWtleXM+PGtleSBhcHA9IkVOIiBkYi1pZD0iOTA1czAwc3RudnBzMnFl
eHR0eTVhdDBkMGZkZDVhZWR6c3o5IiB0aW1lc3RhbXA9IjE3MDQ2NTUxODIiPjc1PC9rZXk+PC9m
b3JlaWduLWtleXM+PHJlZi10eXBlIG5hbWU9IkpvdXJuYWwgQXJ0aWNsZSI+MTc8L3JlZi10eXBl
Pjxjb250cmlidXRvcnM+PGF1dGhvcnM+PGF1dGhvcj5LYXNzZW0sIERpbmEgSC48L2F1dGhvcj48
YXV0aG9yPkthbWFsLCBNb2hhbWVkIE0uPC9hdXRob3I+PGF1dGhvcj5FbC1LaG9seSwgQWJkIEVs
LUxhdGlmIEcuPC9hdXRob3I+PGF1dGhvcj5FbC1NZXNhbGxhbXksIEhhbGEgTy48L2F1dGhvcj48
L2F1dGhvcnM+PC9jb250cmlidXRvcnM+PHRpdGxlcz48dGl0bGU+QXNzb2NpYXRpb24gb2YgZXhw
cmVzc2lvbiBsZXZlbHMgb2YgcGx1cmlwb3RlbmN5L3N0ZW0gY2VsbCBtYXJrZXJzIHdpdGggdGhl
IGRpZmZlcmVudGlhdGlvbiBvdXRjb21lIG9mIFdoYXJ0b24mYXBvcztzIGplbGx5IG1lc2VuY2h5
bWFsIHN0ZW0gY2VsbHMgaW50byBpbnN1bGluIHByb2R1Y2luZyBjZWxsczwvdGl0bGU+PHNlY29u
ZGFyeS10aXRsZT5CaW9jaGltaWU8L3NlY29uZGFyeS10aXRsZT48L3RpdGxlcz48cGVyaW9kaWNh
bD48ZnVsbC10aXRsZT5CaW9jaGltaWU8L2Z1bGwtdGl0bGU+PC9wZXJpb2RpY2FsPjxwYWdlcz4x
ODctMTk1PC9wYWdlcz48dm9sdW1lPjEyNzwvdm9sdW1lPjxrZXl3b3Jkcz48a2V5d29yZD5XaGFy
dG9uJmFwb3M7cyBqZWxseTwva2V5d29yZD48a2V5d29yZD5NZXNlbmNoeW1hbCBzdGVtIGNlbGxz
PC9rZXl3b3JkPjxrZXl3b3JkPkRpYWJldGVzIG1lbGxpdHVzPC9rZXl3b3JkPjxrZXl3b3JkPklu
c3VsaW4gcHJvZHVjaW5nIGNlbGxzPC9rZXl3b3JkPjxrZXl3b3JkPlBsdXJpcG90ZW5jeS9zdGVt
IGNlbGwgbWFya2Vyczwva2V5d29yZD48L2tleXdvcmRzPjxkYXRlcz48eWVhcj4yMDE2PC95ZWFy
PjxwdWItZGF0ZXM+PGRhdGU+MjAxNi8wOC8wMS88L2RhdGU+PC9wdWItZGF0ZXM+PC9kYXRlcz48
aXNibj4wMzAwLTkwODQ8L2lzYm4+PHVybHM+PHJlbGF0ZWQtdXJscz48dXJsPmh0dHBzOi8vd3d3
LnNjaWVuY2VkaXJlY3QuY29tL3NjaWVuY2UvYXJ0aWNsZS9waWkvUzAzMDA5MDg0MTYzMDEwODA8
L3VybD48L3JlbGF0ZWQtdXJscz48L3VybHM+PGVsZWN0cm9uaWMtcmVzb3VyY2UtbnVtPmh0dHBz
Oi8vZG9pLm9yZy8xMC4xMDE2L2ouYmlvY2hpLjIwMTYuMDUuMDE5PC9lbGVjdHJvbmljLXJlc291
cmNlLW51bT48L3JlY29yZD48L0NpdGU+PENpdGU+PEF1dGhvcj5FbC1EZW1lcmRhc2g8L0F1dGhv
cj48WWVhcj4yMDE1PC9ZZWFyPjxSZWNOdW0+NTAyPC9SZWNOdW0+PHJlY29yZD48cmVjLW51bWJl
cj41MDI8L3JlYy1udW1iZXI+PGZvcmVpZ24ta2V5cz48a2V5IGFwcD0iRU4iIGRiLWlkPSJ0OXBk
dnp6MGdheDJ3cmV4ZWQ1dnNzdmtmdHR3cmF6eHNmeDAiIHRpbWVzdGFtcD0iMTY4MzM4NjgwMiI+
NTAyPC9rZXk+PC9mb3JlaWduLWtleXM+PHJlZi10eXBlIG5hbWU9IkpvdXJuYWwgQXJ0aWNsZSI+
MTc8L3JlZi10eXBlPjxjb250cmlidXRvcnM+PGF1dGhvcnM+PGF1dGhvcj5SYXNoYSBGIEVsLURl
bWVyZGFzaDwvYXV0aG9yPjxhdXRob3I+TGFtaWFhIE4gSGFtbWFkPC9hdXRob3I+PGF1dGhvcj5N
b2hhbWVkIE0gS2FtYWw8L2F1dGhvcj48YXV0aG9yPkhhbGEgTyBFbCBNZXNhbGxhbXk8L2F1dGhv
cj48L2F1dGhvcnM+PC9jb250cmlidXRvcnM+PHRpdGxlcz48dGl0bGU+QSBjb21wYXJpc29uIG9m
IFdoYXJ0b24mYXBvcztzIGplbGx5IGFuZCBjb3JkIGJsb29kIGFzIGEgc291cmNlIG9mIG1lc2Vu
Y2h5bWFsIHN0ZW0gY2VsbHMgZm9yIGRpYWJldGVzIGNlbGwgdGhlcmFweTwvdGl0bGU+PHNlY29u
ZGFyeS10aXRsZT5SZWdlbmVyYXRpdmUgTWVkaWNpbmU8L3NlY29uZGFyeS10aXRsZT48L3RpdGxl
cz48cGFnZXM+ODQxLTg1NTwvcGFnZXM+PHZvbHVtZT4xMDwvdm9sdW1lPjxudW1iZXI+NzwvbnVt
YmVyPjxrZXl3b3Jkcz48a2V5d29yZD5jZWxsIGJhbmtpbmcsY2VsbCB0aGVyYXB5LGRpYWJldGVz
IG1lbGxpdHVzLG1lc2VuY2h5bWFsIHN0ZW0gY2VsbHMsdW1iaWxpY2FsIGNvcmQgYmxvb2QsV2hh
cnRvbiZhcG9zO3MgamVsbHk8L2tleXdvcmQ+PC9rZXl3b3Jkcz48ZGF0ZXM+PHllYXI+MjAxNTwv
eWVhcj48L2RhdGVzPjxhY2Nlc3Npb24tbnVtPjI2NTQxMTc2PC9hY2Nlc3Npb24tbnVtPjx1cmxz
PjxyZWxhdGVkLXVybHM+PHVybD5odHRwczovL3d3dy5mdXR1cmVtZWRpY2luZS5jb20vZG9pL2Fi
cy8xMC4yMjE3L3JtZS4xNS40OTwvdXJsPjwvcmVsYXRlZC11cmxzPjwvdXJscz48ZWxlY3Ryb25p
Yy1yZXNvdXJjZS1udW0+MTAuMjIxNy9ybWUuMTUuNDk8L2VsZWN0cm9uaWMtcmVzb3VyY2UtbnVt
PjwvcmVjb3JkPjwvQ2l0ZT48Q2l0ZT48QXV0aG9yPkVsLUFzZmFyPC9BdXRob3I+PFllYXI+MjAx
ODwvWWVhcj48UmVjTnVtPjc3PC9SZWNOdW0+PHJlY29yZD48cmVjLW51bWJlcj43NzwvcmVjLW51
bWJlcj48Zm9yZWlnbi1rZXlzPjxrZXkgYXBwPSJFTiIgZGItaWQ9IjkwNXMwMHN0bnZwczJxZXh0
dHk1YXQwZDBmZGQ1YWVkenN6OSIgdGltZXN0YW1wPSIxNzA0NjU1Mjc3Ij43Nzwva2V5PjwvZm9y
ZWlnbi1rZXlzPjxyZWYtdHlwZSBuYW1lPSJKb3VybmFsIEFydGljbGUiPjE3PC9yZWYtdHlwZT48
Y29udHJpYnV0b3JzPjxhdXRob3JzPjxhdXRob3I+RWwtQXNmYXIsIFJhbmEgSy48L2F1dGhvcj48
YXV0aG9yPkthbWFsLCBNb2hhbWVkIE0uPC9hdXRob3I+PGF1dGhvcj5BYmQgRWwtUmF6ZWssIFJh
bmlhIFMuPC9hdXRob3I+PGF1dGhvcj5FbC1EZW1lcmRhc2gsIEVidGVoYWw8L2F1dGhvcj48YXV0
aG9yPkVsLU1lc2FsbGFteSwgSGFsYSBPLjwvYXV0aG9yPjwvYXV0aG9ycz48L2NvbnRyaWJ1dG9y
cz48dGl0bGVzPjx0aXRsZT5PYmVzdGF0aW4gY2FuIHBvdGVudGlhbGx5IGRpZmZlcmVudGlhdGUg
V2hhcnRvbuKAmXMgamVsbHkgbWVzZW5jaHltYWwgc3RlbSBjZWxscyBpbnRvIGluc3VsaW4tcHJv
ZHVjaW5nIGNlbGxzPC90aXRsZT48c2Vjb25kYXJ5LXRpdGxlPkNlbGwgYW5kIFRpc3N1ZSBSZXNl
YXJjaDwvc2Vjb25kYXJ5LXRpdGxlPjwvdGl0bGVzPjxwZXJpb2RpY2FsPjxmdWxsLXRpdGxlPkNl
bGwgYW5kIFRpc3N1ZSBSZXNlYXJjaDwvZnVsbC10aXRsZT48L3BlcmlvZGljYWw+PHBhZ2VzPjkx
LTk4PC9wYWdlcz48dm9sdW1lPjM3Mjwvdm9sdW1lPjxudW1iZXI+MTwvbnVtYmVyPjxkYXRlcz48
eWVhcj4yMDE4PC95ZWFyPjxwdWItZGF0ZXM+PGRhdGU+MjAxOC8wNC8wMTwvZGF0ZT48L3B1Yi1k
YXRlcz48L2RhdGVzPjxpc2JuPjE0MzItMDg3ODwvaXNibj48dXJscz48cmVsYXRlZC11cmxzPjx1
cmw+aHR0cHM6Ly9kb2kub3JnLzEwLjEwMDcvczAwNDQxLTAxNy0yNzI1LTY8L3VybD48L3JlbGF0
ZWQtdXJscz48L3VybHM+PGVsZWN0cm9uaWMtcmVzb3VyY2UtbnVtPjEwLjEwMDcvczAwNDQxLTAx
Ny0yNzI1LTY8L2VsZWN0cm9uaWMtcmVzb3VyY2UtbnVtPjwvcmVjb3JkPjwvQ2l0ZT48L0VuZE5v
dGU+
</w:fldData>
        </w:fldChar>
      </w:r>
      <w:r w:rsidR="005E4072" w:rsidRPr="00AB6BD5">
        <w:instrText xml:space="preserve"> ADDIN EN.CITE </w:instrText>
      </w:r>
      <w:r w:rsidR="005E4072" w:rsidRPr="00AB6BD5">
        <w:fldChar w:fldCharType="begin">
          <w:fldData xml:space="preserve">PEVuZE5vdGU+PENpdGU+PEF1dGhvcj5LYXNzZW08L0F1dGhvcj48WWVhcj4yMDE2PC9ZZWFyPjxS
ZWNOdW0+NzQ8L1JlY051bT48RGlzcGxheVRleHQ+PHN0eWxlIGZhY2U9InN1cGVyc2NyaXB0Ij4y
NSw0Niw1NCw1NTwvc3R5bGU+PC9EaXNwbGF5VGV4dD48cmVjb3JkPjxyZWMtbnVtYmVyPjc0PC9y
ZWMtbnVtYmVyPjxmb3JlaWduLWtleXM+PGtleSBhcHA9IkVOIiBkYi1pZD0iOTA1czAwc3RudnBz
MnFleHR0eTVhdDBkMGZkZDVhZWR6c3o5IiB0aW1lc3RhbXA9IjE3MDQ2NTUxMTEiPjc0PC9rZXk+
PC9mb3JlaWduLWtleXM+PHJlZi10eXBlIG5hbWU9IkpvdXJuYWwgQXJ0aWNsZSI+MTc8L3JlZi10
eXBlPjxjb250cmlidXRvcnM+PGF1dGhvcnM+PGF1dGhvcj5LYXNzZW0sIERpbmEgSC48L2F1dGhv
cj48YXV0aG9yPkthbWFsLCBNb2hhbWVkIE0uPC9hdXRob3I+PGF1dGhvcj5FbC1LaG9seSwgQWJk
IEVsLUxhdGlmIEcuPC9hdXRob3I+PGF1dGhvcj5FbC1NZXNhbGxhbXksIEhhbGEgTy48L2F1dGhv
cj48L2F1dGhvcnM+PC9jb250cmlidXRvcnM+PHRpdGxlcz48dGl0bGU+RXhlbmRpbi00IGVuaGFu
Y2VzIHRoZSBkaWZmZXJlbnRpYXRpb24gb2YgV2hhcnRvbuKAmXMgamVsbHkgbWVzZW5jaHltYWwg
c3RlbSBjZWxscyBpbnRvIGluc3VsaW4tcHJvZHVjaW5nIGNlbGxzIHRocm91Z2ggYWN0aXZhdGlv
biBvZiB2YXJpb3VzIM6yLWNlbGwgbWFya2VyczwvdGl0bGU+PHNlY29uZGFyeS10aXRsZT5TdGVt
IENlbGwgUmVzZWFyY2ggJmFtcDsgVGhlcmFweTwvc2Vjb25kYXJ5LXRpdGxlPjwvdGl0bGVzPjxw
ZXJpb2RpY2FsPjxmdWxsLXRpdGxlPlN0ZW0gQ2VsbCBSZXNlYXJjaCAmYW1wOyBUaGVyYXB5PC9m
dWxsLXRpdGxlPjwvcGVyaW9kaWNhbD48cGFnZXM+MTA4PC9wYWdlcz48dm9sdW1lPjc8L3ZvbHVt
ZT48bnVtYmVyPjE8L251bWJlcj48ZGF0ZXM+PHllYXI+MjAxNjwveWVhcj48cHViLWRhdGVzPjxk
YXRlPjIwMTYvMDgvMTE8L2RhdGU+PC9wdWItZGF0ZXM+PC9kYXRlcz48aXNibj4xNzU3LTY1MTI8
L2lzYm4+PHVybHM+PHJlbGF0ZWQtdXJscz48dXJsPmh0dHBzOi8vZG9pLm9yZy8xMC4xMTg2L3Mx
MzI4Ny0wMTYtMDM3NC00PC91cmw+PC9yZWxhdGVkLXVybHM+PC91cmxzPjxlbGVjdHJvbmljLXJl
c291cmNlLW51bT4xMC4xMTg2L3MxMzI4Ny0wMTYtMDM3NC00PC9lbGVjdHJvbmljLXJlc291cmNl
LW51bT48L3JlY29yZD48L0NpdGU+PENpdGU+PEF1dGhvcj5LYXNzZW08L0F1dGhvcj48WWVhcj4y
MDE2PC9ZZWFyPjxSZWNOdW0+NzU8L1JlY051bT48cmVjb3JkPjxyZWMtbnVtYmVyPjc1PC9yZWMt
bnVtYmVyPjxmb3JlaWduLWtleXM+PGtleSBhcHA9IkVOIiBkYi1pZD0iOTA1czAwc3RudnBzMnFl
eHR0eTVhdDBkMGZkZDVhZWR6c3o5IiB0aW1lc3RhbXA9IjE3MDQ2NTUxODIiPjc1PC9rZXk+PC9m
b3JlaWduLWtleXM+PHJlZi10eXBlIG5hbWU9IkpvdXJuYWwgQXJ0aWNsZSI+MTc8L3JlZi10eXBl
Pjxjb250cmlidXRvcnM+PGF1dGhvcnM+PGF1dGhvcj5LYXNzZW0sIERpbmEgSC48L2F1dGhvcj48
YXV0aG9yPkthbWFsLCBNb2hhbWVkIE0uPC9hdXRob3I+PGF1dGhvcj5FbC1LaG9seSwgQWJkIEVs
LUxhdGlmIEcuPC9hdXRob3I+PGF1dGhvcj5FbC1NZXNhbGxhbXksIEhhbGEgTy48L2F1dGhvcj48
L2F1dGhvcnM+PC9jb250cmlidXRvcnM+PHRpdGxlcz48dGl0bGU+QXNzb2NpYXRpb24gb2YgZXhw
cmVzc2lvbiBsZXZlbHMgb2YgcGx1cmlwb3RlbmN5L3N0ZW0gY2VsbCBtYXJrZXJzIHdpdGggdGhl
IGRpZmZlcmVudGlhdGlvbiBvdXRjb21lIG9mIFdoYXJ0b24mYXBvcztzIGplbGx5IG1lc2VuY2h5
bWFsIHN0ZW0gY2VsbHMgaW50byBpbnN1bGluIHByb2R1Y2luZyBjZWxsczwvdGl0bGU+PHNlY29u
ZGFyeS10aXRsZT5CaW9jaGltaWU8L3NlY29uZGFyeS10aXRsZT48L3RpdGxlcz48cGVyaW9kaWNh
bD48ZnVsbC10aXRsZT5CaW9jaGltaWU8L2Z1bGwtdGl0bGU+PC9wZXJpb2RpY2FsPjxwYWdlcz4x
ODctMTk1PC9wYWdlcz48dm9sdW1lPjEyNzwvdm9sdW1lPjxrZXl3b3Jkcz48a2V5d29yZD5XaGFy
dG9uJmFwb3M7cyBqZWxseTwva2V5d29yZD48a2V5d29yZD5NZXNlbmNoeW1hbCBzdGVtIGNlbGxz
PC9rZXl3b3JkPjxrZXl3b3JkPkRpYWJldGVzIG1lbGxpdHVzPC9rZXl3b3JkPjxrZXl3b3JkPklu
c3VsaW4gcHJvZHVjaW5nIGNlbGxzPC9rZXl3b3JkPjxrZXl3b3JkPlBsdXJpcG90ZW5jeS9zdGVt
IGNlbGwgbWFya2Vyczwva2V5d29yZD48L2tleXdvcmRzPjxkYXRlcz48eWVhcj4yMDE2PC95ZWFy
PjxwdWItZGF0ZXM+PGRhdGU+MjAxNi8wOC8wMS88L2RhdGU+PC9wdWItZGF0ZXM+PC9kYXRlcz48
aXNibj4wMzAwLTkwODQ8L2lzYm4+PHVybHM+PHJlbGF0ZWQtdXJscz48dXJsPmh0dHBzOi8vd3d3
LnNjaWVuY2VkaXJlY3QuY29tL3NjaWVuY2UvYXJ0aWNsZS9waWkvUzAzMDA5MDg0MTYzMDEwODA8
L3VybD48L3JlbGF0ZWQtdXJscz48L3VybHM+PGVsZWN0cm9uaWMtcmVzb3VyY2UtbnVtPmh0dHBz
Oi8vZG9pLm9yZy8xMC4xMDE2L2ouYmlvY2hpLjIwMTYuMDUuMDE5PC9lbGVjdHJvbmljLXJlc291
cmNlLW51bT48L3JlY29yZD48L0NpdGU+PENpdGU+PEF1dGhvcj5FbC1EZW1lcmRhc2g8L0F1dGhv
cj48WWVhcj4yMDE1PC9ZZWFyPjxSZWNOdW0+NTAyPC9SZWNOdW0+PHJlY29yZD48cmVjLW51bWJl
cj41MDI8L3JlYy1udW1iZXI+PGZvcmVpZ24ta2V5cz48a2V5IGFwcD0iRU4iIGRiLWlkPSJ0OXBk
dnp6MGdheDJ3cmV4ZWQ1dnNzdmtmdHR3cmF6eHNmeDAiIHRpbWVzdGFtcD0iMTY4MzM4NjgwMiI+
NTAyPC9rZXk+PC9mb3JlaWduLWtleXM+PHJlZi10eXBlIG5hbWU9IkpvdXJuYWwgQXJ0aWNsZSI+
MTc8L3JlZi10eXBlPjxjb250cmlidXRvcnM+PGF1dGhvcnM+PGF1dGhvcj5SYXNoYSBGIEVsLURl
bWVyZGFzaDwvYXV0aG9yPjxhdXRob3I+TGFtaWFhIE4gSGFtbWFkPC9hdXRob3I+PGF1dGhvcj5N
b2hhbWVkIE0gS2FtYWw8L2F1dGhvcj48YXV0aG9yPkhhbGEgTyBFbCBNZXNhbGxhbXk8L2F1dGhv
cj48L2F1dGhvcnM+PC9jb250cmlidXRvcnM+PHRpdGxlcz48dGl0bGU+QSBjb21wYXJpc29uIG9m
IFdoYXJ0b24mYXBvcztzIGplbGx5IGFuZCBjb3JkIGJsb29kIGFzIGEgc291cmNlIG9mIG1lc2Vu
Y2h5bWFsIHN0ZW0gY2VsbHMgZm9yIGRpYWJldGVzIGNlbGwgdGhlcmFweTwvdGl0bGU+PHNlY29u
ZGFyeS10aXRsZT5SZWdlbmVyYXRpdmUgTWVkaWNpbmU8L3NlY29uZGFyeS10aXRsZT48L3RpdGxl
cz48cGFnZXM+ODQxLTg1NTwvcGFnZXM+PHZvbHVtZT4xMDwvdm9sdW1lPjxudW1iZXI+NzwvbnVt
YmVyPjxrZXl3b3Jkcz48a2V5d29yZD5jZWxsIGJhbmtpbmcsY2VsbCB0aGVyYXB5LGRpYWJldGVz
IG1lbGxpdHVzLG1lc2VuY2h5bWFsIHN0ZW0gY2VsbHMsdW1iaWxpY2FsIGNvcmQgYmxvb2QsV2hh
cnRvbiZhcG9zO3MgamVsbHk8L2tleXdvcmQ+PC9rZXl3b3Jkcz48ZGF0ZXM+PHllYXI+MjAxNTwv
eWVhcj48L2RhdGVzPjxhY2Nlc3Npb24tbnVtPjI2NTQxMTc2PC9hY2Nlc3Npb24tbnVtPjx1cmxz
PjxyZWxhdGVkLXVybHM+PHVybD5odHRwczovL3d3dy5mdXR1cmVtZWRpY2luZS5jb20vZG9pL2Fi
cy8xMC4yMjE3L3JtZS4xNS40OTwvdXJsPjwvcmVsYXRlZC11cmxzPjwvdXJscz48ZWxlY3Ryb25p
Yy1yZXNvdXJjZS1udW0+MTAuMjIxNy9ybWUuMTUuNDk8L2VsZWN0cm9uaWMtcmVzb3VyY2UtbnVt
PjwvcmVjb3JkPjwvQ2l0ZT48Q2l0ZT48QXV0aG9yPkVsLUFzZmFyPC9BdXRob3I+PFllYXI+MjAx
ODwvWWVhcj48UmVjTnVtPjc3PC9SZWNOdW0+PHJlY29yZD48cmVjLW51bWJlcj43NzwvcmVjLW51
bWJlcj48Zm9yZWlnbi1rZXlzPjxrZXkgYXBwPSJFTiIgZGItaWQ9IjkwNXMwMHN0bnZwczJxZXh0
dHk1YXQwZDBmZGQ1YWVkenN6OSIgdGltZXN0YW1wPSIxNzA0NjU1Mjc3Ij43Nzwva2V5PjwvZm9y
ZWlnbi1rZXlzPjxyZWYtdHlwZSBuYW1lPSJKb3VybmFsIEFydGljbGUiPjE3PC9yZWYtdHlwZT48
Y29udHJpYnV0b3JzPjxhdXRob3JzPjxhdXRob3I+RWwtQXNmYXIsIFJhbmEgSy48L2F1dGhvcj48
YXV0aG9yPkthbWFsLCBNb2hhbWVkIE0uPC9hdXRob3I+PGF1dGhvcj5BYmQgRWwtUmF6ZWssIFJh
bmlhIFMuPC9hdXRob3I+PGF1dGhvcj5FbC1EZW1lcmRhc2gsIEVidGVoYWw8L2F1dGhvcj48YXV0
aG9yPkVsLU1lc2FsbGFteSwgSGFsYSBPLjwvYXV0aG9yPjwvYXV0aG9ycz48L2NvbnRyaWJ1dG9y
cz48dGl0bGVzPjx0aXRsZT5PYmVzdGF0aW4gY2FuIHBvdGVudGlhbGx5IGRpZmZlcmVudGlhdGUg
V2hhcnRvbuKAmXMgamVsbHkgbWVzZW5jaHltYWwgc3RlbSBjZWxscyBpbnRvIGluc3VsaW4tcHJv
ZHVjaW5nIGNlbGxzPC90aXRsZT48c2Vjb25kYXJ5LXRpdGxlPkNlbGwgYW5kIFRpc3N1ZSBSZXNl
YXJjaDwvc2Vjb25kYXJ5LXRpdGxlPjwvdGl0bGVzPjxwZXJpb2RpY2FsPjxmdWxsLXRpdGxlPkNl
bGwgYW5kIFRpc3N1ZSBSZXNlYXJjaDwvZnVsbC10aXRsZT48L3BlcmlvZGljYWw+PHBhZ2VzPjkx
LTk4PC9wYWdlcz48dm9sdW1lPjM3Mjwvdm9sdW1lPjxudW1iZXI+MTwvbnVtYmVyPjxkYXRlcz48
eWVhcj4yMDE4PC95ZWFyPjxwdWItZGF0ZXM+PGRhdGU+MjAxOC8wNC8wMTwvZGF0ZT48L3B1Yi1k
YXRlcz48L2RhdGVzPjxpc2JuPjE0MzItMDg3ODwvaXNibj48dXJscz48cmVsYXRlZC11cmxzPjx1
cmw+aHR0cHM6Ly9kb2kub3JnLzEwLjEwMDcvczAwNDQxLTAxNy0yNzI1LTY8L3VybD48L3JlbGF0
ZWQtdXJscz48L3VybHM+PGVsZWN0cm9uaWMtcmVzb3VyY2UtbnVtPjEwLjEwMDcvczAwNDQxLTAx
Ny0yNzI1LTY8L2VsZWN0cm9uaWMtcmVzb3VyY2UtbnVtPjwvcmVjb3JkPjwvQ2l0ZT48L0VuZE5v
dGU+
</w:fldData>
        </w:fldChar>
      </w:r>
      <w:r w:rsidR="005E4072" w:rsidRPr="00AB6BD5">
        <w:instrText xml:space="preserve"> ADDIN EN.CITE.DATA </w:instrText>
      </w:r>
      <w:r w:rsidR="005E4072" w:rsidRPr="00AB6BD5">
        <w:fldChar w:fldCharType="end"/>
      </w:r>
      <w:r w:rsidR="005F2837" w:rsidRPr="00AB6BD5">
        <w:fldChar w:fldCharType="separate"/>
      </w:r>
      <w:r w:rsidR="005E4072" w:rsidRPr="00AB6BD5">
        <w:rPr>
          <w:noProof/>
          <w:vertAlign w:val="superscript"/>
        </w:rPr>
        <w:t>25,46,54,55</w:t>
      </w:r>
      <w:r w:rsidR="005F2837" w:rsidRPr="00AB6BD5">
        <w:fldChar w:fldCharType="end"/>
      </w:r>
      <w:r w:rsidR="005F2837" w:rsidRPr="00AB6BD5">
        <w:t>.</w:t>
      </w:r>
      <w:r w:rsidR="00EB0390" w:rsidRPr="00AB6BD5">
        <w:t xml:space="preserve"> </w:t>
      </w:r>
    </w:p>
    <w:p w14:paraId="131F2F45" w14:textId="77777777" w:rsidR="00C751AF" w:rsidRPr="00AB6BD5" w:rsidRDefault="00C751AF" w:rsidP="00EE244C">
      <w:pPr>
        <w:tabs>
          <w:tab w:val="left" w:pos="284"/>
        </w:tabs>
      </w:pPr>
    </w:p>
    <w:p w14:paraId="0738F0F3" w14:textId="15119B89" w:rsidR="003E33B1" w:rsidRPr="00AB6BD5" w:rsidRDefault="00A72D6C" w:rsidP="00EE244C">
      <w:pPr>
        <w:tabs>
          <w:tab w:val="left" w:pos="284"/>
        </w:tabs>
      </w:pPr>
      <w:r w:rsidRPr="00AB6BD5">
        <w:t xml:space="preserve">Interestingly, over the past years, MSCs have been reported to mediate a </w:t>
      </w:r>
      <w:r w:rsidR="00A15609" w:rsidRPr="00AB6BD5">
        <w:t>wide array</w:t>
      </w:r>
      <w:r w:rsidRPr="00AB6BD5">
        <w:t xml:space="preserve"> of their therapeutic and/or immunomodulatory actions via secreted exosomes/small extracellular vesicles (</w:t>
      </w:r>
      <w:proofErr w:type="spellStart"/>
      <w:r w:rsidRPr="00AB6BD5">
        <w:t>sEVs</w:t>
      </w:r>
      <w:proofErr w:type="spellEnd"/>
      <w:r w:rsidRPr="00AB6BD5">
        <w:t>)</w:t>
      </w:r>
      <w:r w:rsidRPr="00AB6BD5">
        <w:fldChar w:fldCharType="begin">
          <w:fldData xml:space="preserve">PEVuZE5vdGU+PENpdGU+PEF1dGhvcj5XZWk8L0F1dGhvcj48WWVhcj4yMDIxPC9ZZWFyPjxSZWNO
dW0+NjI8L1JlY051bT48RGlzcGxheVRleHQ+PHN0eWxlIGZhY2U9InN1cGVyc2NyaXB0Ij4zOCw1
Niw1Nzwvc3R5bGU+PC9EaXNwbGF5VGV4dD48cmVjb3JkPjxyZWMtbnVtYmVyPjYyPC9yZWMtbnVt
YmVyPjxmb3JlaWduLWtleXM+PGtleSBhcHA9IkVOIiBkYi1pZD0iOTA1czAwc3RudnBzMnFleHR0
eTVhdDBkMGZkZDVhZWR6c3o5IiB0aW1lc3RhbXA9IjE3MDQyMTUyMTgiPjYyPC9rZXk+PC9mb3Jl
aWduLWtleXM+PHJlZi10eXBlIG5hbWU9IkpvdXJuYWwgQXJ0aWNsZSI+MTc8L3JlZi10eXBlPjxj
b250cmlidXRvcnM+PGF1dGhvcnM+PGF1dGhvcj5XZWksV3VtZWk8L2F1dGhvcj48YXV0aG9yPkFv
LFFpYW5nPC9hdXRob3I+PGF1dGhvcj5XYW5nLFhpYW9ob25nPC9hdXRob3I+PGF1dGhvcj5DYW8s
WXVlPC9hdXRob3I+PGF1dGhvcj5MaXUsWWFueWluZzwvYXV0aG9yPjxhdXRob3I+WmhlbmcsU29u
ZyBHdW88L2F1dGhvcj48YXV0aG9yPlRpYW4sWGlhb2hvbmc8L2F1dGhvcj48L2F1dGhvcnM+PC9j
b250cmlidXRvcnM+PHRpdGxlcz48dGl0bGU+TWVzZW5jaHltYWwgU3RlbSBDZWxs4oCTRGVyaXZl
ZCBFeG9zb21lczogQSBQcm9taXNpbmcgQmlvbG9naWNhbCBUb29sIGluIE5hbm9tZWRpY2luZTwv
dGl0bGU+PHNlY29uZGFyeS10aXRsZT5Gcm9udGllcnMgaW4gUGhhcm1hY29sb2d5PC9zZWNvbmRh
cnktdGl0bGU+PHNob3J0LXRpdGxlPk1TQy1leG9zb21lczogYSBwcm9taXNpbmcgYmlvbG9naWNh
bCB0b29sIGluIG5hbm9tZWRpY2luZTwvc2hvcnQtdGl0bGU+PC90aXRsZXM+PHBlcmlvZGljYWw+
PGZ1bGwtdGl0bGU+RnJvbnRpZXJzIGluIFBoYXJtYWNvbG9neTwvZnVsbC10aXRsZT48L3Blcmlv
ZGljYWw+PHZvbHVtZT4xMTwvdm9sdW1lPjxrZXl3b3Jkcz48a2V5d29yZD5OYW5vbWVkaWNpbmUx
LE1lc2VuY2h5bWFsIFN0ZW0gQ2VsbHMyLGV4b3NvbWVzMyxtZXNlbmNoeW1hbCBzdGVtIGNlbGwt
ZGVyaXZlZCBleG9zb21lczQsZXh0cmFjZWxsdWxhciB2ZXNpY2xlczU8L2tleXdvcmQ+PC9rZXl3
b3Jkcz48ZGF0ZXM+PHllYXI+MjAyMTwveWVhcj48cHViLWRhdGVzPjxkYXRlPjIwMjEtSmFudWFy
eS0yNTwvZGF0ZT48L3B1Yi1kYXRlcz48L2RhdGVzPjxpc2JuPjE2NjMtOTgxMjwvaXNibj48d29y
ay10eXBlPlJldmlldzwvd29yay10eXBlPjx1cmxzPjxyZWxhdGVkLXVybHM+PHVybD5odHRwczov
L3d3dy5mcm9udGllcnNpbi5vcmcvYXJ0aWNsZXMvMTAuMzM4OS9mcGhhci4yMDIwLjU5MDQ3MDwv
dXJsPjwvcmVsYXRlZC11cmxzPjwvdXJscz48ZWxlY3Ryb25pYy1yZXNvdXJjZS1udW0+MTAuMzM4
OS9mcGhhci4yMDIwLjU5MDQ3MDwvZWxlY3Ryb25pYy1yZXNvdXJjZS1udW0+PGxhbmd1YWdlPkVu
Z2xpc2g8L2xhbmd1YWdlPjwvcmVjb3JkPjwvQ2l0ZT48Q2l0ZT48QXV0aG9yPkLDtnJnZXI8L0F1
dGhvcj48WWVhcj4yMDE3PC9ZZWFyPjxSZWNOdW0+NjA8L1JlY051bT48cmVjb3JkPjxyZWMtbnVt
YmVyPjYwPC9yZWMtbnVtYmVyPjxmb3JlaWduLWtleXM+PGtleSBhcHA9IkVOIiBkYi1pZD0iOTA1
czAwc3RudnBzMnFleHR0eTVhdDBkMGZkZDVhZWR6c3o5IiB0aW1lc3RhbXA9IjE3MDQyMTUyMTgi
PjYwPC9rZXk+PC9mb3JlaWduLWtleXM+PHJlZi10eXBlIG5hbWU9IkpvdXJuYWwgQXJ0aWNsZSI+
MTc8L3JlZi10eXBlPjxjb250cmlidXRvcnM+PGF1dGhvcnM+PGF1dGhvcj5Cw7ZyZ2VyLCBWLjwv
YXV0aG9yPjxhdXRob3I+QnJlbWVyLCBNLjwvYXV0aG9yPjxhdXRob3I+RmVycmVyLVR1ciwgUi48
L2F1dGhvcj48YXV0aG9yPkdvY2tlbG4sIEwuPC9hdXRob3I+PGF1dGhvcj5TdGFtYm91bGksIE8u
PC9hdXRob3I+PGF1dGhvcj5CZWNpYywgQS48L2F1dGhvcj48YXV0aG9yPkdpZWJlbCwgQi48L2F1
dGhvcj48L2F1dGhvcnM+PC9jb250cmlidXRvcnM+PGF1dGgtYWRkcmVzcz5JbnN0aXR1dGUgZm9y
IFRyYW5zZnVzaW9uIE1lZGljaW5lLCBVbml2ZXJzaXR5IEhvc3BpdGFsIEVzc2VuLCBVbml2ZXJz
aXR5IER1aXNidXJnLUVzc2VuLCBWaXJjaG93c3RyLiAxNzksIDQ1MTQ3IEVzc2VuLCBHZXJtYW55
LiB2ZXJlbmEuYm9lcmdlckB1ay1lc3Nlbi5kZS4mI3hEO0luc3RpdHV0ZSBmb3IgVHJhbnNmdXNp
b24gTWVkaWNpbmUsIFVuaXZlcnNpdHkgSG9zcGl0YWwgRXNzZW4sIFVuaXZlcnNpdHkgRHVpc2J1
cmctRXNzZW4sIFZpcmNob3dzdHIuIDE3OSwgNDUxNDcgRXNzZW4sIEdlcm1hbnkuIG1pY2hlbC5i
cmVtZXJAdWstZXNzZW4uZGUuJiN4RDtJbnN0aXR1dGUgZm9yIFRyYW5zZnVzaW9uIE1lZGljaW5l
LCBVbml2ZXJzaXR5IEhvc3BpdGFsIEVzc2VuLCBVbml2ZXJzaXR5IER1aXNidXJnLUVzc2VuLCBW
aXJjaG93c3RyLiAxNzksIDQ1MTQ3IEVzc2VuLCBHZXJtYW55LiByaXRhLmZlcnJlcnR1ckB1ay1l
c3Nlbi5kZS4mI3hEO0luc3RpdHV0ZSBmb3IgVHJhbnNmdXNpb24gTWVkaWNpbmUsIFVuaXZlcnNp
dHkgSG9zcGl0YWwgRXNzZW4sIFVuaXZlcnNpdHkgRHVpc2J1cmctRXNzZW4sIFZpcmNob3dzdHIu
IDE3OSwgNDUxNDcgRXNzZW4sIEdlcm1hbnkuIGxlbmEuZ29ja2VsbkBnbXguZGUuJiN4RDtJbnN0
aXR1dGUgZm9yIFRyYW5zZnVzaW9uIE1lZGljaW5lLCBVbml2ZXJzaXR5IEhvc3BpdGFsIEVzc2Vu
LCBVbml2ZXJzaXR5IER1aXNidXJnLUVzc2VuLCBWaXJjaG93c3RyLiAxNzksIDQ1MTQ3IEVzc2Vu
LCBHZXJtYW55LiBPdW1haW1hLlN0YW1ib3VsaUBydWhyLXVuaS1ib2NodW0uZGUuJiN4RDtJbnN0
aXR1dGUgZm9yIFRyYW5zZnVzaW9uIE1lZGljaW5lLCBVbml2ZXJzaXR5IEhvc3BpdGFsIEVzc2Vu
LCBVbml2ZXJzaXR5IER1aXNidXJnLUVzc2VuLCBWaXJjaG93c3RyLiAxNzksIDQ1MTQ3IEVzc2Vu
LCBHZXJtYW55LiBBbWluYS5CZWNpY0BydWhyLXVuaS1ib2NodW0uZGUuJiN4RDtJbnN0aXR1dGUg
Zm9yIFRyYW5zZnVzaW9uIE1lZGljaW5lLCBVbml2ZXJzaXR5IEhvc3BpdGFsIEVzc2VuLCBVbml2
ZXJzaXR5IER1aXNidXJnLUVzc2VuLCBWaXJjaG93c3RyLiAxNzksIDQ1MTQ3IEVzc2VuLCBHZXJt
YW55LiBiZXJuZC5naWViZWxAdWstZXNzZW4uZGUuPC9hdXRoLWFkZHJlc3M+PHRpdGxlcz48dGl0
bGU+TWVzZW5jaHltYWwgU3RlbS9TdHJvbWFsIENlbGwtRGVyaXZlZCBFeHRyYWNlbGx1bGFyIFZl
c2ljbGVzIGFuZCBUaGVpciBQb3RlbnRpYWwgYXMgTm92ZWwgSW1tdW5vbW9kdWxhdG9yeSBUaGVy
YXBldXRpYyBBZ2VudHM8L3RpdGxlPjxzZWNvbmRhcnktdGl0bGU+SW50IEogTW9sIFNjaTwvc2Vj
b25kYXJ5LXRpdGxlPjwvdGl0bGVzPjxwZXJpb2RpY2FsPjxmdWxsLXRpdGxlPkludCBKIE1vbCBT
Y2k8L2Z1bGwtdGl0bGU+PGFiYnItMT5JbnRlcm5hdGlvbmFsIGpvdXJuYWwgb2YgbW9sZWN1bGFy
IHNjaWVuY2VzPC9hYmJyLTE+PC9wZXJpb2RpY2FsPjx2b2x1bWU+MTg8L3ZvbHVtZT48bnVtYmVy
Pjc8L251bWJlcj48ZWRpdGlvbj4yMDE3MDcwNjwvZWRpdGlvbj48a2V5d29yZHM+PGtleXdvcmQ+
QW5pbWFsczwva2V5d29yZD48a2V5d29yZD5FeHRyYWNlbGx1bGFyIFZlc2ljbGVzLyppbW11bm9s
b2d5L3RyYW5zcGxhbnRhdGlvbjwva2V5d29yZD48a2V5d29yZD5IdW1hbnM8L2tleXdvcmQ+PGtl
eXdvcmQ+SW1tdW5vbG9naWMgRmFjdG9ycy9pbW11bm9sb2d5Lyp0aGVyYXBldXRpYyB1c2U8L2tl
eXdvcmQ+PGtleXdvcmQ+SW1tdW5vdGhlcmFweS8qbWV0aG9kczwva2V5d29yZD48a2V5d29yZD5N
ZXNlbmNoeW1hbCBTdGVtIENlbGxzLypjeXRvbG9neS9pbW11bm9sb2d5PC9rZXl3b3JkPjxrZXl3
b3JkPmNlbGwgdGhlcmFweTwva2V5d29yZD48a2V5d29yZD5leG9zb21lczwva2V5d29yZD48a2V5
d29yZD5leHRyYWNlbGx1bGFyIHZlc2ljbGVzPC9rZXl3b3JkPjxrZXl3b3JkPmltbXVub21vZHVs
YXRpb248L2tleXdvcmQ+PGtleXdvcmQ+bWVzZW5jaHltYWwgc3RlbS9zdHJvbWFsIGNlbGxzPC9r
ZXl3b3JkPjxrZXl3b3JkPm1pY3JvdmVzaWNsZXM8L2tleXdvcmQ+PC9rZXl3b3Jkcz48ZGF0ZXM+
PHllYXI+MjAxNzwveWVhcj48cHViLWRhdGVzPjxkYXRlPkp1bCA2PC9kYXRlPjwvcHViLWRhdGVz
PjwvZGF0ZXM+PGlzYm4+MTQyMi0wMDY3PC9pc2JuPjxhY2Nlc3Npb24tbnVtPjI4Njg0NjY0PC9h
Y2Nlc3Npb24tbnVtPjx1cmxzPjwvdXJscz48Y3VzdG9tMT5UaGUgYXV0aG9ycyBkZWNsYXJlIG5v
IGNvbmZsaWN0IG9mIGludGVyZXN0LjwvY3VzdG9tMT48Y3VzdG9tMj5QTUM1NTM1OTQxPC9jdXN0
b20yPjxlbGVjdHJvbmljLXJlc291cmNlLW51bT4xMC4zMzkwL2lqbXMxODA3MTQ1MDwvZWxlY3Ry
b25pYy1yZXNvdXJjZS1udW0+PHJlbW90ZS1kYXRhYmFzZS1wcm92aWRlcj5OTE08L3JlbW90ZS1k
YXRhYmFzZS1wcm92aWRlcj48bGFuZ3VhZ2U+ZW5nPC9sYW5ndWFnZT48L3JlY29yZD48L0NpdGU+
PENpdGU+PEF1dGhvcj5NYXRzdXpha2E8L0F1dGhvcj48WWVhcj4yMDIyPC9ZZWFyPjxSZWNOdW0+
MTI8L1JlY051bT48cmVjb3JkPjxyZWMtbnVtYmVyPjEyPC9yZWMtbnVtYmVyPjxmb3JlaWduLWtl
eXM+PGtleSBhcHA9IkVOIiBkYi1pZD0iOTA1czAwc3RudnBzMnFleHR0eTVhdDBkMGZkZDVhZWR6
c3o5IiB0aW1lc3RhbXA9IjAiPjEyPC9rZXk+PC9mb3JlaWduLWtleXM+PHJlZi10eXBlIG5hbWU9
IkpvdXJuYWwgQXJ0aWNsZSI+MTc8L3JlZi10eXBlPjxjb250cmlidXRvcnM+PGF1dGhvcnM+PGF1
dGhvcj5NYXRzdXpha2EsIFkuPC9hdXRob3I+PGF1dGhvcj5ZYXNoaXJvLCBSLjwvYXV0aG9yPjwv
YXV0aG9ycz48L2NvbnRyaWJ1dG9ycz48YXV0aC1hZGRyZXNzPkRpdmlzaW9uIG9mIE1vbGVjdWxh
ciBhbmQgTWVkaWNhbCBHZW5ldGljcywgQ2VudGVyIGZvciBHZW5lIGFuZCBDZWxsIFRoZXJhcHks
IFRoZSBJbnN0aXR1dGUgb2YgTWVkaWNhbCBTY2llbmNlLCBVbml2ZXJzaXR5IG9mIFRva3lvLCBN
aW5hdG8ta3UgMTA4LTg2MzksIFRva3lvLCBKYXBhbi4mI3hEO0FkbWluaXN0cmF0aXZlIFNlY3Rp
b24gb2YgUmFkaWF0aW9uIFByb3RlY3Rpb24sIE5hdGlvbmFsIEluc3RpdHV0ZSBvZiBOZXVyb3Nj
aWVuY2UsIE5hdGlvbmFsIENlbnRlciBvZiBOZXVyb2xvZ3kgYW5kIFBzeWNoaWF0cnksIEtvZGFp
cmEgMTg3LTg1NTEsIFRva3lvLCBKYXBhbi4mI3hEO0RlcGFydG1lbnQgb2YgSW5mZWN0aW91cyBE
aXNlYXNlcywgS3lvcmluIFVuaXZlcnNpdHkgU2Nob29sIG9mIE1lZGljaW5lLCA2LTIwLTIgU2hp
bmthd2EsIE1pdGFrYS1zaGkgMTgxLTg2MTEsIFRva3lvLCBKYXBhbi48L2F1dGgtYWRkcmVzcz48
dGl0bGVzPjx0aXRsZT5UaGVyYXBldXRpYyBTdHJhdGVneSBvZiBNZXNlbmNoeW1hbC1TdGVtLUNl
bGwtRGVyaXZlZCBFeHRyYWNlbGx1bGFyIFZlc2ljbGVzIGFzIFJlZ2VuZXJhdGl2ZSBNZWRpY2lu
ZTwvdGl0bGU+PHNlY29uZGFyeS10aXRsZT5JbnQgSiBNb2wgU2NpPC9zZWNvbmRhcnktdGl0bGU+
PGFsdC10aXRsZT5JbnRlcm5hdGlvbmFsIGpvdXJuYWwgb2YgbW9sZWN1bGFyIHNjaWVuY2VzPC9h
bHQtdGl0bGU+PC90aXRsZXM+PHBlcmlvZGljYWw+PGZ1bGwtdGl0bGU+SW50IEogTW9sIFNjaTwv
ZnVsbC10aXRsZT48YWJici0xPkludGVybmF0aW9uYWwgam91cm5hbCBvZiBtb2xlY3VsYXIgc2Np
ZW5jZXM8L2FiYnItMT48L3BlcmlvZGljYWw+PGFsdC1wZXJpb2RpY2FsPjxmdWxsLXRpdGxlPklu
dCBKIE1vbCBTY2k8L2Z1bGwtdGl0bGU+PGFiYnItMT5JbnRlcm5hdGlvbmFsIGpvdXJuYWwgb2Yg
bW9sZWN1bGFyIHNjaWVuY2VzPC9hYmJyLTE+PC9hbHQtcGVyaW9kaWNhbD48dm9sdW1lPjIzPC92
b2x1bWU+PG51bWJlcj4xMjwvbnVtYmVyPjxlZGl0aW9uPjIwMjIvMDYvMjU8L2VkaXRpb24+PGtl
eXdvcmRzPjxrZXl3b3JkPipFeHRyYWNlbGx1bGFyIFZlc2ljbGVzL21ldGFib2xpc208L2tleXdv
cmQ+PGtleXdvcmQ+Kk1lc2VuY2h5bWFsIFN0ZW0gQ2VsbHMvbWV0YWJvbGlzbTwva2V5d29yZD48
a2V5d29yZD5SZWdlbmVyYXRpdmUgTWVkaWNpbmU8L2tleXdvcmQ+PGtleXdvcmQ+VW1iaWxpY2Fs
IENvcmQ8L2tleXdvcmQ+PGtleXdvcmQ+VmFzY3VsYXIgRW5kb3RoZWxpYWwgR3Jvd3RoIEZhY3Rv
ciBBL21ldGFib2xpc208L2tleXdvcmQ+PGtleXdvcmQ+ZHJ1ZyBkZWxpdmVyeTwva2V5d29yZD48
a2V5d29yZD5leG9zb21lczwva2V5d29yZD48a2V5d29yZD5leHRyYWNlbGx1bGFyIHZlc2ljbGVz
PC9rZXl3b3JkPjxrZXl3b3JkPmxpcGlkIG5hbm9wYXJ0aWNsZTwva2V5d29yZD48a2V5d29yZD5t
ZXNlbmNoeW1hbCBzdGVtIGNlbGw8L2tleXdvcmQ+PC9rZXl3b3Jkcz48ZGF0ZXM+PHllYXI+MjAy
MjwveWVhcj48cHViLWRhdGVzPjxkYXRlPkp1biA5PC9kYXRlPjwvcHViLWRhdGVzPjwvZGF0ZXM+
PGlzYm4+MTQyMi0wMDY3PC9pc2JuPjxhY2Nlc3Npb24tbnVtPjM1NzQyOTIzPC9hY2Nlc3Npb24t
bnVtPjx1cmxzPjwvdXJscz48Y3VzdG9tMj5QTUM5MjI0NDAwPC9jdXN0b20yPjxlbGVjdHJvbmlj
LXJlc291cmNlLW51bT4xMC4zMzkwL2lqbXMyMzEyNjQ4MDwvZWxlY3Ryb25pYy1yZXNvdXJjZS1u
dW0+PHJlbW90ZS1kYXRhYmFzZS1wcm92aWRlcj5OTE08L3JlbW90ZS1kYXRhYmFzZS1wcm92aWRl
cj48bGFuZ3VhZ2U+ZW5nPC9sYW5ndWFnZT48L3JlY29yZD48L0NpdGU+PC9FbmROb3RlPn==
</w:fldData>
        </w:fldChar>
      </w:r>
      <w:r w:rsidR="005E4072" w:rsidRPr="00AB6BD5">
        <w:instrText xml:space="preserve"> ADDIN EN.CITE </w:instrText>
      </w:r>
      <w:r w:rsidR="005E4072" w:rsidRPr="00AB6BD5">
        <w:fldChar w:fldCharType="begin">
          <w:fldData xml:space="preserve">PEVuZE5vdGU+PENpdGU+PEF1dGhvcj5XZWk8L0F1dGhvcj48WWVhcj4yMDIxPC9ZZWFyPjxSZWNO
dW0+NjI8L1JlY051bT48RGlzcGxheVRleHQ+PHN0eWxlIGZhY2U9InN1cGVyc2NyaXB0Ij4zOCw1
Niw1Nzwvc3R5bGU+PC9EaXNwbGF5VGV4dD48cmVjb3JkPjxyZWMtbnVtYmVyPjYyPC9yZWMtbnVt
YmVyPjxmb3JlaWduLWtleXM+PGtleSBhcHA9IkVOIiBkYi1pZD0iOTA1czAwc3RudnBzMnFleHR0
eTVhdDBkMGZkZDVhZWR6c3o5IiB0aW1lc3RhbXA9IjE3MDQyMTUyMTgiPjYyPC9rZXk+PC9mb3Jl
aWduLWtleXM+PHJlZi10eXBlIG5hbWU9IkpvdXJuYWwgQXJ0aWNsZSI+MTc8L3JlZi10eXBlPjxj
b250cmlidXRvcnM+PGF1dGhvcnM+PGF1dGhvcj5XZWksV3VtZWk8L2F1dGhvcj48YXV0aG9yPkFv
LFFpYW5nPC9hdXRob3I+PGF1dGhvcj5XYW5nLFhpYW9ob25nPC9hdXRob3I+PGF1dGhvcj5DYW8s
WXVlPC9hdXRob3I+PGF1dGhvcj5MaXUsWWFueWluZzwvYXV0aG9yPjxhdXRob3I+WmhlbmcsU29u
ZyBHdW88L2F1dGhvcj48YXV0aG9yPlRpYW4sWGlhb2hvbmc8L2F1dGhvcj48L2F1dGhvcnM+PC9j
b250cmlidXRvcnM+PHRpdGxlcz48dGl0bGU+TWVzZW5jaHltYWwgU3RlbSBDZWxs4oCTRGVyaXZl
ZCBFeG9zb21lczogQSBQcm9taXNpbmcgQmlvbG9naWNhbCBUb29sIGluIE5hbm9tZWRpY2luZTwv
dGl0bGU+PHNlY29uZGFyeS10aXRsZT5Gcm9udGllcnMgaW4gUGhhcm1hY29sb2d5PC9zZWNvbmRh
cnktdGl0bGU+PHNob3J0LXRpdGxlPk1TQy1leG9zb21lczogYSBwcm9taXNpbmcgYmlvbG9naWNh
bCB0b29sIGluIG5hbm9tZWRpY2luZTwvc2hvcnQtdGl0bGU+PC90aXRsZXM+PHBlcmlvZGljYWw+
PGZ1bGwtdGl0bGU+RnJvbnRpZXJzIGluIFBoYXJtYWNvbG9neTwvZnVsbC10aXRsZT48L3Blcmlv
ZGljYWw+PHZvbHVtZT4xMTwvdm9sdW1lPjxrZXl3b3Jkcz48a2V5d29yZD5OYW5vbWVkaWNpbmUx
LE1lc2VuY2h5bWFsIFN0ZW0gQ2VsbHMyLGV4b3NvbWVzMyxtZXNlbmNoeW1hbCBzdGVtIGNlbGwt
ZGVyaXZlZCBleG9zb21lczQsZXh0cmFjZWxsdWxhciB2ZXNpY2xlczU8L2tleXdvcmQ+PC9rZXl3
b3Jkcz48ZGF0ZXM+PHllYXI+MjAyMTwveWVhcj48cHViLWRhdGVzPjxkYXRlPjIwMjEtSmFudWFy
eS0yNTwvZGF0ZT48L3B1Yi1kYXRlcz48L2RhdGVzPjxpc2JuPjE2NjMtOTgxMjwvaXNibj48d29y
ay10eXBlPlJldmlldzwvd29yay10eXBlPjx1cmxzPjxyZWxhdGVkLXVybHM+PHVybD5odHRwczov
L3d3dy5mcm9udGllcnNpbi5vcmcvYXJ0aWNsZXMvMTAuMzM4OS9mcGhhci4yMDIwLjU5MDQ3MDwv
dXJsPjwvcmVsYXRlZC11cmxzPjwvdXJscz48ZWxlY3Ryb25pYy1yZXNvdXJjZS1udW0+MTAuMzM4
OS9mcGhhci4yMDIwLjU5MDQ3MDwvZWxlY3Ryb25pYy1yZXNvdXJjZS1udW0+PGxhbmd1YWdlPkVu
Z2xpc2g8L2xhbmd1YWdlPjwvcmVjb3JkPjwvQ2l0ZT48Q2l0ZT48QXV0aG9yPkLDtnJnZXI8L0F1
dGhvcj48WWVhcj4yMDE3PC9ZZWFyPjxSZWNOdW0+NjA8L1JlY051bT48cmVjb3JkPjxyZWMtbnVt
YmVyPjYwPC9yZWMtbnVtYmVyPjxmb3JlaWduLWtleXM+PGtleSBhcHA9IkVOIiBkYi1pZD0iOTA1
czAwc3RudnBzMnFleHR0eTVhdDBkMGZkZDVhZWR6c3o5IiB0aW1lc3RhbXA9IjE3MDQyMTUyMTgi
PjYwPC9rZXk+PC9mb3JlaWduLWtleXM+PHJlZi10eXBlIG5hbWU9IkpvdXJuYWwgQXJ0aWNsZSI+
MTc8L3JlZi10eXBlPjxjb250cmlidXRvcnM+PGF1dGhvcnM+PGF1dGhvcj5Cw7ZyZ2VyLCBWLjwv
YXV0aG9yPjxhdXRob3I+QnJlbWVyLCBNLjwvYXV0aG9yPjxhdXRob3I+RmVycmVyLVR1ciwgUi48
L2F1dGhvcj48YXV0aG9yPkdvY2tlbG4sIEwuPC9hdXRob3I+PGF1dGhvcj5TdGFtYm91bGksIE8u
PC9hdXRob3I+PGF1dGhvcj5CZWNpYywgQS48L2F1dGhvcj48YXV0aG9yPkdpZWJlbCwgQi48L2F1
dGhvcj48L2F1dGhvcnM+PC9jb250cmlidXRvcnM+PGF1dGgtYWRkcmVzcz5JbnN0aXR1dGUgZm9y
IFRyYW5zZnVzaW9uIE1lZGljaW5lLCBVbml2ZXJzaXR5IEhvc3BpdGFsIEVzc2VuLCBVbml2ZXJz
aXR5IER1aXNidXJnLUVzc2VuLCBWaXJjaG93c3RyLiAxNzksIDQ1MTQ3IEVzc2VuLCBHZXJtYW55
LiB2ZXJlbmEuYm9lcmdlckB1ay1lc3Nlbi5kZS4mI3hEO0luc3RpdHV0ZSBmb3IgVHJhbnNmdXNp
b24gTWVkaWNpbmUsIFVuaXZlcnNpdHkgSG9zcGl0YWwgRXNzZW4sIFVuaXZlcnNpdHkgRHVpc2J1
cmctRXNzZW4sIFZpcmNob3dzdHIuIDE3OSwgNDUxNDcgRXNzZW4sIEdlcm1hbnkuIG1pY2hlbC5i
cmVtZXJAdWstZXNzZW4uZGUuJiN4RDtJbnN0aXR1dGUgZm9yIFRyYW5zZnVzaW9uIE1lZGljaW5l
LCBVbml2ZXJzaXR5IEhvc3BpdGFsIEVzc2VuLCBVbml2ZXJzaXR5IER1aXNidXJnLUVzc2VuLCBW
aXJjaG93c3RyLiAxNzksIDQ1MTQ3IEVzc2VuLCBHZXJtYW55LiByaXRhLmZlcnJlcnR1ckB1ay1l
c3Nlbi5kZS4mI3hEO0luc3RpdHV0ZSBmb3IgVHJhbnNmdXNpb24gTWVkaWNpbmUsIFVuaXZlcnNp
dHkgSG9zcGl0YWwgRXNzZW4sIFVuaXZlcnNpdHkgRHVpc2J1cmctRXNzZW4sIFZpcmNob3dzdHIu
IDE3OSwgNDUxNDcgRXNzZW4sIEdlcm1hbnkuIGxlbmEuZ29ja2VsbkBnbXguZGUuJiN4RDtJbnN0
aXR1dGUgZm9yIFRyYW5zZnVzaW9uIE1lZGljaW5lLCBVbml2ZXJzaXR5IEhvc3BpdGFsIEVzc2Vu
LCBVbml2ZXJzaXR5IER1aXNidXJnLUVzc2VuLCBWaXJjaG93c3RyLiAxNzksIDQ1MTQ3IEVzc2Vu
LCBHZXJtYW55LiBPdW1haW1hLlN0YW1ib3VsaUBydWhyLXVuaS1ib2NodW0uZGUuJiN4RDtJbnN0
aXR1dGUgZm9yIFRyYW5zZnVzaW9uIE1lZGljaW5lLCBVbml2ZXJzaXR5IEhvc3BpdGFsIEVzc2Vu
LCBVbml2ZXJzaXR5IER1aXNidXJnLUVzc2VuLCBWaXJjaG93c3RyLiAxNzksIDQ1MTQ3IEVzc2Vu
LCBHZXJtYW55LiBBbWluYS5CZWNpY0BydWhyLXVuaS1ib2NodW0uZGUuJiN4RDtJbnN0aXR1dGUg
Zm9yIFRyYW5zZnVzaW9uIE1lZGljaW5lLCBVbml2ZXJzaXR5IEhvc3BpdGFsIEVzc2VuLCBVbml2
ZXJzaXR5IER1aXNidXJnLUVzc2VuLCBWaXJjaG93c3RyLiAxNzksIDQ1MTQ3IEVzc2VuLCBHZXJt
YW55LiBiZXJuZC5naWViZWxAdWstZXNzZW4uZGUuPC9hdXRoLWFkZHJlc3M+PHRpdGxlcz48dGl0
bGU+TWVzZW5jaHltYWwgU3RlbS9TdHJvbWFsIENlbGwtRGVyaXZlZCBFeHRyYWNlbGx1bGFyIFZl
c2ljbGVzIGFuZCBUaGVpciBQb3RlbnRpYWwgYXMgTm92ZWwgSW1tdW5vbW9kdWxhdG9yeSBUaGVy
YXBldXRpYyBBZ2VudHM8L3RpdGxlPjxzZWNvbmRhcnktdGl0bGU+SW50IEogTW9sIFNjaTwvc2Vj
b25kYXJ5LXRpdGxlPjwvdGl0bGVzPjxwZXJpb2RpY2FsPjxmdWxsLXRpdGxlPkludCBKIE1vbCBT
Y2k8L2Z1bGwtdGl0bGU+PGFiYnItMT5JbnRlcm5hdGlvbmFsIGpvdXJuYWwgb2YgbW9sZWN1bGFy
IHNjaWVuY2VzPC9hYmJyLTE+PC9wZXJpb2RpY2FsPjx2b2x1bWU+MTg8L3ZvbHVtZT48bnVtYmVy
Pjc8L251bWJlcj48ZWRpdGlvbj4yMDE3MDcwNjwvZWRpdGlvbj48a2V5d29yZHM+PGtleXdvcmQ+
QW5pbWFsczwva2V5d29yZD48a2V5d29yZD5FeHRyYWNlbGx1bGFyIFZlc2ljbGVzLyppbW11bm9s
b2d5L3RyYW5zcGxhbnRhdGlvbjwva2V5d29yZD48a2V5d29yZD5IdW1hbnM8L2tleXdvcmQ+PGtl
eXdvcmQ+SW1tdW5vbG9naWMgRmFjdG9ycy9pbW11bm9sb2d5Lyp0aGVyYXBldXRpYyB1c2U8L2tl
eXdvcmQ+PGtleXdvcmQ+SW1tdW5vdGhlcmFweS8qbWV0aG9kczwva2V5d29yZD48a2V5d29yZD5N
ZXNlbmNoeW1hbCBTdGVtIENlbGxzLypjeXRvbG9neS9pbW11bm9sb2d5PC9rZXl3b3JkPjxrZXl3
b3JkPmNlbGwgdGhlcmFweTwva2V5d29yZD48a2V5d29yZD5leG9zb21lczwva2V5d29yZD48a2V5
d29yZD5leHRyYWNlbGx1bGFyIHZlc2ljbGVzPC9rZXl3b3JkPjxrZXl3b3JkPmltbXVub21vZHVs
YXRpb248L2tleXdvcmQ+PGtleXdvcmQ+bWVzZW5jaHltYWwgc3RlbS9zdHJvbWFsIGNlbGxzPC9r
ZXl3b3JkPjxrZXl3b3JkPm1pY3JvdmVzaWNsZXM8L2tleXdvcmQ+PC9rZXl3b3Jkcz48ZGF0ZXM+
PHllYXI+MjAxNzwveWVhcj48cHViLWRhdGVzPjxkYXRlPkp1bCA2PC9kYXRlPjwvcHViLWRhdGVz
PjwvZGF0ZXM+PGlzYm4+MTQyMi0wMDY3PC9pc2JuPjxhY2Nlc3Npb24tbnVtPjI4Njg0NjY0PC9h
Y2Nlc3Npb24tbnVtPjx1cmxzPjwvdXJscz48Y3VzdG9tMT5UaGUgYXV0aG9ycyBkZWNsYXJlIG5v
IGNvbmZsaWN0IG9mIGludGVyZXN0LjwvY3VzdG9tMT48Y3VzdG9tMj5QTUM1NTM1OTQxPC9jdXN0
b20yPjxlbGVjdHJvbmljLXJlc291cmNlLW51bT4xMC4zMzkwL2lqbXMxODA3MTQ1MDwvZWxlY3Ry
b25pYy1yZXNvdXJjZS1udW0+PHJlbW90ZS1kYXRhYmFzZS1wcm92aWRlcj5OTE08L3JlbW90ZS1k
YXRhYmFzZS1wcm92aWRlcj48bGFuZ3VhZ2U+ZW5nPC9sYW5ndWFnZT48L3JlY29yZD48L0NpdGU+
PENpdGU+PEF1dGhvcj5NYXRzdXpha2E8L0F1dGhvcj48WWVhcj4yMDIyPC9ZZWFyPjxSZWNOdW0+
MTI8L1JlY051bT48cmVjb3JkPjxyZWMtbnVtYmVyPjEyPC9yZWMtbnVtYmVyPjxmb3JlaWduLWtl
eXM+PGtleSBhcHA9IkVOIiBkYi1pZD0iOTA1czAwc3RudnBzMnFleHR0eTVhdDBkMGZkZDVhZWR6
c3o5IiB0aW1lc3RhbXA9IjAiPjEyPC9rZXk+PC9mb3JlaWduLWtleXM+PHJlZi10eXBlIG5hbWU9
IkpvdXJuYWwgQXJ0aWNsZSI+MTc8L3JlZi10eXBlPjxjb250cmlidXRvcnM+PGF1dGhvcnM+PGF1
dGhvcj5NYXRzdXpha2EsIFkuPC9hdXRob3I+PGF1dGhvcj5ZYXNoaXJvLCBSLjwvYXV0aG9yPjwv
YXV0aG9ycz48L2NvbnRyaWJ1dG9ycz48YXV0aC1hZGRyZXNzPkRpdmlzaW9uIG9mIE1vbGVjdWxh
ciBhbmQgTWVkaWNhbCBHZW5ldGljcywgQ2VudGVyIGZvciBHZW5lIGFuZCBDZWxsIFRoZXJhcHks
IFRoZSBJbnN0aXR1dGUgb2YgTWVkaWNhbCBTY2llbmNlLCBVbml2ZXJzaXR5IG9mIFRva3lvLCBN
aW5hdG8ta3UgMTA4LTg2MzksIFRva3lvLCBKYXBhbi4mI3hEO0FkbWluaXN0cmF0aXZlIFNlY3Rp
b24gb2YgUmFkaWF0aW9uIFByb3RlY3Rpb24sIE5hdGlvbmFsIEluc3RpdHV0ZSBvZiBOZXVyb3Nj
aWVuY2UsIE5hdGlvbmFsIENlbnRlciBvZiBOZXVyb2xvZ3kgYW5kIFBzeWNoaWF0cnksIEtvZGFp
cmEgMTg3LTg1NTEsIFRva3lvLCBKYXBhbi4mI3hEO0RlcGFydG1lbnQgb2YgSW5mZWN0aW91cyBE
aXNlYXNlcywgS3lvcmluIFVuaXZlcnNpdHkgU2Nob29sIG9mIE1lZGljaW5lLCA2LTIwLTIgU2hp
bmthd2EsIE1pdGFrYS1zaGkgMTgxLTg2MTEsIFRva3lvLCBKYXBhbi48L2F1dGgtYWRkcmVzcz48
dGl0bGVzPjx0aXRsZT5UaGVyYXBldXRpYyBTdHJhdGVneSBvZiBNZXNlbmNoeW1hbC1TdGVtLUNl
bGwtRGVyaXZlZCBFeHRyYWNlbGx1bGFyIFZlc2ljbGVzIGFzIFJlZ2VuZXJhdGl2ZSBNZWRpY2lu
ZTwvdGl0bGU+PHNlY29uZGFyeS10aXRsZT5JbnQgSiBNb2wgU2NpPC9zZWNvbmRhcnktdGl0bGU+
PGFsdC10aXRsZT5JbnRlcm5hdGlvbmFsIGpvdXJuYWwgb2YgbW9sZWN1bGFyIHNjaWVuY2VzPC9h
bHQtdGl0bGU+PC90aXRsZXM+PHBlcmlvZGljYWw+PGZ1bGwtdGl0bGU+SW50IEogTW9sIFNjaTwv
ZnVsbC10aXRsZT48YWJici0xPkludGVybmF0aW9uYWwgam91cm5hbCBvZiBtb2xlY3VsYXIgc2Np
ZW5jZXM8L2FiYnItMT48L3BlcmlvZGljYWw+PGFsdC1wZXJpb2RpY2FsPjxmdWxsLXRpdGxlPklu
dCBKIE1vbCBTY2k8L2Z1bGwtdGl0bGU+PGFiYnItMT5JbnRlcm5hdGlvbmFsIGpvdXJuYWwgb2Yg
bW9sZWN1bGFyIHNjaWVuY2VzPC9hYmJyLTE+PC9hbHQtcGVyaW9kaWNhbD48dm9sdW1lPjIzPC92
b2x1bWU+PG51bWJlcj4xMjwvbnVtYmVyPjxlZGl0aW9uPjIwMjIvMDYvMjU8L2VkaXRpb24+PGtl
eXdvcmRzPjxrZXl3b3JkPipFeHRyYWNlbGx1bGFyIFZlc2ljbGVzL21ldGFib2xpc208L2tleXdv
cmQ+PGtleXdvcmQ+Kk1lc2VuY2h5bWFsIFN0ZW0gQ2VsbHMvbWV0YWJvbGlzbTwva2V5d29yZD48
a2V5d29yZD5SZWdlbmVyYXRpdmUgTWVkaWNpbmU8L2tleXdvcmQ+PGtleXdvcmQ+VW1iaWxpY2Fs
IENvcmQ8L2tleXdvcmQ+PGtleXdvcmQ+VmFzY3VsYXIgRW5kb3RoZWxpYWwgR3Jvd3RoIEZhY3Rv
ciBBL21ldGFib2xpc208L2tleXdvcmQ+PGtleXdvcmQ+ZHJ1ZyBkZWxpdmVyeTwva2V5d29yZD48
a2V5d29yZD5leG9zb21lczwva2V5d29yZD48a2V5d29yZD5leHRyYWNlbGx1bGFyIHZlc2ljbGVz
PC9rZXl3b3JkPjxrZXl3b3JkPmxpcGlkIG5hbm9wYXJ0aWNsZTwva2V5d29yZD48a2V5d29yZD5t
ZXNlbmNoeW1hbCBzdGVtIGNlbGw8L2tleXdvcmQ+PC9rZXl3b3Jkcz48ZGF0ZXM+PHllYXI+MjAy
MjwveWVhcj48cHViLWRhdGVzPjxkYXRlPkp1biA5PC9kYXRlPjwvcHViLWRhdGVzPjwvZGF0ZXM+
PGlzYm4+MTQyMi0wMDY3PC9pc2JuPjxhY2Nlc3Npb24tbnVtPjM1NzQyOTIzPC9hY2Nlc3Npb24t
bnVtPjx1cmxzPjwvdXJscz48Y3VzdG9tMj5QTUM5MjI0NDAwPC9jdXN0b20yPjxlbGVjdHJvbmlj
LXJlc291cmNlLW51bT4xMC4zMzkwL2lqbXMyMzEyNjQ4MDwvZWxlY3Ryb25pYy1yZXNvdXJjZS1u
dW0+PHJlbW90ZS1kYXRhYmFzZS1wcm92aWRlcj5OTE08L3JlbW90ZS1kYXRhYmFzZS1wcm92aWRl
cj48bGFuZ3VhZ2U+ZW5nPC9sYW5ndWFnZT48L3JlY29yZD48L0NpdGU+PC9FbmROb3RlPn==
</w:fldData>
        </w:fldChar>
      </w:r>
      <w:r w:rsidR="005E4072" w:rsidRPr="00AB6BD5">
        <w:instrText xml:space="preserve"> ADDIN EN.CITE.DATA </w:instrText>
      </w:r>
      <w:r w:rsidR="005E4072" w:rsidRPr="00AB6BD5">
        <w:fldChar w:fldCharType="end"/>
      </w:r>
      <w:r w:rsidRPr="00AB6BD5">
        <w:fldChar w:fldCharType="separate"/>
      </w:r>
      <w:r w:rsidR="005E4072" w:rsidRPr="00AB6BD5">
        <w:rPr>
          <w:noProof/>
          <w:vertAlign w:val="superscript"/>
        </w:rPr>
        <w:t>38,56,57</w:t>
      </w:r>
      <w:r w:rsidRPr="00AB6BD5">
        <w:fldChar w:fldCharType="end"/>
      </w:r>
      <w:r w:rsidR="00394B6A" w:rsidRPr="00AB6BD5">
        <w:t xml:space="preserve">. </w:t>
      </w:r>
      <w:r w:rsidR="00A1590D" w:rsidRPr="00AB6BD5">
        <w:t>Thus, MSCs-derived exosomes/</w:t>
      </w:r>
      <w:proofErr w:type="spellStart"/>
      <w:r w:rsidR="00A1590D" w:rsidRPr="00AB6BD5">
        <w:t>sEVs</w:t>
      </w:r>
      <w:proofErr w:type="spellEnd"/>
      <w:r w:rsidR="00A1590D" w:rsidRPr="00AB6BD5">
        <w:t xml:space="preserve"> ignited great interest and have been nominated as next-generation therapeutic and drug delivery tools</w:t>
      </w:r>
      <w:r w:rsidR="00A1590D" w:rsidRPr="00AB6BD5">
        <w:fldChar w:fldCharType="begin">
          <w:fldData xml:space="preserve">PEVuZE5vdGU+PENpdGU+PEF1dGhvcj5Lb3U8L0F1dGhvcj48WWVhcj4yMDIyPC9ZZWFyPjxSZWNO
dW0+ODc8L1JlY051bT48RGlzcGxheVRleHQ+PHN0eWxlIGZhY2U9InN1cGVyc2NyaXB0Ij41OC02
MTwvc3R5bGU+PC9EaXNwbGF5VGV4dD48cmVjb3JkPjxyZWMtbnVtYmVyPjg3PC9yZWMtbnVtYmVy
Pjxmb3JlaWduLWtleXM+PGtleSBhcHA9IkVOIiBkYi1pZD0iOTA1czAwc3RudnBzMnFleHR0eTVh
dDBkMGZkZDVhZWR6c3o5IiB0aW1lc3RhbXA9IjE3MDQ2NjA4MzciPjg3PC9rZXk+PC9mb3JlaWdu
LWtleXM+PHJlZi10eXBlIG5hbWU9IkpvdXJuYWwgQXJ0aWNsZSI+MTc8L3JlZi10eXBlPjxjb250
cmlidXRvcnM+PGF1dGhvcnM+PGF1dGhvcj5Lb3UsIE1lbmc8L2F1dGhvcj48YXV0aG9yPkh1YW5n
LCBMaTwvYXV0aG9yPjxhdXRob3I+WWFuZywgSmluanVhbjwvYXV0aG9yPjxhdXRob3I+Q2hpYW5n
LCBaaGl4aW48L2F1dGhvcj48YXV0aG9yPkNoZW4sIFNoYW94aWFuZzwvYXV0aG9yPjxhdXRob3I+
TGl1LCBKaWU8L2F1dGhvcj48YXV0aG9yPkd1bywgTGl5YW48L2F1dGhvcj48YXV0aG9yPlpoYW5n
LCBYaWFveGlhbjwvYXV0aG9yPjxhdXRob3I+WmhvdSwgWGlhb3lhPC9hdXRob3I+PGF1dGhvcj5Y
dSwgWGlhbmc8L2F1dGhvcj48YXV0aG9yPllhbiwgWGlhb21laTwvYXV0aG9yPjxhdXRob3I+V2Fu
ZywgWWFuPC9hdXRob3I+PGF1dGhvcj5aaGFuZywgSmlucWl1PC9hdXRob3I+PGF1dGhvcj5YdSwg
QWltaW48L2F1dGhvcj48YXV0aG9yPlRzZSwgSHVuZy1mYXQ8L2F1dGhvcj48YXV0aG9yPkxpYW4s
IFFpemhvdTwvYXV0aG9yPjwvYXV0aG9ycz48L2NvbnRyaWJ1dG9ycz48dGl0bGVzPjx0aXRsZT5N
ZXNlbmNoeW1hbCBzdGVtIGNlbGwtZGVyaXZlZCBleHRyYWNlbGx1bGFyIHZlc2ljbGVzIGZvciBp
bW11bm9tb2R1bGF0aW9uIGFuZCByZWdlbmVyYXRpb246IGEgbmV4dCBnZW5lcmF0aW9uIHRoZXJh
cGV1dGljIHRvb2w/PC90aXRsZT48c2Vjb25kYXJ5LXRpdGxlPkNlbGwgRGVhdGggJmFtcDsgRGlz
ZWFzZTwvc2Vjb25kYXJ5LXRpdGxlPjwvdGl0bGVzPjxwZXJpb2RpY2FsPjxmdWxsLXRpdGxlPkNl
bGwgRGVhdGggJmFtcDsgRGlzZWFzZTwvZnVsbC10aXRsZT48L3BlcmlvZGljYWw+PHBhZ2VzPjU4
MDwvcGFnZXM+PHZvbHVtZT4xMzwvdm9sdW1lPjxudW1iZXI+NzwvbnVtYmVyPjxkYXRlcz48eWVh
cj4yMDIyPC95ZWFyPjxwdWItZGF0ZXM+PGRhdGU+MjAyMi8wNy8wNDwvZGF0ZT48L3B1Yi1kYXRl
cz48L2RhdGVzPjxpc2JuPjIwNDEtNDg4OTwvaXNibj48dXJscz48cmVsYXRlZC11cmxzPjx1cmw+
aHR0cHM6Ly9kb2kub3JnLzEwLjEwMzgvczQxNDE5LTAyMi0wNTAzNC14PC91cmw+PC9yZWxhdGVk
LXVybHM+PC91cmxzPjxlbGVjdHJvbmljLXJlc291cmNlLW51bT4xMC4xMDM4L3M0MTQxOS0wMjIt
MDUwMzQteDwvZWxlY3Ryb25pYy1yZXNvdXJjZS1udW0+PC9yZWNvcmQ+PC9DaXRlPjxDaXRlPjxB
dXRob3I+SHVhbmc8L0F1dGhvcj48WWVhcj4yMDIzPC9ZZWFyPjxSZWNOdW0+ODk8L1JlY051bT48
cmVjb3JkPjxyZWMtbnVtYmVyPjg5PC9yZWMtbnVtYmVyPjxmb3JlaWduLWtleXM+PGtleSBhcHA9
IkVOIiBkYi1pZD0iOTA1czAwc3RudnBzMnFleHR0eTVhdDBkMGZkZDVhZWR6c3o5IiB0aW1lc3Rh
bXA9IjE3MDQ2NjEyOTIiPjg5PC9rZXk+PC9mb3JlaWduLWtleXM+PHJlZi10eXBlIG5hbWU9Ikpv
dXJuYWwgQXJ0aWNsZSI+MTc8L3JlZi10eXBlPjxjb250cmlidXRvcnM+PGF1dGhvcnM+PGF1dGhv
cj5IdWFuZywgTGlhbmdodWk8L2F1dGhvcj48YXV0aG9yPld1LCBFbmd1YW5nPC9hdXRob3I+PGF1
dGhvcj5MaWFvLCBKaWF3ZWk8L2F1dGhvcj48YXV0aG9yPldlaSwgWm9uZ3lpPC9hdXRob3I+PGF1
dGhvcj5XYW5nLCBKaW48L2F1dGhvcj48YXV0aG9yPkNoZW4sIFpoZW5odWE8L2F1dGhvcj48L2F1
dGhvcnM+PC9jb250cmlidXRvcnM+PHRpdGxlcz48dGl0bGU+UmVzZWFyY2ggQWR2YW5jZXMgb2Yg
RW5naW5lZXJlZCBFeG9zb21lcyBhcyBEcnVnIERlbGl2ZXJ5IENhcnJpZXI8L3RpdGxlPjxzZWNv
bmRhcnktdGl0bGU+QUNTIE9tZWdhPC9zZWNvbmRhcnktdGl0bGU+PC90aXRsZXM+PHBlcmlvZGlj
YWw+PGZ1bGwtdGl0bGU+QUNTIE9tZWdhPC9mdWxsLXRpdGxlPjwvcGVyaW9kaWNhbD48cGFnZXM+
NDMzNzQtNDMzODc8L3BhZ2VzPjx2b2x1bWU+ODwvdm9sdW1lPjxudW1iZXI+NDY8L251bWJlcj48
ZGF0ZXM+PHllYXI+MjAyMzwveWVhcj48cHViLWRhdGVzPjxkYXRlPjIwMjMvMTEvMjE8L2RhdGU+
PC9wdWItZGF0ZXM+PC9kYXRlcz48cHVibGlzaGVyPkFtZXJpY2FuIENoZW1pY2FsIFNvY2lldHk8
L3B1Ymxpc2hlcj48dXJscz48cmVsYXRlZC11cmxzPjx1cmw+aHR0cHM6Ly9kb2kub3JnLzEwLjEw
MjEvYWNzb21lZ2EuM2MwNDQ3OTwvdXJsPjwvcmVsYXRlZC11cmxzPjwvdXJscz48ZWxlY3Ryb25p
Yy1yZXNvdXJjZS1udW0+MTAuMTAyMS9hY3NvbWVnYS4zYzA0NDc5PC9lbGVjdHJvbmljLXJlc291
cmNlLW51bT48L3JlY29yZD48L0NpdGU+PENpdGU+PEF1dGhvcj5TdW48L0F1dGhvcj48WWVhcj4y
MDIxPC9ZZWFyPjxSZWNOdW0+OTA8L1JlY051bT48cmVjb3JkPjxyZWMtbnVtYmVyPjkwPC9yZWMt
bnVtYmVyPjxmb3JlaWduLWtleXM+PGtleSBhcHA9IkVOIiBkYi1pZD0iOTA1czAwc3RudnBzMnFl
eHR0eTVhdDBkMGZkZDVhZWR6c3o5IiB0aW1lc3RhbXA9IjE3MDQ2NjEzODAiPjkwPC9rZXk+PC9m
b3JlaWduLWtleXM+PHJlZi10eXBlIG5hbWU9IkpvdXJuYWwgQXJ0aWNsZSI+MTc8L3JlZi10eXBl
Pjxjb250cmlidXRvcnM+PGF1dGhvcnM+PGF1dGhvcj5TdW4sIFlhbzwvYXV0aG9yPjxhdXRob3I+
TGl1LCBHdW9saWFuZzwvYXV0aG9yPjxhdXRob3I+WmhhbmcsIEthaTwvYXV0aG9yPjxhdXRob3I+
Q2FvLCBRaWFuPC9hdXRob3I+PGF1dGhvcj5MaXUsIFRvbmdqdW48L2F1dGhvcj48YXV0aG9yPkxp
LCBKaWFubmFuPC9hdXRob3I+PC9hdXRob3JzPjwvY29udHJpYnV0b3JzPjx0aXRsZXM+PHRpdGxl
Pk1lc2VuY2h5bWFsIHN0ZW0gY2VsbHMtZGVyaXZlZCBleG9zb21lcyBmb3IgZHJ1ZyBkZWxpdmVy
eTwvdGl0bGU+PHNlY29uZGFyeS10aXRsZT5TdGVtIENlbGwgUmVzZWFyY2ggJmFtcDsgVGhlcmFw
eTwvc2Vjb25kYXJ5LXRpdGxlPjwvdGl0bGVzPjxwZXJpb2RpY2FsPjxmdWxsLXRpdGxlPlN0ZW0g
Q2VsbCBSZXNlYXJjaCAmYW1wOyBUaGVyYXB5PC9mdWxsLXRpdGxlPjwvcGVyaW9kaWNhbD48cGFn
ZXM+NTYxPC9wYWdlcz48dm9sdW1lPjEyPC92b2x1bWU+PG51bWJlcj4xPC9udW1iZXI+PGRhdGVz
Pjx5ZWFyPjIwMjE8L3llYXI+PHB1Yi1kYXRlcz48ZGF0ZT4yMDIxLzEwLzMwPC9kYXRlPjwvcHVi
LWRhdGVzPjwvZGF0ZXM+PGlzYm4+MTc1Ny02NTEyPC9pc2JuPjx1cmxzPjxyZWxhdGVkLXVybHM+
PHVybD5odHRwczovL2RvaS5vcmcvMTAuMTE4Ni9zMTMyODctMDIxLTAyNjI5LTc8L3VybD48L3Jl
bGF0ZWQtdXJscz48L3VybHM+PGVsZWN0cm9uaWMtcmVzb3VyY2UtbnVtPjEwLjExODYvczEzMjg3
LTAyMS0wMjYyOS03PC9lbGVjdHJvbmljLXJlc291cmNlLW51bT48L3JlY29yZD48L0NpdGU+PENp
dGU+PEF1dGhvcj5DaG9wcmE8L0F1dGhvcj48WWVhcj4yMDE5PC9ZZWFyPjxSZWNOdW0+OTM8L1Jl
Y051bT48cmVjb3JkPjxyZWMtbnVtYmVyPjkzPC9yZWMtbnVtYmVyPjxmb3JlaWduLWtleXM+PGtl
eSBhcHA9IkVOIiBkYi1pZD0iOTA1czAwc3RudnBzMnFleHR0eTVhdDBkMGZkZDVhZWR6c3o5IiB0
aW1lc3RhbXA9IjE3MDQ2NjI5NzUiPjkzPC9rZXk+PC9mb3JlaWduLWtleXM+PHJlZi10eXBlIG5h
bWU9IkpvdXJuYWwgQXJ0aWNsZSI+MTc8L3JlZi10eXBlPjxjb250cmlidXRvcnM+PGF1dGhvcnM+
PGF1dGhvcj5DaG9wcmEsIE5laGE8L2F1dGhvcj48YXV0aG9yPkR1dHQgQXJ5YSwgQnJhaGFtPC9h
dXRob3I+PGF1dGhvcj5KYWluLCBOYW1yYXRhPC9hdXRob3I+PGF1dGhvcj5ZYWRhdiwgUG9vbmFt
PC9hdXRob3I+PGF1dGhvcj5XYWppZCwgU2FpbWE8L2F1dGhvcj48YXV0aG9yPlNpbmdoLCBTdXJp
bmRlciBQLjwvYXV0aG9yPjxhdXRob3I+Q2hvdWRodXJ5LCBTYW5nZWV0YTwvYXV0aG9yPjwvYXV0
aG9ycz48L2NvbnRyaWJ1dG9ycz48dGl0bGVzPjx0aXRsZT5CaW9waHlzaWNhbCBDaGFyYWN0ZXJp
emF0aW9uIGFuZCBEcnVnIERlbGl2ZXJ5IFBvdGVudGlhbCBvZiBFeG9zb21lcyBmcm9tIEh1bWFu
IFdoYXJ0b27igJlzIEplbGx5LURlcml2ZWQgTWVzZW5jaHltYWwgU3RlbSBDZWxsczwvdGl0bGU+
PHNlY29uZGFyeS10aXRsZT5BQ1MgT21lZ2E8L3NlY29uZGFyeS10aXRsZT48L3RpdGxlcz48cGVy
aW9kaWNhbD48ZnVsbC10aXRsZT5BQ1MgT21lZ2E8L2Z1bGwtdGl0bGU+PC9wZXJpb2RpY2FsPjxw
YWdlcz4xMzE0My0xMzE1MjwvcGFnZXM+PHZvbHVtZT40PC92b2x1bWU+PG51bWJlcj44PC9udW1i
ZXI+PGRhdGVzPjx5ZWFyPjIwMTk8L3llYXI+PHB1Yi1kYXRlcz48ZGF0ZT4yMDE5LzA4LzIwPC9k
YXRlPjwvcHViLWRhdGVzPjwvZGF0ZXM+PHB1Ymxpc2hlcj5BbWVyaWNhbiBDaGVtaWNhbCBTb2Np
ZXR5PC9wdWJsaXNoZXI+PHVybHM+PHJlbGF0ZWQtdXJscz48dXJsPmh0dHBzOi8vZG9pLm9yZy8x
MC4xMDIxL2Fjc29tZWdhLjliMDExODA8L3VybD48L3JlbGF0ZWQtdXJscz48L3VybHM+PGVsZWN0
cm9uaWMtcmVzb3VyY2UtbnVtPjEwLjEwMjEvYWNzb21lZ2EuOWIwMTE4MDwvZWxlY3Ryb25pYy1y
ZXNvdXJjZS1udW0+PC9yZWNvcmQ+PC9DaXRlPjwvRW5kTm90ZT4A
</w:fldData>
        </w:fldChar>
      </w:r>
      <w:r w:rsidR="005E4072" w:rsidRPr="00AB6BD5">
        <w:instrText xml:space="preserve"> ADDIN EN.CITE </w:instrText>
      </w:r>
      <w:r w:rsidR="005E4072" w:rsidRPr="00AB6BD5">
        <w:fldChar w:fldCharType="begin">
          <w:fldData xml:space="preserve">PEVuZE5vdGU+PENpdGU+PEF1dGhvcj5Lb3U8L0F1dGhvcj48WWVhcj4yMDIyPC9ZZWFyPjxSZWNO
dW0+ODc8L1JlY051bT48RGlzcGxheVRleHQ+PHN0eWxlIGZhY2U9InN1cGVyc2NyaXB0Ij41OC02
MTwvc3R5bGU+PC9EaXNwbGF5VGV4dD48cmVjb3JkPjxyZWMtbnVtYmVyPjg3PC9yZWMtbnVtYmVy
Pjxmb3JlaWduLWtleXM+PGtleSBhcHA9IkVOIiBkYi1pZD0iOTA1czAwc3RudnBzMnFleHR0eTVh
dDBkMGZkZDVhZWR6c3o5IiB0aW1lc3RhbXA9IjE3MDQ2NjA4MzciPjg3PC9rZXk+PC9mb3JlaWdu
LWtleXM+PHJlZi10eXBlIG5hbWU9IkpvdXJuYWwgQXJ0aWNsZSI+MTc8L3JlZi10eXBlPjxjb250
cmlidXRvcnM+PGF1dGhvcnM+PGF1dGhvcj5Lb3UsIE1lbmc8L2F1dGhvcj48YXV0aG9yPkh1YW5n
LCBMaTwvYXV0aG9yPjxhdXRob3I+WWFuZywgSmluanVhbjwvYXV0aG9yPjxhdXRob3I+Q2hpYW5n
LCBaaGl4aW48L2F1dGhvcj48YXV0aG9yPkNoZW4sIFNoYW94aWFuZzwvYXV0aG9yPjxhdXRob3I+
TGl1LCBKaWU8L2F1dGhvcj48YXV0aG9yPkd1bywgTGl5YW48L2F1dGhvcj48YXV0aG9yPlpoYW5n
LCBYaWFveGlhbjwvYXV0aG9yPjxhdXRob3I+WmhvdSwgWGlhb3lhPC9hdXRob3I+PGF1dGhvcj5Y
dSwgWGlhbmc8L2F1dGhvcj48YXV0aG9yPllhbiwgWGlhb21laTwvYXV0aG9yPjxhdXRob3I+V2Fu
ZywgWWFuPC9hdXRob3I+PGF1dGhvcj5aaGFuZywgSmlucWl1PC9hdXRob3I+PGF1dGhvcj5YdSwg
QWltaW48L2F1dGhvcj48YXV0aG9yPlRzZSwgSHVuZy1mYXQ8L2F1dGhvcj48YXV0aG9yPkxpYW4s
IFFpemhvdTwvYXV0aG9yPjwvYXV0aG9ycz48L2NvbnRyaWJ1dG9ycz48dGl0bGVzPjx0aXRsZT5N
ZXNlbmNoeW1hbCBzdGVtIGNlbGwtZGVyaXZlZCBleHRyYWNlbGx1bGFyIHZlc2ljbGVzIGZvciBp
bW11bm9tb2R1bGF0aW9uIGFuZCByZWdlbmVyYXRpb246IGEgbmV4dCBnZW5lcmF0aW9uIHRoZXJh
cGV1dGljIHRvb2w/PC90aXRsZT48c2Vjb25kYXJ5LXRpdGxlPkNlbGwgRGVhdGggJmFtcDsgRGlz
ZWFzZTwvc2Vjb25kYXJ5LXRpdGxlPjwvdGl0bGVzPjxwZXJpb2RpY2FsPjxmdWxsLXRpdGxlPkNl
bGwgRGVhdGggJmFtcDsgRGlzZWFzZTwvZnVsbC10aXRsZT48L3BlcmlvZGljYWw+PHBhZ2VzPjU4
MDwvcGFnZXM+PHZvbHVtZT4xMzwvdm9sdW1lPjxudW1iZXI+NzwvbnVtYmVyPjxkYXRlcz48eWVh
cj4yMDIyPC95ZWFyPjxwdWItZGF0ZXM+PGRhdGU+MjAyMi8wNy8wNDwvZGF0ZT48L3B1Yi1kYXRl
cz48L2RhdGVzPjxpc2JuPjIwNDEtNDg4OTwvaXNibj48dXJscz48cmVsYXRlZC11cmxzPjx1cmw+
aHR0cHM6Ly9kb2kub3JnLzEwLjEwMzgvczQxNDE5LTAyMi0wNTAzNC14PC91cmw+PC9yZWxhdGVk
LXVybHM+PC91cmxzPjxlbGVjdHJvbmljLXJlc291cmNlLW51bT4xMC4xMDM4L3M0MTQxOS0wMjIt
MDUwMzQteDwvZWxlY3Ryb25pYy1yZXNvdXJjZS1udW0+PC9yZWNvcmQ+PC9DaXRlPjxDaXRlPjxB
dXRob3I+SHVhbmc8L0F1dGhvcj48WWVhcj4yMDIzPC9ZZWFyPjxSZWNOdW0+ODk8L1JlY051bT48
cmVjb3JkPjxyZWMtbnVtYmVyPjg5PC9yZWMtbnVtYmVyPjxmb3JlaWduLWtleXM+PGtleSBhcHA9
IkVOIiBkYi1pZD0iOTA1czAwc3RudnBzMnFleHR0eTVhdDBkMGZkZDVhZWR6c3o5IiB0aW1lc3Rh
bXA9IjE3MDQ2NjEyOTIiPjg5PC9rZXk+PC9mb3JlaWduLWtleXM+PHJlZi10eXBlIG5hbWU9Ikpv
dXJuYWwgQXJ0aWNsZSI+MTc8L3JlZi10eXBlPjxjb250cmlidXRvcnM+PGF1dGhvcnM+PGF1dGhv
cj5IdWFuZywgTGlhbmdodWk8L2F1dGhvcj48YXV0aG9yPld1LCBFbmd1YW5nPC9hdXRob3I+PGF1
dGhvcj5MaWFvLCBKaWF3ZWk8L2F1dGhvcj48YXV0aG9yPldlaSwgWm9uZ3lpPC9hdXRob3I+PGF1
dGhvcj5XYW5nLCBKaW48L2F1dGhvcj48YXV0aG9yPkNoZW4sIFpoZW5odWE8L2F1dGhvcj48L2F1
dGhvcnM+PC9jb250cmlidXRvcnM+PHRpdGxlcz48dGl0bGU+UmVzZWFyY2ggQWR2YW5jZXMgb2Yg
RW5naW5lZXJlZCBFeG9zb21lcyBhcyBEcnVnIERlbGl2ZXJ5IENhcnJpZXI8L3RpdGxlPjxzZWNv
bmRhcnktdGl0bGU+QUNTIE9tZWdhPC9zZWNvbmRhcnktdGl0bGU+PC90aXRsZXM+PHBlcmlvZGlj
YWw+PGZ1bGwtdGl0bGU+QUNTIE9tZWdhPC9mdWxsLXRpdGxlPjwvcGVyaW9kaWNhbD48cGFnZXM+
NDMzNzQtNDMzODc8L3BhZ2VzPjx2b2x1bWU+ODwvdm9sdW1lPjxudW1iZXI+NDY8L251bWJlcj48
ZGF0ZXM+PHllYXI+MjAyMzwveWVhcj48cHViLWRhdGVzPjxkYXRlPjIwMjMvMTEvMjE8L2RhdGU+
PC9wdWItZGF0ZXM+PC9kYXRlcz48cHVibGlzaGVyPkFtZXJpY2FuIENoZW1pY2FsIFNvY2lldHk8
L3B1Ymxpc2hlcj48dXJscz48cmVsYXRlZC11cmxzPjx1cmw+aHR0cHM6Ly9kb2kub3JnLzEwLjEw
MjEvYWNzb21lZ2EuM2MwNDQ3OTwvdXJsPjwvcmVsYXRlZC11cmxzPjwvdXJscz48ZWxlY3Ryb25p
Yy1yZXNvdXJjZS1udW0+MTAuMTAyMS9hY3NvbWVnYS4zYzA0NDc5PC9lbGVjdHJvbmljLXJlc291
cmNlLW51bT48L3JlY29yZD48L0NpdGU+PENpdGU+PEF1dGhvcj5TdW48L0F1dGhvcj48WWVhcj4y
MDIxPC9ZZWFyPjxSZWNOdW0+OTA8L1JlY051bT48cmVjb3JkPjxyZWMtbnVtYmVyPjkwPC9yZWMt
bnVtYmVyPjxmb3JlaWduLWtleXM+PGtleSBhcHA9IkVOIiBkYi1pZD0iOTA1czAwc3RudnBzMnFl
eHR0eTVhdDBkMGZkZDVhZWR6c3o5IiB0aW1lc3RhbXA9IjE3MDQ2NjEzODAiPjkwPC9rZXk+PC9m
b3JlaWduLWtleXM+PHJlZi10eXBlIG5hbWU9IkpvdXJuYWwgQXJ0aWNsZSI+MTc8L3JlZi10eXBl
Pjxjb250cmlidXRvcnM+PGF1dGhvcnM+PGF1dGhvcj5TdW4sIFlhbzwvYXV0aG9yPjxhdXRob3I+
TGl1LCBHdW9saWFuZzwvYXV0aG9yPjxhdXRob3I+WmhhbmcsIEthaTwvYXV0aG9yPjxhdXRob3I+
Q2FvLCBRaWFuPC9hdXRob3I+PGF1dGhvcj5MaXUsIFRvbmdqdW48L2F1dGhvcj48YXV0aG9yPkxp
LCBKaWFubmFuPC9hdXRob3I+PC9hdXRob3JzPjwvY29udHJpYnV0b3JzPjx0aXRsZXM+PHRpdGxl
Pk1lc2VuY2h5bWFsIHN0ZW0gY2VsbHMtZGVyaXZlZCBleG9zb21lcyBmb3IgZHJ1ZyBkZWxpdmVy
eTwvdGl0bGU+PHNlY29uZGFyeS10aXRsZT5TdGVtIENlbGwgUmVzZWFyY2ggJmFtcDsgVGhlcmFw
eTwvc2Vjb25kYXJ5LXRpdGxlPjwvdGl0bGVzPjxwZXJpb2RpY2FsPjxmdWxsLXRpdGxlPlN0ZW0g
Q2VsbCBSZXNlYXJjaCAmYW1wOyBUaGVyYXB5PC9mdWxsLXRpdGxlPjwvcGVyaW9kaWNhbD48cGFn
ZXM+NTYxPC9wYWdlcz48dm9sdW1lPjEyPC92b2x1bWU+PG51bWJlcj4xPC9udW1iZXI+PGRhdGVz
Pjx5ZWFyPjIwMjE8L3llYXI+PHB1Yi1kYXRlcz48ZGF0ZT4yMDIxLzEwLzMwPC9kYXRlPjwvcHVi
LWRhdGVzPjwvZGF0ZXM+PGlzYm4+MTc1Ny02NTEyPC9pc2JuPjx1cmxzPjxyZWxhdGVkLXVybHM+
PHVybD5odHRwczovL2RvaS5vcmcvMTAuMTE4Ni9zMTMyODctMDIxLTAyNjI5LTc8L3VybD48L3Jl
bGF0ZWQtdXJscz48L3VybHM+PGVsZWN0cm9uaWMtcmVzb3VyY2UtbnVtPjEwLjExODYvczEzMjg3
LTAyMS0wMjYyOS03PC9lbGVjdHJvbmljLXJlc291cmNlLW51bT48L3JlY29yZD48L0NpdGU+PENp
dGU+PEF1dGhvcj5DaG9wcmE8L0F1dGhvcj48WWVhcj4yMDE5PC9ZZWFyPjxSZWNOdW0+OTM8L1Jl
Y051bT48cmVjb3JkPjxyZWMtbnVtYmVyPjkzPC9yZWMtbnVtYmVyPjxmb3JlaWduLWtleXM+PGtl
eSBhcHA9IkVOIiBkYi1pZD0iOTA1czAwc3RudnBzMnFleHR0eTVhdDBkMGZkZDVhZWR6c3o5IiB0
aW1lc3RhbXA9IjE3MDQ2NjI5NzUiPjkzPC9rZXk+PC9mb3JlaWduLWtleXM+PHJlZi10eXBlIG5h
bWU9IkpvdXJuYWwgQXJ0aWNsZSI+MTc8L3JlZi10eXBlPjxjb250cmlidXRvcnM+PGF1dGhvcnM+
PGF1dGhvcj5DaG9wcmEsIE5laGE8L2F1dGhvcj48YXV0aG9yPkR1dHQgQXJ5YSwgQnJhaGFtPC9h
dXRob3I+PGF1dGhvcj5KYWluLCBOYW1yYXRhPC9hdXRob3I+PGF1dGhvcj5ZYWRhdiwgUG9vbmFt
PC9hdXRob3I+PGF1dGhvcj5XYWppZCwgU2FpbWE8L2F1dGhvcj48YXV0aG9yPlNpbmdoLCBTdXJp
bmRlciBQLjwvYXV0aG9yPjxhdXRob3I+Q2hvdWRodXJ5LCBTYW5nZWV0YTwvYXV0aG9yPjwvYXV0
aG9ycz48L2NvbnRyaWJ1dG9ycz48dGl0bGVzPjx0aXRsZT5CaW9waHlzaWNhbCBDaGFyYWN0ZXJp
emF0aW9uIGFuZCBEcnVnIERlbGl2ZXJ5IFBvdGVudGlhbCBvZiBFeG9zb21lcyBmcm9tIEh1bWFu
IFdoYXJ0b27igJlzIEplbGx5LURlcml2ZWQgTWVzZW5jaHltYWwgU3RlbSBDZWxsczwvdGl0bGU+
PHNlY29uZGFyeS10aXRsZT5BQ1MgT21lZ2E8L3NlY29uZGFyeS10aXRsZT48L3RpdGxlcz48cGVy
aW9kaWNhbD48ZnVsbC10aXRsZT5BQ1MgT21lZ2E8L2Z1bGwtdGl0bGU+PC9wZXJpb2RpY2FsPjxw
YWdlcz4xMzE0My0xMzE1MjwvcGFnZXM+PHZvbHVtZT40PC92b2x1bWU+PG51bWJlcj44PC9udW1i
ZXI+PGRhdGVzPjx5ZWFyPjIwMTk8L3llYXI+PHB1Yi1kYXRlcz48ZGF0ZT4yMDE5LzA4LzIwPC9k
YXRlPjwvcHViLWRhdGVzPjwvZGF0ZXM+PHB1Ymxpc2hlcj5BbWVyaWNhbiBDaGVtaWNhbCBTb2Np
ZXR5PC9wdWJsaXNoZXI+PHVybHM+PHJlbGF0ZWQtdXJscz48dXJsPmh0dHBzOi8vZG9pLm9yZy8x
MC4xMDIxL2Fjc29tZWdhLjliMDExODA8L3VybD48L3JlbGF0ZWQtdXJscz48L3VybHM+PGVsZWN0
cm9uaWMtcmVzb3VyY2UtbnVtPjEwLjEwMjEvYWNzb21lZ2EuOWIwMTE4MDwvZWxlY3Ryb25pYy1y
ZXNvdXJjZS1udW0+PC9yZWNvcmQ+PC9DaXRlPjwvRW5kTm90ZT4A
</w:fldData>
        </w:fldChar>
      </w:r>
      <w:r w:rsidR="005E4072" w:rsidRPr="00AB6BD5">
        <w:instrText xml:space="preserve"> ADDIN EN.CITE.DATA </w:instrText>
      </w:r>
      <w:r w:rsidR="005E4072" w:rsidRPr="00AB6BD5">
        <w:fldChar w:fldCharType="end"/>
      </w:r>
      <w:r w:rsidR="00A1590D" w:rsidRPr="00AB6BD5">
        <w:fldChar w:fldCharType="separate"/>
      </w:r>
      <w:r w:rsidR="005E4072" w:rsidRPr="00AB6BD5">
        <w:rPr>
          <w:noProof/>
          <w:vertAlign w:val="superscript"/>
        </w:rPr>
        <w:t>58</w:t>
      </w:r>
      <w:r w:rsidR="007D45E1" w:rsidRPr="00AB6BD5">
        <w:rPr>
          <w:noProof/>
          <w:vertAlign w:val="superscript"/>
        </w:rPr>
        <w:t>–</w:t>
      </w:r>
      <w:r w:rsidR="005E4072" w:rsidRPr="00AB6BD5">
        <w:rPr>
          <w:noProof/>
          <w:vertAlign w:val="superscript"/>
        </w:rPr>
        <w:t>61</w:t>
      </w:r>
      <w:r w:rsidR="00A1590D" w:rsidRPr="00AB6BD5">
        <w:fldChar w:fldCharType="end"/>
      </w:r>
      <w:r w:rsidR="00A1590D" w:rsidRPr="00AB6BD5">
        <w:t xml:space="preserve">. </w:t>
      </w:r>
      <w:r w:rsidR="000F28D5" w:rsidRPr="00AB6BD5">
        <w:t>Currently, there are several protocols for isolation of exosomes/small extracellular vesicles (</w:t>
      </w:r>
      <w:proofErr w:type="spellStart"/>
      <w:r w:rsidR="000F28D5" w:rsidRPr="00AB6BD5">
        <w:t>sEVs</w:t>
      </w:r>
      <w:proofErr w:type="spellEnd"/>
      <w:r w:rsidR="000F28D5" w:rsidRPr="00AB6BD5">
        <w:t>)</w:t>
      </w:r>
      <w:r w:rsidR="00A15609" w:rsidRPr="00AB6BD5">
        <w:t>,</w:t>
      </w:r>
      <w:r w:rsidR="000F28D5" w:rsidRPr="00AB6BD5">
        <w:t xml:space="preserve"> including</w:t>
      </w:r>
      <w:r w:rsidR="00825E82" w:rsidRPr="00AB6BD5">
        <w:t xml:space="preserve"> precipitation,</w:t>
      </w:r>
      <w:r w:rsidR="000F28D5" w:rsidRPr="00AB6BD5">
        <w:t xml:space="preserve"> density gradient centrifugation, </w:t>
      </w:r>
      <w:r w:rsidR="00825E82" w:rsidRPr="00AB6BD5">
        <w:t>differential ultracentrifugation, ultrafiltration, size exclusion chromatography</w:t>
      </w:r>
      <w:r w:rsidR="00A15609" w:rsidRPr="00AB6BD5">
        <w:t>,</w:t>
      </w:r>
      <w:r w:rsidR="00825E82" w:rsidRPr="00AB6BD5">
        <w:t xml:space="preserve"> and immunoaffinity capture</w:t>
      </w:r>
      <w:r w:rsidR="000F28D5" w:rsidRPr="00AB6BD5">
        <w:fldChar w:fldCharType="begin">
          <w:fldData xml:space="preserve">PEVuZE5vdGU+PENpdGU+PEF1dGhvcj5HYW88L0F1dGhvcj48WWVhcj4yMDIzPC9ZZWFyPjxSZWNO
dW0+OTE8L1JlY051bT48RGlzcGxheVRleHQ+PHN0eWxlIGZhY2U9InN1cGVyc2NyaXB0Ij40Nyw2
Mjwvc3R5bGU+PC9EaXNwbGF5VGV4dD48cmVjb3JkPjxyZWMtbnVtYmVyPjkxPC9yZWMtbnVtYmVy
Pjxmb3JlaWduLWtleXM+PGtleSBhcHA9IkVOIiBkYi1pZD0iOTA1czAwc3RudnBzMnFleHR0eTVh
dDBkMGZkZDVhZWR6c3o5IiB0aW1lc3RhbXA9IjE3MDQ2NjE5NTUiPjkxPC9rZXk+PC9mb3JlaWdu
LWtleXM+PHJlZi10eXBlIG5hbWU9IkpvdXJuYWwgQXJ0aWNsZSI+MTc8L3JlZi10eXBlPjxjb250
cmlidXRvcnM+PGF1dGhvcnM+PGF1dGhvcj5HYW8sSmlhaHVpPC9hdXRob3I+PGF1dGhvcj5MaSxB
bmc8L2F1dGhvcj48YXV0aG9yPkh1LEppZTwvYXV0aG9yPjxhdXRob3I+RmVuZyxMaW54aWFuZzwv
YXV0aG9yPjxhdXRob3I+TGl1LExpdTwvYXV0aG9yPjxhdXRob3I+U2hlbixadW9qdW48L2F1dGhv
cj48L2F1dGhvcnM+PC9jb250cmlidXRvcnM+PHRpdGxlcz48dGl0bGU+UmVjZW50IGRldmVsb3Bt
ZW50cyBpbiBpc29sYXRpbmcgbWV0aG9kcyBmb3IgZXhvc29tZXM8L3RpdGxlPjxzZWNvbmRhcnkt
dGl0bGU+RnJvbnRpZXJzIGluIEJpb2VuZ2luZWVyaW5nIGFuZCBCaW90ZWNobm9sb2d5PC9zZWNv
bmRhcnktdGl0bGU+PHNob3J0LXRpdGxlPklzb2xhdGluZyBNZXRob2RzIGZvciBFeG9zb21lczwv
c2hvcnQtdGl0bGU+PC90aXRsZXM+PHBlcmlvZGljYWw+PGZ1bGwtdGl0bGU+RnJvbnRpZXJzIGlu
IEJpb2VuZ2luZWVyaW5nIGFuZCBCaW90ZWNobm9sb2d5PC9mdWxsLXRpdGxlPjwvcGVyaW9kaWNh
bD48dm9sdW1lPjEwPC92b2x1bWU+PGtleXdvcmRzPjxrZXl3b3JkPkV4b3NvbWVzLGV4dHJhY2Vs
bHVsYXIgdmVzaWNsZXMsSXNvbGF0aW9uIG1ldGhvZHMsSXNvbGF0aW9uIHRlY2hub2xvZ2llcyxy
ZXZpZXc8L2tleXdvcmQ+PC9rZXl3b3Jkcz48ZGF0ZXM+PHllYXI+MjAyMzwveWVhcj48cHViLWRh
dGVzPjxkYXRlPjIwMjMtSmFudWFyeS0xMzwvZGF0ZT48L3B1Yi1kYXRlcz48L2RhdGVzPjxpc2Ju
PjIyOTYtNDE4NTwvaXNibj48d29yay10eXBlPlJldmlldzwvd29yay10eXBlPjx1cmxzPjxyZWxh
dGVkLXVybHM+PHVybD5odHRwczovL3d3dy5mcm9udGllcnNpbi5vcmcvYXJ0aWNsZXMvMTAuMzM4
OS9mYmlvZS4yMDIyLjExMDA4OTI8L3VybD48L3JlbGF0ZWQtdXJscz48L3VybHM+PGVsZWN0cm9u
aWMtcmVzb3VyY2UtbnVtPjEwLjMzODkvZmJpb2UuMjAyMi4xMTAwODkyPC9lbGVjdHJvbmljLXJl
c291cmNlLW51bT48bGFuZ3VhZ2U+RW5nbGlzaDwvbGFuZ3VhZ2U+PC9yZWNvcmQ+PC9DaXRlPjxD
aXRlPjxBdXRob3I+VGjDqXJ5PC9BdXRob3I+PFllYXI+MjAwNjwvWWVhcj48UmVjTnVtPjcxPC9S
ZWNOdW0+PHJlY29yZD48cmVjLW51bWJlcj43MTwvcmVjLW51bWJlcj48Zm9yZWlnbi1rZXlzPjxr
ZXkgYXBwPSJFTiIgZGItaWQ9IjkwNXMwMHN0bnZwczJxZXh0dHk1YXQwZDBmZGQ1YWVkenN6OSIg
dGltZXN0YW1wPSIxNzA0NTYwODU3Ij43MTwva2V5PjwvZm9yZWlnbi1rZXlzPjxyZWYtdHlwZSBu
YW1lPSJKb3VybmFsIEFydGljbGUiPjE3PC9yZWYtdHlwZT48Y29udHJpYnV0b3JzPjxhdXRob3Jz
PjxhdXRob3I+VGjDqXJ5LCBDLjwvYXV0aG9yPjxhdXRob3I+QW1pZ29yZW5hLCBTLjwvYXV0aG9y
PjxhdXRob3I+UmFwb3NvLCBHLjwvYXV0aG9yPjxhdXRob3I+Q2xheXRvbiwgQS48L2F1dGhvcj48
L2F1dGhvcnM+PC9jb250cmlidXRvcnM+PGF1dGgtYWRkcmVzcz5JbnN0aXR1dCBDdXJpZSwgUGFy
aXMsIEZyYW5jZS48L2F1dGgtYWRkcmVzcz48dGl0bGVzPjx0aXRsZT5Jc29sYXRpb24gYW5kIGNo
YXJhY3Rlcml6YXRpb24gb2YgZXhvc29tZXMgZnJvbSBjZWxsIGN1bHR1cmUgc3VwZXJuYXRhbnRz
IGFuZCBiaW9sb2dpY2FsIGZsdWlkczwvdGl0bGU+PHNlY29uZGFyeS10aXRsZT5DdXJyIFByb3Rv
YyBDZWxsIEJpb2w8L3NlY29uZGFyeS10aXRsZT48L3RpdGxlcz48cGVyaW9kaWNhbD48ZnVsbC10
aXRsZT5DdXJyIFByb3RvYyBDZWxsIEJpb2w8L2Z1bGwtdGl0bGU+PC9wZXJpb2RpY2FsPjxwYWdl
cz5Vbml0IDMuMjI8L3BhZ2VzPjx2b2x1bWU+Q2hhcHRlciAzPC92b2x1bWU+PGtleXdvcmRzPjxr
ZXl3b3JkPkFuaW1hbHM8L2tleXdvcmQ+PGtleXdvcmQ+Q2VsbCBDdWx0dXJlIFRlY2huaXF1ZXMv
Km1ldGhvZHM8L2tleXdvcmQ+PGtleXdvcmQ+Q3VsdHVyZSBNZWRpYTwva2V5d29yZD48a2V5d29y
ZD5FbGVjdHJvcGhvcmVzaXMsIFBvbHlhY3J5bGFtaWRlIEdlbDwva2V5d29yZD48a2V5d29yZD5G
bG93IEN5dG9tZXRyeTwva2V5d29yZD48a2V5d29yZD5IdW1hbnM8L2tleXdvcmQ+PGtleXdvcmQ+
SW1tdW5vaGlzdG9jaGVtaXN0cnk8L2tleXdvcmQ+PGtleXdvcmQ+TWljcm9zY29weSwgRWxlY3Ry
b24sIFRyYW5zbWlzc2lvbjwva2V5d29yZD48a2V5d29yZD5TZWNyZXRvcnkgVmVzaWNsZXMvKnVs
dHJhc3RydWN0dXJlPC9rZXl3b3JkPjxrZXl3b3JkPlVsdHJhY2VudHJpZnVnYXRpb248L2tleXdv
cmQ+PC9rZXl3b3Jkcz48ZGF0ZXM+PHllYXI+MjAwNjwveWVhcj48cHViLWRhdGVzPjxkYXRlPkFw
cjwvZGF0ZT48L3B1Yi1kYXRlcz48L2RhdGVzPjxpc2JuPjE5MzQtMjYxNjwvaXNibj48YWNjZXNz
aW9uLW51bT4xODIyODQ5MDwvYWNjZXNzaW9uLW51bT48dXJscz48L3VybHM+PGVsZWN0cm9uaWMt
cmVzb3VyY2UtbnVtPjEwLjEwMDIvMDQ3MTE0MzAzMC5jYjAzMjJzMzA8L2VsZWN0cm9uaWMtcmVz
b3VyY2UtbnVtPjxyZW1vdGUtZGF0YWJhc2UtcHJvdmlkZXI+TkxNPC9yZW1vdGUtZGF0YWJhc2Ut
cHJvdmlkZXI+PGxhbmd1YWdlPmVuZzwvbGFuZ3VhZ2U+PC9yZWNvcmQ+PC9DaXRlPjwvRW5kTm90
ZT4A
</w:fldData>
        </w:fldChar>
      </w:r>
      <w:r w:rsidR="005E4072" w:rsidRPr="00AB6BD5">
        <w:instrText xml:space="preserve"> ADDIN EN.CITE </w:instrText>
      </w:r>
      <w:r w:rsidR="005E4072" w:rsidRPr="00AB6BD5">
        <w:fldChar w:fldCharType="begin">
          <w:fldData xml:space="preserve">PEVuZE5vdGU+PENpdGU+PEF1dGhvcj5HYW88L0F1dGhvcj48WWVhcj4yMDIzPC9ZZWFyPjxSZWNO
dW0+OTE8L1JlY051bT48RGlzcGxheVRleHQ+PHN0eWxlIGZhY2U9InN1cGVyc2NyaXB0Ij40Nyw2
Mjwvc3R5bGU+PC9EaXNwbGF5VGV4dD48cmVjb3JkPjxyZWMtbnVtYmVyPjkxPC9yZWMtbnVtYmVy
Pjxmb3JlaWduLWtleXM+PGtleSBhcHA9IkVOIiBkYi1pZD0iOTA1czAwc3RudnBzMnFleHR0eTVh
dDBkMGZkZDVhZWR6c3o5IiB0aW1lc3RhbXA9IjE3MDQ2NjE5NTUiPjkxPC9rZXk+PC9mb3JlaWdu
LWtleXM+PHJlZi10eXBlIG5hbWU9IkpvdXJuYWwgQXJ0aWNsZSI+MTc8L3JlZi10eXBlPjxjb250
cmlidXRvcnM+PGF1dGhvcnM+PGF1dGhvcj5HYW8sSmlhaHVpPC9hdXRob3I+PGF1dGhvcj5MaSxB
bmc8L2F1dGhvcj48YXV0aG9yPkh1LEppZTwvYXV0aG9yPjxhdXRob3I+RmVuZyxMaW54aWFuZzwv
YXV0aG9yPjxhdXRob3I+TGl1LExpdTwvYXV0aG9yPjxhdXRob3I+U2hlbixadW9qdW48L2F1dGhv
cj48L2F1dGhvcnM+PC9jb250cmlidXRvcnM+PHRpdGxlcz48dGl0bGU+UmVjZW50IGRldmVsb3Bt
ZW50cyBpbiBpc29sYXRpbmcgbWV0aG9kcyBmb3IgZXhvc29tZXM8L3RpdGxlPjxzZWNvbmRhcnkt
dGl0bGU+RnJvbnRpZXJzIGluIEJpb2VuZ2luZWVyaW5nIGFuZCBCaW90ZWNobm9sb2d5PC9zZWNv
bmRhcnktdGl0bGU+PHNob3J0LXRpdGxlPklzb2xhdGluZyBNZXRob2RzIGZvciBFeG9zb21lczwv
c2hvcnQtdGl0bGU+PC90aXRsZXM+PHBlcmlvZGljYWw+PGZ1bGwtdGl0bGU+RnJvbnRpZXJzIGlu
IEJpb2VuZ2luZWVyaW5nIGFuZCBCaW90ZWNobm9sb2d5PC9mdWxsLXRpdGxlPjwvcGVyaW9kaWNh
bD48dm9sdW1lPjEwPC92b2x1bWU+PGtleXdvcmRzPjxrZXl3b3JkPkV4b3NvbWVzLGV4dHJhY2Vs
bHVsYXIgdmVzaWNsZXMsSXNvbGF0aW9uIG1ldGhvZHMsSXNvbGF0aW9uIHRlY2hub2xvZ2llcyxy
ZXZpZXc8L2tleXdvcmQ+PC9rZXl3b3Jkcz48ZGF0ZXM+PHllYXI+MjAyMzwveWVhcj48cHViLWRh
dGVzPjxkYXRlPjIwMjMtSmFudWFyeS0xMzwvZGF0ZT48L3B1Yi1kYXRlcz48L2RhdGVzPjxpc2Ju
PjIyOTYtNDE4NTwvaXNibj48d29yay10eXBlPlJldmlldzwvd29yay10eXBlPjx1cmxzPjxyZWxh
dGVkLXVybHM+PHVybD5odHRwczovL3d3dy5mcm9udGllcnNpbi5vcmcvYXJ0aWNsZXMvMTAuMzM4
OS9mYmlvZS4yMDIyLjExMDA4OTI8L3VybD48L3JlbGF0ZWQtdXJscz48L3VybHM+PGVsZWN0cm9u
aWMtcmVzb3VyY2UtbnVtPjEwLjMzODkvZmJpb2UuMjAyMi4xMTAwODkyPC9lbGVjdHJvbmljLXJl
c291cmNlLW51bT48bGFuZ3VhZ2U+RW5nbGlzaDwvbGFuZ3VhZ2U+PC9yZWNvcmQ+PC9DaXRlPjxD
aXRlPjxBdXRob3I+VGjDqXJ5PC9BdXRob3I+PFllYXI+MjAwNjwvWWVhcj48UmVjTnVtPjcxPC9S
ZWNOdW0+PHJlY29yZD48cmVjLW51bWJlcj43MTwvcmVjLW51bWJlcj48Zm9yZWlnbi1rZXlzPjxr
ZXkgYXBwPSJFTiIgZGItaWQ9IjkwNXMwMHN0bnZwczJxZXh0dHk1YXQwZDBmZGQ1YWVkenN6OSIg
dGltZXN0YW1wPSIxNzA0NTYwODU3Ij43MTwva2V5PjwvZm9yZWlnbi1rZXlzPjxyZWYtdHlwZSBu
YW1lPSJKb3VybmFsIEFydGljbGUiPjE3PC9yZWYtdHlwZT48Y29udHJpYnV0b3JzPjxhdXRob3Jz
PjxhdXRob3I+VGjDqXJ5LCBDLjwvYXV0aG9yPjxhdXRob3I+QW1pZ29yZW5hLCBTLjwvYXV0aG9y
PjxhdXRob3I+UmFwb3NvLCBHLjwvYXV0aG9yPjxhdXRob3I+Q2xheXRvbiwgQS48L2F1dGhvcj48
L2F1dGhvcnM+PC9jb250cmlidXRvcnM+PGF1dGgtYWRkcmVzcz5JbnN0aXR1dCBDdXJpZSwgUGFy
aXMsIEZyYW5jZS48L2F1dGgtYWRkcmVzcz48dGl0bGVzPjx0aXRsZT5Jc29sYXRpb24gYW5kIGNo
YXJhY3Rlcml6YXRpb24gb2YgZXhvc29tZXMgZnJvbSBjZWxsIGN1bHR1cmUgc3VwZXJuYXRhbnRz
IGFuZCBiaW9sb2dpY2FsIGZsdWlkczwvdGl0bGU+PHNlY29uZGFyeS10aXRsZT5DdXJyIFByb3Rv
YyBDZWxsIEJpb2w8L3NlY29uZGFyeS10aXRsZT48L3RpdGxlcz48cGVyaW9kaWNhbD48ZnVsbC10
aXRsZT5DdXJyIFByb3RvYyBDZWxsIEJpb2w8L2Z1bGwtdGl0bGU+PC9wZXJpb2RpY2FsPjxwYWdl
cz5Vbml0IDMuMjI8L3BhZ2VzPjx2b2x1bWU+Q2hhcHRlciAzPC92b2x1bWU+PGtleXdvcmRzPjxr
ZXl3b3JkPkFuaW1hbHM8L2tleXdvcmQ+PGtleXdvcmQ+Q2VsbCBDdWx0dXJlIFRlY2huaXF1ZXMv
Km1ldGhvZHM8L2tleXdvcmQ+PGtleXdvcmQ+Q3VsdHVyZSBNZWRpYTwva2V5d29yZD48a2V5d29y
ZD5FbGVjdHJvcGhvcmVzaXMsIFBvbHlhY3J5bGFtaWRlIEdlbDwva2V5d29yZD48a2V5d29yZD5G
bG93IEN5dG9tZXRyeTwva2V5d29yZD48a2V5d29yZD5IdW1hbnM8L2tleXdvcmQ+PGtleXdvcmQ+
SW1tdW5vaGlzdG9jaGVtaXN0cnk8L2tleXdvcmQ+PGtleXdvcmQ+TWljcm9zY29weSwgRWxlY3Ry
b24sIFRyYW5zbWlzc2lvbjwva2V5d29yZD48a2V5d29yZD5TZWNyZXRvcnkgVmVzaWNsZXMvKnVs
dHJhc3RydWN0dXJlPC9rZXl3b3JkPjxrZXl3b3JkPlVsdHJhY2VudHJpZnVnYXRpb248L2tleXdv
cmQ+PC9rZXl3b3Jkcz48ZGF0ZXM+PHllYXI+MjAwNjwveWVhcj48cHViLWRhdGVzPjxkYXRlPkFw
cjwvZGF0ZT48L3B1Yi1kYXRlcz48L2RhdGVzPjxpc2JuPjE5MzQtMjYxNjwvaXNibj48YWNjZXNz
aW9uLW51bT4xODIyODQ5MDwvYWNjZXNzaW9uLW51bT48dXJscz48L3VybHM+PGVsZWN0cm9uaWMt
cmVzb3VyY2UtbnVtPjEwLjEwMDIvMDQ3MTE0MzAzMC5jYjAzMjJzMzA8L2VsZWN0cm9uaWMtcmVz
b3VyY2UtbnVtPjxyZW1vdGUtZGF0YWJhc2UtcHJvdmlkZXI+TkxNPC9yZW1vdGUtZGF0YWJhc2Ut
cHJvdmlkZXI+PGxhbmd1YWdlPmVuZzwvbGFuZ3VhZ2U+PC9yZWNvcmQ+PC9DaXRlPjwvRW5kTm90
ZT4A
</w:fldData>
        </w:fldChar>
      </w:r>
      <w:r w:rsidR="005E4072" w:rsidRPr="00AB6BD5">
        <w:instrText xml:space="preserve"> ADDIN EN.CITE.DATA </w:instrText>
      </w:r>
      <w:r w:rsidR="005E4072" w:rsidRPr="00AB6BD5">
        <w:fldChar w:fldCharType="end"/>
      </w:r>
      <w:r w:rsidR="000F28D5" w:rsidRPr="00AB6BD5">
        <w:fldChar w:fldCharType="separate"/>
      </w:r>
      <w:r w:rsidR="005E4072" w:rsidRPr="00AB6BD5">
        <w:rPr>
          <w:noProof/>
          <w:vertAlign w:val="superscript"/>
        </w:rPr>
        <w:t>47,62</w:t>
      </w:r>
      <w:r w:rsidR="000F28D5" w:rsidRPr="00AB6BD5">
        <w:fldChar w:fldCharType="end"/>
      </w:r>
      <w:r w:rsidR="000F28D5" w:rsidRPr="00AB6BD5">
        <w:t>.</w:t>
      </w:r>
      <w:r w:rsidR="00884FC5" w:rsidRPr="00AB6BD5">
        <w:t xml:space="preserve"> </w:t>
      </w:r>
      <w:r w:rsidR="00B0609A" w:rsidRPr="00AB6BD5">
        <w:t>Here</w:t>
      </w:r>
      <w:r w:rsidR="00DD76F5" w:rsidRPr="00AB6BD5">
        <w:t>in</w:t>
      </w:r>
      <w:r w:rsidR="00B0609A" w:rsidRPr="00AB6BD5">
        <w:t xml:space="preserve">, </w:t>
      </w:r>
      <w:r w:rsidR="00884FC5" w:rsidRPr="00AB6BD5">
        <w:t>the presented protocol</w:t>
      </w:r>
      <w:r w:rsidR="00DD76F5" w:rsidRPr="00AB6BD5">
        <w:t xml:space="preserve"> </w:t>
      </w:r>
      <w:r w:rsidR="00C751AF" w:rsidRPr="00AB6BD5">
        <w:t>managed to isolate exosomes/</w:t>
      </w:r>
      <w:proofErr w:type="spellStart"/>
      <w:r w:rsidR="00C751AF" w:rsidRPr="00AB6BD5">
        <w:t>sEVs</w:t>
      </w:r>
      <w:proofErr w:type="spellEnd"/>
      <w:r w:rsidR="00C751AF" w:rsidRPr="00AB6BD5">
        <w:t xml:space="preserve"> derived from those WJ-MSCs</w:t>
      </w:r>
      <w:r w:rsidR="00884FC5" w:rsidRPr="00AB6BD5">
        <w:t xml:space="preserve"> by a polymer-based</w:t>
      </w:r>
      <w:r w:rsidR="00A15609" w:rsidRPr="00AB6BD5">
        <w:t>,</w:t>
      </w:r>
      <w:r w:rsidR="00884FC5" w:rsidRPr="00AB6BD5">
        <w:t xml:space="preserve"> commercially available </w:t>
      </w:r>
      <w:r w:rsidR="007D45E1" w:rsidRPr="00AB6BD5">
        <w:t>p</w:t>
      </w:r>
      <w:r w:rsidR="00884FC5" w:rsidRPr="00AB6BD5">
        <w:t>recipitating reagent</w:t>
      </w:r>
      <w:r w:rsidR="00884FC5" w:rsidRPr="00AB6BD5">
        <w:fldChar w:fldCharType="begin">
          <w:fldData xml:space="preserve">PEVuZE5vdGU+PENpdGU+PEF1dGhvcj5LYW1laTwvQXV0aG9yPjxZZWFyPjIwMjE8L1llYXI+PFJl
Y051bT45MjwvUmVjTnVtPjxEaXNwbGF5VGV4dD48c3R5bGUgZmFjZT0ic3VwZXJzY3JpcHQiPjYz
LDY0PC9zdHlsZT48L0Rpc3BsYXlUZXh0PjxyZWNvcmQ+PHJlYy1udW1iZXI+OTI8L3JlYy1udW1i
ZXI+PGZvcmVpZ24ta2V5cz48a2V5IGFwcD0iRU4iIGRiLWlkPSI5MDVzMDBzdG52cHMycWV4dHR5
NWF0MGQwZmRkNWFlZHpzejkiIHRpbWVzdGFtcD0iMTcwNDY2MjMzMiI+OTI8L2tleT48L2ZvcmVp
Z24ta2V5cz48cmVmLXR5cGUgbmFtZT0iSm91cm5hbCBBcnRpY2xlIj4xNzwvcmVmLXR5cGU+PGNv
bnRyaWJ1dG9ycz48YXV0aG9ycz48YXV0aG9yPkthbWVpLCBOb3JpeWFzdTwvYXV0aG9yPjxhdXRo
b3I+TmlzaGltdXJhLCBIYXJ1a2E8L2F1dGhvcj48YXV0aG9yPk1hdHN1bW90bywgQXRzdXNoaTwv
YXV0aG9yPjxhdXRob3I+QXNhbm8sIFJpaG88L2F1dGhvcj48YXV0aG9yPk11cmFuYWthLCBLYW5h
ZTwvYXV0aG9yPjxhdXRob3I+RnVqaXRhLCBNYWhpcm88L2F1dGhvcj48YXV0aG9yPlRha2VkYSwg
TWlpbmE8L2F1dGhvcj48YXV0aG9yPkhhc2hpbW90bywgSGlybzwvYXV0aG9yPjxhdXRob3I+VGFr
ZWRhLU1vcmlzaGl0YSwgTWFyaWtvPC9hdXRob3I+PC9hdXRob3JzPjwvY29udHJpYnV0b3JzPjx0
aXRsZXM+PHRpdGxlPkNvbXBhcmF0aXZlIHN0dWR5IG9mIGNvbW1lcmNpYWwgcHJvdG9jb2xzIGZv
ciBoaWdoIHJlY292ZXJ5IG9mIGhpZ2gtcHVyaXR5IG1lc2VuY2h5bWFsIHN0ZW0gY2VsbC1kZXJp
dmVkIGV4dHJhY2VsbHVsYXIgdmVzaWNsZSBpc29sYXRpb24gYW5kIHRoZWlyIGVmZmljaWVudCBs
YWJlbGluZyB3aXRoIGZsdW9yZXNjZW50IGR5ZXM8L3RpdGxlPjxzZWNvbmRhcnktdGl0bGU+TmFu
b21lZGljaW5lOiBOYW5vdGVjaG5vbG9neSwgQmlvbG9neSBhbmQgTWVkaWNpbmU8L3NlY29uZGFy
eS10aXRsZT48L3RpdGxlcz48cGVyaW9kaWNhbD48ZnVsbC10aXRsZT5OYW5vbWVkaWNpbmU6IE5h
bm90ZWNobm9sb2d5LCBCaW9sb2d5IGFuZCBNZWRpY2luZTwvZnVsbC10aXRsZT48L3BlcmlvZGlj
YWw+PHBhZ2VzPjEwMjM5NjwvcGFnZXM+PHZvbHVtZT4zNTwvdm9sdW1lPjxrZXl3b3Jkcz48a2V5
d29yZD5FeHRyYWNlbGx1bGFyIHZlc2ljbGU8L2tleXdvcmQ+PGtleXdvcmQ+RXhvc29tZTwva2V5
d29yZD48a2V5d29yZD5NZXNlbmNoeW1hbCBzdGVtIGNlbGw8L2tleXdvcmQ+PGtleXdvcmQ+RHJ1
ZyBkZWxpdmVyeTwva2V5d29yZD48a2V5d29yZD5SZWdlbmVyYXRpdmUgbWVkaWNpbmU8L2tleXdv
cmQ+PC9rZXl3b3Jkcz48ZGF0ZXM+PHllYXI+MjAyMTwveWVhcj48cHViLWRhdGVzPjxkYXRlPjIw
MjEvMDcvMDEvPC9kYXRlPjwvcHViLWRhdGVzPjwvZGF0ZXM+PGlzYm4+MTU0OS05NjM0PC9pc2Ju
Pjx1cmxzPjxyZWxhdGVkLXVybHM+PHVybD5odHRwczovL3d3dy5zY2llbmNlZGlyZWN0LmNvbS9z
Y2llbmNlL2FydGljbGUvcGlpL1MxNTQ5OTYzNDIxMDAwMzkzPC91cmw+PC9yZWxhdGVkLXVybHM+
PC91cmxzPjxlbGVjdHJvbmljLXJlc291cmNlLW51bT5odHRwczovL2RvaS5vcmcvMTAuMTAxNi9q
Lm5hbm8uMjAyMS4xMDIzOTY8L2VsZWN0cm9uaWMtcmVzb3VyY2UtbnVtPjwvcmVjb3JkPjwvQ2l0
ZT48Q2l0ZT48QXV0aG9yPlBldGVyc29uPC9BdXRob3I+PFllYXI+MjAxNTwvWWVhcj48UmVjTnVt
Pjk0PC9SZWNOdW0+PHJlY29yZD48cmVjLW51bWJlcj45NDwvcmVjLW51bWJlcj48Zm9yZWlnbi1r
ZXlzPjxrZXkgYXBwPSJFTiIgZGItaWQ9IjkwNXMwMHN0bnZwczJxZXh0dHk1YXQwZDBmZGQ1YWVk
enN6OSIgdGltZXN0YW1wPSIxNzA0NjYzMDgwIj45NDwva2V5PjwvZm9yZWlnbi1rZXlzPjxyZWYt
dHlwZSBuYW1lPSJKb3VybmFsIEFydGljbGUiPjE3PC9yZWYtdHlwZT48Y29udHJpYnV0b3JzPjxh
dXRob3JzPjxhdXRob3I+UGV0ZXJzb24sIE0uIEYuPC9hdXRob3I+PGF1dGhvcj5PdG9jLCBOLjwv
YXV0aG9yPjxhdXRob3I+U2V0aGksIEouIEsuPC9hdXRob3I+PGF1dGhvcj5HdXB0YSwgQS48L2F1
dGhvcj48YXV0aG9yPkFudGVzLCBULiBKLjwvYXV0aG9yPjwvYXV0aG9ycz48L2NvbnRyaWJ1dG9y
cz48YXV0aC1hZGRyZXNzPlN5c3RlbSBCaW9zY2llbmNlcyAoU0JJKSwgMjY1IE4uIFdoaXNtYW4g
UmQuLCBNb3VudGFpbiBWaWV3LCBDQSA5NDA0MywgVVNBLiYjeEQ7U3lzdGVtIEJpb3NjaWVuY2Vz
IChTQkkpLCAyNjUgTi4gV2hpc21hbiBSZC4sIE1vdW50YWluIFZpZXcsIENBIDk0MDQzLCBVU0Eu
IEVsZWN0cm9uaWMgYWRkcmVzczogdGFudGVzQHN5c3RlbWJpby5jb20uPC9hdXRoLWFkZHJlc3M+
PHRpdGxlcz48dGl0bGU+SW50ZWdyYXRlZCBzeXN0ZW1zIGZvciBleG9zb21lIGludmVzdGlnYXRp
b248L3RpdGxlPjxzZWNvbmRhcnktdGl0bGU+TWV0aG9kczwvc2Vjb25kYXJ5LXRpdGxlPjwvdGl0
bGVzPjxwZXJpb2RpY2FsPjxmdWxsLXRpdGxlPk1ldGhvZHM8L2Z1bGwtdGl0bGU+PC9wZXJpb2Rp
Y2FsPjxwYWdlcz4zMS00NTwvcGFnZXM+PHZvbHVtZT44Nzwvdm9sdW1lPjxlZGl0aW9uPjIwMTUw
NDI0PC9lZGl0aW9uPjxrZXl3b3Jkcz48a2V5d29yZD5CaW9tYXJrZXJzLCBUdW1vci9nZW5ldGlj
cy8qaXNvbGF0aW9uICZhbXA7IHB1cmlmaWNhdGlvbjwva2V5d29yZD48a2V5d29yZD5DZWxsIEZy
YWN0aW9uYXRpb24vaW5zdHJ1bWVudGF0aW9uL21ldGhvZHM8L2tleXdvcmQ+PGtleXdvcmQ+Q2hy
b21hdG9ncmFwaHksIEdlbDwva2V5d29yZD48a2V5d29yZD5FeG9zb21lcy8qY2hlbWlzdHJ5PC9r
ZXl3b3JkPjxrZXl3b3JkPkZsb2NjdWxhdGlvbjwva2V5d29yZD48a2V5d29yZD5IaWdoLVRocm91
Z2hwdXQgTnVjbGVvdGlkZSBTZXF1ZW5jaW5nPC9rZXl3b3JkPjxrZXl3b3JkPkh1bWFuczwva2V5
d29yZD48a2V5d29yZD5NaWNyb1JOQXMvZ2VuZXRpY3MvKmlzb2xhdGlvbiAmYW1wOyBwdXJpZmlj
YXRpb248L2tleXdvcmQ+PGtleXdvcmQ+TWljcm9zY29weSwgRWxlY3Ryb248L2tleXdvcmQ+PGtl
eXdvcmQ+TmVvcGxhc20gUHJvdGVpbnMvZ2VuZXRpY3MvKmlzb2xhdGlvbiAmYW1wOyBwdXJpZmlj
YXRpb248L2tleXdvcmQ+PGtleXdvcmQ+TmVvcGxhc21zLypjaGVtaXN0cnkvZGlhZ25vc2lzL2dl
bmV0aWNzL3BhdGhvbG9neTwva2V5d29yZD48a2V5d29yZD5PbGlnb251Y2xlb3RpZGUgQXJyYXkg
U2VxdWVuY2UgQW5hbHlzaXM8L2tleXdvcmQ+PGtleXdvcmQ+Uk5BLCBOZW9wbGFzbS9nZW5ldGlj
cy8qaXNvbGF0aW9uICZhbXA7IHB1cmlmaWNhdGlvbjwva2V5d29yZD48a2V5d29yZD5SZWFnZW50
IEtpdHMsIERpYWdub3N0aWM8L2tleXdvcmQ+PGtleXdvcmQ+VWx0cmFjZW50cmlmdWdhdGlvbjwv
a2V5d29yZD48a2V5d29yZD5VbHRyYWZpbHRyYXRpb248L2tleXdvcmQ+PGtleXdvcmQ+RXhvc29t
ZXM8L2tleXdvcmQ+PGtleXdvcmQ+RXh0cmFjZWxsdWxhciB2ZXNpY2xlczwva2V5d29yZD48a2V5
d29yZD5MaXF1aWQgYmlvcHN5PC9rZXl3b3JkPjxrZXl3b3JkPk5hbm9iaW9tZWRpY2luZTwva2V5
d29yZD48a2V5d29yZD5PbmNvc29tZXM8L2tleXdvcmQ+PGtleXdvcmQ+bWlSTkEgYmlvbWFya2Vy
czwva2V5d29yZD48L2tleXdvcmRzPjxkYXRlcz48eWVhcj4yMDE1PC95ZWFyPjxwdWItZGF0ZXM+
PGRhdGU+T2N0IDE8L2RhdGU+PC9wdWItZGF0ZXM+PC9kYXRlcz48aXNibj4xMDQ2LTIwMjM8L2lz
Ym4+PGFjY2Vzc2lvbi1udW0+MjU5MTY2MTg8L2FjY2Vzc2lvbi1udW0+PHVybHM+PC91cmxzPjxl
bGVjdHJvbmljLXJlc291cmNlLW51bT4xMC4xMDE2L2oueW1ldGguMjAxNS4wNC4wMTU8L2VsZWN0
cm9uaWMtcmVzb3VyY2UtbnVtPjxyZW1vdGUtZGF0YWJhc2UtcHJvdmlkZXI+TkxNPC9yZW1vdGUt
ZGF0YWJhc2UtcHJvdmlkZXI+PGxhbmd1YWdlPmVuZzwvbGFuZ3VhZ2U+PC9yZWNvcmQ+PC9DaXRl
PjwvRW5kTm90ZT5=
</w:fldData>
        </w:fldChar>
      </w:r>
      <w:r w:rsidR="005E4072" w:rsidRPr="00AB6BD5">
        <w:instrText xml:space="preserve"> ADDIN EN.CITE </w:instrText>
      </w:r>
      <w:r w:rsidR="005E4072" w:rsidRPr="00AB6BD5">
        <w:fldChar w:fldCharType="begin">
          <w:fldData xml:space="preserve">PEVuZE5vdGU+PENpdGU+PEF1dGhvcj5LYW1laTwvQXV0aG9yPjxZZWFyPjIwMjE8L1llYXI+PFJl
Y051bT45MjwvUmVjTnVtPjxEaXNwbGF5VGV4dD48c3R5bGUgZmFjZT0ic3VwZXJzY3JpcHQiPjYz
LDY0PC9zdHlsZT48L0Rpc3BsYXlUZXh0PjxyZWNvcmQ+PHJlYy1udW1iZXI+OTI8L3JlYy1udW1i
ZXI+PGZvcmVpZ24ta2V5cz48a2V5IGFwcD0iRU4iIGRiLWlkPSI5MDVzMDBzdG52cHMycWV4dHR5
NWF0MGQwZmRkNWFlZHpzejkiIHRpbWVzdGFtcD0iMTcwNDY2MjMzMiI+OTI8L2tleT48L2ZvcmVp
Z24ta2V5cz48cmVmLXR5cGUgbmFtZT0iSm91cm5hbCBBcnRpY2xlIj4xNzwvcmVmLXR5cGU+PGNv
bnRyaWJ1dG9ycz48YXV0aG9ycz48YXV0aG9yPkthbWVpLCBOb3JpeWFzdTwvYXV0aG9yPjxhdXRo
b3I+TmlzaGltdXJhLCBIYXJ1a2E8L2F1dGhvcj48YXV0aG9yPk1hdHN1bW90bywgQXRzdXNoaTwv
YXV0aG9yPjxhdXRob3I+QXNhbm8sIFJpaG88L2F1dGhvcj48YXV0aG9yPk11cmFuYWthLCBLYW5h
ZTwvYXV0aG9yPjxhdXRob3I+RnVqaXRhLCBNYWhpcm88L2F1dGhvcj48YXV0aG9yPlRha2VkYSwg
TWlpbmE8L2F1dGhvcj48YXV0aG9yPkhhc2hpbW90bywgSGlybzwvYXV0aG9yPjxhdXRob3I+VGFr
ZWRhLU1vcmlzaGl0YSwgTWFyaWtvPC9hdXRob3I+PC9hdXRob3JzPjwvY29udHJpYnV0b3JzPjx0
aXRsZXM+PHRpdGxlPkNvbXBhcmF0aXZlIHN0dWR5IG9mIGNvbW1lcmNpYWwgcHJvdG9jb2xzIGZv
ciBoaWdoIHJlY292ZXJ5IG9mIGhpZ2gtcHVyaXR5IG1lc2VuY2h5bWFsIHN0ZW0gY2VsbC1kZXJp
dmVkIGV4dHJhY2VsbHVsYXIgdmVzaWNsZSBpc29sYXRpb24gYW5kIHRoZWlyIGVmZmljaWVudCBs
YWJlbGluZyB3aXRoIGZsdW9yZXNjZW50IGR5ZXM8L3RpdGxlPjxzZWNvbmRhcnktdGl0bGU+TmFu
b21lZGljaW5lOiBOYW5vdGVjaG5vbG9neSwgQmlvbG9neSBhbmQgTWVkaWNpbmU8L3NlY29uZGFy
eS10aXRsZT48L3RpdGxlcz48cGVyaW9kaWNhbD48ZnVsbC10aXRsZT5OYW5vbWVkaWNpbmU6IE5h
bm90ZWNobm9sb2d5LCBCaW9sb2d5IGFuZCBNZWRpY2luZTwvZnVsbC10aXRsZT48L3BlcmlvZGlj
YWw+PHBhZ2VzPjEwMjM5NjwvcGFnZXM+PHZvbHVtZT4zNTwvdm9sdW1lPjxrZXl3b3Jkcz48a2V5
d29yZD5FeHRyYWNlbGx1bGFyIHZlc2ljbGU8L2tleXdvcmQ+PGtleXdvcmQ+RXhvc29tZTwva2V5
d29yZD48a2V5d29yZD5NZXNlbmNoeW1hbCBzdGVtIGNlbGw8L2tleXdvcmQ+PGtleXdvcmQ+RHJ1
ZyBkZWxpdmVyeTwva2V5d29yZD48a2V5d29yZD5SZWdlbmVyYXRpdmUgbWVkaWNpbmU8L2tleXdv
cmQ+PC9rZXl3b3Jkcz48ZGF0ZXM+PHllYXI+MjAyMTwveWVhcj48cHViLWRhdGVzPjxkYXRlPjIw
MjEvMDcvMDEvPC9kYXRlPjwvcHViLWRhdGVzPjwvZGF0ZXM+PGlzYm4+MTU0OS05NjM0PC9pc2Ju
Pjx1cmxzPjxyZWxhdGVkLXVybHM+PHVybD5odHRwczovL3d3dy5zY2llbmNlZGlyZWN0LmNvbS9z
Y2llbmNlL2FydGljbGUvcGlpL1MxNTQ5OTYzNDIxMDAwMzkzPC91cmw+PC9yZWxhdGVkLXVybHM+
PC91cmxzPjxlbGVjdHJvbmljLXJlc291cmNlLW51bT5odHRwczovL2RvaS5vcmcvMTAuMTAxNi9q
Lm5hbm8uMjAyMS4xMDIzOTY8L2VsZWN0cm9uaWMtcmVzb3VyY2UtbnVtPjwvcmVjb3JkPjwvQ2l0
ZT48Q2l0ZT48QXV0aG9yPlBldGVyc29uPC9BdXRob3I+PFllYXI+MjAxNTwvWWVhcj48UmVjTnVt
Pjk0PC9SZWNOdW0+PHJlY29yZD48cmVjLW51bWJlcj45NDwvcmVjLW51bWJlcj48Zm9yZWlnbi1r
ZXlzPjxrZXkgYXBwPSJFTiIgZGItaWQ9IjkwNXMwMHN0bnZwczJxZXh0dHk1YXQwZDBmZGQ1YWVk
enN6OSIgdGltZXN0YW1wPSIxNzA0NjYzMDgwIj45NDwva2V5PjwvZm9yZWlnbi1rZXlzPjxyZWYt
dHlwZSBuYW1lPSJKb3VybmFsIEFydGljbGUiPjE3PC9yZWYtdHlwZT48Y29udHJpYnV0b3JzPjxh
dXRob3JzPjxhdXRob3I+UGV0ZXJzb24sIE0uIEYuPC9hdXRob3I+PGF1dGhvcj5PdG9jLCBOLjwv
YXV0aG9yPjxhdXRob3I+U2V0aGksIEouIEsuPC9hdXRob3I+PGF1dGhvcj5HdXB0YSwgQS48L2F1
dGhvcj48YXV0aG9yPkFudGVzLCBULiBKLjwvYXV0aG9yPjwvYXV0aG9ycz48L2NvbnRyaWJ1dG9y
cz48YXV0aC1hZGRyZXNzPlN5c3RlbSBCaW9zY2llbmNlcyAoU0JJKSwgMjY1IE4uIFdoaXNtYW4g
UmQuLCBNb3VudGFpbiBWaWV3LCBDQSA5NDA0MywgVVNBLiYjeEQ7U3lzdGVtIEJpb3NjaWVuY2Vz
IChTQkkpLCAyNjUgTi4gV2hpc21hbiBSZC4sIE1vdW50YWluIFZpZXcsIENBIDk0MDQzLCBVU0Eu
IEVsZWN0cm9uaWMgYWRkcmVzczogdGFudGVzQHN5c3RlbWJpby5jb20uPC9hdXRoLWFkZHJlc3M+
PHRpdGxlcz48dGl0bGU+SW50ZWdyYXRlZCBzeXN0ZW1zIGZvciBleG9zb21lIGludmVzdGlnYXRp
b248L3RpdGxlPjxzZWNvbmRhcnktdGl0bGU+TWV0aG9kczwvc2Vjb25kYXJ5LXRpdGxlPjwvdGl0
bGVzPjxwZXJpb2RpY2FsPjxmdWxsLXRpdGxlPk1ldGhvZHM8L2Z1bGwtdGl0bGU+PC9wZXJpb2Rp
Y2FsPjxwYWdlcz4zMS00NTwvcGFnZXM+PHZvbHVtZT44Nzwvdm9sdW1lPjxlZGl0aW9uPjIwMTUw
NDI0PC9lZGl0aW9uPjxrZXl3b3Jkcz48a2V5d29yZD5CaW9tYXJrZXJzLCBUdW1vci9nZW5ldGlj
cy8qaXNvbGF0aW9uICZhbXA7IHB1cmlmaWNhdGlvbjwva2V5d29yZD48a2V5d29yZD5DZWxsIEZy
YWN0aW9uYXRpb24vaW5zdHJ1bWVudGF0aW9uL21ldGhvZHM8L2tleXdvcmQ+PGtleXdvcmQ+Q2hy
b21hdG9ncmFwaHksIEdlbDwva2V5d29yZD48a2V5d29yZD5FeG9zb21lcy8qY2hlbWlzdHJ5PC9r
ZXl3b3JkPjxrZXl3b3JkPkZsb2NjdWxhdGlvbjwva2V5d29yZD48a2V5d29yZD5IaWdoLVRocm91
Z2hwdXQgTnVjbGVvdGlkZSBTZXF1ZW5jaW5nPC9rZXl3b3JkPjxrZXl3b3JkPkh1bWFuczwva2V5
d29yZD48a2V5d29yZD5NaWNyb1JOQXMvZ2VuZXRpY3MvKmlzb2xhdGlvbiAmYW1wOyBwdXJpZmlj
YXRpb248L2tleXdvcmQ+PGtleXdvcmQ+TWljcm9zY29weSwgRWxlY3Ryb248L2tleXdvcmQ+PGtl
eXdvcmQ+TmVvcGxhc20gUHJvdGVpbnMvZ2VuZXRpY3MvKmlzb2xhdGlvbiAmYW1wOyBwdXJpZmlj
YXRpb248L2tleXdvcmQ+PGtleXdvcmQ+TmVvcGxhc21zLypjaGVtaXN0cnkvZGlhZ25vc2lzL2dl
bmV0aWNzL3BhdGhvbG9neTwva2V5d29yZD48a2V5d29yZD5PbGlnb251Y2xlb3RpZGUgQXJyYXkg
U2VxdWVuY2UgQW5hbHlzaXM8L2tleXdvcmQ+PGtleXdvcmQ+Uk5BLCBOZW9wbGFzbS9nZW5ldGlj
cy8qaXNvbGF0aW9uICZhbXA7IHB1cmlmaWNhdGlvbjwva2V5d29yZD48a2V5d29yZD5SZWFnZW50
IEtpdHMsIERpYWdub3N0aWM8L2tleXdvcmQ+PGtleXdvcmQ+VWx0cmFjZW50cmlmdWdhdGlvbjwv
a2V5d29yZD48a2V5d29yZD5VbHRyYWZpbHRyYXRpb248L2tleXdvcmQ+PGtleXdvcmQ+RXhvc29t
ZXM8L2tleXdvcmQ+PGtleXdvcmQ+RXh0cmFjZWxsdWxhciB2ZXNpY2xlczwva2V5d29yZD48a2V5
d29yZD5MaXF1aWQgYmlvcHN5PC9rZXl3b3JkPjxrZXl3b3JkPk5hbm9iaW9tZWRpY2luZTwva2V5
d29yZD48a2V5d29yZD5PbmNvc29tZXM8L2tleXdvcmQ+PGtleXdvcmQ+bWlSTkEgYmlvbWFya2Vy
czwva2V5d29yZD48L2tleXdvcmRzPjxkYXRlcz48eWVhcj4yMDE1PC95ZWFyPjxwdWItZGF0ZXM+
PGRhdGU+T2N0IDE8L2RhdGU+PC9wdWItZGF0ZXM+PC9kYXRlcz48aXNibj4xMDQ2LTIwMjM8L2lz
Ym4+PGFjY2Vzc2lvbi1udW0+MjU5MTY2MTg8L2FjY2Vzc2lvbi1udW0+PHVybHM+PC91cmxzPjxl
bGVjdHJvbmljLXJlc291cmNlLW51bT4xMC4xMDE2L2oueW1ldGguMjAxNS4wNC4wMTU8L2VsZWN0
cm9uaWMtcmVzb3VyY2UtbnVtPjxyZW1vdGUtZGF0YWJhc2UtcHJvdmlkZXI+TkxNPC9yZW1vdGUt
ZGF0YWJhc2UtcHJvdmlkZXI+PGxhbmd1YWdlPmVuZzwvbGFuZ3VhZ2U+PC9yZWNvcmQ+PC9DaXRl
PjwvRW5kTm90ZT5=
</w:fldData>
        </w:fldChar>
      </w:r>
      <w:r w:rsidR="005E4072" w:rsidRPr="00AB6BD5">
        <w:instrText xml:space="preserve"> ADDIN EN.CITE.DATA </w:instrText>
      </w:r>
      <w:r w:rsidR="005E4072" w:rsidRPr="00AB6BD5">
        <w:fldChar w:fldCharType="end"/>
      </w:r>
      <w:r w:rsidR="00884FC5" w:rsidRPr="00AB6BD5">
        <w:fldChar w:fldCharType="separate"/>
      </w:r>
      <w:r w:rsidR="005E4072" w:rsidRPr="00AB6BD5">
        <w:rPr>
          <w:noProof/>
          <w:vertAlign w:val="superscript"/>
        </w:rPr>
        <w:t>63,64</w:t>
      </w:r>
      <w:r w:rsidR="00884FC5" w:rsidRPr="00AB6BD5">
        <w:fldChar w:fldCharType="end"/>
      </w:r>
      <w:r w:rsidR="00DD4F0F" w:rsidRPr="00AB6BD5">
        <w:t xml:space="preserve">. </w:t>
      </w:r>
      <w:r w:rsidR="00410F5E" w:rsidRPr="00AB6BD5">
        <w:t xml:space="preserve">The presented protocol provides </w:t>
      </w:r>
      <w:r w:rsidR="000226B9" w:rsidRPr="00AB6BD5">
        <w:t xml:space="preserve">a </w:t>
      </w:r>
      <w:r w:rsidR="00582754" w:rsidRPr="00AB6BD5">
        <w:t>simple</w:t>
      </w:r>
      <w:r w:rsidR="00825E82" w:rsidRPr="00AB6BD5">
        <w:t>,</w:t>
      </w:r>
      <w:r w:rsidR="00582754" w:rsidRPr="00AB6BD5">
        <w:t xml:space="preserve"> </w:t>
      </w:r>
      <w:r w:rsidR="00825E82" w:rsidRPr="00AB6BD5">
        <w:t>concise</w:t>
      </w:r>
      <w:r w:rsidR="003E33B1" w:rsidRPr="00AB6BD5">
        <w:t xml:space="preserve">, relatively </w:t>
      </w:r>
      <w:r w:rsidR="00582754" w:rsidRPr="00AB6BD5">
        <w:t>fast</w:t>
      </w:r>
      <w:r w:rsidR="00A15609" w:rsidRPr="00AB6BD5">
        <w:t>,</w:t>
      </w:r>
      <w:r w:rsidR="003E33B1" w:rsidRPr="00AB6BD5">
        <w:t xml:space="preserve"> </w:t>
      </w:r>
      <w:r w:rsidR="00825E82" w:rsidRPr="00AB6BD5">
        <w:t xml:space="preserve">and </w:t>
      </w:r>
      <w:r w:rsidR="003E33B1" w:rsidRPr="00AB6BD5">
        <w:t xml:space="preserve">efficient way to obtain </w:t>
      </w:r>
      <w:r w:rsidR="00582754" w:rsidRPr="00AB6BD5">
        <w:t>exosomes/</w:t>
      </w:r>
      <w:proofErr w:type="spellStart"/>
      <w:r w:rsidR="00582754" w:rsidRPr="00AB6BD5">
        <w:t>sEVs</w:t>
      </w:r>
      <w:proofErr w:type="spellEnd"/>
      <w:r w:rsidR="003E33B1" w:rsidRPr="00AB6BD5">
        <w:t xml:space="preserve"> from </w:t>
      </w:r>
      <w:r w:rsidR="00582754" w:rsidRPr="00AB6BD5">
        <w:t>WJ</w:t>
      </w:r>
      <w:r w:rsidR="003E33B1" w:rsidRPr="00AB6BD5">
        <w:t>-MSCs</w:t>
      </w:r>
      <w:r w:rsidR="00493878" w:rsidRPr="00AB6BD5">
        <w:t xml:space="preserve"> as</w:t>
      </w:r>
      <w:r w:rsidR="00AD6C17" w:rsidRPr="00AB6BD5">
        <w:t xml:space="preserve"> </w:t>
      </w:r>
      <w:r w:rsidR="00493878" w:rsidRPr="00AB6BD5">
        <w:t>compared to</w:t>
      </w:r>
      <w:r w:rsidR="000226B9" w:rsidRPr="00AB6BD5">
        <w:t xml:space="preserve"> </w:t>
      </w:r>
      <w:r w:rsidR="00493878" w:rsidRPr="00AB6BD5">
        <w:t xml:space="preserve">other </w:t>
      </w:r>
      <w:r w:rsidR="000226B9" w:rsidRPr="00AB6BD5">
        <w:t>methods</w:t>
      </w:r>
      <w:r w:rsidR="00DD44B9" w:rsidRPr="00AB6BD5">
        <w:t xml:space="preserve"> such as ultracentrifugation or others</w:t>
      </w:r>
      <w:r w:rsidR="000226B9" w:rsidRPr="00AB6BD5">
        <w:t xml:space="preserve"> </w:t>
      </w:r>
      <w:r w:rsidR="00493878" w:rsidRPr="00AB6BD5">
        <w:t>described</w:t>
      </w:r>
      <w:r w:rsidR="000226B9" w:rsidRPr="00AB6BD5">
        <w:t xml:space="preserve"> previously</w:t>
      </w:r>
      <w:r w:rsidR="00395104" w:rsidRPr="00AB6BD5">
        <w:fldChar w:fldCharType="begin">
          <w:fldData xml:space="preserve">PEVuZE5vdGU+PENpdGU+PEF1dGhvcj5HYW88L0F1dGhvcj48WWVhcj4yMDIzPC9ZZWFyPjxSZWNO
dW0+OTE8L1JlY051bT48RGlzcGxheVRleHQ+PHN0eWxlIGZhY2U9InN1cGVyc2NyaXB0Ij42Miw2
NSw2Njwvc3R5bGU+PC9EaXNwbGF5VGV4dD48cmVjb3JkPjxyZWMtbnVtYmVyPjkxPC9yZWMtbnVt
YmVyPjxmb3JlaWduLWtleXM+PGtleSBhcHA9IkVOIiBkYi1pZD0iOTA1czAwc3RudnBzMnFleHR0
eTVhdDBkMGZkZDVhZWR6c3o5IiB0aW1lc3RhbXA9IjE3MDQ2NjE5NTUiPjkxPC9rZXk+PC9mb3Jl
aWduLWtleXM+PHJlZi10eXBlIG5hbWU9IkpvdXJuYWwgQXJ0aWNsZSI+MTc8L3JlZi10eXBlPjxj
b250cmlidXRvcnM+PGF1dGhvcnM+PGF1dGhvcj5HYW8sSmlhaHVpPC9hdXRob3I+PGF1dGhvcj5M
aSxBbmc8L2F1dGhvcj48YXV0aG9yPkh1LEppZTwvYXV0aG9yPjxhdXRob3I+RmVuZyxMaW54aWFu
ZzwvYXV0aG9yPjxhdXRob3I+TGl1LExpdTwvYXV0aG9yPjxhdXRob3I+U2hlbixadW9qdW48L2F1
dGhvcj48L2F1dGhvcnM+PC9jb250cmlidXRvcnM+PHRpdGxlcz48dGl0bGU+UmVjZW50IGRldmVs
b3BtZW50cyBpbiBpc29sYXRpbmcgbWV0aG9kcyBmb3IgZXhvc29tZXM8L3RpdGxlPjxzZWNvbmRh
cnktdGl0bGU+RnJvbnRpZXJzIGluIEJpb2VuZ2luZWVyaW5nIGFuZCBCaW90ZWNobm9sb2d5PC9z
ZWNvbmRhcnktdGl0bGU+PHNob3J0LXRpdGxlPklzb2xhdGluZyBNZXRob2RzIGZvciBFeG9zb21l
czwvc2hvcnQtdGl0bGU+PC90aXRsZXM+PHBlcmlvZGljYWw+PGZ1bGwtdGl0bGU+RnJvbnRpZXJz
IGluIEJpb2VuZ2luZWVyaW5nIGFuZCBCaW90ZWNobm9sb2d5PC9mdWxsLXRpdGxlPjwvcGVyaW9k
aWNhbD48dm9sdW1lPjEwPC92b2x1bWU+PGtleXdvcmRzPjxrZXl3b3JkPkV4b3NvbWVzLGV4dHJh
Y2VsbHVsYXIgdmVzaWNsZXMsSXNvbGF0aW9uIG1ldGhvZHMsSXNvbGF0aW9uIHRlY2hub2xvZ2ll
cyxyZXZpZXc8L2tleXdvcmQ+PC9rZXl3b3Jkcz48ZGF0ZXM+PHllYXI+MjAyMzwveWVhcj48cHVi
LWRhdGVzPjxkYXRlPjIwMjMtSmFudWFyeS0xMzwvZGF0ZT48L3B1Yi1kYXRlcz48L2RhdGVzPjxp
c2JuPjIyOTYtNDE4NTwvaXNibj48d29yay10eXBlPlJldmlldzwvd29yay10eXBlPjx1cmxzPjxy
ZWxhdGVkLXVybHM+PHVybD5odHRwczovL3d3dy5mcm9udGllcnNpbi5vcmcvYXJ0aWNsZXMvMTAu
MzM4OS9mYmlvZS4yMDIyLjExMDA4OTI8L3VybD48L3JlbGF0ZWQtdXJscz48L3VybHM+PGVsZWN0
cm9uaWMtcmVzb3VyY2UtbnVtPjEwLjMzODkvZmJpb2UuMjAyMi4xMTAwODkyPC9lbGVjdHJvbmlj
LXJlc291cmNlLW51bT48bGFuZ3VhZ2U+RW5nbGlzaDwvbGFuZ3VhZ2U+PC9yZWNvcmQ+PC9DaXRl
PjxDaXRlPjxBdXRob3I+Q29ycmVsbDwvQXV0aG9yPjxZZWFyPjIwMjI8L1llYXI+PFJlY051bT41
MTE8L1JlY051bT48cmVjb3JkPjxyZWMtbnVtYmVyPjUxMTwvcmVjLW51bWJlcj48Zm9yZWlnbi1r
ZXlzPjxrZXkgYXBwPSJFTiIgZGItaWQ9InJzdnhwNTJkZ3p4ZXRoZXA5YWhweHRmM3pkdzlmcmU5
NTBkZSIgdGltZXN0YW1wPSIxNzU1MDY0MzEzIj41MTE8L2tleT48L2ZvcmVpZ24ta2V5cz48cmVm
LXR5cGUgbmFtZT0iSm91cm5hbCBBcnRpY2xlIj4xNzwvcmVmLXR5cGU+PGNvbnRyaWJ1dG9ycz48
YXV0aG9ycz48YXV0aG9yPkNvcnJlbGwsIFYuIEwuPC9hdXRob3I+PGF1dGhvcj5PdHRvLCBKLiBK
LjwvYXV0aG9yPjxhdXRob3I+UmlzaSwgQy4gTS48L2F1dGhvcj48YXV0aG9yPk1haW4sIEIuIFAu
PC9hdXRob3I+PGF1dGhvcj5Cb3V0cm9zLCBQLiBDLjwvYXV0aG9yPjxhdXRob3I+S2lzbGluZ2Vy
LCBULjwvYXV0aG9yPjxhdXRob3I+R2Fsa2luLCBWLiBFLjwvYXV0aG9yPjxhdXRob3I+TnlhbHdp
ZGhlLCBKLiBPLjwvYXV0aG9yPjxhdXRob3I+U2VtbWVzLCBPLiBKLjwvYXV0aG9yPjxhdXRob3I+
WWFuZywgTC48L2F1dGhvcj48L2F1dGhvcnM+PC9jb250cmlidXRvcnM+PGF1dGgtYWRkcmVzcz5M
ZXJveSBULiBDYW5vbGVzIEpyLiBDYW5jZXIgUmVzZWFyY2ggQ2VudGVyLCBFYXN0ZXJuIFZpcmdp
bmlhIE1lZGljYWwgU2Nob29sLCBOb3Jmb2xrLCBWaXJnaW5pYSwgVVNBLiYjeEQ7RGVwYXJ0bWVu
dCBvZiBQaHlzaW9sb2dpY2FsIFNjaWVuY2VzLCBFYXN0ZXJuIFZpcmdpbmlhIE1lZGljYWwgU2No
b29sLCBOb3Jmb2xrLCBWaXJnaW5pYSwgVVNBLiYjeEQ7RGVwYXJ0bWVudCBvZiBNZWRpY2FsIEJp
b3BoeXNpY3MsIFVuaXZlcnNpdHkgb2YgVG9yb250bywgVG9yb250bywgQ2FuYWRhLiYjeEQ7RGVw
YXJ0bWVudCBvZiBQaGFybWFjb2xvZ3kgYW5kIFRveGljb2xvZ3ksIFVuaXZlcnNpdHkgb2YgVG9y
b250bywgVG9yb250bywgQ2FuYWRhLiYjeEQ7RGVwYXJ0bWVudCBvZiBIdW1hbiBHZW5ldGljcywg
VW5pdmVyc2l0eSBvZiBDYWxpZm9ybmlhLCBMb3MgQW5nZWxlcywgQ2FsaWZvcm5pYSwgVVNBLiYj
eEQ7RGVwYXJ0bWVudCBvZiBVcm9sb2d5LCBVbml2ZXJzaXR5IG9mIENhbGlmb3JuaWEsIExvcyBB
bmdlbGVzLCBDYWxpZm9ybmlhLCBVU0EuJiN4RDtJbnN0aXR1dGUgZm9yIFByZWNpc2lvbiBIZWFs
dGgsIFVuaXZlcnNpdHkgb2YgQ2FsaWZvcm5pYSwgTG9zIEFuZ2VsZXMsIENhbGlmb3JuaWEsIFVT
QS4mI3hEO0pvbnNzb24gQ29tcHJlaGVuc2l2ZSBDYW5jZXIgQ2VudGVyLCBVbml2ZXJzaXR5IG9m
IENhbGlmb3JuaWEsIExvcyBBbmdlbGVzLCBDYWxpZm9ybmlhLCBVU0EuJiN4RDtQcmluY2VzcyBN
YXJnYXJldCBDYW5jZXIgQ2VudHJlLCBVbml2ZXJzaXR5IEhlYWx0aCBOZXR3b3JrLCBUb3JvbnRv
LCBDYW5hZGEuJiN4RDtEZXBhcnRtZW50IG9mIE1pY3JvYmlvbG9neSBhbmQgTW9sZWN1bGFyIENl
bGwgQmlvbG9neSwgRWFzdGVybiBWaXJnaW5pYSBNZWRpY2FsIFNjaG9vbCwgTm9yZm9saywgVmly
Z2luaWEsIFVTQS48L2F1dGgtYWRkcmVzcz48dGl0bGVzPjx0aXRsZT5PcHRpbWl6YXRpb24gb2Yg
c21hbGwgZXh0cmFjZWxsdWxhciB2ZXNpY2xlIGlzb2xhdGlvbiBmcm9tIGV4cHJlc3NlZCBwcm9z
dGF0aWMgc2VjcmV0aW9ucyBpbiB1cmluZSBmb3IgaW4tZGVwdGggcHJvdGVvbWljIGFuYWx5c2lz
PC90aXRsZT48c2Vjb25kYXJ5LXRpdGxlPkogRXh0cmFjZWxsIFZlc2ljbGVzPC9zZWNvbmRhcnkt
dGl0bGU+PC90aXRsZXM+PHBlcmlvZGljYWw+PGZ1bGwtdGl0bGU+SiBFeHRyYWNlbGwgVmVzaWNs
ZXM8L2Z1bGwtdGl0bGU+PGFiYnItMT5Kb3VybmFsIG9mIGV4dHJhY2VsbHVsYXIgdmVzaWNsZXM8
L2FiYnItMT48L3BlcmlvZGljYWw+PHBhZ2VzPmUxMjE4NDwvcGFnZXM+PHZvbHVtZT4xMTwvdm9s
dW1lPjxudW1iZXI+MjwvbnVtYmVyPjxrZXl3b3Jkcz48a2V5d29yZD4qRXh0cmFjZWxsdWxhciBW
ZXNpY2xlcy9jaGVtaXN0cnk8L2tleXdvcmQ+PGtleXdvcmQ+SHVtYW5zPC9rZXl3b3JkPjxrZXl3
b3JkPk1hbGU8L2tleXdvcmQ+PGtleXdvcmQ+TWFzcyBTcGVjdHJvbWV0cnk8L2tleXdvcmQ+PGtl
eXdvcmQ+UHJvc3RhdGU8L2tleXdvcmQ+PGtleXdvcmQ+KlByb3Rlb21pY3MvbWV0aG9kczwva2V5
d29yZD48a2V5d29yZD5VbHRyYWNlbnRyaWZ1Z2F0aW9uPC9rZXl3b3JkPjxrZXl3b3JkPkVQUy11
cmluZTwva2V5d29yZD48a2V5d29yZD5UYW1tLUhvcnNmYWxsIHByb3RlaW48L2tleXdvcmQ+PGtl
eXdvcmQ+YmlvbWFya2Vyczwva2V5d29yZD48a2V5d29yZD5leHByZXNzZWQgcHJvc3RhdGljIHNl
Y3JldGlvbnMgaW4gdXJpbmU8L2tleXdvcmQ+PGtleXdvcmQ+ZXh0cmFjZWxsdWxhciB2ZXNpY2xl
PC9rZXl3b3JkPjxrZXl3b3JkPnByb3N0YXRlIGNhbmNlcjwva2V5d29yZD48a2V5d29yZD5wcm90
ZW9taWNzPC9rZXl3b3JkPjxrZXl3b3JkPnVyaW5lPC9rZXl3b3JkPjxrZXl3b3JkPnVyb21vZHVs
aW48L2tleXdvcmQ+PC9rZXl3b3Jkcz48ZGF0ZXM+PHllYXI+MjAyMjwveWVhcj48cHViLWRhdGVz
PjxkYXRlPkZlYjwvZGF0ZT48L3B1Yi1kYXRlcz48L2RhdGVzPjxpc2JuPjIwMDEtMzA3ODwvaXNi
bj48YWNjZXNzaW9uLW51bT4zNTExOTc3ODwvYWNjZXNzaW9uLW51bT48dXJscz48L3VybHM+PGN1
c3RvbTI+UE1DODgxNTQwMjwvY3VzdG9tMj48ZWxlY3Ryb25pYy1yZXNvdXJjZS1udW0+MTAuMTAw
Mi9qZXYyLjEyMTg0PC9lbGVjdHJvbmljLXJlc291cmNlLW51bT48cmVtb3RlLWRhdGFiYXNlLXBy
b3ZpZGVyPk5MTTwvcmVtb3RlLWRhdGFiYXNlLXByb3ZpZGVyPjxsYW5ndWFnZT5lbmc8L2xhbmd1
YWdlPjwvcmVjb3JkPjwvQ2l0ZT48Q2l0ZT48QXV0aG9yPk1hbm5pbmc8L0F1dGhvcj48WWVhcj4y
MDIxPC9ZZWFyPjxSZWNOdW0+NTEzPC9SZWNOdW0+PHJlY29yZD48cmVjLW51bWJlcj41MTM8L3Jl
Yy1udW1iZXI+PGZvcmVpZ24ta2V5cz48a2V5IGFwcD0iRU4iIGRiLWlkPSJyc3Z4cDUyZGd6eGV0
aGVwOWFocHh0ZjN6ZHc5ZnJlOTUwZGUiIHRpbWVzdGFtcD0iMTc1NTA2NTU0MyI+NTEzPC9rZXk+
PC9mb3JlaWduLWtleXM+PHJlZi10eXBlIG5hbWU9IkpvdXJuYWwgQXJ0aWNsZSI+MTc8L3JlZi10
eXBlPjxjb250cmlidXRvcnM+PGF1dGhvcnM+PGF1dGhvcj5NYW5uaW5nLCBSLiBSLjwvYXV0aG9y
PjxhdXRob3I+SG9sY29tYiwgUi4gRS48L2F1dGhvcj48YXV0aG9yPkthdGF5YW1hLCBELiBTLjwv
YXV0aG9yPjxhdXRob3I+UGF5bmUsIFIuIFcuPC9hdXRob3I+PGF1dGhvcj5TdGlsbGFobiwgSi4g
TS48L2F1dGhvcj48YXV0aG9yPkhlbnJ5LCBDLiBTLjwvYXV0aG9yPjxhdXRob3I+TWFubmluZywg
TS4gQy48L2F1dGhvcj48L2F1dGhvcnM+PC9jb250cmlidXRvcnM+PGF1dGgtYWRkcmVzcz5HcmVh
dCBMYWtlcyBCaW8gRGVzaWduLCBDaGFybG90dGUsIE1JLCBVbml0ZWQgU3RhdGVzLiBFbGVjdHJv
bmljIGFkZHJlc3M6IHJ5YW5AZ3JlYXRsYWtlc2Jpb2Rlc2lnbi5jb20uJiN4RDtMZWdhY3kgQmlv
RGVzaWduLCBKb2huc3Rvd24sIENPLCBVbml0ZWQgU3RhdGVzOyBEZXBhcnRtZW50IG9mIENoZW1p
c3RyeSwgQ29sb3JhZG8gU3RhdGUgVW5pdmVyc2l0eSwgRm9ydCBDb2xsaW5zLCBDTywgVW5pdGVk
IFN0YXRlcy4mI3hEO0RlcGFydG1lbnQgb2YgQ2hlbWlzdHJ5LCBDb2xvcmFkbyBTdGF0ZSBVbml2
ZXJzaXR5LCBGb3J0IENvbGxpbnMsIENPLCBVbml0ZWQgU3RhdGVzLjwvYXV0aC1hZGRyZXNzPjx0
aXRsZXM+PHRpdGxlPkFuYWx5c2lzIG9mIFBlcHRpZGVzIHVzaW5nIEFzeW1tZXRyaWNhbCBGbG93
IEZpZWxkLWZsb3cgRnJhY3Rpb25hdGlvbiAoQUY0KTwvdGl0bGU+PHNlY29uZGFyeS10aXRsZT5K
IFBoYXJtIFNjaTwvc2Vjb25kYXJ5LXRpdGxlPjwvdGl0bGVzPjxwZXJpb2RpY2FsPjxmdWxsLXRp
dGxlPkogUGhhcm0gU2NpPC9mdWxsLXRpdGxlPjwvcGVyaW9kaWNhbD48cGFnZXM+Mzk2OS0zOTcy
PC9wYWdlcz48dm9sdW1lPjExMDwvdm9sdW1lPjxudW1iZXI+MTI8L251bWJlcj48ZWRpdGlvbj4y
MDIxMTAwNDwvZWRpdGlvbj48a2V5d29yZHM+PGtleXdvcmQ+KkZyYWN0aW9uYXRpb24sIEZpZWxk
IEZsb3c8L2tleXdvcmQ+PGtleXdvcmQ+TW9sZWN1bGFyIFdlaWdodDwva2V5d29yZD48a2V5d29y
ZD5QZXB0aWRlczwva2V5d29yZD48a2V5d29yZD5BZjQtbWFsbHM8L2tleXdvcmQ+PGtleXdvcmQ+
QWdncmVnYXRpb248L2tleXdvcmQ+PGtleXdvcmQ+RmllbGQtZmxvdyBmcmFjdGlvbmF0aW9uIChG
RkYpPC9rZXl3b3JkPjxrZXl3b3JkPlBlcHRpZGUgQW5hbHlzaXM8L2tleXdvcmQ+PC9rZXl3b3Jk
cz48ZGF0ZXM+PHllYXI+MjAyMTwveWVhcj48cHViLWRhdGVzPjxkYXRlPkRlYzwvZGF0ZT48L3B1
Yi1kYXRlcz48L2RhdGVzPjxpc2JuPjAwMjItMzU0OTwvaXNibj48YWNjZXNzaW9uLW51bT4zNDYx
OTE1MjwvYWNjZXNzaW9uLW51bT48dXJscz48L3VybHM+PGVsZWN0cm9uaWMtcmVzb3VyY2UtbnVt
PjEwLjEwMTYvai54cGhzLjIwMjEuMDkuMDM2PC9lbGVjdHJvbmljLXJlc291cmNlLW51bT48cmVt
b3RlLWRhdGFiYXNlLXByb3ZpZGVyPk5MTTwvcmVtb3RlLWRhdGFiYXNlLXByb3ZpZGVyPjxsYW5n
dWFnZT5lbmc8L2xhbmd1YWdlPjwvcmVjb3JkPjwvQ2l0ZT48L0VuZE5vdGU+
</w:fldData>
        </w:fldChar>
      </w:r>
      <w:r w:rsidR="005E4072" w:rsidRPr="00AB6BD5">
        <w:instrText xml:space="preserve"> ADDIN EN.CITE </w:instrText>
      </w:r>
      <w:r w:rsidR="005E4072" w:rsidRPr="00AB6BD5">
        <w:fldChar w:fldCharType="begin">
          <w:fldData xml:space="preserve">PEVuZE5vdGU+PENpdGU+PEF1dGhvcj5HYW88L0F1dGhvcj48WWVhcj4yMDIzPC9ZZWFyPjxSZWNO
dW0+OTE8L1JlY051bT48RGlzcGxheVRleHQ+PHN0eWxlIGZhY2U9InN1cGVyc2NyaXB0Ij42Miw2
NSw2Njwvc3R5bGU+PC9EaXNwbGF5VGV4dD48cmVjb3JkPjxyZWMtbnVtYmVyPjkxPC9yZWMtbnVt
YmVyPjxmb3JlaWduLWtleXM+PGtleSBhcHA9IkVOIiBkYi1pZD0iOTA1czAwc3RudnBzMnFleHR0
eTVhdDBkMGZkZDVhZWR6c3o5IiB0aW1lc3RhbXA9IjE3MDQ2NjE5NTUiPjkxPC9rZXk+PC9mb3Jl
aWduLWtleXM+PHJlZi10eXBlIG5hbWU9IkpvdXJuYWwgQXJ0aWNsZSI+MTc8L3JlZi10eXBlPjxj
b250cmlidXRvcnM+PGF1dGhvcnM+PGF1dGhvcj5HYW8sSmlhaHVpPC9hdXRob3I+PGF1dGhvcj5M
aSxBbmc8L2F1dGhvcj48YXV0aG9yPkh1LEppZTwvYXV0aG9yPjxhdXRob3I+RmVuZyxMaW54aWFu
ZzwvYXV0aG9yPjxhdXRob3I+TGl1LExpdTwvYXV0aG9yPjxhdXRob3I+U2hlbixadW9qdW48L2F1
dGhvcj48L2F1dGhvcnM+PC9jb250cmlidXRvcnM+PHRpdGxlcz48dGl0bGU+UmVjZW50IGRldmVs
b3BtZW50cyBpbiBpc29sYXRpbmcgbWV0aG9kcyBmb3IgZXhvc29tZXM8L3RpdGxlPjxzZWNvbmRh
cnktdGl0bGU+RnJvbnRpZXJzIGluIEJpb2VuZ2luZWVyaW5nIGFuZCBCaW90ZWNobm9sb2d5PC9z
ZWNvbmRhcnktdGl0bGU+PHNob3J0LXRpdGxlPklzb2xhdGluZyBNZXRob2RzIGZvciBFeG9zb21l
czwvc2hvcnQtdGl0bGU+PC90aXRsZXM+PHBlcmlvZGljYWw+PGZ1bGwtdGl0bGU+RnJvbnRpZXJz
IGluIEJpb2VuZ2luZWVyaW5nIGFuZCBCaW90ZWNobm9sb2d5PC9mdWxsLXRpdGxlPjwvcGVyaW9k
aWNhbD48dm9sdW1lPjEwPC92b2x1bWU+PGtleXdvcmRzPjxrZXl3b3JkPkV4b3NvbWVzLGV4dHJh
Y2VsbHVsYXIgdmVzaWNsZXMsSXNvbGF0aW9uIG1ldGhvZHMsSXNvbGF0aW9uIHRlY2hub2xvZ2ll
cyxyZXZpZXc8L2tleXdvcmQ+PC9rZXl3b3Jkcz48ZGF0ZXM+PHllYXI+MjAyMzwveWVhcj48cHVi
LWRhdGVzPjxkYXRlPjIwMjMtSmFudWFyeS0xMzwvZGF0ZT48L3B1Yi1kYXRlcz48L2RhdGVzPjxp
c2JuPjIyOTYtNDE4NTwvaXNibj48d29yay10eXBlPlJldmlldzwvd29yay10eXBlPjx1cmxzPjxy
ZWxhdGVkLXVybHM+PHVybD5odHRwczovL3d3dy5mcm9udGllcnNpbi5vcmcvYXJ0aWNsZXMvMTAu
MzM4OS9mYmlvZS4yMDIyLjExMDA4OTI8L3VybD48L3JlbGF0ZWQtdXJscz48L3VybHM+PGVsZWN0
cm9uaWMtcmVzb3VyY2UtbnVtPjEwLjMzODkvZmJpb2UuMjAyMi4xMTAwODkyPC9lbGVjdHJvbmlj
LXJlc291cmNlLW51bT48bGFuZ3VhZ2U+RW5nbGlzaDwvbGFuZ3VhZ2U+PC9yZWNvcmQ+PC9DaXRl
PjxDaXRlPjxBdXRob3I+Q29ycmVsbDwvQXV0aG9yPjxZZWFyPjIwMjI8L1llYXI+PFJlY051bT41
MTE8L1JlY051bT48cmVjb3JkPjxyZWMtbnVtYmVyPjUxMTwvcmVjLW51bWJlcj48Zm9yZWlnbi1r
ZXlzPjxrZXkgYXBwPSJFTiIgZGItaWQ9InJzdnhwNTJkZ3p4ZXRoZXA5YWhweHRmM3pkdzlmcmU5
NTBkZSIgdGltZXN0YW1wPSIxNzU1MDY0MzEzIj41MTE8L2tleT48L2ZvcmVpZ24ta2V5cz48cmVm
LXR5cGUgbmFtZT0iSm91cm5hbCBBcnRpY2xlIj4xNzwvcmVmLXR5cGU+PGNvbnRyaWJ1dG9ycz48
YXV0aG9ycz48YXV0aG9yPkNvcnJlbGwsIFYuIEwuPC9hdXRob3I+PGF1dGhvcj5PdHRvLCBKLiBK
LjwvYXV0aG9yPjxhdXRob3I+UmlzaSwgQy4gTS48L2F1dGhvcj48YXV0aG9yPk1haW4sIEIuIFAu
PC9hdXRob3I+PGF1dGhvcj5Cb3V0cm9zLCBQLiBDLjwvYXV0aG9yPjxhdXRob3I+S2lzbGluZ2Vy
LCBULjwvYXV0aG9yPjxhdXRob3I+R2Fsa2luLCBWLiBFLjwvYXV0aG9yPjxhdXRob3I+TnlhbHdp
ZGhlLCBKLiBPLjwvYXV0aG9yPjxhdXRob3I+U2VtbWVzLCBPLiBKLjwvYXV0aG9yPjxhdXRob3I+
WWFuZywgTC48L2F1dGhvcj48L2F1dGhvcnM+PC9jb250cmlidXRvcnM+PGF1dGgtYWRkcmVzcz5M
ZXJveSBULiBDYW5vbGVzIEpyLiBDYW5jZXIgUmVzZWFyY2ggQ2VudGVyLCBFYXN0ZXJuIFZpcmdp
bmlhIE1lZGljYWwgU2Nob29sLCBOb3Jmb2xrLCBWaXJnaW5pYSwgVVNBLiYjeEQ7RGVwYXJ0bWVu
dCBvZiBQaHlzaW9sb2dpY2FsIFNjaWVuY2VzLCBFYXN0ZXJuIFZpcmdpbmlhIE1lZGljYWwgU2No
b29sLCBOb3Jmb2xrLCBWaXJnaW5pYSwgVVNBLiYjeEQ7RGVwYXJ0bWVudCBvZiBNZWRpY2FsIEJp
b3BoeXNpY3MsIFVuaXZlcnNpdHkgb2YgVG9yb250bywgVG9yb250bywgQ2FuYWRhLiYjeEQ7RGVw
YXJ0bWVudCBvZiBQaGFybWFjb2xvZ3kgYW5kIFRveGljb2xvZ3ksIFVuaXZlcnNpdHkgb2YgVG9y
b250bywgVG9yb250bywgQ2FuYWRhLiYjeEQ7RGVwYXJ0bWVudCBvZiBIdW1hbiBHZW5ldGljcywg
VW5pdmVyc2l0eSBvZiBDYWxpZm9ybmlhLCBMb3MgQW5nZWxlcywgQ2FsaWZvcm5pYSwgVVNBLiYj
eEQ7RGVwYXJ0bWVudCBvZiBVcm9sb2d5LCBVbml2ZXJzaXR5IG9mIENhbGlmb3JuaWEsIExvcyBB
bmdlbGVzLCBDYWxpZm9ybmlhLCBVU0EuJiN4RDtJbnN0aXR1dGUgZm9yIFByZWNpc2lvbiBIZWFs
dGgsIFVuaXZlcnNpdHkgb2YgQ2FsaWZvcm5pYSwgTG9zIEFuZ2VsZXMsIENhbGlmb3JuaWEsIFVT
QS4mI3hEO0pvbnNzb24gQ29tcHJlaGVuc2l2ZSBDYW5jZXIgQ2VudGVyLCBVbml2ZXJzaXR5IG9m
IENhbGlmb3JuaWEsIExvcyBBbmdlbGVzLCBDYWxpZm9ybmlhLCBVU0EuJiN4RDtQcmluY2VzcyBN
YXJnYXJldCBDYW5jZXIgQ2VudHJlLCBVbml2ZXJzaXR5IEhlYWx0aCBOZXR3b3JrLCBUb3JvbnRv
LCBDYW5hZGEuJiN4RDtEZXBhcnRtZW50IG9mIE1pY3JvYmlvbG9neSBhbmQgTW9sZWN1bGFyIENl
bGwgQmlvbG9neSwgRWFzdGVybiBWaXJnaW5pYSBNZWRpY2FsIFNjaG9vbCwgTm9yZm9saywgVmly
Z2luaWEsIFVTQS48L2F1dGgtYWRkcmVzcz48dGl0bGVzPjx0aXRsZT5PcHRpbWl6YXRpb24gb2Yg
c21hbGwgZXh0cmFjZWxsdWxhciB2ZXNpY2xlIGlzb2xhdGlvbiBmcm9tIGV4cHJlc3NlZCBwcm9z
dGF0aWMgc2VjcmV0aW9ucyBpbiB1cmluZSBmb3IgaW4tZGVwdGggcHJvdGVvbWljIGFuYWx5c2lz
PC90aXRsZT48c2Vjb25kYXJ5LXRpdGxlPkogRXh0cmFjZWxsIFZlc2ljbGVzPC9zZWNvbmRhcnkt
dGl0bGU+PC90aXRsZXM+PHBlcmlvZGljYWw+PGZ1bGwtdGl0bGU+SiBFeHRyYWNlbGwgVmVzaWNs
ZXM8L2Z1bGwtdGl0bGU+PGFiYnItMT5Kb3VybmFsIG9mIGV4dHJhY2VsbHVsYXIgdmVzaWNsZXM8
L2FiYnItMT48L3BlcmlvZGljYWw+PHBhZ2VzPmUxMjE4NDwvcGFnZXM+PHZvbHVtZT4xMTwvdm9s
dW1lPjxudW1iZXI+MjwvbnVtYmVyPjxrZXl3b3Jkcz48a2V5d29yZD4qRXh0cmFjZWxsdWxhciBW
ZXNpY2xlcy9jaGVtaXN0cnk8L2tleXdvcmQ+PGtleXdvcmQ+SHVtYW5zPC9rZXl3b3JkPjxrZXl3
b3JkPk1hbGU8L2tleXdvcmQ+PGtleXdvcmQ+TWFzcyBTcGVjdHJvbWV0cnk8L2tleXdvcmQ+PGtl
eXdvcmQ+UHJvc3RhdGU8L2tleXdvcmQ+PGtleXdvcmQ+KlByb3Rlb21pY3MvbWV0aG9kczwva2V5
d29yZD48a2V5d29yZD5VbHRyYWNlbnRyaWZ1Z2F0aW9uPC9rZXl3b3JkPjxrZXl3b3JkPkVQUy11
cmluZTwva2V5d29yZD48a2V5d29yZD5UYW1tLUhvcnNmYWxsIHByb3RlaW48L2tleXdvcmQ+PGtl
eXdvcmQ+YmlvbWFya2Vyczwva2V5d29yZD48a2V5d29yZD5leHByZXNzZWQgcHJvc3RhdGljIHNl
Y3JldGlvbnMgaW4gdXJpbmU8L2tleXdvcmQ+PGtleXdvcmQ+ZXh0cmFjZWxsdWxhciB2ZXNpY2xl
PC9rZXl3b3JkPjxrZXl3b3JkPnByb3N0YXRlIGNhbmNlcjwva2V5d29yZD48a2V5d29yZD5wcm90
ZW9taWNzPC9rZXl3b3JkPjxrZXl3b3JkPnVyaW5lPC9rZXl3b3JkPjxrZXl3b3JkPnVyb21vZHVs
aW48L2tleXdvcmQ+PC9rZXl3b3Jkcz48ZGF0ZXM+PHllYXI+MjAyMjwveWVhcj48cHViLWRhdGVz
PjxkYXRlPkZlYjwvZGF0ZT48L3B1Yi1kYXRlcz48L2RhdGVzPjxpc2JuPjIwMDEtMzA3ODwvaXNi
bj48YWNjZXNzaW9uLW51bT4zNTExOTc3ODwvYWNjZXNzaW9uLW51bT48dXJscz48L3VybHM+PGN1
c3RvbTI+UE1DODgxNTQwMjwvY3VzdG9tMj48ZWxlY3Ryb25pYy1yZXNvdXJjZS1udW0+MTAuMTAw
Mi9qZXYyLjEyMTg0PC9lbGVjdHJvbmljLXJlc291cmNlLW51bT48cmVtb3RlLWRhdGFiYXNlLXBy
b3ZpZGVyPk5MTTwvcmVtb3RlLWRhdGFiYXNlLXByb3ZpZGVyPjxsYW5ndWFnZT5lbmc8L2xhbmd1
YWdlPjwvcmVjb3JkPjwvQ2l0ZT48Q2l0ZT48QXV0aG9yPk1hbm5pbmc8L0F1dGhvcj48WWVhcj4y
MDIxPC9ZZWFyPjxSZWNOdW0+NTEzPC9SZWNOdW0+PHJlY29yZD48cmVjLW51bWJlcj41MTM8L3Jl
Yy1udW1iZXI+PGZvcmVpZ24ta2V5cz48a2V5IGFwcD0iRU4iIGRiLWlkPSJyc3Z4cDUyZGd6eGV0
aGVwOWFocHh0ZjN6ZHc5ZnJlOTUwZGUiIHRpbWVzdGFtcD0iMTc1NTA2NTU0MyI+NTEzPC9rZXk+
PC9mb3JlaWduLWtleXM+PHJlZi10eXBlIG5hbWU9IkpvdXJuYWwgQXJ0aWNsZSI+MTc8L3JlZi10
eXBlPjxjb250cmlidXRvcnM+PGF1dGhvcnM+PGF1dGhvcj5NYW5uaW5nLCBSLiBSLjwvYXV0aG9y
PjxhdXRob3I+SG9sY29tYiwgUi4gRS48L2F1dGhvcj48YXV0aG9yPkthdGF5YW1hLCBELiBTLjwv
YXV0aG9yPjxhdXRob3I+UGF5bmUsIFIuIFcuPC9hdXRob3I+PGF1dGhvcj5TdGlsbGFobiwgSi4g
TS48L2F1dGhvcj48YXV0aG9yPkhlbnJ5LCBDLiBTLjwvYXV0aG9yPjxhdXRob3I+TWFubmluZywg
TS4gQy48L2F1dGhvcj48L2F1dGhvcnM+PC9jb250cmlidXRvcnM+PGF1dGgtYWRkcmVzcz5HcmVh
dCBMYWtlcyBCaW8gRGVzaWduLCBDaGFybG90dGUsIE1JLCBVbml0ZWQgU3RhdGVzLiBFbGVjdHJv
bmljIGFkZHJlc3M6IHJ5YW5AZ3JlYXRsYWtlc2Jpb2Rlc2lnbi5jb20uJiN4RDtMZWdhY3kgQmlv
RGVzaWduLCBKb2huc3Rvd24sIENPLCBVbml0ZWQgU3RhdGVzOyBEZXBhcnRtZW50IG9mIENoZW1p
c3RyeSwgQ29sb3JhZG8gU3RhdGUgVW5pdmVyc2l0eSwgRm9ydCBDb2xsaW5zLCBDTywgVW5pdGVk
IFN0YXRlcy4mI3hEO0RlcGFydG1lbnQgb2YgQ2hlbWlzdHJ5LCBDb2xvcmFkbyBTdGF0ZSBVbml2
ZXJzaXR5LCBGb3J0IENvbGxpbnMsIENPLCBVbml0ZWQgU3RhdGVzLjwvYXV0aC1hZGRyZXNzPjx0
aXRsZXM+PHRpdGxlPkFuYWx5c2lzIG9mIFBlcHRpZGVzIHVzaW5nIEFzeW1tZXRyaWNhbCBGbG93
IEZpZWxkLWZsb3cgRnJhY3Rpb25hdGlvbiAoQUY0KTwvdGl0bGU+PHNlY29uZGFyeS10aXRsZT5K
IFBoYXJtIFNjaTwvc2Vjb25kYXJ5LXRpdGxlPjwvdGl0bGVzPjxwZXJpb2RpY2FsPjxmdWxsLXRp
dGxlPkogUGhhcm0gU2NpPC9mdWxsLXRpdGxlPjwvcGVyaW9kaWNhbD48cGFnZXM+Mzk2OS0zOTcy
PC9wYWdlcz48dm9sdW1lPjExMDwvdm9sdW1lPjxudW1iZXI+MTI8L251bWJlcj48ZWRpdGlvbj4y
MDIxMTAwNDwvZWRpdGlvbj48a2V5d29yZHM+PGtleXdvcmQ+KkZyYWN0aW9uYXRpb24sIEZpZWxk
IEZsb3c8L2tleXdvcmQ+PGtleXdvcmQ+TW9sZWN1bGFyIFdlaWdodDwva2V5d29yZD48a2V5d29y
ZD5QZXB0aWRlczwva2V5d29yZD48a2V5d29yZD5BZjQtbWFsbHM8L2tleXdvcmQ+PGtleXdvcmQ+
QWdncmVnYXRpb248L2tleXdvcmQ+PGtleXdvcmQ+RmllbGQtZmxvdyBmcmFjdGlvbmF0aW9uIChG
RkYpPC9rZXl3b3JkPjxrZXl3b3JkPlBlcHRpZGUgQW5hbHlzaXM8L2tleXdvcmQ+PC9rZXl3b3Jk
cz48ZGF0ZXM+PHllYXI+MjAyMTwveWVhcj48cHViLWRhdGVzPjxkYXRlPkRlYzwvZGF0ZT48L3B1
Yi1kYXRlcz48L2RhdGVzPjxpc2JuPjAwMjItMzU0OTwvaXNibj48YWNjZXNzaW9uLW51bT4zNDYx
OTE1MjwvYWNjZXNzaW9uLW51bT48dXJscz48L3VybHM+PGVsZWN0cm9uaWMtcmVzb3VyY2UtbnVt
PjEwLjEwMTYvai54cGhzLjIwMjEuMDkuMDM2PC9lbGVjdHJvbmljLXJlc291cmNlLW51bT48cmVt
b3RlLWRhdGFiYXNlLXByb3ZpZGVyPk5MTTwvcmVtb3RlLWRhdGFiYXNlLXByb3ZpZGVyPjxsYW5n
dWFnZT5lbmc8L2xhbmd1YWdlPjwvcmVjb3JkPjwvQ2l0ZT48L0VuZE5vdGU+
</w:fldData>
        </w:fldChar>
      </w:r>
      <w:r w:rsidR="005E4072" w:rsidRPr="00AB6BD5">
        <w:instrText xml:space="preserve"> ADDIN EN.CITE.DATA </w:instrText>
      </w:r>
      <w:r w:rsidR="005E4072" w:rsidRPr="00AB6BD5">
        <w:fldChar w:fldCharType="end"/>
      </w:r>
      <w:r w:rsidR="00395104" w:rsidRPr="00AB6BD5">
        <w:fldChar w:fldCharType="separate"/>
      </w:r>
      <w:r w:rsidR="005E4072" w:rsidRPr="00AB6BD5">
        <w:rPr>
          <w:noProof/>
          <w:vertAlign w:val="superscript"/>
        </w:rPr>
        <w:t>62,65,66</w:t>
      </w:r>
      <w:r w:rsidR="00395104" w:rsidRPr="00AB6BD5">
        <w:fldChar w:fldCharType="end"/>
      </w:r>
      <w:r w:rsidR="003E33B1" w:rsidRPr="00AB6BD5">
        <w:t>.</w:t>
      </w:r>
      <w:r w:rsidR="00F97DE5" w:rsidRPr="00AB6BD5">
        <w:t xml:space="preserve"> </w:t>
      </w:r>
    </w:p>
    <w:p w14:paraId="043D8795" w14:textId="77777777" w:rsidR="00F97DE5" w:rsidRPr="00AB6BD5" w:rsidRDefault="00F97DE5" w:rsidP="00EE244C">
      <w:pPr>
        <w:tabs>
          <w:tab w:val="left" w:pos="284"/>
        </w:tabs>
      </w:pPr>
    </w:p>
    <w:p w14:paraId="676C65BC" w14:textId="18093813" w:rsidR="003E33B1" w:rsidRPr="00AB6BD5" w:rsidRDefault="00DE4B9D" w:rsidP="00EE244C">
      <w:pPr>
        <w:widowControl/>
        <w:tabs>
          <w:tab w:val="left" w:pos="284"/>
        </w:tabs>
        <w:autoSpaceDE w:val="0"/>
        <w:autoSpaceDN w:val="0"/>
        <w:adjustRightInd w:val="0"/>
      </w:pPr>
      <w:r w:rsidRPr="00AB6BD5">
        <w:t xml:space="preserve">It's noteworthy here that </w:t>
      </w:r>
      <w:r w:rsidR="00F97DE5" w:rsidRPr="00AB6BD5">
        <w:t xml:space="preserve">the used </w:t>
      </w:r>
      <w:r w:rsidR="004F7C24" w:rsidRPr="00AB6BD5">
        <w:t xml:space="preserve">ratio of </w:t>
      </w:r>
      <w:r w:rsidR="00F97DE5" w:rsidRPr="00AB6BD5">
        <w:t>precipitating reagent</w:t>
      </w:r>
      <w:r w:rsidR="00B450B5" w:rsidRPr="00AB6BD5">
        <w:t xml:space="preserve"> </w:t>
      </w:r>
      <w:r w:rsidR="0012030F" w:rsidRPr="00AB6BD5">
        <w:t>t</w:t>
      </w:r>
      <w:r w:rsidR="004F7C24" w:rsidRPr="00AB6BD5">
        <w:t xml:space="preserve">o media allowed the </w:t>
      </w:r>
      <w:r w:rsidR="00F97DE5" w:rsidRPr="00AB6BD5">
        <w:t xml:space="preserve">polymer </w:t>
      </w:r>
      <w:r w:rsidR="004F7C24" w:rsidRPr="00AB6BD5">
        <w:t xml:space="preserve">to form </w:t>
      </w:r>
      <w:r w:rsidR="00F97DE5" w:rsidRPr="00AB6BD5">
        <w:t xml:space="preserve">a network at </w:t>
      </w:r>
      <w:r w:rsidR="009753EB" w:rsidRPr="00AB6BD5">
        <w:t>4 °C</w:t>
      </w:r>
      <w:r w:rsidR="00F97DE5" w:rsidRPr="00AB6BD5">
        <w:t xml:space="preserve">. </w:t>
      </w:r>
      <w:r w:rsidR="004F7C24" w:rsidRPr="00AB6BD5">
        <w:t>Typically, e</w:t>
      </w:r>
      <w:r w:rsidR="00F97DE5" w:rsidRPr="00AB6BD5">
        <w:t>xosomes/</w:t>
      </w:r>
      <w:proofErr w:type="spellStart"/>
      <w:r w:rsidR="00F97DE5" w:rsidRPr="00AB6BD5">
        <w:t>sEVs</w:t>
      </w:r>
      <w:proofErr w:type="spellEnd"/>
      <w:r w:rsidR="00F97DE5" w:rsidRPr="00AB6BD5">
        <w:t xml:space="preserve"> as individual nano</w:t>
      </w:r>
      <w:r w:rsidRPr="00AB6BD5">
        <w:t>vesicles</w:t>
      </w:r>
      <w:r w:rsidR="00F97DE5" w:rsidRPr="00AB6BD5">
        <w:t xml:space="preserve"> require relatively high gravitational force </w:t>
      </w:r>
      <w:r w:rsidR="004F7C24" w:rsidRPr="00AB6BD5">
        <w:t>via</w:t>
      </w:r>
      <w:r w:rsidR="00F97DE5" w:rsidRPr="00AB6BD5">
        <w:t xml:space="preserve"> ultracentrifugation to </w:t>
      </w:r>
      <w:r w:rsidR="004F7C24" w:rsidRPr="00AB6BD5">
        <w:t xml:space="preserve">sediment out </w:t>
      </w:r>
      <w:r w:rsidR="00F97DE5" w:rsidRPr="00AB6BD5">
        <w:t xml:space="preserve">of solution, but when gathered in such polymer </w:t>
      </w:r>
      <w:r w:rsidRPr="00AB6BD5">
        <w:t>nets</w:t>
      </w:r>
      <w:r w:rsidR="00F97DE5" w:rsidRPr="00AB6BD5">
        <w:t>/</w:t>
      </w:r>
      <w:r w:rsidRPr="00AB6BD5">
        <w:t xml:space="preserve">bags </w:t>
      </w:r>
      <w:r w:rsidR="00F97DE5" w:rsidRPr="00AB6BD5">
        <w:t xml:space="preserve">formed by </w:t>
      </w:r>
      <w:r w:rsidR="0012030F" w:rsidRPr="00AB6BD5">
        <w:t>precipitating reagent</w:t>
      </w:r>
      <w:r w:rsidR="00F97DE5" w:rsidRPr="00AB6BD5">
        <w:t xml:space="preserve">, these nanovesicles </w:t>
      </w:r>
      <w:r w:rsidR="004F7C24" w:rsidRPr="00AB6BD5">
        <w:t>can settle down more</w:t>
      </w:r>
      <w:r w:rsidR="00F97DE5" w:rsidRPr="00AB6BD5">
        <w:t xml:space="preserve"> easily at</w:t>
      </w:r>
      <w:r w:rsidR="004F7C24" w:rsidRPr="00AB6BD5">
        <w:t xml:space="preserve"> a</w:t>
      </w:r>
      <w:r w:rsidR="00F97DE5" w:rsidRPr="00AB6BD5">
        <w:t xml:space="preserve"> relatively low centrifugal speed</w:t>
      </w:r>
      <w:r w:rsidRPr="00AB6BD5">
        <w:t xml:space="preserve">. Thus, once the </w:t>
      </w:r>
      <w:r w:rsidR="0012030F" w:rsidRPr="00AB6BD5">
        <w:t>precipitating reagent</w:t>
      </w:r>
      <w:r w:rsidRPr="00AB6BD5">
        <w:t xml:space="preserve"> mesh </w:t>
      </w:r>
      <w:r w:rsidR="004F7C24" w:rsidRPr="00AB6BD5">
        <w:t xml:space="preserve">network </w:t>
      </w:r>
      <w:r w:rsidRPr="00AB6BD5">
        <w:t xml:space="preserve">is formed, low-speed centrifugation </w:t>
      </w:r>
      <w:r w:rsidR="001E5BB7" w:rsidRPr="00AB6BD5">
        <w:t>simply</w:t>
      </w:r>
      <w:r w:rsidRPr="00AB6BD5">
        <w:t xml:space="preserve"> precipitates</w:t>
      </w:r>
      <w:r w:rsidR="001E5BB7" w:rsidRPr="00AB6BD5">
        <w:t xml:space="preserve"> out</w:t>
      </w:r>
      <w:r w:rsidRPr="00AB6BD5">
        <w:t xml:space="preserve"> the exosomes/</w:t>
      </w:r>
      <w:proofErr w:type="spellStart"/>
      <w:r w:rsidRPr="00AB6BD5">
        <w:t>sEVs</w:t>
      </w:r>
      <w:proofErr w:type="spellEnd"/>
      <w:r w:rsidRPr="00AB6BD5">
        <w:t xml:space="preserve"> </w:t>
      </w:r>
      <w:r w:rsidR="001E5BB7" w:rsidRPr="00AB6BD5">
        <w:t>in the form of a</w:t>
      </w:r>
      <w:r w:rsidRPr="00AB6BD5">
        <w:t xml:space="preserve"> pellet</w:t>
      </w:r>
      <w:r w:rsidRPr="00AB6BD5">
        <w:fldChar w:fldCharType="begin">
          <w:fldData xml:space="preserve">PEVuZE5vdGU+PENpdGU+PEF1dGhvcj5QZXRlcnNvbjwvQXV0aG9yPjxZZWFyPjIwMTU8L1llYXI+
PFJlY051bT45NDwvUmVjTnVtPjxEaXNwbGF5VGV4dD48c3R5bGUgZmFjZT0ic3VwZXJzY3JpcHQi
PjY0PC9zdHlsZT48L0Rpc3BsYXlUZXh0PjxyZWNvcmQ+PHJlYy1udW1iZXI+OTQ8L3JlYy1udW1i
ZXI+PGZvcmVpZ24ta2V5cz48a2V5IGFwcD0iRU4iIGRiLWlkPSI5MDVzMDBzdG52cHMycWV4dHR5
NWF0MGQwZmRkNWFlZHpzejkiIHRpbWVzdGFtcD0iMTcwNDY2MzA4MCI+OTQ8L2tleT48L2ZvcmVp
Z24ta2V5cz48cmVmLXR5cGUgbmFtZT0iSm91cm5hbCBBcnRpY2xlIj4xNzwvcmVmLXR5cGU+PGNv
bnRyaWJ1dG9ycz48YXV0aG9ycz48YXV0aG9yPlBldGVyc29uLCBNLiBGLjwvYXV0aG9yPjxhdXRo
b3I+T3RvYywgTi48L2F1dGhvcj48YXV0aG9yPlNldGhpLCBKLiBLLjwvYXV0aG9yPjxhdXRob3I+
R3VwdGEsIEEuPC9hdXRob3I+PGF1dGhvcj5BbnRlcywgVC4gSi48L2F1dGhvcj48L2F1dGhvcnM+
PC9jb250cmlidXRvcnM+PGF1dGgtYWRkcmVzcz5TeXN0ZW0gQmlvc2NpZW5jZXMgKFNCSSksIDI2
NSBOLiBXaGlzbWFuIFJkLiwgTW91bnRhaW4gVmlldywgQ0EgOTQwNDMsIFVTQS4mI3hEO1N5c3Rl
bSBCaW9zY2llbmNlcyAoU0JJKSwgMjY1IE4uIFdoaXNtYW4gUmQuLCBNb3VudGFpbiBWaWV3LCBD
QSA5NDA0MywgVVNBLiBFbGVjdHJvbmljIGFkZHJlc3M6IHRhbnRlc0BzeXN0ZW1iaW8uY29tLjwv
YXV0aC1hZGRyZXNzPjx0aXRsZXM+PHRpdGxlPkludGVncmF0ZWQgc3lzdGVtcyBmb3IgZXhvc29t
ZSBpbnZlc3RpZ2F0aW9uPC90aXRsZT48c2Vjb25kYXJ5LXRpdGxlPk1ldGhvZHM8L3NlY29uZGFy
eS10aXRsZT48L3RpdGxlcz48cGVyaW9kaWNhbD48ZnVsbC10aXRsZT5NZXRob2RzPC9mdWxsLXRp
dGxlPjwvcGVyaW9kaWNhbD48cGFnZXM+MzEtNDU8L3BhZ2VzPjx2b2x1bWU+ODc8L3ZvbHVtZT48
ZWRpdGlvbj4yMDE1MDQyNDwvZWRpdGlvbj48a2V5d29yZHM+PGtleXdvcmQ+QmlvbWFya2Vycywg
VHVtb3IvZ2VuZXRpY3MvKmlzb2xhdGlvbiAmYW1wOyBwdXJpZmljYXRpb248L2tleXdvcmQ+PGtl
eXdvcmQ+Q2VsbCBGcmFjdGlvbmF0aW9uL2luc3RydW1lbnRhdGlvbi9tZXRob2RzPC9rZXl3b3Jk
PjxrZXl3b3JkPkNocm9tYXRvZ3JhcGh5LCBHZWw8L2tleXdvcmQ+PGtleXdvcmQ+RXhvc29tZXMv
KmNoZW1pc3RyeTwva2V5d29yZD48a2V5d29yZD5GbG9jY3VsYXRpb248L2tleXdvcmQ+PGtleXdv
cmQ+SGlnaC1UaHJvdWdocHV0IE51Y2xlb3RpZGUgU2VxdWVuY2luZzwva2V5d29yZD48a2V5d29y
ZD5IdW1hbnM8L2tleXdvcmQ+PGtleXdvcmQ+TWljcm9STkFzL2dlbmV0aWNzLyppc29sYXRpb24g
JmFtcDsgcHVyaWZpY2F0aW9uPC9rZXl3b3JkPjxrZXl3b3JkPk1pY3Jvc2NvcHksIEVsZWN0cm9u
PC9rZXl3b3JkPjxrZXl3b3JkPk5lb3BsYXNtIFByb3RlaW5zL2dlbmV0aWNzLyppc29sYXRpb24g
JmFtcDsgcHVyaWZpY2F0aW9uPC9rZXl3b3JkPjxrZXl3b3JkPk5lb3BsYXNtcy8qY2hlbWlzdHJ5
L2RpYWdub3Npcy9nZW5ldGljcy9wYXRob2xvZ3k8L2tleXdvcmQ+PGtleXdvcmQ+T2xpZ29udWNs
ZW90aWRlIEFycmF5IFNlcXVlbmNlIEFuYWx5c2lzPC9rZXl3b3JkPjxrZXl3b3JkPlJOQSwgTmVv
cGxhc20vZ2VuZXRpY3MvKmlzb2xhdGlvbiAmYW1wOyBwdXJpZmljYXRpb248L2tleXdvcmQ+PGtl
eXdvcmQ+UmVhZ2VudCBLaXRzLCBEaWFnbm9zdGljPC9rZXl3b3JkPjxrZXl3b3JkPlVsdHJhY2Vu
dHJpZnVnYXRpb248L2tleXdvcmQ+PGtleXdvcmQ+VWx0cmFmaWx0cmF0aW9uPC9rZXl3b3JkPjxr
ZXl3b3JkPkV4b3NvbWVzPC9rZXl3b3JkPjxrZXl3b3JkPkV4dHJhY2VsbHVsYXIgdmVzaWNsZXM8
L2tleXdvcmQ+PGtleXdvcmQ+TGlxdWlkIGJpb3BzeTwva2V5d29yZD48a2V5d29yZD5OYW5vYmlv
bWVkaWNpbmU8L2tleXdvcmQ+PGtleXdvcmQ+T25jb3NvbWVzPC9rZXl3b3JkPjxrZXl3b3JkPm1p
Uk5BIGJpb21hcmtlcnM8L2tleXdvcmQ+PC9rZXl3b3Jkcz48ZGF0ZXM+PHllYXI+MjAxNTwveWVh
cj48cHViLWRhdGVzPjxkYXRlPk9jdCAxPC9kYXRlPjwvcHViLWRhdGVzPjwvZGF0ZXM+PGlzYm4+
MTA0Ni0yMDIzPC9pc2JuPjxhY2Nlc3Npb24tbnVtPjI1OTE2NjE4PC9hY2Nlc3Npb24tbnVtPjx1
cmxzPjwvdXJscz48ZWxlY3Ryb25pYy1yZXNvdXJjZS1udW0+MTAuMTAxNi9qLnltZXRoLjIwMTUu
MDQuMDE1PC9lbGVjdHJvbmljLXJlc291cmNlLW51bT48cmVtb3RlLWRhdGFiYXNlLXByb3ZpZGVy
Pk5MTTwvcmVtb3RlLWRhdGFiYXNlLXByb3ZpZGVyPjxsYW5ndWFnZT5lbmc8L2xhbmd1YWdlPjwv
cmVjb3JkPjwvQ2l0ZT48L0VuZE5vdGU+AG==
</w:fldData>
        </w:fldChar>
      </w:r>
      <w:r w:rsidR="005E4072" w:rsidRPr="00AB6BD5">
        <w:instrText xml:space="preserve"> ADDIN EN.CITE </w:instrText>
      </w:r>
      <w:r w:rsidR="005E4072" w:rsidRPr="00AB6BD5">
        <w:fldChar w:fldCharType="begin">
          <w:fldData xml:space="preserve">PEVuZE5vdGU+PENpdGU+PEF1dGhvcj5QZXRlcnNvbjwvQXV0aG9yPjxZZWFyPjIwMTU8L1llYXI+
PFJlY051bT45NDwvUmVjTnVtPjxEaXNwbGF5VGV4dD48c3R5bGUgZmFjZT0ic3VwZXJzY3JpcHQi
PjY0PC9zdHlsZT48L0Rpc3BsYXlUZXh0PjxyZWNvcmQ+PHJlYy1udW1iZXI+OTQ8L3JlYy1udW1i
ZXI+PGZvcmVpZ24ta2V5cz48a2V5IGFwcD0iRU4iIGRiLWlkPSI5MDVzMDBzdG52cHMycWV4dHR5
NWF0MGQwZmRkNWFlZHpzejkiIHRpbWVzdGFtcD0iMTcwNDY2MzA4MCI+OTQ8L2tleT48L2ZvcmVp
Z24ta2V5cz48cmVmLXR5cGUgbmFtZT0iSm91cm5hbCBBcnRpY2xlIj4xNzwvcmVmLXR5cGU+PGNv
bnRyaWJ1dG9ycz48YXV0aG9ycz48YXV0aG9yPlBldGVyc29uLCBNLiBGLjwvYXV0aG9yPjxhdXRo
b3I+T3RvYywgTi48L2F1dGhvcj48YXV0aG9yPlNldGhpLCBKLiBLLjwvYXV0aG9yPjxhdXRob3I+
R3VwdGEsIEEuPC9hdXRob3I+PGF1dGhvcj5BbnRlcywgVC4gSi48L2F1dGhvcj48L2F1dGhvcnM+
PC9jb250cmlidXRvcnM+PGF1dGgtYWRkcmVzcz5TeXN0ZW0gQmlvc2NpZW5jZXMgKFNCSSksIDI2
NSBOLiBXaGlzbWFuIFJkLiwgTW91bnRhaW4gVmlldywgQ0EgOTQwNDMsIFVTQS4mI3hEO1N5c3Rl
bSBCaW9zY2llbmNlcyAoU0JJKSwgMjY1IE4uIFdoaXNtYW4gUmQuLCBNb3VudGFpbiBWaWV3LCBD
QSA5NDA0MywgVVNBLiBFbGVjdHJvbmljIGFkZHJlc3M6IHRhbnRlc0BzeXN0ZW1iaW8uY29tLjwv
YXV0aC1hZGRyZXNzPjx0aXRsZXM+PHRpdGxlPkludGVncmF0ZWQgc3lzdGVtcyBmb3IgZXhvc29t
ZSBpbnZlc3RpZ2F0aW9uPC90aXRsZT48c2Vjb25kYXJ5LXRpdGxlPk1ldGhvZHM8L3NlY29uZGFy
eS10aXRsZT48L3RpdGxlcz48cGVyaW9kaWNhbD48ZnVsbC10aXRsZT5NZXRob2RzPC9mdWxsLXRp
dGxlPjwvcGVyaW9kaWNhbD48cGFnZXM+MzEtNDU8L3BhZ2VzPjx2b2x1bWU+ODc8L3ZvbHVtZT48
ZWRpdGlvbj4yMDE1MDQyNDwvZWRpdGlvbj48a2V5d29yZHM+PGtleXdvcmQ+QmlvbWFya2Vycywg
VHVtb3IvZ2VuZXRpY3MvKmlzb2xhdGlvbiAmYW1wOyBwdXJpZmljYXRpb248L2tleXdvcmQ+PGtl
eXdvcmQ+Q2VsbCBGcmFjdGlvbmF0aW9uL2luc3RydW1lbnRhdGlvbi9tZXRob2RzPC9rZXl3b3Jk
PjxrZXl3b3JkPkNocm9tYXRvZ3JhcGh5LCBHZWw8L2tleXdvcmQ+PGtleXdvcmQ+RXhvc29tZXMv
KmNoZW1pc3RyeTwva2V5d29yZD48a2V5d29yZD5GbG9jY3VsYXRpb248L2tleXdvcmQ+PGtleXdv
cmQ+SGlnaC1UaHJvdWdocHV0IE51Y2xlb3RpZGUgU2VxdWVuY2luZzwva2V5d29yZD48a2V5d29y
ZD5IdW1hbnM8L2tleXdvcmQ+PGtleXdvcmQ+TWljcm9STkFzL2dlbmV0aWNzLyppc29sYXRpb24g
JmFtcDsgcHVyaWZpY2F0aW9uPC9rZXl3b3JkPjxrZXl3b3JkPk1pY3Jvc2NvcHksIEVsZWN0cm9u
PC9rZXl3b3JkPjxrZXl3b3JkPk5lb3BsYXNtIFByb3RlaW5zL2dlbmV0aWNzLyppc29sYXRpb24g
JmFtcDsgcHVyaWZpY2F0aW9uPC9rZXl3b3JkPjxrZXl3b3JkPk5lb3BsYXNtcy8qY2hlbWlzdHJ5
L2RpYWdub3Npcy9nZW5ldGljcy9wYXRob2xvZ3k8L2tleXdvcmQ+PGtleXdvcmQ+T2xpZ29udWNs
ZW90aWRlIEFycmF5IFNlcXVlbmNlIEFuYWx5c2lzPC9rZXl3b3JkPjxrZXl3b3JkPlJOQSwgTmVv
cGxhc20vZ2VuZXRpY3MvKmlzb2xhdGlvbiAmYW1wOyBwdXJpZmljYXRpb248L2tleXdvcmQ+PGtl
eXdvcmQ+UmVhZ2VudCBLaXRzLCBEaWFnbm9zdGljPC9rZXl3b3JkPjxrZXl3b3JkPlVsdHJhY2Vu
dHJpZnVnYXRpb248L2tleXdvcmQ+PGtleXdvcmQ+VWx0cmFmaWx0cmF0aW9uPC9rZXl3b3JkPjxr
ZXl3b3JkPkV4b3NvbWVzPC9rZXl3b3JkPjxrZXl3b3JkPkV4dHJhY2VsbHVsYXIgdmVzaWNsZXM8
L2tleXdvcmQ+PGtleXdvcmQ+TGlxdWlkIGJpb3BzeTwva2V5d29yZD48a2V5d29yZD5OYW5vYmlv
bWVkaWNpbmU8L2tleXdvcmQ+PGtleXdvcmQ+T25jb3NvbWVzPC9rZXl3b3JkPjxrZXl3b3JkPm1p
Uk5BIGJpb21hcmtlcnM8L2tleXdvcmQ+PC9rZXl3b3Jkcz48ZGF0ZXM+PHllYXI+MjAxNTwveWVh
cj48cHViLWRhdGVzPjxkYXRlPk9jdCAxPC9kYXRlPjwvcHViLWRhdGVzPjwvZGF0ZXM+PGlzYm4+
MTA0Ni0yMDIzPC9pc2JuPjxhY2Nlc3Npb24tbnVtPjI1OTE2NjE4PC9hY2Nlc3Npb24tbnVtPjx1
cmxzPjwvdXJscz48ZWxlY3Ryb25pYy1yZXNvdXJjZS1udW0+MTAuMTAxNi9qLnltZXRoLjIwMTUu
MDQuMDE1PC9lbGVjdHJvbmljLXJlc291cmNlLW51bT48cmVtb3RlLWRhdGFiYXNlLXByb3ZpZGVy
Pk5MTTwvcmVtb3RlLWRhdGFiYXNlLXByb3ZpZGVyPjxsYW5ndWFnZT5lbmc8L2xhbmd1YWdlPjwv
cmVjb3JkPjwvQ2l0ZT48L0VuZE5vdGU+AG==
</w:fldData>
        </w:fldChar>
      </w:r>
      <w:r w:rsidR="005E4072" w:rsidRPr="00AB6BD5">
        <w:instrText xml:space="preserve"> ADDIN EN.CITE.DATA </w:instrText>
      </w:r>
      <w:r w:rsidR="005E4072" w:rsidRPr="00AB6BD5">
        <w:fldChar w:fldCharType="end"/>
      </w:r>
      <w:r w:rsidRPr="00AB6BD5">
        <w:fldChar w:fldCharType="separate"/>
      </w:r>
      <w:r w:rsidR="005E4072" w:rsidRPr="00AB6BD5">
        <w:rPr>
          <w:noProof/>
          <w:vertAlign w:val="superscript"/>
        </w:rPr>
        <w:t>64</w:t>
      </w:r>
      <w:r w:rsidRPr="00AB6BD5">
        <w:fldChar w:fldCharType="end"/>
      </w:r>
      <w:r w:rsidRPr="00AB6BD5">
        <w:t xml:space="preserve">. </w:t>
      </w:r>
      <w:r w:rsidR="006A4389" w:rsidRPr="00AB6BD5">
        <w:t xml:space="preserve">The main advantages of this method include relatively high yield, </w:t>
      </w:r>
      <w:r w:rsidR="009753EB" w:rsidRPr="00AB6BD5">
        <w:t xml:space="preserve">a </w:t>
      </w:r>
      <w:r w:rsidR="006A4389" w:rsidRPr="00AB6BD5">
        <w:t>simple</w:t>
      </w:r>
      <w:r w:rsidR="009753EB" w:rsidRPr="00AB6BD5">
        <w:t>,</w:t>
      </w:r>
      <w:r w:rsidR="006A4389" w:rsidRPr="00AB6BD5">
        <w:t xml:space="preserve"> fast method, as well as not requiring special</w:t>
      </w:r>
      <w:r w:rsidR="009753EB" w:rsidRPr="00AB6BD5">
        <w:t>,</w:t>
      </w:r>
      <w:r w:rsidR="006A4389" w:rsidRPr="00AB6BD5">
        <w:t xml:space="preserve"> expensive equipment like the ultracentrifuge</w:t>
      </w:r>
      <w:r w:rsidR="006A4389" w:rsidRPr="00AB6BD5">
        <w:fldChar w:fldCharType="begin"/>
      </w:r>
      <w:r w:rsidR="005E4072" w:rsidRPr="00AB6BD5">
        <w:instrText xml:space="preserve"> ADDIN EN.CITE &lt;EndNote&gt;&lt;Cite&gt;&lt;Author&gt;Gao&lt;/Author&gt;&lt;Year&gt;2023&lt;/Year&gt;&lt;RecNum&gt;91&lt;/RecNum&gt;&lt;DisplayText&gt;&lt;style face="superscript"&gt;62&lt;/style&gt;&lt;/DisplayText&gt;&lt;record&gt;&lt;rec-number&gt;91&lt;/rec-number&gt;&lt;foreign-keys&gt;&lt;key app="EN" db-id="905s00stnvps2qextty5at0d0fdd5aedzsz9" timestamp="1704661955"&gt;91&lt;/key&gt;&lt;/foreign-keys&gt;&lt;ref-type name="Journal Article"&gt;17&lt;/ref-type&gt;&lt;contributors&gt;&lt;authors&gt;&lt;author&gt;Gao,Jiahui&lt;/author&gt;&lt;author&gt;Li,Ang&lt;/author&gt;&lt;author&gt;Hu,Jie&lt;/author&gt;&lt;author&gt;Feng,Linxiang&lt;/author&gt;&lt;author&gt;Liu,Liu&lt;/author&gt;&lt;author&gt;Shen,Zuojun&lt;/author&gt;&lt;/authors&gt;&lt;/contributors&gt;&lt;titles&gt;&lt;title&gt;Recent developments in isolating methods for exosomes&lt;/title&gt;&lt;secondary-title&gt;Frontiers in Bioengineering and Biotechnology&lt;/secondary-title&gt;&lt;short-title&gt;Isolating Methods for Exosomes&lt;/short-title&gt;&lt;/titles&gt;&lt;periodical&gt;&lt;full-title&gt;Frontiers in Bioengineering and Biotechnology&lt;/full-title&gt;&lt;/periodical&gt;&lt;volume&gt;10&lt;/volume&gt;&lt;keywords&gt;&lt;keyword&gt;Exosomes,extracellular vesicles,Isolation methods,Isolation technologies,review&lt;/keyword&gt;&lt;/keywords&gt;&lt;dates&gt;&lt;year&gt;2023&lt;/year&gt;&lt;pub-dates&gt;&lt;date&gt;2023-January-13&lt;/date&gt;&lt;/pub-dates&gt;&lt;/dates&gt;&lt;isbn&gt;2296-4185&lt;/isbn&gt;&lt;work-type&gt;Review&lt;/work-type&gt;&lt;urls&gt;&lt;related-urls&gt;&lt;url&gt;https://www.frontiersin.org/articles/10.3389/fbioe.2022.1100892&lt;/url&gt;&lt;/related-urls&gt;&lt;/urls&gt;&lt;electronic-resource-num&gt;10.3389/fbioe.2022.1100892&lt;/electronic-resource-num&gt;&lt;language&gt;English&lt;/language&gt;&lt;/record&gt;&lt;/Cite&gt;&lt;/EndNote&gt;</w:instrText>
      </w:r>
      <w:r w:rsidR="006A4389" w:rsidRPr="00AB6BD5">
        <w:fldChar w:fldCharType="separate"/>
      </w:r>
      <w:r w:rsidR="005E4072" w:rsidRPr="00AB6BD5">
        <w:rPr>
          <w:noProof/>
          <w:vertAlign w:val="superscript"/>
        </w:rPr>
        <w:t>62</w:t>
      </w:r>
      <w:r w:rsidR="006A4389" w:rsidRPr="00AB6BD5">
        <w:fldChar w:fldCharType="end"/>
      </w:r>
      <w:r w:rsidR="006A4389" w:rsidRPr="00AB6BD5">
        <w:t>. However, while precipitating exosomes/</w:t>
      </w:r>
      <w:proofErr w:type="spellStart"/>
      <w:r w:rsidR="006A4389" w:rsidRPr="00AB6BD5">
        <w:t>sEVs</w:t>
      </w:r>
      <w:proofErr w:type="spellEnd"/>
      <w:r w:rsidR="006A4389" w:rsidRPr="00AB6BD5">
        <w:t>, co-isolation of non-EV particles and proteins might occur</w:t>
      </w:r>
      <w:r w:rsidR="00DB5006" w:rsidRPr="00AB6BD5">
        <w:fldChar w:fldCharType="begin">
          <w:fldData xml:space="preserve">PEVuZE5vdGU+PENpdGU+PEF1dGhvcj5HYW88L0F1dGhvcj48WWVhcj4yMDIzPC9ZZWFyPjxSZWNO
dW0+OTE8L1JlY051bT48RGlzcGxheVRleHQ+PHN0eWxlIGZhY2U9InN1cGVyc2NyaXB0Ij42Miw2
Mzwvc3R5bGU+PC9EaXNwbGF5VGV4dD48cmVjb3JkPjxyZWMtbnVtYmVyPjkxPC9yZWMtbnVtYmVy
Pjxmb3JlaWduLWtleXM+PGtleSBhcHA9IkVOIiBkYi1pZD0iOTA1czAwc3RudnBzMnFleHR0eTVh
dDBkMGZkZDVhZWR6c3o5IiB0aW1lc3RhbXA9IjE3MDQ2NjE5NTUiPjkxPC9rZXk+PC9mb3JlaWdu
LWtleXM+PHJlZi10eXBlIG5hbWU9IkpvdXJuYWwgQXJ0aWNsZSI+MTc8L3JlZi10eXBlPjxjb250
cmlidXRvcnM+PGF1dGhvcnM+PGF1dGhvcj5HYW8sSmlhaHVpPC9hdXRob3I+PGF1dGhvcj5MaSxB
bmc8L2F1dGhvcj48YXV0aG9yPkh1LEppZTwvYXV0aG9yPjxhdXRob3I+RmVuZyxMaW54aWFuZzwv
YXV0aG9yPjxhdXRob3I+TGl1LExpdTwvYXV0aG9yPjxhdXRob3I+U2hlbixadW9qdW48L2F1dGhv
cj48L2F1dGhvcnM+PC9jb250cmlidXRvcnM+PHRpdGxlcz48dGl0bGU+UmVjZW50IGRldmVsb3Bt
ZW50cyBpbiBpc29sYXRpbmcgbWV0aG9kcyBmb3IgZXhvc29tZXM8L3RpdGxlPjxzZWNvbmRhcnkt
dGl0bGU+RnJvbnRpZXJzIGluIEJpb2VuZ2luZWVyaW5nIGFuZCBCaW90ZWNobm9sb2d5PC9zZWNv
bmRhcnktdGl0bGU+PHNob3J0LXRpdGxlPklzb2xhdGluZyBNZXRob2RzIGZvciBFeG9zb21lczwv
c2hvcnQtdGl0bGU+PC90aXRsZXM+PHBlcmlvZGljYWw+PGZ1bGwtdGl0bGU+RnJvbnRpZXJzIGlu
IEJpb2VuZ2luZWVyaW5nIGFuZCBCaW90ZWNobm9sb2d5PC9mdWxsLXRpdGxlPjwvcGVyaW9kaWNh
bD48dm9sdW1lPjEwPC92b2x1bWU+PGtleXdvcmRzPjxrZXl3b3JkPkV4b3NvbWVzLGV4dHJhY2Vs
bHVsYXIgdmVzaWNsZXMsSXNvbGF0aW9uIG1ldGhvZHMsSXNvbGF0aW9uIHRlY2hub2xvZ2llcyxy
ZXZpZXc8L2tleXdvcmQ+PC9rZXl3b3Jkcz48ZGF0ZXM+PHllYXI+MjAyMzwveWVhcj48cHViLWRh
dGVzPjxkYXRlPjIwMjMtSmFudWFyeS0xMzwvZGF0ZT48L3B1Yi1kYXRlcz48L2RhdGVzPjxpc2Ju
PjIyOTYtNDE4NTwvaXNibj48d29yay10eXBlPlJldmlldzwvd29yay10eXBlPjx1cmxzPjxyZWxh
dGVkLXVybHM+PHVybD5odHRwczovL3d3dy5mcm9udGllcnNpbi5vcmcvYXJ0aWNsZXMvMTAuMzM4
OS9mYmlvZS4yMDIyLjExMDA4OTI8L3VybD48L3JlbGF0ZWQtdXJscz48L3VybHM+PGVsZWN0cm9u
aWMtcmVzb3VyY2UtbnVtPjEwLjMzODkvZmJpb2UuMjAyMi4xMTAwODkyPC9lbGVjdHJvbmljLXJl
c291cmNlLW51bT48bGFuZ3VhZ2U+RW5nbGlzaDwvbGFuZ3VhZ2U+PC9yZWNvcmQ+PC9DaXRlPjxD
aXRlPjxBdXRob3I+S2FtZWk8L0F1dGhvcj48WWVhcj4yMDIxPC9ZZWFyPjxSZWNOdW0+OTI8L1Jl
Y051bT48cmVjb3JkPjxyZWMtbnVtYmVyPjkyPC9yZWMtbnVtYmVyPjxmb3JlaWduLWtleXM+PGtl
eSBhcHA9IkVOIiBkYi1pZD0iOTA1czAwc3RudnBzMnFleHR0eTVhdDBkMGZkZDVhZWR6c3o5IiB0
aW1lc3RhbXA9IjE3MDQ2NjIzMzIiPjkyPC9rZXk+PC9mb3JlaWduLWtleXM+PHJlZi10eXBlIG5h
bWU9IkpvdXJuYWwgQXJ0aWNsZSI+MTc8L3JlZi10eXBlPjxjb250cmlidXRvcnM+PGF1dGhvcnM+
PGF1dGhvcj5LYW1laSwgTm9yaXlhc3U8L2F1dGhvcj48YXV0aG9yPk5pc2hpbXVyYSwgSGFydWth
PC9hdXRob3I+PGF1dGhvcj5NYXRzdW1vdG8sIEF0c3VzaGk8L2F1dGhvcj48YXV0aG9yPkFzYW5v
LCBSaWhvPC9hdXRob3I+PGF1dGhvcj5NdXJhbmFrYSwgS2FuYWU8L2F1dGhvcj48YXV0aG9yPkZ1
aml0YSwgTWFoaXJvPC9hdXRob3I+PGF1dGhvcj5UYWtlZGEsIE1paW5hPC9hdXRob3I+PGF1dGhv
cj5IYXNoaW1vdG8sIEhpcm88L2F1dGhvcj48YXV0aG9yPlRha2VkYS1Nb3Jpc2hpdGEsIE1hcmlr
bzwvYXV0aG9yPjwvYXV0aG9ycz48L2NvbnRyaWJ1dG9ycz48dGl0bGVzPjx0aXRsZT5Db21wYXJh
dGl2ZSBzdHVkeSBvZiBjb21tZXJjaWFsIHByb3RvY29scyBmb3IgaGlnaCByZWNvdmVyeSBvZiBo
aWdoLXB1cml0eSBtZXNlbmNoeW1hbCBzdGVtIGNlbGwtZGVyaXZlZCBleHRyYWNlbGx1bGFyIHZl
c2ljbGUgaXNvbGF0aW9uIGFuZCB0aGVpciBlZmZpY2llbnQgbGFiZWxpbmcgd2l0aCBmbHVvcmVz
Y2VudCBkeWVzPC90aXRsZT48c2Vjb25kYXJ5LXRpdGxlPk5hbm9tZWRpY2luZTogTmFub3RlY2hu
b2xvZ3ksIEJpb2xvZ3kgYW5kIE1lZGljaW5lPC9zZWNvbmRhcnktdGl0bGU+PC90aXRsZXM+PHBl
cmlvZGljYWw+PGZ1bGwtdGl0bGU+TmFub21lZGljaW5lOiBOYW5vdGVjaG5vbG9neSwgQmlvbG9n
eSBhbmQgTWVkaWNpbmU8L2Z1bGwtdGl0bGU+PC9wZXJpb2RpY2FsPjxwYWdlcz4xMDIzOTY8L3Bh
Z2VzPjx2b2x1bWU+MzU8L3ZvbHVtZT48a2V5d29yZHM+PGtleXdvcmQ+RXh0cmFjZWxsdWxhciB2
ZXNpY2xlPC9rZXl3b3JkPjxrZXl3b3JkPkV4b3NvbWU8L2tleXdvcmQ+PGtleXdvcmQ+TWVzZW5j
aHltYWwgc3RlbSBjZWxsPC9rZXl3b3JkPjxrZXl3b3JkPkRydWcgZGVsaXZlcnk8L2tleXdvcmQ+
PGtleXdvcmQ+UmVnZW5lcmF0aXZlIG1lZGljaW5lPC9rZXl3b3JkPjwva2V5d29yZHM+PGRhdGVz
Pjx5ZWFyPjIwMjE8L3llYXI+PHB1Yi1kYXRlcz48ZGF0ZT4yMDIxLzA3LzAxLzwvZGF0ZT48L3B1
Yi1kYXRlcz48L2RhdGVzPjxpc2JuPjE1NDktOTYzNDwvaXNibj48dXJscz48cmVsYXRlZC11cmxz
Pjx1cmw+aHR0cHM6Ly93d3cuc2NpZW5jZWRpcmVjdC5jb20vc2NpZW5jZS9hcnRpY2xlL3BpaS9T
MTU0OTk2MzQyMTAwMDM5MzwvdXJsPjwvcmVsYXRlZC11cmxzPjwvdXJscz48ZWxlY3Ryb25pYy1y
ZXNvdXJjZS1udW0+aHR0cHM6Ly9kb2kub3JnLzEwLjEwMTYvai5uYW5vLjIwMjEuMTAyMzk2PC9l
bGVjdHJvbmljLXJlc291cmNlLW51bT48L3JlY29yZD48L0NpdGU+PC9FbmROb3RlPn==
</w:fldData>
        </w:fldChar>
      </w:r>
      <w:r w:rsidR="005E4072" w:rsidRPr="00AB6BD5">
        <w:instrText xml:space="preserve"> ADDIN EN.CITE </w:instrText>
      </w:r>
      <w:r w:rsidR="005E4072" w:rsidRPr="00AB6BD5">
        <w:fldChar w:fldCharType="begin">
          <w:fldData xml:space="preserve">PEVuZE5vdGU+PENpdGU+PEF1dGhvcj5HYW88L0F1dGhvcj48WWVhcj4yMDIzPC9ZZWFyPjxSZWNO
dW0+OTE8L1JlY051bT48RGlzcGxheVRleHQ+PHN0eWxlIGZhY2U9InN1cGVyc2NyaXB0Ij42Miw2
Mzwvc3R5bGU+PC9EaXNwbGF5VGV4dD48cmVjb3JkPjxyZWMtbnVtYmVyPjkxPC9yZWMtbnVtYmVy
Pjxmb3JlaWduLWtleXM+PGtleSBhcHA9IkVOIiBkYi1pZD0iOTA1czAwc3RudnBzMnFleHR0eTVh
dDBkMGZkZDVhZWR6c3o5IiB0aW1lc3RhbXA9IjE3MDQ2NjE5NTUiPjkxPC9rZXk+PC9mb3JlaWdu
LWtleXM+PHJlZi10eXBlIG5hbWU9IkpvdXJuYWwgQXJ0aWNsZSI+MTc8L3JlZi10eXBlPjxjb250
cmlidXRvcnM+PGF1dGhvcnM+PGF1dGhvcj5HYW8sSmlhaHVpPC9hdXRob3I+PGF1dGhvcj5MaSxB
bmc8L2F1dGhvcj48YXV0aG9yPkh1LEppZTwvYXV0aG9yPjxhdXRob3I+RmVuZyxMaW54aWFuZzwv
YXV0aG9yPjxhdXRob3I+TGl1LExpdTwvYXV0aG9yPjxhdXRob3I+U2hlbixadW9qdW48L2F1dGhv
cj48L2F1dGhvcnM+PC9jb250cmlidXRvcnM+PHRpdGxlcz48dGl0bGU+UmVjZW50IGRldmVsb3Bt
ZW50cyBpbiBpc29sYXRpbmcgbWV0aG9kcyBmb3IgZXhvc29tZXM8L3RpdGxlPjxzZWNvbmRhcnkt
dGl0bGU+RnJvbnRpZXJzIGluIEJpb2VuZ2luZWVyaW5nIGFuZCBCaW90ZWNobm9sb2d5PC9zZWNv
bmRhcnktdGl0bGU+PHNob3J0LXRpdGxlPklzb2xhdGluZyBNZXRob2RzIGZvciBFeG9zb21lczwv
c2hvcnQtdGl0bGU+PC90aXRsZXM+PHBlcmlvZGljYWw+PGZ1bGwtdGl0bGU+RnJvbnRpZXJzIGlu
IEJpb2VuZ2luZWVyaW5nIGFuZCBCaW90ZWNobm9sb2d5PC9mdWxsLXRpdGxlPjwvcGVyaW9kaWNh
bD48dm9sdW1lPjEwPC92b2x1bWU+PGtleXdvcmRzPjxrZXl3b3JkPkV4b3NvbWVzLGV4dHJhY2Vs
bHVsYXIgdmVzaWNsZXMsSXNvbGF0aW9uIG1ldGhvZHMsSXNvbGF0aW9uIHRlY2hub2xvZ2llcyxy
ZXZpZXc8L2tleXdvcmQ+PC9rZXl3b3Jkcz48ZGF0ZXM+PHllYXI+MjAyMzwveWVhcj48cHViLWRh
dGVzPjxkYXRlPjIwMjMtSmFudWFyeS0xMzwvZGF0ZT48L3B1Yi1kYXRlcz48L2RhdGVzPjxpc2Ju
PjIyOTYtNDE4NTwvaXNibj48d29yay10eXBlPlJldmlldzwvd29yay10eXBlPjx1cmxzPjxyZWxh
dGVkLXVybHM+PHVybD5odHRwczovL3d3dy5mcm9udGllcnNpbi5vcmcvYXJ0aWNsZXMvMTAuMzM4
OS9mYmlvZS4yMDIyLjExMDA4OTI8L3VybD48L3JlbGF0ZWQtdXJscz48L3VybHM+PGVsZWN0cm9u
aWMtcmVzb3VyY2UtbnVtPjEwLjMzODkvZmJpb2UuMjAyMi4xMTAwODkyPC9lbGVjdHJvbmljLXJl
c291cmNlLW51bT48bGFuZ3VhZ2U+RW5nbGlzaDwvbGFuZ3VhZ2U+PC9yZWNvcmQ+PC9DaXRlPjxD
aXRlPjxBdXRob3I+S2FtZWk8L0F1dGhvcj48WWVhcj4yMDIxPC9ZZWFyPjxSZWNOdW0+OTI8L1Jl
Y051bT48cmVjb3JkPjxyZWMtbnVtYmVyPjkyPC9yZWMtbnVtYmVyPjxmb3JlaWduLWtleXM+PGtl
eSBhcHA9IkVOIiBkYi1pZD0iOTA1czAwc3RudnBzMnFleHR0eTVhdDBkMGZkZDVhZWR6c3o5IiB0
aW1lc3RhbXA9IjE3MDQ2NjIzMzIiPjkyPC9rZXk+PC9mb3JlaWduLWtleXM+PHJlZi10eXBlIG5h
bWU9IkpvdXJuYWwgQXJ0aWNsZSI+MTc8L3JlZi10eXBlPjxjb250cmlidXRvcnM+PGF1dGhvcnM+
PGF1dGhvcj5LYW1laSwgTm9yaXlhc3U8L2F1dGhvcj48YXV0aG9yPk5pc2hpbXVyYSwgSGFydWth
PC9hdXRob3I+PGF1dGhvcj5NYXRzdW1vdG8sIEF0c3VzaGk8L2F1dGhvcj48YXV0aG9yPkFzYW5v
LCBSaWhvPC9hdXRob3I+PGF1dGhvcj5NdXJhbmFrYSwgS2FuYWU8L2F1dGhvcj48YXV0aG9yPkZ1
aml0YSwgTWFoaXJvPC9hdXRob3I+PGF1dGhvcj5UYWtlZGEsIE1paW5hPC9hdXRob3I+PGF1dGhv
cj5IYXNoaW1vdG8sIEhpcm88L2F1dGhvcj48YXV0aG9yPlRha2VkYS1Nb3Jpc2hpdGEsIE1hcmlr
bzwvYXV0aG9yPjwvYXV0aG9ycz48L2NvbnRyaWJ1dG9ycz48dGl0bGVzPjx0aXRsZT5Db21wYXJh
dGl2ZSBzdHVkeSBvZiBjb21tZXJjaWFsIHByb3RvY29scyBmb3IgaGlnaCByZWNvdmVyeSBvZiBo
aWdoLXB1cml0eSBtZXNlbmNoeW1hbCBzdGVtIGNlbGwtZGVyaXZlZCBleHRyYWNlbGx1bGFyIHZl
c2ljbGUgaXNvbGF0aW9uIGFuZCB0aGVpciBlZmZpY2llbnQgbGFiZWxpbmcgd2l0aCBmbHVvcmVz
Y2VudCBkeWVzPC90aXRsZT48c2Vjb25kYXJ5LXRpdGxlPk5hbm9tZWRpY2luZTogTmFub3RlY2hu
b2xvZ3ksIEJpb2xvZ3kgYW5kIE1lZGljaW5lPC9zZWNvbmRhcnktdGl0bGU+PC90aXRsZXM+PHBl
cmlvZGljYWw+PGZ1bGwtdGl0bGU+TmFub21lZGljaW5lOiBOYW5vdGVjaG5vbG9neSwgQmlvbG9n
eSBhbmQgTWVkaWNpbmU8L2Z1bGwtdGl0bGU+PC9wZXJpb2RpY2FsPjxwYWdlcz4xMDIzOTY8L3Bh
Z2VzPjx2b2x1bWU+MzU8L3ZvbHVtZT48a2V5d29yZHM+PGtleXdvcmQ+RXh0cmFjZWxsdWxhciB2
ZXNpY2xlPC9rZXl3b3JkPjxrZXl3b3JkPkV4b3NvbWU8L2tleXdvcmQ+PGtleXdvcmQ+TWVzZW5j
aHltYWwgc3RlbSBjZWxsPC9rZXl3b3JkPjxrZXl3b3JkPkRydWcgZGVsaXZlcnk8L2tleXdvcmQ+
PGtleXdvcmQ+UmVnZW5lcmF0aXZlIG1lZGljaW5lPC9rZXl3b3JkPjwva2V5d29yZHM+PGRhdGVz
Pjx5ZWFyPjIwMjE8L3llYXI+PHB1Yi1kYXRlcz48ZGF0ZT4yMDIxLzA3LzAxLzwvZGF0ZT48L3B1
Yi1kYXRlcz48L2RhdGVzPjxpc2JuPjE1NDktOTYzNDwvaXNibj48dXJscz48cmVsYXRlZC11cmxz
Pjx1cmw+aHR0cHM6Ly93d3cuc2NpZW5jZWRpcmVjdC5jb20vc2NpZW5jZS9hcnRpY2xlL3BpaS9T
MTU0OTk2MzQyMTAwMDM5MzwvdXJsPjwvcmVsYXRlZC11cmxzPjwvdXJscz48ZWxlY3Ryb25pYy1y
ZXNvdXJjZS1udW0+aHR0cHM6Ly9kb2kub3JnLzEwLjEwMTYvai5uYW5vLjIwMjEuMTAyMzk2PC9l
bGVjdHJvbmljLXJlc291cmNlLW51bT48L3JlY29yZD48L0NpdGU+PC9FbmROb3RlPn==
</w:fldData>
        </w:fldChar>
      </w:r>
      <w:r w:rsidR="005E4072" w:rsidRPr="00AB6BD5">
        <w:instrText xml:space="preserve"> ADDIN EN.CITE.DATA </w:instrText>
      </w:r>
      <w:r w:rsidR="005E4072" w:rsidRPr="00AB6BD5">
        <w:fldChar w:fldCharType="end"/>
      </w:r>
      <w:r w:rsidR="00DB5006" w:rsidRPr="00AB6BD5">
        <w:fldChar w:fldCharType="separate"/>
      </w:r>
      <w:r w:rsidR="005E4072" w:rsidRPr="00AB6BD5">
        <w:rPr>
          <w:noProof/>
          <w:vertAlign w:val="superscript"/>
        </w:rPr>
        <w:t>62,63</w:t>
      </w:r>
      <w:r w:rsidR="00DB5006" w:rsidRPr="00AB6BD5">
        <w:fldChar w:fldCharType="end"/>
      </w:r>
      <w:r w:rsidR="00DB5006" w:rsidRPr="00AB6BD5">
        <w:t xml:space="preserve">. Thus, the purity of EVs obtained by </w:t>
      </w:r>
      <w:r w:rsidR="009753EB" w:rsidRPr="00AB6BD5">
        <w:t xml:space="preserve">the </w:t>
      </w:r>
      <w:r w:rsidR="00DB5006" w:rsidRPr="00AB6BD5">
        <w:t xml:space="preserve">precipitation method is relatively low compared </w:t>
      </w:r>
      <w:r w:rsidR="00DB5006" w:rsidRPr="00AB6BD5">
        <w:lastRenderedPageBreak/>
        <w:t xml:space="preserve">to those isolated by other methods like immuno-affinity capture, </w:t>
      </w:r>
      <w:r w:rsidR="001E5BB7" w:rsidRPr="00AB6BD5">
        <w:t>density-gradient centrifugation</w:t>
      </w:r>
      <w:r w:rsidR="009753EB" w:rsidRPr="00AB6BD5">
        <w:t>,</w:t>
      </w:r>
      <w:r w:rsidR="001E5BB7" w:rsidRPr="00AB6BD5">
        <w:t xml:space="preserve"> or </w:t>
      </w:r>
      <w:r w:rsidR="00DB5006" w:rsidRPr="00AB6BD5">
        <w:t>s</w:t>
      </w:r>
      <w:r w:rsidR="001E5BB7" w:rsidRPr="00AB6BD5">
        <w:t>ize-exclusion chromatography</w:t>
      </w:r>
      <w:r w:rsidR="00DB5006" w:rsidRPr="00AB6BD5">
        <w:t xml:space="preserve">. However, the yield obtained by these other methods is much lower compared to </w:t>
      </w:r>
      <w:r w:rsidR="009753EB" w:rsidRPr="00AB6BD5">
        <w:t xml:space="preserve">the </w:t>
      </w:r>
      <w:r w:rsidR="00DB5006" w:rsidRPr="00AB6BD5">
        <w:t>isolation of exosomes/</w:t>
      </w:r>
      <w:proofErr w:type="spellStart"/>
      <w:r w:rsidR="00DB5006" w:rsidRPr="00AB6BD5">
        <w:t>sEVs</w:t>
      </w:r>
      <w:proofErr w:type="spellEnd"/>
      <w:r w:rsidR="00DB5006" w:rsidRPr="00AB6BD5">
        <w:t xml:space="preserve"> by precipitation</w:t>
      </w:r>
      <w:r w:rsidR="00DB5006" w:rsidRPr="00AB6BD5">
        <w:fldChar w:fldCharType="begin"/>
      </w:r>
      <w:r w:rsidR="005E4072" w:rsidRPr="00AB6BD5">
        <w:instrText xml:space="preserve"> ADDIN EN.CITE &lt;EndNote&gt;&lt;Cite&gt;&lt;Author&gt;Gao&lt;/Author&gt;&lt;Year&gt;2023&lt;/Year&gt;&lt;RecNum&gt;91&lt;/RecNum&gt;&lt;DisplayText&gt;&lt;style face="superscript"&gt;62&lt;/style&gt;&lt;/DisplayText&gt;&lt;record&gt;&lt;rec-number&gt;91&lt;/rec-number&gt;&lt;foreign-keys&gt;&lt;key app="EN" db-id="905s00stnvps2qextty5at0d0fdd5aedzsz9" timestamp="1704661955"&gt;91&lt;/key&gt;&lt;/foreign-keys&gt;&lt;ref-type name="Journal Article"&gt;17&lt;/ref-type&gt;&lt;contributors&gt;&lt;authors&gt;&lt;author&gt;Gao,Jiahui&lt;/author&gt;&lt;author&gt;Li,Ang&lt;/author&gt;&lt;author&gt;Hu,Jie&lt;/author&gt;&lt;author&gt;Feng,Linxiang&lt;/author&gt;&lt;author&gt;Liu,Liu&lt;/author&gt;&lt;author&gt;Shen,Zuojun&lt;/author&gt;&lt;/authors&gt;&lt;/contributors&gt;&lt;titles&gt;&lt;title&gt;Recent developments in isolating methods for exosomes&lt;/title&gt;&lt;secondary-title&gt;Frontiers in Bioengineering and Biotechnology&lt;/secondary-title&gt;&lt;short-title&gt;Isolating Methods for Exosomes&lt;/short-title&gt;&lt;/titles&gt;&lt;periodical&gt;&lt;full-title&gt;Frontiers in Bioengineering and Biotechnology&lt;/full-title&gt;&lt;/periodical&gt;&lt;volume&gt;10&lt;/volume&gt;&lt;keywords&gt;&lt;keyword&gt;Exosomes,extracellular vesicles,Isolation methods,Isolation technologies,review&lt;/keyword&gt;&lt;/keywords&gt;&lt;dates&gt;&lt;year&gt;2023&lt;/year&gt;&lt;pub-dates&gt;&lt;date&gt;2023-January-13&lt;/date&gt;&lt;/pub-dates&gt;&lt;/dates&gt;&lt;isbn&gt;2296-4185&lt;/isbn&gt;&lt;work-type&gt;Review&lt;/work-type&gt;&lt;urls&gt;&lt;related-urls&gt;&lt;url&gt;https://www.frontiersin.org/articles/10.3389/fbioe.2022.1100892&lt;/url&gt;&lt;/related-urls&gt;&lt;/urls&gt;&lt;electronic-resource-num&gt;10.3389/fbioe.2022.1100892&lt;/electronic-resource-num&gt;&lt;language&gt;English&lt;/language&gt;&lt;/record&gt;&lt;/Cite&gt;&lt;/EndNote&gt;</w:instrText>
      </w:r>
      <w:r w:rsidR="00DB5006" w:rsidRPr="00AB6BD5">
        <w:fldChar w:fldCharType="separate"/>
      </w:r>
      <w:r w:rsidR="005E4072" w:rsidRPr="00AB6BD5">
        <w:rPr>
          <w:noProof/>
          <w:vertAlign w:val="superscript"/>
        </w:rPr>
        <w:t>62</w:t>
      </w:r>
      <w:r w:rsidR="00DB5006" w:rsidRPr="00AB6BD5">
        <w:fldChar w:fldCharType="end"/>
      </w:r>
      <w:r w:rsidR="00DB5006" w:rsidRPr="00AB6BD5">
        <w:t>. To overcome such limitation</w:t>
      </w:r>
      <w:r w:rsidR="009753EB" w:rsidRPr="00AB6BD5">
        <w:t>s</w:t>
      </w:r>
      <w:r w:rsidR="00DB5006" w:rsidRPr="00AB6BD5">
        <w:t>, purification kits</w:t>
      </w:r>
      <w:r w:rsidR="004323D2" w:rsidRPr="00AB6BD5">
        <w:t>,</w:t>
      </w:r>
      <w:r w:rsidR="00DB5006" w:rsidRPr="00AB6BD5">
        <w:t xml:space="preserve"> </w:t>
      </w:r>
      <w:r w:rsidR="004323D2" w:rsidRPr="00AB6BD5">
        <w:t xml:space="preserve">such as </w:t>
      </w:r>
      <w:r w:rsidR="00E914C2" w:rsidRPr="00AB6BD5">
        <w:t xml:space="preserve">the </w:t>
      </w:r>
      <w:r w:rsidR="00230A40" w:rsidRPr="00AB6BD5">
        <w:t>precipitating agent</w:t>
      </w:r>
      <w:r w:rsidR="00277D04" w:rsidRPr="00AB6BD5">
        <w:t xml:space="preserve"> kit</w:t>
      </w:r>
      <w:r w:rsidR="00230A40" w:rsidRPr="00AB6BD5">
        <w:t xml:space="preserve"> </w:t>
      </w:r>
      <w:r w:rsidR="00E914C2" w:rsidRPr="00AB6BD5">
        <w:t>used</w:t>
      </w:r>
      <w:r w:rsidR="004323D2" w:rsidRPr="00AB6BD5">
        <w:t xml:space="preserve"> in this protocol,</w:t>
      </w:r>
      <w:r w:rsidR="00E914C2" w:rsidRPr="00AB6BD5">
        <w:t xml:space="preserve"> </w:t>
      </w:r>
      <w:r w:rsidR="00230A40" w:rsidRPr="00AB6BD5">
        <w:t>are</w:t>
      </w:r>
      <w:r w:rsidR="00E914C2" w:rsidRPr="00AB6BD5">
        <w:t xml:space="preserve"> commercially</w:t>
      </w:r>
      <w:r w:rsidR="00DB5006" w:rsidRPr="00AB6BD5">
        <w:t xml:space="preserve"> available in the market. However, as mentioned earlier, </w:t>
      </w:r>
      <w:r w:rsidR="00F13FB4" w:rsidRPr="00AB6BD5">
        <w:t>extra purification steps</w:t>
      </w:r>
      <w:r w:rsidR="00DB5006" w:rsidRPr="00AB6BD5">
        <w:t xml:space="preserve"> </w:t>
      </w:r>
      <w:r w:rsidR="00F13FB4" w:rsidRPr="00AB6BD5">
        <w:t>might</w:t>
      </w:r>
      <w:r w:rsidR="00DB5006" w:rsidRPr="00AB6BD5">
        <w:t xml:space="preserve"> result in higher purity at the expense of the yield, and much of the isolated exosomes/</w:t>
      </w:r>
      <w:proofErr w:type="spellStart"/>
      <w:r w:rsidR="00DB5006" w:rsidRPr="00AB6BD5">
        <w:t>sEVs</w:t>
      </w:r>
      <w:proofErr w:type="spellEnd"/>
      <w:r w:rsidR="00DB5006" w:rsidRPr="00AB6BD5">
        <w:t xml:space="preserve"> are lost during purification steps.</w:t>
      </w:r>
      <w:r w:rsidR="00483129" w:rsidRPr="00AB6BD5">
        <w:t xml:space="preserve"> </w:t>
      </w:r>
      <w:r w:rsidR="001E5BB7" w:rsidRPr="00AB6BD5">
        <w:t>It is</w:t>
      </w:r>
      <w:r w:rsidR="003E33B1" w:rsidRPr="00AB6BD5">
        <w:t xml:space="preserve"> </w:t>
      </w:r>
      <w:r w:rsidR="00483129" w:rsidRPr="00AB6BD5">
        <w:t xml:space="preserve">also </w:t>
      </w:r>
      <w:r w:rsidR="001E5BB7" w:rsidRPr="00AB6BD5">
        <w:t>essential</w:t>
      </w:r>
      <w:r w:rsidR="003E33B1" w:rsidRPr="00AB6BD5">
        <w:t xml:space="preserve"> to highlight the </w:t>
      </w:r>
      <w:r w:rsidR="001E5BB7" w:rsidRPr="00AB6BD5">
        <w:t>significance</w:t>
      </w:r>
      <w:r w:rsidR="003E33B1" w:rsidRPr="00AB6BD5">
        <w:t xml:space="preserve"> of </w:t>
      </w:r>
      <w:r w:rsidR="00582754" w:rsidRPr="00AB6BD5">
        <w:t xml:space="preserve">collecting conditioned media from </w:t>
      </w:r>
      <w:r w:rsidR="003E33B1" w:rsidRPr="00AB6BD5">
        <w:t>the cells at early passages, usually between P3</w:t>
      </w:r>
      <w:r w:rsidR="007D45E1" w:rsidRPr="00AB6BD5">
        <w:t>–</w:t>
      </w:r>
      <w:r w:rsidR="003E33B1" w:rsidRPr="00AB6BD5">
        <w:t>P5, as late passages</w:t>
      </w:r>
      <w:r w:rsidR="00554D05" w:rsidRPr="00AB6BD5">
        <w:t xml:space="preserve"> might </w:t>
      </w:r>
      <w:r w:rsidR="00483129" w:rsidRPr="00AB6BD5">
        <w:t xml:space="preserve">generally </w:t>
      </w:r>
      <w:r w:rsidR="001E5BB7" w:rsidRPr="00AB6BD5">
        <w:t>negatively</w:t>
      </w:r>
      <w:r w:rsidR="003E33B1" w:rsidRPr="00AB6BD5">
        <w:t xml:space="preserve"> affect the </w:t>
      </w:r>
      <w:r w:rsidR="00EE244C" w:rsidRPr="00AB6BD5">
        <w:t xml:space="preserve">cells' </w:t>
      </w:r>
      <w:r w:rsidR="000F4D0A" w:rsidRPr="00AB6BD5">
        <w:t>abilities</w:t>
      </w:r>
      <w:r w:rsidR="003E33B1" w:rsidRPr="00AB6BD5">
        <w:fldChar w:fldCharType="begin">
          <w:fldData xml:space="preserve">PEVuZE5vdGU+PENpdGU+PEF1dGhvcj5ZYW5nPC9BdXRob3I+PFllYXI+MjAxODwvWWVhcj48UmVj
TnVtPjg1PC9SZWNOdW0+PERpc3BsYXlUZXh0PjxzdHlsZSBmYWNlPSJzdXBlcnNjcmlwdCI+Njcs
Njg8L3N0eWxlPjwvRGlzcGxheVRleHQ+PHJlY29yZD48cmVjLW51bWJlcj44NTwvcmVjLW51bWJl
cj48Zm9yZWlnbi1rZXlzPjxrZXkgYXBwPSJFTiIgZGItaWQ9IjkwNXMwMHN0bnZwczJxZXh0dHk1
YXQwZDBmZGQ1YWVkenN6OSIgdGltZXN0YW1wPSIxNzA0NjU2NDM1Ij44NTwva2V5PjwvZm9yZWln
bi1rZXlzPjxyZWYtdHlwZSBuYW1lPSJKb3VybmFsIEFydGljbGUiPjE3PC9yZWYtdHlwZT48Y29u
dHJpYnV0b3JzPjxhdXRob3JzPjxhdXRob3I+WWFuZywgWS4gSy48L2F1dGhvcj48YXV0aG9yPk9n
YW5kbywgQy4gUi48L2F1dGhvcj48YXV0aG9yPldhbmcgU2VlLCBDLjwvYXV0aG9yPjxhdXRob3I+
Q2hhbmcsIFQuIFkuPC9hdXRob3I+PGF1dGhvcj5CYXJhYmlubywgRy4gQS48L2F1dGhvcj48L2F1
dGhvcnM+PC9jb250cmlidXRvcnM+PGF1dGgtYWRkcmVzcz5EZXBhcnRtZW50IG9mIEJpb21lZGlj
YWwgRW5naW5lZXJpbmcsIFRoZSBDaXR5IFVuaXZlcnNpdHkgb2YgTmV3IFlvcmsgLSB0aGUgQ2l0
eSBDb2xsZWdlLCAxNjAgQ29udmVudCBBdmVudWUsIFN0ZWlubWFuIDU4MSwgTmV3IFlvcmssIE5l
dyBZb3JrLCAxMDAzMSwgVVNBLiBreWFuZ0BjY255LmN1bnkuZWR1LiYjeEQ7RGVwYXJ0bWVudCBv
ZiBCaW9tZWRpY2FsIEVuZ2luZWVyaW5nLCBUaGUgQ2l0eSBVbml2ZXJzaXR5IG9mIE5ldyBZb3Jr
IC0gdGhlIENpdHkgQ29sbGVnZSwgMTYwIENvbnZlbnQgQXZlbnVlLCBTdGVpbm1hbiA1ODIsIE5l
dyBZb3JrLCBOZXcgWW9yaywgMTAwMzEsIFVTQS4mI3hEO0RlcGFydG1lbnQgb2YgQmlvbWVkaWNh
bCBFbmdpbmVlcmluZywgVGhlIENpdHkgVW5pdmVyc2l0eSBvZiBOZXcgWW9yayAtIHRoZSBDaXR5
IENvbGxlZ2UsIDE2MCBDb252ZW50IEF2ZW51ZSwgU3RlaW5tYW4gMTQyLCBOZXcgWW9yaywgTmV3
IFlvcmssIDEwMDMxLCBVU0EuPC9hdXRoLWFkZHJlc3M+PHRpdGxlcz48dGl0bGU+Q2hhbmdlcyBp
biBwaGVub3R5cGUgYW5kIGRpZmZlcmVudGlhdGlvbiBwb3RlbnRpYWwgb2YgaHVtYW4gbWVzZW5j
aHltYWwgc3RlbSBjZWxscyBhZ2luZyBpbiB2aXRybzwvdGl0bGU+PHNlY29uZGFyeS10aXRsZT5T
dGVtIENlbGwgUmVzIFRoZXI8L3NlY29uZGFyeS10aXRsZT48YWx0LXRpdGxlPlN0ZW0gY2VsbCBy
ZXNlYXJjaCAmYW1wOyB0aGVyYXB5PC9hbHQtdGl0bGU+PC90aXRsZXM+PGFsdC1wZXJpb2RpY2Fs
PjxmdWxsLXRpdGxlPlN0ZW0gQ2VsbCBSZXNlYXJjaCAmYW1wOyBUaGVyYXB5PC9mdWxsLXRpdGxl
PjwvYWx0LXBlcmlvZGljYWw+PHBhZ2VzPjEzMTwvcGFnZXM+PHZvbHVtZT45PC92b2x1bWU+PG51
bWJlcj4xPC9udW1iZXI+PGtleXdvcmRzPjxrZXl3b3JkPkFkdWx0PC9rZXl3b3JkPjxrZXl3b3Jk
PipBZ2luZzwva2V5d29yZD48a2V5d29yZD5DZWxsIERpZmZlcmVudGlhdGlvbjwva2V5d29yZD48
a2V5d29yZD5DZWxsIFByb2xpZmVyYXRpb248L2tleXdvcmQ+PGtleXdvcmQ+SHVtYW5zPC9rZXl3
b3JkPjxrZXl3b3JkPk1hbGU8L2tleXdvcmQ+PGtleXdvcmQ+TWVzZW5jaHltYWwgU3RlbSBDZWxs
cy8qbWV0YWJvbGlzbTwva2V5d29yZD48a2V5d29yZD5QaGVub3R5cGU8L2tleXdvcmQ+PGtleXdv
cmQ+WW91bmcgQWR1bHQ8L2tleXdvcmQ+PC9rZXl3b3Jkcz48ZGF0ZXM+PHllYXI+MjAxODwveWVh
cj48cHViLWRhdGVzPjxkYXRlPk1heSAxMTwvZGF0ZT48L3B1Yi1kYXRlcz48L2RhdGVzPjxpc2Ju
PjE3NTctNjUxMiAoRWxlY3Ryb25pYykmI3hEOzE3NTctNjUxMiAoTGlua2luZyk8L2lzYm4+PGFj
Y2Vzc2lvbi1udW0+Mjk3NTE3NzQ8L2FjY2Vzc2lvbi1udW0+PHVybHM+PHJlbGF0ZWQtdXJscz48
dXJsPmh0dHA6Ly93d3cubmNiaS5ubG0ubmloLmdvdi9wdWJtZWQvMjk3NTE3NzQ8L3VybD48L3Jl
bGF0ZWQtdXJscz48L3VybHM+PGN1c3RvbTI+NTk0ODczNjwvY3VzdG9tMj48ZWxlY3Ryb25pYy1y
ZXNvdXJjZS1udW0+MTAuMTE4Ni9zMTMyODctMDE4LTA4NzYtMzwvZWxlY3Ryb25pYy1yZXNvdXJj
ZS1udW0+PC9yZWNvcmQ+PC9DaXRlPjxDaXRlPjxBdXRob3I+WmhhbzwvQXV0aG9yPjxZZWFyPjIw
MjA8L1llYXI+PFJlY051bT44NjwvUmVjTnVtPjxyZWNvcmQ+PHJlYy1udW1iZXI+ODY8L3JlYy1u
dW1iZXI+PGZvcmVpZ24ta2V5cz48a2V5IGFwcD0iRU4iIGRiLWlkPSI5MDVzMDBzdG52cHMycWV4
dHR5NWF0MGQwZmRkNWFlZHpzejkiIHRpbWVzdGFtcD0iMTcwNDY1NjQzNSI+ODY8L2tleT48L2Zv
cmVpZ24ta2V5cz48cmVmLXR5cGUgbmFtZT0iSm91cm5hbCBBcnRpY2xlIj4xNzwvcmVmLXR5cGU+
PGNvbnRyaWJ1dG9ycz48YXV0aG9ycz48YXV0aG9yPlpoYW8sIEEuIEcuPC9hdXRob3I+PGF1dGhv
cj5TaGFoLCBLLjwvYXV0aG9yPjxhdXRob3I+RnJlaXRhZywgSi48L2F1dGhvcj48YXV0aG9yPkNy
b21lciwgQi48L2F1dGhvcj48YXV0aG9yPlN1bWVyLCBILjwvYXV0aG9yPjwvYXV0aG9ycz48L2Nv
bnRyaWJ1dG9ycz48YXV0aC1hZGRyZXNzPkRlcGFydG1lbnQgb2YgQ2hlbWlzdHJ5IGFuZCBCaW90
ZWNobm9sb2d5LCBGYWN1bHR5IG9mIFNjaWVuY2UsIEVuZ2luZWVyaW5nIGFuZCBUZWNobm9sb2d5
LCBTd2luYnVybmUgVW5pdmVyc2l0eSBvZiBUZWNobm9sb2d5LCBKb2huIFN0LCBIYXd0aG9ybiBW
SUMgMzEyMiwgQXVzdHJhbGlhLiYjeEQ7TWFnZWxsYW4gU3RlbSBDZWxscyBQL0wsIDExNi0xMTgg
VGhhbWVzIFN0LCBCb3ggSGlsbCBWSUMgMzEyOSwgQXVzdHJhbGlhLiYjeEQ7TWVsYm91cm5lIFN0
ZW0gQ2VsbCBDZW50cmUsIEJveCBIaWxsLCBWSUMgMzEyOSwgQXVzdHJhbGlhLiYjeEQ7Q2hhcmxl
cyBTdHVydCBVbml2ZXJzaXR5LCBTY2hvb2wgb2YgQmlvbWVkaWNhbCBTY2llbmNlLCBBbGJ1cnks
IE5TVyAyNjQwLCBBdXN0cmFsaWEuPC9hdXRoLWFkZHJlc3M+PHRpdGxlcz48dGl0bGU+RGlmZmVy
ZW50aWF0aW9uIFBvdGVudGlhbCBvZiBFYXJseS0gYW5kIExhdGUtUGFzc2FnZSBBZGlwb3NlLURl
cml2ZWQgTWVzZW5jaHltYWwgU3RlbSBDZWxscyBDdWx0dXJlZCB1bmRlciBIeXBveGlhIGFuZCBO
b3Jtb3hpYTwvdGl0bGU+PHNlY29uZGFyeS10aXRsZT5TdGVtIENlbGxzIEludDwvc2Vjb25kYXJ5
LXRpdGxlPjxhbHQtdGl0bGU+U3RlbSBjZWxscyBpbnRlcm5hdGlvbmFsPC9hbHQtdGl0bGU+PC90
aXRsZXM+PGFsdC1wZXJpb2RpY2FsPjxmdWxsLXRpdGxlPlN0ZW0gQ2VsbHMgSW50ZXJuYXRpb25h
bDwvZnVsbC10aXRsZT48L2FsdC1wZXJpb2RpY2FsPjxwYWdlcz44ODk4MjIxPC9wYWdlcz48dm9s
dW1lPjIwMjA8L3ZvbHVtZT48ZGF0ZXM+PHllYXI+MjAyMDwveWVhcj48L2RhdGVzPjxpc2JuPjE2
ODctOTY2WCAoUHJpbnQpPC9pc2JuPjxhY2Nlc3Npb24tbnVtPjMzMDE0MDczPC9hY2Nlc3Npb24t
bnVtPjx1cmxzPjxyZWxhdGVkLXVybHM+PHVybD5odHRwOi8vd3d3Lm5jYmkubmxtLm5paC5nb3Yv
cHVibWVkLzMzMDE0MDczPC91cmw+PC9yZWxhdGVkLXVybHM+PC91cmxzPjxjdXN0b20yPjc1MTk5
ODc8L2N1c3RvbTI+PGVsZWN0cm9uaWMtcmVzb3VyY2UtbnVtPjEwLjExNTUvMjAyMC84ODk4MjIx
PC9lbGVjdHJvbmljLXJlc291cmNlLW51bT48L3JlY29yZD48L0NpdGU+PC9FbmROb3RlPn==
</w:fldData>
        </w:fldChar>
      </w:r>
      <w:r w:rsidR="005E4072" w:rsidRPr="00AB6BD5">
        <w:instrText xml:space="preserve"> ADDIN EN.CITE </w:instrText>
      </w:r>
      <w:r w:rsidR="005E4072" w:rsidRPr="00AB6BD5">
        <w:fldChar w:fldCharType="begin">
          <w:fldData xml:space="preserve">PEVuZE5vdGU+PENpdGU+PEF1dGhvcj5ZYW5nPC9BdXRob3I+PFllYXI+MjAxODwvWWVhcj48UmVj
TnVtPjg1PC9SZWNOdW0+PERpc3BsYXlUZXh0PjxzdHlsZSBmYWNlPSJzdXBlcnNjcmlwdCI+Njcs
Njg8L3N0eWxlPjwvRGlzcGxheVRleHQ+PHJlY29yZD48cmVjLW51bWJlcj44NTwvcmVjLW51bWJl
cj48Zm9yZWlnbi1rZXlzPjxrZXkgYXBwPSJFTiIgZGItaWQ9IjkwNXMwMHN0bnZwczJxZXh0dHk1
YXQwZDBmZGQ1YWVkenN6OSIgdGltZXN0YW1wPSIxNzA0NjU2NDM1Ij44NTwva2V5PjwvZm9yZWln
bi1rZXlzPjxyZWYtdHlwZSBuYW1lPSJKb3VybmFsIEFydGljbGUiPjE3PC9yZWYtdHlwZT48Y29u
dHJpYnV0b3JzPjxhdXRob3JzPjxhdXRob3I+WWFuZywgWS4gSy48L2F1dGhvcj48YXV0aG9yPk9n
YW5kbywgQy4gUi48L2F1dGhvcj48YXV0aG9yPldhbmcgU2VlLCBDLjwvYXV0aG9yPjxhdXRob3I+
Q2hhbmcsIFQuIFkuPC9hdXRob3I+PGF1dGhvcj5CYXJhYmlubywgRy4gQS48L2F1dGhvcj48L2F1
dGhvcnM+PC9jb250cmlidXRvcnM+PGF1dGgtYWRkcmVzcz5EZXBhcnRtZW50IG9mIEJpb21lZGlj
YWwgRW5naW5lZXJpbmcsIFRoZSBDaXR5IFVuaXZlcnNpdHkgb2YgTmV3IFlvcmsgLSB0aGUgQ2l0
eSBDb2xsZWdlLCAxNjAgQ29udmVudCBBdmVudWUsIFN0ZWlubWFuIDU4MSwgTmV3IFlvcmssIE5l
dyBZb3JrLCAxMDAzMSwgVVNBLiBreWFuZ0BjY255LmN1bnkuZWR1LiYjeEQ7RGVwYXJ0bWVudCBv
ZiBCaW9tZWRpY2FsIEVuZ2luZWVyaW5nLCBUaGUgQ2l0eSBVbml2ZXJzaXR5IG9mIE5ldyBZb3Jr
IC0gdGhlIENpdHkgQ29sbGVnZSwgMTYwIENvbnZlbnQgQXZlbnVlLCBTdGVpbm1hbiA1ODIsIE5l
dyBZb3JrLCBOZXcgWW9yaywgMTAwMzEsIFVTQS4mI3hEO0RlcGFydG1lbnQgb2YgQmlvbWVkaWNh
bCBFbmdpbmVlcmluZywgVGhlIENpdHkgVW5pdmVyc2l0eSBvZiBOZXcgWW9yayAtIHRoZSBDaXR5
IENvbGxlZ2UsIDE2MCBDb252ZW50IEF2ZW51ZSwgU3RlaW5tYW4gMTQyLCBOZXcgWW9yaywgTmV3
IFlvcmssIDEwMDMxLCBVU0EuPC9hdXRoLWFkZHJlc3M+PHRpdGxlcz48dGl0bGU+Q2hhbmdlcyBp
biBwaGVub3R5cGUgYW5kIGRpZmZlcmVudGlhdGlvbiBwb3RlbnRpYWwgb2YgaHVtYW4gbWVzZW5j
aHltYWwgc3RlbSBjZWxscyBhZ2luZyBpbiB2aXRybzwvdGl0bGU+PHNlY29uZGFyeS10aXRsZT5T
dGVtIENlbGwgUmVzIFRoZXI8L3NlY29uZGFyeS10aXRsZT48YWx0LXRpdGxlPlN0ZW0gY2VsbCBy
ZXNlYXJjaCAmYW1wOyB0aGVyYXB5PC9hbHQtdGl0bGU+PC90aXRsZXM+PGFsdC1wZXJpb2RpY2Fs
PjxmdWxsLXRpdGxlPlN0ZW0gQ2VsbCBSZXNlYXJjaCAmYW1wOyBUaGVyYXB5PC9mdWxsLXRpdGxl
PjwvYWx0LXBlcmlvZGljYWw+PHBhZ2VzPjEzMTwvcGFnZXM+PHZvbHVtZT45PC92b2x1bWU+PG51
bWJlcj4xPC9udW1iZXI+PGtleXdvcmRzPjxrZXl3b3JkPkFkdWx0PC9rZXl3b3JkPjxrZXl3b3Jk
PipBZ2luZzwva2V5d29yZD48a2V5d29yZD5DZWxsIERpZmZlcmVudGlhdGlvbjwva2V5d29yZD48
a2V5d29yZD5DZWxsIFByb2xpZmVyYXRpb248L2tleXdvcmQ+PGtleXdvcmQ+SHVtYW5zPC9rZXl3
b3JkPjxrZXl3b3JkPk1hbGU8L2tleXdvcmQ+PGtleXdvcmQ+TWVzZW5jaHltYWwgU3RlbSBDZWxs
cy8qbWV0YWJvbGlzbTwva2V5d29yZD48a2V5d29yZD5QaGVub3R5cGU8L2tleXdvcmQ+PGtleXdv
cmQ+WW91bmcgQWR1bHQ8L2tleXdvcmQ+PC9rZXl3b3Jkcz48ZGF0ZXM+PHllYXI+MjAxODwveWVh
cj48cHViLWRhdGVzPjxkYXRlPk1heSAxMTwvZGF0ZT48L3B1Yi1kYXRlcz48L2RhdGVzPjxpc2Ju
PjE3NTctNjUxMiAoRWxlY3Ryb25pYykmI3hEOzE3NTctNjUxMiAoTGlua2luZyk8L2lzYm4+PGFj
Y2Vzc2lvbi1udW0+Mjk3NTE3NzQ8L2FjY2Vzc2lvbi1udW0+PHVybHM+PHJlbGF0ZWQtdXJscz48
dXJsPmh0dHA6Ly93d3cubmNiaS5ubG0ubmloLmdvdi9wdWJtZWQvMjk3NTE3NzQ8L3VybD48L3Jl
bGF0ZWQtdXJscz48L3VybHM+PGN1c3RvbTI+NTk0ODczNjwvY3VzdG9tMj48ZWxlY3Ryb25pYy1y
ZXNvdXJjZS1udW0+MTAuMTE4Ni9zMTMyODctMDE4LTA4NzYtMzwvZWxlY3Ryb25pYy1yZXNvdXJj
ZS1udW0+PC9yZWNvcmQ+PC9DaXRlPjxDaXRlPjxBdXRob3I+WmhhbzwvQXV0aG9yPjxZZWFyPjIw
MjA8L1llYXI+PFJlY051bT44NjwvUmVjTnVtPjxyZWNvcmQ+PHJlYy1udW1iZXI+ODY8L3JlYy1u
dW1iZXI+PGZvcmVpZ24ta2V5cz48a2V5IGFwcD0iRU4iIGRiLWlkPSI5MDVzMDBzdG52cHMycWV4
dHR5NWF0MGQwZmRkNWFlZHpzejkiIHRpbWVzdGFtcD0iMTcwNDY1NjQzNSI+ODY8L2tleT48L2Zv
cmVpZ24ta2V5cz48cmVmLXR5cGUgbmFtZT0iSm91cm5hbCBBcnRpY2xlIj4xNzwvcmVmLXR5cGU+
PGNvbnRyaWJ1dG9ycz48YXV0aG9ycz48YXV0aG9yPlpoYW8sIEEuIEcuPC9hdXRob3I+PGF1dGhv
cj5TaGFoLCBLLjwvYXV0aG9yPjxhdXRob3I+RnJlaXRhZywgSi48L2F1dGhvcj48YXV0aG9yPkNy
b21lciwgQi48L2F1dGhvcj48YXV0aG9yPlN1bWVyLCBILjwvYXV0aG9yPjwvYXV0aG9ycz48L2Nv
bnRyaWJ1dG9ycz48YXV0aC1hZGRyZXNzPkRlcGFydG1lbnQgb2YgQ2hlbWlzdHJ5IGFuZCBCaW90
ZWNobm9sb2d5LCBGYWN1bHR5IG9mIFNjaWVuY2UsIEVuZ2luZWVyaW5nIGFuZCBUZWNobm9sb2d5
LCBTd2luYnVybmUgVW5pdmVyc2l0eSBvZiBUZWNobm9sb2d5LCBKb2huIFN0LCBIYXd0aG9ybiBW
SUMgMzEyMiwgQXVzdHJhbGlhLiYjeEQ7TWFnZWxsYW4gU3RlbSBDZWxscyBQL0wsIDExNi0xMTgg
VGhhbWVzIFN0LCBCb3ggSGlsbCBWSUMgMzEyOSwgQXVzdHJhbGlhLiYjeEQ7TWVsYm91cm5lIFN0
ZW0gQ2VsbCBDZW50cmUsIEJveCBIaWxsLCBWSUMgMzEyOSwgQXVzdHJhbGlhLiYjeEQ7Q2hhcmxl
cyBTdHVydCBVbml2ZXJzaXR5LCBTY2hvb2wgb2YgQmlvbWVkaWNhbCBTY2llbmNlLCBBbGJ1cnks
IE5TVyAyNjQwLCBBdXN0cmFsaWEuPC9hdXRoLWFkZHJlc3M+PHRpdGxlcz48dGl0bGU+RGlmZmVy
ZW50aWF0aW9uIFBvdGVudGlhbCBvZiBFYXJseS0gYW5kIExhdGUtUGFzc2FnZSBBZGlwb3NlLURl
cml2ZWQgTWVzZW5jaHltYWwgU3RlbSBDZWxscyBDdWx0dXJlZCB1bmRlciBIeXBveGlhIGFuZCBO
b3Jtb3hpYTwvdGl0bGU+PHNlY29uZGFyeS10aXRsZT5TdGVtIENlbGxzIEludDwvc2Vjb25kYXJ5
LXRpdGxlPjxhbHQtdGl0bGU+U3RlbSBjZWxscyBpbnRlcm5hdGlvbmFsPC9hbHQtdGl0bGU+PC90
aXRsZXM+PGFsdC1wZXJpb2RpY2FsPjxmdWxsLXRpdGxlPlN0ZW0gQ2VsbHMgSW50ZXJuYXRpb25h
bDwvZnVsbC10aXRsZT48L2FsdC1wZXJpb2RpY2FsPjxwYWdlcz44ODk4MjIxPC9wYWdlcz48dm9s
dW1lPjIwMjA8L3ZvbHVtZT48ZGF0ZXM+PHllYXI+MjAyMDwveWVhcj48L2RhdGVzPjxpc2JuPjE2
ODctOTY2WCAoUHJpbnQpPC9pc2JuPjxhY2Nlc3Npb24tbnVtPjMzMDE0MDczPC9hY2Nlc3Npb24t
bnVtPjx1cmxzPjxyZWxhdGVkLXVybHM+PHVybD5odHRwOi8vd3d3Lm5jYmkubmxtLm5paC5nb3Yv
cHVibWVkLzMzMDE0MDczPC91cmw+PC9yZWxhdGVkLXVybHM+PC91cmxzPjxjdXN0b20yPjc1MTk5
ODc8L2N1c3RvbTI+PGVsZWN0cm9uaWMtcmVzb3VyY2UtbnVtPjEwLjExNTUvMjAyMC84ODk4MjIx
PC9lbGVjdHJvbmljLXJlc291cmNlLW51bT48L3JlY29yZD48L0NpdGU+PC9FbmROb3RlPn==
</w:fldData>
        </w:fldChar>
      </w:r>
      <w:r w:rsidR="005E4072" w:rsidRPr="00AB6BD5">
        <w:instrText xml:space="preserve"> ADDIN EN.CITE.DATA </w:instrText>
      </w:r>
      <w:r w:rsidR="005E4072" w:rsidRPr="00AB6BD5">
        <w:fldChar w:fldCharType="end"/>
      </w:r>
      <w:r w:rsidR="003E33B1" w:rsidRPr="00AB6BD5">
        <w:fldChar w:fldCharType="separate"/>
      </w:r>
      <w:r w:rsidR="005E4072" w:rsidRPr="00AB6BD5">
        <w:rPr>
          <w:noProof/>
          <w:vertAlign w:val="superscript"/>
        </w:rPr>
        <w:t>67,68</w:t>
      </w:r>
      <w:r w:rsidR="003E33B1" w:rsidRPr="00AB6BD5">
        <w:fldChar w:fldCharType="end"/>
      </w:r>
      <w:r w:rsidR="00582754" w:rsidRPr="00AB6BD5">
        <w:t>.</w:t>
      </w:r>
    </w:p>
    <w:p w14:paraId="72FDFDD1" w14:textId="77777777" w:rsidR="00CC1119" w:rsidRPr="00AB6BD5" w:rsidRDefault="00CC1119" w:rsidP="00EE244C">
      <w:pPr>
        <w:widowControl/>
        <w:tabs>
          <w:tab w:val="left" w:pos="284"/>
        </w:tabs>
        <w:autoSpaceDE w:val="0"/>
        <w:autoSpaceDN w:val="0"/>
        <w:adjustRightInd w:val="0"/>
      </w:pPr>
    </w:p>
    <w:p w14:paraId="1CB1E800" w14:textId="34B8E5BA" w:rsidR="00CC1119" w:rsidRPr="00AB6BD5" w:rsidRDefault="00CC1119" w:rsidP="00EE244C">
      <w:pPr>
        <w:widowControl/>
        <w:tabs>
          <w:tab w:val="left" w:pos="284"/>
        </w:tabs>
        <w:autoSpaceDE w:val="0"/>
        <w:autoSpaceDN w:val="0"/>
        <w:adjustRightInd w:val="0"/>
      </w:pPr>
      <w:r w:rsidRPr="00AB6BD5">
        <w:t xml:space="preserve">In the presented protocol, </w:t>
      </w:r>
      <w:r w:rsidR="00DD76F5" w:rsidRPr="00AB6BD5">
        <w:t xml:space="preserve">the </w:t>
      </w:r>
      <w:r w:rsidR="009D5C27" w:rsidRPr="00AB6BD5">
        <w:t>primary target was the isolation and characterization of WJ-MSCs. Afterwards, a simple protocol for isolating exosomes/</w:t>
      </w:r>
      <w:proofErr w:type="spellStart"/>
      <w:r w:rsidR="009D5C27" w:rsidRPr="00AB6BD5">
        <w:t>sEVs</w:t>
      </w:r>
      <w:proofErr w:type="spellEnd"/>
      <w:r w:rsidR="009D5C27" w:rsidRPr="00AB6BD5">
        <w:t xml:space="preserve"> derived from those WJ-MSCs</w:t>
      </w:r>
      <w:r w:rsidR="00DD76F5" w:rsidRPr="00AB6BD5">
        <w:t xml:space="preserve"> was </w:t>
      </w:r>
      <w:proofErr w:type="gramStart"/>
      <w:r w:rsidR="00DD76F5" w:rsidRPr="00AB6BD5">
        <w:t>conducted</w:t>
      </w:r>
      <w:r w:rsidR="009D5C27" w:rsidRPr="00AB6BD5">
        <w:t>, and</w:t>
      </w:r>
      <w:proofErr w:type="gramEnd"/>
      <w:r w:rsidRPr="00AB6BD5">
        <w:t xml:space="preserve"> showed representative results for </w:t>
      </w:r>
      <w:r w:rsidR="00B00A61" w:rsidRPr="00AB6BD5">
        <w:t>visualizing</w:t>
      </w:r>
      <w:r w:rsidRPr="00AB6BD5">
        <w:t xml:space="preserve"> the isolated exosomes/</w:t>
      </w:r>
      <w:proofErr w:type="spellStart"/>
      <w:r w:rsidRPr="00AB6BD5">
        <w:t>sEVs</w:t>
      </w:r>
      <w:proofErr w:type="spellEnd"/>
      <w:r w:rsidRPr="00AB6BD5">
        <w:t xml:space="preserve"> using TEM imaging, as well as </w:t>
      </w:r>
      <w:r w:rsidR="001E5BB7" w:rsidRPr="00AB6BD5">
        <w:t>determining</w:t>
      </w:r>
      <w:r w:rsidRPr="00AB6BD5">
        <w:t xml:space="preserve"> the</w:t>
      </w:r>
      <w:r w:rsidR="001E5BB7" w:rsidRPr="00AB6BD5">
        <w:t>ir</w:t>
      </w:r>
      <w:r w:rsidRPr="00AB6BD5">
        <w:t xml:space="preserve"> average particle size </w:t>
      </w:r>
      <w:r w:rsidR="001E5BB7" w:rsidRPr="00AB6BD5">
        <w:t>via</w:t>
      </w:r>
      <w:r w:rsidRPr="00AB6BD5">
        <w:t xml:space="preserve"> </w:t>
      </w:r>
      <w:proofErr w:type="spellStart"/>
      <w:r w:rsidRPr="00AB6BD5">
        <w:t>Zetasizer</w:t>
      </w:r>
      <w:proofErr w:type="spellEnd"/>
      <w:r w:rsidRPr="00AB6BD5">
        <w:t xml:space="preserve"> analysis. Both analyses showed that </w:t>
      </w:r>
      <w:r w:rsidR="001C494E" w:rsidRPr="00AB6BD5">
        <w:t xml:space="preserve">the </w:t>
      </w:r>
      <w:r w:rsidRPr="00AB6BD5">
        <w:t>isolated exosomes/</w:t>
      </w:r>
      <w:proofErr w:type="spellStart"/>
      <w:r w:rsidRPr="00AB6BD5">
        <w:t>sEVs</w:t>
      </w:r>
      <w:proofErr w:type="spellEnd"/>
      <w:r w:rsidRPr="00AB6BD5">
        <w:t xml:space="preserve"> ha</w:t>
      </w:r>
      <w:r w:rsidR="001C494E" w:rsidRPr="00AB6BD5">
        <w:t>d</w:t>
      </w:r>
      <w:r w:rsidRPr="00AB6BD5">
        <w:t xml:space="preserve"> an average size within the acceptable expected range (30</w:t>
      </w:r>
      <w:r w:rsidR="007D45E1" w:rsidRPr="00AB6BD5">
        <w:t>–</w:t>
      </w:r>
      <w:r w:rsidRPr="00AB6BD5">
        <w:t>200 nm diameter)</w:t>
      </w:r>
      <w:r w:rsidR="009D5C27" w:rsidRPr="00AB6BD5">
        <w:fldChar w:fldCharType="begin">
          <w:fldData xml:space="preserve">PEVuZE5vdGU+PENpdGU+PEF1dGhvcj5UaMOpcnk8L0F1dGhvcj48WWVhcj4yMDE4PC9ZZWFyPjxS
ZWNOdW0+Njg8L1JlY051bT48RGlzcGxheVRleHQ+PHN0eWxlIGZhY2U9InN1cGVyc2NyaXB0Ij42
OSw3MDwvc3R5bGU+PC9EaXNwbGF5VGV4dD48cmVjb3JkPjxyZWMtbnVtYmVyPjY4PC9yZWMtbnVt
YmVyPjxmb3JlaWduLWtleXM+PGtleSBhcHA9IkVOIiBkYi1pZD0iOTA1czAwc3RudnBzMnFleHR0
eTVhdDBkMGZkZDVhZWR6c3o5IiB0aW1lc3RhbXA9IjE3MDQ1MzE3MDQiPjY4PC9rZXk+PC9mb3Jl
aWduLWtleXM+PHJlZi10eXBlIG5hbWU9IkpvdXJuYWwgQXJ0aWNsZSI+MTc8L3JlZi10eXBlPjxj
b250cmlidXRvcnM+PGF1dGhvcnM+PGF1dGhvcj5UaMOpcnksIENsb3RpbGRlPC9hdXRob3I+PGF1
dGhvcj5XaXR3ZXIsIEtlbm5ldGggVy48L2F1dGhvcj48YXV0aG9yPkFpa2F3YSwgRWxlbmE8L2F1
dGhvcj48YXV0aG9yPkFsY2FyYXosIE1hcmlhIEpvc2U8L2F1dGhvcj48YXV0aG9yPkFuZGVyc29u
LCBKb2huYXRob24gRC48L2F1dGhvcj48YXV0aG9yPkFuZHJpYW50c2l0b2hhaW5hLCBSYW1hcm9z
b248L2F1dGhvcj48YXV0aG9yPkFudG9uaW91LCBBbm5hPC9hdXRob3I+PGF1dGhvcj5BcmFiLCBU
YW5pbmE8L2F1dGhvcj48YXV0aG9yPkFyY2hlciwgRmFiaWVubmU8L2F1dGhvcj48YXV0aG9yPkF0
a2luLVNtaXRoLCBHZW9yZ2lhIEsuPC9hdXRob3I+PGF1dGhvcj5BeXJlLCBELiBDcmFpZzwvYXV0
aG9yPjxhdXRob3I+QmFjaCwgSmVhbi1NYXJpZTwvYXV0aG9yPjxhdXRob3I+QmFjaHVyc2tpLCBE
YW5pZWw8L2F1dGhvcj48YXV0aG9yPkJhaGFydmFuZCwgSG9zc2VpbjwvYXV0aG9yPjxhdXRob3I+
QmFsYWosIExlb25vcmE8L2F1dGhvcj48YXV0aG9yPkJhbGRhY2NoaW5vLCBTaGF3bjwvYXV0aG9y
PjxhdXRob3I+QmF1ZXIsIE5hdGFsaWUgTi48L2F1dGhvcj48YXV0aG9yPkJheHRlciwgQW15IEEu
PC9hdXRob3I+PGF1dGhvcj5CZWJhd3ksIE1hcnk8L2F1dGhvcj48YXV0aG9yPkJlY2toYW0sIENh
cmxhPC9hdXRob3I+PGF1dGhvcj5CZWRpbmEgWmF2ZWMsIEFwb2xvbmlqYTwvYXV0aG9yPjxhdXRo
b3I+QmVubW91c3NhLCBBYmRlcnJhaGltPC9hdXRob3I+PGF1dGhvcj5CZXJhcmRpLCBBbm5hIEMu
PC9hdXRob3I+PGF1dGhvcj5CZXJnZXNlLCBQYW9sbzwvYXV0aG9yPjxhdXRob3I+QmllbHNrYSwg
RXdhPC9hdXRob3I+PGF1dGhvcj5CbGVua2lyb24sIENoZXJpZTwvYXV0aG9yPjxhdXRob3I+Qm9i
aXMtV296b3dpY3osIFN5bHdpYTwvYXV0aG9yPjxhdXRob3I+Qm9pbGFyZCwgRXJpYzwvYXV0aG9y
PjxhdXRob3I+Qm9pcmVhdSwgV2lsZnJpZDwvYXV0aG9yPjxhdXRob3I+Qm9uZ2lvdmFubmksIEFu
dG9uZWxsYTwvYXV0aG9yPjxhdXRob3I+Qm9ycsOgcywgRnJhbmNlc2MgRS48L2F1dGhvcj48YXV0
aG9yPkJvc2NoLCBTdGVmZmk8L2F1dGhvcj48YXV0aG9yPkJvdWxhbmdlciwgQ2hhbnRhbCBNLjwv
YXV0aG9yPjxhdXRob3I+QnJlYWtlZmllbGQsIFhhbmRyYTwvYXV0aG9yPjxhdXRob3I+QnJlZ2xp
bywgQW5kcmV3IE0uPC9hdXRob3I+PGF1dGhvcj5CcmVubmFuLCBNZWFkaGJoIMOBPC9hdXRob3I+
PGF1dGhvcj5Ccmlnc3RvY2ssIERhdmlkIFIuPC9hdXRob3I+PGF1dGhvcj5Ccmlzc29uLCBBbGFp
bjwvYXV0aG9yPjxhdXRob3I+QnJvZWttYW4sIE1hcmlrZSBMLiBELjwvYXV0aG9yPjxhdXRob3I+
QnJvbWJlcmcsIEphY3F1ZWxpbmUgRi48L2F1dGhvcj48YXV0aG9yPkJyeWwtR8OzcmVja2EsIFBh
dWxpbmE8L2F1dGhvcj48YXV0aG9yPkJ1Y2gsIFNoaWxwYTwvYXV0aG9yPjxhdXRob3I+QnVjaywg
QW15IEguPC9hdXRob3I+PGF1dGhvcj5CdXJnZXIsIER5bGFuPC9hdXRob3I+PGF1dGhvcj5CdXNh
dHRvLCBTYXJhPC9hdXRob3I+PGF1dGhvcj5CdXNjaG1hbm4sIERvbWluaWs8L2F1dGhvcj48YXV0
aG9yPkJ1c3NvbGF0aSwgQmVuZWRldHRhPC9hdXRob3I+PGF1dGhvcj5CdXrDoXMsIEVkaXQgSS48
L2F1dGhvcj48YXV0aG9yPkJ5cmQsIEphbWVzIEJyeWFuPC9hdXRob3I+PGF1dGhvcj5DYW11c3Np
LCBHaW92YW5uaTwvYXV0aG9yPjxhdXRob3I+Q2FydGVyLCBEYXZpZCBSLiBGLjwvYXV0aG9yPjxh
dXRob3I+Q2FydXNvLCBTYXJhaDwvYXV0aG9yPjxhdXRob3I+Q2hhbWxleSwgTGF3cmVuY2UgVy48
L2F1dGhvcj48YXV0aG9yPkNoYW5nLCBZdS1UaW5nPC9hdXRob3I+PGF1dGhvcj5DaGVuLCBDaGlo
Y2hlbjwvYXV0aG9yPjxhdXRob3I+Q2hlbiwgU2h1YWk8L2F1dGhvcj48YXV0aG9yPkNoZW5nLCBM
ZXNsZXk8L2F1dGhvcj48YXV0aG9yPkNoaW4sIEFuZHJldyBSLjwvYXV0aG9yPjxhdXRob3I+Q2xh
eXRvbiwgQWxlZDwvYXV0aG9yPjxhdXRob3I+Q2xlcmljaSwgU3RlZmFubyBQLjwvYXV0aG9yPjxh
dXRob3I+Q29ja3MsIEFsZXg8L2F1dGhvcj48YXV0aG9yPkNvY3VjY2ksIEVtYW51ZWxlPC9hdXRo
b3I+PGF1dGhvcj5Db2ZmZXksIFJvYmVydCBKLjwvYXV0aG9yPjxhdXRob3I+Q29yZGVpcm8tZGEt
U2lsdmEsIEFuYWJlbGE8L2F1dGhvcj48YXV0aG9yPkNvdWNoLCBZdm9ubmU8L2F1dGhvcj48YXV0
aG9yPkNvdW1hbnMsIEZyYW5rIEEuIFcuPC9hdXRob3I+PGF1dGhvcj5Db3lsZSwgQmV0aDwvYXV0
aG9yPjxhdXRob3I+Q3Jlc2NpdGVsbGksIFJvc3NlbGxhPC9hdXRob3I+PGF1dGhvcj5DcmlhZG8s
IE1pcmlhIEZlcnJlaXJhPC9hdXRob3I+PGF1dGhvcj5E4oCZU291emEtU2Nob3JleSwgQ3Jpc2x5
bjwvYXV0aG9yPjxhdXRob3I+RGFzLCBTYXVteWE8L2F1dGhvcj48YXV0aG9yPkRhdHRhIENoYXVk
aHVyaSwgQW1yaXRhPC9hdXRob3I+PGF1dGhvcj5kZSBDYW5kaWEsIFBhb2xhPC9hdXRob3I+PGF1
dGhvcj5EZSBTYW50YW5hIEp1bmlvciwgRWxpZXplciBGLjwvYXV0aG9yPjxhdXRob3I+RGUgV2V2
ZXIsIE9saXZpZXI8L2F1dGhvcj48YXV0aG9yPmRlbCBQb3J0aWxsbywgSGVybmFuZG8gQS48L2F1
dGhvcj48YXV0aG9yPkRlbWFyZXQsIFRhbmd1eTwvYXV0aG9yPjxhdXRob3I+RGV2aWxsZSwgU2Fy
YWg8L2F1dGhvcj48YXV0aG9yPkRldml0dCwgQW5kcmV3PC9hdXRob3I+PGF1dGhvcj5EaG9uZHQs
IEJlcnQ8L2F1dGhvcj48YXV0aG9yPkRpIFZpemlvLCBEb2xvcmVzPC9hdXRob3I+PGF1dGhvcj5E
aWV0ZXJpY2gsIExvdGhhciBDLjwvYXV0aG9yPjxhdXRob3I+RG9sbywgVmluY2VuemE8L2F1dGhv
cj48YXV0aG9yPkRvbWluZ3VleiBSdWJpbywgQW5hIFBhdWxhPC9hdXRob3I+PGF1dGhvcj5Eb21p
bmljaSwgTWFzc2ltbzwvYXV0aG9yPjxhdXRob3I+RG91cmFkbywgTWF1cmljaW8gUi48L2F1dGhv
cj48YXV0aG9yPkRyaWVkb25rcywgVG9tIEEuIFAuPC9hdXRob3I+PGF1dGhvcj5EdWFydGUsIEZp
bGlwZSBWLjwvYXV0aG9yPjxhdXRob3I+RHVuY2FuLCBIZWF0aGVyIE0uPC9hdXRob3I+PGF1dGhv
cj5FaWNoZW5iZXJnZXIsIFJhbW9uIE0uPC9hdXRob3I+PGF1dGhvcj5Fa3N0csO2bSwgS2FyaW48
L2F1dGhvcj48YXV0aG9yPkVsIEFuZGFsb3Vzc2ksIFNhbWlyPC9hdXRob3I+PGF1dGhvcj5FbGll
LUNhaWxsZSwgQ2VsaW5lPC9hdXRob3I+PGF1dGhvcj5FcmRicsO8Z2dlciwgVXRhPC9hdXRob3I+
PGF1dGhvcj5GYWxjw7NuLVDDqXJleiwgSnVhbiBNLjwvYXV0aG9yPjxhdXRob3I+RmF0aW1hLCBG
YXJhaDwvYXV0aG9yPjxhdXRob3I+RmlzaCwgSmFzb24gRS48L2F1dGhvcj48YXV0aG9yPkZsb3Jl
cy1CZWxsdmVyLCBNaWd1ZWw8L2F1dGhvcj48YXV0aG9yPkbDtnJzw7ZuaXRzLCBBbmRyw6FzPC9h
dXRob3I+PGF1dGhvcj5GcmVsZXQtQmFycmFuZCwgQW5uaWU8L2F1dGhvcj48YXV0aG9yPkZyaWNr
ZSwgRmFiaWE8L2F1dGhvcj48YXV0aG9yPkZ1aHJtYW5uLCBHcmVnb3I8L2F1dGhvcj48YXV0aG9y
PkdhYnJpZWxzc29uLCBTdXNhbm5lPC9hdXRob3I+PGF1dGhvcj5Hw6FtZXotVmFsZXJvLCBBbmE8
L2F1dGhvcj48YXV0aG9yPkdhcmRpbmVyLCBDaHJpczwvYXV0aG9yPjxhdXRob3I+R8OkcnRuZXIs
IEthdGhyaW48L2F1dGhvcj48YXV0aG9yPkdhdWRpbiwgUmFwaGFlbDwvYXV0aG9yPjxhdXRob3I+
R2hvLCBZb25nIFNvbmc8L2F1dGhvcj48YXV0aG9yPkdpZWJlbCwgQmVybmQ8L2F1dGhvcj48YXV0
aG9yPkdpbGJlcnQsIENhcm9saW5lPC9hdXRob3I+PGF1dGhvcj5HaW1vbmEsIE1hcmlvPC9hdXRo
b3I+PGF1dGhvcj5HaXVzdGksIElsYXJpYTwvYXV0aG9yPjxhdXRob3I+R29iZXJkaGFuLCBEZWJv
cmFoIEMuIEkuPC9hdXRob3I+PGF1dGhvcj5Hw7ZyZ2VucywgQW5kcsOpPC9hdXRob3I+PGF1dGhv
cj5Hb3Jza2ksIFNoYXJvbiBNLjwvYXV0aG9yPjxhdXRob3I+R3JlZW5pbmcsIERhdmlkIFcuPC9h
dXRob3I+PGF1dGhvcj5Hcm9zcywgSnVsaWEgQ2hyaXN0aW5hPC9hdXRob3I+PGF1dGhvcj5HdWFs
ZXJ6aSwgQWxpY2U8L2F1dGhvcj48YXV0aG9yPkd1cHRhLCBHb3BhbCBOLjwvYXV0aG9yPjxhdXRo
b3I+R3VzdGFmc29uLCBEYWtvdGE8L2F1dGhvcj48YXV0aG9yPkhhbmRiZXJnLCBBYXNlPC9hdXRo
b3I+PGF1dGhvcj5IYXJhc3p0aSwgUmVrYSBBLjwvYXV0aG9yPjxhdXRob3I+SGFycmlzb24sIFBh
dWw8L2F1dGhvcj48YXV0aG9yPkhlZ3llc2ksIEhhcmdpdGE8L2F1dGhvcj48YXV0aG9yPkhlbmRy
aXgsIEFuPC9hdXRob3I+PGF1dGhvcj5IaWxsLCBBbmRyZXcgRi48L2F1dGhvcj48YXV0aG9yPkhv
Y2hiZXJnLCBGcmVkIEguPC9hdXRob3I+PGF1dGhvcj5Ib2ZmbWFubiwgS2FybCBGLjwvYXV0aG9y
PjxhdXRob3I+SG9sZGVyLCBCZXRoPC9hdXRob3I+PGF1dGhvcj5Ib2x0aG9mZXIsIEhhcnJ5PC9h
dXRob3I+PGF1dGhvcj5Ib3NzZWlua2hhbmksIEJhaGFyYWs8L2F1dGhvcj48YXV0aG9yPkh1LCBH
dW9rdTwvYXV0aG9yPjxhdXRob3I+SHVhbmcsIFlpeWFvPC9hdXRob3I+PGF1dGhvcj5IdWJlciwg
VmVyb25pY2E8L2F1dGhvcj48YXV0aG9yPkh1bnQsIFN0dWFydDwvYXV0aG9yPjxhdXRob3I+SWJy
YWhpbSwgQWhtZWQgR2FtYWwtRWxkaW48L2F1dGhvcj48YXV0aG9yPklrZXp1LCBUc3VuZXlhPC9h
dXRob3I+PGF1dGhvcj5JbmFsLCBKYW1lZWwgTS48L2F1dGhvcj48YXV0aG9yPklzaW4sIE11c3Rh
ZmE8L2F1dGhvcj48YXV0aG9yPkl2YW5vdmEsIEFsZW5hPC9hdXRob3I+PGF1dGhvcj5KYWNrc29u
LCBIYW5uYWggSy48L2F1dGhvcj48YXV0aG9yPkphY29ic2VuLCBTb3JlbjwvYXV0aG9yPjxhdXRo
b3I+SmF5LCBTdGV2ZW4gTS48L2F1dGhvcj48YXV0aG9yPkpheWFjaGFuZHJhbiwgTXV0aHV2ZWw8
L2F1dGhvcj48YXV0aG9yPkplbnN0ZXIsIEd1aWRvPC9hdXRob3I+PGF1dGhvcj5KaWFuZywgTGFu
emhvdTwvYXV0aG9yPjxhdXRob3I+Sm9obnNvbiwgU3V6YW5uZSBNLjwvYXV0aG9yPjxhdXRob3I+
Sm9uZXMsIEplbm5pZmVyIEMuPC9hdXRob3I+PGF1dGhvcj5Kb25nLCBBbWJyb3NlPC9hdXRob3I+
PGF1dGhvcj5Kb3Zhbm92aWMtVGFsaXNtYW4sIFRpamFuYTwvYXV0aG9yPjxhdXRob3I+SnVuZywg
U3RlcGhhbmllPC9hdXRob3I+PGF1dGhvcj5LYWxsdXJpLCBSYWdodTwvYXV0aG9yPjxhdXRob3I+
S2FubywgU2hpbi1pY2hpPC9hdXRob3I+PGF1dGhvcj5LYXVyLCBTdWtoYmlyPC9hdXRob3I+PGF1
dGhvcj5LYXdhbXVyYSwgWXVtaTwvYXV0aG9yPjxhdXRob3I+S2VsbGVyLCBFdmFuIFQuPC9hdXRo
b3I+PGF1dGhvcj5LaGFtYXJpLCBEZWxhcmFtPC9hdXRob3I+PGF1dGhvcj5LaG9teWFrb3ZhLCBF
bGVuYTwvYXV0aG9yPjxhdXRob3I+S2h2b3JvdmEsIEFuYXN0YXNpYTwvYXV0aG9yPjxhdXRob3I+
S2llcnVsZiwgUGV0ZXI8L2F1dGhvcj48YXV0aG9yPktpbSwgS3dhbmcgUHlvPC9hdXRob3I+PGF1
dGhvcj5LaXNsaW5nZXIsIFRob21hczwvYXV0aG9yPjxhdXRob3I+S2xpbmdlYm9ybiwgTWlrYWVs
PC9hdXRob3I+PGF1dGhvcj5LbGlua2UgSWksIERhdmlkIEouPC9hdXRob3I+PGF1dGhvcj5Lb3Ju
ZWssIE1pcm9zbGF3PC9hdXRob3I+PGF1dGhvcj5Lb3Nhbm92acSHLCBNYWphIE0uPC9hdXRob3I+
PGF1dGhvcj5Lb3bDoWNzLCDDgXJww6FkIEZlcmVuYzwvYXV0aG9yPjxhdXRob3I+S3LDpG1lci1B
bGJlcnMsIEV2YS1NYXJpYTwvYXV0aG9yPjxhdXRob3I+S3Jhc2VtYW5uLCBTdXNhbm5lPC9hdXRo
b3I+PGF1dGhvcj5LcmF1c2UsIE1pcmphPC9hdXRob3I+PGF1dGhvcj5LdXJvY2hraW4sIElnb3Ig
Vi48L2F1dGhvcj48YXV0aG9yPkt1c3VtYSwgR2luYSBELjwvYXV0aG9yPjxhdXRob3I+S3V5cGVy
cywgU8O2cmVuPC9hdXRob3I+PGF1dGhvcj5MYWl0aW5lbiwgU2FhcmE8L2F1dGhvcj48YXV0aG9y
PkxhbmdldmluLCBTY290dCBNLjwvYXV0aG9yPjxhdXRob3I+TGFuZ3Vpbm8sIEx1Y2lhIFIuPC9h
dXRob3I+PGF1dGhvcj5MYW5uaWdhbiwgSm9hbm5lPC9hdXRob3I+PGF1dGhvcj5Mw6Rzc2VyLCBD
ZWNpbGlhPC9hdXRob3I+PGF1dGhvcj5MYXVyZW50LCBMb3Vpc2UgQy48L2F1dGhvcj48YXV0aG9y
PkxhdmlldSwgR3JlZ29yeTwvYXV0aG9yPjxhdXRob3I+TMOhemFyby1JYsOhw7FleiwgRWxpc2E8
L2F1dGhvcj48YXV0aG9yPkxlIExheSwgU29hemlnPC9hdXRob3I+PGF1dGhvcj5MZWUsIE15dW5n
LVNoaW48L2F1dGhvcj48YXV0aG9yPkxlZSwgWWkgWGluIEZpb25hPC9hdXRob3I+PGF1dGhvcj5M
ZW1vcywgRGVib3JhIFMuPC9hdXRob3I+PGF1dGhvcj5MZW5hc3NpLCBNZXRrYTwvYXV0aG9yPjxh
dXRob3I+TGVzemN6eW5za2EsIEFsZWtzYW5kcmE8L2F1dGhvcj48YXV0aG9yPkxpLCBJc2FhYyBU
LiBTLjwvYXV0aG9yPjxhdXRob3I+TGlhbywgS2U8L2F1dGhvcj48YXV0aG9yPkxpYnJlZ3RzLCBT
dGVuIEYuPC9hdXRob3I+PGF1dGhvcj5MaWdldGksIEVyenNlYmV0PC9hdXRob3I+PGF1dGhvcj5M
aW0sIFJlYmVjY2E8L2F1dGhvcj48YXV0aG9yPkxpbSwgU2FpIEtpYW5nPC9hdXRob3I+PGF1dGhv
cj5MaW7EkywgQWlqYTwvYXV0aG9yPjxhdXRob3I+TGlubmVtYW5uc3TDtm5zLCBLYXJlbjwvYXV0
aG9yPjxhdXRob3I+TGxvcmVudGUsIEFsaWNpYTwvYXV0aG9yPjxhdXRob3I+TG9tYmFyZCwgQ2F0
aGVyaW5lIEEuPC9hdXRob3I+PGF1dGhvcj5Mb3Jlbm93aWN6LCBNYWdkYWxlbmEgSi48L2F1dGhv
cj48YXV0aG9yPkzDtnJpbmN6LCDDgWtvcyBNLjwvYXV0aG9yPjxhdXRob3I+TMO2dHZhbGwsIEph
bjwvYXV0aG9yPjxhdXRob3I+TG92ZXR0LCBKYXNvbjwvYXV0aG9yPjxhdXRob3I+TG93cnksIE1p
Y2hlbGxlIEMuPC9hdXRob3I+PGF1dGhvcj5Mb3llciwgWGF2aWVyPC9hdXRob3I+PGF1dGhvcj5M
dSwgUXVhbjwvYXV0aG9yPjxhdXRob3I+THVrb21za2EsIEJhcmJhcmE8L2F1dGhvcj48YXV0aG9y
Pkx1bmF2YXQsIFRhcmFsIFIuPC9hdXRob3I+PGF1dGhvcj5NYWFzLCBTeWJyZW4gTC4gTi48L2F1
dGhvcj48YXV0aG9yPk1hbGhpLCBIYXJtZWV0PC9hdXRob3I+PGF1dGhvcj5NYXJjaWxsYSwgQW50
b25pbzwvYXV0aG9yPjxhdXRob3I+TWFyaWFuaSwgSmFjb3BvPC9hdXRob3I+PGF1dGhvcj5NYXJp
c2NhbCwgSmF2aWVyPC9hdXRob3I+PGF1dGhvcj5NYXJ0ZW5zLVV6dW5vdmEsIEVsZW5hIFMuPC9h
dXRob3I+PGF1dGhvcj5NYXJ0aW4tSmF1bGFyLCBMb3JlbmE8L2F1dGhvcj48YXV0aG9yPk1hcnRp
bmV6LCBNLiBDYXJtZW48L2F1dGhvcj48YXV0aG9yPk1hcnRpbnMsIFZpbG1hIFJlZ2luYTwvYXV0
aG9yPjxhdXRob3I+TWF0aGlldSwgTWF0aGlsZGU8L2F1dGhvcj48YXV0aG9yPk1hdGhpdmFuYW4s
IFN1cmVzaDwvYXV0aG9yPjxhdXRob3I+TWF1Z2VyaSwgTWFyY288L2F1dGhvcj48YXV0aG9yPk1j
R2lubmlzLCBMeW5kYSBLLjwvYXV0aG9yPjxhdXRob3I+TWNWZXksIE1hcmsgSi48L2F1dGhvcj48
YXV0aG9yPk1lY2tlcyBKciwgRGF2aWQgRy48L2F1dGhvcj48YXV0aG9yPk1lZWhhbiwgS2F0aWUg
TC48L2F1dGhvcj48YXV0aG9yPk1lcnRlbnMsIEluZ2U8L2F1dGhvcj48YXV0aG9yPk1pbmNpYWNj
aGksIFZhbGVudGluYSBSLjwvYXV0aG9yPjxhdXRob3I+TcO2bGxlciwgQW5kcmVhczwvYXV0aG9y
PjxhdXRob3I+TcO4bGxlciBKw7hyZ2Vuc2VuLCBNYWxlbmU8L2F1dGhvcj48YXV0aG9yPk1vcmFs
ZXMtS2FzdHJlc2FuYSwgQWl6ZWE8L2F1dGhvcj48YXV0aG9yPk1vcmhheWltLCBKZXNzPC9hdXRo
b3I+PGF1dGhvcj5NdWxsaWVyLCBGcmFuw6dvaXM8L2F1dGhvcj48YXV0aG9yPk11cmFjYSwgTWF1
cml6aW88L2F1dGhvcj48YXV0aG9yPk11c2FudGUsIEx1Y2E8L2F1dGhvcj48YXV0aG9yPk11c3Nh
Y2ssIFZlcm9uaWthPC9hdXRob3I+PGF1dGhvcj5NdXRoLCBEaWxsb24gQy48L2F1dGhvcj48YXV0
aG9yPk15YnVyZ2gsIEthdGhyeW4gSC48L2F1dGhvcj48YXV0aG9yPk5hanJhbmEsIFRhbmJpcjwv
YXV0aG9yPjxhdXRob3I+TmF3YXosIE11aGFtbWFkPC9hdXRob3I+PGF1dGhvcj5OYXphcmVua28s
IElyaW5hPC9hdXRob3I+PGF1dGhvcj5OZWpzdW0sIFBldGVyPC9hdXRob3I+PGF1dGhvcj5OZXJp
LCBDaHJpc3RpYW48L2F1dGhvcj48YXV0aG9yPk5lcmksIFRvbW1hc288L2F1dGhvcj48YXV0aG9y
Pk5pZXV3bGFuZCwgUmllbms8L2F1dGhvcj48YXV0aG9yPk5pbXJpY2h0ZXIsIExlb25hcmRvPC9h
dXRob3I+PGF1dGhvcj5Ob2xhbiwgSm9obiBQLjwvYXV0aG9yPjxhdXRob3I+Tm9sdGUt4oCZdCBI
b2VuLCBFc3RoZXIgTi4gTS48L2F1dGhvcj48YXV0aG9yPk5vcmVuIEhvb3RlbiwgTmljb2xlPC9h
dXRob3I+PGF1dGhvcj5P4oCZRHJpc2NvbGwsIExvcnJhaW5lPC9hdXRob3I+PGF1dGhvcj5P4oCZ
R3JhZHksIFRpbmE8L2F1dGhvcj48YXV0aG9yPk/igJlMb2dobGVuLCBBbmE8L2F1dGhvcj48YXV0
aG9yPk9jaGl5YSwgVGFrYWhpcm88L2F1dGhvcj48YXV0aG9yPk9saXZpZXIsIE1hcnRpbjwvYXV0
aG9yPjxhdXRob3I+T3J0aXosIEFsYmVydG88L2F1dGhvcj48YXV0aG9yPk9ydGl6LCBMdWlzIEEu
PC9hdXRob3I+PGF1dGhvcj5Pc3RlaWtvZXR4ZWEsIFhhYmllcjwvYXV0aG9yPjxhdXRob3I+w5hz
dGVyZ2FhcmQsIE9sZTwvYXV0aG9yPjxhdXRob3I+T3N0cm93c2tpLCBNYXRpYXM8L2F1dGhvcj48
YXV0aG9yPlBhcmssIEphZXN1bmc8L2F1dGhvcj48YXV0aG9yPlBlZ3RlbCwgRC4gTWljaGllbDwv
YXV0aG9yPjxhdXRob3I+UGVpbmFkbywgSGVjdG9yPC9hdXRob3I+PGF1dGhvcj5QZXJ1dCwgRnJh
bmNlc2NhPC9hdXRob3I+PGF1dGhvcj5QZmFmZmwsIE1pY2hhZWwgVy48L2F1dGhvcj48YXV0aG9y
PlBoaW5uZXksIERvbmFsZCBHLjwvYXV0aG9yPjxhdXRob3I+UGlldGVycywgQmFydGlqbiBDLiBI
LjwvYXV0aG9yPjxhdXRob3I+UGluaywgUnlhbiBDLjwvYXV0aG9yPjxhdXRob3I+UGlzZXRza3ks
IERhdmlkIFMuPC9hdXRob3I+PGF1dGhvcj5Qb2dnZSB2b24gU3RyYW5kbWFubiwgRWxrZTwvYXV0
aG9yPjxhdXRob3I+UG9sYWtvdmljb3ZhLCBJdmE8L2F1dGhvcj48YXV0aG9yPlBvb24sIEl2YW4g
Sy4gSC48L2F1dGhvcj48YXV0aG9yPlBvd2VsbCwgQm9uaXRhIEguPC9hdXRob3I+PGF1dGhvcj5Q
cmFkYSwgSWxhcmlhPC9hdXRob3I+PGF1dGhvcj5QdWxsaWFtLCBMeW5uPC9hdXRob3I+PGF1dGhv
cj5RdWVzZW5iZXJyeSwgUGV0ZXI8L2F1dGhvcj48YXV0aG9yPlJhZGVnaGllcmksIEFubmFsaXNh
PC9hdXRob3I+PGF1dGhvcj5SYWZmYWksIFJvYmVydCBMLjwvYXV0aG9yPjxhdXRob3I+UmFpbW9u
ZG8sIFN0ZWZhbmlhPC9hdXRob3I+PGF1dGhvcj5SYWssIEphbnVzejwvYXV0aG9yPjxhdXRob3I+
UmFtaXJleiwgTWFyY2VsIEkuPC9hdXRob3I+PGF1dGhvcj5SYXBvc28sIEdyYcOnYTwvYXV0aG9y
PjxhdXRob3I+UmF5eWFuLCBNb3JzaSBTLjwvYXV0aG9yPjxhdXRob3I+UmVnZXYtUnVkemtpLCBO
ZXRhPC9hdXRob3I+PGF1dGhvcj5SaWNrbGVmcywgRnJhbnogTC48L2F1dGhvcj48YXV0aG9yPlJv
YmJpbnMsIFBhdWwgRC48L2F1dGhvcj48YXV0aG9yPlJvYmVydHMsIERhdmlkIEQuPC9hdXRob3I+
PGF1dGhvcj5Sb2RyaWd1ZXMsIFNpbHZpYSBDLjwvYXV0aG9yPjxhdXRob3I+Um9oZGUsIEV2YTwv
YXV0aG9yPjxhdXRob3I+Um9tZSwgU29waGllPC9hdXRob3I+PGF1dGhvcj5Sb3VzY2hvcCwgS2Fz
cGVyIE0uIEEuPC9hdXRob3I+PGF1dGhvcj5SdWdoZXR0aSwgQXVyZWxpYTwvYXV0aG9yPjxhdXRo
b3I+UnVzc2VsbCwgQXNobGV5IEUuPC9hdXRob3I+PGF1dGhvcj5TYcOhLCBQYXVsYTwvYXV0aG9y
PjxhdXRob3I+U2Fob28sIFN1c21pdGE8L2F1dGhvcj48YXV0aG9yPlNhbGFzLUh1ZW51bGVvLCBF
ZGlzb248L2F1dGhvcj48YXV0aG9yPlPDoW5jaGV6LCBDYXRoZXJpbmU8L2F1dGhvcj48YXV0aG9y
PlNhdWdzdGFkLCBKdWxpZSBBLjwvYXV0aG9yPjxhdXRob3I+U2F1bCwgTWVpa2UgSi48L2F1dGhv
cj48YXV0aG9yPlNjaGlmZmVsZXJzLCBSYXltb25kIE0uPC9hdXRob3I+PGF1dGhvcj5TY2huZWlk
ZXIsIFJhcGhhZWw8L2F1dGhvcj48YXV0aG9yPlNjaMO4eWVuLCBUaW5lIEhpb3J0aDwvYXV0aG9y
PjxhdXRob3I+U2NvdHQsIEFhcm9uPC9hdXRob3I+PGF1dGhvcj5TaGFoYWosIEVyaW9taW5hPC9h
dXRob3I+PGF1dGhvcj5TaGFybWEsIFNoaXZhbmk8L2F1dGhvcj48YXV0aG9yPlNoYXRueWV2YSwg
T2xnYTwvYXV0aG9yPjxhdXRob3I+U2hla2FyaSwgRmFlemVoPC9hdXRob3I+PGF1dGhvcj5TaGVs
a2UsIEdhbmVzaCBWaWxhczwvYXV0aG9yPjxhdXRob3I+U2hldHR5LCBBc2hvayBLLjwvYXV0aG9y
PjxhdXRob3I+U2hpYmEsIEtpeW90YWthPC9hdXRob3I+PGF1dGhvcj5TaWxqYW5kZXIsIFBpYSBS
LiBNLjwvYXV0aG9yPjxhdXRob3I+U2lsdmEsIEFuZHJlaWEgTS48L2F1dGhvcj48YXV0aG9yPlNr
b3dyb25laywgQWdhdGE8L2F1dGhvcj48YXV0aG9yPlNueWRlciBJaSwgT3JtYW4gTC48L2F1dGhv
cj48YXV0aG9yPlNvYXJlcywgUm9kcmlnbyBQZWRybzwvYXV0aG9yPjxhdXRob3I+U8OzZGFyLCBC
YXJiYXJhIFcuPC9hdXRob3I+PGF1dGhvcj5Tb2VrbWFkamksIENhcm9saW5hPC9hdXRob3I+PGF1
dGhvcj5Tb3RpbGxvLCBKYXZpZXI8L2F1dGhvcj48YXV0aG9yPlN0YWhsLCBQaGlsaXAgRC48L2F1
dGhvcj48YXV0aG9yPlN0b29ydm9nZWwsIFdpbGxlbTwvYXV0aG9yPjxhdXRob3I+U3RvdHQsIFNo
YW5ub24gTC48L2F1dGhvcj48YXV0aG9yPlN0cmFzc2VyLCBFcndpbiBGLjwvYXV0aG9yPjxhdXRo
b3I+U3dpZnQsIFNpbW9uPC9hdXRob3I+PGF1dGhvcj5UYWhhcmEsIEhpZGV0b3NoaTwvYXV0aG9y
PjxhdXRob3I+VGV3YXJpLCBNdW5lZXNoPC9hdXRob3I+PGF1dGhvcj5UaW1tcywgS2F0ZTwvYXV0
aG9yPjxhdXRob3I+VGl3YXJpLCBTd2FzdGk8L2F1dGhvcj48YXV0aG9yPlRpeGVpcmEsIFJvY2hl
bGxlPC9hdXRob3I+PGF1dGhvcj5Ua2FjaCwgTWVyY2VkZXM8L2F1dGhvcj48YXV0aG9yPlRvaCwg
V2VpIFNlb25nPC9hdXRob3I+PGF1dGhvcj5Ub21hc2luaSwgUmljaGFyZDwvYXV0aG9yPjxhdXRo
b3I+VG9ycmVjaWxoYXMsIEFuYSBDbGF1ZGlhPC9hdXRob3I+PGF1dGhvcj5Ub3NhciwgSnVhbiBQ
YWJsbzwvYXV0aG9yPjxhdXRob3I+VG94YXZpZGlzLCBWYXNpbGlzPC9hdXRob3I+PGF1dGhvcj5V
cmJhbmVsbGksIExvcmVuYTwvYXV0aG9yPjxhdXRob3I+VmFkZXIsIFBpZXRlcjwvYXV0aG9yPjxh
dXRob3I+dmFuIEJhbGtvbSwgQmFzIFcuIE0uPC9hdXRob3I+PGF1dGhvcj52YW4gZGVyIEdyZWlu
LCBTdXNhbm5lIEcuPC9hdXRob3I+PGF1dGhvcj5WYW4gRGV1biwgSmFuPC9hdXRob3I+PGF1dGhv
cj52YW4gSGVyd2lqbmVuLCBNYXJ0aWpuIEouIEMuPC9hdXRob3I+PGF1dGhvcj5WYW4gS2V1cmVu
LUplbnNlbiwgS2VuZGFsbDwvYXV0aG9yPjxhdXRob3I+dmFuIE5pZWwsIEd1aWxsYXVtZTwvYXV0
aG9yPjxhdXRob3I+dmFuIFJveWVuLCBNYXJ0aW4gRS48L2F1dGhvcj48YXV0aG9yPnZhbiBXaWpu
ZW4sIEFuZHJlIEouPC9hdXRob3I+PGF1dGhvcj5WYXNjb25jZWxvcywgTS4gSGVsZW5hPC9hdXRo
b3I+PGF1dGhvcj5WZWNoZXR0aSBKciwgSXZhbiBKLjwvYXV0aG9yPjxhdXRob3I+VmVpdCwgVGlh
Z28gRC48L2F1dGhvcj48YXV0aG9yPlZlbGxhLCBMYXVyYSBKLjwvYXV0aG9yPjxhdXRob3I+VmVs
b3QsIMOJbWlsaWU8L2F1dGhvcj48YXV0aG9yPlZlcndlaWosIEZyZWRlcmlrIEouPC9hdXRob3I+
PGF1dGhvcj5WZXN0YWQsIEJlYXRlPC9hdXRob3I+PGF1dGhvcj5WacOxYXMsIEpvc2UgTC48L2F1
dGhvcj48YXV0aG9yPlZpc25vdml0eiwgVGFtw6FzPC9hdXRob3I+PGF1dGhvcj5WdWttYW4sIEty
aXN6dGluYSBWLjwvYXV0aG9yPjxhdXRob3I+V2FobGdyZW4sIEplc3NpY2E8L2F1dGhvcj48YXV0
aG9yPldhdHNvbiwgRGlvbnlzaW9zIEMuPC9hdXRob3I+PGF1dGhvcj5XYXViZW4sIE1hcmNhIEgu
IE0uPC9hdXRob3I+PGF1dGhvcj5XZWF2ZXIsIEFsaXNzYTwvYXV0aG9yPjxhdXRob3I+V2ViYmVy
LCBKYXNvbiBQLjwvYXV0aG9yPjxhdXRob3I+V2ViZXIsIFZpa3RvcmlhPC9hdXRob3I+PGF1dGhv
cj5XZWhtYW4sIEFubiBNLjwvYXV0aG9yPjxhdXRob3I+V2Vpc3MsIERhbmllbCBKLjwvYXV0aG9y
PjxhdXRob3I+V2Vsc2gsIEpvc2h1YSBBLjwvYXV0aG9yPjxhdXRob3I+V2VuZHQsIFNlYmFzdGlh
bjwvYXV0aG9yPjxhdXRob3I+V2hlZWxvY2ssIEFzYSBNLjwvYXV0aG9yPjxhdXRob3I+V2llbmVy
LCBab2x0w6FuPC9hdXRob3I+PGF1dGhvcj5XaXR0ZSwgTGVvbmllPC9hdXRob3I+PGF1dGhvcj5X
b2xmcmFtLCBKb3k8L2F1dGhvcj48YXV0aG9yPlhhZ29yYXJpLCBBbmdlbGlraTwvYXV0aG9yPjxh
dXRob3I+WGFuZGVyLCBQYXRyaWNpYTwvYXV0aG9yPjxhdXRob3I+WHUsIEppbmc8L2F1dGhvcj48
YXV0aG9yPllhbiwgWGlhb21laTwvYXV0aG9yPjxhdXRob3I+WcOhw7Flei1Nw7MsIE1hcsOtYTwv
YXV0aG9yPjxhdXRob3I+WWluLCBIYW5nPC9hdXRob3I+PGF1dGhvcj5ZdWFuYSwgWXVhbmE8L2F1
dGhvcj48YXV0aG9yPlphcHB1bGxpLCBWYWxlbnRpbmE8L2F1dGhvcj48YXV0aG9yPlphcnVib3Zh
LCBKYW5hPC9hdXRob3I+PGF1dGhvcj7FvcSXa2FzLCBWeXRhdXRhczwvYXV0aG9yPjxhdXRob3I+
WmhhbmcsIEppYW4teWU8L2F1dGhvcj48YXV0aG9yPlpoYW8sIFplemhvdTwvYXV0aG9yPjxhdXRo
b3I+WmhlbmcsIExlaTwvYXV0aG9yPjxhdXRob3I+WmhldXRsaW4sIEFsZXhhbmRlciBSLjwvYXV0
aG9yPjxhdXRob3I+Wmlja2xlciwgQW50amUgTS48L2F1dGhvcj48YXV0aG9yPlppbW1lcm1hbm4s
IFBhc2NhbGU8L2F1dGhvcj48YXV0aG9yPlppdmtvdmljLCBBbmdlbGEgTS48L2F1dGhvcj48YXV0
aG9yPlpvY2NvLCBEYXZpZGU8L2F1dGhvcj48YXV0aG9yPlp1YmEtU3VybWEsIEV3YSBLLjwvYXV0
aG9yPjwvYXV0aG9ycz48L2NvbnRyaWJ1dG9ycz48dGl0bGVzPjx0aXRsZT5NaW5pbWFsIGluZm9y
bWF0aW9uIGZvciBzdHVkaWVzIG9mIGV4dHJhY2VsbHVsYXIgdmVzaWNsZXMgMjAxOCAoTUlTRVYy
MDE4KTogYSBwb3NpdGlvbiBzdGF0ZW1lbnQgb2YgdGhlIEludGVybmF0aW9uYWwgU29jaWV0eSBm
b3IgRXh0cmFjZWxsdWxhciBWZXNpY2xlcyBhbmQgdXBkYXRlIG9mIHRoZSBNSVNFVjIwMTQgZ3Vp
ZGVsaW5lczwvdGl0bGU+PHNlY29uZGFyeS10aXRsZT5Kb3VybmFsIG9mIEV4dHJhY2VsbHVsYXIg
VmVzaWNsZXM8L3NlY29uZGFyeS10aXRsZT48L3RpdGxlcz48cGVyaW9kaWNhbD48ZnVsbC10aXRs
ZT5Kb3VybmFsIG9mIEV4dHJhY2VsbHVsYXIgVmVzaWNsZXM8L2Z1bGwtdGl0bGU+PC9wZXJpb2Rp
Y2FsPjxwYWdlcz4xNTM1NzUwPC9wYWdlcz48dm9sdW1lPjc8L3ZvbHVtZT48bnVtYmVyPjE8L251
bWJlcj48ZGF0ZXM+PHllYXI+MjAxODwveWVhcj48cHViLWRhdGVzPjxkYXRlPjIwMTgvMTIvMDE8
L2RhdGU+PC9wdWItZGF0ZXM+PC9kYXRlcz48cHVibGlzaGVyPlRheWxvciAmYW1wOyBGcmFuY2lz
PC9wdWJsaXNoZXI+PGlzYm4+bnVsbDwvaXNibj48dXJscz48cmVsYXRlZC11cmxzPjx1cmw+aHR0
cHM6Ly9kb2kub3JnLzEwLjEwODAvMjAwMTMwNzguMjAxOC4xNTM1NzUwPC91cmw+PC9yZWxhdGVk
LXVybHM+PC91cmxzPjxlbGVjdHJvbmljLXJlc291cmNlLW51bT4xMC4xMDgwLzIwMDEzMDc4LjIw
MTguMTUzNTc1MDwvZWxlY3Ryb25pYy1yZXNvdXJjZS1udW0+PC9yZWNvcmQ+PC9DaXRlPjxDaXRl
PjxBdXRob3I+TMO2dHZhbGw8L0F1dGhvcj48WWVhcj4yMDE0PC9ZZWFyPjxSZWNOdW0+Njk8L1Jl
Y051bT48cmVjb3JkPjxyZWMtbnVtYmVyPjY5PC9yZWMtbnVtYmVyPjxmb3JlaWduLWtleXM+PGtl
eSBhcHA9IkVOIiBkYi1pZD0iOTA1czAwc3RudnBzMnFleHR0eTVhdDBkMGZkZDVhZWR6c3o5IiB0
aW1lc3RhbXA9IjE3MDQ1MzE4MjciPjY5PC9rZXk+PC9mb3JlaWduLWtleXM+PHJlZi10eXBlIG5h
bWU9IkpvdXJuYWwgQXJ0aWNsZSI+MTc8L3JlZi10eXBlPjxjb250cmlidXRvcnM+PGF1dGhvcnM+
PGF1dGhvcj5Mw7Z0dmFsbCwgSi48L2F1dGhvcj48YXV0aG9yPkhpbGwsIEEuIEYuPC9hdXRob3I+
PGF1dGhvcj5Ib2NoYmVyZywgRi48L2F1dGhvcj48YXV0aG9yPkJ1esOhcywgRS4gSS48L2F1dGhv
cj48YXV0aG9yPkRpIFZpemlvLCBELjwvYXV0aG9yPjxhdXRob3I+R2FyZGluZXIsIEMuPC9hdXRo
b3I+PGF1dGhvcj5HaG8sIFkuIFMuPC9hdXRob3I+PGF1dGhvcj5LdXJvY2hraW4sIEkuIFYuPC9h
dXRob3I+PGF1dGhvcj5NYXRoaXZhbmFuLCBTLjwvYXV0aG9yPjxhdXRob3I+UXVlc2VuYmVycnks
IFAuPC9hdXRob3I+PGF1dGhvcj5TYWhvbywgUy48L2F1dGhvcj48YXV0aG9yPlRhaGFyYSwgSC48
L2F1dGhvcj48YXV0aG9yPldhdWJlbiwgTS4gSC48L2F1dGhvcj48YXV0aG9yPldpdHdlciwgSy4g
Vy48L2F1dGhvcj48YXV0aG9yPlRow6lyeSwgQy48L2F1dGhvcj48L2F1dGhvcnM+PC9jb250cmli
dXRvcnM+PGF1dGgtYWRkcmVzcz5LcmVmdGluZyBSZXNlYXJjaCBDZW50cmUsIFVuaXZlcnNpdHkg
b2YgR290aGVuYnVyZywgR8O2dGVib3JnLCBTd2VkZW4uJiN4RDtEZXBhcnRtZW50IG9mIEJpb2No
ZW1pc3RyeSBhbmQgTW9sZWN1bGFyIEJpb2xvZ3ksIEJpbzIxIE1vbGVjdWxhciBTY2llbmNlIGFu
ZCBCaW90ZWNobm9sb2d5IEluc3RpdHV0ZSwgVW5pdmVyc2l0eSBvZiBNZWxib3VybmUsIFBhcmt2
aWxsZSwgQXVzdHJhbGlhLiYjeEQ7RGVwYXJ0bWVudCBvZiBOZXVyb3N1cmdlcnksIFVuaXZlcnNp
dHkgb2YgQ2FsaWZvcm5pYSBhdCBTYW4gRGllZ28sIFNhbiBEaWVnbywgQ0EsIFVTQS4mI3hEO0Rl
cGFydG1lbnQgb2YgR2VuZXRpY3MsIENlbGwtIGFuZCBJbW11bm9iaW9sb2d5LCBTZW1tZWx3ZWlz
IFVuaXZlcnNpdHksIEJ1ZGFwZXN0LCBIdW5nYXJ5LiYjeEQ7Q2VkYXJzLVNpbmFpIE1lZGljYWwg
Q2VudGVyLCBMb3MgQW5nZWxlcywgQ0EsIFVTQS4mI3hEO051ZmZpZWxkIERlcGFydG1lbnQgb2Yg
T2JzdGV0cmljcyBhbmQgR3luYWVjb2xvZ3ksIFVuaXZlcnNpdHkgb2YgT3hmb3JkLCBPeGZvcmQs
IFVLLiYjeEQ7RGVwYXJ0bWVudCBvZiBMaWZlIFNjaWVuY2VzLCBQb2hhbmcgVW5pdmVyc2l0eSBv
ZiBTY2llbmNlIGFuZCBUZWNobm9sb2d5LCBQb2hhbmcsIFJlcHVibGljIG9mIEtvcmVhLiYjeEQ7
QmlvaW5mb3JtYXRpY3MgSW5zdGl0dXRlLCBTaW5nYXBvcmUsIFNpbmdhcG9yZS4mI3hEO0RlcGFy
dG1lbnQgb2YgQmlvY2hlbWlzdHJ5LCBMYSBUcm9iZSBVbml2ZXJzaXR5LCBNZWxib3VybmUsIEF1
c3RyYWxpYS4mI3hEO1RoZSBXYXJyZW4gQWxwZXJ0IE1lZGljYWwgU2Nob29sIG9mIEJyb3duIFVu
aXZlcnNpdHksIFByb3ZpZGVuY2UsIFJJLCBVU0EuJiN4RDtDYXJkaW92YXNjdWxhciBSZXNlYXJj
aCBDZW50ZXIsIEljYWhuIFNjaG9vbCBvZiBNZWRpY2luZSBhdCBNb3VudCBTaW5haSwgTmV3IFlv
cmssIE5ZLCBVU0EuJiN4RDtEZXBhcnRtZW50IG9mIENlbGx1bGFyIGFuZCBNb2xlY3VsYXIgQmlv
bG9neSwgSGlyb3NoaW1hIFVuaXZlcnNpdHkgSW5zdGl0dXRlIG9mIEJpb21lZGljYWwgJmFtcDsg
SGVhbHRoIFNjaWVuY2VzLCBIaXJvc2hpbWEsIEphcGFuLiYjeEQ7RGVwYXJ0bWVudCBvZiBCaW9j
aGVtaXN0cnkgYW5kIENlbGwgQmlvbG9neSwgRmFjdWx0eSBvZiBWZXRlcmluYXJ5IG1lZGljaW5l
LCBVdHJlY2h0IFVuaXZlcnNpdHksIFV0cmVjaHQsIFRoZSBOZXRoZXJsYW5kcy4mI3hEO0RlcGFy
dG1lbnQgb2YgTW9sZWN1bGFyIGFuZCBDb21wYXJhdGl2ZSBQYXRob2Jpb2xvZ3ksIEpvaG5zIEhv
cGtpbnMgU2Nob29sIG9mIE1lZGljaW5lLCBCYWx0aW1vcmUsIE1ELCBVU0EuJiN4RDtJTlNFUk0g
VTkzMiwgSW5zdGl0dXQgQ3VyaWUsIDI2IHJ1ZSBkJmFwb3M7VWxtLCA3NTAwNSwgUGFyaXMsIEZy
YW5jZTsgY2xvdGlsZGUudGhlcnlAY3VyaWUuZnIuPC9hdXRoLWFkZHJlc3M+PHRpdGxlcz48dGl0
bGU+TWluaW1hbCBleHBlcmltZW50YWwgcmVxdWlyZW1lbnRzIGZvciBkZWZpbml0aW9uIG9mIGV4
dHJhY2VsbHVsYXIgdmVzaWNsZXMgYW5kIHRoZWlyIGZ1bmN0aW9uczogYSBwb3NpdGlvbiBzdGF0
ZW1lbnQgZnJvbSB0aGUgSW50ZXJuYXRpb25hbCBTb2NpZXR5IGZvciBFeHRyYWNlbGx1bGFyIFZl
c2ljbGVzPC90aXRsZT48c2Vjb25kYXJ5LXRpdGxlPkogRXh0cmFjZWxsIFZlc2ljbGVzPC9zZWNv
bmRhcnktdGl0bGU+PC90aXRsZXM+PHBlcmlvZGljYWw+PGZ1bGwtdGl0bGU+SiBFeHRyYWNlbGwg
VmVzaWNsZXM8L2Z1bGwtdGl0bGU+PC9wZXJpb2RpY2FsPjxwYWdlcz4yNjkxMzwvcGFnZXM+PHZv
bHVtZT4zPC92b2x1bWU+PGVkaXRpb24+MjAxNDEyMjI8L2VkaXRpb24+PGtleXdvcmRzPjxrZXl3
b3JkPmVjdG9zb21lczwva2V5d29yZD48a2V5d29yZD5leG9zb21lczwva2V5d29yZD48a2V5d29y
ZD5leHRyYWNlbGx1bGFyIFJOQTwva2V5d29yZD48a2V5d29yZD5leHRyYWNlbGx1bGFyIHZlc2lj
bGVzPC9rZXl3b3JkPjxrZXl3b3JkPm1pY3JvcGFydGljbGVzPC9rZXl3b3JkPjxrZXl3b3JkPm1p
Y3JvdmVzaWNsZXM8L2tleXdvcmQ+PC9rZXl3b3Jkcz48ZGF0ZXM+PHllYXI+MjAxNDwveWVhcj48
L2RhdGVzPjxpc2JuPjIwMDEtMzA3OCAoUHJpbnQpJiN4RDsyMDAxLTMwNzg8L2lzYm4+PGFjY2Vz
c2lvbi1udW0+MjU1MzY5MzQ8L2FjY2Vzc2lvbi1udW0+PHVybHM+PC91cmxzPjxjdXN0b20yPlBN
QzQyNzU2NDU8L2N1c3RvbTI+PGVsZWN0cm9uaWMtcmVzb3VyY2UtbnVtPjEwLjM0MDIvamV2LnYz
LjI2OTEzPC9lbGVjdHJvbmljLXJlc291cmNlLW51bT48cmVtb3RlLWRhdGFiYXNlLXByb3ZpZGVy
Pk5MTTwvcmVtb3RlLWRhdGFiYXNlLXByb3ZpZGVyPjxsYW5ndWFnZT5lbmc8L2xhbmd1YWdlPjwv
cmVjb3JkPjwvQ2l0ZT48L0VuZE5vdGU+
</w:fldData>
        </w:fldChar>
      </w:r>
      <w:r w:rsidR="005E4072" w:rsidRPr="00AB6BD5">
        <w:instrText xml:space="preserve"> ADDIN EN.CITE </w:instrText>
      </w:r>
      <w:r w:rsidR="005E4072" w:rsidRPr="00AB6BD5">
        <w:fldChar w:fldCharType="begin">
          <w:fldData xml:space="preserve">PEVuZE5vdGU+PENpdGU+PEF1dGhvcj5UaMOpcnk8L0F1dGhvcj48WWVhcj4yMDE4PC9ZZWFyPjxS
ZWNOdW0+Njg8L1JlY051bT48RGlzcGxheVRleHQ+PHN0eWxlIGZhY2U9InN1cGVyc2NyaXB0Ij42
OSw3MDwvc3R5bGU+PC9EaXNwbGF5VGV4dD48cmVjb3JkPjxyZWMtbnVtYmVyPjY4PC9yZWMtbnVt
YmVyPjxmb3JlaWduLWtleXM+PGtleSBhcHA9IkVOIiBkYi1pZD0iOTA1czAwc3RudnBzMnFleHR0
eTVhdDBkMGZkZDVhZWR6c3o5IiB0aW1lc3RhbXA9IjE3MDQ1MzE3MDQiPjY4PC9rZXk+PC9mb3Jl
aWduLWtleXM+PHJlZi10eXBlIG5hbWU9IkpvdXJuYWwgQXJ0aWNsZSI+MTc8L3JlZi10eXBlPjxj
b250cmlidXRvcnM+PGF1dGhvcnM+PGF1dGhvcj5UaMOpcnksIENsb3RpbGRlPC9hdXRob3I+PGF1
dGhvcj5XaXR3ZXIsIEtlbm5ldGggVy48L2F1dGhvcj48YXV0aG9yPkFpa2F3YSwgRWxlbmE8L2F1
dGhvcj48YXV0aG9yPkFsY2FyYXosIE1hcmlhIEpvc2U8L2F1dGhvcj48YXV0aG9yPkFuZGVyc29u
LCBKb2huYXRob24gRC48L2F1dGhvcj48YXV0aG9yPkFuZHJpYW50c2l0b2hhaW5hLCBSYW1hcm9z
b248L2F1dGhvcj48YXV0aG9yPkFudG9uaW91LCBBbm5hPC9hdXRob3I+PGF1dGhvcj5BcmFiLCBU
YW5pbmE8L2F1dGhvcj48YXV0aG9yPkFyY2hlciwgRmFiaWVubmU8L2F1dGhvcj48YXV0aG9yPkF0
a2luLVNtaXRoLCBHZW9yZ2lhIEsuPC9hdXRob3I+PGF1dGhvcj5BeXJlLCBELiBDcmFpZzwvYXV0
aG9yPjxhdXRob3I+QmFjaCwgSmVhbi1NYXJpZTwvYXV0aG9yPjxhdXRob3I+QmFjaHVyc2tpLCBE
YW5pZWw8L2F1dGhvcj48YXV0aG9yPkJhaGFydmFuZCwgSG9zc2VpbjwvYXV0aG9yPjxhdXRob3I+
QmFsYWosIExlb25vcmE8L2F1dGhvcj48YXV0aG9yPkJhbGRhY2NoaW5vLCBTaGF3bjwvYXV0aG9y
PjxhdXRob3I+QmF1ZXIsIE5hdGFsaWUgTi48L2F1dGhvcj48YXV0aG9yPkJheHRlciwgQW15IEEu
PC9hdXRob3I+PGF1dGhvcj5CZWJhd3ksIE1hcnk8L2F1dGhvcj48YXV0aG9yPkJlY2toYW0sIENh
cmxhPC9hdXRob3I+PGF1dGhvcj5CZWRpbmEgWmF2ZWMsIEFwb2xvbmlqYTwvYXV0aG9yPjxhdXRo
b3I+QmVubW91c3NhLCBBYmRlcnJhaGltPC9hdXRob3I+PGF1dGhvcj5CZXJhcmRpLCBBbm5hIEMu
PC9hdXRob3I+PGF1dGhvcj5CZXJnZXNlLCBQYW9sbzwvYXV0aG9yPjxhdXRob3I+QmllbHNrYSwg
RXdhPC9hdXRob3I+PGF1dGhvcj5CbGVua2lyb24sIENoZXJpZTwvYXV0aG9yPjxhdXRob3I+Qm9i
aXMtV296b3dpY3osIFN5bHdpYTwvYXV0aG9yPjxhdXRob3I+Qm9pbGFyZCwgRXJpYzwvYXV0aG9y
PjxhdXRob3I+Qm9pcmVhdSwgV2lsZnJpZDwvYXV0aG9yPjxhdXRob3I+Qm9uZ2lvdmFubmksIEFu
dG9uZWxsYTwvYXV0aG9yPjxhdXRob3I+Qm9ycsOgcywgRnJhbmNlc2MgRS48L2F1dGhvcj48YXV0
aG9yPkJvc2NoLCBTdGVmZmk8L2F1dGhvcj48YXV0aG9yPkJvdWxhbmdlciwgQ2hhbnRhbCBNLjwv
YXV0aG9yPjxhdXRob3I+QnJlYWtlZmllbGQsIFhhbmRyYTwvYXV0aG9yPjxhdXRob3I+QnJlZ2xp
bywgQW5kcmV3IE0uPC9hdXRob3I+PGF1dGhvcj5CcmVubmFuLCBNZWFkaGJoIMOBPC9hdXRob3I+
PGF1dGhvcj5Ccmlnc3RvY2ssIERhdmlkIFIuPC9hdXRob3I+PGF1dGhvcj5Ccmlzc29uLCBBbGFp
bjwvYXV0aG9yPjxhdXRob3I+QnJvZWttYW4sIE1hcmlrZSBMLiBELjwvYXV0aG9yPjxhdXRob3I+
QnJvbWJlcmcsIEphY3F1ZWxpbmUgRi48L2F1dGhvcj48YXV0aG9yPkJyeWwtR8OzcmVja2EsIFBh
dWxpbmE8L2F1dGhvcj48YXV0aG9yPkJ1Y2gsIFNoaWxwYTwvYXV0aG9yPjxhdXRob3I+QnVjaywg
QW15IEguPC9hdXRob3I+PGF1dGhvcj5CdXJnZXIsIER5bGFuPC9hdXRob3I+PGF1dGhvcj5CdXNh
dHRvLCBTYXJhPC9hdXRob3I+PGF1dGhvcj5CdXNjaG1hbm4sIERvbWluaWs8L2F1dGhvcj48YXV0
aG9yPkJ1c3NvbGF0aSwgQmVuZWRldHRhPC9hdXRob3I+PGF1dGhvcj5CdXrDoXMsIEVkaXQgSS48
L2F1dGhvcj48YXV0aG9yPkJ5cmQsIEphbWVzIEJyeWFuPC9hdXRob3I+PGF1dGhvcj5DYW11c3Np
LCBHaW92YW5uaTwvYXV0aG9yPjxhdXRob3I+Q2FydGVyLCBEYXZpZCBSLiBGLjwvYXV0aG9yPjxh
dXRob3I+Q2FydXNvLCBTYXJhaDwvYXV0aG9yPjxhdXRob3I+Q2hhbWxleSwgTGF3cmVuY2UgVy48
L2F1dGhvcj48YXV0aG9yPkNoYW5nLCBZdS1UaW5nPC9hdXRob3I+PGF1dGhvcj5DaGVuLCBDaGlo
Y2hlbjwvYXV0aG9yPjxhdXRob3I+Q2hlbiwgU2h1YWk8L2F1dGhvcj48YXV0aG9yPkNoZW5nLCBM
ZXNsZXk8L2F1dGhvcj48YXV0aG9yPkNoaW4sIEFuZHJldyBSLjwvYXV0aG9yPjxhdXRob3I+Q2xh
eXRvbiwgQWxlZDwvYXV0aG9yPjxhdXRob3I+Q2xlcmljaSwgU3RlZmFubyBQLjwvYXV0aG9yPjxh
dXRob3I+Q29ja3MsIEFsZXg8L2F1dGhvcj48YXV0aG9yPkNvY3VjY2ksIEVtYW51ZWxlPC9hdXRo
b3I+PGF1dGhvcj5Db2ZmZXksIFJvYmVydCBKLjwvYXV0aG9yPjxhdXRob3I+Q29yZGVpcm8tZGEt
U2lsdmEsIEFuYWJlbGE8L2F1dGhvcj48YXV0aG9yPkNvdWNoLCBZdm9ubmU8L2F1dGhvcj48YXV0
aG9yPkNvdW1hbnMsIEZyYW5rIEEuIFcuPC9hdXRob3I+PGF1dGhvcj5Db3lsZSwgQmV0aDwvYXV0
aG9yPjxhdXRob3I+Q3Jlc2NpdGVsbGksIFJvc3NlbGxhPC9hdXRob3I+PGF1dGhvcj5DcmlhZG8s
IE1pcmlhIEZlcnJlaXJhPC9hdXRob3I+PGF1dGhvcj5E4oCZU291emEtU2Nob3JleSwgQ3Jpc2x5
bjwvYXV0aG9yPjxhdXRob3I+RGFzLCBTYXVteWE8L2F1dGhvcj48YXV0aG9yPkRhdHRhIENoYXVk
aHVyaSwgQW1yaXRhPC9hdXRob3I+PGF1dGhvcj5kZSBDYW5kaWEsIFBhb2xhPC9hdXRob3I+PGF1
dGhvcj5EZSBTYW50YW5hIEp1bmlvciwgRWxpZXplciBGLjwvYXV0aG9yPjxhdXRob3I+RGUgV2V2
ZXIsIE9saXZpZXI8L2F1dGhvcj48YXV0aG9yPmRlbCBQb3J0aWxsbywgSGVybmFuZG8gQS48L2F1
dGhvcj48YXV0aG9yPkRlbWFyZXQsIFRhbmd1eTwvYXV0aG9yPjxhdXRob3I+RGV2aWxsZSwgU2Fy
YWg8L2F1dGhvcj48YXV0aG9yPkRldml0dCwgQW5kcmV3PC9hdXRob3I+PGF1dGhvcj5EaG9uZHQs
IEJlcnQ8L2F1dGhvcj48YXV0aG9yPkRpIFZpemlvLCBEb2xvcmVzPC9hdXRob3I+PGF1dGhvcj5E
aWV0ZXJpY2gsIExvdGhhciBDLjwvYXV0aG9yPjxhdXRob3I+RG9sbywgVmluY2VuemE8L2F1dGhv
cj48YXV0aG9yPkRvbWluZ3VleiBSdWJpbywgQW5hIFBhdWxhPC9hdXRob3I+PGF1dGhvcj5Eb21p
bmljaSwgTWFzc2ltbzwvYXV0aG9yPjxhdXRob3I+RG91cmFkbywgTWF1cmljaW8gUi48L2F1dGhv
cj48YXV0aG9yPkRyaWVkb25rcywgVG9tIEEuIFAuPC9hdXRob3I+PGF1dGhvcj5EdWFydGUsIEZp
bGlwZSBWLjwvYXV0aG9yPjxhdXRob3I+RHVuY2FuLCBIZWF0aGVyIE0uPC9hdXRob3I+PGF1dGhv
cj5FaWNoZW5iZXJnZXIsIFJhbW9uIE0uPC9hdXRob3I+PGF1dGhvcj5Fa3N0csO2bSwgS2FyaW48
L2F1dGhvcj48YXV0aG9yPkVsIEFuZGFsb3Vzc2ksIFNhbWlyPC9hdXRob3I+PGF1dGhvcj5FbGll
LUNhaWxsZSwgQ2VsaW5lPC9hdXRob3I+PGF1dGhvcj5FcmRicsO8Z2dlciwgVXRhPC9hdXRob3I+
PGF1dGhvcj5GYWxjw7NuLVDDqXJleiwgSnVhbiBNLjwvYXV0aG9yPjxhdXRob3I+RmF0aW1hLCBG
YXJhaDwvYXV0aG9yPjxhdXRob3I+RmlzaCwgSmFzb24gRS48L2F1dGhvcj48YXV0aG9yPkZsb3Jl
cy1CZWxsdmVyLCBNaWd1ZWw8L2F1dGhvcj48YXV0aG9yPkbDtnJzw7ZuaXRzLCBBbmRyw6FzPC9h
dXRob3I+PGF1dGhvcj5GcmVsZXQtQmFycmFuZCwgQW5uaWU8L2F1dGhvcj48YXV0aG9yPkZyaWNr
ZSwgRmFiaWE8L2F1dGhvcj48YXV0aG9yPkZ1aHJtYW5uLCBHcmVnb3I8L2F1dGhvcj48YXV0aG9y
PkdhYnJpZWxzc29uLCBTdXNhbm5lPC9hdXRob3I+PGF1dGhvcj5Hw6FtZXotVmFsZXJvLCBBbmE8
L2F1dGhvcj48YXV0aG9yPkdhcmRpbmVyLCBDaHJpczwvYXV0aG9yPjxhdXRob3I+R8OkcnRuZXIs
IEthdGhyaW48L2F1dGhvcj48YXV0aG9yPkdhdWRpbiwgUmFwaGFlbDwvYXV0aG9yPjxhdXRob3I+
R2hvLCBZb25nIFNvbmc8L2F1dGhvcj48YXV0aG9yPkdpZWJlbCwgQmVybmQ8L2F1dGhvcj48YXV0
aG9yPkdpbGJlcnQsIENhcm9saW5lPC9hdXRob3I+PGF1dGhvcj5HaW1vbmEsIE1hcmlvPC9hdXRo
b3I+PGF1dGhvcj5HaXVzdGksIElsYXJpYTwvYXV0aG9yPjxhdXRob3I+R29iZXJkaGFuLCBEZWJv
cmFoIEMuIEkuPC9hdXRob3I+PGF1dGhvcj5Hw7ZyZ2VucywgQW5kcsOpPC9hdXRob3I+PGF1dGhv
cj5Hb3Jza2ksIFNoYXJvbiBNLjwvYXV0aG9yPjxhdXRob3I+R3JlZW5pbmcsIERhdmlkIFcuPC9h
dXRob3I+PGF1dGhvcj5Hcm9zcywgSnVsaWEgQ2hyaXN0aW5hPC9hdXRob3I+PGF1dGhvcj5HdWFs
ZXJ6aSwgQWxpY2U8L2F1dGhvcj48YXV0aG9yPkd1cHRhLCBHb3BhbCBOLjwvYXV0aG9yPjxhdXRo
b3I+R3VzdGFmc29uLCBEYWtvdGE8L2F1dGhvcj48YXV0aG9yPkhhbmRiZXJnLCBBYXNlPC9hdXRo
b3I+PGF1dGhvcj5IYXJhc3p0aSwgUmVrYSBBLjwvYXV0aG9yPjxhdXRob3I+SGFycmlzb24sIFBh
dWw8L2F1dGhvcj48YXV0aG9yPkhlZ3llc2ksIEhhcmdpdGE8L2F1dGhvcj48YXV0aG9yPkhlbmRy
aXgsIEFuPC9hdXRob3I+PGF1dGhvcj5IaWxsLCBBbmRyZXcgRi48L2F1dGhvcj48YXV0aG9yPkhv
Y2hiZXJnLCBGcmVkIEguPC9hdXRob3I+PGF1dGhvcj5Ib2ZmbWFubiwgS2FybCBGLjwvYXV0aG9y
PjxhdXRob3I+SG9sZGVyLCBCZXRoPC9hdXRob3I+PGF1dGhvcj5Ib2x0aG9mZXIsIEhhcnJ5PC9h
dXRob3I+PGF1dGhvcj5Ib3NzZWlua2hhbmksIEJhaGFyYWs8L2F1dGhvcj48YXV0aG9yPkh1LCBH
dW9rdTwvYXV0aG9yPjxhdXRob3I+SHVhbmcsIFlpeWFvPC9hdXRob3I+PGF1dGhvcj5IdWJlciwg
VmVyb25pY2E8L2F1dGhvcj48YXV0aG9yPkh1bnQsIFN0dWFydDwvYXV0aG9yPjxhdXRob3I+SWJy
YWhpbSwgQWhtZWQgR2FtYWwtRWxkaW48L2F1dGhvcj48YXV0aG9yPklrZXp1LCBUc3VuZXlhPC9h
dXRob3I+PGF1dGhvcj5JbmFsLCBKYW1lZWwgTS48L2F1dGhvcj48YXV0aG9yPklzaW4sIE11c3Rh
ZmE8L2F1dGhvcj48YXV0aG9yPkl2YW5vdmEsIEFsZW5hPC9hdXRob3I+PGF1dGhvcj5KYWNrc29u
LCBIYW5uYWggSy48L2F1dGhvcj48YXV0aG9yPkphY29ic2VuLCBTb3JlbjwvYXV0aG9yPjxhdXRo
b3I+SmF5LCBTdGV2ZW4gTS48L2F1dGhvcj48YXV0aG9yPkpheWFjaGFuZHJhbiwgTXV0aHV2ZWw8
L2F1dGhvcj48YXV0aG9yPkplbnN0ZXIsIEd1aWRvPC9hdXRob3I+PGF1dGhvcj5KaWFuZywgTGFu
emhvdTwvYXV0aG9yPjxhdXRob3I+Sm9obnNvbiwgU3V6YW5uZSBNLjwvYXV0aG9yPjxhdXRob3I+
Sm9uZXMsIEplbm5pZmVyIEMuPC9hdXRob3I+PGF1dGhvcj5Kb25nLCBBbWJyb3NlPC9hdXRob3I+
PGF1dGhvcj5Kb3Zhbm92aWMtVGFsaXNtYW4sIFRpamFuYTwvYXV0aG9yPjxhdXRob3I+SnVuZywg
U3RlcGhhbmllPC9hdXRob3I+PGF1dGhvcj5LYWxsdXJpLCBSYWdodTwvYXV0aG9yPjxhdXRob3I+
S2FubywgU2hpbi1pY2hpPC9hdXRob3I+PGF1dGhvcj5LYXVyLCBTdWtoYmlyPC9hdXRob3I+PGF1
dGhvcj5LYXdhbXVyYSwgWXVtaTwvYXV0aG9yPjxhdXRob3I+S2VsbGVyLCBFdmFuIFQuPC9hdXRo
b3I+PGF1dGhvcj5LaGFtYXJpLCBEZWxhcmFtPC9hdXRob3I+PGF1dGhvcj5LaG9teWFrb3ZhLCBF
bGVuYTwvYXV0aG9yPjxhdXRob3I+S2h2b3JvdmEsIEFuYXN0YXNpYTwvYXV0aG9yPjxhdXRob3I+
S2llcnVsZiwgUGV0ZXI8L2F1dGhvcj48YXV0aG9yPktpbSwgS3dhbmcgUHlvPC9hdXRob3I+PGF1
dGhvcj5LaXNsaW5nZXIsIFRob21hczwvYXV0aG9yPjxhdXRob3I+S2xpbmdlYm9ybiwgTWlrYWVs
PC9hdXRob3I+PGF1dGhvcj5LbGlua2UgSWksIERhdmlkIEouPC9hdXRob3I+PGF1dGhvcj5Lb3Ju
ZWssIE1pcm9zbGF3PC9hdXRob3I+PGF1dGhvcj5Lb3Nhbm92acSHLCBNYWphIE0uPC9hdXRob3I+
PGF1dGhvcj5Lb3bDoWNzLCDDgXJww6FkIEZlcmVuYzwvYXV0aG9yPjxhdXRob3I+S3LDpG1lci1B
bGJlcnMsIEV2YS1NYXJpYTwvYXV0aG9yPjxhdXRob3I+S3Jhc2VtYW5uLCBTdXNhbm5lPC9hdXRo
b3I+PGF1dGhvcj5LcmF1c2UsIE1pcmphPC9hdXRob3I+PGF1dGhvcj5LdXJvY2hraW4sIElnb3Ig
Vi48L2F1dGhvcj48YXV0aG9yPkt1c3VtYSwgR2luYSBELjwvYXV0aG9yPjxhdXRob3I+S3V5cGVy
cywgU8O2cmVuPC9hdXRob3I+PGF1dGhvcj5MYWl0aW5lbiwgU2FhcmE8L2F1dGhvcj48YXV0aG9y
PkxhbmdldmluLCBTY290dCBNLjwvYXV0aG9yPjxhdXRob3I+TGFuZ3Vpbm8sIEx1Y2lhIFIuPC9h
dXRob3I+PGF1dGhvcj5MYW5uaWdhbiwgSm9hbm5lPC9hdXRob3I+PGF1dGhvcj5Mw6Rzc2VyLCBD
ZWNpbGlhPC9hdXRob3I+PGF1dGhvcj5MYXVyZW50LCBMb3Vpc2UgQy48L2F1dGhvcj48YXV0aG9y
PkxhdmlldSwgR3JlZ29yeTwvYXV0aG9yPjxhdXRob3I+TMOhemFyby1JYsOhw7FleiwgRWxpc2E8
L2F1dGhvcj48YXV0aG9yPkxlIExheSwgU29hemlnPC9hdXRob3I+PGF1dGhvcj5MZWUsIE15dW5n
LVNoaW48L2F1dGhvcj48YXV0aG9yPkxlZSwgWWkgWGluIEZpb25hPC9hdXRob3I+PGF1dGhvcj5M
ZW1vcywgRGVib3JhIFMuPC9hdXRob3I+PGF1dGhvcj5MZW5hc3NpLCBNZXRrYTwvYXV0aG9yPjxh
dXRob3I+TGVzemN6eW5za2EsIEFsZWtzYW5kcmE8L2F1dGhvcj48YXV0aG9yPkxpLCBJc2FhYyBU
LiBTLjwvYXV0aG9yPjxhdXRob3I+TGlhbywgS2U8L2F1dGhvcj48YXV0aG9yPkxpYnJlZ3RzLCBT
dGVuIEYuPC9hdXRob3I+PGF1dGhvcj5MaWdldGksIEVyenNlYmV0PC9hdXRob3I+PGF1dGhvcj5M
aW0sIFJlYmVjY2E8L2F1dGhvcj48YXV0aG9yPkxpbSwgU2FpIEtpYW5nPC9hdXRob3I+PGF1dGhv
cj5MaW7EkywgQWlqYTwvYXV0aG9yPjxhdXRob3I+TGlubmVtYW5uc3TDtm5zLCBLYXJlbjwvYXV0
aG9yPjxhdXRob3I+TGxvcmVudGUsIEFsaWNpYTwvYXV0aG9yPjxhdXRob3I+TG9tYmFyZCwgQ2F0
aGVyaW5lIEEuPC9hdXRob3I+PGF1dGhvcj5Mb3Jlbm93aWN6LCBNYWdkYWxlbmEgSi48L2F1dGhv
cj48YXV0aG9yPkzDtnJpbmN6LCDDgWtvcyBNLjwvYXV0aG9yPjxhdXRob3I+TMO2dHZhbGwsIEph
bjwvYXV0aG9yPjxhdXRob3I+TG92ZXR0LCBKYXNvbjwvYXV0aG9yPjxhdXRob3I+TG93cnksIE1p
Y2hlbGxlIEMuPC9hdXRob3I+PGF1dGhvcj5Mb3llciwgWGF2aWVyPC9hdXRob3I+PGF1dGhvcj5M
dSwgUXVhbjwvYXV0aG9yPjxhdXRob3I+THVrb21za2EsIEJhcmJhcmE8L2F1dGhvcj48YXV0aG9y
Pkx1bmF2YXQsIFRhcmFsIFIuPC9hdXRob3I+PGF1dGhvcj5NYWFzLCBTeWJyZW4gTC4gTi48L2F1
dGhvcj48YXV0aG9yPk1hbGhpLCBIYXJtZWV0PC9hdXRob3I+PGF1dGhvcj5NYXJjaWxsYSwgQW50
b25pbzwvYXV0aG9yPjxhdXRob3I+TWFyaWFuaSwgSmFjb3BvPC9hdXRob3I+PGF1dGhvcj5NYXJp
c2NhbCwgSmF2aWVyPC9hdXRob3I+PGF1dGhvcj5NYXJ0ZW5zLVV6dW5vdmEsIEVsZW5hIFMuPC9h
dXRob3I+PGF1dGhvcj5NYXJ0aW4tSmF1bGFyLCBMb3JlbmE8L2F1dGhvcj48YXV0aG9yPk1hcnRp
bmV6LCBNLiBDYXJtZW48L2F1dGhvcj48YXV0aG9yPk1hcnRpbnMsIFZpbG1hIFJlZ2luYTwvYXV0
aG9yPjxhdXRob3I+TWF0aGlldSwgTWF0aGlsZGU8L2F1dGhvcj48YXV0aG9yPk1hdGhpdmFuYW4s
IFN1cmVzaDwvYXV0aG9yPjxhdXRob3I+TWF1Z2VyaSwgTWFyY288L2F1dGhvcj48YXV0aG9yPk1j
R2lubmlzLCBMeW5kYSBLLjwvYXV0aG9yPjxhdXRob3I+TWNWZXksIE1hcmsgSi48L2F1dGhvcj48
YXV0aG9yPk1lY2tlcyBKciwgRGF2aWQgRy48L2F1dGhvcj48YXV0aG9yPk1lZWhhbiwgS2F0aWUg
TC48L2F1dGhvcj48YXV0aG9yPk1lcnRlbnMsIEluZ2U8L2F1dGhvcj48YXV0aG9yPk1pbmNpYWNj
aGksIFZhbGVudGluYSBSLjwvYXV0aG9yPjxhdXRob3I+TcO2bGxlciwgQW5kcmVhczwvYXV0aG9y
PjxhdXRob3I+TcO4bGxlciBKw7hyZ2Vuc2VuLCBNYWxlbmU8L2F1dGhvcj48YXV0aG9yPk1vcmFs
ZXMtS2FzdHJlc2FuYSwgQWl6ZWE8L2F1dGhvcj48YXV0aG9yPk1vcmhheWltLCBKZXNzPC9hdXRo
b3I+PGF1dGhvcj5NdWxsaWVyLCBGcmFuw6dvaXM8L2F1dGhvcj48YXV0aG9yPk11cmFjYSwgTWF1
cml6aW88L2F1dGhvcj48YXV0aG9yPk11c2FudGUsIEx1Y2E8L2F1dGhvcj48YXV0aG9yPk11c3Nh
Y2ssIFZlcm9uaWthPC9hdXRob3I+PGF1dGhvcj5NdXRoLCBEaWxsb24gQy48L2F1dGhvcj48YXV0
aG9yPk15YnVyZ2gsIEthdGhyeW4gSC48L2F1dGhvcj48YXV0aG9yPk5hanJhbmEsIFRhbmJpcjwv
YXV0aG9yPjxhdXRob3I+TmF3YXosIE11aGFtbWFkPC9hdXRob3I+PGF1dGhvcj5OYXphcmVua28s
IElyaW5hPC9hdXRob3I+PGF1dGhvcj5OZWpzdW0sIFBldGVyPC9hdXRob3I+PGF1dGhvcj5OZXJp
LCBDaHJpc3RpYW48L2F1dGhvcj48YXV0aG9yPk5lcmksIFRvbW1hc288L2F1dGhvcj48YXV0aG9y
Pk5pZXV3bGFuZCwgUmllbms8L2F1dGhvcj48YXV0aG9yPk5pbXJpY2h0ZXIsIExlb25hcmRvPC9h
dXRob3I+PGF1dGhvcj5Ob2xhbiwgSm9obiBQLjwvYXV0aG9yPjxhdXRob3I+Tm9sdGUt4oCZdCBI
b2VuLCBFc3RoZXIgTi4gTS48L2F1dGhvcj48YXV0aG9yPk5vcmVuIEhvb3RlbiwgTmljb2xlPC9h
dXRob3I+PGF1dGhvcj5P4oCZRHJpc2NvbGwsIExvcnJhaW5lPC9hdXRob3I+PGF1dGhvcj5P4oCZ
R3JhZHksIFRpbmE8L2F1dGhvcj48YXV0aG9yPk/igJlMb2dobGVuLCBBbmE8L2F1dGhvcj48YXV0
aG9yPk9jaGl5YSwgVGFrYWhpcm88L2F1dGhvcj48YXV0aG9yPk9saXZpZXIsIE1hcnRpbjwvYXV0
aG9yPjxhdXRob3I+T3J0aXosIEFsYmVydG88L2F1dGhvcj48YXV0aG9yPk9ydGl6LCBMdWlzIEEu
PC9hdXRob3I+PGF1dGhvcj5Pc3RlaWtvZXR4ZWEsIFhhYmllcjwvYXV0aG9yPjxhdXRob3I+w5hz
dGVyZ2FhcmQsIE9sZTwvYXV0aG9yPjxhdXRob3I+T3N0cm93c2tpLCBNYXRpYXM8L2F1dGhvcj48
YXV0aG9yPlBhcmssIEphZXN1bmc8L2F1dGhvcj48YXV0aG9yPlBlZ3RlbCwgRC4gTWljaGllbDwv
YXV0aG9yPjxhdXRob3I+UGVpbmFkbywgSGVjdG9yPC9hdXRob3I+PGF1dGhvcj5QZXJ1dCwgRnJh
bmNlc2NhPC9hdXRob3I+PGF1dGhvcj5QZmFmZmwsIE1pY2hhZWwgVy48L2F1dGhvcj48YXV0aG9y
PlBoaW5uZXksIERvbmFsZCBHLjwvYXV0aG9yPjxhdXRob3I+UGlldGVycywgQmFydGlqbiBDLiBI
LjwvYXV0aG9yPjxhdXRob3I+UGluaywgUnlhbiBDLjwvYXV0aG9yPjxhdXRob3I+UGlzZXRza3ks
IERhdmlkIFMuPC9hdXRob3I+PGF1dGhvcj5Qb2dnZSB2b24gU3RyYW5kbWFubiwgRWxrZTwvYXV0
aG9yPjxhdXRob3I+UG9sYWtvdmljb3ZhLCBJdmE8L2F1dGhvcj48YXV0aG9yPlBvb24sIEl2YW4g
Sy4gSC48L2F1dGhvcj48YXV0aG9yPlBvd2VsbCwgQm9uaXRhIEguPC9hdXRob3I+PGF1dGhvcj5Q
cmFkYSwgSWxhcmlhPC9hdXRob3I+PGF1dGhvcj5QdWxsaWFtLCBMeW5uPC9hdXRob3I+PGF1dGhv
cj5RdWVzZW5iZXJyeSwgUGV0ZXI8L2F1dGhvcj48YXV0aG9yPlJhZGVnaGllcmksIEFubmFsaXNh
PC9hdXRob3I+PGF1dGhvcj5SYWZmYWksIFJvYmVydCBMLjwvYXV0aG9yPjxhdXRob3I+UmFpbW9u
ZG8sIFN0ZWZhbmlhPC9hdXRob3I+PGF1dGhvcj5SYWssIEphbnVzejwvYXV0aG9yPjxhdXRob3I+
UmFtaXJleiwgTWFyY2VsIEkuPC9hdXRob3I+PGF1dGhvcj5SYXBvc28sIEdyYcOnYTwvYXV0aG9y
PjxhdXRob3I+UmF5eWFuLCBNb3JzaSBTLjwvYXV0aG9yPjxhdXRob3I+UmVnZXYtUnVkemtpLCBO
ZXRhPC9hdXRob3I+PGF1dGhvcj5SaWNrbGVmcywgRnJhbnogTC48L2F1dGhvcj48YXV0aG9yPlJv
YmJpbnMsIFBhdWwgRC48L2F1dGhvcj48YXV0aG9yPlJvYmVydHMsIERhdmlkIEQuPC9hdXRob3I+
PGF1dGhvcj5Sb2RyaWd1ZXMsIFNpbHZpYSBDLjwvYXV0aG9yPjxhdXRob3I+Um9oZGUsIEV2YTwv
YXV0aG9yPjxhdXRob3I+Um9tZSwgU29waGllPC9hdXRob3I+PGF1dGhvcj5Sb3VzY2hvcCwgS2Fz
cGVyIE0uIEEuPC9hdXRob3I+PGF1dGhvcj5SdWdoZXR0aSwgQXVyZWxpYTwvYXV0aG9yPjxhdXRo
b3I+UnVzc2VsbCwgQXNobGV5IEUuPC9hdXRob3I+PGF1dGhvcj5TYcOhLCBQYXVsYTwvYXV0aG9y
PjxhdXRob3I+U2Fob28sIFN1c21pdGE8L2F1dGhvcj48YXV0aG9yPlNhbGFzLUh1ZW51bGVvLCBF
ZGlzb248L2F1dGhvcj48YXV0aG9yPlPDoW5jaGV6LCBDYXRoZXJpbmU8L2F1dGhvcj48YXV0aG9y
PlNhdWdzdGFkLCBKdWxpZSBBLjwvYXV0aG9yPjxhdXRob3I+U2F1bCwgTWVpa2UgSi48L2F1dGhv
cj48YXV0aG9yPlNjaGlmZmVsZXJzLCBSYXltb25kIE0uPC9hdXRob3I+PGF1dGhvcj5TY2huZWlk
ZXIsIFJhcGhhZWw8L2F1dGhvcj48YXV0aG9yPlNjaMO4eWVuLCBUaW5lIEhpb3J0aDwvYXV0aG9y
PjxhdXRob3I+U2NvdHQsIEFhcm9uPC9hdXRob3I+PGF1dGhvcj5TaGFoYWosIEVyaW9taW5hPC9h
dXRob3I+PGF1dGhvcj5TaGFybWEsIFNoaXZhbmk8L2F1dGhvcj48YXV0aG9yPlNoYXRueWV2YSwg
T2xnYTwvYXV0aG9yPjxhdXRob3I+U2hla2FyaSwgRmFlemVoPC9hdXRob3I+PGF1dGhvcj5TaGVs
a2UsIEdhbmVzaCBWaWxhczwvYXV0aG9yPjxhdXRob3I+U2hldHR5LCBBc2hvayBLLjwvYXV0aG9y
PjxhdXRob3I+U2hpYmEsIEtpeW90YWthPC9hdXRob3I+PGF1dGhvcj5TaWxqYW5kZXIsIFBpYSBS
LiBNLjwvYXV0aG9yPjxhdXRob3I+U2lsdmEsIEFuZHJlaWEgTS48L2F1dGhvcj48YXV0aG9yPlNr
b3dyb25laywgQWdhdGE8L2F1dGhvcj48YXV0aG9yPlNueWRlciBJaSwgT3JtYW4gTC48L2F1dGhv
cj48YXV0aG9yPlNvYXJlcywgUm9kcmlnbyBQZWRybzwvYXV0aG9yPjxhdXRob3I+U8OzZGFyLCBC
YXJiYXJhIFcuPC9hdXRob3I+PGF1dGhvcj5Tb2VrbWFkamksIENhcm9saW5hPC9hdXRob3I+PGF1
dGhvcj5Tb3RpbGxvLCBKYXZpZXI8L2F1dGhvcj48YXV0aG9yPlN0YWhsLCBQaGlsaXAgRC48L2F1
dGhvcj48YXV0aG9yPlN0b29ydm9nZWwsIFdpbGxlbTwvYXV0aG9yPjxhdXRob3I+U3RvdHQsIFNo
YW5ub24gTC48L2F1dGhvcj48YXV0aG9yPlN0cmFzc2VyLCBFcndpbiBGLjwvYXV0aG9yPjxhdXRo
b3I+U3dpZnQsIFNpbW9uPC9hdXRob3I+PGF1dGhvcj5UYWhhcmEsIEhpZGV0b3NoaTwvYXV0aG9y
PjxhdXRob3I+VGV3YXJpLCBNdW5lZXNoPC9hdXRob3I+PGF1dGhvcj5UaW1tcywgS2F0ZTwvYXV0
aG9yPjxhdXRob3I+VGl3YXJpLCBTd2FzdGk8L2F1dGhvcj48YXV0aG9yPlRpeGVpcmEsIFJvY2hl
bGxlPC9hdXRob3I+PGF1dGhvcj5Ua2FjaCwgTWVyY2VkZXM8L2F1dGhvcj48YXV0aG9yPlRvaCwg
V2VpIFNlb25nPC9hdXRob3I+PGF1dGhvcj5Ub21hc2luaSwgUmljaGFyZDwvYXV0aG9yPjxhdXRo
b3I+VG9ycmVjaWxoYXMsIEFuYSBDbGF1ZGlhPC9hdXRob3I+PGF1dGhvcj5Ub3NhciwgSnVhbiBQ
YWJsbzwvYXV0aG9yPjxhdXRob3I+VG94YXZpZGlzLCBWYXNpbGlzPC9hdXRob3I+PGF1dGhvcj5V
cmJhbmVsbGksIExvcmVuYTwvYXV0aG9yPjxhdXRob3I+VmFkZXIsIFBpZXRlcjwvYXV0aG9yPjxh
dXRob3I+dmFuIEJhbGtvbSwgQmFzIFcuIE0uPC9hdXRob3I+PGF1dGhvcj52YW4gZGVyIEdyZWlu
LCBTdXNhbm5lIEcuPC9hdXRob3I+PGF1dGhvcj5WYW4gRGV1biwgSmFuPC9hdXRob3I+PGF1dGhv
cj52YW4gSGVyd2lqbmVuLCBNYXJ0aWpuIEouIEMuPC9hdXRob3I+PGF1dGhvcj5WYW4gS2V1cmVu
LUplbnNlbiwgS2VuZGFsbDwvYXV0aG9yPjxhdXRob3I+dmFuIE5pZWwsIEd1aWxsYXVtZTwvYXV0
aG9yPjxhdXRob3I+dmFuIFJveWVuLCBNYXJ0aW4gRS48L2F1dGhvcj48YXV0aG9yPnZhbiBXaWpu
ZW4sIEFuZHJlIEouPC9hdXRob3I+PGF1dGhvcj5WYXNjb25jZWxvcywgTS4gSGVsZW5hPC9hdXRo
b3I+PGF1dGhvcj5WZWNoZXR0aSBKciwgSXZhbiBKLjwvYXV0aG9yPjxhdXRob3I+VmVpdCwgVGlh
Z28gRC48L2F1dGhvcj48YXV0aG9yPlZlbGxhLCBMYXVyYSBKLjwvYXV0aG9yPjxhdXRob3I+VmVs
b3QsIMOJbWlsaWU8L2F1dGhvcj48YXV0aG9yPlZlcndlaWosIEZyZWRlcmlrIEouPC9hdXRob3I+
PGF1dGhvcj5WZXN0YWQsIEJlYXRlPC9hdXRob3I+PGF1dGhvcj5WacOxYXMsIEpvc2UgTC48L2F1
dGhvcj48YXV0aG9yPlZpc25vdml0eiwgVGFtw6FzPC9hdXRob3I+PGF1dGhvcj5WdWttYW4sIEty
aXN6dGluYSBWLjwvYXV0aG9yPjxhdXRob3I+V2FobGdyZW4sIEplc3NpY2E8L2F1dGhvcj48YXV0
aG9yPldhdHNvbiwgRGlvbnlzaW9zIEMuPC9hdXRob3I+PGF1dGhvcj5XYXViZW4sIE1hcmNhIEgu
IE0uPC9hdXRob3I+PGF1dGhvcj5XZWF2ZXIsIEFsaXNzYTwvYXV0aG9yPjxhdXRob3I+V2ViYmVy
LCBKYXNvbiBQLjwvYXV0aG9yPjxhdXRob3I+V2ViZXIsIFZpa3RvcmlhPC9hdXRob3I+PGF1dGhv
cj5XZWhtYW4sIEFubiBNLjwvYXV0aG9yPjxhdXRob3I+V2Vpc3MsIERhbmllbCBKLjwvYXV0aG9y
PjxhdXRob3I+V2Vsc2gsIEpvc2h1YSBBLjwvYXV0aG9yPjxhdXRob3I+V2VuZHQsIFNlYmFzdGlh
bjwvYXV0aG9yPjxhdXRob3I+V2hlZWxvY2ssIEFzYSBNLjwvYXV0aG9yPjxhdXRob3I+V2llbmVy
LCBab2x0w6FuPC9hdXRob3I+PGF1dGhvcj5XaXR0ZSwgTGVvbmllPC9hdXRob3I+PGF1dGhvcj5X
b2xmcmFtLCBKb3k8L2F1dGhvcj48YXV0aG9yPlhhZ29yYXJpLCBBbmdlbGlraTwvYXV0aG9yPjxh
dXRob3I+WGFuZGVyLCBQYXRyaWNpYTwvYXV0aG9yPjxhdXRob3I+WHUsIEppbmc8L2F1dGhvcj48
YXV0aG9yPllhbiwgWGlhb21laTwvYXV0aG9yPjxhdXRob3I+WcOhw7Flei1Nw7MsIE1hcsOtYTwv
YXV0aG9yPjxhdXRob3I+WWluLCBIYW5nPC9hdXRob3I+PGF1dGhvcj5ZdWFuYSwgWXVhbmE8L2F1
dGhvcj48YXV0aG9yPlphcHB1bGxpLCBWYWxlbnRpbmE8L2F1dGhvcj48YXV0aG9yPlphcnVib3Zh
LCBKYW5hPC9hdXRob3I+PGF1dGhvcj7FvcSXa2FzLCBWeXRhdXRhczwvYXV0aG9yPjxhdXRob3I+
WmhhbmcsIEppYW4teWU8L2F1dGhvcj48YXV0aG9yPlpoYW8sIFplemhvdTwvYXV0aG9yPjxhdXRo
b3I+WmhlbmcsIExlaTwvYXV0aG9yPjxhdXRob3I+WmhldXRsaW4sIEFsZXhhbmRlciBSLjwvYXV0
aG9yPjxhdXRob3I+Wmlja2xlciwgQW50amUgTS48L2F1dGhvcj48YXV0aG9yPlppbW1lcm1hbm4s
IFBhc2NhbGU8L2F1dGhvcj48YXV0aG9yPlppdmtvdmljLCBBbmdlbGEgTS48L2F1dGhvcj48YXV0
aG9yPlpvY2NvLCBEYXZpZGU8L2F1dGhvcj48YXV0aG9yPlp1YmEtU3VybWEsIEV3YSBLLjwvYXV0
aG9yPjwvYXV0aG9ycz48L2NvbnRyaWJ1dG9ycz48dGl0bGVzPjx0aXRsZT5NaW5pbWFsIGluZm9y
bWF0aW9uIGZvciBzdHVkaWVzIG9mIGV4dHJhY2VsbHVsYXIgdmVzaWNsZXMgMjAxOCAoTUlTRVYy
MDE4KTogYSBwb3NpdGlvbiBzdGF0ZW1lbnQgb2YgdGhlIEludGVybmF0aW9uYWwgU29jaWV0eSBm
b3IgRXh0cmFjZWxsdWxhciBWZXNpY2xlcyBhbmQgdXBkYXRlIG9mIHRoZSBNSVNFVjIwMTQgZ3Vp
ZGVsaW5lczwvdGl0bGU+PHNlY29uZGFyeS10aXRsZT5Kb3VybmFsIG9mIEV4dHJhY2VsbHVsYXIg
VmVzaWNsZXM8L3NlY29uZGFyeS10aXRsZT48L3RpdGxlcz48cGVyaW9kaWNhbD48ZnVsbC10aXRs
ZT5Kb3VybmFsIG9mIEV4dHJhY2VsbHVsYXIgVmVzaWNsZXM8L2Z1bGwtdGl0bGU+PC9wZXJpb2Rp
Y2FsPjxwYWdlcz4xNTM1NzUwPC9wYWdlcz48dm9sdW1lPjc8L3ZvbHVtZT48bnVtYmVyPjE8L251
bWJlcj48ZGF0ZXM+PHllYXI+MjAxODwveWVhcj48cHViLWRhdGVzPjxkYXRlPjIwMTgvMTIvMDE8
L2RhdGU+PC9wdWItZGF0ZXM+PC9kYXRlcz48cHVibGlzaGVyPlRheWxvciAmYW1wOyBGcmFuY2lz
PC9wdWJsaXNoZXI+PGlzYm4+bnVsbDwvaXNibj48dXJscz48cmVsYXRlZC11cmxzPjx1cmw+aHR0
cHM6Ly9kb2kub3JnLzEwLjEwODAvMjAwMTMwNzguMjAxOC4xNTM1NzUwPC91cmw+PC9yZWxhdGVk
LXVybHM+PC91cmxzPjxlbGVjdHJvbmljLXJlc291cmNlLW51bT4xMC4xMDgwLzIwMDEzMDc4LjIw
MTguMTUzNTc1MDwvZWxlY3Ryb25pYy1yZXNvdXJjZS1udW0+PC9yZWNvcmQ+PC9DaXRlPjxDaXRl
PjxBdXRob3I+TMO2dHZhbGw8L0F1dGhvcj48WWVhcj4yMDE0PC9ZZWFyPjxSZWNOdW0+Njk8L1Jl
Y051bT48cmVjb3JkPjxyZWMtbnVtYmVyPjY5PC9yZWMtbnVtYmVyPjxmb3JlaWduLWtleXM+PGtl
eSBhcHA9IkVOIiBkYi1pZD0iOTA1czAwc3RudnBzMnFleHR0eTVhdDBkMGZkZDVhZWR6c3o5IiB0
aW1lc3RhbXA9IjE3MDQ1MzE4MjciPjY5PC9rZXk+PC9mb3JlaWduLWtleXM+PHJlZi10eXBlIG5h
bWU9IkpvdXJuYWwgQXJ0aWNsZSI+MTc8L3JlZi10eXBlPjxjb250cmlidXRvcnM+PGF1dGhvcnM+
PGF1dGhvcj5Mw7Z0dmFsbCwgSi48L2F1dGhvcj48YXV0aG9yPkhpbGwsIEEuIEYuPC9hdXRob3I+
PGF1dGhvcj5Ib2NoYmVyZywgRi48L2F1dGhvcj48YXV0aG9yPkJ1esOhcywgRS4gSS48L2F1dGhv
cj48YXV0aG9yPkRpIFZpemlvLCBELjwvYXV0aG9yPjxhdXRob3I+R2FyZGluZXIsIEMuPC9hdXRo
b3I+PGF1dGhvcj5HaG8sIFkuIFMuPC9hdXRob3I+PGF1dGhvcj5LdXJvY2hraW4sIEkuIFYuPC9h
dXRob3I+PGF1dGhvcj5NYXRoaXZhbmFuLCBTLjwvYXV0aG9yPjxhdXRob3I+UXVlc2VuYmVycnks
IFAuPC9hdXRob3I+PGF1dGhvcj5TYWhvbywgUy48L2F1dGhvcj48YXV0aG9yPlRhaGFyYSwgSC48
L2F1dGhvcj48YXV0aG9yPldhdWJlbiwgTS4gSC48L2F1dGhvcj48YXV0aG9yPldpdHdlciwgSy4g
Vy48L2F1dGhvcj48YXV0aG9yPlRow6lyeSwgQy48L2F1dGhvcj48L2F1dGhvcnM+PC9jb250cmli
dXRvcnM+PGF1dGgtYWRkcmVzcz5LcmVmdGluZyBSZXNlYXJjaCBDZW50cmUsIFVuaXZlcnNpdHkg
b2YgR290aGVuYnVyZywgR8O2dGVib3JnLCBTd2VkZW4uJiN4RDtEZXBhcnRtZW50IG9mIEJpb2No
ZW1pc3RyeSBhbmQgTW9sZWN1bGFyIEJpb2xvZ3ksIEJpbzIxIE1vbGVjdWxhciBTY2llbmNlIGFu
ZCBCaW90ZWNobm9sb2d5IEluc3RpdHV0ZSwgVW5pdmVyc2l0eSBvZiBNZWxib3VybmUsIFBhcmt2
aWxsZSwgQXVzdHJhbGlhLiYjeEQ7RGVwYXJ0bWVudCBvZiBOZXVyb3N1cmdlcnksIFVuaXZlcnNp
dHkgb2YgQ2FsaWZvcm5pYSBhdCBTYW4gRGllZ28sIFNhbiBEaWVnbywgQ0EsIFVTQS4mI3hEO0Rl
cGFydG1lbnQgb2YgR2VuZXRpY3MsIENlbGwtIGFuZCBJbW11bm9iaW9sb2d5LCBTZW1tZWx3ZWlz
IFVuaXZlcnNpdHksIEJ1ZGFwZXN0LCBIdW5nYXJ5LiYjeEQ7Q2VkYXJzLVNpbmFpIE1lZGljYWwg
Q2VudGVyLCBMb3MgQW5nZWxlcywgQ0EsIFVTQS4mI3hEO051ZmZpZWxkIERlcGFydG1lbnQgb2Yg
T2JzdGV0cmljcyBhbmQgR3luYWVjb2xvZ3ksIFVuaXZlcnNpdHkgb2YgT3hmb3JkLCBPeGZvcmQs
IFVLLiYjeEQ7RGVwYXJ0bWVudCBvZiBMaWZlIFNjaWVuY2VzLCBQb2hhbmcgVW5pdmVyc2l0eSBv
ZiBTY2llbmNlIGFuZCBUZWNobm9sb2d5LCBQb2hhbmcsIFJlcHVibGljIG9mIEtvcmVhLiYjeEQ7
QmlvaW5mb3JtYXRpY3MgSW5zdGl0dXRlLCBTaW5nYXBvcmUsIFNpbmdhcG9yZS4mI3hEO0RlcGFy
dG1lbnQgb2YgQmlvY2hlbWlzdHJ5LCBMYSBUcm9iZSBVbml2ZXJzaXR5LCBNZWxib3VybmUsIEF1
c3RyYWxpYS4mI3hEO1RoZSBXYXJyZW4gQWxwZXJ0IE1lZGljYWwgU2Nob29sIG9mIEJyb3duIFVu
aXZlcnNpdHksIFByb3ZpZGVuY2UsIFJJLCBVU0EuJiN4RDtDYXJkaW92YXNjdWxhciBSZXNlYXJj
aCBDZW50ZXIsIEljYWhuIFNjaG9vbCBvZiBNZWRpY2luZSBhdCBNb3VudCBTaW5haSwgTmV3IFlv
cmssIE5ZLCBVU0EuJiN4RDtEZXBhcnRtZW50IG9mIENlbGx1bGFyIGFuZCBNb2xlY3VsYXIgQmlv
bG9neSwgSGlyb3NoaW1hIFVuaXZlcnNpdHkgSW5zdGl0dXRlIG9mIEJpb21lZGljYWwgJmFtcDsg
SGVhbHRoIFNjaWVuY2VzLCBIaXJvc2hpbWEsIEphcGFuLiYjeEQ7RGVwYXJ0bWVudCBvZiBCaW9j
aGVtaXN0cnkgYW5kIENlbGwgQmlvbG9neSwgRmFjdWx0eSBvZiBWZXRlcmluYXJ5IG1lZGljaW5l
LCBVdHJlY2h0IFVuaXZlcnNpdHksIFV0cmVjaHQsIFRoZSBOZXRoZXJsYW5kcy4mI3hEO0RlcGFy
dG1lbnQgb2YgTW9sZWN1bGFyIGFuZCBDb21wYXJhdGl2ZSBQYXRob2Jpb2xvZ3ksIEpvaG5zIEhv
cGtpbnMgU2Nob29sIG9mIE1lZGljaW5lLCBCYWx0aW1vcmUsIE1ELCBVU0EuJiN4RDtJTlNFUk0g
VTkzMiwgSW5zdGl0dXQgQ3VyaWUsIDI2IHJ1ZSBkJmFwb3M7VWxtLCA3NTAwNSwgUGFyaXMsIEZy
YW5jZTsgY2xvdGlsZGUudGhlcnlAY3VyaWUuZnIuPC9hdXRoLWFkZHJlc3M+PHRpdGxlcz48dGl0
bGU+TWluaW1hbCBleHBlcmltZW50YWwgcmVxdWlyZW1lbnRzIGZvciBkZWZpbml0aW9uIG9mIGV4
dHJhY2VsbHVsYXIgdmVzaWNsZXMgYW5kIHRoZWlyIGZ1bmN0aW9uczogYSBwb3NpdGlvbiBzdGF0
ZW1lbnQgZnJvbSB0aGUgSW50ZXJuYXRpb25hbCBTb2NpZXR5IGZvciBFeHRyYWNlbGx1bGFyIFZl
c2ljbGVzPC90aXRsZT48c2Vjb25kYXJ5LXRpdGxlPkogRXh0cmFjZWxsIFZlc2ljbGVzPC9zZWNv
bmRhcnktdGl0bGU+PC90aXRsZXM+PHBlcmlvZGljYWw+PGZ1bGwtdGl0bGU+SiBFeHRyYWNlbGwg
VmVzaWNsZXM8L2Z1bGwtdGl0bGU+PC9wZXJpb2RpY2FsPjxwYWdlcz4yNjkxMzwvcGFnZXM+PHZv
bHVtZT4zPC92b2x1bWU+PGVkaXRpb24+MjAxNDEyMjI8L2VkaXRpb24+PGtleXdvcmRzPjxrZXl3
b3JkPmVjdG9zb21lczwva2V5d29yZD48a2V5d29yZD5leG9zb21lczwva2V5d29yZD48a2V5d29y
ZD5leHRyYWNlbGx1bGFyIFJOQTwva2V5d29yZD48a2V5d29yZD5leHRyYWNlbGx1bGFyIHZlc2lj
bGVzPC9rZXl3b3JkPjxrZXl3b3JkPm1pY3JvcGFydGljbGVzPC9rZXl3b3JkPjxrZXl3b3JkPm1p
Y3JvdmVzaWNsZXM8L2tleXdvcmQ+PC9rZXl3b3Jkcz48ZGF0ZXM+PHllYXI+MjAxNDwveWVhcj48
L2RhdGVzPjxpc2JuPjIwMDEtMzA3OCAoUHJpbnQpJiN4RDsyMDAxLTMwNzg8L2lzYm4+PGFjY2Vz
c2lvbi1udW0+MjU1MzY5MzQ8L2FjY2Vzc2lvbi1udW0+PHVybHM+PC91cmxzPjxjdXN0b20yPlBN
QzQyNzU2NDU8L2N1c3RvbTI+PGVsZWN0cm9uaWMtcmVzb3VyY2UtbnVtPjEwLjM0MDIvamV2LnYz
LjI2OTEzPC9lbGVjdHJvbmljLXJlc291cmNlLW51bT48cmVtb3RlLWRhdGFiYXNlLXByb3ZpZGVy
Pk5MTTwvcmVtb3RlLWRhdGFiYXNlLXByb3ZpZGVyPjxsYW5ndWFnZT5lbmc8L2xhbmd1YWdlPjwv
cmVjb3JkPjwvQ2l0ZT48L0VuZE5vdGU+
</w:fldData>
        </w:fldChar>
      </w:r>
      <w:r w:rsidR="005E4072" w:rsidRPr="00AB6BD5">
        <w:instrText xml:space="preserve"> ADDIN EN.CITE.DATA </w:instrText>
      </w:r>
      <w:r w:rsidR="005E4072" w:rsidRPr="00AB6BD5">
        <w:fldChar w:fldCharType="end"/>
      </w:r>
      <w:r w:rsidR="009D5C27" w:rsidRPr="00AB6BD5">
        <w:fldChar w:fldCharType="separate"/>
      </w:r>
      <w:r w:rsidR="005E4072" w:rsidRPr="00AB6BD5">
        <w:rPr>
          <w:noProof/>
          <w:vertAlign w:val="superscript"/>
        </w:rPr>
        <w:t>69,70</w:t>
      </w:r>
      <w:r w:rsidR="009D5C27" w:rsidRPr="00AB6BD5">
        <w:fldChar w:fldCharType="end"/>
      </w:r>
      <w:r w:rsidRPr="00AB6BD5">
        <w:t>.</w:t>
      </w:r>
      <w:r w:rsidR="009D5C27" w:rsidRPr="00AB6BD5">
        <w:t xml:space="preserve"> However, it is important to point here that for complete characterization of isolated exosomes/</w:t>
      </w:r>
      <w:proofErr w:type="spellStart"/>
      <w:r w:rsidR="009D5C27" w:rsidRPr="00AB6BD5">
        <w:t>sEVs</w:t>
      </w:r>
      <w:proofErr w:type="spellEnd"/>
      <w:r w:rsidR="009D5C27" w:rsidRPr="00AB6BD5">
        <w:t>, additional analyses for characteristic exosomes/</w:t>
      </w:r>
      <w:proofErr w:type="spellStart"/>
      <w:r w:rsidR="009D5C27" w:rsidRPr="00AB6BD5">
        <w:t>sEVs</w:t>
      </w:r>
      <w:proofErr w:type="spellEnd"/>
      <w:r w:rsidR="009D5C27" w:rsidRPr="00AB6BD5">
        <w:t xml:space="preserve"> protein markers like </w:t>
      </w:r>
      <w:proofErr w:type="spellStart"/>
      <w:r w:rsidR="009D5C27" w:rsidRPr="00AB6BD5">
        <w:t>tetraspanins</w:t>
      </w:r>
      <w:proofErr w:type="spellEnd"/>
      <w:r w:rsidR="009D5C27" w:rsidRPr="00AB6BD5">
        <w:t xml:space="preserve"> (e.g. CD63, CD81, or CD9), </w:t>
      </w:r>
      <w:r w:rsidR="00B00A61" w:rsidRPr="00AB6BD5">
        <w:t xml:space="preserve">and </w:t>
      </w:r>
      <w:r w:rsidR="009D5C27" w:rsidRPr="00AB6BD5">
        <w:t xml:space="preserve">proteins associated with the endosomal sorting complex required for transport (ESCRT) such as tumor susceptibility gene 101 protein (TSG101) or ALG-2-interacting protein X (ALIX), as well as negative markers like Golgi marker (GM130), endoplasmic reticulum marker (calnexin), or mitochondrial marker (cytochrome C) </w:t>
      </w:r>
      <w:r w:rsidR="00427E3D" w:rsidRPr="00AB6BD5">
        <w:t>is also required,</w:t>
      </w:r>
      <w:r w:rsidR="00B00A61" w:rsidRPr="00AB6BD5">
        <w:t xml:space="preserve"> according to the recommendations of the international society of extracellular vesicles (ISEV)</w:t>
      </w:r>
      <w:r w:rsidR="00B00A61" w:rsidRPr="00AB6BD5">
        <w:fldChar w:fldCharType="begin">
          <w:fldData xml:space="preserve">PEVuZE5vdGU+PENpdGU+PEF1dGhvcj5XaXR3ZXI8L0F1dGhvcj48WWVhcj4yMDIxPC9ZZWFyPjxS
ZWNOdW0+NzA8L1JlY051bT48RGlzcGxheVRleHQ+PHN0eWxlIGZhY2U9InN1cGVyc2NyaXB0Ij42
OSw3MTwvc3R5bGU+PC9EaXNwbGF5VGV4dD48cmVjb3JkPjxyZWMtbnVtYmVyPjcwPC9yZWMtbnVt
YmVyPjxmb3JlaWduLWtleXM+PGtleSBhcHA9IkVOIiBkYi1pZD0iOTA1czAwc3RudnBzMnFleHR0
eTVhdDBkMGZkZDVhZWR6c3o5IiB0aW1lc3RhbXA9IjE3MDQ1MzI0MzEiPjcwPC9rZXk+PC9mb3Jl
aWduLWtleXM+PHJlZi10eXBlIG5hbWU9IkpvdXJuYWwgQXJ0aWNsZSI+MTc8L3JlZi10eXBlPjxj
b250cmlidXRvcnM+PGF1dGhvcnM+PGF1dGhvcj5XaXR3ZXIsIEtlbm5ldGggVy48L2F1dGhvcj48
YXV0aG9yPkdvYmVyZGhhbiwgRGVib3JhaCBDLiBJLjwvYXV0aG9yPjxhdXRob3I+TyZhcG9zO0Ry
aXNjb2xsLCBMb3JyYWluZTwvYXV0aG9yPjxhdXRob3I+VGjDqXJ5LCBDbG90aWxkZTwvYXV0aG9y
PjxhdXRob3I+V2Vsc2gsIEpvc2h1YSBBLjwvYXV0aG9yPjxhdXRob3I+Qmxlbmtpcm9uLCBDaGVy
aWU8L2F1dGhvcj48YXV0aG9yPkJ1esOhcywgRWRpdCBJLjwvYXV0aG9yPjxhdXRob3I+RGkgVml6
aW8sIERvbG9yZXM8L2F1dGhvcj48YXV0aG9yPkVyZGJyw7xnZ2VyLCBVdGE8L2F1dGhvcj48YXV0
aG9yPkZhbGPDs24tUMOpcmV6LCBKdWFuIE0uPC9hdXRob3I+PGF1dGhvcj5GdSwgUWluZy1MaW5n
PC9hdXRob3I+PGF1dGhvcj5IaWxsLCBBbmRyZXcgRi48L2F1dGhvcj48YXV0aG9yPkxlbmFzc2ks
IE1ldGthPC9hdXRob3I+PGF1dGhvcj5Mw7Z0dmFsbCwgSmFuPC9hdXRob3I+PGF1dGhvcj5OaWV1
d2xhbmQsIFJpZW5rPC9hdXRob3I+PGF1dGhvcj5PY2hpeWEsIFRha2FoaXJvPC9hdXRob3I+PGF1
dGhvcj5Sb21lLCBTb3BoaWU8L2F1dGhvcj48YXV0aG9yPlNhaG9vLCBTdXNtaXRhPC9hdXRob3I+
PGF1dGhvcj5aaGVuZywgTGVpPC9hdXRob3I+PC9hdXRob3JzPjwvY29udHJpYnV0b3JzPjx0aXRs
ZXM+PHRpdGxlPlVwZGF0aW5nIE1JU0VWOiBFdm9sdmluZyB0aGUgbWluaW1hbCByZXF1aXJlbWVu
dHMgZm9yIHN0dWRpZXMgb2YgZXh0cmFjZWxsdWxhciB2ZXNpY2xlczwvdGl0bGU+PHNlY29uZGFy
eS10aXRsZT5Kb3VybmFsIG9mIEV4dHJhY2VsbHVsYXIgVmVzaWNsZXM8L3NlY29uZGFyeS10aXRs
ZT48L3RpdGxlcz48cGVyaW9kaWNhbD48ZnVsbC10aXRsZT5Kb3VybmFsIG9mIEV4dHJhY2VsbHVs
YXIgVmVzaWNsZXM8L2Z1bGwtdGl0bGU+PC9wZXJpb2RpY2FsPjxwYWdlcz5lMTIxODI8L3BhZ2Vz
Pjx2b2x1bWU+MTA8L3ZvbHVtZT48bnVtYmVyPjE0PC9udW1iZXI+PGtleXdvcmRzPjxrZXl3b3Jk
PmVjdG9zb21lczwva2V5d29yZD48a2V5d29yZD5leG9zb21lczwva2V5d29yZD48a2V5d29yZD5l
eHRyYWNlbGx1bGFyIHZlc2ljbGVzPC9rZXl3b3JkPjxrZXl3b3JkPm1pY3JvdmVzaWNsZXM8L2tl
eXdvcmQ+PGtleXdvcmQ+TUlTRVY8L2tleXdvcmQ+PGtleXdvcmQ+cmVwcm9kdWNpYmlsaXR5PC9r
ZXl3b3JkPjxrZXl3b3JkPnJpZ29yPC9rZXl3b3JkPjxrZXl3b3JkPnN0YW5kYXJkaXphdGlvbjwv
a2V5d29yZD48L2tleXdvcmRzPjxkYXRlcz48eWVhcj4yMDIxPC95ZWFyPjxwdWItZGF0ZXM+PGRh
dGU+MjAyMS8xMi8wMTwvZGF0ZT48L3B1Yi1kYXRlcz48L2RhdGVzPjxwdWJsaXNoZXI+Sm9obiBX
aWxleSAmYW1wOyBTb25zLCBMdGQ8L3B1Ymxpc2hlcj48aXNibj4yMDAxLTMwNzg8L2lzYm4+PHVy
bHM+PHJlbGF0ZWQtdXJscz48dXJsPmh0dHBzOi8vZG9pLm9yZy8xMC4xMDAyL2pldjIuMTIxODI8
L3VybD48L3JlbGF0ZWQtdXJscz48L3VybHM+PGVsZWN0cm9uaWMtcmVzb3VyY2UtbnVtPmh0dHBz
Oi8vZG9pLm9yZy8xMC4xMDAyL2pldjIuMTIxODI8L2VsZWN0cm9uaWMtcmVzb3VyY2UtbnVtPjxh
Y2Nlc3MtZGF0ZT4yMDI0LzAxLzA2PC9hY2Nlc3MtZGF0ZT48L3JlY29yZD48L0NpdGU+PENpdGU+
PEF1dGhvcj5UaMOpcnk8L0F1dGhvcj48WWVhcj4yMDE4PC9ZZWFyPjxSZWNOdW0+Njg8L1JlY051
bT48cmVjb3JkPjxyZWMtbnVtYmVyPjY4PC9yZWMtbnVtYmVyPjxmb3JlaWduLWtleXM+PGtleSBh
cHA9IkVOIiBkYi1pZD0iOTA1czAwc3RudnBzMnFleHR0eTVhdDBkMGZkZDVhZWR6c3o5IiB0aW1l
c3RhbXA9IjE3MDQ1MzE3MDQiPjY4PC9rZXk+PC9mb3JlaWduLWtleXM+PHJlZi10eXBlIG5hbWU9
IkpvdXJuYWwgQXJ0aWNsZSI+MTc8L3JlZi10eXBlPjxjb250cmlidXRvcnM+PGF1dGhvcnM+PGF1
dGhvcj5UaMOpcnksIENsb3RpbGRlPC9hdXRob3I+PGF1dGhvcj5XaXR3ZXIsIEtlbm5ldGggVy48
L2F1dGhvcj48YXV0aG9yPkFpa2F3YSwgRWxlbmE8L2F1dGhvcj48YXV0aG9yPkFsY2FyYXosIE1h
cmlhIEpvc2U8L2F1dGhvcj48YXV0aG9yPkFuZGVyc29uLCBKb2huYXRob24gRC48L2F1dGhvcj48
YXV0aG9yPkFuZHJpYW50c2l0b2hhaW5hLCBSYW1hcm9zb248L2F1dGhvcj48YXV0aG9yPkFudG9u
aW91LCBBbm5hPC9hdXRob3I+PGF1dGhvcj5BcmFiLCBUYW5pbmE8L2F1dGhvcj48YXV0aG9yPkFy
Y2hlciwgRmFiaWVubmU8L2F1dGhvcj48YXV0aG9yPkF0a2luLVNtaXRoLCBHZW9yZ2lhIEsuPC9h
dXRob3I+PGF1dGhvcj5BeXJlLCBELiBDcmFpZzwvYXV0aG9yPjxhdXRob3I+QmFjaCwgSmVhbi1N
YXJpZTwvYXV0aG9yPjxhdXRob3I+QmFjaHVyc2tpLCBEYW5pZWw8L2F1dGhvcj48YXV0aG9yPkJh
aGFydmFuZCwgSG9zc2VpbjwvYXV0aG9yPjxhdXRob3I+QmFsYWosIExlb25vcmE8L2F1dGhvcj48
YXV0aG9yPkJhbGRhY2NoaW5vLCBTaGF3bjwvYXV0aG9yPjxhdXRob3I+QmF1ZXIsIE5hdGFsaWUg
Ti48L2F1dGhvcj48YXV0aG9yPkJheHRlciwgQW15IEEuPC9hdXRob3I+PGF1dGhvcj5CZWJhd3ks
IE1hcnk8L2F1dGhvcj48YXV0aG9yPkJlY2toYW0sIENhcmxhPC9hdXRob3I+PGF1dGhvcj5CZWRp
bmEgWmF2ZWMsIEFwb2xvbmlqYTwvYXV0aG9yPjxhdXRob3I+QmVubW91c3NhLCBBYmRlcnJhaGlt
PC9hdXRob3I+PGF1dGhvcj5CZXJhcmRpLCBBbm5hIEMuPC9hdXRob3I+PGF1dGhvcj5CZXJnZXNl
LCBQYW9sbzwvYXV0aG9yPjxhdXRob3I+QmllbHNrYSwgRXdhPC9hdXRob3I+PGF1dGhvcj5CbGVu
a2lyb24sIENoZXJpZTwvYXV0aG9yPjxhdXRob3I+Qm9iaXMtV296b3dpY3osIFN5bHdpYTwvYXV0
aG9yPjxhdXRob3I+Qm9pbGFyZCwgRXJpYzwvYXV0aG9yPjxhdXRob3I+Qm9pcmVhdSwgV2lsZnJp
ZDwvYXV0aG9yPjxhdXRob3I+Qm9uZ2lvdmFubmksIEFudG9uZWxsYTwvYXV0aG9yPjxhdXRob3I+
Qm9ycsOgcywgRnJhbmNlc2MgRS48L2F1dGhvcj48YXV0aG9yPkJvc2NoLCBTdGVmZmk8L2F1dGhv
cj48YXV0aG9yPkJvdWxhbmdlciwgQ2hhbnRhbCBNLjwvYXV0aG9yPjxhdXRob3I+QnJlYWtlZmll
bGQsIFhhbmRyYTwvYXV0aG9yPjxhdXRob3I+QnJlZ2xpbywgQW5kcmV3IE0uPC9hdXRob3I+PGF1
dGhvcj5CcmVubmFuLCBNZWFkaGJoIMOBPC9hdXRob3I+PGF1dGhvcj5Ccmlnc3RvY2ssIERhdmlk
IFIuPC9hdXRob3I+PGF1dGhvcj5Ccmlzc29uLCBBbGFpbjwvYXV0aG9yPjxhdXRob3I+QnJvZWtt
YW4sIE1hcmlrZSBMLiBELjwvYXV0aG9yPjxhdXRob3I+QnJvbWJlcmcsIEphY3F1ZWxpbmUgRi48
L2F1dGhvcj48YXV0aG9yPkJyeWwtR8OzcmVja2EsIFBhdWxpbmE8L2F1dGhvcj48YXV0aG9yPkJ1
Y2gsIFNoaWxwYTwvYXV0aG9yPjxhdXRob3I+QnVjaywgQW15IEguPC9hdXRob3I+PGF1dGhvcj5C
dXJnZXIsIER5bGFuPC9hdXRob3I+PGF1dGhvcj5CdXNhdHRvLCBTYXJhPC9hdXRob3I+PGF1dGhv
cj5CdXNjaG1hbm4sIERvbWluaWs8L2F1dGhvcj48YXV0aG9yPkJ1c3NvbGF0aSwgQmVuZWRldHRh
PC9hdXRob3I+PGF1dGhvcj5CdXrDoXMsIEVkaXQgSS48L2F1dGhvcj48YXV0aG9yPkJ5cmQsIEph
bWVzIEJyeWFuPC9hdXRob3I+PGF1dGhvcj5DYW11c3NpLCBHaW92YW5uaTwvYXV0aG9yPjxhdXRo
b3I+Q2FydGVyLCBEYXZpZCBSLiBGLjwvYXV0aG9yPjxhdXRob3I+Q2FydXNvLCBTYXJhaDwvYXV0
aG9yPjxhdXRob3I+Q2hhbWxleSwgTGF3cmVuY2UgVy48L2F1dGhvcj48YXV0aG9yPkNoYW5nLCBZ
dS1UaW5nPC9hdXRob3I+PGF1dGhvcj5DaGVuLCBDaGloY2hlbjwvYXV0aG9yPjxhdXRob3I+Q2hl
biwgU2h1YWk8L2F1dGhvcj48YXV0aG9yPkNoZW5nLCBMZXNsZXk8L2F1dGhvcj48YXV0aG9yPkNo
aW4sIEFuZHJldyBSLjwvYXV0aG9yPjxhdXRob3I+Q2xheXRvbiwgQWxlZDwvYXV0aG9yPjxhdXRo
b3I+Q2xlcmljaSwgU3RlZmFubyBQLjwvYXV0aG9yPjxhdXRob3I+Q29ja3MsIEFsZXg8L2F1dGhv
cj48YXV0aG9yPkNvY3VjY2ksIEVtYW51ZWxlPC9hdXRob3I+PGF1dGhvcj5Db2ZmZXksIFJvYmVy
dCBKLjwvYXV0aG9yPjxhdXRob3I+Q29yZGVpcm8tZGEtU2lsdmEsIEFuYWJlbGE8L2F1dGhvcj48
YXV0aG9yPkNvdWNoLCBZdm9ubmU8L2F1dGhvcj48YXV0aG9yPkNvdW1hbnMsIEZyYW5rIEEuIFcu
PC9hdXRob3I+PGF1dGhvcj5Db3lsZSwgQmV0aDwvYXV0aG9yPjxhdXRob3I+Q3Jlc2NpdGVsbGks
IFJvc3NlbGxhPC9hdXRob3I+PGF1dGhvcj5DcmlhZG8sIE1pcmlhIEZlcnJlaXJhPC9hdXRob3I+
PGF1dGhvcj5E4oCZU291emEtU2Nob3JleSwgQ3Jpc2x5bjwvYXV0aG9yPjxhdXRob3I+RGFzLCBT
YXVteWE8L2F1dGhvcj48YXV0aG9yPkRhdHRhIENoYXVkaHVyaSwgQW1yaXRhPC9hdXRob3I+PGF1
dGhvcj5kZSBDYW5kaWEsIFBhb2xhPC9hdXRob3I+PGF1dGhvcj5EZSBTYW50YW5hIEp1bmlvciwg
RWxpZXplciBGLjwvYXV0aG9yPjxhdXRob3I+RGUgV2V2ZXIsIE9saXZpZXI8L2F1dGhvcj48YXV0
aG9yPmRlbCBQb3J0aWxsbywgSGVybmFuZG8gQS48L2F1dGhvcj48YXV0aG9yPkRlbWFyZXQsIFRh
bmd1eTwvYXV0aG9yPjxhdXRob3I+RGV2aWxsZSwgU2FyYWg8L2F1dGhvcj48YXV0aG9yPkRldml0
dCwgQW5kcmV3PC9hdXRob3I+PGF1dGhvcj5EaG9uZHQsIEJlcnQ8L2F1dGhvcj48YXV0aG9yPkRp
IFZpemlvLCBEb2xvcmVzPC9hdXRob3I+PGF1dGhvcj5EaWV0ZXJpY2gsIExvdGhhciBDLjwvYXV0
aG9yPjxhdXRob3I+RG9sbywgVmluY2VuemE8L2F1dGhvcj48YXV0aG9yPkRvbWluZ3VleiBSdWJp
bywgQW5hIFBhdWxhPC9hdXRob3I+PGF1dGhvcj5Eb21pbmljaSwgTWFzc2ltbzwvYXV0aG9yPjxh
dXRob3I+RG91cmFkbywgTWF1cmljaW8gUi48L2F1dGhvcj48YXV0aG9yPkRyaWVkb25rcywgVG9t
IEEuIFAuPC9hdXRob3I+PGF1dGhvcj5EdWFydGUsIEZpbGlwZSBWLjwvYXV0aG9yPjxhdXRob3I+
RHVuY2FuLCBIZWF0aGVyIE0uPC9hdXRob3I+PGF1dGhvcj5FaWNoZW5iZXJnZXIsIFJhbW9uIE0u
PC9hdXRob3I+PGF1dGhvcj5Fa3N0csO2bSwgS2FyaW48L2F1dGhvcj48YXV0aG9yPkVsIEFuZGFs
b3Vzc2ksIFNhbWlyPC9hdXRob3I+PGF1dGhvcj5FbGllLUNhaWxsZSwgQ2VsaW5lPC9hdXRob3I+
PGF1dGhvcj5FcmRicsO8Z2dlciwgVXRhPC9hdXRob3I+PGF1dGhvcj5GYWxjw7NuLVDDqXJleiwg
SnVhbiBNLjwvYXV0aG9yPjxhdXRob3I+RmF0aW1hLCBGYXJhaDwvYXV0aG9yPjxhdXRob3I+Rmlz
aCwgSmFzb24gRS48L2F1dGhvcj48YXV0aG9yPkZsb3Jlcy1CZWxsdmVyLCBNaWd1ZWw8L2F1dGhv
cj48YXV0aG9yPkbDtnJzw7ZuaXRzLCBBbmRyw6FzPC9hdXRob3I+PGF1dGhvcj5GcmVsZXQtQmFy
cmFuZCwgQW5uaWU8L2F1dGhvcj48YXV0aG9yPkZyaWNrZSwgRmFiaWE8L2F1dGhvcj48YXV0aG9y
PkZ1aHJtYW5uLCBHcmVnb3I8L2F1dGhvcj48YXV0aG9yPkdhYnJpZWxzc29uLCBTdXNhbm5lPC9h
dXRob3I+PGF1dGhvcj5Hw6FtZXotVmFsZXJvLCBBbmE8L2F1dGhvcj48YXV0aG9yPkdhcmRpbmVy
LCBDaHJpczwvYXV0aG9yPjxhdXRob3I+R8OkcnRuZXIsIEthdGhyaW48L2F1dGhvcj48YXV0aG9y
PkdhdWRpbiwgUmFwaGFlbDwvYXV0aG9yPjxhdXRob3I+R2hvLCBZb25nIFNvbmc8L2F1dGhvcj48
YXV0aG9yPkdpZWJlbCwgQmVybmQ8L2F1dGhvcj48YXV0aG9yPkdpbGJlcnQsIENhcm9saW5lPC9h
dXRob3I+PGF1dGhvcj5HaW1vbmEsIE1hcmlvPC9hdXRob3I+PGF1dGhvcj5HaXVzdGksIElsYXJp
YTwvYXV0aG9yPjxhdXRob3I+R29iZXJkaGFuLCBEZWJvcmFoIEMuIEkuPC9hdXRob3I+PGF1dGhv
cj5Hw7ZyZ2VucywgQW5kcsOpPC9hdXRob3I+PGF1dGhvcj5Hb3Jza2ksIFNoYXJvbiBNLjwvYXV0
aG9yPjxhdXRob3I+R3JlZW5pbmcsIERhdmlkIFcuPC9hdXRob3I+PGF1dGhvcj5Hcm9zcywgSnVs
aWEgQ2hyaXN0aW5hPC9hdXRob3I+PGF1dGhvcj5HdWFsZXJ6aSwgQWxpY2U8L2F1dGhvcj48YXV0
aG9yPkd1cHRhLCBHb3BhbCBOLjwvYXV0aG9yPjxhdXRob3I+R3VzdGFmc29uLCBEYWtvdGE8L2F1
dGhvcj48YXV0aG9yPkhhbmRiZXJnLCBBYXNlPC9hdXRob3I+PGF1dGhvcj5IYXJhc3p0aSwgUmVr
YSBBLjwvYXV0aG9yPjxhdXRob3I+SGFycmlzb24sIFBhdWw8L2F1dGhvcj48YXV0aG9yPkhlZ3ll
c2ksIEhhcmdpdGE8L2F1dGhvcj48YXV0aG9yPkhlbmRyaXgsIEFuPC9hdXRob3I+PGF1dGhvcj5I
aWxsLCBBbmRyZXcgRi48L2F1dGhvcj48YXV0aG9yPkhvY2hiZXJnLCBGcmVkIEguPC9hdXRob3I+
PGF1dGhvcj5Ib2ZmbWFubiwgS2FybCBGLjwvYXV0aG9yPjxhdXRob3I+SG9sZGVyLCBCZXRoPC9h
dXRob3I+PGF1dGhvcj5Ib2x0aG9mZXIsIEhhcnJ5PC9hdXRob3I+PGF1dGhvcj5Ib3NzZWlua2hh
bmksIEJhaGFyYWs8L2F1dGhvcj48YXV0aG9yPkh1LCBHdW9rdTwvYXV0aG9yPjxhdXRob3I+SHVh
bmcsIFlpeWFvPC9hdXRob3I+PGF1dGhvcj5IdWJlciwgVmVyb25pY2E8L2F1dGhvcj48YXV0aG9y
Pkh1bnQsIFN0dWFydDwvYXV0aG9yPjxhdXRob3I+SWJyYWhpbSwgQWhtZWQgR2FtYWwtRWxkaW48
L2F1dGhvcj48YXV0aG9yPklrZXp1LCBUc3VuZXlhPC9hdXRob3I+PGF1dGhvcj5JbmFsLCBKYW1l
ZWwgTS48L2F1dGhvcj48YXV0aG9yPklzaW4sIE11c3RhZmE8L2F1dGhvcj48YXV0aG9yPkl2YW5v
dmEsIEFsZW5hPC9hdXRob3I+PGF1dGhvcj5KYWNrc29uLCBIYW5uYWggSy48L2F1dGhvcj48YXV0
aG9yPkphY29ic2VuLCBTb3JlbjwvYXV0aG9yPjxhdXRob3I+SmF5LCBTdGV2ZW4gTS48L2F1dGhv
cj48YXV0aG9yPkpheWFjaGFuZHJhbiwgTXV0aHV2ZWw8L2F1dGhvcj48YXV0aG9yPkplbnN0ZXIs
IEd1aWRvPC9hdXRob3I+PGF1dGhvcj5KaWFuZywgTGFuemhvdTwvYXV0aG9yPjxhdXRob3I+Sm9o
bnNvbiwgU3V6YW5uZSBNLjwvYXV0aG9yPjxhdXRob3I+Sm9uZXMsIEplbm5pZmVyIEMuPC9hdXRo
b3I+PGF1dGhvcj5Kb25nLCBBbWJyb3NlPC9hdXRob3I+PGF1dGhvcj5Kb3Zhbm92aWMtVGFsaXNt
YW4sIFRpamFuYTwvYXV0aG9yPjxhdXRob3I+SnVuZywgU3RlcGhhbmllPC9hdXRob3I+PGF1dGhv
cj5LYWxsdXJpLCBSYWdodTwvYXV0aG9yPjxhdXRob3I+S2FubywgU2hpbi1pY2hpPC9hdXRob3I+
PGF1dGhvcj5LYXVyLCBTdWtoYmlyPC9hdXRob3I+PGF1dGhvcj5LYXdhbXVyYSwgWXVtaTwvYXV0
aG9yPjxhdXRob3I+S2VsbGVyLCBFdmFuIFQuPC9hdXRob3I+PGF1dGhvcj5LaGFtYXJpLCBEZWxh
cmFtPC9hdXRob3I+PGF1dGhvcj5LaG9teWFrb3ZhLCBFbGVuYTwvYXV0aG9yPjxhdXRob3I+S2h2
b3JvdmEsIEFuYXN0YXNpYTwvYXV0aG9yPjxhdXRob3I+S2llcnVsZiwgUGV0ZXI8L2F1dGhvcj48
YXV0aG9yPktpbSwgS3dhbmcgUHlvPC9hdXRob3I+PGF1dGhvcj5LaXNsaW5nZXIsIFRob21hczwv
YXV0aG9yPjxhdXRob3I+S2xpbmdlYm9ybiwgTWlrYWVsPC9hdXRob3I+PGF1dGhvcj5LbGlua2Ug
SWksIERhdmlkIEouPC9hdXRob3I+PGF1dGhvcj5Lb3JuZWssIE1pcm9zbGF3PC9hdXRob3I+PGF1
dGhvcj5Lb3Nhbm92acSHLCBNYWphIE0uPC9hdXRob3I+PGF1dGhvcj5Lb3bDoWNzLCDDgXJww6Fk
IEZlcmVuYzwvYXV0aG9yPjxhdXRob3I+S3LDpG1lci1BbGJlcnMsIEV2YS1NYXJpYTwvYXV0aG9y
PjxhdXRob3I+S3Jhc2VtYW5uLCBTdXNhbm5lPC9hdXRob3I+PGF1dGhvcj5LcmF1c2UsIE1pcmph
PC9hdXRob3I+PGF1dGhvcj5LdXJvY2hraW4sIElnb3IgVi48L2F1dGhvcj48YXV0aG9yPkt1c3Vt
YSwgR2luYSBELjwvYXV0aG9yPjxhdXRob3I+S3V5cGVycywgU8O2cmVuPC9hdXRob3I+PGF1dGhv
cj5MYWl0aW5lbiwgU2FhcmE8L2F1dGhvcj48YXV0aG9yPkxhbmdldmluLCBTY290dCBNLjwvYXV0
aG9yPjxhdXRob3I+TGFuZ3Vpbm8sIEx1Y2lhIFIuPC9hdXRob3I+PGF1dGhvcj5MYW5uaWdhbiwg
Sm9hbm5lPC9hdXRob3I+PGF1dGhvcj5Mw6Rzc2VyLCBDZWNpbGlhPC9hdXRob3I+PGF1dGhvcj5M
YXVyZW50LCBMb3Vpc2UgQy48L2F1dGhvcj48YXV0aG9yPkxhdmlldSwgR3JlZ29yeTwvYXV0aG9y
PjxhdXRob3I+TMOhemFyby1JYsOhw7FleiwgRWxpc2E8L2F1dGhvcj48YXV0aG9yPkxlIExheSwg
U29hemlnPC9hdXRob3I+PGF1dGhvcj5MZWUsIE15dW5nLVNoaW48L2F1dGhvcj48YXV0aG9yPkxl
ZSwgWWkgWGluIEZpb25hPC9hdXRob3I+PGF1dGhvcj5MZW1vcywgRGVib3JhIFMuPC9hdXRob3I+
PGF1dGhvcj5MZW5hc3NpLCBNZXRrYTwvYXV0aG9yPjxhdXRob3I+TGVzemN6eW5za2EsIEFsZWtz
YW5kcmE8L2F1dGhvcj48YXV0aG9yPkxpLCBJc2FhYyBULiBTLjwvYXV0aG9yPjxhdXRob3I+TGlh
bywgS2U8L2F1dGhvcj48YXV0aG9yPkxpYnJlZ3RzLCBTdGVuIEYuPC9hdXRob3I+PGF1dGhvcj5M
aWdldGksIEVyenNlYmV0PC9hdXRob3I+PGF1dGhvcj5MaW0sIFJlYmVjY2E8L2F1dGhvcj48YXV0
aG9yPkxpbSwgU2FpIEtpYW5nPC9hdXRob3I+PGF1dGhvcj5MaW7EkywgQWlqYTwvYXV0aG9yPjxh
dXRob3I+TGlubmVtYW5uc3TDtm5zLCBLYXJlbjwvYXV0aG9yPjxhdXRob3I+TGxvcmVudGUsIEFs
aWNpYTwvYXV0aG9yPjxhdXRob3I+TG9tYmFyZCwgQ2F0aGVyaW5lIEEuPC9hdXRob3I+PGF1dGhv
cj5Mb3Jlbm93aWN6LCBNYWdkYWxlbmEgSi48L2F1dGhvcj48YXV0aG9yPkzDtnJpbmN6LCDDgWtv
cyBNLjwvYXV0aG9yPjxhdXRob3I+TMO2dHZhbGwsIEphbjwvYXV0aG9yPjxhdXRob3I+TG92ZXR0
LCBKYXNvbjwvYXV0aG9yPjxhdXRob3I+TG93cnksIE1pY2hlbGxlIEMuPC9hdXRob3I+PGF1dGhv
cj5Mb3llciwgWGF2aWVyPC9hdXRob3I+PGF1dGhvcj5MdSwgUXVhbjwvYXV0aG9yPjxhdXRob3I+
THVrb21za2EsIEJhcmJhcmE8L2F1dGhvcj48YXV0aG9yPkx1bmF2YXQsIFRhcmFsIFIuPC9hdXRo
b3I+PGF1dGhvcj5NYWFzLCBTeWJyZW4gTC4gTi48L2F1dGhvcj48YXV0aG9yPk1hbGhpLCBIYXJt
ZWV0PC9hdXRob3I+PGF1dGhvcj5NYXJjaWxsYSwgQW50b25pbzwvYXV0aG9yPjxhdXRob3I+TWFy
aWFuaSwgSmFjb3BvPC9hdXRob3I+PGF1dGhvcj5NYXJpc2NhbCwgSmF2aWVyPC9hdXRob3I+PGF1
dGhvcj5NYXJ0ZW5zLVV6dW5vdmEsIEVsZW5hIFMuPC9hdXRob3I+PGF1dGhvcj5NYXJ0aW4tSmF1
bGFyLCBMb3JlbmE8L2F1dGhvcj48YXV0aG9yPk1hcnRpbmV6LCBNLiBDYXJtZW48L2F1dGhvcj48
YXV0aG9yPk1hcnRpbnMsIFZpbG1hIFJlZ2luYTwvYXV0aG9yPjxhdXRob3I+TWF0aGlldSwgTWF0
aGlsZGU8L2F1dGhvcj48YXV0aG9yPk1hdGhpdmFuYW4sIFN1cmVzaDwvYXV0aG9yPjxhdXRob3I+
TWF1Z2VyaSwgTWFyY288L2F1dGhvcj48YXV0aG9yPk1jR2lubmlzLCBMeW5kYSBLLjwvYXV0aG9y
PjxhdXRob3I+TWNWZXksIE1hcmsgSi48L2F1dGhvcj48YXV0aG9yPk1lY2tlcyBKciwgRGF2aWQg
Ry48L2F1dGhvcj48YXV0aG9yPk1lZWhhbiwgS2F0aWUgTC48L2F1dGhvcj48YXV0aG9yPk1lcnRl
bnMsIEluZ2U8L2F1dGhvcj48YXV0aG9yPk1pbmNpYWNjaGksIFZhbGVudGluYSBSLjwvYXV0aG9y
PjxhdXRob3I+TcO2bGxlciwgQW5kcmVhczwvYXV0aG9yPjxhdXRob3I+TcO4bGxlciBKw7hyZ2Vu
c2VuLCBNYWxlbmU8L2F1dGhvcj48YXV0aG9yPk1vcmFsZXMtS2FzdHJlc2FuYSwgQWl6ZWE8L2F1
dGhvcj48YXV0aG9yPk1vcmhheWltLCBKZXNzPC9hdXRob3I+PGF1dGhvcj5NdWxsaWVyLCBGcmFu
w6dvaXM8L2F1dGhvcj48YXV0aG9yPk11cmFjYSwgTWF1cml6aW88L2F1dGhvcj48YXV0aG9yPk11
c2FudGUsIEx1Y2E8L2F1dGhvcj48YXV0aG9yPk11c3NhY2ssIFZlcm9uaWthPC9hdXRob3I+PGF1
dGhvcj5NdXRoLCBEaWxsb24gQy48L2F1dGhvcj48YXV0aG9yPk15YnVyZ2gsIEthdGhyeW4gSC48
L2F1dGhvcj48YXV0aG9yPk5hanJhbmEsIFRhbmJpcjwvYXV0aG9yPjxhdXRob3I+TmF3YXosIE11
aGFtbWFkPC9hdXRob3I+PGF1dGhvcj5OYXphcmVua28sIElyaW5hPC9hdXRob3I+PGF1dGhvcj5O
ZWpzdW0sIFBldGVyPC9hdXRob3I+PGF1dGhvcj5OZXJpLCBDaHJpc3RpYW48L2F1dGhvcj48YXV0
aG9yPk5lcmksIFRvbW1hc288L2F1dGhvcj48YXV0aG9yPk5pZXV3bGFuZCwgUmllbms8L2F1dGhv
cj48YXV0aG9yPk5pbXJpY2h0ZXIsIExlb25hcmRvPC9hdXRob3I+PGF1dGhvcj5Ob2xhbiwgSm9o
biBQLjwvYXV0aG9yPjxhdXRob3I+Tm9sdGUt4oCZdCBIb2VuLCBFc3RoZXIgTi4gTS48L2F1dGhv
cj48YXV0aG9yPk5vcmVuIEhvb3RlbiwgTmljb2xlPC9hdXRob3I+PGF1dGhvcj5P4oCZRHJpc2Nv
bGwsIExvcnJhaW5lPC9hdXRob3I+PGF1dGhvcj5P4oCZR3JhZHksIFRpbmE8L2F1dGhvcj48YXV0
aG9yPk/igJlMb2dobGVuLCBBbmE8L2F1dGhvcj48YXV0aG9yPk9jaGl5YSwgVGFrYWhpcm88L2F1
dGhvcj48YXV0aG9yPk9saXZpZXIsIE1hcnRpbjwvYXV0aG9yPjxhdXRob3I+T3J0aXosIEFsYmVy
dG88L2F1dGhvcj48YXV0aG9yPk9ydGl6LCBMdWlzIEEuPC9hdXRob3I+PGF1dGhvcj5Pc3RlaWtv
ZXR4ZWEsIFhhYmllcjwvYXV0aG9yPjxhdXRob3I+w5hzdGVyZ2FhcmQsIE9sZTwvYXV0aG9yPjxh
dXRob3I+T3N0cm93c2tpLCBNYXRpYXM8L2F1dGhvcj48YXV0aG9yPlBhcmssIEphZXN1bmc8L2F1
dGhvcj48YXV0aG9yPlBlZ3RlbCwgRC4gTWljaGllbDwvYXV0aG9yPjxhdXRob3I+UGVpbmFkbywg
SGVjdG9yPC9hdXRob3I+PGF1dGhvcj5QZXJ1dCwgRnJhbmNlc2NhPC9hdXRob3I+PGF1dGhvcj5Q
ZmFmZmwsIE1pY2hhZWwgVy48L2F1dGhvcj48YXV0aG9yPlBoaW5uZXksIERvbmFsZCBHLjwvYXV0
aG9yPjxhdXRob3I+UGlldGVycywgQmFydGlqbiBDLiBILjwvYXV0aG9yPjxhdXRob3I+UGluaywg
UnlhbiBDLjwvYXV0aG9yPjxhdXRob3I+UGlzZXRza3ksIERhdmlkIFMuPC9hdXRob3I+PGF1dGhv
cj5Qb2dnZSB2b24gU3RyYW5kbWFubiwgRWxrZTwvYXV0aG9yPjxhdXRob3I+UG9sYWtvdmljb3Zh
LCBJdmE8L2F1dGhvcj48YXV0aG9yPlBvb24sIEl2YW4gSy4gSC48L2F1dGhvcj48YXV0aG9yPlBv
d2VsbCwgQm9uaXRhIEguPC9hdXRob3I+PGF1dGhvcj5QcmFkYSwgSWxhcmlhPC9hdXRob3I+PGF1
dGhvcj5QdWxsaWFtLCBMeW5uPC9hdXRob3I+PGF1dGhvcj5RdWVzZW5iZXJyeSwgUGV0ZXI8L2F1
dGhvcj48YXV0aG9yPlJhZGVnaGllcmksIEFubmFsaXNhPC9hdXRob3I+PGF1dGhvcj5SYWZmYWks
IFJvYmVydCBMLjwvYXV0aG9yPjxhdXRob3I+UmFpbW9uZG8sIFN0ZWZhbmlhPC9hdXRob3I+PGF1
dGhvcj5SYWssIEphbnVzejwvYXV0aG9yPjxhdXRob3I+UmFtaXJleiwgTWFyY2VsIEkuPC9hdXRo
b3I+PGF1dGhvcj5SYXBvc28sIEdyYcOnYTwvYXV0aG9yPjxhdXRob3I+UmF5eWFuLCBNb3JzaSBT
LjwvYXV0aG9yPjxhdXRob3I+UmVnZXYtUnVkemtpLCBOZXRhPC9hdXRob3I+PGF1dGhvcj5SaWNr
bGVmcywgRnJhbnogTC48L2F1dGhvcj48YXV0aG9yPlJvYmJpbnMsIFBhdWwgRC48L2F1dGhvcj48
YXV0aG9yPlJvYmVydHMsIERhdmlkIEQuPC9hdXRob3I+PGF1dGhvcj5Sb2RyaWd1ZXMsIFNpbHZp
YSBDLjwvYXV0aG9yPjxhdXRob3I+Um9oZGUsIEV2YTwvYXV0aG9yPjxhdXRob3I+Um9tZSwgU29w
aGllPC9hdXRob3I+PGF1dGhvcj5Sb3VzY2hvcCwgS2FzcGVyIE0uIEEuPC9hdXRob3I+PGF1dGhv
cj5SdWdoZXR0aSwgQXVyZWxpYTwvYXV0aG9yPjxhdXRob3I+UnVzc2VsbCwgQXNobGV5IEUuPC9h
dXRob3I+PGF1dGhvcj5TYcOhLCBQYXVsYTwvYXV0aG9yPjxhdXRob3I+U2Fob28sIFN1c21pdGE8
L2F1dGhvcj48YXV0aG9yPlNhbGFzLUh1ZW51bGVvLCBFZGlzb248L2F1dGhvcj48YXV0aG9yPlPD
oW5jaGV6LCBDYXRoZXJpbmU8L2F1dGhvcj48YXV0aG9yPlNhdWdzdGFkLCBKdWxpZSBBLjwvYXV0
aG9yPjxhdXRob3I+U2F1bCwgTWVpa2UgSi48L2F1dGhvcj48YXV0aG9yPlNjaGlmZmVsZXJzLCBS
YXltb25kIE0uPC9hdXRob3I+PGF1dGhvcj5TY2huZWlkZXIsIFJhcGhhZWw8L2F1dGhvcj48YXV0
aG9yPlNjaMO4eWVuLCBUaW5lIEhpb3J0aDwvYXV0aG9yPjxhdXRob3I+U2NvdHQsIEFhcm9uPC9h
dXRob3I+PGF1dGhvcj5TaGFoYWosIEVyaW9taW5hPC9hdXRob3I+PGF1dGhvcj5TaGFybWEsIFNo
aXZhbmk8L2F1dGhvcj48YXV0aG9yPlNoYXRueWV2YSwgT2xnYTwvYXV0aG9yPjxhdXRob3I+U2hl
a2FyaSwgRmFlemVoPC9hdXRob3I+PGF1dGhvcj5TaGVsa2UsIEdhbmVzaCBWaWxhczwvYXV0aG9y
PjxhdXRob3I+U2hldHR5LCBBc2hvayBLLjwvYXV0aG9yPjxhdXRob3I+U2hpYmEsIEtpeW90YWth
PC9hdXRob3I+PGF1dGhvcj5TaWxqYW5kZXIsIFBpYSBSLiBNLjwvYXV0aG9yPjxhdXRob3I+U2ls
dmEsIEFuZHJlaWEgTS48L2F1dGhvcj48YXV0aG9yPlNrb3dyb25laywgQWdhdGE8L2F1dGhvcj48
YXV0aG9yPlNueWRlciBJaSwgT3JtYW4gTC48L2F1dGhvcj48YXV0aG9yPlNvYXJlcywgUm9kcmln
byBQZWRybzwvYXV0aG9yPjxhdXRob3I+U8OzZGFyLCBCYXJiYXJhIFcuPC9hdXRob3I+PGF1dGhv
cj5Tb2VrbWFkamksIENhcm9saW5hPC9hdXRob3I+PGF1dGhvcj5Tb3RpbGxvLCBKYXZpZXI8L2F1
dGhvcj48YXV0aG9yPlN0YWhsLCBQaGlsaXAgRC48L2F1dGhvcj48YXV0aG9yPlN0b29ydm9nZWws
IFdpbGxlbTwvYXV0aG9yPjxhdXRob3I+U3RvdHQsIFNoYW5ub24gTC48L2F1dGhvcj48YXV0aG9y
PlN0cmFzc2VyLCBFcndpbiBGLjwvYXV0aG9yPjxhdXRob3I+U3dpZnQsIFNpbW9uPC9hdXRob3I+
PGF1dGhvcj5UYWhhcmEsIEhpZGV0b3NoaTwvYXV0aG9yPjxhdXRob3I+VGV3YXJpLCBNdW5lZXNo
PC9hdXRob3I+PGF1dGhvcj5UaW1tcywgS2F0ZTwvYXV0aG9yPjxhdXRob3I+VGl3YXJpLCBTd2Fz
dGk8L2F1dGhvcj48YXV0aG9yPlRpeGVpcmEsIFJvY2hlbGxlPC9hdXRob3I+PGF1dGhvcj5Ua2Fj
aCwgTWVyY2VkZXM8L2F1dGhvcj48YXV0aG9yPlRvaCwgV2VpIFNlb25nPC9hdXRob3I+PGF1dGhv
cj5Ub21hc2luaSwgUmljaGFyZDwvYXV0aG9yPjxhdXRob3I+VG9ycmVjaWxoYXMsIEFuYSBDbGF1
ZGlhPC9hdXRob3I+PGF1dGhvcj5Ub3NhciwgSnVhbiBQYWJsbzwvYXV0aG9yPjxhdXRob3I+VG94
YXZpZGlzLCBWYXNpbGlzPC9hdXRob3I+PGF1dGhvcj5VcmJhbmVsbGksIExvcmVuYTwvYXV0aG9y
PjxhdXRob3I+VmFkZXIsIFBpZXRlcjwvYXV0aG9yPjxhdXRob3I+dmFuIEJhbGtvbSwgQmFzIFcu
IE0uPC9hdXRob3I+PGF1dGhvcj52YW4gZGVyIEdyZWluLCBTdXNhbm5lIEcuPC9hdXRob3I+PGF1
dGhvcj5WYW4gRGV1biwgSmFuPC9hdXRob3I+PGF1dGhvcj52YW4gSGVyd2lqbmVuLCBNYXJ0aWpu
IEouIEMuPC9hdXRob3I+PGF1dGhvcj5WYW4gS2V1cmVuLUplbnNlbiwgS2VuZGFsbDwvYXV0aG9y
PjxhdXRob3I+dmFuIE5pZWwsIEd1aWxsYXVtZTwvYXV0aG9yPjxhdXRob3I+dmFuIFJveWVuLCBN
YXJ0aW4gRS48L2F1dGhvcj48YXV0aG9yPnZhbiBXaWpuZW4sIEFuZHJlIEouPC9hdXRob3I+PGF1
dGhvcj5WYXNjb25jZWxvcywgTS4gSGVsZW5hPC9hdXRob3I+PGF1dGhvcj5WZWNoZXR0aSBKciwg
SXZhbiBKLjwvYXV0aG9yPjxhdXRob3I+VmVpdCwgVGlhZ28gRC48L2F1dGhvcj48YXV0aG9yPlZl
bGxhLCBMYXVyYSBKLjwvYXV0aG9yPjxhdXRob3I+VmVsb3QsIMOJbWlsaWU8L2F1dGhvcj48YXV0
aG9yPlZlcndlaWosIEZyZWRlcmlrIEouPC9hdXRob3I+PGF1dGhvcj5WZXN0YWQsIEJlYXRlPC9h
dXRob3I+PGF1dGhvcj5WacOxYXMsIEpvc2UgTC48L2F1dGhvcj48YXV0aG9yPlZpc25vdml0eiwg
VGFtw6FzPC9hdXRob3I+PGF1dGhvcj5WdWttYW4sIEtyaXN6dGluYSBWLjwvYXV0aG9yPjxhdXRo
b3I+V2FobGdyZW4sIEplc3NpY2E8L2F1dGhvcj48YXV0aG9yPldhdHNvbiwgRGlvbnlzaW9zIEMu
PC9hdXRob3I+PGF1dGhvcj5XYXViZW4sIE1hcmNhIEguIE0uPC9hdXRob3I+PGF1dGhvcj5XZWF2
ZXIsIEFsaXNzYTwvYXV0aG9yPjxhdXRob3I+V2ViYmVyLCBKYXNvbiBQLjwvYXV0aG9yPjxhdXRo
b3I+V2ViZXIsIFZpa3RvcmlhPC9hdXRob3I+PGF1dGhvcj5XZWhtYW4sIEFubiBNLjwvYXV0aG9y
PjxhdXRob3I+V2Vpc3MsIERhbmllbCBKLjwvYXV0aG9yPjxhdXRob3I+V2Vsc2gsIEpvc2h1YSBB
LjwvYXV0aG9yPjxhdXRob3I+V2VuZHQsIFNlYmFzdGlhbjwvYXV0aG9yPjxhdXRob3I+V2hlZWxv
Y2ssIEFzYSBNLjwvYXV0aG9yPjxhdXRob3I+V2llbmVyLCBab2x0w6FuPC9hdXRob3I+PGF1dGhv
cj5XaXR0ZSwgTGVvbmllPC9hdXRob3I+PGF1dGhvcj5Xb2xmcmFtLCBKb3k8L2F1dGhvcj48YXV0
aG9yPlhhZ29yYXJpLCBBbmdlbGlraTwvYXV0aG9yPjxhdXRob3I+WGFuZGVyLCBQYXRyaWNpYTwv
YXV0aG9yPjxhdXRob3I+WHUsIEppbmc8L2F1dGhvcj48YXV0aG9yPllhbiwgWGlhb21laTwvYXV0
aG9yPjxhdXRob3I+WcOhw7Flei1Nw7MsIE1hcsOtYTwvYXV0aG9yPjxhdXRob3I+WWluLCBIYW5n
PC9hdXRob3I+PGF1dGhvcj5ZdWFuYSwgWXVhbmE8L2F1dGhvcj48YXV0aG9yPlphcHB1bGxpLCBW
YWxlbnRpbmE8L2F1dGhvcj48YXV0aG9yPlphcnVib3ZhLCBKYW5hPC9hdXRob3I+PGF1dGhvcj7F
vcSXa2FzLCBWeXRhdXRhczwvYXV0aG9yPjxhdXRob3I+WmhhbmcsIEppYW4teWU8L2F1dGhvcj48
YXV0aG9yPlpoYW8sIFplemhvdTwvYXV0aG9yPjxhdXRob3I+WmhlbmcsIExlaTwvYXV0aG9yPjxh
dXRob3I+WmhldXRsaW4sIEFsZXhhbmRlciBSLjwvYXV0aG9yPjxhdXRob3I+Wmlja2xlciwgQW50
amUgTS48L2F1dGhvcj48YXV0aG9yPlppbW1lcm1hbm4sIFBhc2NhbGU8L2F1dGhvcj48YXV0aG9y
PlppdmtvdmljLCBBbmdlbGEgTS48L2F1dGhvcj48YXV0aG9yPlpvY2NvLCBEYXZpZGU8L2F1dGhv
cj48YXV0aG9yPlp1YmEtU3VybWEsIEV3YSBLLjwvYXV0aG9yPjwvYXV0aG9ycz48L2NvbnRyaWJ1
dG9ycz48dGl0bGVzPjx0aXRsZT5NaW5pbWFsIGluZm9ybWF0aW9uIGZvciBzdHVkaWVzIG9mIGV4
dHJhY2VsbHVsYXIgdmVzaWNsZXMgMjAxOCAoTUlTRVYyMDE4KTogYSBwb3NpdGlvbiBzdGF0ZW1l
bnQgb2YgdGhlIEludGVybmF0aW9uYWwgU29jaWV0eSBmb3IgRXh0cmFjZWxsdWxhciBWZXNpY2xl
cyBhbmQgdXBkYXRlIG9mIHRoZSBNSVNFVjIwMTQgZ3VpZGVsaW5lczwvdGl0bGU+PHNlY29uZGFy
eS10aXRsZT5Kb3VybmFsIG9mIEV4dHJhY2VsbHVsYXIgVmVzaWNsZXM8L3NlY29uZGFyeS10aXRs
ZT48L3RpdGxlcz48cGVyaW9kaWNhbD48ZnVsbC10aXRsZT5Kb3VybmFsIG9mIEV4dHJhY2VsbHVs
YXIgVmVzaWNsZXM8L2Z1bGwtdGl0bGU+PC9wZXJpb2RpY2FsPjxwYWdlcz4xNTM1NzUwPC9wYWdl
cz48dm9sdW1lPjc8L3ZvbHVtZT48bnVtYmVyPjE8L251bWJlcj48ZGF0ZXM+PHllYXI+MjAxODwv
eWVhcj48cHViLWRhdGVzPjxkYXRlPjIwMTgvMTIvMDE8L2RhdGU+PC9wdWItZGF0ZXM+PC9kYXRl
cz48cHVibGlzaGVyPlRheWxvciAmYW1wOyBGcmFuY2lzPC9wdWJsaXNoZXI+PGlzYm4+bnVsbDwv
aXNibj48dXJscz48cmVsYXRlZC11cmxzPjx1cmw+aHR0cHM6Ly9kb2kub3JnLzEwLjEwODAvMjAw
MTMwNzguMjAxOC4xNTM1NzUwPC91cmw+PC9yZWxhdGVkLXVybHM+PC91cmxzPjxlbGVjdHJvbmlj
LXJlc291cmNlLW51bT4xMC4xMDgwLzIwMDEzMDc4LjIwMTguMTUzNTc1MDwvZWxlY3Ryb25pYy1y
ZXNvdXJjZS1udW0+PC9yZWNvcmQ+PC9DaXRlPjwvRW5kTm90ZT5=
</w:fldData>
        </w:fldChar>
      </w:r>
      <w:r w:rsidR="005E4072" w:rsidRPr="00AB6BD5">
        <w:instrText xml:space="preserve"> ADDIN EN.CITE </w:instrText>
      </w:r>
      <w:r w:rsidR="005E4072" w:rsidRPr="00AB6BD5">
        <w:fldChar w:fldCharType="begin">
          <w:fldData xml:space="preserve">PEVuZE5vdGU+PENpdGU+PEF1dGhvcj5XaXR3ZXI8L0F1dGhvcj48WWVhcj4yMDIxPC9ZZWFyPjxS
ZWNOdW0+NzA8L1JlY051bT48RGlzcGxheVRleHQ+PHN0eWxlIGZhY2U9InN1cGVyc2NyaXB0Ij42
OSw3MTwvc3R5bGU+PC9EaXNwbGF5VGV4dD48cmVjb3JkPjxyZWMtbnVtYmVyPjcwPC9yZWMtbnVt
YmVyPjxmb3JlaWduLWtleXM+PGtleSBhcHA9IkVOIiBkYi1pZD0iOTA1czAwc3RudnBzMnFleHR0
eTVhdDBkMGZkZDVhZWR6c3o5IiB0aW1lc3RhbXA9IjE3MDQ1MzI0MzEiPjcwPC9rZXk+PC9mb3Jl
aWduLWtleXM+PHJlZi10eXBlIG5hbWU9IkpvdXJuYWwgQXJ0aWNsZSI+MTc8L3JlZi10eXBlPjxj
b250cmlidXRvcnM+PGF1dGhvcnM+PGF1dGhvcj5XaXR3ZXIsIEtlbm5ldGggVy48L2F1dGhvcj48
YXV0aG9yPkdvYmVyZGhhbiwgRGVib3JhaCBDLiBJLjwvYXV0aG9yPjxhdXRob3I+TyZhcG9zO0Ry
aXNjb2xsLCBMb3JyYWluZTwvYXV0aG9yPjxhdXRob3I+VGjDqXJ5LCBDbG90aWxkZTwvYXV0aG9y
PjxhdXRob3I+V2Vsc2gsIEpvc2h1YSBBLjwvYXV0aG9yPjxhdXRob3I+Qmxlbmtpcm9uLCBDaGVy
aWU8L2F1dGhvcj48YXV0aG9yPkJ1esOhcywgRWRpdCBJLjwvYXV0aG9yPjxhdXRob3I+RGkgVml6
aW8sIERvbG9yZXM8L2F1dGhvcj48YXV0aG9yPkVyZGJyw7xnZ2VyLCBVdGE8L2F1dGhvcj48YXV0
aG9yPkZhbGPDs24tUMOpcmV6LCBKdWFuIE0uPC9hdXRob3I+PGF1dGhvcj5GdSwgUWluZy1MaW5n
PC9hdXRob3I+PGF1dGhvcj5IaWxsLCBBbmRyZXcgRi48L2F1dGhvcj48YXV0aG9yPkxlbmFzc2ks
IE1ldGthPC9hdXRob3I+PGF1dGhvcj5Mw7Z0dmFsbCwgSmFuPC9hdXRob3I+PGF1dGhvcj5OaWV1
d2xhbmQsIFJpZW5rPC9hdXRob3I+PGF1dGhvcj5PY2hpeWEsIFRha2FoaXJvPC9hdXRob3I+PGF1
dGhvcj5Sb21lLCBTb3BoaWU8L2F1dGhvcj48YXV0aG9yPlNhaG9vLCBTdXNtaXRhPC9hdXRob3I+
PGF1dGhvcj5aaGVuZywgTGVpPC9hdXRob3I+PC9hdXRob3JzPjwvY29udHJpYnV0b3JzPjx0aXRs
ZXM+PHRpdGxlPlVwZGF0aW5nIE1JU0VWOiBFdm9sdmluZyB0aGUgbWluaW1hbCByZXF1aXJlbWVu
dHMgZm9yIHN0dWRpZXMgb2YgZXh0cmFjZWxsdWxhciB2ZXNpY2xlczwvdGl0bGU+PHNlY29uZGFy
eS10aXRsZT5Kb3VybmFsIG9mIEV4dHJhY2VsbHVsYXIgVmVzaWNsZXM8L3NlY29uZGFyeS10aXRs
ZT48L3RpdGxlcz48cGVyaW9kaWNhbD48ZnVsbC10aXRsZT5Kb3VybmFsIG9mIEV4dHJhY2VsbHVs
YXIgVmVzaWNsZXM8L2Z1bGwtdGl0bGU+PC9wZXJpb2RpY2FsPjxwYWdlcz5lMTIxODI8L3BhZ2Vz
Pjx2b2x1bWU+MTA8L3ZvbHVtZT48bnVtYmVyPjE0PC9udW1iZXI+PGtleXdvcmRzPjxrZXl3b3Jk
PmVjdG9zb21lczwva2V5d29yZD48a2V5d29yZD5leG9zb21lczwva2V5d29yZD48a2V5d29yZD5l
eHRyYWNlbGx1bGFyIHZlc2ljbGVzPC9rZXl3b3JkPjxrZXl3b3JkPm1pY3JvdmVzaWNsZXM8L2tl
eXdvcmQ+PGtleXdvcmQ+TUlTRVY8L2tleXdvcmQ+PGtleXdvcmQ+cmVwcm9kdWNpYmlsaXR5PC9r
ZXl3b3JkPjxrZXl3b3JkPnJpZ29yPC9rZXl3b3JkPjxrZXl3b3JkPnN0YW5kYXJkaXphdGlvbjwv
a2V5d29yZD48L2tleXdvcmRzPjxkYXRlcz48eWVhcj4yMDIxPC95ZWFyPjxwdWItZGF0ZXM+PGRh
dGU+MjAyMS8xMi8wMTwvZGF0ZT48L3B1Yi1kYXRlcz48L2RhdGVzPjxwdWJsaXNoZXI+Sm9obiBX
aWxleSAmYW1wOyBTb25zLCBMdGQ8L3B1Ymxpc2hlcj48aXNibj4yMDAxLTMwNzg8L2lzYm4+PHVy
bHM+PHJlbGF0ZWQtdXJscz48dXJsPmh0dHBzOi8vZG9pLm9yZy8xMC4xMDAyL2pldjIuMTIxODI8
L3VybD48L3JlbGF0ZWQtdXJscz48L3VybHM+PGVsZWN0cm9uaWMtcmVzb3VyY2UtbnVtPmh0dHBz
Oi8vZG9pLm9yZy8xMC4xMDAyL2pldjIuMTIxODI8L2VsZWN0cm9uaWMtcmVzb3VyY2UtbnVtPjxh
Y2Nlc3MtZGF0ZT4yMDI0LzAxLzA2PC9hY2Nlc3MtZGF0ZT48L3JlY29yZD48L0NpdGU+PENpdGU+
PEF1dGhvcj5UaMOpcnk8L0F1dGhvcj48WWVhcj4yMDE4PC9ZZWFyPjxSZWNOdW0+Njg8L1JlY051
bT48cmVjb3JkPjxyZWMtbnVtYmVyPjY4PC9yZWMtbnVtYmVyPjxmb3JlaWduLWtleXM+PGtleSBh
cHA9IkVOIiBkYi1pZD0iOTA1czAwc3RudnBzMnFleHR0eTVhdDBkMGZkZDVhZWR6c3o5IiB0aW1l
c3RhbXA9IjE3MDQ1MzE3MDQiPjY4PC9rZXk+PC9mb3JlaWduLWtleXM+PHJlZi10eXBlIG5hbWU9
IkpvdXJuYWwgQXJ0aWNsZSI+MTc8L3JlZi10eXBlPjxjb250cmlidXRvcnM+PGF1dGhvcnM+PGF1
dGhvcj5UaMOpcnksIENsb3RpbGRlPC9hdXRob3I+PGF1dGhvcj5XaXR3ZXIsIEtlbm5ldGggVy48
L2F1dGhvcj48YXV0aG9yPkFpa2F3YSwgRWxlbmE8L2F1dGhvcj48YXV0aG9yPkFsY2FyYXosIE1h
cmlhIEpvc2U8L2F1dGhvcj48YXV0aG9yPkFuZGVyc29uLCBKb2huYXRob24gRC48L2F1dGhvcj48
YXV0aG9yPkFuZHJpYW50c2l0b2hhaW5hLCBSYW1hcm9zb248L2F1dGhvcj48YXV0aG9yPkFudG9u
aW91LCBBbm5hPC9hdXRob3I+PGF1dGhvcj5BcmFiLCBUYW5pbmE8L2F1dGhvcj48YXV0aG9yPkFy
Y2hlciwgRmFiaWVubmU8L2F1dGhvcj48YXV0aG9yPkF0a2luLVNtaXRoLCBHZW9yZ2lhIEsuPC9h
dXRob3I+PGF1dGhvcj5BeXJlLCBELiBDcmFpZzwvYXV0aG9yPjxhdXRob3I+QmFjaCwgSmVhbi1N
YXJpZTwvYXV0aG9yPjxhdXRob3I+QmFjaHVyc2tpLCBEYW5pZWw8L2F1dGhvcj48YXV0aG9yPkJh
aGFydmFuZCwgSG9zc2VpbjwvYXV0aG9yPjxhdXRob3I+QmFsYWosIExlb25vcmE8L2F1dGhvcj48
YXV0aG9yPkJhbGRhY2NoaW5vLCBTaGF3bjwvYXV0aG9yPjxhdXRob3I+QmF1ZXIsIE5hdGFsaWUg
Ti48L2F1dGhvcj48YXV0aG9yPkJheHRlciwgQW15IEEuPC9hdXRob3I+PGF1dGhvcj5CZWJhd3ks
IE1hcnk8L2F1dGhvcj48YXV0aG9yPkJlY2toYW0sIENhcmxhPC9hdXRob3I+PGF1dGhvcj5CZWRp
bmEgWmF2ZWMsIEFwb2xvbmlqYTwvYXV0aG9yPjxhdXRob3I+QmVubW91c3NhLCBBYmRlcnJhaGlt
PC9hdXRob3I+PGF1dGhvcj5CZXJhcmRpLCBBbm5hIEMuPC9hdXRob3I+PGF1dGhvcj5CZXJnZXNl
LCBQYW9sbzwvYXV0aG9yPjxhdXRob3I+QmllbHNrYSwgRXdhPC9hdXRob3I+PGF1dGhvcj5CbGVu
a2lyb24sIENoZXJpZTwvYXV0aG9yPjxhdXRob3I+Qm9iaXMtV296b3dpY3osIFN5bHdpYTwvYXV0
aG9yPjxhdXRob3I+Qm9pbGFyZCwgRXJpYzwvYXV0aG9yPjxhdXRob3I+Qm9pcmVhdSwgV2lsZnJp
ZDwvYXV0aG9yPjxhdXRob3I+Qm9uZ2lvdmFubmksIEFudG9uZWxsYTwvYXV0aG9yPjxhdXRob3I+
Qm9ycsOgcywgRnJhbmNlc2MgRS48L2F1dGhvcj48YXV0aG9yPkJvc2NoLCBTdGVmZmk8L2F1dGhv
cj48YXV0aG9yPkJvdWxhbmdlciwgQ2hhbnRhbCBNLjwvYXV0aG9yPjxhdXRob3I+QnJlYWtlZmll
bGQsIFhhbmRyYTwvYXV0aG9yPjxhdXRob3I+QnJlZ2xpbywgQW5kcmV3IE0uPC9hdXRob3I+PGF1
dGhvcj5CcmVubmFuLCBNZWFkaGJoIMOBPC9hdXRob3I+PGF1dGhvcj5Ccmlnc3RvY2ssIERhdmlk
IFIuPC9hdXRob3I+PGF1dGhvcj5Ccmlzc29uLCBBbGFpbjwvYXV0aG9yPjxhdXRob3I+QnJvZWtt
YW4sIE1hcmlrZSBMLiBELjwvYXV0aG9yPjxhdXRob3I+QnJvbWJlcmcsIEphY3F1ZWxpbmUgRi48
L2F1dGhvcj48YXV0aG9yPkJyeWwtR8OzcmVja2EsIFBhdWxpbmE8L2F1dGhvcj48YXV0aG9yPkJ1
Y2gsIFNoaWxwYTwvYXV0aG9yPjxhdXRob3I+QnVjaywgQW15IEguPC9hdXRob3I+PGF1dGhvcj5C
dXJnZXIsIER5bGFuPC9hdXRob3I+PGF1dGhvcj5CdXNhdHRvLCBTYXJhPC9hdXRob3I+PGF1dGhv
cj5CdXNjaG1hbm4sIERvbWluaWs8L2F1dGhvcj48YXV0aG9yPkJ1c3NvbGF0aSwgQmVuZWRldHRh
PC9hdXRob3I+PGF1dGhvcj5CdXrDoXMsIEVkaXQgSS48L2F1dGhvcj48YXV0aG9yPkJ5cmQsIEph
bWVzIEJyeWFuPC9hdXRob3I+PGF1dGhvcj5DYW11c3NpLCBHaW92YW5uaTwvYXV0aG9yPjxhdXRo
b3I+Q2FydGVyLCBEYXZpZCBSLiBGLjwvYXV0aG9yPjxhdXRob3I+Q2FydXNvLCBTYXJhaDwvYXV0
aG9yPjxhdXRob3I+Q2hhbWxleSwgTGF3cmVuY2UgVy48L2F1dGhvcj48YXV0aG9yPkNoYW5nLCBZ
dS1UaW5nPC9hdXRob3I+PGF1dGhvcj5DaGVuLCBDaGloY2hlbjwvYXV0aG9yPjxhdXRob3I+Q2hl
biwgU2h1YWk8L2F1dGhvcj48YXV0aG9yPkNoZW5nLCBMZXNsZXk8L2F1dGhvcj48YXV0aG9yPkNo
aW4sIEFuZHJldyBSLjwvYXV0aG9yPjxhdXRob3I+Q2xheXRvbiwgQWxlZDwvYXV0aG9yPjxhdXRo
b3I+Q2xlcmljaSwgU3RlZmFubyBQLjwvYXV0aG9yPjxhdXRob3I+Q29ja3MsIEFsZXg8L2F1dGhv
cj48YXV0aG9yPkNvY3VjY2ksIEVtYW51ZWxlPC9hdXRob3I+PGF1dGhvcj5Db2ZmZXksIFJvYmVy
dCBKLjwvYXV0aG9yPjxhdXRob3I+Q29yZGVpcm8tZGEtU2lsdmEsIEFuYWJlbGE8L2F1dGhvcj48
YXV0aG9yPkNvdWNoLCBZdm9ubmU8L2F1dGhvcj48YXV0aG9yPkNvdW1hbnMsIEZyYW5rIEEuIFcu
PC9hdXRob3I+PGF1dGhvcj5Db3lsZSwgQmV0aDwvYXV0aG9yPjxhdXRob3I+Q3Jlc2NpdGVsbGks
IFJvc3NlbGxhPC9hdXRob3I+PGF1dGhvcj5DcmlhZG8sIE1pcmlhIEZlcnJlaXJhPC9hdXRob3I+
PGF1dGhvcj5E4oCZU291emEtU2Nob3JleSwgQ3Jpc2x5bjwvYXV0aG9yPjxhdXRob3I+RGFzLCBT
YXVteWE8L2F1dGhvcj48YXV0aG9yPkRhdHRhIENoYXVkaHVyaSwgQW1yaXRhPC9hdXRob3I+PGF1
dGhvcj5kZSBDYW5kaWEsIFBhb2xhPC9hdXRob3I+PGF1dGhvcj5EZSBTYW50YW5hIEp1bmlvciwg
RWxpZXplciBGLjwvYXV0aG9yPjxhdXRob3I+RGUgV2V2ZXIsIE9saXZpZXI8L2F1dGhvcj48YXV0
aG9yPmRlbCBQb3J0aWxsbywgSGVybmFuZG8gQS48L2F1dGhvcj48YXV0aG9yPkRlbWFyZXQsIFRh
bmd1eTwvYXV0aG9yPjxhdXRob3I+RGV2aWxsZSwgU2FyYWg8L2F1dGhvcj48YXV0aG9yPkRldml0
dCwgQW5kcmV3PC9hdXRob3I+PGF1dGhvcj5EaG9uZHQsIEJlcnQ8L2F1dGhvcj48YXV0aG9yPkRp
IFZpemlvLCBEb2xvcmVzPC9hdXRob3I+PGF1dGhvcj5EaWV0ZXJpY2gsIExvdGhhciBDLjwvYXV0
aG9yPjxhdXRob3I+RG9sbywgVmluY2VuemE8L2F1dGhvcj48YXV0aG9yPkRvbWluZ3VleiBSdWJp
bywgQW5hIFBhdWxhPC9hdXRob3I+PGF1dGhvcj5Eb21pbmljaSwgTWFzc2ltbzwvYXV0aG9yPjxh
dXRob3I+RG91cmFkbywgTWF1cmljaW8gUi48L2F1dGhvcj48YXV0aG9yPkRyaWVkb25rcywgVG9t
IEEuIFAuPC9hdXRob3I+PGF1dGhvcj5EdWFydGUsIEZpbGlwZSBWLjwvYXV0aG9yPjxhdXRob3I+
RHVuY2FuLCBIZWF0aGVyIE0uPC9hdXRob3I+PGF1dGhvcj5FaWNoZW5iZXJnZXIsIFJhbW9uIE0u
PC9hdXRob3I+PGF1dGhvcj5Fa3N0csO2bSwgS2FyaW48L2F1dGhvcj48YXV0aG9yPkVsIEFuZGFs
b3Vzc2ksIFNhbWlyPC9hdXRob3I+PGF1dGhvcj5FbGllLUNhaWxsZSwgQ2VsaW5lPC9hdXRob3I+
PGF1dGhvcj5FcmRicsO8Z2dlciwgVXRhPC9hdXRob3I+PGF1dGhvcj5GYWxjw7NuLVDDqXJleiwg
SnVhbiBNLjwvYXV0aG9yPjxhdXRob3I+RmF0aW1hLCBGYXJhaDwvYXV0aG9yPjxhdXRob3I+Rmlz
aCwgSmFzb24gRS48L2F1dGhvcj48YXV0aG9yPkZsb3Jlcy1CZWxsdmVyLCBNaWd1ZWw8L2F1dGhv
cj48YXV0aG9yPkbDtnJzw7ZuaXRzLCBBbmRyw6FzPC9hdXRob3I+PGF1dGhvcj5GcmVsZXQtQmFy
cmFuZCwgQW5uaWU8L2F1dGhvcj48YXV0aG9yPkZyaWNrZSwgRmFiaWE8L2F1dGhvcj48YXV0aG9y
PkZ1aHJtYW5uLCBHcmVnb3I8L2F1dGhvcj48YXV0aG9yPkdhYnJpZWxzc29uLCBTdXNhbm5lPC9h
dXRob3I+PGF1dGhvcj5Hw6FtZXotVmFsZXJvLCBBbmE8L2F1dGhvcj48YXV0aG9yPkdhcmRpbmVy
LCBDaHJpczwvYXV0aG9yPjxhdXRob3I+R8OkcnRuZXIsIEthdGhyaW48L2F1dGhvcj48YXV0aG9y
PkdhdWRpbiwgUmFwaGFlbDwvYXV0aG9yPjxhdXRob3I+R2hvLCBZb25nIFNvbmc8L2F1dGhvcj48
YXV0aG9yPkdpZWJlbCwgQmVybmQ8L2F1dGhvcj48YXV0aG9yPkdpbGJlcnQsIENhcm9saW5lPC9h
dXRob3I+PGF1dGhvcj5HaW1vbmEsIE1hcmlvPC9hdXRob3I+PGF1dGhvcj5HaXVzdGksIElsYXJp
YTwvYXV0aG9yPjxhdXRob3I+R29iZXJkaGFuLCBEZWJvcmFoIEMuIEkuPC9hdXRob3I+PGF1dGhv
cj5Hw7ZyZ2VucywgQW5kcsOpPC9hdXRob3I+PGF1dGhvcj5Hb3Jza2ksIFNoYXJvbiBNLjwvYXV0
aG9yPjxhdXRob3I+R3JlZW5pbmcsIERhdmlkIFcuPC9hdXRob3I+PGF1dGhvcj5Hcm9zcywgSnVs
aWEgQ2hyaXN0aW5hPC9hdXRob3I+PGF1dGhvcj5HdWFsZXJ6aSwgQWxpY2U8L2F1dGhvcj48YXV0
aG9yPkd1cHRhLCBHb3BhbCBOLjwvYXV0aG9yPjxhdXRob3I+R3VzdGFmc29uLCBEYWtvdGE8L2F1
dGhvcj48YXV0aG9yPkhhbmRiZXJnLCBBYXNlPC9hdXRob3I+PGF1dGhvcj5IYXJhc3p0aSwgUmVr
YSBBLjwvYXV0aG9yPjxhdXRob3I+SGFycmlzb24sIFBhdWw8L2F1dGhvcj48YXV0aG9yPkhlZ3ll
c2ksIEhhcmdpdGE8L2F1dGhvcj48YXV0aG9yPkhlbmRyaXgsIEFuPC9hdXRob3I+PGF1dGhvcj5I
aWxsLCBBbmRyZXcgRi48L2F1dGhvcj48YXV0aG9yPkhvY2hiZXJnLCBGcmVkIEguPC9hdXRob3I+
PGF1dGhvcj5Ib2ZmbWFubiwgS2FybCBGLjwvYXV0aG9yPjxhdXRob3I+SG9sZGVyLCBCZXRoPC9h
dXRob3I+PGF1dGhvcj5Ib2x0aG9mZXIsIEhhcnJ5PC9hdXRob3I+PGF1dGhvcj5Ib3NzZWlua2hh
bmksIEJhaGFyYWs8L2F1dGhvcj48YXV0aG9yPkh1LCBHdW9rdTwvYXV0aG9yPjxhdXRob3I+SHVh
bmcsIFlpeWFvPC9hdXRob3I+PGF1dGhvcj5IdWJlciwgVmVyb25pY2E8L2F1dGhvcj48YXV0aG9y
Pkh1bnQsIFN0dWFydDwvYXV0aG9yPjxhdXRob3I+SWJyYWhpbSwgQWhtZWQgR2FtYWwtRWxkaW48
L2F1dGhvcj48YXV0aG9yPklrZXp1LCBUc3VuZXlhPC9hdXRob3I+PGF1dGhvcj5JbmFsLCBKYW1l
ZWwgTS48L2F1dGhvcj48YXV0aG9yPklzaW4sIE11c3RhZmE8L2F1dGhvcj48YXV0aG9yPkl2YW5v
dmEsIEFsZW5hPC9hdXRob3I+PGF1dGhvcj5KYWNrc29uLCBIYW5uYWggSy48L2F1dGhvcj48YXV0
aG9yPkphY29ic2VuLCBTb3JlbjwvYXV0aG9yPjxhdXRob3I+SmF5LCBTdGV2ZW4gTS48L2F1dGhv
cj48YXV0aG9yPkpheWFjaGFuZHJhbiwgTXV0aHV2ZWw8L2F1dGhvcj48YXV0aG9yPkplbnN0ZXIs
IEd1aWRvPC9hdXRob3I+PGF1dGhvcj5KaWFuZywgTGFuemhvdTwvYXV0aG9yPjxhdXRob3I+Sm9o
bnNvbiwgU3V6YW5uZSBNLjwvYXV0aG9yPjxhdXRob3I+Sm9uZXMsIEplbm5pZmVyIEMuPC9hdXRo
b3I+PGF1dGhvcj5Kb25nLCBBbWJyb3NlPC9hdXRob3I+PGF1dGhvcj5Kb3Zhbm92aWMtVGFsaXNt
YW4sIFRpamFuYTwvYXV0aG9yPjxhdXRob3I+SnVuZywgU3RlcGhhbmllPC9hdXRob3I+PGF1dGhv
cj5LYWxsdXJpLCBSYWdodTwvYXV0aG9yPjxhdXRob3I+S2FubywgU2hpbi1pY2hpPC9hdXRob3I+
PGF1dGhvcj5LYXVyLCBTdWtoYmlyPC9hdXRob3I+PGF1dGhvcj5LYXdhbXVyYSwgWXVtaTwvYXV0
aG9yPjxhdXRob3I+S2VsbGVyLCBFdmFuIFQuPC9hdXRob3I+PGF1dGhvcj5LaGFtYXJpLCBEZWxh
cmFtPC9hdXRob3I+PGF1dGhvcj5LaG9teWFrb3ZhLCBFbGVuYTwvYXV0aG9yPjxhdXRob3I+S2h2
b3JvdmEsIEFuYXN0YXNpYTwvYXV0aG9yPjxhdXRob3I+S2llcnVsZiwgUGV0ZXI8L2F1dGhvcj48
YXV0aG9yPktpbSwgS3dhbmcgUHlvPC9hdXRob3I+PGF1dGhvcj5LaXNsaW5nZXIsIFRob21hczwv
YXV0aG9yPjxhdXRob3I+S2xpbmdlYm9ybiwgTWlrYWVsPC9hdXRob3I+PGF1dGhvcj5LbGlua2Ug
SWksIERhdmlkIEouPC9hdXRob3I+PGF1dGhvcj5Lb3JuZWssIE1pcm9zbGF3PC9hdXRob3I+PGF1
dGhvcj5Lb3Nhbm92acSHLCBNYWphIE0uPC9hdXRob3I+PGF1dGhvcj5Lb3bDoWNzLCDDgXJww6Fk
IEZlcmVuYzwvYXV0aG9yPjxhdXRob3I+S3LDpG1lci1BbGJlcnMsIEV2YS1NYXJpYTwvYXV0aG9y
PjxhdXRob3I+S3Jhc2VtYW5uLCBTdXNhbm5lPC9hdXRob3I+PGF1dGhvcj5LcmF1c2UsIE1pcmph
PC9hdXRob3I+PGF1dGhvcj5LdXJvY2hraW4sIElnb3IgVi48L2F1dGhvcj48YXV0aG9yPkt1c3Vt
YSwgR2luYSBELjwvYXV0aG9yPjxhdXRob3I+S3V5cGVycywgU8O2cmVuPC9hdXRob3I+PGF1dGhv
cj5MYWl0aW5lbiwgU2FhcmE8L2F1dGhvcj48YXV0aG9yPkxhbmdldmluLCBTY290dCBNLjwvYXV0
aG9yPjxhdXRob3I+TGFuZ3Vpbm8sIEx1Y2lhIFIuPC9hdXRob3I+PGF1dGhvcj5MYW5uaWdhbiwg
Sm9hbm5lPC9hdXRob3I+PGF1dGhvcj5Mw6Rzc2VyLCBDZWNpbGlhPC9hdXRob3I+PGF1dGhvcj5M
YXVyZW50LCBMb3Vpc2UgQy48L2F1dGhvcj48YXV0aG9yPkxhdmlldSwgR3JlZ29yeTwvYXV0aG9y
PjxhdXRob3I+TMOhemFyby1JYsOhw7FleiwgRWxpc2E8L2F1dGhvcj48YXV0aG9yPkxlIExheSwg
U29hemlnPC9hdXRob3I+PGF1dGhvcj5MZWUsIE15dW5nLVNoaW48L2F1dGhvcj48YXV0aG9yPkxl
ZSwgWWkgWGluIEZpb25hPC9hdXRob3I+PGF1dGhvcj5MZW1vcywgRGVib3JhIFMuPC9hdXRob3I+
PGF1dGhvcj5MZW5hc3NpLCBNZXRrYTwvYXV0aG9yPjxhdXRob3I+TGVzemN6eW5za2EsIEFsZWtz
YW5kcmE8L2F1dGhvcj48YXV0aG9yPkxpLCBJc2FhYyBULiBTLjwvYXV0aG9yPjxhdXRob3I+TGlh
bywgS2U8L2F1dGhvcj48YXV0aG9yPkxpYnJlZ3RzLCBTdGVuIEYuPC9hdXRob3I+PGF1dGhvcj5M
aWdldGksIEVyenNlYmV0PC9hdXRob3I+PGF1dGhvcj5MaW0sIFJlYmVjY2E8L2F1dGhvcj48YXV0
aG9yPkxpbSwgU2FpIEtpYW5nPC9hdXRob3I+PGF1dGhvcj5MaW7EkywgQWlqYTwvYXV0aG9yPjxh
dXRob3I+TGlubmVtYW5uc3TDtm5zLCBLYXJlbjwvYXV0aG9yPjxhdXRob3I+TGxvcmVudGUsIEFs
aWNpYTwvYXV0aG9yPjxhdXRob3I+TG9tYmFyZCwgQ2F0aGVyaW5lIEEuPC9hdXRob3I+PGF1dGhv
cj5Mb3Jlbm93aWN6LCBNYWdkYWxlbmEgSi48L2F1dGhvcj48YXV0aG9yPkzDtnJpbmN6LCDDgWtv
cyBNLjwvYXV0aG9yPjxhdXRob3I+TMO2dHZhbGwsIEphbjwvYXV0aG9yPjxhdXRob3I+TG92ZXR0
LCBKYXNvbjwvYXV0aG9yPjxhdXRob3I+TG93cnksIE1pY2hlbGxlIEMuPC9hdXRob3I+PGF1dGhv
cj5Mb3llciwgWGF2aWVyPC9hdXRob3I+PGF1dGhvcj5MdSwgUXVhbjwvYXV0aG9yPjxhdXRob3I+
THVrb21za2EsIEJhcmJhcmE8L2F1dGhvcj48YXV0aG9yPkx1bmF2YXQsIFRhcmFsIFIuPC9hdXRo
b3I+PGF1dGhvcj5NYWFzLCBTeWJyZW4gTC4gTi48L2F1dGhvcj48YXV0aG9yPk1hbGhpLCBIYXJt
ZWV0PC9hdXRob3I+PGF1dGhvcj5NYXJjaWxsYSwgQW50b25pbzwvYXV0aG9yPjxhdXRob3I+TWFy
aWFuaSwgSmFjb3BvPC9hdXRob3I+PGF1dGhvcj5NYXJpc2NhbCwgSmF2aWVyPC9hdXRob3I+PGF1
dGhvcj5NYXJ0ZW5zLVV6dW5vdmEsIEVsZW5hIFMuPC9hdXRob3I+PGF1dGhvcj5NYXJ0aW4tSmF1
bGFyLCBMb3JlbmE8L2F1dGhvcj48YXV0aG9yPk1hcnRpbmV6LCBNLiBDYXJtZW48L2F1dGhvcj48
YXV0aG9yPk1hcnRpbnMsIFZpbG1hIFJlZ2luYTwvYXV0aG9yPjxhdXRob3I+TWF0aGlldSwgTWF0
aGlsZGU8L2F1dGhvcj48YXV0aG9yPk1hdGhpdmFuYW4sIFN1cmVzaDwvYXV0aG9yPjxhdXRob3I+
TWF1Z2VyaSwgTWFyY288L2F1dGhvcj48YXV0aG9yPk1jR2lubmlzLCBMeW5kYSBLLjwvYXV0aG9y
PjxhdXRob3I+TWNWZXksIE1hcmsgSi48L2F1dGhvcj48YXV0aG9yPk1lY2tlcyBKciwgRGF2aWQg
Ry48L2F1dGhvcj48YXV0aG9yPk1lZWhhbiwgS2F0aWUgTC48L2F1dGhvcj48YXV0aG9yPk1lcnRl
bnMsIEluZ2U8L2F1dGhvcj48YXV0aG9yPk1pbmNpYWNjaGksIFZhbGVudGluYSBSLjwvYXV0aG9y
PjxhdXRob3I+TcO2bGxlciwgQW5kcmVhczwvYXV0aG9yPjxhdXRob3I+TcO4bGxlciBKw7hyZ2Vu
c2VuLCBNYWxlbmU8L2F1dGhvcj48YXV0aG9yPk1vcmFsZXMtS2FzdHJlc2FuYSwgQWl6ZWE8L2F1
dGhvcj48YXV0aG9yPk1vcmhheWltLCBKZXNzPC9hdXRob3I+PGF1dGhvcj5NdWxsaWVyLCBGcmFu
w6dvaXM8L2F1dGhvcj48YXV0aG9yPk11cmFjYSwgTWF1cml6aW88L2F1dGhvcj48YXV0aG9yPk11
c2FudGUsIEx1Y2E8L2F1dGhvcj48YXV0aG9yPk11c3NhY2ssIFZlcm9uaWthPC9hdXRob3I+PGF1
dGhvcj5NdXRoLCBEaWxsb24gQy48L2F1dGhvcj48YXV0aG9yPk15YnVyZ2gsIEthdGhyeW4gSC48
L2F1dGhvcj48YXV0aG9yPk5hanJhbmEsIFRhbmJpcjwvYXV0aG9yPjxhdXRob3I+TmF3YXosIE11
aGFtbWFkPC9hdXRob3I+PGF1dGhvcj5OYXphcmVua28sIElyaW5hPC9hdXRob3I+PGF1dGhvcj5O
ZWpzdW0sIFBldGVyPC9hdXRob3I+PGF1dGhvcj5OZXJpLCBDaHJpc3RpYW48L2F1dGhvcj48YXV0
aG9yPk5lcmksIFRvbW1hc288L2F1dGhvcj48YXV0aG9yPk5pZXV3bGFuZCwgUmllbms8L2F1dGhv
cj48YXV0aG9yPk5pbXJpY2h0ZXIsIExlb25hcmRvPC9hdXRob3I+PGF1dGhvcj5Ob2xhbiwgSm9o
biBQLjwvYXV0aG9yPjxhdXRob3I+Tm9sdGUt4oCZdCBIb2VuLCBFc3RoZXIgTi4gTS48L2F1dGhv
cj48YXV0aG9yPk5vcmVuIEhvb3RlbiwgTmljb2xlPC9hdXRob3I+PGF1dGhvcj5P4oCZRHJpc2Nv
bGwsIExvcnJhaW5lPC9hdXRob3I+PGF1dGhvcj5P4oCZR3JhZHksIFRpbmE8L2F1dGhvcj48YXV0
aG9yPk/igJlMb2dobGVuLCBBbmE8L2F1dGhvcj48YXV0aG9yPk9jaGl5YSwgVGFrYWhpcm88L2F1
dGhvcj48YXV0aG9yPk9saXZpZXIsIE1hcnRpbjwvYXV0aG9yPjxhdXRob3I+T3J0aXosIEFsYmVy
dG88L2F1dGhvcj48YXV0aG9yPk9ydGl6LCBMdWlzIEEuPC9hdXRob3I+PGF1dGhvcj5Pc3RlaWtv
ZXR4ZWEsIFhhYmllcjwvYXV0aG9yPjxhdXRob3I+w5hzdGVyZ2FhcmQsIE9sZTwvYXV0aG9yPjxh
dXRob3I+T3N0cm93c2tpLCBNYXRpYXM8L2F1dGhvcj48YXV0aG9yPlBhcmssIEphZXN1bmc8L2F1
dGhvcj48YXV0aG9yPlBlZ3RlbCwgRC4gTWljaGllbDwvYXV0aG9yPjxhdXRob3I+UGVpbmFkbywg
SGVjdG9yPC9hdXRob3I+PGF1dGhvcj5QZXJ1dCwgRnJhbmNlc2NhPC9hdXRob3I+PGF1dGhvcj5Q
ZmFmZmwsIE1pY2hhZWwgVy48L2F1dGhvcj48YXV0aG9yPlBoaW5uZXksIERvbmFsZCBHLjwvYXV0
aG9yPjxhdXRob3I+UGlldGVycywgQmFydGlqbiBDLiBILjwvYXV0aG9yPjxhdXRob3I+UGluaywg
UnlhbiBDLjwvYXV0aG9yPjxhdXRob3I+UGlzZXRza3ksIERhdmlkIFMuPC9hdXRob3I+PGF1dGhv
cj5Qb2dnZSB2b24gU3RyYW5kbWFubiwgRWxrZTwvYXV0aG9yPjxhdXRob3I+UG9sYWtvdmljb3Zh
LCBJdmE8L2F1dGhvcj48YXV0aG9yPlBvb24sIEl2YW4gSy4gSC48L2F1dGhvcj48YXV0aG9yPlBv
d2VsbCwgQm9uaXRhIEguPC9hdXRob3I+PGF1dGhvcj5QcmFkYSwgSWxhcmlhPC9hdXRob3I+PGF1
dGhvcj5QdWxsaWFtLCBMeW5uPC9hdXRob3I+PGF1dGhvcj5RdWVzZW5iZXJyeSwgUGV0ZXI8L2F1
dGhvcj48YXV0aG9yPlJhZGVnaGllcmksIEFubmFsaXNhPC9hdXRob3I+PGF1dGhvcj5SYWZmYWks
IFJvYmVydCBMLjwvYXV0aG9yPjxhdXRob3I+UmFpbW9uZG8sIFN0ZWZhbmlhPC9hdXRob3I+PGF1
dGhvcj5SYWssIEphbnVzejwvYXV0aG9yPjxhdXRob3I+UmFtaXJleiwgTWFyY2VsIEkuPC9hdXRo
b3I+PGF1dGhvcj5SYXBvc28sIEdyYcOnYTwvYXV0aG9yPjxhdXRob3I+UmF5eWFuLCBNb3JzaSBT
LjwvYXV0aG9yPjxhdXRob3I+UmVnZXYtUnVkemtpLCBOZXRhPC9hdXRob3I+PGF1dGhvcj5SaWNr
bGVmcywgRnJhbnogTC48L2F1dGhvcj48YXV0aG9yPlJvYmJpbnMsIFBhdWwgRC48L2F1dGhvcj48
YXV0aG9yPlJvYmVydHMsIERhdmlkIEQuPC9hdXRob3I+PGF1dGhvcj5Sb2RyaWd1ZXMsIFNpbHZp
YSBDLjwvYXV0aG9yPjxhdXRob3I+Um9oZGUsIEV2YTwvYXV0aG9yPjxhdXRob3I+Um9tZSwgU29w
aGllPC9hdXRob3I+PGF1dGhvcj5Sb3VzY2hvcCwgS2FzcGVyIE0uIEEuPC9hdXRob3I+PGF1dGhv
cj5SdWdoZXR0aSwgQXVyZWxpYTwvYXV0aG9yPjxhdXRob3I+UnVzc2VsbCwgQXNobGV5IEUuPC9h
dXRob3I+PGF1dGhvcj5TYcOhLCBQYXVsYTwvYXV0aG9yPjxhdXRob3I+U2Fob28sIFN1c21pdGE8
L2F1dGhvcj48YXV0aG9yPlNhbGFzLUh1ZW51bGVvLCBFZGlzb248L2F1dGhvcj48YXV0aG9yPlPD
oW5jaGV6LCBDYXRoZXJpbmU8L2F1dGhvcj48YXV0aG9yPlNhdWdzdGFkLCBKdWxpZSBBLjwvYXV0
aG9yPjxhdXRob3I+U2F1bCwgTWVpa2UgSi48L2F1dGhvcj48YXV0aG9yPlNjaGlmZmVsZXJzLCBS
YXltb25kIE0uPC9hdXRob3I+PGF1dGhvcj5TY2huZWlkZXIsIFJhcGhhZWw8L2F1dGhvcj48YXV0
aG9yPlNjaMO4eWVuLCBUaW5lIEhpb3J0aDwvYXV0aG9yPjxhdXRob3I+U2NvdHQsIEFhcm9uPC9h
dXRob3I+PGF1dGhvcj5TaGFoYWosIEVyaW9taW5hPC9hdXRob3I+PGF1dGhvcj5TaGFybWEsIFNo
aXZhbmk8L2F1dGhvcj48YXV0aG9yPlNoYXRueWV2YSwgT2xnYTwvYXV0aG9yPjxhdXRob3I+U2hl
a2FyaSwgRmFlemVoPC9hdXRob3I+PGF1dGhvcj5TaGVsa2UsIEdhbmVzaCBWaWxhczwvYXV0aG9y
PjxhdXRob3I+U2hldHR5LCBBc2hvayBLLjwvYXV0aG9yPjxhdXRob3I+U2hpYmEsIEtpeW90YWth
PC9hdXRob3I+PGF1dGhvcj5TaWxqYW5kZXIsIFBpYSBSLiBNLjwvYXV0aG9yPjxhdXRob3I+U2ls
dmEsIEFuZHJlaWEgTS48L2F1dGhvcj48YXV0aG9yPlNrb3dyb25laywgQWdhdGE8L2F1dGhvcj48
YXV0aG9yPlNueWRlciBJaSwgT3JtYW4gTC48L2F1dGhvcj48YXV0aG9yPlNvYXJlcywgUm9kcmln
byBQZWRybzwvYXV0aG9yPjxhdXRob3I+U8OzZGFyLCBCYXJiYXJhIFcuPC9hdXRob3I+PGF1dGhv
cj5Tb2VrbWFkamksIENhcm9saW5hPC9hdXRob3I+PGF1dGhvcj5Tb3RpbGxvLCBKYXZpZXI8L2F1
dGhvcj48YXV0aG9yPlN0YWhsLCBQaGlsaXAgRC48L2F1dGhvcj48YXV0aG9yPlN0b29ydm9nZWws
IFdpbGxlbTwvYXV0aG9yPjxhdXRob3I+U3RvdHQsIFNoYW5ub24gTC48L2F1dGhvcj48YXV0aG9y
PlN0cmFzc2VyLCBFcndpbiBGLjwvYXV0aG9yPjxhdXRob3I+U3dpZnQsIFNpbW9uPC9hdXRob3I+
PGF1dGhvcj5UYWhhcmEsIEhpZGV0b3NoaTwvYXV0aG9yPjxhdXRob3I+VGV3YXJpLCBNdW5lZXNo
PC9hdXRob3I+PGF1dGhvcj5UaW1tcywgS2F0ZTwvYXV0aG9yPjxhdXRob3I+VGl3YXJpLCBTd2Fz
dGk8L2F1dGhvcj48YXV0aG9yPlRpeGVpcmEsIFJvY2hlbGxlPC9hdXRob3I+PGF1dGhvcj5Ua2Fj
aCwgTWVyY2VkZXM8L2F1dGhvcj48YXV0aG9yPlRvaCwgV2VpIFNlb25nPC9hdXRob3I+PGF1dGhv
cj5Ub21hc2luaSwgUmljaGFyZDwvYXV0aG9yPjxhdXRob3I+VG9ycmVjaWxoYXMsIEFuYSBDbGF1
ZGlhPC9hdXRob3I+PGF1dGhvcj5Ub3NhciwgSnVhbiBQYWJsbzwvYXV0aG9yPjxhdXRob3I+VG94
YXZpZGlzLCBWYXNpbGlzPC9hdXRob3I+PGF1dGhvcj5VcmJhbmVsbGksIExvcmVuYTwvYXV0aG9y
PjxhdXRob3I+VmFkZXIsIFBpZXRlcjwvYXV0aG9yPjxhdXRob3I+dmFuIEJhbGtvbSwgQmFzIFcu
IE0uPC9hdXRob3I+PGF1dGhvcj52YW4gZGVyIEdyZWluLCBTdXNhbm5lIEcuPC9hdXRob3I+PGF1
dGhvcj5WYW4gRGV1biwgSmFuPC9hdXRob3I+PGF1dGhvcj52YW4gSGVyd2lqbmVuLCBNYXJ0aWpu
IEouIEMuPC9hdXRob3I+PGF1dGhvcj5WYW4gS2V1cmVuLUplbnNlbiwgS2VuZGFsbDwvYXV0aG9y
PjxhdXRob3I+dmFuIE5pZWwsIEd1aWxsYXVtZTwvYXV0aG9yPjxhdXRob3I+dmFuIFJveWVuLCBN
YXJ0aW4gRS48L2F1dGhvcj48YXV0aG9yPnZhbiBXaWpuZW4sIEFuZHJlIEouPC9hdXRob3I+PGF1
dGhvcj5WYXNjb25jZWxvcywgTS4gSGVsZW5hPC9hdXRob3I+PGF1dGhvcj5WZWNoZXR0aSBKciwg
SXZhbiBKLjwvYXV0aG9yPjxhdXRob3I+VmVpdCwgVGlhZ28gRC48L2F1dGhvcj48YXV0aG9yPlZl
bGxhLCBMYXVyYSBKLjwvYXV0aG9yPjxhdXRob3I+VmVsb3QsIMOJbWlsaWU8L2F1dGhvcj48YXV0
aG9yPlZlcndlaWosIEZyZWRlcmlrIEouPC9hdXRob3I+PGF1dGhvcj5WZXN0YWQsIEJlYXRlPC9h
dXRob3I+PGF1dGhvcj5WacOxYXMsIEpvc2UgTC48L2F1dGhvcj48YXV0aG9yPlZpc25vdml0eiwg
VGFtw6FzPC9hdXRob3I+PGF1dGhvcj5WdWttYW4sIEtyaXN6dGluYSBWLjwvYXV0aG9yPjxhdXRo
b3I+V2FobGdyZW4sIEplc3NpY2E8L2F1dGhvcj48YXV0aG9yPldhdHNvbiwgRGlvbnlzaW9zIEMu
PC9hdXRob3I+PGF1dGhvcj5XYXViZW4sIE1hcmNhIEguIE0uPC9hdXRob3I+PGF1dGhvcj5XZWF2
ZXIsIEFsaXNzYTwvYXV0aG9yPjxhdXRob3I+V2ViYmVyLCBKYXNvbiBQLjwvYXV0aG9yPjxhdXRo
b3I+V2ViZXIsIFZpa3RvcmlhPC9hdXRob3I+PGF1dGhvcj5XZWhtYW4sIEFubiBNLjwvYXV0aG9y
PjxhdXRob3I+V2Vpc3MsIERhbmllbCBKLjwvYXV0aG9yPjxhdXRob3I+V2Vsc2gsIEpvc2h1YSBB
LjwvYXV0aG9yPjxhdXRob3I+V2VuZHQsIFNlYmFzdGlhbjwvYXV0aG9yPjxhdXRob3I+V2hlZWxv
Y2ssIEFzYSBNLjwvYXV0aG9yPjxhdXRob3I+V2llbmVyLCBab2x0w6FuPC9hdXRob3I+PGF1dGhv
cj5XaXR0ZSwgTGVvbmllPC9hdXRob3I+PGF1dGhvcj5Xb2xmcmFtLCBKb3k8L2F1dGhvcj48YXV0
aG9yPlhhZ29yYXJpLCBBbmdlbGlraTwvYXV0aG9yPjxhdXRob3I+WGFuZGVyLCBQYXRyaWNpYTwv
YXV0aG9yPjxhdXRob3I+WHUsIEppbmc8L2F1dGhvcj48YXV0aG9yPllhbiwgWGlhb21laTwvYXV0
aG9yPjxhdXRob3I+WcOhw7Flei1Nw7MsIE1hcsOtYTwvYXV0aG9yPjxhdXRob3I+WWluLCBIYW5n
PC9hdXRob3I+PGF1dGhvcj5ZdWFuYSwgWXVhbmE8L2F1dGhvcj48YXV0aG9yPlphcHB1bGxpLCBW
YWxlbnRpbmE8L2F1dGhvcj48YXV0aG9yPlphcnVib3ZhLCBKYW5hPC9hdXRob3I+PGF1dGhvcj7F
vcSXa2FzLCBWeXRhdXRhczwvYXV0aG9yPjxhdXRob3I+WmhhbmcsIEppYW4teWU8L2F1dGhvcj48
YXV0aG9yPlpoYW8sIFplemhvdTwvYXV0aG9yPjxhdXRob3I+WmhlbmcsIExlaTwvYXV0aG9yPjxh
dXRob3I+WmhldXRsaW4sIEFsZXhhbmRlciBSLjwvYXV0aG9yPjxhdXRob3I+Wmlja2xlciwgQW50
amUgTS48L2F1dGhvcj48YXV0aG9yPlppbW1lcm1hbm4sIFBhc2NhbGU8L2F1dGhvcj48YXV0aG9y
PlppdmtvdmljLCBBbmdlbGEgTS48L2F1dGhvcj48YXV0aG9yPlpvY2NvLCBEYXZpZGU8L2F1dGhv
cj48YXV0aG9yPlp1YmEtU3VybWEsIEV3YSBLLjwvYXV0aG9yPjwvYXV0aG9ycz48L2NvbnRyaWJ1
dG9ycz48dGl0bGVzPjx0aXRsZT5NaW5pbWFsIGluZm9ybWF0aW9uIGZvciBzdHVkaWVzIG9mIGV4
dHJhY2VsbHVsYXIgdmVzaWNsZXMgMjAxOCAoTUlTRVYyMDE4KTogYSBwb3NpdGlvbiBzdGF0ZW1l
bnQgb2YgdGhlIEludGVybmF0aW9uYWwgU29jaWV0eSBmb3IgRXh0cmFjZWxsdWxhciBWZXNpY2xl
cyBhbmQgdXBkYXRlIG9mIHRoZSBNSVNFVjIwMTQgZ3VpZGVsaW5lczwvdGl0bGU+PHNlY29uZGFy
eS10aXRsZT5Kb3VybmFsIG9mIEV4dHJhY2VsbHVsYXIgVmVzaWNsZXM8L3NlY29uZGFyeS10aXRs
ZT48L3RpdGxlcz48cGVyaW9kaWNhbD48ZnVsbC10aXRsZT5Kb3VybmFsIG9mIEV4dHJhY2VsbHVs
YXIgVmVzaWNsZXM8L2Z1bGwtdGl0bGU+PC9wZXJpb2RpY2FsPjxwYWdlcz4xNTM1NzUwPC9wYWdl
cz48dm9sdW1lPjc8L3ZvbHVtZT48bnVtYmVyPjE8L251bWJlcj48ZGF0ZXM+PHllYXI+MjAxODwv
eWVhcj48cHViLWRhdGVzPjxkYXRlPjIwMTgvMTIvMDE8L2RhdGU+PC9wdWItZGF0ZXM+PC9kYXRl
cz48cHVibGlzaGVyPlRheWxvciAmYW1wOyBGcmFuY2lzPC9wdWJsaXNoZXI+PGlzYm4+bnVsbDwv
aXNibj48dXJscz48cmVsYXRlZC11cmxzPjx1cmw+aHR0cHM6Ly9kb2kub3JnLzEwLjEwODAvMjAw
MTMwNzguMjAxOC4xNTM1NzUwPC91cmw+PC9yZWxhdGVkLXVybHM+PC91cmxzPjxlbGVjdHJvbmlj
LXJlc291cmNlLW51bT4xMC4xMDgwLzIwMDEzMDc4LjIwMTguMTUzNTc1MDwvZWxlY3Ryb25pYy1y
ZXNvdXJjZS1udW0+PC9yZWNvcmQ+PC9DaXRlPjwvRW5kTm90ZT5=
</w:fldData>
        </w:fldChar>
      </w:r>
      <w:r w:rsidR="005E4072" w:rsidRPr="00AB6BD5">
        <w:instrText xml:space="preserve"> ADDIN EN.CITE.DATA </w:instrText>
      </w:r>
      <w:r w:rsidR="005E4072" w:rsidRPr="00AB6BD5">
        <w:fldChar w:fldCharType="end"/>
      </w:r>
      <w:r w:rsidR="00B00A61" w:rsidRPr="00AB6BD5">
        <w:fldChar w:fldCharType="separate"/>
      </w:r>
      <w:r w:rsidR="005E4072" w:rsidRPr="00AB6BD5">
        <w:rPr>
          <w:noProof/>
          <w:vertAlign w:val="superscript"/>
        </w:rPr>
        <w:t>69,71</w:t>
      </w:r>
      <w:r w:rsidR="00B00A61" w:rsidRPr="00AB6BD5">
        <w:fldChar w:fldCharType="end"/>
      </w:r>
      <w:r w:rsidR="00B00A61" w:rsidRPr="00AB6BD5">
        <w:t>.</w:t>
      </w:r>
      <w:r w:rsidR="00056779" w:rsidRPr="00AB6BD5">
        <w:t xml:space="preserve"> </w:t>
      </w:r>
    </w:p>
    <w:p w14:paraId="4424D5D6" w14:textId="77777777" w:rsidR="00582754" w:rsidRPr="00AB6BD5" w:rsidRDefault="00582754" w:rsidP="00EE244C">
      <w:pPr>
        <w:tabs>
          <w:tab w:val="left" w:pos="284"/>
        </w:tabs>
      </w:pPr>
    </w:p>
    <w:p w14:paraId="565C6ACD" w14:textId="001C1E55" w:rsidR="00CC1119" w:rsidRPr="00AB6BD5" w:rsidRDefault="00CC1119" w:rsidP="00EE244C">
      <w:r w:rsidRPr="00AB6BD5">
        <w:t xml:space="preserve">In conclusion, </w:t>
      </w:r>
      <w:r w:rsidR="00DD76F5" w:rsidRPr="00AB6BD5">
        <w:t xml:space="preserve">this protocol is subdivided into two parts, starting with </w:t>
      </w:r>
      <w:r w:rsidR="00423252" w:rsidRPr="00AB6BD5">
        <w:t>simple</w:t>
      </w:r>
      <w:r w:rsidR="00DD76F5" w:rsidRPr="00AB6BD5">
        <w:t xml:space="preserve"> and</w:t>
      </w:r>
      <w:r w:rsidR="00423252" w:rsidRPr="00AB6BD5">
        <w:t xml:space="preserve"> </w:t>
      </w:r>
      <w:r w:rsidR="001E5BB7" w:rsidRPr="00AB6BD5">
        <w:t>thorough</w:t>
      </w:r>
      <w:r w:rsidRPr="00AB6BD5">
        <w:t xml:space="preserve"> </w:t>
      </w:r>
      <w:r w:rsidR="00DD76F5" w:rsidRPr="00AB6BD5">
        <w:t xml:space="preserve">steps demonstrating </w:t>
      </w:r>
      <w:r w:rsidR="001E5BB7" w:rsidRPr="00AB6BD5">
        <w:t>the</w:t>
      </w:r>
      <w:r w:rsidRPr="00AB6BD5">
        <w:t xml:space="preserve"> isolation and characterization of </w:t>
      </w:r>
      <w:r w:rsidR="00B00A61" w:rsidRPr="00AB6BD5">
        <w:t>WJ</w:t>
      </w:r>
      <w:r w:rsidRPr="00AB6BD5">
        <w:t>-MSCs</w:t>
      </w:r>
      <w:r w:rsidR="00423252" w:rsidRPr="00AB6BD5">
        <w:t xml:space="preserve"> from UC</w:t>
      </w:r>
      <w:r w:rsidR="001E5BB7" w:rsidRPr="00AB6BD5">
        <w:t>,</w:t>
      </w:r>
      <w:r w:rsidR="00DD76F5" w:rsidRPr="00AB6BD5">
        <w:t xml:space="preserve"> and</w:t>
      </w:r>
      <w:r w:rsidR="001E5BB7" w:rsidRPr="00AB6BD5">
        <w:t xml:space="preserve"> followed by a relatively concise</w:t>
      </w:r>
      <w:r w:rsidRPr="00AB6BD5">
        <w:t xml:space="preserve"> and </w:t>
      </w:r>
      <w:r w:rsidR="00B00A61" w:rsidRPr="00AB6BD5">
        <w:t xml:space="preserve">fast </w:t>
      </w:r>
      <w:r w:rsidRPr="00AB6BD5">
        <w:t xml:space="preserve">protocol for </w:t>
      </w:r>
      <w:r w:rsidR="00B00A61" w:rsidRPr="00AB6BD5">
        <w:t>isolating exosomes/</w:t>
      </w:r>
      <w:proofErr w:type="spellStart"/>
      <w:r w:rsidR="00B00A61" w:rsidRPr="00AB6BD5">
        <w:t>sEVs</w:t>
      </w:r>
      <w:proofErr w:type="spellEnd"/>
      <w:r w:rsidR="00B00A61" w:rsidRPr="00AB6BD5">
        <w:t xml:space="preserve"> derived</w:t>
      </w:r>
      <w:r w:rsidRPr="00AB6BD5">
        <w:t xml:space="preserve"> from</w:t>
      </w:r>
      <w:r w:rsidR="00B00A61" w:rsidRPr="00AB6BD5">
        <w:t xml:space="preserve"> these WJ-MSCs</w:t>
      </w:r>
      <w:r w:rsidRPr="00AB6BD5">
        <w:t xml:space="preserve">. These protocols </w:t>
      </w:r>
      <w:r w:rsidR="00423252" w:rsidRPr="00AB6BD5">
        <w:t xml:space="preserve">can provide a starting point for initiating a WJ-MSC </w:t>
      </w:r>
      <w:r w:rsidRPr="00AB6BD5">
        <w:t xml:space="preserve">line of </w:t>
      </w:r>
      <w:proofErr w:type="gramStart"/>
      <w:r w:rsidRPr="00AB6BD5">
        <w:t xml:space="preserve">research, </w:t>
      </w:r>
      <w:r w:rsidR="00B00A61" w:rsidRPr="00AB6BD5">
        <w:t>and</w:t>
      </w:r>
      <w:proofErr w:type="gramEnd"/>
      <w:r w:rsidRPr="00AB6BD5">
        <w:t xml:space="preserve"> can </w:t>
      </w:r>
      <w:r w:rsidR="00B00A61" w:rsidRPr="00AB6BD5">
        <w:t xml:space="preserve">undoubtedly </w:t>
      </w:r>
      <w:r w:rsidRPr="00AB6BD5">
        <w:t xml:space="preserve">help </w:t>
      </w:r>
      <w:r w:rsidR="001E5BB7" w:rsidRPr="00AB6BD5">
        <w:t>evolve</w:t>
      </w:r>
      <w:r w:rsidRPr="00AB6BD5">
        <w:t xml:space="preserve"> the </w:t>
      </w:r>
      <w:r w:rsidR="00B646C5" w:rsidRPr="00AB6BD5">
        <w:t>rapidly</w:t>
      </w:r>
      <w:r w:rsidR="00DD4F0F" w:rsidRPr="00AB6BD5">
        <w:t xml:space="preserve"> </w:t>
      </w:r>
      <w:r w:rsidRPr="00AB6BD5">
        <w:t xml:space="preserve">growing field of MSCs </w:t>
      </w:r>
      <w:r w:rsidR="00B00A61" w:rsidRPr="00AB6BD5">
        <w:t>and EVs</w:t>
      </w:r>
      <w:r w:rsidRPr="00AB6BD5">
        <w:t>.</w:t>
      </w:r>
    </w:p>
    <w:p w14:paraId="0BEB38EC" w14:textId="77777777" w:rsidR="006E4797" w:rsidRPr="00AB6BD5" w:rsidRDefault="006E4797" w:rsidP="00EE244C"/>
    <w:p w14:paraId="59F37CC4" w14:textId="2315F475" w:rsidR="006E4797" w:rsidRPr="00AB6BD5" w:rsidRDefault="00551D82" w:rsidP="00EE244C">
      <w:pPr>
        <w:pBdr>
          <w:top w:val="nil"/>
          <w:left w:val="nil"/>
          <w:bottom w:val="nil"/>
          <w:right w:val="nil"/>
          <w:between w:val="nil"/>
        </w:pBdr>
      </w:pPr>
      <w:r w:rsidRPr="00AB6BD5">
        <w:rPr>
          <w:b/>
        </w:rPr>
        <w:t xml:space="preserve">ACKNOWLEDGMENTS: </w:t>
      </w:r>
    </w:p>
    <w:p w14:paraId="697DB1E5" w14:textId="65D1B4BD" w:rsidR="00423CD2" w:rsidRPr="00AB6BD5" w:rsidRDefault="00423CD2" w:rsidP="00EE244C">
      <w:r w:rsidRPr="00AB6BD5">
        <w:t xml:space="preserve">This work was partially funded by </w:t>
      </w:r>
      <w:r w:rsidR="001C4BC4" w:rsidRPr="00AB6BD5">
        <w:t>Ain Shams University – Strategic Plan Research Support Grant (2024</w:t>
      </w:r>
      <w:r w:rsidR="003501DA" w:rsidRPr="00AB6BD5">
        <w:t>/2025</w:t>
      </w:r>
      <w:r w:rsidR="001C4BC4" w:rsidRPr="00AB6BD5">
        <w:t>)</w:t>
      </w:r>
      <w:r w:rsidR="003501DA" w:rsidRPr="00AB6BD5">
        <w:t>, Egypt</w:t>
      </w:r>
      <w:r w:rsidR="009753EB" w:rsidRPr="00AB6BD5">
        <w:t>,</w:t>
      </w:r>
      <w:r w:rsidR="001C4BC4" w:rsidRPr="00AB6BD5">
        <w:t xml:space="preserve"> and </w:t>
      </w:r>
      <w:r w:rsidRPr="00AB6BD5">
        <w:t>the Nanotechnology Research Center</w:t>
      </w:r>
      <w:r w:rsidR="000C342B" w:rsidRPr="00AB6BD5">
        <w:t xml:space="preserve"> (NTRC)</w:t>
      </w:r>
      <w:r w:rsidRPr="00AB6BD5">
        <w:t xml:space="preserve"> – Access Award</w:t>
      </w:r>
      <w:r w:rsidR="001C4BC4" w:rsidRPr="00AB6BD5">
        <w:t xml:space="preserve"> (20</w:t>
      </w:r>
      <w:r w:rsidR="003501DA" w:rsidRPr="00AB6BD5">
        <w:t>19/2020</w:t>
      </w:r>
      <w:r w:rsidR="001C4BC4" w:rsidRPr="00AB6BD5">
        <w:t>)</w:t>
      </w:r>
      <w:r w:rsidRPr="00AB6BD5">
        <w:t>, The British University in Egypt (BUE), Cairo, Egypt</w:t>
      </w:r>
      <w:r w:rsidR="00EA1A14" w:rsidRPr="00AB6BD5">
        <w:t>.</w:t>
      </w:r>
      <w:r w:rsidR="00636F49" w:rsidRPr="00AB6BD5">
        <w:t xml:space="preserve"> </w:t>
      </w:r>
    </w:p>
    <w:p w14:paraId="25B2FBBD" w14:textId="77777777" w:rsidR="006E4797" w:rsidRPr="00AB6BD5" w:rsidRDefault="006E4797" w:rsidP="00EE244C">
      <w:pPr>
        <w:rPr>
          <w:b/>
        </w:rPr>
      </w:pPr>
    </w:p>
    <w:p w14:paraId="5E703EBA" w14:textId="083B0173" w:rsidR="006E4797" w:rsidRPr="00AB6BD5" w:rsidRDefault="00551D82" w:rsidP="00EE244C">
      <w:pPr>
        <w:pBdr>
          <w:top w:val="nil"/>
          <w:left w:val="nil"/>
          <w:bottom w:val="nil"/>
          <w:right w:val="nil"/>
          <w:between w:val="nil"/>
        </w:pBdr>
      </w:pPr>
      <w:r w:rsidRPr="00AB6BD5">
        <w:rPr>
          <w:b/>
        </w:rPr>
        <w:t xml:space="preserve">DISCLOSURES: </w:t>
      </w:r>
    </w:p>
    <w:p w14:paraId="096AAF12" w14:textId="63B8B696" w:rsidR="00423CD2" w:rsidRPr="00AB6BD5" w:rsidRDefault="00423CD2" w:rsidP="00EE244C">
      <w:r w:rsidRPr="00AB6BD5">
        <w:t>All the co-authors declare no conflict of interest associated with this work.</w:t>
      </w:r>
    </w:p>
    <w:p w14:paraId="4A7B0E5C" w14:textId="77777777" w:rsidR="006E4797" w:rsidRPr="00AB6BD5" w:rsidRDefault="006E4797" w:rsidP="00EE244C"/>
    <w:p w14:paraId="6DE2B73C" w14:textId="6E63AEC6" w:rsidR="006E4797" w:rsidRPr="00AB6BD5" w:rsidRDefault="00551D82" w:rsidP="00EE244C">
      <w:proofErr w:type="gramStart"/>
      <w:r w:rsidRPr="00AB6BD5">
        <w:rPr>
          <w:b/>
        </w:rPr>
        <w:t>REFERENCES</w:t>
      </w:r>
      <w:proofErr w:type="gramEnd"/>
      <w:r w:rsidRPr="00AB6BD5">
        <w:rPr>
          <w:b/>
        </w:rPr>
        <w:t>:</w:t>
      </w:r>
      <w:r w:rsidRPr="00AB6BD5">
        <w:t xml:space="preserve"> </w:t>
      </w:r>
    </w:p>
    <w:p w14:paraId="681787BD" w14:textId="3451EC95"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 Zakrzewski, W., </w:t>
      </w:r>
      <w:proofErr w:type="spellStart"/>
      <w:r w:rsidRPr="00AB6BD5">
        <w:rPr>
          <w:rFonts w:eastAsia="Times New Roman"/>
        </w:rPr>
        <w:t>Dobrzyński</w:t>
      </w:r>
      <w:proofErr w:type="spellEnd"/>
      <w:r w:rsidRPr="00AB6BD5">
        <w:rPr>
          <w:rFonts w:eastAsia="Times New Roman"/>
        </w:rPr>
        <w:t xml:space="preserve">, M., Szymonowicz, M., Rybak, Z. Stem cells: past, present, and future. </w:t>
      </w:r>
      <w:r w:rsidRPr="00AB6BD5">
        <w:rPr>
          <w:rFonts w:eastAsia="Times New Roman"/>
          <w:i/>
          <w:iCs/>
        </w:rPr>
        <w:t>Stem Cell Res Ther.</w:t>
      </w:r>
      <w:r w:rsidRPr="00AB6BD5">
        <w:rPr>
          <w:rFonts w:eastAsia="Times New Roman"/>
        </w:rPr>
        <w:t xml:space="preserve"> </w:t>
      </w:r>
      <w:r w:rsidRPr="00AB6BD5">
        <w:rPr>
          <w:rFonts w:eastAsia="Times New Roman"/>
          <w:b/>
          <w:bCs/>
        </w:rPr>
        <w:t>10</w:t>
      </w:r>
      <w:r w:rsidRPr="00AB6BD5">
        <w:rPr>
          <w:rFonts w:eastAsia="Times New Roman"/>
        </w:rPr>
        <w:t xml:space="preserve"> (1), 68 (2019).</w:t>
      </w:r>
    </w:p>
    <w:p w14:paraId="69BF455C"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Humes, H. D. Stem cells: the next therapeutic frontier. </w:t>
      </w:r>
      <w:r w:rsidRPr="00AB6BD5">
        <w:rPr>
          <w:rFonts w:eastAsia="Times New Roman"/>
          <w:i/>
          <w:iCs/>
        </w:rPr>
        <w:t xml:space="preserve">Trans Am Clin </w:t>
      </w:r>
      <w:proofErr w:type="spellStart"/>
      <w:r w:rsidRPr="00AB6BD5">
        <w:rPr>
          <w:rFonts w:eastAsia="Times New Roman"/>
          <w:i/>
          <w:iCs/>
        </w:rPr>
        <w:t>Climatol</w:t>
      </w:r>
      <w:proofErr w:type="spellEnd"/>
      <w:r w:rsidRPr="00AB6BD5">
        <w:rPr>
          <w:rFonts w:eastAsia="Times New Roman"/>
          <w:i/>
          <w:iCs/>
        </w:rPr>
        <w:t xml:space="preserve"> Assoc.</w:t>
      </w:r>
      <w:r w:rsidRPr="00AB6BD5">
        <w:rPr>
          <w:rFonts w:eastAsia="Times New Roman"/>
        </w:rPr>
        <w:t xml:space="preserve"> </w:t>
      </w:r>
      <w:r w:rsidRPr="00AB6BD5">
        <w:rPr>
          <w:rFonts w:eastAsia="Times New Roman"/>
          <w:b/>
          <w:bCs/>
        </w:rPr>
        <w:t>116</w:t>
      </w:r>
      <w:r w:rsidRPr="00AB6BD5">
        <w:rPr>
          <w:rFonts w:eastAsia="Times New Roman"/>
        </w:rPr>
        <w:t>, 167–183; discussion 183–164 (2005).</w:t>
      </w:r>
    </w:p>
    <w:p w14:paraId="69D4C33F"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lastRenderedPageBreak/>
        <w:t xml:space="preserve">Sugarman, J. Ethical issues in stem cell research and treatment. </w:t>
      </w:r>
      <w:r w:rsidRPr="00AB6BD5">
        <w:rPr>
          <w:rFonts w:eastAsia="Times New Roman"/>
          <w:i/>
          <w:iCs/>
        </w:rPr>
        <w:t>Cell Res.</w:t>
      </w:r>
      <w:r w:rsidRPr="00AB6BD5">
        <w:rPr>
          <w:rFonts w:eastAsia="Times New Roman"/>
        </w:rPr>
        <w:t xml:space="preserve"> </w:t>
      </w:r>
      <w:r w:rsidRPr="00AB6BD5">
        <w:rPr>
          <w:rFonts w:eastAsia="Times New Roman"/>
          <w:b/>
          <w:bCs/>
        </w:rPr>
        <w:t>18</w:t>
      </w:r>
      <w:r w:rsidRPr="00AB6BD5">
        <w:rPr>
          <w:rFonts w:eastAsia="Times New Roman"/>
        </w:rPr>
        <w:t xml:space="preserve"> (1), S176 (2008).</w:t>
      </w:r>
    </w:p>
    <w:p w14:paraId="22532626"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Weiss, M., Troyer, D. Stem cells in the umbilical cord. </w:t>
      </w:r>
      <w:r w:rsidRPr="00AB6BD5">
        <w:rPr>
          <w:rFonts w:eastAsia="Times New Roman"/>
          <w:i/>
          <w:iCs/>
        </w:rPr>
        <w:t>Stem Cell Rev.</w:t>
      </w:r>
      <w:r w:rsidRPr="00AB6BD5">
        <w:rPr>
          <w:rFonts w:eastAsia="Times New Roman"/>
        </w:rPr>
        <w:t xml:space="preserve"> </w:t>
      </w:r>
      <w:r w:rsidRPr="00AB6BD5">
        <w:rPr>
          <w:rFonts w:eastAsia="Times New Roman"/>
          <w:b/>
          <w:bCs/>
        </w:rPr>
        <w:t>2</w:t>
      </w:r>
      <w:r w:rsidRPr="00AB6BD5">
        <w:rPr>
          <w:rFonts w:eastAsia="Times New Roman"/>
        </w:rPr>
        <w:t xml:space="preserve"> (2), 155–162 (2006).</w:t>
      </w:r>
    </w:p>
    <w:p w14:paraId="6AEB469C"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Kim, D. et al. Wharton's jelly-derived mesenchymal stem cells: phenotypic characterization and optimizing their therapeutic potential for clinical applications. </w:t>
      </w:r>
      <w:r w:rsidRPr="00AB6BD5">
        <w:rPr>
          <w:rFonts w:eastAsia="Times New Roman"/>
          <w:i/>
          <w:iCs/>
        </w:rPr>
        <w:t>Int J Mol Sci.</w:t>
      </w:r>
      <w:r w:rsidRPr="00AB6BD5">
        <w:rPr>
          <w:rFonts w:eastAsia="Times New Roman"/>
        </w:rPr>
        <w:t xml:space="preserve"> </w:t>
      </w:r>
      <w:r w:rsidRPr="00AB6BD5">
        <w:rPr>
          <w:rFonts w:eastAsia="Times New Roman"/>
          <w:b/>
          <w:bCs/>
        </w:rPr>
        <w:t>14</w:t>
      </w:r>
      <w:r w:rsidRPr="00AB6BD5">
        <w:rPr>
          <w:rFonts w:eastAsia="Times New Roman"/>
        </w:rPr>
        <w:t xml:space="preserve"> (6), 11692–11712 (2013).</w:t>
      </w:r>
    </w:p>
    <w:p w14:paraId="5F00C176"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Ellis, H. Anatomy of fetal circulation. </w:t>
      </w:r>
      <w:proofErr w:type="spellStart"/>
      <w:r w:rsidRPr="00AB6BD5">
        <w:rPr>
          <w:rFonts w:eastAsia="Times New Roman"/>
          <w:i/>
          <w:iCs/>
        </w:rPr>
        <w:t>Anesth</w:t>
      </w:r>
      <w:proofErr w:type="spellEnd"/>
      <w:r w:rsidRPr="00AB6BD5">
        <w:rPr>
          <w:rFonts w:eastAsia="Times New Roman"/>
          <w:i/>
          <w:iCs/>
        </w:rPr>
        <w:t xml:space="preserve"> Intensive Care Med.</w:t>
      </w:r>
      <w:r w:rsidRPr="00AB6BD5">
        <w:rPr>
          <w:rFonts w:eastAsia="Times New Roman"/>
        </w:rPr>
        <w:t xml:space="preserve"> </w:t>
      </w:r>
      <w:r w:rsidRPr="00AB6BD5">
        <w:rPr>
          <w:rFonts w:eastAsia="Times New Roman"/>
          <w:b/>
          <w:bCs/>
        </w:rPr>
        <w:t>6</w:t>
      </w:r>
      <w:r w:rsidRPr="00AB6BD5">
        <w:rPr>
          <w:rFonts w:eastAsia="Times New Roman"/>
        </w:rPr>
        <w:t xml:space="preserve"> (3), 73 (2005).</w:t>
      </w:r>
    </w:p>
    <w:p w14:paraId="3B0AB032"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Cook, H. J. Thomas Wharton's </w:t>
      </w:r>
      <w:proofErr w:type="spellStart"/>
      <w:r w:rsidRPr="00AB6BD5">
        <w:rPr>
          <w:rFonts w:eastAsia="Times New Roman"/>
        </w:rPr>
        <w:t>adenographia</w:t>
      </w:r>
      <w:proofErr w:type="spellEnd"/>
      <w:r w:rsidRPr="00AB6BD5">
        <w:rPr>
          <w:rFonts w:eastAsia="Times New Roman"/>
        </w:rPr>
        <w:t xml:space="preserve">, first published in London in 1656. </w:t>
      </w:r>
      <w:r w:rsidRPr="00AB6BD5">
        <w:rPr>
          <w:rFonts w:eastAsia="Times New Roman"/>
          <w:i/>
          <w:iCs/>
        </w:rPr>
        <w:t>Med Hist.</w:t>
      </w:r>
      <w:r w:rsidRPr="00AB6BD5">
        <w:rPr>
          <w:rFonts w:eastAsia="Times New Roman"/>
        </w:rPr>
        <w:t xml:space="preserve"> </w:t>
      </w:r>
      <w:r w:rsidRPr="00AB6BD5">
        <w:rPr>
          <w:rFonts w:eastAsia="Times New Roman"/>
          <w:b/>
          <w:bCs/>
        </w:rPr>
        <w:t>42</w:t>
      </w:r>
      <w:r w:rsidRPr="00AB6BD5">
        <w:rPr>
          <w:rFonts w:eastAsia="Times New Roman"/>
        </w:rPr>
        <w:t xml:space="preserve"> (3), 411–412 (1998).</w:t>
      </w:r>
    </w:p>
    <w:p w14:paraId="24165052"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Kamal, M., Kassem, D., Haider, K. H. </w:t>
      </w:r>
      <w:r w:rsidRPr="00AB6BD5">
        <w:rPr>
          <w:rFonts w:eastAsia="Times New Roman"/>
          <w:i/>
          <w:iCs/>
        </w:rPr>
        <w:t>Handbook of Stem Cell Therapy.</w:t>
      </w:r>
      <w:r w:rsidRPr="00AB6BD5">
        <w:rPr>
          <w:rFonts w:eastAsia="Times New Roman"/>
        </w:rPr>
        <w:t xml:space="preserve"> Springer, Singapore (2022).</w:t>
      </w:r>
    </w:p>
    <w:p w14:paraId="071431AF"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Kassem, D. H., Kamal, M. M. Therapeutic efficacy of umbilical cord-derived stem cells for diabetes mellitus: a meta-analysis study. </w:t>
      </w:r>
      <w:r w:rsidRPr="00AB6BD5">
        <w:rPr>
          <w:rFonts w:eastAsia="Times New Roman"/>
          <w:i/>
          <w:iCs/>
        </w:rPr>
        <w:t>Stem Cell Res Ther.</w:t>
      </w:r>
      <w:r w:rsidRPr="00AB6BD5">
        <w:rPr>
          <w:rFonts w:eastAsia="Times New Roman"/>
        </w:rPr>
        <w:t xml:space="preserve"> </w:t>
      </w:r>
      <w:r w:rsidRPr="00AB6BD5">
        <w:rPr>
          <w:rFonts w:eastAsia="Times New Roman"/>
          <w:b/>
          <w:bCs/>
        </w:rPr>
        <w:t>11</w:t>
      </w:r>
      <w:r w:rsidRPr="00AB6BD5">
        <w:rPr>
          <w:rFonts w:eastAsia="Times New Roman"/>
        </w:rPr>
        <w:t xml:space="preserve"> (1), 484 (2020).</w:t>
      </w:r>
    </w:p>
    <w:p w14:paraId="2CC2BC86"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Nabil, M., Kassem, D. H., Ali, A. A., El-Mesallamy, H. O. Adipose tissue-derived mesenchymal stem cells ameliorate cognitive impairment in Alzheimer's disease rat model: emerging role of SIRT1. </w:t>
      </w:r>
      <w:proofErr w:type="spellStart"/>
      <w:r w:rsidRPr="00AB6BD5">
        <w:rPr>
          <w:rFonts w:eastAsia="Times New Roman"/>
          <w:i/>
          <w:iCs/>
        </w:rPr>
        <w:t>BioFactors</w:t>
      </w:r>
      <w:proofErr w:type="spellEnd"/>
      <w:r w:rsidRPr="00AB6BD5">
        <w:rPr>
          <w:rFonts w:eastAsia="Times New Roman"/>
          <w:i/>
          <w:iCs/>
        </w:rPr>
        <w:t>.</w:t>
      </w:r>
      <w:r w:rsidRPr="00AB6BD5">
        <w:rPr>
          <w:rFonts w:eastAsia="Times New Roman"/>
        </w:rPr>
        <w:t xml:space="preserve"> </w:t>
      </w:r>
      <w:r w:rsidRPr="00AB6BD5">
        <w:rPr>
          <w:rFonts w:eastAsia="Times New Roman"/>
          <w:b/>
          <w:bCs/>
        </w:rPr>
        <w:t>49</w:t>
      </w:r>
      <w:r w:rsidRPr="00AB6BD5">
        <w:rPr>
          <w:rFonts w:eastAsia="Times New Roman"/>
        </w:rPr>
        <w:t xml:space="preserve"> (6), 1121–1142 (2023).</w:t>
      </w:r>
    </w:p>
    <w:p w14:paraId="45C73220"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Kassem, D. H., Kamal, M. M. Wharton's jelly MSCs: potential weapon to sharpen for our battle against DM. </w:t>
      </w:r>
      <w:r w:rsidRPr="00AB6BD5">
        <w:rPr>
          <w:rFonts w:eastAsia="Times New Roman"/>
          <w:i/>
          <w:iCs/>
        </w:rPr>
        <w:t xml:space="preserve">Trends Endocrinol </w:t>
      </w:r>
      <w:proofErr w:type="spellStart"/>
      <w:r w:rsidRPr="00AB6BD5">
        <w:rPr>
          <w:rFonts w:eastAsia="Times New Roman"/>
          <w:i/>
          <w:iCs/>
        </w:rPr>
        <w:t>Metab</w:t>
      </w:r>
      <w:proofErr w:type="spellEnd"/>
      <w:r w:rsidRPr="00AB6BD5">
        <w:rPr>
          <w:rFonts w:eastAsia="Times New Roman"/>
          <w:i/>
          <w:iCs/>
        </w:rPr>
        <w:t>.</w:t>
      </w:r>
      <w:r w:rsidRPr="00AB6BD5">
        <w:rPr>
          <w:rFonts w:eastAsia="Times New Roman"/>
        </w:rPr>
        <w:t xml:space="preserve"> </w:t>
      </w:r>
      <w:r w:rsidRPr="00AB6BD5">
        <w:rPr>
          <w:rFonts w:eastAsia="Times New Roman"/>
          <w:b/>
          <w:bCs/>
        </w:rPr>
        <w:t>31</w:t>
      </w:r>
      <w:r w:rsidRPr="00AB6BD5">
        <w:rPr>
          <w:rFonts w:eastAsia="Times New Roman"/>
        </w:rPr>
        <w:t xml:space="preserve"> (4), 271–273 (2020).</w:t>
      </w:r>
    </w:p>
    <w:p w14:paraId="05DAE07A"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Kassem, D. H., Kamal, M. M. Mesenchymal stem cells and their extracellular vesicles: a potential game changer for the COVID-19 crisis. </w:t>
      </w:r>
      <w:r w:rsidRPr="00AB6BD5">
        <w:rPr>
          <w:rFonts w:eastAsia="Times New Roman"/>
          <w:i/>
          <w:iCs/>
        </w:rPr>
        <w:t>Front Cell Dev Biol.</w:t>
      </w:r>
      <w:r w:rsidRPr="00AB6BD5">
        <w:rPr>
          <w:rFonts w:eastAsia="Times New Roman"/>
        </w:rPr>
        <w:t xml:space="preserve"> </w:t>
      </w:r>
      <w:r w:rsidRPr="00AB6BD5">
        <w:rPr>
          <w:rFonts w:eastAsia="Times New Roman"/>
          <w:b/>
          <w:bCs/>
        </w:rPr>
        <w:t>8</w:t>
      </w:r>
      <w:r w:rsidRPr="00AB6BD5">
        <w:rPr>
          <w:rFonts w:eastAsia="Times New Roman"/>
        </w:rPr>
        <w:t>, 587866 (2020).</w:t>
      </w:r>
    </w:p>
    <w:p w14:paraId="38E25C8C"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Han, Y. et al. Mesenchymal stem cells for regenerative medicine. </w:t>
      </w:r>
      <w:r w:rsidRPr="00AB6BD5">
        <w:rPr>
          <w:rFonts w:eastAsia="Times New Roman"/>
          <w:i/>
          <w:iCs/>
        </w:rPr>
        <w:t>Cells.</w:t>
      </w:r>
      <w:r w:rsidRPr="00AB6BD5">
        <w:rPr>
          <w:rFonts w:eastAsia="Times New Roman"/>
        </w:rPr>
        <w:t xml:space="preserve"> </w:t>
      </w:r>
      <w:r w:rsidRPr="00AB6BD5">
        <w:rPr>
          <w:rFonts w:eastAsia="Times New Roman"/>
          <w:b/>
          <w:bCs/>
        </w:rPr>
        <w:t>8</w:t>
      </w:r>
      <w:r w:rsidRPr="00AB6BD5">
        <w:rPr>
          <w:rFonts w:eastAsia="Times New Roman"/>
        </w:rPr>
        <w:t xml:space="preserve"> (8), 886 (2019).</w:t>
      </w:r>
    </w:p>
    <w:p w14:paraId="5F05317D"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Habib, S. A., Kamal, M. M., El-</w:t>
      </w:r>
      <w:proofErr w:type="spellStart"/>
      <w:r w:rsidRPr="00AB6BD5">
        <w:rPr>
          <w:rFonts w:eastAsia="Times New Roman"/>
        </w:rPr>
        <w:t>Maraghy</w:t>
      </w:r>
      <w:proofErr w:type="spellEnd"/>
      <w:r w:rsidRPr="00AB6BD5">
        <w:rPr>
          <w:rFonts w:eastAsia="Times New Roman"/>
        </w:rPr>
        <w:t xml:space="preserve">, S. A., </w:t>
      </w:r>
      <w:proofErr w:type="spellStart"/>
      <w:r w:rsidRPr="00AB6BD5">
        <w:rPr>
          <w:rFonts w:eastAsia="Times New Roman"/>
        </w:rPr>
        <w:t>Senousy</w:t>
      </w:r>
      <w:proofErr w:type="spellEnd"/>
      <w:r w:rsidRPr="00AB6BD5">
        <w:rPr>
          <w:rFonts w:eastAsia="Times New Roman"/>
        </w:rPr>
        <w:t xml:space="preserve">, M. A. Exendin-4 enhances osteogenic differentiation of adipose tissue mesenchymal stem cells through the receptor activator of nuclear factor-kappa B and </w:t>
      </w:r>
      <w:proofErr w:type="spellStart"/>
      <w:r w:rsidRPr="00AB6BD5">
        <w:rPr>
          <w:rFonts w:eastAsia="Times New Roman"/>
        </w:rPr>
        <w:t>osteoprotegerin</w:t>
      </w:r>
      <w:proofErr w:type="spellEnd"/>
      <w:r w:rsidRPr="00AB6BD5">
        <w:rPr>
          <w:rFonts w:eastAsia="Times New Roman"/>
        </w:rPr>
        <w:t xml:space="preserve"> signaling pathway. </w:t>
      </w:r>
      <w:r w:rsidRPr="00AB6BD5">
        <w:rPr>
          <w:rFonts w:eastAsia="Times New Roman"/>
          <w:i/>
          <w:iCs/>
        </w:rPr>
        <w:t xml:space="preserve">J Cell </w:t>
      </w:r>
      <w:proofErr w:type="spellStart"/>
      <w:r w:rsidRPr="00AB6BD5">
        <w:rPr>
          <w:rFonts w:eastAsia="Times New Roman"/>
          <w:i/>
          <w:iCs/>
        </w:rPr>
        <w:t>Biochem</w:t>
      </w:r>
      <w:proofErr w:type="spellEnd"/>
      <w:r w:rsidRPr="00AB6BD5">
        <w:rPr>
          <w:rFonts w:eastAsia="Times New Roman"/>
          <w:i/>
          <w:iCs/>
        </w:rPr>
        <w:t>.</w:t>
      </w:r>
      <w:r w:rsidRPr="00AB6BD5">
        <w:rPr>
          <w:rFonts w:eastAsia="Times New Roman"/>
        </w:rPr>
        <w:t xml:space="preserve"> </w:t>
      </w:r>
      <w:r w:rsidRPr="00AB6BD5">
        <w:rPr>
          <w:rFonts w:eastAsia="Times New Roman"/>
          <w:b/>
          <w:bCs/>
        </w:rPr>
        <w:t>123</w:t>
      </w:r>
      <w:r w:rsidRPr="00AB6BD5">
        <w:rPr>
          <w:rFonts w:eastAsia="Times New Roman"/>
        </w:rPr>
        <w:t xml:space="preserve"> (5), 906–920 (2022).</w:t>
      </w:r>
    </w:p>
    <w:p w14:paraId="65485EF3"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Kamal, M. M., Kassem, D. H. Therapeutic potential of Wharton's jelly mesenchymal stem cells for diabetes: achievements and challenges. </w:t>
      </w:r>
      <w:r w:rsidRPr="00AB6BD5">
        <w:rPr>
          <w:rFonts w:eastAsia="Times New Roman"/>
          <w:i/>
          <w:iCs/>
        </w:rPr>
        <w:t>Front Cell Dev Biol.</w:t>
      </w:r>
      <w:r w:rsidRPr="00AB6BD5">
        <w:rPr>
          <w:rFonts w:eastAsia="Times New Roman"/>
        </w:rPr>
        <w:t xml:space="preserve"> </w:t>
      </w:r>
      <w:r w:rsidRPr="00AB6BD5">
        <w:rPr>
          <w:rFonts w:eastAsia="Times New Roman"/>
          <w:b/>
          <w:bCs/>
        </w:rPr>
        <w:t>8</w:t>
      </w:r>
      <w:r w:rsidRPr="00AB6BD5">
        <w:rPr>
          <w:rFonts w:eastAsia="Times New Roman"/>
        </w:rPr>
        <w:t>, 16 (2020).</w:t>
      </w:r>
    </w:p>
    <w:p w14:paraId="246F889D" w14:textId="77777777" w:rsidR="007D45E1" w:rsidRPr="00AB6BD5" w:rsidRDefault="007D45E1" w:rsidP="00A70BF5">
      <w:pPr>
        <w:widowControl/>
        <w:numPr>
          <w:ilvl w:val="0"/>
          <w:numId w:val="22"/>
        </w:numPr>
        <w:ind w:left="0" w:firstLine="0"/>
        <w:rPr>
          <w:rFonts w:eastAsia="Times New Roman"/>
        </w:rPr>
      </w:pPr>
      <w:proofErr w:type="spellStart"/>
      <w:r w:rsidRPr="00AB6BD5">
        <w:rPr>
          <w:rFonts w:eastAsia="Times New Roman"/>
        </w:rPr>
        <w:t>Nekanti</w:t>
      </w:r>
      <w:proofErr w:type="spellEnd"/>
      <w:r w:rsidRPr="00AB6BD5">
        <w:rPr>
          <w:rFonts w:eastAsia="Times New Roman"/>
        </w:rPr>
        <w:t xml:space="preserve">, U. et al. Long-term expansion and pluripotent marker array analysis of Wharton's jelly-derived mesenchymal stem cells. </w:t>
      </w:r>
      <w:r w:rsidRPr="00AB6BD5">
        <w:rPr>
          <w:rFonts w:eastAsia="Times New Roman"/>
          <w:i/>
          <w:iCs/>
        </w:rPr>
        <w:t>Stem Cells Dev.</w:t>
      </w:r>
      <w:r w:rsidRPr="00AB6BD5">
        <w:rPr>
          <w:rFonts w:eastAsia="Times New Roman"/>
        </w:rPr>
        <w:t xml:space="preserve"> </w:t>
      </w:r>
      <w:r w:rsidRPr="00AB6BD5">
        <w:rPr>
          <w:rFonts w:eastAsia="Times New Roman"/>
          <w:b/>
          <w:bCs/>
        </w:rPr>
        <w:t>19</w:t>
      </w:r>
      <w:r w:rsidRPr="00AB6BD5">
        <w:rPr>
          <w:rFonts w:eastAsia="Times New Roman"/>
        </w:rPr>
        <w:t xml:space="preserve"> (1), 117–130 (2009).</w:t>
      </w:r>
    </w:p>
    <w:p w14:paraId="65D8BDEF"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Troyer, D., Weiss, M. Concise review: Wharton's jelly-derived cells are a primitive stromal cell population. </w:t>
      </w:r>
      <w:r w:rsidRPr="00AB6BD5">
        <w:rPr>
          <w:rFonts w:eastAsia="Times New Roman"/>
          <w:i/>
          <w:iCs/>
        </w:rPr>
        <w:t>Stem Cells.</w:t>
      </w:r>
      <w:r w:rsidRPr="00AB6BD5">
        <w:rPr>
          <w:rFonts w:eastAsia="Times New Roman"/>
        </w:rPr>
        <w:t xml:space="preserve"> </w:t>
      </w:r>
      <w:r w:rsidRPr="00AB6BD5">
        <w:rPr>
          <w:rFonts w:eastAsia="Times New Roman"/>
          <w:b/>
          <w:bCs/>
        </w:rPr>
        <w:t>26</w:t>
      </w:r>
      <w:r w:rsidRPr="00AB6BD5">
        <w:rPr>
          <w:rFonts w:eastAsia="Times New Roman"/>
        </w:rPr>
        <w:t xml:space="preserve"> (3), 591–599 (2008).</w:t>
      </w:r>
    </w:p>
    <w:p w14:paraId="46FB5DEE"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Wang, S., Qu, X., Zhao, R. Clinical applications of mesenchymal stem cells. </w:t>
      </w:r>
      <w:r w:rsidRPr="00AB6BD5">
        <w:rPr>
          <w:rFonts w:eastAsia="Times New Roman"/>
          <w:i/>
          <w:iCs/>
        </w:rPr>
        <w:t xml:space="preserve">J </w:t>
      </w:r>
      <w:proofErr w:type="spellStart"/>
      <w:r w:rsidRPr="00AB6BD5">
        <w:rPr>
          <w:rFonts w:eastAsia="Times New Roman"/>
          <w:i/>
          <w:iCs/>
        </w:rPr>
        <w:t>Hematol</w:t>
      </w:r>
      <w:proofErr w:type="spellEnd"/>
      <w:r w:rsidRPr="00AB6BD5">
        <w:rPr>
          <w:rFonts w:eastAsia="Times New Roman"/>
          <w:i/>
          <w:iCs/>
        </w:rPr>
        <w:t xml:space="preserve"> Oncol.</w:t>
      </w:r>
      <w:r w:rsidRPr="00AB6BD5">
        <w:rPr>
          <w:rFonts w:eastAsia="Times New Roman"/>
        </w:rPr>
        <w:t xml:space="preserve"> </w:t>
      </w:r>
      <w:r w:rsidRPr="00AB6BD5">
        <w:rPr>
          <w:rFonts w:eastAsia="Times New Roman"/>
          <w:b/>
          <w:bCs/>
        </w:rPr>
        <w:t>5</w:t>
      </w:r>
      <w:r w:rsidRPr="00AB6BD5">
        <w:rPr>
          <w:rFonts w:eastAsia="Times New Roman"/>
        </w:rPr>
        <w:t>, 19 (2012).</w:t>
      </w:r>
    </w:p>
    <w:p w14:paraId="344F40B7" w14:textId="77777777" w:rsidR="007D45E1" w:rsidRPr="00AB6BD5" w:rsidRDefault="007D45E1" w:rsidP="00A70BF5">
      <w:pPr>
        <w:widowControl/>
        <w:numPr>
          <w:ilvl w:val="0"/>
          <w:numId w:val="22"/>
        </w:numPr>
        <w:ind w:left="0" w:firstLine="0"/>
        <w:rPr>
          <w:rFonts w:eastAsia="Times New Roman"/>
        </w:rPr>
      </w:pPr>
      <w:proofErr w:type="spellStart"/>
      <w:r w:rsidRPr="00AB6BD5">
        <w:rPr>
          <w:rFonts w:eastAsia="Times New Roman"/>
        </w:rPr>
        <w:t>Batsali</w:t>
      </w:r>
      <w:proofErr w:type="spellEnd"/>
      <w:r w:rsidRPr="00AB6BD5">
        <w:rPr>
          <w:rFonts w:eastAsia="Times New Roman"/>
        </w:rPr>
        <w:t xml:space="preserve">, A., </w:t>
      </w:r>
      <w:proofErr w:type="spellStart"/>
      <w:r w:rsidRPr="00AB6BD5">
        <w:rPr>
          <w:rFonts w:eastAsia="Times New Roman"/>
        </w:rPr>
        <w:t>Kastrinaki</w:t>
      </w:r>
      <w:proofErr w:type="spellEnd"/>
      <w:r w:rsidRPr="00AB6BD5">
        <w:rPr>
          <w:rFonts w:eastAsia="Times New Roman"/>
        </w:rPr>
        <w:t xml:space="preserve">, M., Papadaki, H., </w:t>
      </w:r>
      <w:proofErr w:type="spellStart"/>
      <w:r w:rsidRPr="00AB6BD5">
        <w:rPr>
          <w:rFonts w:eastAsia="Times New Roman"/>
        </w:rPr>
        <w:t>Pontikoglou</w:t>
      </w:r>
      <w:proofErr w:type="spellEnd"/>
      <w:r w:rsidRPr="00AB6BD5">
        <w:rPr>
          <w:rFonts w:eastAsia="Times New Roman"/>
        </w:rPr>
        <w:t xml:space="preserve">, C. Mesenchymal stem cells derived from Wharton's jelly of the umbilical cord: biological properties and emerging clinical applications. </w:t>
      </w:r>
      <w:r w:rsidRPr="00AB6BD5">
        <w:rPr>
          <w:rFonts w:eastAsia="Times New Roman"/>
          <w:i/>
          <w:iCs/>
        </w:rPr>
        <w:t>Curr Stem Cell Res Ther.</w:t>
      </w:r>
      <w:r w:rsidRPr="00AB6BD5">
        <w:rPr>
          <w:rFonts w:eastAsia="Times New Roman"/>
        </w:rPr>
        <w:t xml:space="preserve"> </w:t>
      </w:r>
      <w:r w:rsidRPr="00AB6BD5">
        <w:rPr>
          <w:rFonts w:eastAsia="Times New Roman"/>
          <w:b/>
          <w:bCs/>
        </w:rPr>
        <w:t>8</w:t>
      </w:r>
      <w:r w:rsidRPr="00AB6BD5">
        <w:rPr>
          <w:rFonts w:eastAsia="Times New Roman"/>
        </w:rPr>
        <w:t xml:space="preserve"> (2), 144–155 (2013).</w:t>
      </w:r>
    </w:p>
    <w:p w14:paraId="5F726A5F"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Dominici, M. et al. Minimal criteria for defining multipotent mesenchymal stromal cells. The International Society for Cellular Therapy position statement. </w:t>
      </w:r>
      <w:proofErr w:type="spellStart"/>
      <w:r w:rsidRPr="00AB6BD5">
        <w:rPr>
          <w:rFonts w:eastAsia="Times New Roman"/>
          <w:i/>
          <w:iCs/>
        </w:rPr>
        <w:t>Cytotherapy</w:t>
      </w:r>
      <w:proofErr w:type="spellEnd"/>
      <w:r w:rsidRPr="00AB6BD5">
        <w:rPr>
          <w:rFonts w:eastAsia="Times New Roman"/>
          <w:i/>
          <w:iCs/>
        </w:rPr>
        <w:t>.</w:t>
      </w:r>
      <w:r w:rsidRPr="00AB6BD5">
        <w:rPr>
          <w:rFonts w:eastAsia="Times New Roman"/>
        </w:rPr>
        <w:t xml:space="preserve"> </w:t>
      </w:r>
      <w:r w:rsidRPr="00AB6BD5">
        <w:rPr>
          <w:rFonts w:eastAsia="Times New Roman"/>
          <w:b/>
          <w:bCs/>
        </w:rPr>
        <w:t>8</w:t>
      </w:r>
      <w:r w:rsidRPr="00AB6BD5">
        <w:rPr>
          <w:rFonts w:eastAsia="Times New Roman"/>
        </w:rPr>
        <w:t xml:space="preserve"> (4), 315–317 (2006).</w:t>
      </w:r>
    </w:p>
    <w:p w14:paraId="436799B3"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Kassem, D. H., Habib, S. A., Badr, O. I., Kamal, M. M. Isolation of rat adipose tissue mesenchymal stem cells for differentiation into insulin-producing cells. </w:t>
      </w:r>
      <w:proofErr w:type="spellStart"/>
      <w:r w:rsidRPr="00AB6BD5">
        <w:rPr>
          <w:rFonts w:eastAsia="Times New Roman"/>
          <w:i/>
          <w:iCs/>
        </w:rPr>
        <w:t>JoVE</w:t>
      </w:r>
      <w:proofErr w:type="spellEnd"/>
      <w:r w:rsidRPr="00AB6BD5">
        <w:rPr>
          <w:rFonts w:eastAsia="Times New Roman"/>
          <w:i/>
          <w:iCs/>
        </w:rPr>
        <w:t>.</w:t>
      </w:r>
      <w:r w:rsidRPr="00AB6BD5">
        <w:rPr>
          <w:rFonts w:eastAsia="Times New Roman"/>
        </w:rPr>
        <w:t xml:space="preserve"> </w:t>
      </w:r>
      <w:r w:rsidRPr="00AB6BD5">
        <w:rPr>
          <w:rFonts w:eastAsia="Times New Roman"/>
          <w:b/>
          <w:bCs/>
        </w:rPr>
        <w:t>186</w:t>
      </w:r>
      <w:r w:rsidRPr="00AB6BD5">
        <w:rPr>
          <w:rFonts w:eastAsia="Times New Roman"/>
        </w:rPr>
        <w:t>, e63348 (2022).</w:t>
      </w:r>
    </w:p>
    <w:p w14:paraId="78804409"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Da Silva Meirelles, L., </w:t>
      </w:r>
      <w:proofErr w:type="spellStart"/>
      <w:r w:rsidRPr="00AB6BD5">
        <w:rPr>
          <w:rFonts w:eastAsia="Times New Roman"/>
        </w:rPr>
        <w:t>Chagastelles</w:t>
      </w:r>
      <w:proofErr w:type="spellEnd"/>
      <w:r w:rsidRPr="00AB6BD5">
        <w:rPr>
          <w:rFonts w:eastAsia="Times New Roman"/>
        </w:rPr>
        <w:t xml:space="preserve">, P., Nardi, N. Mesenchymal stem cells reside in virtually all post-natal organs and tissues. </w:t>
      </w:r>
      <w:r w:rsidRPr="00AB6BD5">
        <w:rPr>
          <w:rFonts w:eastAsia="Times New Roman"/>
          <w:i/>
          <w:iCs/>
        </w:rPr>
        <w:t>J Cell Sci.</w:t>
      </w:r>
      <w:r w:rsidRPr="00AB6BD5">
        <w:rPr>
          <w:rFonts w:eastAsia="Times New Roman"/>
        </w:rPr>
        <w:t xml:space="preserve"> </w:t>
      </w:r>
      <w:r w:rsidRPr="00AB6BD5">
        <w:rPr>
          <w:rFonts w:eastAsia="Times New Roman"/>
          <w:b/>
          <w:bCs/>
        </w:rPr>
        <w:t>119</w:t>
      </w:r>
      <w:r w:rsidRPr="00AB6BD5">
        <w:rPr>
          <w:rFonts w:eastAsia="Times New Roman"/>
        </w:rPr>
        <w:t xml:space="preserve"> (11), 2204–2213 (2006).</w:t>
      </w:r>
    </w:p>
    <w:p w14:paraId="6BBF0F91"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lastRenderedPageBreak/>
        <w:t xml:space="preserve">Ma, S. et al. Immunobiology of mesenchymal stem cells. </w:t>
      </w:r>
      <w:r w:rsidRPr="00AB6BD5">
        <w:rPr>
          <w:rFonts w:eastAsia="Times New Roman"/>
          <w:i/>
          <w:iCs/>
        </w:rPr>
        <w:t>Cell Death Differ.</w:t>
      </w:r>
      <w:r w:rsidRPr="00AB6BD5">
        <w:rPr>
          <w:rFonts w:eastAsia="Times New Roman"/>
        </w:rPr>
        <w:t xml:space="preserve"> </w:t>
      </w:r>
      <w:r w:rsidRPr="00AB6BD5">
        <w:rPr>
          <w:rFonts w:eastAsia="Times New Roman"/>
          <w:b/>
          <w:bCs/>
        </w:rPr>
        <w:t>21</w:t>
      </w:r>
      <w:r w:rsidRPr="00AB6BD5">
        <w:rPr>
          <w:rFonts w:eastAsia="Times New Roman"/>
        </w:rPr>
        <w:t xml:space="preserve"> (2), 216–225 (2014).</w:t>
      </w:r>
    </w:p>
    <w:p w14:paraId="1BC52916"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Shetty, P., Cooper, K., Viswanathan, C. Comparison of proliferative and multilineage differentiation potentials of cord matrix, cord blood, and bone marrow mesenchymal stem cells. </w:t>
      </w:r>
      <w:r w:rsidRPr="00AB6BD5">
        <w:rPr>
          <w:rFonts w:eastAsia="Times New Roman"/>
          <w:i/>
          <w:iCs/>
        </w:rPr>
        <w:t xml:space="preserve">Asian J </w:t>
      </w:r>
      <w:proofErr w:type="spellStart"/>
      <w:r w:rsidRPr="00AB6BD5">
        <w:rPr>
          <w:rFonts w:eastAsia="Times New Roman"/>
          <w:i/>
          <w:iCs/>
        </w:rPr>
        <w:t>Transfus</w:t>
      </w:r>
      <w:proofErr w:type="spellEnd"/>
      <w:r w:rsidRPr="00AB6BD5">
        <w:rPr>
          <w:rFonts w:eastAsia="Times New Roman"/>
          <w:i/>
          <w:iCs/>
        </w:rPr>
        <w:t xml:space="preserve"> Sci.</w:t>
      </w:r>
      <w:r w:rsidRPr="00AB6BD5">
        <w:rPr>
          <w:rFonts w:eastAsia="Times New Roman"/>
        </w:rPr>
        <w:t xml:space="preserve"> </w:t>
      </w:r>
      <w:r w:rsidRPr="00AB6BD5">
        <w:rPr>
          <w:rFonts w:eastAsia="Times New Roman"/>
          <w:b/>
          <w:bCs/>
        </w:rPr>
        <w:t>4</w:t>
      </w:r>
      <w:r w:rsidRPr="00AB6BD5">
        <w:rPr>
          <w:rFonts w:eastAsia="Times New Roman"/>
        </w:rPr>
        <w:t xml:space="preserve"> (1), 14–24 (2010).</w:t>
      </w:r>
    </w:p>
    <w:p w14:paraId="75C5EAC2"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El-</w:t>
      </w:r>
      <w:proofErr w:type="spellStart"/>
      <w:r w:rsidRPr="00AB6BD5">
        <w:rPr>
          <w:rFonts w:eastAsia="Times New Roman"/>
        </w:rPr>
        <w:t>Demerdash</w:t>
      </w:r>
      <w:proofErr w:type="spellEnd"/>
      <w:r w:rsidRPr="00AB6BD5">
        <w:rPr>
          <w:rFonts w:eastAsia="Times New Roman"/>
        </w:rPr>
        <w:t xml:space="preserve">, R. F., Hammad, L. N., Kamal, M. </w:t>
      </w:r>
      <w:proofErr w:type="gramStart"/>
      <w:r w:rsidRPr="00AB6BD5">
        <w:rPr>
          <w:rFonts w:eastAsia="Times New Roman"/>
        </w:rPr>
        <w:t>M.,</w:t>
      </w:r>
      <w:proofErr w:type="gramEnd"/>
      <w:r w:rsidRPr="00AB6BD5">
        <w:rPr>
          <w:rFonts w:eastAsia="Times New Roman"/>
        </w:rPr>
        <w:t xml:space="preserve"> Mesallamy, H. O. E. A comparison of Wharton's jelly and cord blood as a source of mesenchymal stem cells for diabetes cell therapy. </w:t>
      </w:r>
      <w:r w:rsidRPr="00AB6BD5">
        <w:rPr>
          <w:rFonts w:eastAsia="Times New Roman"/>
          <w:i/>
          <w:iCs/>
        </w:rPr>
        <w:t>Regen Med.</w:t>
      </w:r>
      <w:r w:rsidRPr="00AB6BD5">
        <w:rPr>
          <w:rFonts w:eastAsia="Times New Roman"/>
        </w:rPr>
        <w:t xml:space="preserve"> </w:t>
      </w:r>
      <w:r w:rsidRPr="00AB6BD5">
        <w:rPr>
          <w:rFonts w:eastAsia="Times New Roman"/>
          <w:b/>
          <w:bCs/>
        </w:rPr>
        <w:t>10</w:t>
      </w:r>
      <w:r w:rsidRPr="00AB6BD5">
        <w:rPr>
          <w:rFonts w:eastAsia="Times New Roman"/>
        </w:rPr>
        <w:t xml:space="preserve"> (7), 841–855 (2015).</w:t>
      </w:r>
    </w:p>
    <w:p w14:paraId="44CC1667"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Sibov, T. T. et al. Mesenchymal stem cells from umbilical cord blood: parameters for isolation, characterization and </w:t>
      </w:r>
      <w:proofErr w:type="spellStart"/>
      <w:r w:rsidRPr="00AB6BD5">
        <w:rPr>
          <w:rFonts w:eastAsia="Times New Roman"/>
        </w:rPr>
        <w:t>adipogenic</w:t>
      </w:r>
      <w:proofErr w:type="spellEnd"/>
      <w:r w:rsidRPr="00AB6BD5">
        <w:rPr>
          <w:rFonts w:eastAsia="Times New Roman"/>
        </w:rPr>
        <w:t xml:space="preserve"> differentiation. </w:t>
      </w:r>
      <w:r w:rsidRPr="00AB6BD5">
        <w:rPr>
          <w:rFonts w:eastAsia="Times New Roman"/>
          <w:i/>
          <w:iCs/>
        </w:rPr>
        <w:t>Cytotechnology.</w:t>
      </w:r>
      <w:r w:rsidRPr="00AB6BD5">
        <w:rPr>
          <w:rFonts w:eastAsia="Times New Roman"/>
        </w:rPr>
        <w:t xml:space="preserve"> </w:t>
      </w:r>
      <w:r w:rsidRPr="00AB6BD5">
        <w:rPr>
          <w:rFonts w:eastAsia="Times New Roman"/>
          <w:b/>
          <w:bCs/>
        </w:rPr>
        <w:t>64</w:t>
      </w:r>
      <w:r w:rsidRPr="00AB6BD5">
        <w:rPr>
          <w:rFonts w:eastAsia="Times New Roman"/>
        </w:rPr>
        <w:t xml:space="preserve"> (5), 511–521 (2012).</w:t>
      </w:r>
    </w:p>
    <w:p w14:paraId="6484460E"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Arutyunyan, I., </w:t>
      </w:r>
      <w:proofErr w:type="spellStart"/>
      <w:r w:rsidRPr="00AB6BD5">
        <w:rPr>
          <w:rFonts w:eastAsia="Times New Roman"/>
        </w:rPr>
        <w:t>Elchaninov</w:t>
      </w:r>
      <w:proofErr w:type="spellEnd"/>
      <w:r w:rsidRPr="00AB6BD5">
        <w:rPr>
          <w:rFonts w:eastAsia="Times New Roman"/>
        </w:rPr>
        <w:t xml:space="preserve">, A., Makarov, A., Fatkhudinov, T. Umbilical cord as prospective source for mesenchymal stem cell-based therapy. </w:t>
      </w:r>
      <w:r w:rsidRPr="00AB6BD5">
        <w:rPr>
          <w:rFonts w:eastAsia="Times New Roman"/>
          <w:i/>
          <w:iCs/>
        </w:rPr>
        <w:t>Stem Cells Int.</w:t>
      </w:r>
      <w:r w:rsidRPr="00AB6BD5">
        <w:rPr>
          <w:rFonts w:eastAsia="Times New Roman"/>
        </w:rPr>
        <w:t xml:space="preserve"> </w:t>
      </w:r>
      <w:r w:rsidRPr="00AB6BD5">
        <w:rPr>
          <w:rFonts w:eastAsia="Times New Roman"/>
          <w:b/>
          <w:bCs/>
        </w:rPr>
        <w:t>2016</w:t>
      </w:r>
      <w:r w:rsidRPr="00AB6BD5">
        <w:rPr>
          <w:rFonts w:eastAsia="Times New Roman"/>
        </w:rPr>
        <w:t>, 6901286 (2016).</w:t>
      </w:r>
    </w:p>
    <w:p w14:paraId="418082B8"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Knudtzon, S. In vitro growth of granulocytic colonies from circulating cells in human cord blood. </w:t>
      </w:r>
      <w:r w:rsidRPr="00AB6BD5">
        <w:rPr>
          <w:rFonts w:eastAsia="Times New Roman"/>
          <w:i/>
          <w:iCs/>
        </w:rPr>
        <w:t>Blood.</w:t>
      </w:r>
      <w:r w:rsidRPr="00AB6BD5">
        <w:rPr>
          <w:rFonts w:eastAsia="Times New Roman"/>
        </w:rPr>
        <w:t xml:space="preserve"> </w:t>
      </w:r>
      <w:r w:rsidRPr="00AB6BD5">
        <w:rPr>
          <w:rFonts w:eastAsia="Times New Roman"/>
          <w:b/>
          <w:bCs/>
        </w:rPr>
        <w:t>43</w:t>
      </w:r>
      <w:r w:rsidRPr="00AB6BD5">
        <w:rPr>
          <w:rFonts w:eastAsia="Times New Roman"/>
        </w:rPr>
        <w:t xml:space="preserve"> (3), 357 (1974).</w:t>
      </w:r>
    </w:p>
    <w:p w14:paraId="7A239B71"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Fong, C. et al. Human Wharton's jelly stem cells have unique transcriptome profiles compared to human embryonic stem cells and other mesenchymal stem cells. </w:t>
      </w:r>
      <w:r w:rsidRPr="00AB6BD5">
        <w:rPr>
          <w:rFonts w:eastAsia="Times New Roman"/>
          <w:i/>
          <w:iCs/>
        </w:rPr>
        <w:t>Stem Cell Rev Rep.</w:t>
      </w:r>
      <w:r w:rsidRPr="00AB6BD5">
        <w:rPr>
          <w:rFonts w:eastAsia="Times New Roman"/>
        </w:rPr>
        <w:t xml:space="preserve"> </w:t>
      </w:r>
      <w:r w:rsidRPr="00AB6BD5">
        <w:rPr>
          <w:rFonts w:eastAsia="Times New Roman"/>
          <w:b/>
          <w:bCs/>
        </w:rPr>
        <w:t>7</w:t>
      </w:r>
      <w:r w:rsidRPr="00AB6BD5">
        <w:rPr>
          <w:rFonts w:eastAsia="Times New Roman"/>
        </w:rPr>
        <w:t xml:space="preserve"> (1), 1–16 (2011).</w:t>
      </w:r>
    </w:p>
    <w:p w14:paraId="430F2CA5" w14:textId="77777777" w:rsidR="007D45E1" w:rsidRPr="00AB6BD5" w:rsidRDefault="007D45E1" w:rsidP="00A70BF5">
      <w:pPr>
        <w:widowControl/>
        <w:numPr>
          <w:ilvl w:val="0"/>
          <w:numId w:val="22"/>
        </w:numPr>
        <w:ind w:left="0" w:firstLine="0"/>
        <w:rPr>
          <w:rFonts w:eastAsia="Times New Roman"/>
        </w:rPr>
      </w:pPr>
      <w:r w:rsidRPr="003C726A">
        <w:rPr>
          <w:rFonts w:eastAsia="Times New Roman"/>
          <w:lang w:val="de-DE"/>
        </w:rPr>
        <w:t xml:space="preserve">El Omar, R. et al. </w:t>
      </w:r>
      <w:r w:rsidRPr="00AB6BD5">
        <w:rPr>
          <w:rFonts w:eastAsia="Times New Roman"/>
        </w:rPr>
        <w:t xml:space="preserve">Umbilical cord mesenchymal stem cells: the new gold standard for mesenchymal stem </w:t>
      </w:r>
      <w:proofErr w:type="gramStart"/>
      <w:r w:rsidRPr="00AB6BD5">
        <w:rPr>
          <w:rFonts w:eastAsia="Times New Roman"/>
        </w:rPr>
        <w:t>cell based</w:t>
      </w:r>
      <w:proofErr w:type="gramEnd"/>
      <w:r w:rsidRPr="00AB6BD5">
        <w:rPr>
          <w:rFonts w:eastAsia="Times New Roman"/>
        </w:rPr>
        <w:t xml:space="preserve"> therapies? </w:t>
      </w:r>
      <w:r w:rsidRPr="00AB6BD5">
        <w:rPr>
          <w:rFonts w:eastAsia="Times New Roman"/>
          <w:i/>
          <w:iCs/>
        </w:rPr>
        <w:t>Tissue Eng Part B Rev.</w:t>
      </w:r>
      <w:r w:rsidRPr="00AB6BD5">
        <w:rPr>
          <w:rFonts w:eastAsia="Times New Roman"/>
        </w:rPr>
        <w:t xml:space="preserve"> </w:t>
      </w:r>
      <w:r w:rsidRPr="00AB6BD5">
        <w:rPr>
          <w:rFonts w:eastAsia="Times New Roman"/>
          <w:b/>
          <w:bCs/>
        </w:rPr>
        <w:t>20</w:t>
      </w:r>
      <w:r w:rsidRPr="00AB6BD5">
        <w:rPr>
          <w:rFonts w:eastAsia="Times New Roman"/>
        </w:rPr>
        <w:t>, 523–544 (2014).</w:t>
      </w:r>
    </w:p>
    <w:p w14:paraId="383093AD"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Hass, R., Kasper, C., Böhm, S., Jacobs, R. Different populations and sources of human mesenchymal stem cells (MSC): a comparison of adult and neonatal tissue-derived MSC. </w:t>
      </w:r>
      <w:r w:rsidRPr="00AB6BD5">
        <w:rPr>
          <w:rFonts w:eastAsia="Times New Roman"/>
          <w:i/>
          <w:iCs/>
        </w:rPr>
        <w:t>Cell Commun Signal.</w:t>
      </w:r>
      <w:r w:rsidRPr="00AB6BD5">
        <w:rPr>
          <w:rFonts w:eastAsia="Times New Roman"/>
        </w:rPr>
        <w:t xml:space="preserve"> </w:t>
      </w:r>
      <w:r w:rsidRPr="00AB6BD5">
        <w:rPr>
          <w:rFonts w:eastAsia="Times New Roman"/>
          <w:b/>
          <w:bCs/>
        </w:rPr>
        <w:t>9</w:t>
      </w:r>
      <w:r w:rsidRPr="00AB6BD5">
        <w:rPr>
          <w:rFonts w:eastAsia="Times New Roman"/>
        </w:rPr>
        <w:t>, 12 (2011).</w:t>
      </w:r>
    </w:p>
    <w:p w14:paraId="3A9E369B"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La Rocca, G. et al. Isolation and characterization of Oct-4+/HLA-G+ mesenchymal stem cells from human umbilical cord matrix: differentiation potential and detection of new markers. </w:t>
      </w:r>
      <w:proofErr w:type="spellStart"/>
      <w:r w:rsidRPr="00AB6BD5">
        <w:rPr>
          <w:rFonts w:eastAsia="Times New Roman"/>
          <w:i/>
          <w:iCs/>
        </w:rPr>
        <w:t>Histochem</w:t>
      </w:r>
      <w:proofErr w:type="spellEnd"/>
      <w:r w:rsidRPr="00AB6BD5">
        <w:rPr>
          <w:rFonts w:eastAsia="Times New Roman"/>
          <w:i/>
          <w:iCs/>
        </w:rPr>
        <w:t xml:space="preserve"> Cell Biol.</w:t>
      </w:r>
      <w:r w:rsidRPr="00AB6BD5">
        <w:rPr>
          <w:rFonts w:eastAsia="Times New Roman"/>
        </w:rPr>
        <w:t xml:space="preserve"> </w:t>
      </w:r>
      <w:r w:rsidRPr="00AB6BD5">
        <w:rPr>
          <w:rFonts w:eastAsia="Times New Roman"/>
          <w:b/>
          <w:bCs/>
        </w:rPr>
        <w:t>131</w:t>
      </w:r>
      <w:r w:rsidRPr="00AB6BD5">
        <w:rPr>
          <w:rFonts w:eastAsia="Times New Roman"/>
        </w:rPr>
        <w:t xml:space="preserve"> (2), 267–282 (2009).</w:t>
      </w:r>
    </w:p>
    <w:p w14:paraId="62A19B38"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Moffett, A., Loke, Y. The immunological paradox of pregnancy: a reappraisal. </w:t>
      </w:r>
      <w:r w:rsidRPr="00AB6BD5">
        <w:rPr>
          <w:rFonts w:eastAsia="Times New Roman"/>
          <w:i/>
          <w:iCs/>
        </w:rPr>
        <w:t>Placenta.</w:t>
      </w:r>
      <w:r w:rsidRPr="00AB6BD5">
        <w:rPr>
          <w:rFonts w:eastAsia="Times New Roman"/>
        </w:rPr>
        <w:t xml:space="preserve"> </w:t>
      </w:r>
      <w:r w:rsidRPr="00AB6BD5">
        <w:rPr>
          <w:rFonts w:eastAsia="Times New Roman"/>
          <w:b/>
          <w:bCs/>
        </w:rPr>
        <w:t>25</w:t>
      </w:r>
      <w:r w:rsidRPr="00AB6BD5">
        <w:rPr>
          <w:rFonts w:eastAsia="Times New Roman"/>
        </w:rPr>
        <w:t xml:space="preserve"> (1), 1–8 (2003).</w:t>
      </w:r>
    </w:p>
    <w:p w14:paraId="6CCC950C"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Chao, K., Chao, K., Fu, Y., Liu, S. Islet-like clusters derived from mesenchymal stem cells in Wharton's jelly of the human umbilical cord for transplantation to control type 1 diabetes. </w:t>
      </w:r>
      <w:proofErr w:type="spellStart"/>
      <w:r w:rsidRPr="00AB6BD5">
        <w:rPr>
          <w:rFonts w:eastAsia="Times New Roman"/>
          <w:i/>
          <w:iCs/>
        </w:rPr>
        <w:t>PLoS</w:t>
      </w:r>
      <w:proofErr w:type="spellEnd"/>
      <w:r w:rsidRPr="00AB6BD5">
        <w:rPr>
          <w:rFonts w:eastAsia="Times New Roman"/>
          <w:i/>
          <w:iCs/>
        </w:rPr>
        <w:t xml:space="preserve"> One.</w:t>
      </w:r>
      <w:r w:rsidRPr="00AB6BD5">
        <w:rPr>
          <w:rFonts w:eastAsia="Times New Roman"/>
        </w:rPr>
        <w:t xml:space="preserve"> </w:t>
      </w:r>
      <w:r w:rsidRPr="00AB6BD5">
        <w:rPr>
          <w:rFonts w:eastAsia="Times New Roman"/>
          <w:b/>
          <w:bCs/>
        </w:rPr>
        <w:t>3</w:t>
      </w:r>
      <w:r w:rsidRPr="00AB6BD5">
        <w:rPr>
          <w:rFonts w:eastAsia="Times New Roman"/>
        </w:rPr>
        <w:t xml:space="preserve"> (1), e1451 (2008).</w:t>
      </w:r>
    </w:p>
    <w:p w14:paraId="7F7EE82A" w14:textId="77777777" w:rsidR="007D45E1" w:rsidRPr="00AB6BD5" w:rsidRDefault="007D45E1" w:rsidP="00A70BF5">
      <w:pPr>
        <w:widowControl/>
        <w:numPr>
          <w:ilvl w:val="0"/>
          <w:numId w:val="22"/>
        </w:numPr>
        <w:ind w:left="0" w:firstLine="0"/>
        <w:rPr>
          <w:rFonts w:eastAsia="Times New Roman"/>
        </w:rPr>
      </w:pPr>
      <w:r w:rsidRPr="00AB6BD5">
        <w:rPr>
          <w:rFonts w:eastAsia="Times New Roman"/>
        </w:rPr>
        <w:t xml:space="preserve">Tsai, P. et al. Transplantation of insulin-producing cells from umbilical cord mesenchymal stem cells for the treatment of streptozotocin-induced diabetic rats. </w:t>
      </w:r>
      <w:r w:rsidRPr="00AB6BD5">
        <w:rPr>
          <w:rFonts w:eastAsia="Times New Roman"/>
          <w:i/>
          <w:iCs/>
        </w:rPr>
        <w:t>J Biomed Sci.</w:t>
      </w:r>
      <w:r w:rsidRPr="00AB6BD5">
        <w:rPr>
          <w:rFonts w:eastAsia="Times New Roman"/>
        </w:rPr>
        <w:t xml:space="preserve"> </w:t>
      </w:r>
      <w:r w:rsidRPr="00AB6BD5">
        <w:rPr>
          <w:rFonts w:eastAsia="Times New Roman"/>
          <w:b/>
          <w:bCs/>
        </w:rPr>
        <w:t>19</w:t>
      </w:r>
      <w:r w:rsidRPr="00AB6BD5">
        <w:rPr>
          <w:rFonts w:eastAsia="Times New Roman"/>
        </w:rPr>
        <w:t>, 47 (2012).</w:t>
      </w:r>
    </w:p>
    <w:p w14:paraId="429D885F" w14:textId="77777777" w:rsidR="007D45E1" w:rsidRPr="00AB6BD5" w:rsidRDefault="007D45E1" w:rsidP="00A70BF5">
      <w:pPr>
        <w:widowControl/>
        <w:numPr>
          <w:ilvl w:val="0"/>
          <w:numId w:val="23"/>
        </w:numPr>
        <w:ind w:left="0" w:firstLine="0"/>
        <w:rPr>
          <w:rFonts w:eastAsia="Times New Roman"/>
        </w:rPr>
      </w:pPr>
      <w:proofErr w:type="spellStart"/>
      <w:r w:rsidRPr="00AB6BD5">
        <w:rPr>
          <w:rFonts w:eastAsia="Times New Roman"/>
        </w:rPr>
        <w:t>Chatzistamatiou</w:t>
      </w:r>
      <w:proofErr w:type="spellEnd"/>
      <w:r w:rsidRPr="00AB6BD5">
        <w:rPr>
          <w:rFonts w:eastAsia="Times New Roman"/>
        </w:rPr>
        <w:t xml:space="preserve">, T. et al. Optimizing isolation culture and freezing methods to preserve Wharton's jelly's mesenchymal stem cell (MSC) properties: an MSC banking protocol validation for the Hellenic Cord Blood Bank. </w:t>
      </w:r>
      <w:r w:rsidRPr="00AB6BD5">
        <w:rPr>
          <w:rFonts w:eastAsia="Times New Roman"/>
          <w:i/>
          <w:iCs/>
        </w:rPr>
        <w:t>Transfusion.</w:t>
      </w:r>
      <w:r w:rsidRPr="00AB6BD5">
        <w:rPr>
          <w:rFonts w:eastAsia="Times New Roman"/>
        </w:rPr>
        <w:t xml:space="preserve"> </w:t>
      </w:r>
      <w:r w:rsidRPr="00AB6BD5">
        <w:rPr>
          <w:rFonts w:eastAsia="Times New Roman"/>
          <w:b/>
          <w:bCs/>
        </w:rPr>
        <w:t>54</w:t>
      </w:r>
      <w:r w:rsidRPr="00AB6BD5">
        <w:rPr>
          <w:rFonts w:eastAsia="Times New Roman"/>
        </w:rPr>
        <w:t xml:space="preserve"> (12), 3108–3120 (2014).</w:t>
      </w:r>
    </w:p>
    <w:p w14:paraId="30857AC1"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Newton, W. C., Kim, J. W., Luo, J. Z. Q., Luo, L. Stem cell-derived exosomes: a novel vector for tissue repair and diabetic therapy. </w:t>
      </w:r>
      <w:r w:rsidRPr="00AB6BD5">
        <w:rPr>
          <w:rFonts w:eastAsia="Times New Roman"/>
          <w:i/>
          <w:iCs/>
        </w:rPr>
        <w:t>J Mol Endocrinol.</w:t>
      </w:r>
      <w:r w:rsidRPr="00AB6BD5">
        <w:rPr>
          <w:rFonts w:eastAsia="Times New Roman"/>
        </w:rPr>
        <w:t xml:space="preserve"> </w:t>
      </w:r>
      <w:r w:rsidRPr="00AB6BD5">
        <w:rPr>
          <w:rFonts w:eastAsia="Times New Roman"/>
          <w:b/>
          <w:bCs/>
        </w:rPr>
        <w:t>59</w:t>
      </w:r>
      <w:r w:rsidRPr="00AB6BD5">
        <w:rPr>
          <w:rFonts w:eastAsia="Times New Roman"/>
        </w:rPr>
        <w:t xml:space="preserve"> (4), R155–R165 (2017).</w:t>
      </w:r>
    </w:p>
    <w:p w14:paraId="0BC31A94"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Wei, W. et al. Mesenchymal stem cell–derived exosomes: a promising biological tool in nanomedicine. </w:t>
      </w:r>
      <w:r w:rsidRPr="00AB6BD5">
        <w:rPr>
          <w:rFonts w:eastAsia="Times New Roman"/>
          <w:i/>
          <w:iCs/>
        </w:rPr>
        <w:t xml:space="preserve">Front </w:t>
      </w:r>
      <w:proofErr w:type="spellStart"/>
      <w:r w:rsidRPr="00AB6BD5">
        <w:rPr>
          <w:rFonts w:eastAsia="Times New Roman"/>
          <w:i/>
          <w:iCs/>
        </w:rPr>
        <w:t>Pharmacol</w:t>
      </w:r>
      <w:proofErr w:type="spellEnd"/>
      <w:r w:rsidRPr="00AB6BD5">
        <w:rPr>
          <w:rFonts w:eastAsia="Times New Roman"/>
          <w:i/>
          <w:iCs/>
        </w:rPr>
        <w:t>.</w:t>
      </w:r>
      <w:r w:rsidRPr="00AB6BD5">
        <w:rPr>
          <w:rFonts w:eastAsia="Times New Roman"/>
        </w:rPr>
        <w:t xml:space="preserve"> </w:t>
      </w:r>
      <w:r w:rsidRPr="00AB6BD5">
        <w:rPr>
          <w:rFonts w:eastAsia="Times New Roman"/>
          <w:b/>
          <w:bCs/>
        </w:rPr>
        <w:t>11</w:t>
      </w:r>
      <w:r w:rsidRPr="00AB6BD5">
        <w:rPr>
          <w:rFonts w:eastAsia="Times New Roman"/>
        </w:rPr>
        <w:t>, 590470 (2021).</w:t>
      </w:r>
    </w:p>
    <w:p w14:paraId="56DF58C9"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Bjorge, I. M., Kim, S. Y., Mano, J. F., </w:t>
      </w:r>
      <w:proofErr w:type="spellStart"/>
      <w:r w:rsidRPr="00AB6BD5">
        <w:rPr>
          <w:rFonts w:eastAsia="Times New Roman"/>
        </w:rPr>
        <w:t>Kalionis</w:t>
      </w:r>
      <w:proofErr w:type="spellEnd"/>
      <w:r w:rsidRPr="00AB6BD5">
        <w:rPr>
          <w:rFonts w:eastAsia="Times New Roman"/>
        </w:rPr>
        <w:t xml:space="preserve">, B., Chrzanowski, W. Extracellular vesicles, exosomes and shedding vesicles in regenerative </w:t>
      </w:r>
      <w:proofErr w:type="gramStart"/>
      <w:r w:rsidRPr="00AB6BD5">
        <w:rPr>
          <w:rFonts w:eastAsia="Times New Roman"/>
        </w:rPr>
        <w:t>medicine—</w:t>
      </w:r>
      <w:proofErr w:type="gramEnd"/>
      <w:r w:rsidRPr="00AB6BD5">
        <w:rPr>
          <w:rFonts w:eastAsia="Times New Roman"/>
        </w:rPr>
        <w:t xml:space="preserve">a new paradigm for tissue repair. </w:t>
      </w:r>
      <w:proofErr w:type="spellStart"/>
      <w:r w:rsidRPr="00AB6BD5">
        <w:rPr>
          <w:rFonts w:eastAsia="Times New Roman"/>
          <w:i/>
          <w:iCs/>
        </w:rPr>
        <w:t>Biomater</w:t>
      </w:r>
      <w:proofErr w:type="spellEnd"/>
      <w:r w:rsidRPr="00AB6BD5">
        <w:rPr>
          <w:rFonts w:eastAsia="Times New Roman"/>
          <w:i/>
          <w:iCs/>
        </w:rPr>
        <w:t xml:space="preserve"> Sci.</w:t>
      </w:r>
      <w:r w:rsidRPr="00AB6BD5">
        <w:rPr>
          <w:rFonts w:eastAsia="Times New Roman"/>
        </w:rPr>
        <w:t xml:space="preserve"> </w:t>
      </w:r>
      <w:r w:rsidRPr="00AB6BD5">
        <w:rPr>
          <w:rFonts w:eastAsia="Times New Roman"/>
          <w:b/>
          <w:bCs/>
        </w:rPr>
        <w:t>6</w:t>
      </w:r>
      <w:r w:rsidRPr="00AB6BD5">
        <w:rPr>
          <w:rFonts w:eastAsia="Times New Roman"/>
        </w:rPr>
        <w:t xml:space="preserve"> (1), 60–78 (2018).</w:t>
      </w:r>
    </w:p>
    <w:p w14:paraId="515DF9A0"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lastRenderedPageBreak/>
        <w:t>Zhang, K., Cheng, K.</w:t>
      </w:r>
      <w:proofErr w:type="gramStart"/>
      <w:r w:rsidRPr="00AB6BD5">
        <w:rPr>
          <w:rFonts w:eastAsia="Times New Roman"/>
        </w:rPr>
        <w:t xml:space="preserve"> Stem</w:t>
      </w:r>
      <w:proofErr w:type="gramEnd"/>
      <w:r w:rsidRPr="00AB6BD5">
        <w:rPr>
          <w:rFonts w:eastAsia="Times New Roman"/>
        </w:rPr>
        <w:t xml:space="preserve"> cell-derived exosome versus stem cell therapy. </w:t>
      </w:r>
      <w:r w:rsidRPr="00AB6BD5">
        <w:rPr>
          <w:rFonts w:eastAsia="Times New Roman"/>
          <w:i/>
          <w:iCs/>
        </w:rPr>
        <w:t xml:space="preserve">Nat Rev </w:t>
      </w:r>
      <w:proofErr w:type="spellStart"/>
      <w:r w:rsidRPr="00AB6BD5">
        <w:rPr>
          <w:rFonts w:eastAsia="Times New Roman"/>
          <w:i/>
          <w:iCs/>
        </w:rPr>
        <w:t>Bioeng</w:t>
      </w:r>
      <w:proofErr w:type="spellEnd"/>
      <w:r w:rsidRPr="00AB6BD5">
        <w:rPr>
          <w:rFonts w:eastAsia="Times New Roman"/>
          <w:i/>
          <w:iCs/>
        </w:rPr>
        <w:t>.</w:t>
      </w:r>
      <w:r w:rsidRPr="00AB6BD5">
        <w:rPr>
          <w:rFonts w:eastAsia="Times New Roman"/>
        </w:rPr>
        <w:t xml:space="preserve"> </w:t>
      </w:r>
      <w:r w:rsidRPr="00AB6BD5">
        <w:rPr>
          <w:rFonts w:eastAsia="Times New Roman"/>
          <w:b/>
          <w:bCs/>
        </w:rPr>
        <w:t>1</w:t>
      </w:r>
      <w:r w:rsidRPr="00AB6BD5">
        <w:rPr>
          <w:rFonts w:eastAsia="Times New Roman"/>
        </w:rPr>
        <w:t xml:space="preserve"> (9), 608–609 (2023).</w:t>
      </w:r>
    </w:p>
    <w:p w14:paraId="1D3E4A77"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Colao, I. L., </w:t>
      </w:r>
      <w:proofErr w:type="spellStart"/>
      <w:r w:rsidRPr="00AB6BD5">
        <w:rPr>
          <w:rFonts w:eastAsia="Times New Roman"/>
        </w:rPr>
        <w:t>Corteling</w:t>
      </w:r>
      <w:proofErr w:type="spellEnd"/>
      <w:r w:rsidRPr="00AB6BD5">
        <w:rPr>
          <w:rFonts w:eastAsia="Times New Roman"/>
        </w:rPr>
        <w:t xml:space="preserve">, R., Bracewell, D., Wall, I. Manufacturing </w:t>
      </w:r>
      <w:proofErr w:type="gramStart"/>
      <w:r w:rsidRPr="00AB6BD5">
        <w:rPr>
          <w:rFonts w:eastAsia="Times New Roman"/>
        </w:rPr>
        <w:t>exosomes</w:t>
      </w:r>
      <w:proofErr w:type="gramEnd"/>
      <w:r w:rsidRPr="00AB6BD5">
        <w:rPr>
          <w:rFonts w:eastAsia="Times New Roman"/>
        </w:rPr>
        <w:t xml:space="preserve">: a promising therapeutic platform. </w:t>
      </w:r>
      <w:r w:rsidRPr="00AB6BD5">
        <w:rPr>
          <w:rFonts w:eastAsia="Times New Roman"/>
          <w:i/>
          <w:iCs/>
        </w:rPr>
        <w:t>Trends Mol Med.</w:t>
      </w:r>
      <w:r w:rsidRPr="00AB6BD5">
        <w:rPr>
          <w:rFonts w:eastAsia="Times New Roman"/>
        </w:rPr>
        <w:t xml:space="preserve"> </w:t>
      </w:r>
      <w:r w:rsidRPr="00AB6BD5">
        <w:rPr>
          <w:rFonts w:eastAsia="Times New Roman"/>
          <w:b/>
          <w:bCs/>
        </w:rPr>
        <w:t>24</w:t>
      </w:r>
      <w:r w:rsidRPr="00AB6BD5">
        <w:rPr>
          <w:rFonts w:eastAsia="Times New Roman"/>
        </w:rPr>
        <w:t xml:space="preserve"> (3), 242–256 (2018).</w:t>
      </w:r>
    </w:p>
    <w:p w14:paraId="79BB7AD0"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Zheng, W. et al. Identification of scaffold proteins for improved endogenous engineering of extracellular vesicles. </w:t>
      </w:r>
      <w:r w:rsidRPr="00AB6BD5">
        <w:rPr>
          <w:rFonts w:eastAsia="Times New Roman"/>
          <w:i/>
          <w:iCs/>
        </w:rPr>
        <w:t>Nat Commun.</w:t>
      </w:r>
      <w:r w:rsidRPr="00AB6BD5">
        <w:rPr>
          <w:rFonts w:eastAsia="Times New Roman"/>
        </w:rPr>
        <w:t xml:space="preserve"> </w:t>
      </w:r>
      <w:r w:rsidRPr="00AB6BD5">
        <w:rPr>
          <w:rFonts w:eastAsia="Times New Roman"/>
          <w:b/>
          <w:bCs/>
        </w:rPr>
        <w:t>14</w:t>
      </w:r>
      <w:r w:rsidRPr="00AB6BD5">
        <w:rPr>
          <w:rFonts w:eastAsia="Times New Roman"/>
        </w:rPr>
        <w:t xml:space="preserve"> (1), 4734 (2023).</w:t>
      </w:r>
    </w:p>
    <w:p w14:paraId="2863779F"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Herrmann, I. K., Wood, M. J. A., Fuhrmann, G. Extracellular vesicles as a next-generation drug delivery platform. </w:t>
      </w:r>
      <w:r w:rsidRPr="00AB6BD5">
        <w:rPr>
          <w:rFonts w:eastAsia="Times New Roman"/>
          <w:i/>
          <w:iCs/>
        </w:rPr>
        <w:t xml:space="preserve">Nat </w:t>
      </w:r>
      <w:proofErr w:type="spellStart"/>
      <w:r w:rsidRPr="00AB6BD5">
        <w:rPr>
          <w:rFonts w:eastAsia="Times New Roman"/>
          <w:i/>
          <w:iCs/>
        </w:rPr>
        <w:t>Nanotechnol</w:t>
      </w:r>
      <w:proofErr w:type="spellEnd"/>
      <w:r w:rsidRPr="00AB6BD5">
        <w:rPr>
          <w:rFonts w:eastAsia="Times New Roman"/>
          <w:i/>
          <w:iCs/>
        </w:rPr>
        <w:t>.</w:t>
      </w:r>
      <w:r w:rsidRPr="00AB6BD5">
        <w:rPr>
          <w:rFonts w:eastAsia="Times New Roman"/>
        </w:rPr>
        <w:t xml:space="preserve"> </w:t>
      </w:r>
      <w:r w:rsidRPr="00AB6BD5">
        <w:rPr>
          <w:rFonts w:eastAsia="Times New Roman"/>
          <w:b/>
          <w:bCs/>
        </w:rPr>
        <w:t>16</w:t>
      </w:r>
      <w:r w:rsidRPr="00AB6BD5">
        <w:rPr>
          <w:rFonts w:eastAsia="Times New Roman"/>
        </w:rPr>
        <w:t xml:space="preserve"> (7), 748–759 (2021).</w:t>
      </w:r>
    </w:p>
    <w:p w14:paraId="0AF0E48F"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Cheng, L., Hill, A. F. Therapeutically harnessing extracellular vesicles. </w:t>
      </w:r>
      <w:r w:rsidRPr="00AB6BD5">
        <w:rPr>
          <w:rFonts w:eastAsia="Times New Roman"/>
          <w:i/>
          <w:iCs/>
        </w:rPr>
        <w:t xml:space="preserve">Nat Rev Drug </w:t>
      </w:r>
      <w:proofErr w:type="spellStart"/>
      <w:r w:rsidRPr="00AB6BD5">
        <w:rPr>
          <w:rFonts w:eastAsia="Times New Roman"/>
          <w:i/>
          <w:iCs/>
        </w:rPr>
        <w:t>Discov</w:t>
      </w:r>
      <w:proofErr w:type="spellEnd"/>
      <w:r w:rsidRPr="00AB6BD5">
        <w:rPr>
          <w:rFonts w:eastAsia="Times New Roman"/>
          <w:i/>
          <w:iCs/>
        </w:rPr>
        <w:t>.</w:t>
      </w:r>
      <w:r w:rsidRPr="00AB6BD5">
        <w:rPr>
          <w:rFonts w:eastAsia="Times New Roman"/>
        </w:rPr>
        <w:t xml:space="preserve"> </w:t>
      </w:r>
      <w:r w:rsidRPr="00AB6BD5">
        <w:rPr>
          <w:rFonts w:eastAsia="Times New Roman"/>
          <w:b/>
          <w:bCs/>
        </w:rPr>
        <w:t>21</w:t>
      </w:r>
      <w:r w:rsidRPr="00AB6BD5">
        <w:rPr>
          <w:rFonts w:eastAsia="Times New Roman"/>
        </w:rPr>
        <w:t xml:space="preserve"> (5), 379–399 (2022).</w:t>
      </w:r>
    </w:p>
    <w:p w14:paraId="567CF49A"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Krishnamurthy, H., Cram, L. S. </w:t>
      </w:r>
      <w:r w:rsidRPr="00AB6BD5">
        <w:rPr>
          <w:rFonts w:eastAsia="Times New Roman"/>
          <w:i/>
          <w:iCs/>
        </w:rPr>
        <w:t>Basics of Flow Cytometry</w:t>
      </w:r>
      <w:r w:rsidRPr="00AB6BD5">
        <w:rPr>
          <w:rFonts w:eastAsia="Times New Roman"/>
        </w:rPr>
        <w:t xml:space="preserve">. In </w:t>
      </w:r>
      <w:r w:rsidRPr="00AB6BD5">
        <w:rPr>
          <w:rFonts w:eastAsia="Times New Roman"/>
          <w:i/>
          <w:iCs/>
        </w:rPr>
        <w:t>Applications of Flow Cytometry in Stem Cell Research and Tissue Regeneration</w:t>
      </w:r>
      <w:r w:rsidRPr="00AB6BD5">
        <w:rPr>
          <w:rFonts w:eastAsia="Times New Roman"/>
        </w:rPr>
        <w:t>. Wiley‐Blackwell (2010).</w:t>
      </w:r>
    </w:p>
    <w:p w14:paraId="12C089B2"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Kassem, D. H., Kamal, M. M., El-Kholy, A. E.-L. G., El-Mesallamy, H. O. Exendin-4 enhances the differentiation of Wharton's jelly mesenchymal stem cells into insulin-producing cells through activation of various β-cell markers. </w:t>
      </w:r>
      <w:r w:rsidRPr="00AB6BD5">
        <w:rPr>
          <w:rFonts w:eastAsia="Times New Roman"/>
          <w:i/>
          <w:iCs/>
        </w:rPr>
        <w:t>Stem Cell Res Ther.</w:t>
      </w:r>
      <w:r w:rsidRPr="00AB6BD5">
        <w:rPr>
          <w:rFonts w:eastAsia="Times New Roman"/>
        </w:rPr>
        <w:t xml:space="preserve"> </w:t>
      </w:r>
      <w:r w:rsidRPr="00AB6BD5">
        <w:rPr>
          <w:rFonts w:eastAsia="Times New Roman"/>
          <w:b/>
          <w:bCs/>
        </w:rPr>
        <w:t>7</w:t>
      </w:r>
      <w:r w:rsidRPr="00AB6BD5">
        <w:rPr>
          <w:rFonts w:eastAsia="Times New Roman"/>
        </w:rPr>
        <w:t xml:space="preserve"> (1), 108 (2016).</w:t>
      </w:r>
    </w:p>
    <w:p w14:paraId="7F6F2BA8" w14:textId="77777777" w:rsidR="007D45E1" w:rsidRPr="00AB6BD5" w:rsidRDefault="007D45E1" w:rsidP="00A70BF5">
      <w:pPr>
        <w:widowControl/>
        <w:numPr>
          <w:ilvl w:val="0"/>
          <w:numId w:val="23"/>
        </w:numPr>
        <w:ind w:left="0" w:firstLine="0"/>
        <w:rPr>
          <w:rFonts w:eastAsia="Times New Roman"/>
        </w:rPr>
      </w:pPr>
      <w:proofErr w:type="spellStart"/>
      <w:r w:rsidRPr="00AB6BD5">
        <w:rPr>
          <w:rFonts w:eastAsia="Times New Roman"/>
        </w:rPr>
        <w:t>Théry</w:t>
      </w:r>
      <w:proofErr w:type="spellEnd"/>
      <w:r w:rsidRPr="00AB6BD5">
        <w:rPr>
          <w:rFonts w:eastAsia="Times New Roman"/>
        </w:rPr>
        <w:t xml:space="preserve">, C., Amigorena, S., Raposo, G., Clayton, A. Isolation and characterization of </w:t>
      </w:r>
      <w:proofErr w:type="gramStart"/>
      <w:r w:rsidRPr="00AB6BD5">
        <w:rPr>
          <w:rFonts w:eastAsia="Times New Roman"/>
        </w:rPr>
        <w:t>exosomes</w:t>
      </w:r>
      <w:proofErr w:type="gramEnd"/>
      <w:r w:rsidRPr="00AB6BD5">
        <w:rPr>
          <w:rFonts w:eastAsia="Times New Roman"/>
        </w:rPr>
        <w:t xml:space="preserve"> from cell culture supernatants and biological fluids. </w:t>
      </w:r>
      <w:r w:rsidRPr="00AB6BD5">
        <w:rPr>
          <w:rFonts w:eastAsia="Times New Roman"/>
          <w:i/>
          <w:iCs/>
        </w:rPr>
        <w:t xml:space="preserve">Curr </w:t>
      </w:r>
      <w:proofErr w:type="spellStart"/>
      <w:r w:rsidRPr="00AB6BD5">
        <w:rPr>
          <w:rFonts w:eastAsia="Times New Roman"/>
          <w:i/>
          <w:iCs/>
        </w:rPr>
        <w:t>Protoc</w:t>
      </w:r>
      <w:proofErr w:type="spellEnd"/>
      <w:r w:rsidRPr="00AB6BD5">
        <w:rPr>
          <w:rFonts w:eastAsia="Times New Roman"/>
          <w:i/>
          <w:iCs/>
        </w:rPr>
        <w:t xml:space="preserve"> Cell Biol.</w:t>
      </w:r>
      <w:r w:rsidRPr="00AB6BD5">
        <w:rPr>
          <w:rFonts w:eastAsia="Times New Roman"/>
        </w:rPr>
        <w:t xml:space="preserve"> </w:t>
      </w:r>
      <w:r w:rsidRPr="00AB6BD5">
        <w:rPr>
          <w:rFonts w:eastAsia="Times New Roman"/>
          <w:b/>
          <w:bCs/>
        </w:rPr>
        <w:t>3</w:t>
      </w:r>
      <w:r w:rsidRPr="00AB6BD5">
        <w:rPr>
          <w:rFonts w:eastAsia="Times New Roman"/>
        </w:rPr>
        <w:t>, Unit 3.22 (2006).</w:t>
      </w:r>
    </w:p>
    <w:p w14:paraId="66EABC7F"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Xu, Y. et al. Umbilical cord-derived mesenchymal stem cells isolated by a novel </w:t>
      </w:r>
      <w:proofErr w:type="spellStart"/>
      <w:r w:rsidRPr="00AB6BD5">
        <w:rPr>
          <w:rFonts w:eastAsia="Times New Roman"/>
        </w:rPr>
        <w:t>explantation</w:t>
      </w:r>
      <w:proofErr w:type="spellEnd"/>
      <w:r w:rsidRPr="00AB6BD5">
        <w:rPr>
          <w:rFonts w:eastAsia="Times New Roman"/>
        </w:rPr>
        <w:t xml:space="preserve"> technique can differentiate into functional endothelial cells and promote revascularization. </w:t>
      </w:r>
      <w:r w:rsidRPr="00AB6BD5">
        <w:rPr>
          <w:rFonts w:eastAsia="Times New Roman"/>
          <w:i/>
          <w:iCs/>
        </w:rPr>
        <w:t>Stem Cells Dev.</w:t>
      </w:r>
      <w:r w:rsidRPr="00AB6BD5">
        <w:rPr>
          <w:rFonts w:eastAsia="Times New Roman"/>
        </w:rPr>
        <w:t xml:space="preserve"> </w:t>
      </w:r>
      <w:r w:rsidRPr="00AB6BD5">
        <w:rPr>
          <w:rFonts w:eastAsia="Times New Roman"/>
          <w:b/>
          <w:bCs/>
        </w:rPr>
        <w:t>19</w:t>
      </w:r>
      <w:r w:rsidRPr="00AB6BD5">
        <w:rPr>
          <w:rFonts w:eastAsia="Times New Roman"/>
        </w:rPr>
        <w:t xml:space="preserve"> (10), 1511–1522 (2010).</w:t>
      </w:r>
    </w:p>
    <w:p w14:paraId="564E46B3"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Han, Y. F. et al. Optimization of human umbilical cord mesenchymal stem cell isolation and culture methods. </w:t>
      </w:r>
      <w:r w:rsidRPr="00AB6BD5">
        <w:rPr>
          <w:rFonts w:eastAsia="Times New Roman"/>
          <w:i/>
          <w:iCs/>
        </w:rPr>
        <w:t>Cytotechnology.</w:t>
      </w:r>
      <w:r w:rsidRPr="00AB6BD5">
        <w:rPr>
          <w:rFonts w:eastAsia="Times New Roman"/>
        </w:rPr>
        <w:t xml:space="preserve"> </w:t>
      </w:r>
      <w:r w:rsidRPr="00AB6BD5">
        <w:rPr>
          <w:rFonts w:eastAsia="Times New Roman"/>
          <w:b/>
          <w:bCs/>
        </w:rPr>
        <w:t>65</w:t>
      </w:r>
      <w:r w:rsidRPr="00AB6BD5">
        <w:rPr>
          <w:rFonts w:eastAsia="Times New Roman"/>
        </w:rPr>
        <w:t xml:space="preserve"> (5), 819–827 (2013).</w:t>
      </w:r>
    </w:p>
    <w:p w14:paraId="13FB36D1" w14:textId="77777777" w:rsidR="007D45E1" w:rsidRPr="00AB6BD5" w:rsidRDefault="007D45E1" w:rsidP="00A70BF5">
      <w:pPr>
        <w:widowControl/>
        <w:numPr>
          <w:ilvl w:val="0"/>
          <w:numId w:val="23"/>
        </w:numPr>
        <w:ind w:left="0" w:firstLine="0"/>
        <w:rPr>
          <w:rFonts w:eastAsia="Times New Roman"/>
        </w:rPr>
      </w:pPr>
      <w:proofErr w:type="spellStart"/>
      <w:r w:rsidRPr="00AB6BD5">
        <w:rPr>
          <w:rFonts w:eastAsia="Times New Roman"/>
        </w:rPr>
        <w:t>Seshareddy</w:t>
      </w:r>
      <w:proofErr w:type="spellEnd"/>
      <w:r w:rsidRPr="00AB6BD5">
        <w:rPr>
          <w:rFonts w:eastAsia="Times New Roman"/>
        </w:rPr>
        <w:t xml:space="preserve">, K., Troyer, D., Weiss, M. Method to isolate mesenchymal-like cells from Wharton's jelly of umbilical cord. </w:t>
      </w:r>
      <w:r w:rsidRPr="00AB6BD5">
        <w:rPr>
          <w:rFonts w:eastAsia="Times New Roman"/>
          <w:i/>
          <w:iCs/>
        </w:rPr>
        <w:t>Methods Cell Biol.</w:t>
      </w:r>
      <w:r w:rsidRPr="00AB6BD5">
        <w:rPr>
          <w:rFonts w:eastAsia="Times New Roman"/>
        </w:rPr>
        <w:t xml:space="preserve"> </w:t>
      </w:r>
      <w:r w:rsidRPr="00AB6BD5">
        <w:rPr>
          <w:rFonts w:eastAsia="Times New Roman"/>
          <w:b/>
          <w:bCs/>
        </w:rPr>
        <w:t>86</w:t>
      </w:r>
      <w:r w:rsidRPr="00AB6BD5">
        <w:rPr>
          <w:rFonts w:eastAsia="Times New Roman"/>
        </w:rPr>
        <w:t>, 101–119 (2008).</w:t>
      </w:r>
    </w:p>
    <w:p w14:paraId="2772B815"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Hua, J. et al. Comparison of different methods for the isolation of mesenchymal stem cells from umbilical cord matrix: proliferation and multilineage differentiation as compared to mesenchymal stem cells from umbilical cord blood and bone marrow. </w:t>
      </w:r>
      <w:r w:rsidRPr="00AB6BD5">
        <w:rPr>
          <w:rFonts w:eastAsia="Times New Roman"/>
          <w:i/>
          <w:iCs/>
        </w:rPr>
        <w:t>Cell Biol Int.</w:t>
      </w:r>
      <w:r w:rsidRPr="00AB6BD5">
        <w:rPr>
          <w:rFonts w:eastAsia="Times New Roman"/>
        </w:rPr>
        <w:t xml:space="preserve"> </w:t>
      </w:r>
      <w:r w:rsidRPr="00AB6BD5">
        <w:rPr>
          <w:rFonts w:eastAsia="Times New Roman"/>
          <w:b/>
          <w:bCs/>
        </w:rPr>
        <w:t>38</w:t>
      </w:r>
      <w:r w:rsidRPr="00AB6BD5">
        <w:rPr>
          <w:rFonts w:eastAsia="Times New Roman"/>
        </w:rPr>
        <w:t xml:space="preserve"> (2), 198–210 (2013).</w:t>
      </w:r>
    </w:p>
    <w:p w14:paraId="770CD465"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Alstrup, T., Eijken, M., Bohn, A. B., Moller, B., Damsgaard, T. E. Isolation of adipose tissue-derived stem cells: enzymatic digestion in combination with mechanical distortion to increase adipose tissue-derived stem cell yield from human aspirated fat. </w:t>
      </w:r>
      <w:r w:rsidRPr="00AB6BD5">
        <w:rPr>
          <w:rFonts w:eastAsia="Times New Roman"/>
          <w:i/>
          <w:iCs/>
        </w:rPr>
        <w:t xml:space="preserve">Curr </w:t>
      </w:r>
      <w:proofErr w:type="spellStart"/>
      <w:r w:rsidRPr="00AB6BD5">
        <w:rPr>
          <w:rFonts w:eastAsia="Times New Roman"/>
          <w:i/>
          <w:iCs/>
        </w:rPr>
        <w:t>Protoc</w:t>
      </w:r>
      <w:proofErr w:type="spellEnd"/>
      <w:r w:rsidRPr="00AB6BD5">
        <w:rPr>
          <w:rFonts w:eastAsia="Times New Roman"/>
          <w:i/>
          <w:iCs/>
        </w:rPr>
        <w:t xml:space="preserve"> Stem Cell Biol.</w:t>
      </w:r>
      <w:r w:rsidRPr="00AB6BD5">
        <w:rPr>
          <w:rFonts w:eastAsia="Times New Roman"/>
        </w:rPr>
        <w:t xml:space="preserve"> </w:t>
      </w:r>
      <w:r w:rsidRPr="00AB6BD5">
        <w:rPr>
          <w:rFonts w:eastAsia="Times New Roman"/>
          <w:b/>
          <w:bCs/>
        </w:rPr>
        <w:t>48</w:t>
      </w:r>
      <w:r w:rsidRPr="00AB6BD5">
        <w:rPr>
          <w:rFonts w:eastAsia="Times New Roman"/>
        </w:rPr>
        <w:t xml:space="preserve"> (1), e68 (2019).</w:t>
      </w:r>
    </w:p>
    <w:p w14:paraId="423D0D91"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Taghizadeh, R. R., Cetrulo, K. J., Cetrulo, C. L. Collagenase impacts the quantity and quality of native mesenchymal stem/stromal cells derived during processing of umbilical cord tissue. </w:t>
      </w:r>
      <w:r w:rsidRPr="00AB6BD5">
        <w:rPr>
          <w:rFonts w:eastAsia="Times New Roman"/>
          <w:i/>
          <w:iCs/>
        </w:rPr>
        <w:t>Cell Transplant.</w:t>
      </w:r>
      <w:r w:rsidRPr="00AB6BD5">
        <w:rPr>
          <w:rFonts w:eastAsia="Times New Roman"/>
        </w:rPr>
        <w:t xml:space="preserve"> </w:t>
      </w:r>
      <w:r w:rsidRPr="00AB6BD5">
        <w:rPr>
          <w:rFonts w:eastAsia="Times New Roman"/>
          <w:b/>
          <w:bCs/>
        </w:rPr>
        <w:t>27</w:t>
      </w:r>
      <w:r w:rsidRPr="00AB6BD5">
        <w:rPr>
          <w:rFonts w:eastAsia="Times New Roman"/>
        </w:rPr>
        <w:t xml:space="preserve"> (1), 181–193 (2018).</w:t>
      </w:r>
    </w:p>
    <w:p w14:paraId="3B3E5CA7"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Kassem, D. H., Kamal, M. M., El-Kholy, A. E.-L. G., El-Mesallamy, H. O. Association of expression levels of pluripotency/stem cell markers with the differentiation outcome of Wharton's jelly mesenchymal stem cells into insulin-producing cells. </w:t>
      </w:r>
      <w:proofErr w:type="spellStart"/>
      <w:r w:rsidRPr="00AB6BD5">
        <w:rPr>
          <w:rFonts w:eastAsia="Times New Roman"/>
          <w:i/>
          <w:iCs/>
        </w:rPr>
        <w:t>Biochimie</w:t>
      </w:r>
      <w:proofErr w:type="spellEnd"/>
      <w:r w:rsidRPr="00AB6BD5">
        <w:rPr>
          <w:rFonts w:eastAsia="Times New Roman"/>
          <w:i/>
          <w:iCs/>
        </w:rPr>
        <w:t>.</w:t>
      </w:r>
      <w:r w:rsidRPr="00AB6BD5">
        <w:rPr>
          <w:rFonts w:eastAsia="Times New Roman"/>
        </w:rPr>
        <w:t xml:space="preserve"> </w:t>
      </w:r>
      <w:r w:rsidRPr="00AB6BD5">
        <w:rPr>
          <w:rFonts w:eastAsia="Times New Roman"/>
          <w:b/>
          <w:bCs/>
        </w:rPr>
        <w:t>127</w:t>
      </w:r>
      <w:r w:rsidRPr="00AB6BD5">
        <w:rPr>
          <w:rFonts w:eastAsia="Times New Roman"/>
        </w:rPr>
        <w:t>, 187–195 (2016).</w:t>
      </w:r>
    </w:p>
    <w:p w14:paraId="62753880"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El-Asfar, R. K., Kamal, M. M., Abd El-Razek, R. S., El-</w:t>
      </w:r>
      <w:proofErr w:type="spellStart"/>
      <w:r w:rsidRPr="00AB6BD5">
        <w:rPr>
          <w:rFonts w:eastAsia="Times New Roman"/>
        </w:rPr>
        <w:t>Demerdash</w:t>
      </w:r>
      <w:proofErr w:type="spellEnd"/>
      <w:r w:rsidRPr="00AB6BD5">
        <w:rPr>
          <w:rFonts w:eastAsia="Times New Roman"/>
        </w:rPr>
        <w:t xml:space="preserve">, E., El-Mesallamy, H. O. </w:t>
      </w:r>
      <w:proofErr w:type="spellStart"/>
      <w:r w:rsidRPr="00AB6BD5">
        <w:rPr>
          <w:rFonts w:eastAsia="Times New Roman"/>
        </w:rPr>
        <w:t>Obestatin</w:t>
      </w:r>
      <w:proofErr w:type="spellEnd"/>
      <w:r w:rsidRPr="00AB6BD5">
        <w:rPr>
          <w:rFonts w:eastAsia="Times New Roman"/>
        </w:rPr>
        <w:t xml:space="preserve"> can potentially differentiate Wharton's jelly mesenchymal stem cells into insulin-producing cells. </w:t>
      </w:r>
      <w:r w:rsidRPr="00AB6BD5">
        <w:rPr>
          <w:rFonts w:eastAsia="Times New Roman"/>
          <w:i/>
          <w:iCs/>
        </w:rPr>
        <w:t>Cell Tissue Res.</w:t>
      </w:r>
      <w:r w:rsidRPr="00AB6BD5">
        <w:rPr>
          <w:rFonts w:eastAsia="Times New Roman"/>
        </w:rPr>
        <w:t xml:space="preserve"> </w:t>
      </w:r>
      <w:r w:rsidRPr="00AB6BD5">
        <w:rPr>
          <w:rFonts w:eastAsia="Times New Roman"/>
          <w:b/>
          <w:bCs/>
        </w:rPr>
        <w:t>372</w:t>
      </w:r>
      <w:r w:rsidRPr="00AB6BD5">
        <w:rPr>
          <w:rFonts w:eastAsia="Times New Roman"/>
        </w:rPr>
        <w:t xml:space="preserve"> (1), 91–98 (2018).</w:t>
      </w:r>
    </w:p>
    <w:p w14:paraId="46056B6E"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lastRenderedPageBreak/>
        <w:t xml:space="preserve">Börger, V. et al. Mesenchymal stem/stromal cell-derived extracellular vesicles and their potential as novel immunomodulatory therapeutic agents. </w:t>
      </w:r>
      <w:r w:rsidRPr="00AB6BD5">
        <w:rPr>
          <w:rFonts w:eastAsia="Times New Roman"/>
          <w:i/>
          <w:iCs/>
        </w:rPr>
        <w:t>Int J Mol Sci.</w:t>
      </w:r>
      <w:r w:rsidRPr="00AB6BD5">
        <w:rPr>
          <w:rFonts w:eastAsia="Times New Roman"/>
        </w:rPr>
        <w:t xml:space="preserve"> </w:t>
      </w:r>
      <w:r w:rsidRPr="00AB6BD5">
        <w:rPr>
          <w:rFonts w:eastAsia="Times New Roman"/>
          <w:b/>
          <w:bCs/>
        </w:rPr>
        <w:t>18</w:t>
      </w:r>
      <w:r w:rsidRPr="00AB6BD5">
        <w:rPr>
          <w:rFonts w:eastAsia="Times New Roman"/>
        </w:rPr>
        <w:t xml:space="preserve"> (7), 1450 (2017).</w:t>
      </w:r>
    </w:p>
    <w:p w14:paraId="58F72823"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Matsuzaka, Y., Yashiro, R. Therapeutic strategy of mesenchymal-stem-cell-derived extracellular vesicles as regenerative medicine. </w:t>
      </w:r>
      <w:r w:rsidRPr="00AB6BD5">
        <w:rPr>
          <w:rFonts w:eastAsia="Times New Roman"/>
          <w:i/>
          <w:iCs/>
        </w:rPr>
        <w:t>Int J Mol Sci.</w:t>
      </w:r>
      <w:r w:rsidRPr="00AB6BD5">
        <w:rPr>
          <w:rFonts w:eastAsia="Times New Roman"/>
        </w:rPr>
        <w:t xml:space="preserve"> </w:t>
      </w:r>
      <w:r w:rsidRPr="00AB6BD5">
        <w:rPr>
          <w:rFonts w:eastAsia="Times New Roman"/>
          <w:b/>
          <w:bCs/>
        </w:rPr>
        <w:t>23</w:t>
      </w:r>
      <w:r w:rsidRPr="00AB6BD5">
        <w:rPr>
          <w:rFonts w:eastAsia="Times New Roman"/>
        </w:rPr>
        <w:t xml:space="preserve"> (12), 6480 (2022).</w:t>
      </w:r>
    </w:p>
    <w:p w14:paraId="1CCBA401"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Kou, M. et al. Mesenchymal stem cell-derived extracellular vesicles for immunomodulation and regeneration: a next generation therapeutic tool? </w:t>
      </w:r>
      <w:r w:rsidRPr="00AB6BD5">
        <w:rPr>
          <w:rFonts w:eastAsia="Times New Roman"/>
          <w:i/>
          <w:iCs/>
        </w:rPr>
        <w:t>Cell Death Dis.</w:t>
      </w:r>
      <w:r w:rsidRPr="00AB6BD5">
        <w:rPr>
          <w:rFonts w:eastAsia="Times New Roman"/>
        </w:rPr>
        <w:t xml:space="preserve"> </w:t>
      </w:r>
      <w:r w:rsidRPr="00AB6BD5">
        <w:rPr>
          <w:rFonts w:eastAsia="Times New Roman"/>
          <w:b/>
          <w:bCs/>
        </w:rPr>
        <w:t>13</w:t>
      </w:r>
      <w:r w:rsidRPr="00AB6BD5">
        <w:rPr>
          <w:rFonts w:eastAsia="Times New Roman"/>
        </w:rPr>
        <w:t xml:space="preserve"> (7), 580 (2022).</w:t>
      </w:r>
    </w:p>
    <w:p w14:paraId="4B5F734F"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Huang, L.</w:t>
      </w:r>
      <w:proofErr w:type="gramStart"/>
      <w:r w:rsidRPr="00AB6BD5">
        <w:rPr>
          <w:rFonts w:eastAsia="Times New Roman"/>
        </w:rPr>
        <w:t xml:space="preserve"> et</w:t>
      </w:r>
      <w:proofErr w:type="gramEnd"/>
      <w:r w:rsidRPr="00AB6BD5">
        <w:rPr>
          <w:rFonts w:eastAsia="Times New Roman"/>
        </w:rPr>
        <w:t xml:space="preserve"> al. Research advances of engineered exosomes as drug delivery carrier. </w:t>
      </w:r>
      <w:r w:rsidRPr="00AB6BD5">
        <w:rPr>
          <w:rFonts w:eastAsia="Times New Roman"/>
          <w:i/>
          <w:iCs/>
        </w:rPr>
        <w:t>ACS Omega.</w:t>
      </w:r>
      <w:r w:rsidRPr="00AB6BD5">
        <w:rPr>
          <w:rFonts w:eastAsia="Times New Roman"/>
        </w:rPr>
        <w:t xml:space="preserve"> </w:t>
      </w:r>
      <w:r w:rsidRPr="00AB6BD5">
        <w:rPr>
          <w:rFonts w:eastAsia="Times New Roman"/>
          <w:b/>
          <w:bCs/>
        </w:rPr>
        <w:t>8</w:t>
      </w:r>
      <w:r w:rsidRPr="00AB6BD5">
        <w:rPr>
          <w:rFonts w:eastAsia="Times New Roman"/>
        </w:rPr>
        <w:t xml:space="preserve"> (46), 43374–43387 (2023).</w:t>
      </w:r>
    </w:p>
    <w:p w14:paraId="27D77957"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Sun, Y. et al. Mesenchymal stem cells-derived exosomes for drug delivery. </w:t>
      </w:r>
      <w:r w:rsidRPr="00AB6BD5">
        <w:rPr>
          <w:rFonts w:eastAsia="Times New Roman"/>
          <w:i/>
          <w:iCs/>
        </w:rPr>
        <w:t>Stem Cell Res Ther.</w:t>
      </w:r>
      <w:r w:rsidRPr="00AB6BD5">
        <w:rPr>
          <w:rFonts w:eastAsia="Times New Roman"/>
        </w:rPr>
        <w:t xml:space="preserve"> </w:t>
      </w:r>
      <w:r w:rsidRPr="00AB6BD5">
        <w:rPr>
          <w:rFonts w:eastAsia="Times New Roman"/>
          <w:b/>
          <w:bCs/>
        </w:rPr>
        <w:t>12</w:t>
      </w:r>
      <w:r w:rsidRPr="00AB6BD5">
        <w:rPr>
          <w:rFonts w:eastAsia="Times New Roman"/>
        </w:rPr>
        <w:t xml:space="preserve"> (1), 561 (2021).</w:t>
      </w:r>
    </w:p>
    <w:p w14:paraId="1056B7B4"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Chopra, N. et al. Biophysical characterization and drug delivery potential of exosomes from human Wharton's jelly-derived mesenchymal stem cells. </w:t>
      </w:r>
      <w:r w:rsidRPr="00AB6BD5">
        <w:rPr>
          <w:rFonts w:eastAsia="Times New Roman"/>
          <w:i/>
          <w:iCs/>
        </w:rPr>
        <w:t>ACS Omega.</w:t>
      </w:r>
      <w:r w:rsidRPr="00AB6BD5">
        <w:rPr>
          <w:rFonts w:eastAsia="Times New Roman"/>
        </w:rPr>
        <w:t xml:space="preserve"> </w:t>
      </w:r>
      <w:r w:rsidRPr="00AB6BD5">
        <w:rPr>
          <w:rFonts w:eastAsia="Times New Roman"/>
          <w:b/>
          <w:bCs/>
        </w:rPr>
        <w:t>4</w:t>
      </w:r>
      <w:r w:rsidRPr="00AB6BD5">
        <w:rPr>
          <w:rFonts w:eastAsia="Times New Roman"/>
        </w:rPr>
        <w:t xml:space="preserve"> (8), 13143–13152 (2019).</w:t>
      </w:r>
    </w:p>
    <w:p w14:paraId="69D23799"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Gao, J. et al. Recent developments in isolating methods for </w:t>
      </w:r>
      <w:proofErr w:type="gramStart"/>
      <w:r w:rsidRPr="00AB6BD5">
        <w:rPr>
          <w:rFonts w:eastAsia="Times New Roman"/>
        </w:rPr>
        <w:t>exosomes</w:t>
      </w:r>
      <w:proofErr w:type="gramEnd"/>
      <w:r w:rsidRPr="00AB6BD5">
        <w:rPr>
          <w:rFonts w:eastAsia="Times New Roman"/>
        </w:rPr>
        <w:t xml:space="preserve">. </w:t>
      </w:r>
      <w:r w:rsidRPr="00AB6BD5">
        <w:rPr>
          <w:rFonts w:eastAsia="Times New Roman"/>
          <w:i/>
          <w:iCs/>
        </w:rPr>
        <w:t xml:space="preserve">Front </w:t>
      </w:r>
      <w:proofErr w:type="spellStart"/>
      <w:r w:rsidRPr="00AB6BD5">
        <w:rPr>
          <w:rFonts w:eastAsia="Times New Roman"/>
          <w:i/>
          <w:iCs/>
        </w:rPr>
        <w:t>Bioeng</w:t>
      </w:r>
      <w:proofErr w:type="spellEnd"/>
      <w:r w:rsidRPr="00AB6BD5">
        <w:rPr>
          <w:rFonts w:eastAsia="Times New Roman"/>
          <w:i/>
          <w:iCs/>
        </w:rPr>
        <w:t xml:space="preserve"> </w:t>
      </w:r>
      <w:proofErr w:type="spellStart"/>
      <w:r w:rsidRPr="00AB6BD5">
        <w:rPr>
          <w:rFonts w:eastAsia="Times New Roman"/>
          <w:i/>
          <w:iCs/>
        </w:rPr>
        <w:t>Biotechnol</w:t>
      </w:r>
      <w:proofErr w:type="spellEnd"/>
      <w:r w:rsidRPr="00AB6BD5">
        <w:rPr>
          <w:rFonts w:eastAsia="Times New Roman"/>
          <w:i/>
          <w:iCs/>
        </w:rPr>
        <w:t>.</w:t>
      </w:r>
      <w:r w:rsidRPr="00AB6BD5">
        <w:rPr>
          <w:rFonts w:eastAsia="Times New Roman"/>
        </w:rPr>
        <w:t xml:space="preserve"> </w:t>
      </w:r>
      <w:r w:rsidRPr="00AB6BD5">
        <w:rPr>
          <w:rFonts w:eastAsia="Times New Roman"/>
          <w:b/>
          <w:bCs/>
        </w:rPr>
        <w:t>10</w:t>
      </w:r>
      <w:r w:rsidRPr="00AB6BD5">
        <w:rPr>
          <w:rFonts w:eastAsia="Times New Roman"/>
        </w:rPr>
        <w:t>, 1100892 (2023).</w:t>
      </w:r>
    </w:p>
    <w:p w14:paraId="40ABE62A"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Kamei, N. et al. Comparative study of commercial protocols for high recovery of high-purity mesenchymal stem cell-derived extracellular vesicle isolation and their efficient labeling with fluorescent dyes. </w:t>
      </w:r>
      <w:r w:rsidRPr="00AB6BD5">
        <w:rPr>
          <w:rFonts w:eastAsia="Times New Roman"/>
          <w:i/>
          <w:iCs/>
        </w:rPr>
        <w:t>Nanomedicine.</w:t>
      </w:r>
      <w:r w:rsidRPr="00AB6BD5">
        <w:rPr>
          <w:rFonts w:eastAsia="Times New Roman"/>
        </w:rPr>
        <w:t xml:space="preserve"> </w:t>
      </w:r>
      <w:r w:rsidRPr="00AB6BD5">
        <w:rPr>
          <w:rFonts w:eastAsia="Times New Roman"/>
          <w:b/>
          <w:bCs/>
        </w:rPr>
        <w:t>35</w:t>
      </w:r>
      <w:r w:rsidRPr="00AB6BD5">
        <w:rPr>
          <w:rFonts w:eastAsia="Times New Roman"/>
        </w:rPr>
        <w:t>, 102396 (2021).</w:t>
      </w:r>
    </w:p>
    <w:p w14:paraId="1DA99D38"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Peterson, M. F., </w:t>
      </w:r>
      <w:proofErr w:type="spellStart"/>
      <w:r w:rsidRPr="00AB6BD5">
        <w:rPr>
          <w:rFonts w:eastAsia="Times New Roman"/>
        </w:rPr>
        <w:t>Otoc</w:t>
      </w:r>
      <w:proofErr w:type="spellEnd"/>
      <w:r w:rsidRPr="00AB6BD5">
        <w:rPr>
          <w:rFonts w:eastAsia="Times New Roman"/>
        </w:rPr>
        <w:t xml:space="preserve">, N., Sethi, J. K., Gupta, A., Antes, T. J. Integrated systems for exosome investigation. </w:t>
      </w:r>
      <w:r w:rsidRPr="00AB6BD5">
        <w:rPr>
          <w:rFonts w:eastAsia="Times New Roman"/>
          <w:i/>
          <w:iCs/>
        </w:rPr>
        <w:t>Methods.</w:t>
      </w:r>
      <w:r w:rsidRPr="00AB6BD5">
        <w:rPr>
          <w:rFonts w:eastAsia="Times New Roman"/>
        </w:rPr>
        <w:t xml:space="preserve"> </w:t>
      </w:r>
      <w:r w:rsidRPr="00AB6BD5">
        <w:rPr>
          <w:rFonts w:eastAsia="Times New Roman"/>
          <w:b/>
          <w:bCs/>
        </w:rPr>
        <w:t>87</w:t>
      </w:r>
      <w:r w:rsidRPr="00AB6BD5">
        <w:rPr>
          <w:rFonts w:eastAsia="Times New Roman"/>
        </w:rPr>
        <w:t>, 31–45 (2015).</w:t>
      </w:r>
    </w:p>
    <w:p w14:paraId="0F013D85"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Correll, V. L. et al. Optimization of small extracellular vesicle isolation from expressed prostatic secretions in urine for in-depth proteomic analysis. </w:t>
      </w:r>
      <w:r w:rsidRPr="00AB6BD5">
        <w:rPr>
          <w:rFonts w:eastAsia="Times New Roman"/>
          <w:i/>
          <w:iCs/>
        </w:rPr>
        <w:t xml:space="preserve">J </w:t>
      </w:r>
      <w:proofErr w:type="spellStart"/>
      <w:r w:rsidRPr="00AB6BD5">
        <w:rPr>
          <w:rFonts w:eastAsia="Times New Roman"/>
          <w:i/>
          <w:iCs/>
        </w:rPr>
        <w:t>Extracell</w:t>
      </w:r>
      <w:proofErr w:type="spellEnd"/>
      <w:r w:rsidRPr="00AB6BD5">
        <w:rPr>
          <w:rFonts w:eastAsia="Times New Roman"/>
          <w:i/>
          <w:iCs/>
        </w:rPr>
        <w:t xml:space="preserve"> Vesicles.</w:t>
      </w:r>
      <w:r w:rsidRPr="00AB6BD5">
        <w:rPr>
          <w:rFonts w:eastAsia="Times New Roman"/>
        </w:rPr>
        <w:t xml:space="preserve"> </w:t>
      </w:r>
      <w:r w:rsidRPr="00AB6BD5">
        <w:rPr>
          <w:rFonts w:eastAsia="Times New Roman"/>
          <w:b/>
          <w:bCs/>
        </w:rPr>
        <w:t>11</w:t>
      </w:r>
      <w:r w:rsidRPr="00AB6BD5">
        <w:rPr>
          <w:rFonts w:eastAsia="Times New Roman"/>
        </w:rPr>
        <w:t xml:space="preserve"> (2), e12184 (2022).</w:t>
      </w:r>
    </w:p>
    <w:p w14:paraId="3DA1D86E"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Manning, R. R. et al. Analysis of peptides using asymmetrical flow field-flow fractionation (AF4). </w:t>
      </w:r>
      <w:r w:rsidRPr="00AB6BD5">
        <w:rPr>
          <w:rFonts w:eastAsia="Times New Roman"/>
          <w:i/>
          <w:iCs/>
        </w:rPr>
        <w:t>J Pharm Sci.</w:t>
      </w:r>
      <w:r w:rsidRPr="00AB6BD5">
        <w:rPr>
          <w:rFonts w:eastAsia="Times New Roman"/>
        </w:rPr>
        <w:t xml:space="preserve"> </w:t>
      </w:r>
      <w:r w:rsidRPr="00AB6BD5">
        <w:rPr>
          <w:rFonts w:eastAsia="Times New Roman"/>
          <w:b/>
          <w:bCs/>
        </w:rPr>
        <w:t>110</w:t>
      </w:r>
      <w:r w:rsidRPr="00AB6BD5">
        <w:rPr>
          <w:rFonts w:eastAsia="Times New Roman"/>
        </w:rPr>
        <w:t xml:space="preserve"> (12), 3969–3972 (2021).</w:t>
      </w:r>
    </w:p>
    <w:p w14:paraId="04F8C7E2"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Yang, Y. K., Ogando, C. R., Wang See, C., Chang, T. Y., Barabino, G. A. Changes in phenotype and differentiation potential of human mesenchymal stem cells aging in vitro. </w:t>
      </w:r>
      <w:r w:rsidRPr="00AB6BD5">
        <w:rPr>
          <w:rFonts w:eastAsia="Times New Roman"/>
          <w:i/>
          <w:iCs/>
        </w:rPr>
        <w:t>Stem Cell Res Ther.</w:t>
      </w:r>
      <w:r w:rsidRPr="00AB6BD5">
        <w:rPr>
          <w:rFonts w:eastAsia="Times New Roman"/>
        </w:rPr>
        <w:t xml:space="preserve"> </w:t>
      </w:r>
      <w:r w:rsidRPr="00AB6BD5">
        <w:rPr>
          <w:rFonts w:eastAsia="Times New Roman"/>
          <w:b/>
          <w:bCs/>
        </w:rPr>
        <w:t>9</w:t>
      </w:r>
      <w:r w:rsidRPr="00AB6BD5">
        <w:rPr>
          <w:rFonts w:eastAsia="Times New Roman"/>
        </w:rPr>
        <w:t xml:space="preserve"> (1), 131 (2018).</w:t>
      </w:r>
    </w:p>
    <w:p w14:paraId="5718ED5C" w14:textId="77777777" w:rsidR="007D45E1" w:rsidRPr="00AB6BD5" w:rsidRDefault="007D45E1" w:rsidP="00A70BF5">
      <w:pPr>
        <w:widowControl/>
        <w:numPr>
          <w:ilvl w:val="0"/>
          <w:numId w:val="23"/>
        </w:numPr>
        <w:ind w:left="0" w:firstLine="0"/>
        <w:rPr>
          <w:rFonts w:eastAsia="Times New Roman"/>
        </w:rPr>
      </w:pPr>
      <w:r w:rsidRPr="00AB6BD5">
        <w:rPr>
          <w:rFonts w:eastAsia="Times New Roman"/>
        </w:rPr>
        <w:t xml:space="preserve">Zhao, A. G., Shah, K., Freitag, J., Cromer, B., Sumer, H. Differentiation potential of early- and late-passage adipose-derived mesenchymal stem cells cultured under hypoxia and </w:t>
      </w:r>
      <w:proofErr w:type="spellStart"/>
      <w:r w:rsidRPr="00AB6BD5">
        <w:rPr>
          <w:rFonts w:eastAsia="Times New Roman"/>
        </w:rPr>
        <w:t>normoxia</w:t>
      </w:r>
      <w:proofErr w:type="spellEnd"/>
      <w:r w:rsidRPr="00AB6BD5">
        <w:rPr>
          <w:rFonts w:eastAsia="Times New Roman"/>
        </w:rPr>
        <w:t xml:space="preserve">. </w:t>
      </w:r>
      <w:r w:rsidRPr="00AB6BD5">
        <w:rPr>
          <w:rFonts w:eastAsia="Times New Roman"/>
          <w:i/>
          <w:iCs/>
        </w:rPr>
        <w:t>Stem Cells Int.</w:t>
      </w:r>
      <w:r w:rsidRPr="00AB6BD5">
        <w:rPr>
          <w:rFonts w:eastAsia="Times New Roman"/>
        </w:rPr>
        <w:t xml:space="preserve"> </w:t>
      </w:r>
      <w:r w:rsidRPr="00AB6BD5">
        <w:rPr>
          <w:rFonts w:eastAsia="Times New Roman"/>
          <w:b/>
          <w:bCs/>
        </w:rPr>
        <w:t>2020</w:t>
      </w:r>
      <w:r w:rsidRPr="00AB6BD5">
        <w:rPr>
          <w:rFonts w:eastAsia="Times New Roman"/>
        </w:rPr>
        <w:t>, 8898221 (2020).</w:t>
      </w:r>
    </w:p>
    <w:p w14:paraId="7256CE77" w14:textId="77777777" w:rsidR="007D45E1" w:rsidRPr="00AB6BD5" w:rsidRDefault="007D45E1" w:rsidP="00A70BF5">
      <w:pPr>
        <w:widowControl/>
        <w:numPr>
          <w:ilvl w:val="0"/>
          <w:numId w:val="23"/>
        </w:numPr>
        <w:ind w:left="0" w:firstLine="0"/>
        <w:rPr>
          <w:rFonts w:eastAsia="Times New Roman"/>
        </w:rPr>
      </w:pPr>
      <w:proofErr w:type="spellStart"/>
      <w:r w:rsidRPr="00AB6BD5">
        <w:rPr>
          <w:rFonts w:eastAsia="Times New Roman"/>
        </w:rPr>
        <w:t>Théry</w:t>
      </w:r>
      <w:proofErr w:type="spellEnd"/>
      <w:r w:rsidRPr="00AB6BD5">
        <w:rPr>
          <w:rFonts w:eastAsia="Times New Roman"/>
        </w:rPr>
        <w:t xml:space="preserve">, C. et al. Minimal information for studies of extracellular vesicles 2018 (MISEV2018): a position statement of the International Society for Extracellular Vesicles and update of the MISEV2014 guidelines. </w:t>
      </w:r>
      <w:r w:rsidRPr="00AB6BD5">
        <w:rPr>
          <w:rFonts w:eastAsia="Times New Roman"/>
          <w:i/>
          <w:iCs/>
        </w:rPr>
        <w:t xml:space="preserve">J </w:t>
      </w:r>
      <w:proofErr w:type="spellStart"/>
      <w:r w:rsidRPr="00AB6BD5">
        <w:rPr>
          <w:rFonts w:eastAsia="Times New Roman"/>
          <w:i/>
          <w:iCs/>
        </w:rPr>
        <w:t>Extracell</w:t>
      </w:r>
      <w:proofErr w:type="spellEnd"/>
      <w:r w:rsidRPr="00AB6BD5">
        <w:rPr>
          <w:rFonts w:eastAsia="Times New Roman"/>
          <w:i/>
          <w:iCs/>
        </w:rPr>
        <w:t xml:space="preserve"> Vesicles.</w:t>
      </w:r>
      <w:r w:rsidRPr="00AB6BD5">
        <w:rPr>
          <w:rFonts w:eastAsia="Times New Roman"/>
        </w:rPr>
        <w:t xml:space="preserve"> </w:t>
      </w:r>
      <w:r w:rsidRPr="00AB6BD5">
        <w:rPr>
          <w:rFonts w:eastAsia="Times New Roman"/>
          <w:b/>
          <w:bCs/>
        </w:rPr>
        <w:t>7</w:t>
      </w:r>
      <w:r w:rsidRPr="00AB6BD5">
        <w:rPr>
          <w:rFonts w:eastAsia="Times New Roman"/>
        </w:rPr>
        <w:t xml:space="preserve"> (1), 1535750 (2018).</w:t>
      </w:r>
    </w:p>
    <w:p w14:paraId="073BA897" w14:textId="77777777" w:rsidR="007D45E1" w:rsidRPr="00AB6BD5" w:rsidRDefault="007D45E1" w:rsidP="00A70BF5">
      <w:pPr>
        <w:widowControl/>
        <w:numPr>
          <w:ilvl w:val="0"/>
          <w:numId w:val="23"/>
        </w:numPr>
        <w:ind w:left="0" w:firstLine="0"/>
        <w:rPr>
          <w:rFonts w:eastAsia="Times New Roman"/>
        </w:rPr>
      </w:pPr>
      <w:proofErr w:type="spellStart"/>
      <w:r w:rsidRPr="00AB6BD5">
        <w:rPr>
          <w:rFonts w:eastAsia="Times New Roman"/>
        </w:rPr>
        <w:t>Lötvall</w:t>
      </w:r>
      <w:proofErr w:type="spellEnd"/>
      <w:r w:rsidRPr="00AB6BD5">
        <w:rPr>
          <w:rFonts w:eastAsia="Times New Roman"/>
        </w:rPr>
        <w:t xml:space="preserve">, J. et al. Minimal experimental requirements for definition of extracellular vesicles and their functions: a position statement from the International Society for Extracellular Vesicles. </w:t>
      </w:r>
      <w:r w:rsidRPr="00AB6BD5">
        <w:rPr>
          <w:rFonts w:eastAsia="Times New Roman"/>
          <w:i/>
          <w:iCs/>
        </w:rPr>
        <w:t xml:space="preserve">J </w:t>
      </w:r>
      <w:proofErr w:type="spellStart"/>
      <w:r w:rsidRPr="00AB6BD5">
        <w:rPr>
          <w:rFonts w:eastAsia="Times New Roman"/>
          <w:i/>
          <w:iCs/>
        </w:rPr>
        <w:t>Extracell</w:t>
      </w:r>
      <w:proofErr w:type="spellEnd"/>
      <w:r w:rsidRPr="00AB6BD5">
        <w:rPr>
          <w:rFonts w:eastAsia="Times New Roman"/>
          <w:i/>
          <w:iCs/>
        </w:rPr>
        <w:t xml:space="preserve"> Vesicles.</w:t>
      </w:r>
      <w:r w:rsidRPr="00AB6BD5">
        <w:rPr>
          <w:rFonts w:eastAsia="Times New Roman"/>
        </w:rPr>
        <w:t xml:space="preserve"> </w:t>
      </w:r>
      <w:r w:rsidRPr="00AB6BD5">
        <w:rPr>
          <w:rFonts w:eastAsia="Times New Roman"/>
          <w:b/>
          <w:bCs/>
        </w:rPr>
        <w:t>3</w:t>
      </w:r>
      <w:r w:rsidRPr="00AB6BD5">
        <w:rPr>
          <w:rFonts w:eastAsia="Times New Roman"/>
        </w:rPr>
        <w:t>, 26913 (2014).</w:t>
      </w:r>
    </w:p>
    <w:p w14:paraId="16BF57FD" w14:textId="77777777" w:rsidR="007D45E1" w:rsidRPr="00AB6BD5" w:rsidRDefault="007D45E1" w:rsidP="00A70BF5">
      <w:pPr>
        <w:widowControl/>
        <w:numPr>
          <w:ilvl w:val="0"/>
          <w:numId w:val="23"/>
        </w:numPr>
        <w:ind w:left="0" w:firstLine="0"/>
        <w:rPr>
          <w:rFonts w:eastAsia="Times New Roman"/>
        </w:rPr>
      </w:pPr>
      <w:r w:rsidRPr="003C726A">
        <w:rPr>
          <w:rFonts w:eastAsia="Times New Roman"/>
          <w:lang w:val="de-DE"/>
        </w:rPr>
        <w:t xml:space="preserve">Witwer, K. W. et al. </w:t>
      </w:r>
      <w:r w:rsidRPr="00AB6BD5">
        <w:rPr>
          <w:rFonts w:eastAsia="Times New Roman"/>
        </w:rPr>
        <w:t xml:space="preserve">Updating MISEV: evolving the minimal requirements for studies of extracellular vesicles. </w:t>
      </w:r>
      <w:r w:rsidRPr="00AB6BD5">
        <w:rPr>
          <w:rFonts w:eastAsia="Times New Roman"/>
          <w:i/>
          <w:iCs/>
        </w:rPr>
        <w:t xml:space="preserve">J </w:t>
      </w:r>
      <w:proofErr w:type="spellStart"/>
      <w:r w:rsidRPr="00AB6BD5">
        <w:rPr>
          <w:rFonts w:eastAsia="Times New Roman"/>
          <w:i/>
          <w:iCs/>
        </w:rPr>
        <w:t>Extracell</w:t>
      </w:r>
      <w:proofErr w:type="spellEnd"/>
      <w:r w:rsidRPr="00AB6BD5">
        <w:rPr>
          <w:rFonts w:eastAsia="Times New Roman"/>
          <w:i/>
          <w:iCs/>
        </w:rPr>
        <w:t xml:space="preserve"> Vesicles.</w:t>
      </w:r>
      <w:r w:rsidRPr="00AB6BD5">
        <w:rPr>
          <w:rFonts w:eastAsia="Times New Roman"/>
        </w:rPr>
        <w:t xml:space="preserve"> </w:t>
      </w:r>
      <w:r w:rsidRPr="00AB6BD5">
        <w:rPr>
          <w:rFonts w:eastAsia="Times New Roman"/>
          <w:b/>
          <w:bCs/>
        </w:rPr>
        <w:t>10</w:t>
      </w:r>
      <w:r w:rsidRPr="00AB6BD5">
        <w:rPr>
          <w:rFonts w:eastAsia="Times New Roman"/>
        </w:rPr>
        <w:t xml:space="preserve"> (14), e12182 (2021).</w:t>
      </w:r>
    </w:p>
    <w:p w14:paraId="63324CF7" w14:textId="3209B2C1" w:rsidR="00423CD2" w:rsidRPr="00AB6BD5" w:rsidRDefault="00423CD2" w:rsidP="00EE244C">
      <w:pPr>
        <w:pBdr>
          <w:top w:val="nil"/>
          <w:left w:val="nil"/>
          <w:bottom w:val="nil"/>
          <w:right w:val="nil"/>
          <w:between w:val="nil"/>
        </w:pBdr>
      </w:pPr>
    </w:p>
    <w:sectPr w:rsidR="00423CD2" w:rsidRPr="00AB6BD5" w:rsidSect="000A1C71">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B476" w14:textId="77777777" w:rsidR="004E5D81" w:rsidRDefault="004E5D81">
      <w:r>
        <w:separator/>
      </w:r>
    </w:p>
  </w:endnote>
  <w:endnote w:type="continuationSeparator" w:id="0">
    <w:p w14:paraId="6643FA27" w14:textId="77777777" w:rsidR="004E5D81" w:rsidRDefault="004E5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2518C0" w:rsidRDefault="002518C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5749" w14:textId="77777777" w:rsidR="004E5D81" w:rsidRDefault="004E5D81">
      <w:r>
        <w:separator/>
      </w:r>
    </w:p>
  </w:footnote>
  <w:footnote w:type="continuationSeparator" w:id="0">
    <w:p w14:paraId="47D7FA4E" w14:textId="77777777" w:rsidR="004E5D81" w:rsidRDefault="004E5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2518C0" w:rsidRDefault="002518C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2518C0" w:rsidRDefault="002518C0">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C38FB89" w:rsidR="002518C0" w:rsidRDefault="002518C0">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F7"/>
    <w:multiLevelType w:val="hybridMultilevel"/>
    <w:tmpl w:val="4670A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8864F70"/>
    <w:multiLevelType w:val="hybridMultilevel"/>
    <w:tmpl w:val="B28A0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921D72"/>
    <w:multiLevelType w:val="hybridMultilevel"/>
    <w:tmpl w:val="A492F2E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DDF7629"/>
    <w:multiLevelType w:val="hybridMultilevel"/>
    <w:tmpl w:val="CAC68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C54B9"/>
    <w:multiLevelType w:val="multilevel"/>
    <w:tmpl w:val="0BC8760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0" w15:restartNumberingAfterBreak="0">
    <w:nsid w:val="3710161C"/>
    <w:multiLevelType w:val="hybridMultilevel"/>
    <w:tmpl w:val="8242B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207A7D"/>
    <w:multiLevelType w:val="multilevel"/>
    <w:tmpl w:val="BD06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D610A3"/>
    <w:multiLevelType w:val="multilevel"/>
    <w:tmpl w:val="2EA01A3E"/>
    <w:lvl w:ilvl="0">
      <w:start w:val="1"/>
      <w:numFmt w:val="decimal"/>
      <w:lvlText w:val="%1."/>
      <w:lvlJc w:val="left"/>
      <w:pPr>
        <w:ind w:left="360" w:hanging="360"/>
      </w:pPr>
      <w:rPr>
        <w:rFonts w:asciiTheme="majorHAnsi" w:hAnsiTheme="majorHAnsi" w:cstheme="majorHAnsi" w:hint="default"/>
      </w:rPr>
    </w:lvl>
    <w:lvl w:ilvl="1">
      <w:start w:val="1"/>
      <w:numFmt w:val="decimal"/>
      <w:lvlText w:val="%1.%2."/>
      <w:lvlJc w:val="left"/>
      <w:pPr>
        <w:ind w:left="792" w:hanging="432"/>
      </w:pPr>
      <w:rPr>
        <w:b w:val="0"/>
        <w:bCs/>
        <w:i w:val="0"/>
        <w:iCs w:val="0"/>
        <w:color w:val="auto"/>
      </w:rPr>
    </w:lvl>
    <w:lvl w:ilvl="2">
      <w:start w:val="1"/>
      <w:numFmt w:val="decimal"/>
      <w:lvlText w:val="%1.%2.%3."/>
      <w:lvlJc w:val="left"/>
      <w:pPr>
        <w:ind w:left="1224" w:hanging="504"/>
      </w:pPr>
      <w:rPr>
        <w:rFonts w:ascii="Calibri" w:hAnsi="Calibri" w:cs="Calibri"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0A775E0"/>
    <w:multiLevelType w:val="hybridMultilevel"/>
    <w:tmpl w:val="CFDE1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730651"/>
    <w:multiLevelType w:val="hybridMultilevel"/>
    <w:tmpl w:val="FFBEA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1A5FBF"/>
    <w:multiLevelType w:val="hybridMultilevel"/>
    <w:tmpl w:val="DF623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3492378">
    <w:abstractNumId w:val="8"/>
  </w:num>
  <w:num w:numId="2" w16cid:durableId="41834862">
    <w:abstractNumId w:val="13"/>
  </w:num>
  <w:num w:numId="3" w16cid:durableId="399789730">
    <w:abstractNumId w:val="19"/>
  </w:num>
  <w:num w:numId="4" w16cid:durableId="442463975">
    <w:abstractNumId w:val="1"/>
  </w:num>
  <w:num w:numId="5" w16cid:durableId="2117210540">
    <w:abstractNumId w:val="17"/>
  </w:num>
  <w:num w:numId="6" w16cid:durableId="910970775">
    <w:abstractNumId w:val="18"/>
  </w:num>
  <w:num w:numId="7" w16cid:durableId="48262807">
    <w:abstractNumId w:val="9"/>
  </w:num>
  <w:num w:numId="8" w16cid:durableId="1642689308">
    <w:abstractNumId w:val="12"/>
  </w:num>
  <w:num w:numId="9" w16cid:durableId="337970823">
    <w:abstractNumId w:val="4"/>
  </w:num>
  <w:num w:numId="10" w16cid:durableId="24721842">
    <w:abstractNumId w:val="11"/>
  </w:num>
  <w:num w:numId="11" w16cid:durableId="1112164212">
    <w:abstractNumId w:val="16"/>
  </w:num>
  <w:num w:numId="12" w16cid:durableId="752556891">
    <w:abstractNumId w:val="5"/>
  </w:num>
  <w:num w:numId="13" w16cid:durableId="1759595628">
    <w:abstractNumId w:val="2"/>
  </w:num>
  <w:num w:numId="14" w16cid:durableId="366174936">
    <w:abstractNumId w:val="10"/>
  </w:num>
  <w:num w:numId="15" w16cid:durableId="293565771">
    <w:abstractNumId w:val="21"/>
  </w:num>
  <w:num w:numId="16" w16cid:durableId="1323856638">
    <w:abstractNumId w:val="0"/>
  </w:num>
  <w:num w:numId="17" w16cid:durableId="35355141">
    <w:abstractNumId w:val="6"/>
  </w:num>
  <w:num w:numId="18" w16cid:durableId="183790544">
    <w:abstractNumId w:val="15"/>
  </w:num>
  <w:num w:numId="19" w16cid:durableId="747045931">
    <w:abstractNumId w:val="20"/>
  </w:num>
  <w:num w:numId="20" w16cid:durableId="2073651920">
    <w:abstractNumId w:val="22"/>
  </w:num>
  <w:num w:numId="21" w16cid:durableId="1826434458">
    <w:abstractNumId w:val="3"/>
  </w:num>
  <w:num w:numId="22" w16cid:durableId="1232077416">
    <w:abstractNumId w:val="14"/>
  </w:num>
  <w:num w:numId="23" w16cid:durableId="481508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JoVE DOI eras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vxp52dgzxethep9ahpxtf3zdw9fre950de&quot;&gt;EXOSOMES MSCs-Converted&lt;record-ids&gt;&lt;item&gt;510&lt;/item&gt;&lt;item&gt;511&lt;/item&gt;&lt;item&gt;513&lt;/item&gt;&lt;item&gt;514&lt;/item&gt;&lt;/record-ids&gt;&lt;/item&gt;&lt;item db-id=&quot;t9pdvzz0gax2wrexed5vssvkfttwrazxsfx0&quot;&gt;EXOSOMES MSCs-Converted&lt;record-ids&gt;&lt;item&gt;1&lt;/item&gt;&lt;item&gt;31&lt;/item&gt;&lt;item&gt;62&lt;/item&gt;&lt;item&gt;90&lt;/item&gt;&lt;item&gt;113&lt;/item&gt;&lt;item&gt;502&lt;/item&gt;&lt;item&gt;503&lt;/item&gt;&lt;item&gt;505&lt;/item&gt;&lt;/record-ids&gt;&lt;/item&gt;&lt;/Libraries&gt;"/>
  </w:docVars>
  <w:rsids>
    <w:rsidRoot w:val="006E4797"/>
    <w:rsid w:val="0000280D"/>
    <w:rsid w:val="00002FA1"/>
    <w:rsid w:val="000046BF"/>
    <w:rsid w:val="000048A6"/>
    <w:rsid w:val="0000596D"/>
    <w:rsid w:val="0001224E"/>
    <w:rsid w:val="000215D5"/>
    <w:rsid w:val="000226B9"/>
    <w:rsid w:val="00023F03"/>
    <w:rsid w:val="000424FB"/>
    <w:rsid w:val="0004355D"/>
    <w:rsid w:val="0004469A"/>
    <w:rsid w:val="00044F81"/>
    <w:rsid w:val="0005168D"/>
    <w:rsid w:val="00052FCF"/>
    <w:rsid w:val="00055731"/>
    <w:rsid w:val="00056779"/>
    <w:rsid w:val="00061020"/>
    <w:rsid w:val="00064462"/>
    <w:rsid w:val="00070FFE"/>
    <w:rsid w:val="0007506F"/>
    <w:rsid w:val="00075D0D"/>
    <w:rsid w:val="000773AE"/>
    <w:rsid w:val="00080067"/>
    <w:rsid w:val="00082A5F"/>
    <w:rsid w:val="000870C3"/>
    <w:rsid w:val="0009242A"/>
    <w:rsid w:val="00093AA8"/>
    <w:rsid w:val="00095559"/>
    <w:rsid w:val="00095D8E"/>
    <w:rsid w:val="000975AB"/>
    <w:rsid w:val="00097A17"/>
    <w:rsid w:val="000A1C71"/>
    <w:rsid w:val="000B0D98"/>
    <w:rsid w:val="000B108E"/>
    <w:rsid w:val="000B258B"/>
    <w:rsid w:val="000B41B6"/>
    <w:rsid w:val="000B5B37"/>
    <w:rsid w:val="000B66AA"/>
    <w:rsid w:val="000C30CA"/>
    <w:rsid w:val="000C342B"/>
    <w:rsid w:val="000C42CA"/>
    <w:rsid w:val="000D1C83"/>
    <w:rsid w:val="000D37BB"/>
    <w:rsid w:val="000D3ABA"/>
    <w:rsid w:val="000D5ECA"/>
    <w:rsid w:val="000D6AC4"/>
    <w:rsid w:val="000D7154"/>
    <w:rsid w:val="000E11CC"/>
    <w:rsid w:val="000E1444"/>
    <w:rsid w:val="000E2ABF"/>
    <w:rsid w:val="000E3ADE"/>
    <w:rsid w:val="000E4C51"/>
    <w:rsid w:val="000E4C83"/>
    <w:rsid w:val="000F1D4D"/>
    <w:rsid w:val="000F2697"/>
    <w:rsid w:val="000F2702"/>
    <w:rsid w:val="000F28D5"/>
    <w:rsid w:val="000F4D0A"/>
    <w:rsid w:val="00103A30"/>
    <w:rsid w:val="00103A68"/>
    <w:rsid w:val="00104225"/>
    <w:rsid w:val="00112F43"/>
    <w:rsid w:val="001130A4"/>
    <w:rsid w:val="00113501"/>
    <w:rsid w:val="0012030F"/>
    <w:rsid w:val="00141917"/>
    <w:rsid w:val="00141E48"/>
    <w:rsid w:val="001427E5"/>
    <w:rsid w:val="001462D3"/>
    <w:rsid w:val="00152B6D"/>
    <w:rsid w:val="0015335B"/>
    <w:rsid w:val="00155065"/>
    <w:rsid w:val="0015531B"/>
    <w:rsid w:val="00157A3D"/>
    <w:rsid w:val="001713E0"/>
    <w:rsid w:val="00175BF1"/>
    <w:rsid w:val="00180EC3"/>
    <w:rsid w:val="00181E4C"/>
    <w:rsid w:val="0019004D"/>
    <w:rsid w:val="00194C04"/>
    <w:rsid w:val="00194DB5"/>
    <w:rsid w:val="00197F5E"/>
    <w:rsid w:val="001A3B94"/>
    <w:rsid w:val="001B4898"/>
    <w:rsid w:val="001B4EFC"/>
    <w:rsid w:val="001B54DE"/>
    <w:rsid w:val="001B7351"/>
    <w:rsid w:val="001C1B77"/>
    <w:rsid w:val="001C494E"/>
    <w:rsid w:val="001C4BC4"/>
    <w:rsid w:val="001D1066"/>
    <w:rsid w:val="001D2F5F"/>
    <w:rsid w:val="001E1539"/>
    <w:rsid w:val="001E5BB7"/>
    <w:rsid w:val="001F08FB"/>
    <w:rsid w:val="001F579E"/>
    <w:rsid w:val="001F7371"/>
    <w:rsid w:val="00202591"/>
    <w:rsid w:val="00210DD6"/>
    <w:rsid w:val="00210EEA"/>
    <w:rsid w:val="00211BC3"/>
    <w:rsid w:val="00222F4A"/>
    <w:rsid w:val="0022307C"/>
    <w:rsid w:val="002278BF"/>
    <w:rsid w:val="00230A40"/>
    <w:rsid w:val="00234BDA"/>
    <w:rsid w:val="00235842"/>
    <w:rsid w:val="002436B5"/>
    <w:rsid w:val="00243B96"/>
    <w:rsid w:val="00247289"/>
    <w:rsid w:val="002518C0"/>
    <w:rsid w:val="00252077"/>
    <w:rsid w:val="0025233F"/>
    <w:rsid w:val="002538B9"/>
    <w:rsid w:val="002556E8"/>
    <w:rsid w:val="002564EF"/>
    <w:rsid w:val="00260DCE"/>
    <w:rsid w:val="0026551B"/>
    <w:rsid w:val="00267352"/>
    <w:rsid w:val="00276040"/>
    <w:rsid w:val="00277A4D"/>
    <w:rsid w:val="00277D04"/>
    <w:rsid w:val="00280781"/>
    <w:rsid w:val="002826C7"/>
    <w:rsid w:val="002834F6"/>
    <w:rsid w:val="00293328"/>
    <w:rsid w:val="00293450"/>
    <w:rsid w:val="002C5C87"/>
    <w:rsid w:val="002C5EA4"/>
    <w:rsid w:val="002D4B2D"/>
    <w:rsid w:val="002D66C3"/>
    <w:rsid w:val="002E6C39"/>
    <w:rsid w:val="002F4661"/>
    <w:rsid w:val="00303271"/>
    <w:rsid w:val="00306803"/>
    <w:rsid w:val="00311BE3"/>
    <w:rsid w:val="003210AB"/>
    <w:rsid w:val="003211BC"/>
    <w:rsid w:val="00325DF1"/>
    <w:rsid w:val="0032636F"/>
    <w:rsid w:val="00327C07"/>
    <w:rsid w:val="00332AE9"/>
    <w:rsid w:val="003345DD"/>
    <w:rsid w:val="00337CF4"/>
    <w:rsid w:val="003501DA"/>
    <w:rsid w:val="00351087"/>
    <w:rsid w:val="003536BD"/>
    <w:rsid w:val="003548DE"/>
    <w:rsid w:val="0036583B"/>
    <w:rsid w:val="003664AC"/>
    <w:rsid w:val="00367BA8"/>
    <w:rsid w:val="0037378C"/>
    <w:rsid w:val="00377D20"/>
    <w:rsid w:val="00380618"/>
    <w:rsid w:val="0039047D"/>
    <w:rsid w:val="003914DF"/>
    <w:rsid w:val="003939B3"/>
    <w:rsid w:val="00394B6A"/>
    <w:rsid w:val="00395104"/>
    <w:rsid w:val="003A15D9"/>
    <w:rsid w:val="003A3A93"/>
    <w:rsid w:val="003A7ECB"/>
    <w:rsid w:val="003B434D"/>
    <w:rsid w:val="003C114D"/>
    <w:rsid w:val="003C1CDB"/>
    <w:rsid w:val="003C267E"/>
    <w:rsid w:val="003C322B"/>
    <w:rsid w:val="003C726A"/>
    <w:rsid w:val="003D2BC1"/>
    <w:rsid w:val="003D6712"/>
    <w:rsid w:val="003D6B55"/>
    <w:rsid w:val="003E0AF0"/>
    <w:rsid w:val="003E33B1"/>
    <w:rsid w:val="003F18A8"/>
    <w:rsid w:val="003F65C7"/>
    <w:rsid w:val="00401032"/>
    <w:rsid w:val="00401CE1"/>
    <w:rsid w:val="004038E9"/>
    <w:rsid w:val="00405217"/>
    <w:rsid w:val="0040555B"/>
    <w:rsid w:val="0040579A"/>
    <w:rsid w:val="004058BF"/>
    <w:rsid w:val="00405F53"/>
    <w:rsid w:val="00407398"/>
    <w:rsid w:val="00410F5E"/>
    <w:rsid w:val="00423252"/>
    <w:rsid w:val="004232AA"/>
    <w:rsid w:val="00423CD2"/>
    <w:rsid w:val="00424764"/>
    <w:rsid w:val="00427E3D"/>
    <w:rsid w:val="0043103B"/>
    <w:rsid w:val="004323D2"/>
    <w:rsid w:val="00434EAC"/>
    <w:rsid w:val="0043626D"/>
    <w:rsid w:val="00436E97"/>
    <w:rsid w:val="00440423"/>
    <w:rsid w:val="0044105E"/>
    <w:rsid w:val="00454A0E"/>
    <w:rsid w:val="00456A57"/>
    <w:rsid w:val="0047012C"/>
    <w:rsid w:val="00470765"/>
    <w:rsid w:val="00472AB1"/>
    <w:rsid w:val="0047620B"/>
    <w:rsid w:val="0048191A"/>
    <w:rsid w:val="0048210A"/>
    <w:rsid w:val="00483129"/>
    <w:rsid w:val="00483658"/>
    <w:rsid w:val="00486346"/>
    <w:rsid w:val="00493878"/>
    <w:rsid w:val="004952C1"/>
    <w:rsid w:val="004954EF"/>
    <w:rsid w:val="004A7340"/>
    <w:rsid w:val="004B2226"/>
    <w:rsid w:val="004B31EC"/>
    <w:rsid w:val="004B4DBB"/>
    <w:rsid w:val="004B74F6"/>
    <w:rsid w:val="004C31DB"/>
    <w:rsid w:val="004C3E9E"/>
    <w:rsid w:val="004D270F"/>
    <w:rsid w:val="004E0E38"/>
    <w:rsid w:val="004E4E62"/>
    <w:rsid w:val="004E5356"/>
    <w:rsid w:val="004E5D81"/>
    <w:rsid w:val="004F4FA8"/>
    <w:rsid w:val="004F7C24"/>
    <w:rsid w:val="00513CB1"/>
    <w:rsid w:val="00513CCF"/>
    <w:rsid w:val="00515520"/>
    <w:rsid w:val="005170A4"/>
    <w:rsid w:val="0052151A"/>
    <w:rsid w:val="00522468"/>
    <w:rsid w:val="005263BE"/>
    <w:rsid w:val="00527D31"/>
    <w:rsid w:val="005327E0"/>
    <w:rsid w:val="005457A8"/>
    <w:rsid w:val="005511E0"/>
    <w:rsid w:val="00551D82"/>
    <w:rsid w:val="0055447A"/>
    <w:rsid w:val="00554D05"/>
    <w:rsid w:val="00555BB9"/>
    <w:rsid w:val="00557991"/>
    <w:rsid w:val="00560F30"/>
    <w:rsid w:val="00561551"/>
    <w:rsid w:val="005630E3"/>
    <w:rsid w:val="00565797"/>
    <w:rsid w:val="00572F76"/>
    <w:rsid w:val="00582754"/>
    <w:rsid w:val="00597212"/>
    <w:rsid w:val="005979FA"/>
    <w:rsid w:val="005A57D4"/>
    <w:rsid w:val="005B147E"/>
    <w:rsid w:val="005B175F"/>
    <w:rsid w:val="005C70AC"/>
    <w:rsid w:val="005D176F"/>
    <w:rsid w:val="005E4072"/>
    <w:rsid w:val="005E4FE6"/>
    <w:rsid w:val="005E6365"/>
    <w:rsid w:val="005E7EC5"/>
    <w:rsid w:val="005F2837"/>
    <w:rsid w:val="005F5958"/>
    <w:rsid w:val="006028E4"/>
    <w:rsid w:val="006035BA"/>
    <w:rsid w:val="006078E9"/>
    <w:rsid w:val="00615035"/>
    <w:rsid w:val="00616CEC"/>
    <w:rsid w:val="00616F42"/>
    <w:rsid w:val="00621FD5"/>
    <w:rsid w:val="00622240"/>
    <w:rsid w:val="00622578"/>
    <w:rsid w:val="0062354B"/>
    <w:rsid w:val="00625898"/>
    <w:rsid w:val="00625B65"/>
    <w:rsid w:val="00627CBE"/>
    <w:rsid w:val="00632D09"/>
    <w:rsid w:val="00633386"/>
    <w:rsid w:val="00633B88"/>
    <w:rsid w:val="00634672"/>
    <w:rsid w:val="00636F49"/>
    <w:rsid w:val="0064171C"/>
    <w:rsid w:val="00642456"/>
    <w:rsid w:val="00642E2E"/>
    <w:rsid w:val="00644559"/>
    <w:rsid w:val="00644BE6"/>
    <w:rsid w:val="006477BB"/>
    <w:rsid w:val="00650CD8"/>
    <w:rsid w:val="00663DD8"/>
    <w:rsid w:val="0067566C"/>
    <w:rsid w:val="00681846"/>
    <w:rsid w:val="0068272F"/>
    <w:rsid w:val="00682D5D"/>
    <w:rsid w:val="006863EB"/>
    <w:rsid w:val="00694CC1"/>
    <w:rsid w:val="00696057"/>
    <w:rsid w:val="006A4389"/>
    <w:rsid w:val="006A5616"/>
    <w:rsid w:val="006A6BEB"/>
    <w:rsid w:val="006A6D0B"/>
    <w:rsid w:val="006B5205"/>
    <w:rsid w:val="006B76E4"/>
    <w:rsid w:val="006C0BF7"/>
    <w:rsid w:val="006C1165"/>
    <w:rsid w:val="006C3117"/>
    <w:rsid w:val="006D7B46"/>
    <w:rsid w:val="006E4797"/>
    <w:rsid w:val="006E7BF2"/>
    <w:rsid w:val="006F10B6"/>
    <w:rsid w:val="006F73F6"/>
    <w:rsid w:val="006F7F59"/>
    <w:rsid w:val="0070198D"/>
    <w:rsid w:val="00702B26"/>
    <w:rsid w:val="00704273"/>
    <w:rsid w:val="0070444F"/>
    <w:rsid w:val="00704E7D"/>
    <w:rsid w:val="00705B1D"/>
    <w:rsid w:val="00705B35"/>
    <w:rsid w:val="0071098A"/>
    <w:rsid w:val="00712D56"/>
    <w:rsid w:val="00714609"/>
    <w:rsid w:val="00714BE0"/>
    <w:rsid w:val="00717BBA"/>
    <w:rsid w:val="007203B2"/>
    <w:rsid w:val="00722CB8"/>
    <w:rsid w:val="00730BAE"/>
    <w:rsid w:val="00732C7E"/>
    <w:rsid w:val="0073648C"/>
    <w:rsid w:val="00741552"/>
    <w:rsid w:val="007432DE"/>
    <w:rsid w:val="00743E6B"/>
    <w:rsid w:val="0074575D"/>
    <w:rsid w:val="00776199"/>
    <w:rsid w:val="00777715"/>
    <w:rsid w:val="00781ECF"/>
    <w:rsid w:val="007867B7"/>
    <w:rsid w:val="00791948"/>
    <w:rsid w:val="00792BA6"/>
    <w:rsid w:val="00794364"/>
    <w:rsid w:val="007A2C36"/>
    <w:rsid w:val="007A3CBA"/>
    <w:rsid w:val="007A7105"/>
    <w:rsid w:val="007C1176"/>
    <w:rsid w:val="007C1B38"/>
    <w:rsid w:val="007D45E1"/>
    <w:rsid w:val="007E1A01"/>
    <w:rsid w:val="007F2827"/>
    <w:rsid w:val="007F4FD0"/>
    <w:rsid w:val="007F7829"/>
    <w:rsid w:val="0080111B"/>
    <w:rsid w:val="00801B83"/>
    <w:rsid w:val="008031D5"/>
    <w:rsid w:val="00803778"/>
    <w:rsid w:val="008067F0"/>
    <w:rsid w:val="008078A3"/>
    <w:rsid w:val="00814A45"/>
    <w:rsid w:val="00816286"/>
    <w:rsid w:val="00816F0D"/>
    <w:rsid w:val="0081737D"/>
    <w:rsid w:val="008174C6"/>
    <w:rsid w:val="00821ABB"/>
    <w:rsid w:val="0082253E"/>
    <w:rsid w:val="00823AED"/>
    <w:rsid w:val="00824338"/>
    <w:rsid w:val="008256AA"/>
    <w:rsid w:val="00825E82"/>
    <w:rsid w:val="00827E53"/>
    <w:rsid w:val="008335D7"/>
    <w:rsid w:val="00834983"/>
    <w:rsid w:val="0083499F"/>
    <w:rsid w:val="00840BA0"/>
    <w:rsid w:val="0084170E"/>
    <w:rsid w:val="008461C6"/>
    <w:rsid w:val="00850F0C"/>
    <w:rsid w:val="008511AB"/>
    <w:rsid w:val="008520F6"/>
    <w:rsid w:val="008521E9"/>
    <w:rsid w:val="00856C99"/>
    <w:rsid w:val="008579CF"/>
    <w:rsid w:val="00863EFF"/>
    <w:rsid w:val="0086471B"/>
    <w:rsid w:val="0087032C"/>
    <w:rsid w:val="00871AE8"/>
    <w:rsid w:val="00872D6B"/>
    <w:rsid w:val="00877259"/>
    <w:rsid w:val="00884FC5"/>
    <w:rsid w:val="00884FE5"/>
    <w:rsid w:val="00886450"/>
    <w:rsid w:val="008A0D5E"/>
    <w:rsid w:val="008A18A9"/>
    <w:rsid w:val="008A3343"/>
    <w:rsid w:val="008A6C40"/>
    <w:rsid w:val="008B35D2"/>
    <w:rsid w:val="008B4073"/>
    <w:rsid w:val="008B780B"/>
    <w:rsid w:val="008C1BE8"/>
    <w:rsid w:val="008D319C"/>
    <w:rsid w:val="008D4747"/>
    <w:rsid w:val="008E28C7"/>
    <w:rsid w:val="008F00A2"/>
    <w:rsid w:val="008F6DCE"/>
    <w:rsid w:val="00904B91"/>
    <w:rsid w:val="00905BA8"/>
    <w:rsid w:val="00910218"/>
    <w:rsid w:val="00912C68"/>
    <w:rsid w:val="00913DA7"/>
    <w:rsid w:val="00914693"/>
    <w:rsid w:val="009203D6"/>
    <w:rsid w:val="009203FD"/>
    <w:rsid w:val="009247EC"/>
    <w:rsid w:val="00925FC5"/>
    <w:rsid w:val="009322C0"/>
    <w:rsid w:val="009362AD"/>
    <w:rsid w:val="00940F02"/>
    <w:rsid w:val="0095140C"/>
    <w:rsid w:val="00956393"/>
    <w:rsid w:val="00963A4F"/>
    <w:rsid w:val="0096405D"/>
    <w:rsid w:val="00964742"/>
    <w:rsid w:val="009648EA"/>
    <w:rsid w:val="00964928"/>
    <w:rsid w:val="00964F3D"/>
    <w:rsid w:val="00965E0B"/>
    <w:rsid w:val="00975239"/>
    <w:rsid w:val="009753EB"/>
    <w:rsid w:val="009754E2"/>
    <w:rsid w:val="00976011"/>
    <w:rsid w:val="00982952"/>
    <w:rsid w:val="009874A8"/>
    <w:rsid w:val="0099350B"/>
    <w:rsid w:val="00994F50"/>
    <w:rsid w:val="00994FFE"/>
    <w:rsid w:val="0099570A"/>
    <w:rsid w:val="009A3FF3"/>
    <w:rsid w:val="009A5588"/>
    <w:rsid w:val="009A6AF3"/>
    <w:rsid w:val="009B10F8"/>
    <w:rsid w:val="009B39F2"/>
    <w:rsid w:val="009C194F"/>
    <w:rsid w:val="009C1E61"/>
    <w:rsid w:val="009C2062"/>
    <w:rsid w:val="009D5C27"/>
    <w:rsid w:val="009D6BBD"/>
    <w:rsid w:val="009E1CBA"/>
    <w:rsid w:val="009E34FF"/>
    <w:rsid w:val="009E3A35"/>
    <w:rsid w:val="009E4DFE"/>
    <w:rsid w:val="00A06CC3"/>
    <w:rsid w:val="00A135D7"/>
    <w:rsid w:val="00A145BB"/>
    <w:rsid w:val="00A15609"/>
    <w:rsid w:val="00A1590D"/>
    <w:rsid w:val="00A1684A"/>
    <w:rsid w:val="00A23427"/>
    <w:rsid w:val="00A257FA"/>
    <w:rsid w:val="00A25AEA"/>
    <w:rsid w:val="00A306DE"/>
    <w:rsid w:val="00A31A6B"/>
    <w:rsid w:val="00A34390"/>
    <w:rsid w:val="00A41311"/>
    <w:rsid w:val="00A424AF"/>
    <w:rsid w:val="00A51B1C"/>
    <w:rsid w:val="00A5249D"/>
    <w:rsid w:val="00A54E83"/>
    <w:rsid w:val="00A60B1A"/>
    <w:rsid w:val="00A61230"/>
    <w:rsid w:val="00A62084"/>
    <w:rsid w:val="00A70BF5"/>
    <w:rsid w:val="00A72D6C"/>
    <w:rsid w:val="00A73643"/>
    <w:rsid w:val="00A75D5F"/>
    <w:rsid w:val="00A845B5"/>
    <w:rsid w:val="00A84907"/>
    <w:rsid w:val="00A91C9C"/>
    <w:rsid w:val="00A9616F"/>
    <w:rsid w:val="00AA0259"/>
    <w:rsid w:val="00AA7ABC"/>
    <w:rsid w:val="00AB2AAE"/>
    <w:rsid w:val="00AB6BD5"/>
    <w:rsid w:val="00AB6FD0"/>
    <w:rsid w:val="00AC0DF5"/>
    <w:rsid w:val="00AC5DD0"/>
    <w:rsid w:val="00AC75A3"/>
    <w:rsid w:val="00AC7C0E"/>
    <w:rsid w:val="00AD6C17"/>
    <w:rsid w:val="00AE0D97"/>
    <w:rsid w:val="00AE1987"/>
    <w:rsid w:val="00AE4B43"/>
    <w:rsid w:val="00AF2D16"/>
    <w:rsid w:val="00AF5CA3"/>
    <w:rsid w:val="00B00A61"/>
    <w:rsid w:val="00B0200F"/>
    <w:rsid w:val="00B03D38"/>
    <w:rsid w:val="00B0609A"/>
    <w:rsid w:val="00B066DA"/>
    <w:rsid w:val="00B0692C"/>
    <w:rsid w:val="00B1044C"/>
    <w:rsid w:val="00B1230C"/>
    <w:rsid w:val="00B157DA"/>
    <w:rsid w:val="00B2509F"/>
    <w:rsid w:val="00B323BB"/>
    <w:rsid w:val="00B345A1"/>
    <w:rsid w:val="00B345C9"/>
    <w:rsid w:val="00B372BA"/>
    <w:rsid w:val="00B450B5"/>
    <w:rsid w:val="00B521B7"/>
    <w:rsid w:val="00B52579"/>
    <w:rsid w:val="00B5290E"/>
    <w:rsid w:val="00B55ADE"/>
    <w:rsid w:val="00B646C5"/>
    <w:rsid w:val="00B677D9"/>
    <w:rsid w:val="00B752D7"/>
    <w:rsid w:val="00B77076"/>
    <w:rsid w:val="00B80009"/>
    <w:rsid w:val="00B8045B"/>
    <w:rsid w:val="00B8209D"/>
    <w:rsid w:val="00B83D15"/>
    <w:rsid w:val="00B86904"/>
    <w:rsid w:val="00B96282"/>
    <w:rsid w:val="00B96620"/>
    <w:rsid w:val="00BA18B7"/>
    <w:rsid w:val="00BA3509"/>
    <w:rsid w:val="00BB216A"/>
    <w:rsid w:val="00BB68EC"/>
    <w:rsid w:val="00BC2A75"/>
    <w:rsid w:val="00BC5CED"/>
    <w:rsid w:val="00BE22A2"/>
    <w:rsid w:val="00BE47C0"/>
    <w:rsid w:val="00BE55CB"/>
    <w:rsid w:val="00BE6BDE"/>
    <w:rsid w:val="00BF515C"/>
    <w:rsid w:val="00C02BFD"/>
    <w:rsid w:val="00C1014B"/>
    <w:rsid w:val="00C11D93"/>
    <w:rsid w:val="00C13874"/>
    <w:rsid w:val="00C13C75"/>
    <w:rsid w:val="00C21224"/>
    <w:rsid w:val="00C224D8"/>
    <w:rsid w:val="00C23724"/>
    <w:rsid w:val="00C31504"/>
    <w:rsid w:val="00C34567"/>
    <w:rsid w:val="00C34BAB"/>
    <w:rsid w:val="00C35CF8"/>
    <w:rsid w:val="00C4448C"/>
    <w:rsid w:val="00C52F54"/>
    <w:rsid w:val="00C550F3"/>
    <w:rsid w:val="00C55681"/>
    <w:rsid w:val="00C60110"/>
    <w:rsid w:val="00C62289"/>
    <w:rsid w:val="00C62A87"/>
    <w:rsid w:val="00C62BFC"/>
    <w:rsid w:val="00C63BE5"/>
    <w:rsid w:val="00C657BD"/>
    <w:rsid w:val="00C66168"/>
    <w:rsid w:val="00C72369"/>
    <w:rsid w:val="00C751AF"/>
    <w:rsid w:val="00C76EA2"/>
    <w:rsid w:val="00C922A9"/>
    <w:rsid w:val="00C97E49"/>
    <w:rsid w:val="00CA72F5"/>
    <w:rsid w:val="00CA77AE"/>
    <w:rsid w:val="00CB1015"/>
    <w:rsid w:val="00CB1713"/>
    <w:rsid w:val="00CB2591"/>
    <w:rsid w:val="00CB2F64"/>
    <w:rsid w:val="00CB5D7D"/>
    <w:rsid w:val="00CB5FB1"/>
    <w:rsid w:val="00CC0684"/>
    <w:rsid w:val="00CC1119"/>
    <w:rsid w:val="00CC137E"/>
    <w:rsid w:val="00CC625E"/>
    <w:rsid w:val="00CD3398"/>
    <w:rsid w:val="00CE0423"/>
    <w:rsid w:val="00CE56BD"/>
    <w:rsid w:val="00CE71D4"/>
    <w:rsid w:val="00CF0170"/>
    <w:rsid w:val="00CF210A"/>
    <w:rsid w:val="00CF2A46"/>
    <w:rsid w:val="00D05ACD"/>
    <w:rsid w:val="00D11C6E"/>
    <w:rsid w:val="00D17247"/>
    <w:rsid w:val="00D23EE1"/>
    <w:rsid w:val="00D25555"/>
    <w:rsid w:val="00D26C34"/>
    <w:rsid w:val="00D32A7A"/>
    <w:rsid w:val="00D32EC3"/>
    <w:rsid w:val="00D3572A"/>
    <w:rsid w:val="00D37C12"/>
    <w:rsid w:val="00D402C2"/>
    <w:rsid w:val="00D42178"/>
    <w:rsid w:val="00D455E2"/>
    <w:rsid w:val="00D463EE"/>
    <w:rsid w:val="00D504DA"/>
    <w:rsid w:val="00D52F84"/>
    <w:rsid w:val="00D55BEB"/>
    <w:rsid w:val="00D56132"/>
    <w:rsid w:val="00D56609"/>
    <w:rsid w:val="00D56D44"/>
    <w:rsid w:val="00D60A1B"/>
    <w:rsid w:val="00D61E32"/>
    <w:rsid w:val="00D65426"/>
    <w:rsid w:val="00D66E88"/>
    <w:rsid w:val="00D71796"/>
    <w:rsid w:val="00D72812"/>
    <w:rsid w:val="00D77535"/>
    <w:rsid w:val="00D80296"/>
    <w:rsid w:val="00D82643"/>
    <w:rsid w:val="00D82EFC"/>
    <w:rsid w:val="00D83BD0"/>
    <w:rsid w:val="00D858D6"/>
    <w:rsid w:val="00D94F3B"/>
    <w:rsid w:val="00D967E4"/>
    <w:rsid w:val="00D97AD5"/>
    <w:rsid w:val="00DA6F48"/>
    <w:rsid w:val="00DA7AF8"/>
    <w:rsid w:val="00DB3CD9"/>
    <w:rsid w:val="00DB5006"/>
    <w:rsid w:val="00DB51C1"/>
    <w:rsid w:val="00DC0210"/>
    <w:rsid w:val="00DC08FA"/>
    <w:rsid w:val="00DC4EB7"/>
    <w:rsid w:val="00DC6B9F"/>
    <w:rsid w:val="00DD0D2A"/>
    <w:rsid w:val="00DD44B9"/>
    <w:rsid w:val="00DD4D74"/>
    <w:rsid w:val="00DD4F0F"/>
    <w:rsid w:val="00DD76F5"/>
    <w:rsid w:val="00DD7E85"/>
    <w:rsid w:val="00DE29FE"/>
    <w:rsid w:val="00DE3F20"/>
    <w:rsid w:val="00DE4B9D"/>
    <w:rsid w:val="00DF1923"/>
    <w:rsid w:val="00DF329F"/>
    <w:rsid w:val="00DF538E"/>
    <w:rsid w:val="00E10E7B"/>
    <w:rsid w:val="00E1504C"/>
    <w:rsid w:val="00E211C8"/>
    <w:rsid w:val="00E25064"/>
    <w:rsid w:val="00E26DEB"/>
    <w:rsid w:val="00E27805"/>
    <w:rsid w:val="00E27BAD"/>
    <w:rsid w:val="00E30E57"/>
    <w:rsid w:val="00E608CB"/>
    <w:rsid w:val="00E63908"/>
    <w:rsid w:val="00E6624E"/>
    <w:rsid w:val="00E670DB"/>
    <w:rsid w:val="00E87B9C"/>
    <w:rsid w:val="00E87F44"/>
    <w:rsid w:val="00E87F59"/>
    <w:rsid w:val="00E914C2"/>
    <w:rsid w:val="00E9199C"/>
    <w:rsid w:val="00EA0E84"/>
    <w:rsid w:val="00EA1110"/>
    <w:rsid w:val="00EA1A14"/>
    <w:rsid w:val="00EA2840"/>
    <w:rsid w:val="00EA3102"/>
    <w:rsid w:val="00EA3345"/>
    <w:rsid w:val="00EB0390"/>
    <w:rsid w:val="00EB1548"/>
    <w:rsid w:val="00EB1E68"/>
    <w:rsid w:val="00EB4F76"/>
    <w:rsid w:val="00EB67A3"/>
    <w:rsid w:val="00EB70D1"/>
    <w:rsid w:val="00EC0095"/>
    <w:rsid w:val="00EC0ADE"/>
    <w:rsid w:val="00EC2905"/>
    <w:rsid w:val="00ED1BE0"/>
    <w:rsid w:val="00ED73D5"/>
    <w:rsid w:val="00EE244C"/>
    <w:rsid w:val="00EE2940"/>
    <w:rsid w:val="00EE2AC7"/>
    <w:rsid w:val="00EE786E"/>
    <w:rsid w:val="00EF022B"/>
    <w:rsid w:val="00EF3968"/>
    <w:rsid w:val="00EF3DB0"/>
    <w:rsid w:val="00F00CA4"/>
    <w:rsid w:val="00F02892"/>
    <w:rsid w:val="00F055FE"/>
    <w:rsid w:val="00F05865"/>
    <w:rsid w:val="00F0688D"/>
    <w:rsid w:val="00F073F8"/>
    <w:rsid w:val="00F13FB4"/>
    <w:rsid w:val="00F2293A"/>
    <w:rsid w:val="00F24431"/>
    <w:rsid w:val="00F25538"/>
    <w:rsid w:val="00F37F2C"/>
    <w:rsid w:val="00F41311"/>
    <w:rsid w:val="00F43D81"/>
    <w:rsid w:val="00F51DEB"/>
    <w:rsid w:val="00F53F92"/>
    <w:rsid w:val="00F55AE0"/>
    <w:rsid w:val="00F57BB7"/>
    <w:rsid w:val="00F6235F"/>
    <w:rsid w:val="00F64280"/>
    <w:rsid w:val="00F66F3C"/>
    <w:rsid w:val="00F6773D"/>
    <w:rsid w:val="00F71449"/>
    <w:rsid w:val="00F83CC1"/>
    <w:rsid w:val="00F97DE5"/>
    <w:rsid w:val="00FA3EE7"/>
    <w:rsid w:val="00FA54B8"/>
    <w:rsid w:val="00FA6C9C"/>
    <w:rsid w:val="00FB551B"/>
    <w:rsid w:val="00FD1FD3"/>
    <w:rsid w:val="00FE1BF7"/>
    <w:rsid w:val="00FE3E67"/>
    <w:rsid w:val="00FE456D"/>
    <w:rsid w:val="00FE46C6"/>
    <w:rsid w:val="00FF75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00280D"/>
    <w:pPr>
      <w:widowControl/>
      <w:spacing w:after="160" w:line="259" w:lineRule="auto"/>
      <w:ind w:left="720"/>
      <w:contextualSpacing/>
      <w:jc w:val="left"/>
    </w:pPr>
    <w:rPr>
      <w:rFonts w:asciiTheme="minorHAnsi" w:eastAsiaTheme="minorHAnsi" w:hAnsiTheme="minorHAnsi" w:cstheme="minorBidi"/>
      <w:sz w:val="22"/>
      <w:szCs w:val="22"/>
    </w:rPr>
  </w:style>
  <w:style w:type="paragraph" w:customStyle="1" w:styleId="EndNoteBibliographyTitle">
    <w:name w:val="EndNote Bibliography Title"/>
    <w:basedOn w:val="Normal"/>
    <w:link w:val="EndNoteBibliographyTitleChar"/>
    <w:rsid w:val="0000280D"/>
    <w:pPr>
      <w:jc w:val="center"/>
    </w:pPr>
  </w:style>
  <w:style w:type="character" w:customStyle="1" w:styleId="EndNoteBibliographyTitleChar">
    <w:name w:val="EndNote Bibliography Title Char"/>
    <w:basedOn w:val="DefaultParagraphFont"/>
    <w:link w:val="EndNoteBibliographyTitle"/>
    <w:rsid w:val="0000280D"/>
  </w:style>
  <w:style w:type="paragraph" w:customStyle="1" w:styleId="EndNoteBibliography">
    <w:name w:val="EndNote Bibliography"/>
    <w:basedOn w:val="Normal"/>
    <w:link w:val="EndNoteBibliographyChar"/>
    <w:rsid w:val="0000280D"/>
  </w:style>
  <w:style w:type="character" w:customStyle="1" w:styleId="EndNoteBibliographyChar">
    <w:name w:val="EndNote Bibliography Char"/>
    <w:basedOn w:val="DefaultParagraphFont"/>
    <w:link w:val="EndNoteBibliography"/>
    <w:rsid w:val="0000280D"/>
  </w:style>
  <w:style w:type="paragraph" w:styleId="Header">
    <w:name w:val="header"/>
    <w:basedOn w:val="Normal"/>
    <w:link w:val="HeaderChar"/>
    <w:rsid w:val="0000280D"/>
    <w:pPr>
      <w:widowControl/>
      <w:tabs>
        <w:tab w:val="center" w:pos="4320"/>
        <w:tab w:val="right" w:pos="8640"/>
      </w:tabs>
      <w:jc w:val="left"/>
    </w:pPr>
    <w:rPr>
      <w:rFonts w:ascii="Times New Roman" w:eastAsia="Times New Roman" w:hAnsi="Times New Roman" w:cs="Times New Roman"/>
    </w:rPr>
  </w:style>
  <w:style w:type="character" w:customStyle="1" w:styleId="HeaderChar">
    <w:name w:val="Header Char"/>
    <w:basedOn w:val="DefaultParagraphFont"/>
    <w:link w:val="Header"/>
    <w:rsid w:val="0000280D"/>
    <w:rPr>
      <w:rFonts w:ascii="Times New Roman" w:eastAsia="Times New Roman" w:hAnsi="Times New Roman" w:cs="Times New Roman"/>
    </w:rPr>
  </w:style>
  <w:style w:type="paragraph" w:styleId="NormalWeb">
    <w:name w:val="Normal (Web)"/>
    <w:basedOn w:val="Normal"/>
    <w:uiPriority w:val="99"/>
    <w:rsid w:val="00A145BB"/>
    <w:pPr>
      <w:widowControl/>
      <w:spacing w:before="100" w:beforeAutospacing="1" w:after="100" w:afterAutospacing="1"/>
      <w:jc w:val="left"/>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76EA2"/>
    <w:rPr>
      <w:sz w:val="16"/>
      <w:szCs w:val="16"/>
    </w:rPr>
  </w:style>
  <w:style w:type="paragraph" w:styleId="CommentText">
    <w:name w:val="annotation text"/>
    <w:basedOn w:val="Normal"/>
    <w:link w:val="CommentTextChar"/>
    <w:uiPriority w:val="99"/>
    <w:unhideWhenUsed/>
    <w:rsid w:val="00C76EA2"/>
    <w:pPr>
      <w:widowControl/>
      <w:spacing w:after="160"/>
      <w:jc w:val="left"/>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C76EA2"/>
    <w:rPr>
      <w:rFonts w:asciiTheme="minorHAnsi" w:eastAsiaTheme="minorHAnsi" w:hAnsiTheme="minorHAnsi" w:cstheme="minorBidi"/>
      <w:kern w:val="2"/>
      <w:sz w:val="20"/>
      <w:szCs w:val="20"/>
      <w14:ligatures w14:val="standardContextual"/>
    </w:rPr>
  </w:style>
  <w:style w:type="character" w:customStyle="1" w:styleId="css-x5hiaf">
    <w:name w:val="css-x5hiaf"/>
    <w:basedOn w:val="DefaultParagraphFont"/>
    <w:rsid w:val="00565797"/>
  </w:style>
  <w:style w:type="character" w:customStyle="1" w:styleId="css-0">
    <w:name w:val="css-0"/>
    <w:basedOn w:val="DefaultParagraphFont"/>
    <w:rsid w:val="00565797"/>
  </w:style>
  <w:style w:type="character" w:customStyle="1" w:styleId="apple-converted-space">
    <w:name w:val="apple-converted-space"/>
    <w:basedOn w:val="DefaultParagraphFont"/>
    <w:rsid w:val="00565797"/>
  </w:style>
  <w:style w:type="character" w:customStyle="1" w:styleId="css-rh820s">
    <w:name w:val="css-rh820s"/>
    <w:basedOn w:val="DefaultParagraphFont"/>
    <w:rsid w:val="00565797"/>
  </w:style>
  <w:style w:type="character" w:customStyle="1" w:styleId="css-15iwe0d">
    <w:name w:val="css-15iwe0d"/>
    <w:basedOn w:val="DefaultParagraphFont"/>
    <w:rsid w:val="00565797"/>
  </w:style>
  <w:style w:type="character" w:customStyle="1" w:styleId="css-1ber87j">
    <w:name w:val="css-1ber87j"/>
    <w:basedOn w:val="DefaultParagraphFont"/>
    <w:rsid w:val="00565797"/>
  </w:style>
  <w:style w:type="character" w:customStyle="1" w:styleId="css-2yp7ui">
    <w:name w:val="css-2yp7ui"/>
    <w:basedOn w:val="DefaultParagraphFont"/>
    <w:rsid w:val="00565797"/>
  </w:style>
  <w:style w:type="character" w:customStyle="1" w:styleId="css-1eh0vfs">
    <w:name w:val="css-1eh0vfs"/>
    <w:basedOn w:val="DefaultParagraphFont"/>
    <w:rsid w:val="00565797"/>
  </w:style>
  <w:style w:type="paragraph" w:styleId="CommentSubject">
    <w:name w:val="annotation subject"/>
    <w:basedOn w:val="CommentText"/>
    <w:next w:val="CommentText"/>
    <w:link w:val="CommentSubjectChar"/>
    <w:uiPriority w:val="99"/>
    <w:semiHidden/>
    <w:unhideWhenUsed/>
    <w:rsid w:val="00EA3345"/>
    <w:pPr>
      <w:widowControl w:val="0"/>
      <w:spacing w:after="0"/>
      <w:jc w:val="both"/>
    </w:pPr>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EA3345"/>
    <w:rPr>
      <w:rFonts w:asciiTheme="minorHAnsi" w:eastAsiaTheme="minorHAnsi" w:hAnsiTheme="minorHAnsi" w:cstheme="minorBidi"/>
      <w:b/>
      <w:bCs/>
      <w:kern w:val="2"/>
      <w:sz w:val="20"/>
      <w:szCs w:val="20"/>
      <w14:ligatures w14:val="standardContextual"/>
    </w:rPr>
  </w:style>
  <w:style w:type="paragraph" w:styleId="BalloonText">
    <w:name w:val="Balloon Text"/>
    <w:basedOn w:val="Normal"/>
    <w:link w:val="BalloonTextChar"/>
    <w:uiPriority w:val="99"/>
    <w:semiHidden/>
    <w:unhideWhenUsed/>
    <w:rsid w:val="00EA33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345"/>
    <w:rPr>
      <w:rFonts w:ascii="Segoe UI" w:hAnsi="Segoe UI" w:cs="Segoe UI"/>
      <w:sz w:val="18"/>
      <w:szCs w:val="18"/>
    </w:rPr>
  </w:style>
  <w:style w:type="character" w:customStyle="1" w:styleId="UnresolvedMention2">
    <w:name w:val="Unresolved Mention2"/>
    <w:basedOn w:val="DefaultParagraphFont"/>
    <w:uiPriority w:val="99"/>
    <w:semiHidden/>
    <w:unhideWhenUsed/>
    <w:rsid w:val="0064171C"/>
    <w:rPr>
      <w:color w:val="605E5C"/>
      <w:shd w:val="clear" w:color="auto" w:fill="E1DFDD"/>
    </w:rPr>
  </w:style>
  <w:style w:type="character" w:styleId="LineNumber">
    <w:name w:val="line number"/>
    <w:basedOn w:val="DefaultParagraphFont"/>
    <w:uiPriority w:val="99"/>
    <w:semiHidden/>
    <w:unhideWhenUsed/>
    <w:rsid w:val="00C60110"/>
  </w:style>
  <w:style w:type="character" w:styleId="UnresolvedMention">
    <w:name w:val="Unresolved Mention"/>
    <w:basedOn w:val="DefaultParagraphFont"/>
    <w:uiPriority w:val="99"/>
    <w:semiHidden/>
    <w:unhideWhenUsed/>
    <w:rsid w:val="00D66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03206">
      <w:bodyDiv w:val="1"/>
      <w:marLeft w:val="0"/>
      <w:marRight w:val="0"/>
      <w:marTop w:val="0"/>
      <w:marBottom w:val="0"/>
      <w:divBdr>
        <w:top w:val="none" w:sz="0" w:space="0" w:color="auto"/>
        <w:left w:val="none" w:sz="0" w:space="0" w:color="auto"/>
        <w:bottom w:val="none" w:sz="0" w:space="0" w:color="auto"/>
        <w:right w:val="none" w:sz="0" w:space="0" w:color="auto"/>
      </w:divBdr>
    </w:div>
    <w:div w:id="807557051">
      <w:bodyDiv w:val="1"/>
      <w:marLeft w:val="0"/>
      <w:marRight w:val="0"/>
      <w:marTop w:val="0"/>
      <w:marBottom w:val="0"/>
      <w:divBdr>
        <w:top w:val="none" w:sz="0" w:space="0" w:color="auto"/>
        <w:left w:val="none" w:sz="0" w:space="0" w:color="auto"/>
        <w:bottom w:val="none" w:sz="0" w:space="0" w:color="auto"/>
        <w:right w:val="none" w:sz="0" w:space="0" w:color="auto"/>
      </w:divBdr>
    </w:div>
    <w:div w:id="1068652341">
      <w:bodyDiv w:val="1"/>
      <w:marLeft w:val="0"/>
      <w:marRight w:val="0"/>
      <w:marTop w:val="0"/>
      <w:marBottom w:val="0"/>
      <w:divBdr>
        <w:top w:val="none" w:sz="0" w:space="0" w:color="auto"/>
        <w:left w:val="none" w:sz="0" w:space="0" w:color="auto"/>
        <w:bottom w:val="none" w:sz="0" w:space="0" w:color="auto"/>
        <w:right w:val="none" w:sz="0" w:space="0" w:color="auto"/>
      </w:divBdr>
    </w:div>
    <w:div w:id="11035782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d.fathy@pharma.asu.edu.e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hamed.kamal@bue.edu.eg"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ina_kassem@pharma.asu.edu.eg" TargetMode="External"/><Relationship Id="rId4" Type="http://schemas.openxmlformats.org/officeDocument/2006/relationships/settings" Target="settings.xml"/><Relationship Id="rId9" Type="http://schemas.openxmlformats.org/officeDocument/2006/relationships/hyperlink" Target="mailto:mainawara@med.asu.edu.e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BB5290-A82A-4349-8466-EC9925C558F7}">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A84C8-02EE-456D-8E06-C7627C176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15447</Words>
  <Characters>82179</Characters>
  <Application>Microsoft Office Word</Application>
  <DocSecurity>0</DocSecurity>
  <Lines>1956</Lines>
  <Paragraphs>692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2024-01-13T06:04:00Z</cp:lastPrinted>
  <dcterms:created xsi:type="dcterms:W3CDTF">2025-10-09T12:15:00Z</dcterms:created>
  <dcterms:modified xsi:type="dcterms:W3CDTF">2026-04-21T08:41:00Z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d2578c0c-f14c-454e-b1df-f184d7f0a104</vt:lpwstr>
  </property>
</Properties>
</file>