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01B" w:rsidRPr="003A76A5" w:rsidRDefault="00E857B2" w:rsidP="00CF38D3">
      <w:pPr>
        <w:jc w:val="both"/>
        <w:rPr>
          <w:u w:val="single"/>
        </w:rPr>
      </w:pPr>
      <w:r w:rsidRPr="003A76A5">
        <w:rPr>
          <w:u w:val="single"/>
        </w:rPr>
        <w:t xml:space="preserve">Author provided Footage (APF) for JoVE66751R1 “Laboratory maintenance of the lower dipteran fly </w:t>
      </w:r>
      <w:proofErr w:type="spellStart"/>
      <w:r w:rsidRPr="003A76A5">
        <w:rPr>
          <w:i/>
          <w:u w:val="single"/>
        </w:rPr>
        <w:t>Bradysia</w:t>
      </w:r>
      <w:proofErr w:type="spellEnd"/>
      <w:r w:rsidRPr="003A76A5">
        <w:rPr>
          <w:i/>
          <w:u w:val="single"/>
        </w:rPr>
        <w:t xml:space="preserve"> (</w:t>
      </w:r>
      <w:proofErr w:type="spellStart"/>
      <w:r w:rsidRPr="003A76A5">
        <w:rPr>
          <w:i/>
          <w:u w:val="single"/>
        </w:rPr>
        <w:t>Sciara</w:t>
      </w:r>
      <w:proofErr w:type="spellEnd"/>
      <w:r w:rsidRPr="003A76A5">
        <w:rPr>
          <w:i/>
          <w:u w:val="single"/>
        </w:rPr>
        <w:t xml:space="preserve">) </w:t>
      </w:r>
      <w:proofErr w:type="spellStart"/>
      <w:r w:rsidRPr="003A76A5">
        <w:rPr>
          <w:i/>
          <w:u w:val="single"/>
        </w:rPr>
        <w:t>coprophila</w:t>
      </w:r>
      <w:proofErr w:type="spellEnd"/>
      <w:r w:rsidRPr="003A76A5">
        <w:rPr>
          <w:u w:val="single"/>
        </w:rPr>
        <w:t>: a new/old emerging model organism”</w:t>
      </w:r>
    </w:p>
    <w:p w:rsidR="00E857B2" w:rsidRPr="00CF38D3" w:rsidRDefault="00750A84" w:rsidP="00CF38D3">
      <w:pPr>
        <w:pStyle w:val="ListParagraph"/>
        <w:spacing w:after="0" w:line="240" w:lineRule="auto"/>
        <w:ind w:left="0"/>
        <w:jc w:val="both"/>
        <w:rPr>
          <w:rFonts w:ascii="Arial" w:hAnsi="Arial" w:cs="Arial"/>
          <w:sz w:val="24"/>
          <w:szCs w:val="24"/>
        </w:rPr>
      </w:pPr>
      <w:r>
        <w:rPr>
          <w:rFonts w:ascii="Arial" w:hAnsi="Arial" w:cs="Arial"/>
          <w:sz w:val="24"/>
          <w:szCs w:val="24"/>
        </w:rPr>
        <w:tab/>
        <w:t>Scripts for the videos are written below.</w:t>
      </w:r>
    </w:p>
    <w:p w:rsidR="00E857B2" w:rsidRPr="003846EF" w:rsidRDefault="00E857B2" w:rsidP="00CF38D3">
      <w:pPr>
        <w:jc w:val="both"/>
      </w:pPr>
      <w:r w:rsidRPr="00CF38D3">
        <w:rPr>
          <w:b/>
        </w:rPr>
        <w:t>Protocol sections</w:t>
      </w:r>
      <w:r w:rsidR="003846EF">
        <w:rPr>
          <w:b/>
        </w:rPr>
        <w:t xml:space="preserve"> </w:t>
      </w:r>
      <w:r w:rsidR="003846EF" w:rsidRPr="003846EF">
        <w:t>(yellow is text from the paper itself)</w:t>
      </w:r>
      <w:r w:rsidRPr="003846EF">
        <w:t>:</w:t>
      </w:r>
    </w:p>
    <w:p w:rsidR="00E857B2" w:rsidRPr="00CF38D3" w:rsidRDefault="00E857B2" w:rsidP="00CF38D3">
      <w:pPr>
        <w:jc w:val="both"/>
      </w:pPr>
    </w:p>
    <w:p w:rsidR="00B61DF6" w:rsidRPr="00CF38D3" w:rsidRDefault="00B61DF6" w:rsidP="00CF38D3">
      <w:pPr>
        <w:jc w:val="both"/>
        <w:rPr>
          <w:b/>
        </w:rPr>
      </w:pPr>
      <w:r w:rsidRPr="00CF38D3">
        <w:rPr>
          <w:b/>
        </w:rPr>
        <w:t>1. Mating Crosses</w:t>
      </w:r>
    </w:p>
    <w:p w:rsidR="00B61DF6" w:rsidRPr="00CF38D3" w:rsidRDefault="00CF38D3" w:rsidP="00CF38D3">
      <w:pPr>
        <w:jc w:val="both"/>
        <w:rPr>
          <w:b/>
        </w:rPr>
      </w:pPr>
      <w:r w:rsidRPr="00CF38D3">
        <w:rPr>
          <w:b/>
        </w:rPr>
        <w:t>NB – this is section 1.10 in the paper</w:t>
      </w:r>
      <w:r w:rsidR="003846EF">
        <w:rPr>
          <w:b/>
        </w:rPr>
        <w:t xml:space="preserve"> after a revision</w:t>
      </w:r>
      <w:r w:rsidRPr="00CF38D3">
        <w:rPr>
          <w:b/>
        </w:rPr>
        <w:t>, not 1.4</w:t>
      </w:r>
    </w:p>
    <w:p w:rsidR="00E857B2" w:rsidRPr="00CF38D3" w:rsidRDefault="00E857B2" w:rsidP="00CF38D3">
      <w:pPr>
        <w:pStyle w:val="ListParagraph"/>
        <w:numPr>
          <w:ilvl w:val="1"/>
          <w:numId w:val="1"/>
        </w:numPr>
        <w:spacing w:after="0" w:line="240" w:lineRule="auto"/>
        <w:ind w:left="0" w:firstLine="0"/>
        <w:jc w:val="both"/>
        <w:rPr>
          <w:rFonts w:ascii="Arial" w:hAnsi="Arial" w:cs="Arial"/>
          <w:sz w:val="24"/>
          <w:szCs w:val="24"/>
          <w:highlight w:val="yellow"/>
        </w:rPr>
      </w:pPr>
      <w:r w:rsidRPr="00CF38D3">
        <w:rPr>
          <w:rFonts w:ascii="Arial" w:hAnsi="Arial" w:cs="Arial"/>
          <w:sz w:val="24"/>
          <w:szCs w:val="24"/>
          <w:highlight w:val="yellow"/>
        </w:rPr>
        <w:t xml:space="preserve">Select the fattest adults (recently </w:t>
      </w:r>
      <w:proofErr w:type="spellStart"/>
      <w:r w:rsidRPr="00CF38D3">
        <w:rPr>
          <w:rFonts w:ascii="Arial" w:hAnsi="Arial" w:cs="Arial"/>
          <w:sz w:val="24"/>
          <w:szCs w:val="24"/>
          <w:highlight w:val="yellow"/>
        </w:rPr>
        <w:t>eclosed</w:t>
      </w:r>
      <w:proofErr w:type="spellEnd"/>
      <w:r w:rsidRPr="00CF38D3">
        <w:rPr>
          <w:rFonts w:ascii="Arial" w:hAnsi="Arial" w:cs="Arial"/>
          <w:sz w:val="24"/>
          <w:szCs w:val="24"/>
          <w:highlight w:val="yellow"/>
        </w:rPr>
        <w:t xml:space="preserve"> with white abdomens) and use fine-tipped forceps to gently pick up the adult by its middle or hind leg.</w:t>
      </w:r>
    </w:p>
    <w:p w:rsidR="00E857B2" w:rsidRPr="00CF38D3" w:rsidRDefault="00E857B2" w:rsidP="00CF38D3">
      <w:pPr>
        <w:jc w:val="both"/>
        <w:rPr>
          <w:highlight w:val="yellow"/>
        </w:rPr>
      </w:pPr>
    </w:p>
    <w:p w:rsidR="00E857B2" w:rsidRPr="00CF38D3" w:rsidRDefault="00E857B2" w:rsidP="00CF38D3">
      <w:pPr>
        <w:jc w:val="both"/>
      </w:pPr>
      <w:r w:rsidRPr="00CF38D3">
        <w:rPr>
          <w:highlight w:val="yellow"/>
        </w:rPr>
        <w:t xml:space="preserve">NOTE: Do not injure the front legs that are used for the mating dance. Do not use adults that have just </w:t>
      </w:r>
      <w:proofErr w:type="spellStart"/>
      <w:r w:rsidRPr="00CF38D3">
        <w:rPr>
          <w:highlight w:val="yellow"/>
        </w:rPr>
        <w:t>eclosed</w:t>
      </w:r>
      <w:proofErr w:type="spellEnd"/>
      <w:r w:rsidRPr="00CF38D3">
        <w:rPr>
          <w:highlight w:val="yellow"/>
        </w:rPr>
        <w:t xml:space="preserve"> and whose bodies are fully white and not yet turned black because their wings will be short and not fully developed so that the wing phenotype cannot be scored. Adults with slimmer abdomens can still be used, though they have reduced fertility. Do not use skinny adults whose wings are raised vertically away from their body, since they are dead.</w:t>
      </w:r>
    </w:p>
    <w:p w:rsidR="00E857B2" w:rsidRDefault="00E857B2" w:rsidP="00CF38D3">
      <w:pPr>
        <w:jc w:val="both"/>
      </w:pPr>
    </w:p>
    <w:p w:rsidR="00A1660D" w:rsidRPr="003846EF" w:rsidRDefault="00A1660D" w:rsidP="00CF38D3">
      <w:pPr>
        <w:jc w:val="both"/>
        <w:rPr>
          <w:b/>
        </w:rPr>
      </w:pPr>
      <w:r w:rsidRPr="003846EF">
        <w:rPr>
          <w:b/>
        </w:rPr>
        <w:t>Please splice together the 3 segments below.</w:t>
      </w:r>
    </w:p>
    <w:p w:rsidR="00A1660D" w:rsidRDefault="00A1660D" w:rsidP="00CF38D3">
      <w:pPr>
        <w:jc w:val="both"/>
      </w:pPr>
    </w:p>
    <w:p w:rsidR="00CF38D3" w:rsidRDefault="00EA4E83" w:rsidP="00CF38D3">
      <w:pPr>
        <w:jc w:val="both"/>
      </w:pPr>
      <w:r>
        <w:t xml:space="preserve">Video </w:t>
      </w:r>
      <w:r w:rsidR="00582893">
        <w:t xml:space="preserve">(AVI file) of </w:t>
      </w:r>
      <w:proofErr w:type="spellStart"/>
      <w:r w:rsidR="00582893" w:rsidRPr="00582893">
        <w:rPr>
          <w:i/>
        </w:rPr>
        <w:t>Sciara</w:t>
      </w:r>
      <w:proofErr w:type="spellEnd"/>
      <w:r w:rsidR="00582893">
        <w:t xml:space="preserve"> 91S </w:t>
      </w:r>
      <w:r w:rsidR="009979E9">
        <w:t xml:space="preserve">male </w:t>
      </w:r>
      <w:r w:rsidR="00582893">
        <w:t>adult</w:t>
      </w:r>
      <w:r w:rsidR="009979E9">
        <w:t>s</w:t>
      </w:r>
      <w:r w:rsidR="00582893">
        <w:t xml:space="preserve"> </w:t>
      </w:r>
      <w:r w:rsidR="009979E9">
        <w:t xml:space="preserve">3 </w:t>
      </w:r>
      <w:r w:rsidR="00582893">
        <w:t xml:space="preserve">YES </w:t>
      </w:r>
    </w:p>
    <w:p w:rsidR="00B569CA" w:rsidRDefault="00582893" w:rsidP="00CF38D3">
      <w:pPr>
        <w:jc w:val="both"/>
      </w:pPr>
      <w:r w:rsidRPr="00D635B8">
        <w:rPr>
          <w:u w:val="single"/>
        </w:rPr>
        <w:t>Script</w:t>
      </w:r>
      <w:r>
        <w:t xml:space="preserve">: </w:t>
      </w:r>
    </w:p>
    <w:p w:rsidR="00B569CA" w:rsidRDefault="00B569CA" w:rsidP="00CF38D3">
      <w:pPr>
        <w:jc w:val="both"/>
      </w:pPr>
      <w:r>
        <w:t>1.4.1 (</w:t>
      </w:r>
      <w:r w:rsidR="00F07C88">
        <w:t xml:space="preserve">video clip </w:t>
      </w:r>
      <w:r w:rsidRPr="00F07C88">
        <w:rPr>
          <w:color w:val="FF0000"/>
        </w:rPr>
        <w:t xml:space="preserve">0.00 to </w:t>
      </w:r>
      <w:r w:rsidR="00F07C88" w:rsidRPr="00F07C88">
        <w:rPr>
          <w:color w:val="FF0000"/>
        </w:rPr>
        <w:t>0.10</w:t>
      </w:r>
      <w:r>
        <w:t>)</w:t>
      </w:r>
      <w:r w:rsidR="00F07C88">
        <w:t xml:space="preserve"> </w:t>
      </w:r>
      <w:r w:rsidR="00582893">
        <w:t xml:space="preserve">The forceps points to </w:t>
      </w:r>
      <w:proofErr w:type="spellStart"/>
      <w:r w:rsidR="00582893" w:rsidRPr="00582893">
        <w:rPr>
          <w:i/>
        </w:rPr>
        <w:t>Bradysia</w:t>
      </w:r>
      <w:proofErr w:type="spellEnd"/>
      <w:r w:rsidR="00582893">
        <w:t xml:space="preserve"> </w:t>
      </w:r>
      <w:r w:rsidR="005878DF">
        <w:t xml:space="preserve">91S </w:t>
      </w:r>
      <w:r w:rsidR="00582893">
        <w:t xml:space="preserve">adult males </w:t>
      </w:r>
      <w:r w:rsidR="00D635B8">
        <w:t>(</w:t>
      </w:r>
      <w:r w:rsidR="005878DF">
        <w:t>with short petite wings)</w:t>
      </w:r>
      <w:r w:rsidR="00D635B8">
        <w:t xml:space="preserve"> </w:t>
      </w:r>
      <w:r w:rsidR="005878DF">
        <w:t xml:space="preserve">that </w:t>
      </w:r>
      <w:r w:rsidR="00582893">
        <w:t xml:space="preserve">are youngest and fattest on the left to oldest and thinnest on the right. Only use the two fat males for mating crosses, as the two </w:t>
      </w:r>
      <w:r w:rsidR="00750A84">
        <w:t xml:space="preserve">very </w:t>
      </w:r>
      <w:r w:rsidR="00582893">
        <w:t xml:space="preserve">thin males will not be fertile. </w:t>
      </w:r>
    </w:p>
    <w:p w:rsidR="00B569CA" w:rsidRDefault="00B569CA" w:rsidP="00CF38D3">
      <w:pPr>
        <w:jc w:val="both"/>
      </w:pPr>
    </w:p>
    <w:p w:rsidR="00582893" w:rsidRDefault="00B569CA" w:rsidP="00CF38D3">
      <w:pPr>
        <w:jc w:val="both"/>
      </w:pPr>
      <w:r>
        <w:t>1.4.2 (</w:t>
      </w:r>
      <w:r w:rsidR="00F07C88">
        <w:t xml:space="preserve">video clip </w:t>
      </w:r>
      <w:r w:rsidR="00F07C88" w:rsidRPr="00F07C88">
        <w:rPr>
          <w:color w:val="FF0000"/>
        </w:rPr>
        <w:t>0.10 to 0.18</w:t>
      </w:r>
      <w:r w:rsidR="00F07C88">
        <w:t>)</w:t>
      </w:r>
      <w:r>
        <w:t xml:space="preserve"> </w:t>
      </w:r>
      <w:r w:rsidR="00582893">
        <w:t>Use the forceps to pick up the fat male by its hind leg.</w:t>
      </w:r>
    </w:p>
    <w:p w:rsidR="00D635B8" w:rsidRDefault="00D635B8" w:rsidP="00CF38D3">
      <w:pPr>
        <w:jc w:val="both"/>
      </w:pPr>
    </w:p>
    <w:p w:rsidR="00D635B8" w:rsidRDefault="00D635B8" w:rsidP="00CF38D3">
      <w:pPr>
        <w:jc w:val="both"/>
      </w:pPr>
      <w:r>
        <w:t xml:space="preserve">Video (AVI file) of </w:t>
      </w:r>
      <w:proofErr w:type="spellStart"/>
      <w:r>
        <w:t>Sciara</w:t>
      </w:r>
      <w:proofErr w:type="spellEnd"/>
      <w:r>
        <w:t xml:space="preserve"> H2 </w:t>
      </w:r>
      <w:r w:rsidR="001836AC">
        <w:t xml:space="preserve">male </w:t>
      </w:r>
      <w:r>
        <w:t>adult</w:t>
      </w:r>
      <w:r w:rsidR="001836AC">
        <w:t>s</w:t>
      </w:r>
      <w:r>
        <w:t xml:space="preserve"> 1 YES (0:00-0:23)</w:t>
      </w:r>
    </w:p>
    <w:p w:rsidR="00B569CA" w:rsidRDefault="00D635B8" w:rsidP="00D635B8">
      <w:pPr>
        <w:jc w:val="both"/>
      </w:pPr>
      <w:r w:rsidRPr="00D635B8">
        <w:rPr>
          <w:u w:val="single"/>
        </w:rPr>
        <w:t>Script</w:t>
      </w:r>
      <w:r>
        <w:t xml:space="preserve">: </w:t>
      </w:r>
    </w:p>
    <w:p w:rsidR="00B569CA" w:rsidRDefault="00B569CA" w:rsidP="00D635B8">
      <w:pPr>
        <w:jc w:val="both"/>
      </w:pPr>
      <w:r>
        <w:t>1.4.3 (</w:t>
      </w:r>
      <w:r w:rsidR="002962D8">
        <w:t xml:space="preserve">video clip </w:t>
      </w:r>
      <w:r w:rsidR="002962D8" w:rsidRPr="002962D8">
        <w:rPr>
          <w:color w:val="FF0000"/>
        </w:rPr>
        <w:t>0.00 to 0.</w:t>
      </w:r>
      <w:r w:rsidR="007F6577">
        <w:rPr>
          <w:color w:val="FF0000"/>
        </w:rPr>
        <w:t>12</w:t>
      </w:r>
      <w:r>
        <w:t xml:space="preserve">) </w:t>
      </w:r>
      <w:r w:rsidR="00D635B8">
        <w:t xml:space="preserve">The forceps points to </w:t>
      </w:r>
      <w:proofErr w:type="spellStart"/>
      <w:r w:rsidR="00D635B8" w:rsidRPr="00582893">
        <w:rPr>
          <w:i/>
        </w:rPr>
        <w:t>Bradysia</w:t>
      </w:r>
      <w:proofErr w:type="spellEnd"/>
      <w:r w:rsidR="00D635B8">
        <w:t xml:space="preserve"> HoLo2 adult males (with long straight wings) that are youngest and fattest on the right to oldest and thinnest on the left. For mating crosses, the fattest male on the right is preferable but the other two </w:t>
      </w:r>
      <w:r w:rsidR="00750A84">
        <w:t xml:space="preserve">somewhat </w:t>
      </w:r>
      <w:r w:rsidR="00D635B8">
        <w:t xml:space="preserve">thinner males could also be used. </w:t>
      </w:r>
    </w:p>
    <w:p w:rsidR="00B569CA" w:rsidRDefault="00B569CA" w:rsidP="00D635B8">
      <w:pPr>
        <w:jc w:val="both"/>
      </w:pPr>
    </w:p>
    <w:p w:rsidR="00D635B8" w:rsidRDefault="00B569CA" w:rsidP="00D635B8">
      <w:pPr>
        <w:jc w:val="both"/>
      </w:pPr>
      <w:r>
        <w:t>1.4.4 (</w:t>
      </w:r>
      <w:r w:rsidR="007F6577">
        <w:t xml:space="preserve">video clip </w:t>
      </w:r>
      <w:r w:rsidR="007F6577" w:rsidRPr="007F6577">
        <w:rPr>
          <w:color w:val="FF0000"/>
        </w:rPr>
        <w:t>0.12 to 0:23</w:t>
      </w:r>
      <w:r>
        <w:t xml:space="preserve">) </w:t>
      </w:r>
      <w:r w:rsidR="00D635B8">
        <w:t>Use the forceps to pick up the fat male by its hind leg.</w:t>
      </w:r>
    </w:p>
    <w:p w:rsidR="005878DF" w:rsidRDefault="005878DF" w:rsidP="00CF38D3">
      <w:pPr>
        <w:jc w:val="both"/>
      </w:pPr>
    </w:p>
    <w:p w:rsidR="00D635B8" w:rsidRDefault="00D635B8" w:rsidP="00D635B8">
      <w:pPr>
        <w:jc w:val="both"/>
      </w:pPr>
      <w:r>
        <w:t xml:space="preserve">Video (AVI file) of </w:t>
      </w:r>
      <w:proofErr w:type="spellStart"/>
      <w:r>
        <w:t>Sciara</w:t>
      </w:r>
      <w:proofErr w:type="spellEnd"/>
      <w:r>
        <w:t xml:space="preserve"> H2 female adults 2 YES</w:t>
      </w:r>
    </w:p>
    <w:p w:rsidR="00B569CA" w:rsidRDefault="00D635B8" w:rsidP="00D635B8">
      <w:pPr>
        <w:jc w:val="both"/>
      </w:pPr>
      <w:r w:rsidRPr="00D635B8">
        <w:rPr>
          <w:u w:val="single"/>
        </w:rPr>
        <w:t>Script</w:t>
      </w:r>
      <w:r>
        <w:t xml:space="preserve">: </w:t>
      </w:r>
    </w:p>
    <w:p w:rsidR="00B569CA" w:rsidRDefault="00B569CA" w:rsidP="00D635B8">
      <w:pPr>
        <w:jc w:val="both"/>
      </w:pPr>
      <w:r>
        <w:t>1.4.5 (</w:t>
      </w:r>
      <w:r w:rsidR="000F3447">
        <w:t xml:space="preserve">video clip </w:t>
      </w:r>
      <w:r w:rsidR="000F3447" w:rsidRPr="000F3447">
        <w:rPr>
          <w:color w:val="FF0000"/>
        </w:rPr>
        <w:t>0:00 to 0:08</w:t>
      </w:r>
      <w:r>
        <w:t xml:space="preserve">) </w:t>
      </w:r>
      <w:r w:rsidR="001836AC">
        <w:t xml:space="preserve">Two fat </w:t>
      </w:r>
      <w:proofErr w:type="spellStart"/>
      <w:r w:rsidR="001836AC" w:rsidRPr="00582893">
        <w:rPr>
          <w:i/>
        </w:rPr>
        <w:t>Bradysia</w:t>
      </w:r>
      <w:proofErr w:type="spellEnd"/>
      <w:r w:rsidR="001836AC">
        <w:t xml:space="preserve"> HoLo2 adult females are displayed. </w:t>
      </w:r>
      <w:r w:rsidR="00D635B8">
        <w:t xml:space="preserve">The forceps points to </w:t>
      </w:r>
      <w:r w:rsidR="001836AC">
        <w:t>the HoLo2</w:t>
      </w:r>
      <w:r w:rsidR="00D635B8">
        <w:t xml:space="preserve"> adult </w:t>
      </w:r>
      <w:r w:rsidR="001836AC">
        <w:t>fe</w:t>
      </w:r>
      <w:r w:rsidR="00D635B8">
        <w:t xml:space="preserve">male </w:t>
      </w:r>
      <w:r w:rsidR="001836AC">
        <w:t>on the left with Wavy wings that marks the X’ (</w:t>
      </w:r>
      <w:r w:rsidR="001836AC" w:rsidRPr="001836AC">
        <w:rPr>
          <w:color w:val="FF0000"/>
        </w:rPr>
        <w:t>X-prime</w:t>
      </w:r>
      <w:r w:rsidR="001836AC">
        <w:t xml:space="preserve">) chromosome. </w:t>
      </w:r>
      <w:r w:rsidR="00750A84">
        <w:t xml:space="preserve">She will have only daughters. </w:t>
      </w:r>
      <w:r w:rsidR="001836AC">
        <w:t xml:space="preserve">The female on the right has straight wings and lacks the X’ chromosome. </w:t>
      </w:r>
      <w:r w:rsidR="00750A84">
        <w:t xml:space="preserve">She will have only sons. </w:t>
      </w:r>
    </w:p>
    <w:p w:rsidR="00B569CA" w:rsidRDefault="00B569CA" w:rsidP="00D635B8">
      <w:pPr>
        <w:jc w:val="both"/>
      </w:pPr>
    </w:p>
    <w:p w:rsidR="00D635B8" w:rsidRDefault="00B569CA" w:rsidP="00D635B8">
      <w:pPr>
        <w:jc w:val="both"/>
      </w:pPr>
      <w:r>
        <w:t>1.4.6 (</w:t>
      </w:r>
      <w:r w:rsidR="000F3447">
        <w:t xml:space="preserve">video clip </w:t>
      </w:r>
      <w:r w:rsidR="000F3447" w:rsidRPr="000F3447">
        <w:rPr>
          <w:color w:val="FF0000"/>
        </w:rPr>
        <w:t>0:08 to 0:18</w:t>
      </w:r>
      <w:r>
        <w:t xml:space="preserve">) </w:t>
      </w:r>
      <w:r w:rsidR="00D635B8">
        <w:t xml:space="preserve">Use the forceps to pick up the </w:t>
      </w:r>
      <w:r w:rsidR="001836AC">
        <w:t>adult fe</w:t>
      </w:r>
      <w:r w:rsidR="00D635B8">
        <w:t>male by its hind leg.</w:t>
      </w:r>
      <w:r w:rsidR="001836AC">
        <w:t xml:space="preserve"> A thin paintbrush could be used instead of the forceps.</w:t>
      </w:r>
    </w:p>
    <w:p w:rsidR="00E857B2" w:rsidRPr="00D635B8" w:rsidRDefault="00E857B2" w:rsidP="00CF38D3">
      <w:pPr>
        <w:jc w:val="both"/>
      </w:pPr>
    </w:p>
    <w:p w:rsidR="00B61DF6" w:rsidRPr="00CF38D3" w:rsidRDefault="00B61DF6" w:rsidP="00CF38D3">
      <w:pPr>
        <w:jc w:val="both"/>
        <w:rPr>
          <w:b/>
          <w:highlight w:val="yellow"/>
        </w:rPr>
      </w:pPr>
      <w:r w:rsidRPr="00CF38D3">
        <w:rPr>
          <w:b/>
          <w:highlight w:val="yellow"/>
        </w:rPr>
        <w:t>3. Embryo collection after mass mating</w:t>
      </w:r>
      <w:r w:rsidR="00EA4E83">
        <w:rPr>
          <w:b/>
          <w:highlight w:val="yellow"/>
        </w:rPr>
        <w:t xml:space="preserve"> (</w:t>
      </w:r>
      <w:r w:rsidR="00EA4E83" w:rsidRPr="00EA4E83">
        <w:rPr>
          <w:b/>
          <w:highlight w:val="yellow"/>
          <w:u w:val="single"/>
        </w:rPr>
        <w:t>Induced Egg-Laying</w:t>
      </w:r>
      <w:r w:rsidR="00EA4E83">
        <w:rPr>
          <w:b/>
          <w:highlight w:val="yellow"/>
        </w:rPr>
        <w:t>)</w:t>
      </w:r>
    </w:p>
    <w:p w:rsidR="00B61DF6" w:rsidRPr="00CF38D3" w:rsidRDefault="00B61DF6" w:rsidP="00CF38D3">
      <w:pPr>
        <w:pStyle w:val="ListParagraph"/>
        <w:spacing w:after="0" w:line="240" w:lineRule="auto"/>
        <w:ind w:left="0"/>
        <w:jc w:val="both"/>
        <w:rPr>
          <w:rFonts w:ascii="Arial" w:hAnsi="Arial" w:cs="Arial"/>
          <w:b/>
          <w:sz w:val="24"/>
          <w:szCs w:val="24"/>
          <w:highlight w:val="yellow"/>
        </w:rPr>
      </w:pPr>
    </w:p>
    <w:p w:rsidR="00B61DF6" w:rsidRPr="00CF38D3" w:rsidRDefault="00B61DF6" w:rsidP="00CF38D3">
      <w:pPr>
        <w:jc w:val="both"/>
        <w:rPr>
          <w:highlight w:val="yellow"/>
        </w:rPr>
      </w:pPr>
      <w:r w:rsidRPr="00CF38D3">
        <w:rPr>
          <w:highlight w:val="yellow"/>
        </w:rPr>
        <w:t xml:space="preserve">3.2. </w:t>
      </w:r>
      <w:r w:rsidRPr="00CF38D3">
        <w:rPr>
          <w:highlight w:val="yellow"/>
        </w:rPr>
        <w:tab/>
        <w:t xml:space="preserve">With fine-tipped forceps, pick up an adult female by her wings and place her on a </w:t>
      </w:r>
      <w:bookmarkStart w:id="0" w:name="_Hlk99786175"/>
      <w:r w:rsidRPr="00CF38D3">
        <w:rPr>
          <w:highlight w:val="yellow"/>
        </w:rPr>
        <w:t xml:space="preserve">100 mm diameter </w:t>
      </w:r>
      <w:bookmarkEnd w:id="0"/>
      <w:r w:rsidRPr="00CF38D3">
        <w:rPr>
          <w:highlight w:val="yellow"/>
        </w:rPr>
        <w:t>Petri dish containing 2.2% (</w:t>
      </w:r>
      <w:proofErr w:type="spellStart"/>
      <w:r w:rsidRPr="00CF38D3">
        <w:rPr>
          <w:highlight w:val="yellow"/>
        </w:rPr>
        <w:t>wt</w:t>
      </w:r>
      <w:proofErr w:type="spellEnd"/>
      <w:r w:rsidRPr="00CF38D3">
        <w:rPr>
          <w:highlight w:val="yellow"/>
        </w:rPr>
        <w:t>/vol) agar, with her wings inserted into the agar. Repeat this step sequentially for each adult female on the white fly-pad. Discard the adult males on the fly-pad.</w:t>
      </w:r>
    </w:p>
    <w:p w:rsidR="00B61DF6" w:rsidRPr="00CF38D3" w:rsidRDefault="00B61DF6" w:rsidP="00CF38D3">
      <w:pPr>
        <w:jc w:val="both"/>
        <w:rPr>
          <w:highlight w:val="yellow"/>
        </w:rPr>
      </w:pPr>
    </w:p>
    <w:p w:rsidR="00B61DF6" w:rsidRPr="00CF38D3" w:rsidRDefault="00B61DF6" w:rsidP="00CF38D3">
      <w:pPr>
        <w:jc w:val="both"/>
      </w:pPr>
      <w:r w:rsidRPr="00CF38D3">
        <w:rPr>
          <w:highlight w:val="yellow"/>
        </w:rPr>
        <w:t xml:space="preserve">3.3. </w:t>
      </w:r>
      <w:r w:rsidRPr="00CF38D3">
        <w:rPr>
          <w:highlight w:val="yellow"/>
        </w:rPr>
        <w:tab/>
        <w:t>Once all the female flies are impaled on the agar, induce egg-laying by gently squeezing the head with forceps until the female fly has seizure-like movements. Alternatively, gently squeeze her thorax. She will then lay a cluster of fertilized eggs within 30–60 min. Cover the Petri dish with its lid that is moistened with a water-dampened laboratory wipe to prevent electrostatic attraction of the eggs to the lid.</w:t>
      </w:r>
    </w:p>
    <w:p w:rsidR="00B61DF6" w:rsidRDefault="00B61DF6" w:rsidP="00CF38D3">
      <w:pPr>
        <w:jc w:val="both"/>
      </w:pPr>
    </w:p>
    <w:p w:rsidR="00A1660D" w:rsidRPr="003846EF" w:rsidRDefault="00A1660D" w:rsidP="00A1660D">
      <w:pPr>
        <w:jc w:val="both"/>
        <w:rPr>
          <w:b/>
        </w:rPr>
      </w:pPr>
      <w:r w:rsidRPr="003846EF">
        <w:rPr>
          <w:b/>
        </w:rPr>
        <w:t>Please splice together the 3 segments below.</w:t>
      </w:r>
    </w:p>
    <w:p w:rsidR="00A1660D" w:rsidRDefault="00A1660D" w:rsidP="00A1660D">
      <w:pPr>
        <w:jc w:val="both"/>
      </w:pPr>
    </w:p>
    <w:p w:rsidR="00A1660D" w:rsidRDefault="00A1660D" w:rsidP="00A1660D">
      <w:pPr>
        <w:jc w:val="both"/>
      </w:pPr>
      <w:r>
        <w:t xml:space="preserve">Video (AVI file) of </w:t>
      </w:r>
      <w:proofErr w:type="spellStart"/>
      <w:r>
        <w:t>Sciara</w:t>
      </w:r>
      <w:proofErr w:type="spellEnd"/>
      <w:r>
        <w:t xml:space="preserve"> H2 egg laying 1</w:t>
      </w:r>
    </w:p>
    <w:p w:rsidR="00B569CA" w:rsidRDefault="00A1660D" w:rsidP="00A1660D">
      <w:pPr>
        <w:jc w:val="both"/>
      </w:pPr>
      <w:r w:rsidRPr="006D34B7">
        <w:rPr>
          <w:u w:val="single"/>
        </w:rPr>
        <w:t>Script:</w:t>
      </w:r>
      <w:r>
        <w:t xml:space="preserve"> </w:t>
      </w:r>
    </w:p>
    <w:p w:rsidR="00A1660D" w:rsidRDefault="00B569CA" w:rsidP="00A1660D">
      <w:pPr>
        <w:jc w:val="both"/>
      </w:pPr>
      <w:r>
        <w:t>3.2.1 (</w:t>
      </w:r>
      <w:r>
        <w:t xml:space="preserve">Video clip </w:t>
      </w:r>
      <w:r w:rsidRPr="00B569CA">
        <w:rPr>
          <w:color w:val="FF0000"/>
        </w:rPr>
        <w:t>1:36-1:46</w:t>
      </w:r>
      <w:r>
        <w:t xml:space="preserve">) </w:t>
      </w:r>
      <w:r w:rsidR="00A1660D">
        <w:t xml:space="preserve">One day after mating, collect the anesthetized adult females and use </w:t>
      </w:r>
      <w:proofErr w:type="gramStart"/>
      <w:r w:rsidR="00A1660D">
        <w:t>a forceps</w:t>
      </w:r>
      <w:proofErr w:type="gramEnd"/>
      <w:r w:rsidR="00A1660D">
        <w:t xml:space="preserve"> to push her wings into the 2.2% agar in the petri plate.</w:t>
      </w:r>
    </w:p>
    <w:p w:rsidR="00A1660D" w:rsidRDefault="00A1660D" w:rsidP="00A1660D">
      <w:pPr>
        <w:jc w:val="both"/>
      </w:pPr>
    </w:p>
    <w:p w:rsidR="00B569CA" w:rsidRDefault="00A1660D" w:rsidP="00A1660D">
      <w:pPr>
        <w:jc w:val="both"/>
      </w:pPr>
      <w:r w:rsidRPr="00866956">
        <w:rPr>
          <w:u w:val="single"/>
        </w:rPr>
        <w:t>Script:</w:t>
      </w:r>
      <w:r>
        <w:t xml:space="preserve"> </w:t>
      </w:r>
    </w:p>
    <w:p w:rsidR="00A1660D" w:rsidRDefault="00B569CA" w:rsidP="00A1660D">
      <w:pPr>
        <w:jc w:val="both"/>
      </w:pPr>
      <w:r>
        <w:t>3.3.1 (</w:t>
      </w:r>
      <w:r>
        <w:t xml:space="preserve">Video clip </w:t>
      </w:r>
      <w:r w:rsidRPr="00B569CA">
        <w:rPr>
          <w:color w:val="FF0000"/>
        </w:rPr>
        <w:t>4:08-4:50</w:t>
      </w:r>
      <w:r>
        <w:t xml:space="preserve">) </w:t>
      </w:r>
      <w:r w:rsidR="00A1660D">
        <w:t xml:space="preserve">Gently squeeze her thorax with the forceps to induce egg-laying. </w:t>
      </w:r>
    </w:p>
    <w:p w:rsidR="00A1660D" w:rsidRDefault="00A1660D" w:rsidP="00A1660D">
      <w:pPr>
        <w:jc w:val="both"/>
      </w:pPr>
    </w:p>
    <w:p w:rsidR="00A1660D" w:rsidRDefault="00A1660D" w:rsidP="00A1660D">
      <w:pPr>
        <w:jc w:val="both"/>
      </w:pPr>
      <w:r>
        <w:t xml:space="preserve">Video (AVI file) of </w:t>
      </w:r>
      <w:proofErr w:type="spellStart"/>
      <w:r>
        <w:t>Sciara</w:t>
      </w:r>
      <w:proofErr w:type="spellEnd"/>
      <w:r>
        <w:t xml:space="preserve"> H2 egg laying 2 YES</w:t>
      </w:r>
    </w:p>
    <w:p w:rsidR="00B569CA" w:rsidRDefault="00A1660D" w:rsidP="00A1660D">
      <w:pPr>
        <w:jc w:val="both"/>
      </w:pPr>
      <w:r w:rsidRPr="00866956">
        <w:rPr>
          <w:u w:val="single"/>
        </w:rPr>
        <w:t>Script:</w:t>
      </w:r>
      <w:r>
        <w:t xml:space="preserve"> </w:t>
      </w:r>
    </w:p>
    <w:p w:rsidR="00A1660D" w:rsidRPr="00CF38D3" w:rsidRDefault="00B569CA" w:rsidP="00A1660D">
      <w:pPr>
        <w:jc w:val="both"/>
      </w:pPr>
      <w:r>
        <w:t>3.3.2 (</w:t>
      </w:r>
      <w:r>
        <w:t xml:space="preserve">Video clip </w:t>
      </w:r>
      <w:r w:rsidRPr="00B569CA">
        <w:rPr>
          <w:color w:val="FF0000"/>
        </w:rPr>
        <w:t>0.00-1.50</w:t>
      </w:r>
      <w:r>
        <w:t xml:space="preserve">) </w:t>
      </w:r>
      <w:r w:rsidR="00A1660D">
        <w:t xml:space="preserve">Egg-laying can happen immediately as shown here or anytime up to 30 minutes after squeezing the thorax. See the white eggs emerge from the ovipositor. As the eggs exit from the ovipositor, they are fertilized by sperm stored in the spermatheca of the female. </w:t>
      </w:r>
    </w:p>
    <w:p w:rsidR="00B61DF6" w:rsidRPr="00CF38D3" w:rsidRDefault="00B61DF6" w:rsidP="00CF38D3">
      <w:pPr>
        <w:jc w:val="both"/>
      </w:pPr>
    </w:p>
    <w:p w:rsidR="00B61DF6" w:rsidRPr="00CF38D3" w:rsidRDefault="00B61DF6" w:rsidP="00CF38D3">
      <w:pPr>
        <w:pStyle w:val="ListParagraph"/>
        <w:spacing w:after="0" w:line="240" w:lineRule="auto"/>
        <w:ind w:left="0"/>
        <w:jc w:val="both"/>
        <w:rPr>
          <w:rFonts w:ascii="Arial" w:hAnsi="Arial" w:cs="Arial"/>
          <w:b/>
          <w:sz w:val="24"/>
          <w:szCs w:val="24"/>
          <w:highlight w:val="yellow"/>
        </w:rPr>
      </w:pPr>
      <w:r w:rsidRPr="00CF38D3">
        <w:rPr>
          <w:rFonts w:ascii="Arial" w:hAnsi="Arial" w:cs="Arial"/>
          <w:b/>
          <w:sz w:val="24"/>
          <w:szCs w:val="24"/>
          <w:highlight w:val="yellow"/>
        </w:rPr>
        <w:t>4. Checking “hatch” of larvae</w:t>
      </w:r>
    </w:p>
    <w:p w:rsidR="00B61DF6" w:rsidRPr="00CF38D3" w:rsidRDefault="00B61DF6" w:rsidP="00CF38D3">
      <w:pPr>
        <w:pStyle w:val="ListParagraph"/>
        <w:spacing w:after="0" w:line="240" w:lineRule="auto"/>
        <w:ind w:left="0"/>
        <w:jc w:val="both"/>
        <w:rPr>
          <w:rFonts w:ascii="Arial" w:hAnsi="Arial" w:cs="Arial"/>
          <w:b/>
          <w:sz w:val="24"/>
          <w:szCs w:val="24"/>
          <w:highlight w:val="yellow"/>
        </w:rPr>
      </w:pPr>
    </w:p>
    <w:p w:rsidR="00B61DF6" w:rsidRPr="00CF38D3" w:rsidRDefault="00B61DF6" w:rsidP="00CF38D3">
      <w:pPr>
        <w:jc w:val="both"/>
        <w:rPr>
          <w:highlight w:val="yellow"/>
        </w:rPr>
      </w:pPr>
      <w:r w:rsidRPr="00CF38D3">
        <w:rPr>
          <w:highlight w:val="yellow"/>
        </w:rPr>
        <w:t xml:space="preserve">4.1. </w:t>
      </w:r>
      <w:r w:rsidRPr="00CF38D3">
        <w:rPr>
          <w:highlight w:val="yellow"/>
        </w:rPr>
        <w:tab/>
        <w:t>Check for “hatch” of larvae 1 week after mating; remove the plug from the vial and use a dissecting microscope to score for larvae. Their black jaw will open and close repeatedly and they will slowly move forward. If there are only a few larvae, write “few” on the vial label, as a reminder to feed that vial less. Examine each vial in the tray with that cross and enter the number of vials with larvae in the notebook in a column next to the number of vials that were set up in that mating.</w:t>
      </w:r>
    </w:p>
    <w:p w:rsidR="00B61DF6" w:rsidRPr="00CF38D3" w:rsidRDefault="00B61DF6" w:rsidP="00CF38D3">
      <w:pPr>
        <w:jc w:val="both"/>
        <w:rPr>
          <w:highlight w:val="yellow"/>
        </w:rPr>
      </w:pPr>
    </w:p>
    <w:p w:rsidR="00B61DF6" w:rsidRPr="00CF38D3" w:rsidRDefault="00B61DF6" w:rsidP="00CF38D3">
      <w:pPr>
        <w:jc w:val="both"/>
      </w:pPr>
      <w:r w:rsidRPr="00CF38D3">
        <w:rPr>
          <w:highlight w:val="yellow"/>
        </w:rPr>
        <w:t>NOTE: Deep yellow eggs will not develop. White eggs are likely to develop and 1 day before the larvae emerge, black pigment (the future jaw) will develop at the anterior end of the egg. Do not mistake mold with a white filament ending in a black sphere at its end for larvae—the mold will not move, unlike the larvae that crawl forward on the agar.</w:t>
      </w:r>
    </w:p>
    <w:p w:rsidR="00B61DF6" w:rsidRDefault="00B61DF6" w:rsidP="00CF38D3">
      <w:pPr>
        <w:jc w:val="both"/>
      </w:pPr>
    </w:p>
    <w:p w:rsidR="006833CD" w:rsidRPr="003846EF" w:rsidRDefault="006833CD" w:rsidP="006833CD">
      <w:pPr>
        <w:jc w:val="both"/>
        <w:rPr>
          <w:b/>
        </w:rPr>
      </w:pPr>
      <w:r w:rsidRPr="003846EF">
        <w:rPr>
          <w:b/>
        </w:rPr>
        <w:lastRenderedPageBreak/>
        <w:t>Please splice together the 3 segments below.</w:t>
      </w:r>
    </w:p>
    <w:p w:rsidR="006833CD" w:rsidRDefault="006833CD" w:rsidP="00CF38D3">
      <w:pPr>
        <w:jc w:val="both"/>
      </w:pPr>
    </w:p>
    <w:p w:rsidR="006833CD" w:rsidRDefault="006833CD" w:rsidP="00CF38D3">
      <w:pPr>
        <w:jc w:val="both"/>
      </w:pPr>
      <w:r>
        <w:t>Video (AVI file) of baby movie with pointer 3 Maybe</w:t>
      </w:r>
    </w:p>
    <w:p w:rsidR="00B569CA" w:rsidRDefault="006833CD" w:rsidP="00CF38D3">
      <w:pPr>
        <w:jc w:val="both"/>
      </w:pPr>
      <w:r w:rsidRPr="006833CD">
        <w:rPr>
          <w:u w:val="single"/>
        </w:rPr>
        <w:t>Script:</w:t>
      </w:r>
      <w:r>
        <w:t xml:space="preserve"> </w:t>
      </w:r>
    </w:p>
    <w:p w:rsidR="00B569CA" w:rsidRDefault="00B569CA" w:rsidP="00CF38D3">
      <w:pPr>
        <w:jc w:val="both"/>
      </w:pPr>
      <w:r>
        <w:t>4.1.1 (</w:t>
      </w:r>
      <w:r w:rsidR="00C43CC7">
        <w:t xml:space="preserve">video clip </w:t>
      </w:r>
      <w:r w:rsidR="00C43CC7" w:rsidRPr="00C43CC7">
        <w:rPr>
          <w:color w:val="FF0000"/>
        </w:rPr>
        <w:t>0:00 to 0:10</w:t>
      </w:r>
      <w:r>
        <w:t xml:space="preserve">) </w:t>
      </w:r>
      <w:r w:rsidR="006833CD">
        <w:t xml:space="preserve">the forceps points to the cluster of white eggs. After 7 days, the young larvae will emerge. </w:t>
      </w:r>
    </w:p>
    <w:p w:rsidR="00B569CA" w:rsidRDefault="00B569CA" w:rsidP="00CF38D3">
      <w:pPr>
        <w:jc w:val="both"/>
      </w:pPr>
    </w:p>
    <w:p w:rsidR="006833CD" w:rsidRDefault="00B569CA" w:rsidP="00CF38D3">
      <w:pPr>
        <w:jc w:val="both"/>
      </w:pPr>
      <w:r>
        <w:t>4.1.2 (</w:t>
      </w:r>
      <w:r w:rsidR="00C43CC7">
        <w:t xml:space="preserve">video clip </w:t>
      </w:r>
      <w:r w:rsidR="00C43CC7" w:rsidRPr="00C43CC7">
        <w:rPr>
          <w:color w:val="FF0000"/>
        </w:rPr>
        <w:t>0.10 to 0.17</w:t>
      </w:r>
      <w:r>
        <w:t xml:space="preserve">) </w:t>
      </w:r>
      <w:r w:rsidR="006833CD">
        <w:t>The forceps points to one larva out of several that are moving.</w:t>
      </w:r>
    </w:p>
    <w:p w:rsidR="00B61DF6" w:rsidRDefault="00B61DF6" w:rsidP="00CF38D3">
      <w:pPr>
        <w:jc w:val="both"/>
      </w:pPr>
    </w:p>
    <w:p w:rsidR="003846EF" w:rsidRDefault="003846EF" w:rsidP="00CF38D3">
      <w:pPr>
        <w:jc w:val="both"/>
      </w:pPr>
      <w:r>
        <w:t xml:space="preserve">Video (AVI file) of Baby hatching 1 movie YES </w:t>
      </w:r>
    </w:p>
    <w:p w:rsidR="00B569CA" w:rsidRDefault="00C00D0D" w:rsidP="00CF38D3">
      <w:pPr>
        <w:jc w:val="both"/>
      </w:pPr>
      <w:r w:rsidRPr="00C00D0D">
        <w:rPr>
          <w:u w:val="single"/>
        </w:rPr>
        <w:t>Script:</w:t>
      </w:r>
      <w:r>
        <w:t xml:space="preserve"> </w:t>
      </w:r>
    </w:p>
    <w:p w:rsidR="00C00D0D" w:rsidRDefault="00B569CA" w:rsidP="00CF38D3">
      <w:pPr>
        <w:jc w:val="both"/>
      </w:pPr>
      <w:r>
        <w:t xml:space="preserve">4.1.3 (video clip </w:t>
      </w:r>
      <w:r w:rsidRPr="00B569CA">
        <w:rPr>
          <w:color w:val="FF0000"/>
        </w:rPr>
        <w:t>0.00-0.20</w:t>
      </w:r>
      <w:r>
        <w:t xml:space="preserve">) </w:t>
      </w:r>
      <w:r w:rsidR="00C00D0D">
        <w:t>notice the inch-worm like motion of the newly emerged larvae as they crawl on the surface of the 2.2% agar. The black jaw at the anterior end may open and close as they crawl forward.</w:t>
      </w:r>
    </w:p>
    <w:p w:rsidR="003846EF" w:rsidRDefault="003846EF" w:rsidP="00CF38D3">
      <w:pPr>
        <w:jc w:val="both"/>
      </w:pPr>
    </w:p>
    <w:p w:rsidR="007911B5" w:rsidRDefault="0057324C" w:rsidP="00CF38D3">
      <w:pPr>
        <w:jc w:val="both"/>
      </w:pPr>
      <w:r>
        <w:t xml:space="preserve">Video (AVI file) of Mold + Larvae movie 3 ok YES </w:t>
      </w:r>
    </w:p>
    <w:p w:rsidR="00DC1564" w:rsidRDefault="0057324C" w:rsidP="00CF38D3">
      <w:pPr>
        <w:jc w:val="both"/>
      </w:pPr>
      <w:r w:rsidRPr="0057324C">
        <w:rPr>
          <w:u w:val="single"/>
        </w:rPr>
        <w:t>Script:</w:t>
      </w:r>
      <w:r>
        <w:t xml:space="preserve"> </w:t>
      </w:r>
    </w:p>
    <w:p w:rsidR="0057324C" w:rsidRDefault="00DC1564" w:rsidP="00CF38D3">
      <w:pPr>
        <w:jc w:val="both"/>
      </w:pPr>
      <w:r>
        <w:t xml:space="preserve">4.1.4 (video clip </w:t>
      </w:r>
      <w:r w:rsidRPr="00DC1564">
        <w:rPr>
          <w:color w:val="FF0000"/>
        </w:rPr>
        <w:t>0:00-0:20</w:t>
      </w:r>
      <w:r>
        <w:t xml:space="preserve">) </w:t>
      </w:r>
      <w:r w:rsidR="0057324C">
        <w:t xml:space="preserve">Notice the 2 larvae moving in the upper left. To their right, above the </w:t>
      </w:r>
      <w:r w:rsidR="00750A84">
        <w:t>c</w:t>
      </w:r>
      <w:r w:rsidR="0057324C">
        <w:t xml:space="preserve">enter of the field, there is a black </w:t>
      </w:r>
      <w:r w:rsidR="00750A84">
        <w:t xml:space="preserve">mold </w:t>
      </w:r>
      <w:r w:rsidR="0057324C">
        <w:t xml:space="preserve">spore on a white filament stalk --- it does not move, unlike the larvae. In other parts of the field, there are smaller immobile black </w:t>
      </w:r>
      <w:r w:rsidR="00750A84">
        <w:t xml:space="preserve">mold </w:t>
      </w:r>
      <w:r w:rsidR="0057324C">
        <w:t>spores not attached to white filaments.</w:t>
      </w:r>
    </w:p>
    <w:p w:rsidR="003846EF" w:rsidRPr="00CF38D3" w:rsidRDefault="003846EF" w:rsidP="00CF38D3">
      <w:pPr>
        <w:jc w:val="both"/>
      </w:pPr>
    </w:p>
    <w:p w:rsidR="00B61DF6" w:rsidRPr="00CF38D3" w:rsidRDefault="00B61DF6" w:rsidP="00CF38D3">
      <w:pPr>
        <w:jc w:val="both"/>
        <w:rPr>
          <w:b/>
        </w:rPr>
      </w:pPr>
      <w:r w:rsidRPr="00CF38D3">
        <w:rPr>
          <w:b/>
        </w:rPr>
        <w:t>6. Feeding</w:t>
      </w:r>
    </w:p>
    <w:p w:rsidR="00B61DF6" w:rsidRPr="00CF38D3" w:rsidRDefault="00B61DF6" w:rsidP="00CF38D3">
      <w:pPr>
        <w:jc w:val="both"/>
      </w:pPr>
    </w:p>
    <w:p w:rsidR="00B61DF6" w:rsidRPr="00CF38D3" w:rsidRDefault="00B61DF6" w:rsidP="00CF38D3">
      <w:pPr>
        <w:jc w:val="both"/>
        <w:rPr>
          <w:highlight w:val="yellow"/>
        </w:rPr>
      </w:pPr>
      <w:r w:rsidRPr="00CF38D3">
        <w:t xml:space="preserve">6.3. </w:t>
      </w:r>
      <w:r w:rsidRPr="00CF38D3">
        <w:tab/>
      </w:r>
      <w:r w:rsidRPr="00CF38D3">
        <w:rPr>
          <w:highlight w:val="yellow"/>
        </w:rPr>
        <w:t xml:space="preserve">Pick up some food between the second and third fingers (or between the thumb and second finger). With the other hand, remove a vial from the tray and remove the plug, holding it with fingers while feeding. Examine the vial for the age and number of larvae and deposit the appropriate amount of food into the vial by rotating the two fingers holding the food against one another. </w:t>
      </w:r>
    </w:p>
    <w:p w:rsidR="00B61DF6" w:rsidRPr="00CF38D3" w:rsidRDefault="00B61DF6" w:rsidP="00CF38D3">
      <w:pPr>
        <w:jc w:val="both"/>
        <w:rPr>
          <w:highlight w:val="yellow"/>
        </w:rPr>
      </w:pPr>
    </w:p>
    <w:p w:rsidR="00B61DF6" w:rsidRPr="00CF38D3" w:rsidRDefault="00B61DF6" w:rsidP="00CF38D3">
      <w:pPr>
        <w:jc w:val="both"/>
        <w:rPr>
          <w:highlight w:val="yellow"/>
        </w:rPr>
      </w:pPr>
      <w:r w:rsidRPr="00CF38D3">
        <w:rPr>
          <w:highlight w:val="yellow"/>
        </w:rPr>
        <w:t>NOTE: Vials with larvae just need a few grains of food. Vials with older larvae should have a thin layer of food covering the top of the agar.</w:t>
      </w:r>
    </w:p>
    <w:p w:rsidR="00B61DF6" w:rsidRPr="00CF38D3" w:rsidRDefault="00B61DF6" w:rsidP="00CF38D3">
      <w:pPr>
        <w:jc w:val="both"/>
        <w:rPr>
          <w:highlight w:val="yellow"/>
        </w:rPr>
      </w:pPr>
    </w:p>
    <w:p w:rsidR="00B61DF6" w:rsidRPr="00CF38D3" w:rsidRDefault="00CF38D3" w:rsidP="00CF38D3">
      <w:pPr>
        <w:pStyle w:val="ListParagraph"/>
        <w:spacing w:after="0" w:line="240" w:lineRule="auto"/>
        <w:ind w:left="0"/>
        <w:jc w:val="both"/>
        <w:rPr>
          <w:rFonts w:ascii="Arial" w:hAnsi="Arial" w:cs="Arial"/>
          <w:sz w:val="24"/>
          <w:szCs w:val="24"/>
          <w:highlight w:val="yellow"/>
        </w:rPr>
      </w:pPr>
      <w:r>
        <w:rPr>
          <w:rFonts w:ascii="Arial" w:hAnsi="Arial" w:cs="Arial"/>
          <w:sz w:val="24"/>
          <w:szCs w:val="24"/>
          <w:highlight w:val="yellow"/>
        </w:rPr>
        <w:t xml:space="preserve">6.4 </w:t>
      </w:r>
      <w:r>
        <w:rPr>
          <w:rFonts w:ascii="Arial" w:hAnsi="Arial" w:cs="Arial"/>
          <w:sz w:val="24"/>
          <w:szCs w:val="24"/>
          <w:highlight w:val="yellow"/>
        </w:rPr>
        <w:tab/>
        <w:t xml:space="preserve"> </w:t>
      </w:r>
      <w:r w:rsidR="00B61DF6" w:rsidRPr="00CF38D3">
        <w:rPr>
          <w:rFonts w:ascii="Arial" w:hAnsi="Arial" w:cs="Arial"/>
          <w:sz w:val="24"/>
          <w:szCs w:val="24"/>
          <w:highlight w:val="yellow"/>
        </w:rPr>
        <w:t>If there is white mold in the vial, use 70% ethanol sprayed on a laboratory wipe to wipe clean a long metal probe (e.g., with a wooden handle), remove the plug, and insert the clean probe into the vial to tap down the mold on the surface of the agar. If there is a lot of mold, swirl the probe to wrap the mold around the probe to remove it from the vial. Do not disturb the top of the agar as larvae are living there; add just a small amount of food and replace the plug in the vial. Wipe the probe clean with a laboratory wipe dampened with 70% ethanol before storing the probe or using it to clean another vial.</w:t>
      </w:r>
    </w:p>
    <w:p w:rsidR="00B61DF6" w:rsidRPr="00CF38D3" w:rsidRDefault="00B61DF6" w:rsidP="00CF38D3">
      <w:pPr>
        <w:jc w:val="both"/>
      </w:pPr>
    </w:p>
    <w:p w:rsidR="00B61DF6" w:rsidRPr="00CF38D3" w:rsidRDefault="00CF6B53" w:rsidP="00CF38D3">
      <w:pPr>
        <w:jc w:val="both"/>
      </w:pPr>
      <w:r>
        <w:t xml:space="preserve">Video (MP4 video file) of full </w:t>
      </w:r>
      <w:proofErr w:type="spellStart"/>
      <w:r>
        <w:t>Sciara</w:t>
      </w:r>
      <w:proofErr w:type="spellEnd"/>
      <w:r>
        <w:t xml:space="preserve"> feeding</w:t>
      </w:r>
      <w:r w:rsidR="00477F08">
        <w:t xml:space="preserve"> (use full video</w:t>
      </w:r>
      <w:r w:rsidR="0063603F">
        <w:t xml:space="preserve"> 0:00 to </w:t>
      </w:r>
      <w:proofErr w:type="gramStart"/>
      <w:r w:rsidR="00D669DF">
        <w:t>3:39</w:t>
      </w:r>
      <w:r w:rsidR="00477F08">
        <w:t>)</w:t>
      </w:r>
      <w:r w:rsidR="00D669DF">
        <w:t>(</w:t>
      </w:r>
      <w:proofErr w:type="gramEnd"/>
      <w:r w:rsidR="00D669DF">
        <w:t>times given on View – playback)</w:t>
      </w:r>
    </w:p>
    <w:p w:rsidR="00B61DF6" w:rsidRPr="00CF6B53" w:rsidRDefault="00CF6B53" w:rsidP="00CF38D3">
      <w:pPr>
        <w:jc w:val="both"/>
        <w:rPr>
          <w:u w:val="single"/>
        </w:rPr>
      </w:pPr>
      <w:r w:rsidRPr="00CF6B53">
        <w:rPr>
          <w:u w:val="single"/>
        </w:rPr>
        <w:t xml:space="preserve">Script: </w:t>
      </w:r>
    </w:p>
    <w:p w:rsidR="000B149F" w:rsidRDefault="00DC1564" w:rsidP="00CF38D3">
      <w:pPr>
        <w:jc w:val="both"/>
      </w:pPr>
      <w:r>
        <w:lastRenderedPageBreak/>
        <w:t xml:space="preserve">6.3.1 (video clip </w:t>
      </w:r>
      <w:r w:rsidR="00D669DF" w:rsidRPr="00D669DF">
        <w:rPr>
          <w:color w:val="FF0000"/>
        </w:rPr>
        <w:t>0:00 to 0:35</w:t>
      </w:r>
      <w:r>
        <w:t xml:space="preserve">) </w:t>
      </w:r>
      <w:r w:rsidR="00D32F9D">
        <w:t xml:space="preserve">The gauze plug has been removed. </w:t>
      </w:r>
      <w:r w:rsidR="00C3019C">
        <w:t xml:space="preserve">This vial has </w:t>
      </w:r>
      <w:r w:rsidR="000B149F">
        <w:t xml:space="preserve">4 </w:t>
      </w:r>
      <w:r w:rsidR="00C3019C">
        <w:t>dead adult</w:t>
      </w:r>
      <w:r w:rsidR="000B149F">
        <w:t>s (2 males and 2 females)</w:t>
      </w:r>
      <w:r w:rsidR="00C3019C">
        <w:t xml:space="preserve"> and</w:t>
      </w:r>
      <w:r w:rsidR="000B149F">
        <w:t xml:space="preserve"> some young larvae that just emerged </w:t>
      </w:r>
      <w:r w:rsidR="00750A84">
        <w:t>(</w:t>
      </w:r>
      <w:r w:rsidR="000B149F">
        <w:t xml:space="preserve">visible only with a dissecting microscope). Use your fingers to sprinkle a little ground straw into the vial just once when the larvae have emerged. </w:t>
      </w:r>
      <w:r w:rsidR="00A0671C">
        <w:t>Replace the gauze plug.</w:t>
      </w:r>
    </w:p>
    <w:p w:rsidR="000B149F" w:rsidRDefault="000B149F" w:rsidP="00CF38D3">
      <w:pPr>
        <w:jc w:val="both"/>
      </w:pPr>
    </w:p>
    <w:p w:rsidR="000B149F" w:rsidRDefault="00DC1564" w:rsidP="00CF38D3">
      <w:pPr>
        <w:jc w:val="both"/>
      </w:pPr>
      <w:r>
        <w:t>6.3.2 (</w:t>
      </w:r>
      <w:r w:rsidR="00D669DF">
        <w:t xml:space="preserve">video clip </w:t>
      </w:r>
      <w:r w:rsidR="00D669DF" w:rsidRPr="00D669DF">
        <w:rPr>
          <w:color w:val="FF0000"/>
        </w:rPr>
        <w:t>0:35 to 0:59</w:t>
      </w:r>
      <w:r>
        <w:t xml:space="preserve">) </w:t>
      </w:r>
      <w:r w:rsidR="000B149F">
        <w:t>On the same day that the larvae emerged, or up to 2 days later, sprinkle in a tiny bit of food that has been poured into a small bowl for easier access.</w:t>
      </w:r>
      <w:r w:rsidR="00A0671C">
        <w:t xml:space="preserve"> </w:t>
      </w:r>
      <w:r w:rsidR="000D22E5">
        <w:t>This second vial has larvae that are just a few days old and only need a tiny bit of food.</w:t>
      </w:r>
      <w:r w:rsidR="00A0671C">
        <w:t xml:space="preserve"> Replace the gauze plug.</w:t>
      </w:r>
    </w:p>
    <w:p w:rsidR="00A0671C" w:rsidRDefault="00A0671C" w:rsidP="005134ED">
      <w:pPr>
        <w:ind w:firstLine="720"/>
        <w:jc w:val="both"/>
      </w:pPr>
      <w:r>
        <w:t>Feed Mondays, Wednesdays and Fridays, increasing the amount of food as the larvae get older.</w:t>
      </w:r>
    </w:p>
    <w:p w:rsidR="00A0671C" w:rsidRDefault="00A0671C" w:rsidP="00CF38D3">
      <w:pPr>
        <w:jc w:val="both"/>
      </w:pPr>
    </w:p>
    <w:p w:rsidR="000B149F" w:rsidRDefault="00DC1564" w:rsidP="00CF38D3">
      <w:pPr>
        <w:jc w:val="both"/>
      </w:pPr>
      <w:r>
        <w:t>6.3.3 (</w:t>
      </w:r>
      <w:r w:rsidR="00D669DF">
        <w:t xml:space="preserve">video clip </w:t>
      </w:r>
      <w:r w:rsidR="00D669DF" w:rsidRPr="00D669DF">
        <w:rPr>
          <w:color w:val="FF0000"/>
        </w:rPr>
        <w:t>0:59 to 1:27</w:t>
      </w:r>
      <w:r>
        <w:t xml:space="preserve">) </w:t>
      </w:r>
      <w:r w:rsidR="000D22E5">
        <w:t>This third vial has larvae that are about 9 days old. Sprinkle in more food to just cover the surface of the agar.</w:t>
      </w:r>
      <w:r w:rsidR="005134ED">
        <w:t xml:space="preserve"> Replace the gauze plug.</w:t>
      </w:r>
    </w:p>
    <w:p w:rsidR="000D22E5" w:rsidRDefault="000D22E5" w:rsidP="00CF38D3">
      <w:pPr>
        <w:jc w:val="both"/>
      </w:pPr>
    </w:p>
    <w:p w:rsidR="000D22E5" w:rsidRDefault="00DC1564" w:rsidP="00CF38D3">
      <w:pPr>
        <w:jc w:val="both"/>
      </w:pPr>
      <w:r>
        <w:t>6.3.4 (</w:t>
      </w:r>
      <w:r w:rsidR="00D669DF">
        <w:t xml:space="preserve">video clip </w:t>
      </w:r>
      <w:r w:rsidR="00D669DF" w:rsidRPr="000C5E70">
        <w:rPr>
          <w:color w:val="FF0000"/>
        </w:rPr>
        <w:t xml:space="preserve">1:27 to </w:t>
      </w:r>
      <w:r w:rsidR="000C5E70" w:rsidRPr="000C5E70">
        <w:rPr>
          <w:color w:val="FF0000"/>
        </w:rPr>
        <w:t>1:56</w:t>
      </w:r>
      <w:r>
        <w:t xml:space="preserve">) </w:t>
      </w:r>
      <w:r w:rsidR="00DF449B">
        <w:t xml:space="preserve">Remove the gauze plug. </w:t>
      </w:r>
      <w:r w:rsidR="000D22E5">
        <w:t>This fourth vial has larvae that are about two weeks old; sprinkle in a generous amount of food to cover the agar surface.</w:t>
      </w:r>
      <w:r w:rsidR="00DF449B">
        <w:t xml:space="preserve"> Replace the gauze plug.</w:t>
      </w:r>
    </w:p>
    <w:p w:rsidR="000D22E5" w:rsidRDefault="000D22E5" w:rsidP="00CF38D3">
      <w:pPr>
        <w:jc w:val="both"/>
      </w:pPr>
    </w:p>
    <w:p w:rsidR="000D22E5" w:rsidRDefault="00DC1564" w:rsidP="000D22E5">
      <w:pPr>
        <w:jc w:val="both"/>
      </w:pPr>
      <w:r>
        <w:t>6.3.5 (</w:t>
      </w:r>
      <w:r w:rsidR="000C5E70">
        <w:t xml:space="preserve">video clip </w:t>
      </w:r>
      <w:r w:rsidR="000C5E70" w:rsidRPr="000C5E70">
        <w:rPr>
          <w:color w:val="FF0000"/>
        </w:rPr>
        <w:t>1:56 to 2:24</w:t>
      </w:r>
      <w:r>
        <w:t xml:space="preserve">) </w:t>
      </w:r>
      <w:r w:rsidR="00DF449B">
        <w:t xml:space="preserve">Remove the gauze plug. </w:t>
      </w:r>
      <w:r w:rsidR="000D22E5">
        <w:t xml:space="preserve">This fifth vial has late 4th instar larvae and some that are beginning to pupate. </w:t>
      </w:r>
      <w:r w:rsidR="00750A84">
        <w:t>S</w:t>
      </w:r>
      <w:r w:rsidR="000D22E5">
        <w:t xml:space="preserve">prinkle in a generous amount of food to cover the agar surface. </w:t>
      </w:r>
      <w:r w:rsidR="00DF449B">
        <w:t>Replace the gauze plug.</w:t>
      </w:r>
    </w:p>
    <w:p w:rsidR="000D22E5" w:rsidRDefault="000D22E5" w:rsidP="000D22E5">
      <w:pPr>
        <w:jc w:val="both"/>
      </w:pPr>
    </w:p>
    <w:p w:rsidR="000D22E5" w:rsidRDefault="00DC1564" w:rsidP="000D22E5">
      <w:pPr>
        <w:jc w:val="both"/>
      </w:pPr>
      <w:r>
        <w:t>6.3.6 (</w:t>
      </w:r>
      <w:r w:rsidR="000C5E70">
        <w:t xml:space="preserve">video clip </w:t>
      </w:r>
      <w:r w:rsidR="000C5E70" w:rsidRPr="000C5E70">
        <w:rPr>
          <w:color w:val="FF0000"/>
        </w:rPr>
        <w:t>2:24 to 2:31</w:t>
      </w:r>
      <w:r>
        <w:t xml:space="preserve">) </w:t>
      </w:r>
      <w:r w:rsidR="00D612A9">
        <w:t>This sixth vial has adults that have begun to emerge. Stop feeding at this point. Do not feed vials with adult flies.</w:t>
      </w:r>
      <w:r w:rsidR="007E1D70">
        <w:t xml:space="preserve"> Do not remove the gauze plug.</w:t>
      </w:r>
    </w:p>
    <w:p w:rsidR="000D22E5" w:rsidRDefault="000D22E5" w:rsidP="00CF38D3">
      <w:pPr>
        <w:jc w:val="both"/>
      </w:pPr>
    </w:p>
    <w:p w:rsidR="00DC1564" w:rsidRDefault="00DC1564" w:rsidP="00CF38D3">
      <w:pPr>
        <w:jc w:val="both"/>
      </w:pPr>
      <w:r>
        <w:t>6.4.1 (</w:t>
      </w:r>
      <w:r w:rsidR="000C5E70">
        <w:t xml:space="preserve">video clip </w:t>
      </w:r>
      <w:r w:rsidR="000C5E70" w:rsidRPr="000C5E70">
        <w:rPr>
          <w:color w:val="FF0000"/>
        </w:rPr>
        <w:t>2:31 to 2:57</w:t>
      </w:r>
      <w:r>
        <w:t xml:space="preserve">) </w:t>
      </w:r>
      <w:r w:rsidR="007E1D70">
        <w:t xml:space="preserve">Remove the gauze plug. </w:t>
      </w:r>
      <w:r w:rsidR="0031219D">
        <w:t xml:space="preserve">This seventh vials </w:t>
      </w:r>
      <w:proofErr w:type="gramStart"/>
      <w:r w:rsidR="0031219D">
        <w:t>has</w:t>
      </w:r>
      <w:proofErr w:type="gramEnd"/>
      <w:r w:rsidR="0031219D">
        <w:t xml:space="preserve"> some white mold</w:t>
      </w:r>
      <w:r w:rsidR="00E60DFD">
        <w:t xml:space="preserve"> which can occur if to</w:t>
      </w:r>
      <w:r w:rsidR="009C2CB5">
        <w:t>o</w:t>
      </w:r>
      <w:r w:rsidR="00E60DFD">
        <w:t xml:space="preserve"> much food was given relative to the number of larvae in the vials. Dampen a </w:t>
      </w:r>
      <w:proofErr w:type="spellStart"/>
      <w:r w:rsidR="00E60DFD">
        <w:t>kimwipe</w:t>
      </w:r>
      <w:proofErr w:type="spellEnd"/>
      <w:r w:rsidR="00E60DFD">
        <w:t xml:space="preserve"> with 70% ethanol to wipe</w:t>
      </w:r>
      <w:r w:rsidR="007E1D70">
        <w:t xml:space="preserve"> t</w:t>
      </w:r>
      <w:r w:rsidR="00E60DFD">
        <w:t xml:space="preserve">he metal probe. </w:t>
      </w:r>
    </w:p>
    <w:p w:rsidR="00DC1564" w:rsidRDefault="00DC1564" w:rsidP="00CF38D3">
      <w:pPr>
        <w:jc w:val="both"/>
      </w:pPr>
    </w:p>
    <w:p w:rsidR="00DC1564" w:rsidRDefault="00DC1564" w:rsidP="00CF38D3">
      <w:pPr>
        <w:jc w:val="both"/>
      </w:pPr>
      <w:r>
        <w:t>6.4.2 (</w:t>
      </w:r>
      <w:r w:rsidR="000C5E70">
        <w:t xml:space="preserve">video clip </w:t>
      </w:r>
      <w:r w:rsidR="000C5E70" w:rsidRPr="00CA45DF">
        <w:rPr>
          <w:color w:val="FF0000"/>
        </w:rPr>
        <w:t xml:space="preserve">2:57 to </w:t>
      </w:r>
      <w:r w:rsidR="00CA45DF" w:rsidRPr="00CA45DF">
        <w:rPr>
          <w:color w:val="FF0000"/>
        </w:rPr>
        <w:t>3:</w:t>
      </w:r>
      <w:r w:rsidR="002738D3">
        <w:rPr>
          <w:color w:val="FF0000"/>
        </w:rPr>
        <w:t>20</w:t>
      </w:r>
      <w:r>
        <w:t xml:space="preserve">) </w:t>
      </w:r>
      <w:r w:rsidR="00E60DFD">
        <w:t xml:space="preserve">Insert the probe into the vial and tap up and down to compress the mold, taking care to not push down into the agar and risk injuring the larvae. If there is a lot of white mold (more than shown here), move the metal probe in a circle repeatedly to swirl the mold onto the probe. </w:t>
      </w:r>
    </w:p>
    <w:p w:rsidR="002738D3" w:rsidRDefault="002738D3" w:rsidP="00CF38D3">
      <w:pPr>
        <w:jc w:val="both"/>
      </w:pPr>
      <w:r>
        <w:tab/>
        <w:t>Always wipe the metal probe with ethanol before inserting it into another vial.</w:t>
      </w:r>
    </w:p>
    <w:p w:rsidR="00DC1564" w:rsidRDefault="00DC1564" w:rsidP="00CF38D3">
      <w:pPr>
        <w:jc w:val="both"/>
      </w:pPr>
    </w:p>
    <w:p w:rsidR="000B149F" w:rsidRDefault="00DC1564" w:rsidP="00CF38D3">
      <w:pPr>
        <w:jc w:val="both"/>
      </w:pPr>
      <w:r>
        <w:t>6.4.3 (</w:t>
      </w:r>
      <w:r w:rsidR="00CA45DF">
        <w:t xml:space="preserve">video clip </w:t>
      </w:r>
      <w:r w:rsidR="00CA45DF" w:rsidRPr="008F6048">
        <w:rPr>
          <w:color w:val="FF0000"/>
        </w:rPr>
        <w:t>3:</w:t>
      </w:r>
      <w:r w:rsidR="002738D3" w:rsidRPr="008F6048">
        <w:rPr>
          <w:color w:val="FF0000"/>
        </w:rPr>
        <w:t>20</w:t>
      </w:r>
      <w:r w:rsidR="00CA45DF" w:rsidRPr="008F6048">
        <w:rPr>
          <w:color w:val="FF0000"/>
        </w:rPr>
        <w:t xml:space="preserve"> to </w:t>
      </w:r>
      <w:r w:rsidR="008F6048" w:rsidRPr="008F6048">
        <w:rPr>
          <w:color w:val="FF0000"/>
        </w:rPr>
        <w:t>3:3</w:t>
      </w:r>
      <w:r w:rsidR="008F6048">
        <w:rPr>
          <w:color w:val="FF0000"/>
        </w:rPr>
        <w:t>9</w:t>
      </w:r>
      <w:bookmarkStart w:id="1" w:name="_GoBack"/>
      <w:bookmarkEnd w:id="1"/>
      <w:r>
        <w:t xml:space="preserve">) </w:t>
      </w:r>
      <w:r w:rsidR="00E60DFD">
        <w:t>Then feed a modest amount and replace the gauze plug.</w:t>
      </w:r>
    </w:p>
    <w:p w:rsidR="00E857B2" w:rsidRPr="00CF38D3" w:rsidRDefault="00E857B2" w:rsidP="00CF38D3">
      <w:pPr>
        <w:jc w:val="both"/>
      </w:pPr>
    </w:p>
    <w:sectPr w:rsidR="00E857B2" w:rsidRPr="00CF3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1A3"/>
    <w:multiLevelType w:val="multilevel"/>
    <w:tmpl w:val="40767CAA"/>
    <w:lvl w:ilvl="0">
      <w:start w:val="1"/>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B2"/>
    <w:rsid w:val="000B149F"/>
    <w:rsid w:val="000C5E70"/>
    <w:rsid w:val="000D22E5"/>
    <w:rsid w:val="000F3447"/>
    <w:rsid w:val="001836AC"/>
    <w:rsid w:val="002738D3"/>
    <w:rsid w:val="002962D8"/>
    <w:rsid w:val="0031219D"/>
    <w:rsid w:val="003846EF"/>
    <w:rsid w:val="003A76A5"/>
    <w:rsid w:val="00477F08"/>
    <w:rsid w:val="005134ED"/>
    <w:rsid w:val="0057324C"/>
    <w:rsid w:val="00582893"/>
    <w:rsid w:val="005878DF"/>
    <w:rsid w:val="005D1ACA"/>
    <w:rsid w:val="0063603F"/>
    <w:rsid w:val="006833CD"/>
    <w:rsid w:val="006D34B7"/>
    <w:rsid w:val="00750A84"/>
    <w:rsid w:val="007911B5"/>
    <w:rsid w:val="007E1D70"/>
    <w:rsid w:val="007F6577"/>
    <w:rsid w:val="00866956"/>
    <w:rsid w:val="008F6048"/>
    <w:rsid w:val="009979E9"/>
    <w:rsid w:val="009A6E0E"/>
    <w:rsid w:val="009C2CB5"/>
    <w:rsid w:val="00A0671C"/>
    <w:rsid w:val="00A1660D"/>
    <w:rsid w:val="00A616BB"/>
    <w:rsid w:val="00AC5D6C"/>
    <w:rsid w:val="00AD7284"/>
    <w:rsid w:val="00B15661"/>
    <w:rsid w:val="00B569CA"/>
    <w:rsid w:val="00B61DF6"/>
    <w:rsid w:val="00BB0AD5"/>
    <w:rsid w:val="00BC301B"/>
    <w:rsid w:val="00C00D0D"/>
    <w:rsid w:val="00C3019C"/>
    <w:rsid w:val="00C43CC7"/>
    <w:rsid w:val="00CA45DF"/>
    <w:rsid w:val="00CF38D3"/>
    <w:rsid w:val="00CF6B53"/>
    <w:rsid w:val="00D32F9D"/>
    <w:rsid w:val="00D612A9"/>
    <w:rsid w:val="00D635B8"/>
    <w:rsid w:val="00D669DF"/>
    <w:rsid w:val="00DC1564"/>
    <w:rsid w:val="00DF449B"/>
    <w:rsid w:val="00E60DFD"/>
    <w:rsid w:val="00E857B2"/>
    <w:rsid w:val="00EA4E83"/>
    <w:rsid w:val="00EE4094"/>
    <w:rsid w:val="00F0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B79B"/>
  <w15:chartTrackingRefBased/>
  <w15:docId w15:val="{DFABE149-9A3A-4C50-8643-0FAFE0AC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7B2"/>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Gerbi, Susan</dc:creator>
  <cp:keywords/>
  <dc:description/>
  <cp:lastModifiedBy>Gerbi, Susan</cp:lastModifiedBy>
  <cp:revision>76</cp:revision>
  <dcterms:created xsi:type="dcterms:W3CDTF">2024-03-19T18:09:00Z</dcterms:created>
  <dcterms:modified xsi:type="dcterms:W3CDTF">2024-03-24T18:40:00Z</dcterms:modified>
</cp:coreProperties>
</file>