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E5A9" w14:textId="77777777" w:rsidR="00B039A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66709</w:t>
      </w:r>
    </w:p>
    <w:p w14:paraId="6FCC2F67" w14:textId="77777777" w:rsidR="00B039A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Nilesh Kolhe</w:t>
      </w:r>
    </w:p>
    <w:p w14:paraId="0743664D" w14:textId="77777777" w:rsidR="00B039A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B039A8">
          <w:rPr>
            <w:rStyle w:val="Hyperlink"/>
            <w:rFonts w:eastAsia="Times New Roman" w:cstheme="minorHAnsi"/>
            <w:b/>
          </w:rPr>
          <w:t>https://review.jove.com/account/file-uploader?src=20346293</w:t>
        </w:r>
      </w:hyperlink>
    </w:p>
    <w:p w14:paraId="3FB85065" w14:textId="77777777" w:rsidR="00B039A8" w:rsidRDefault="00B039A8">
      <w:pPr>
        <w:outlineLvl w:val="0"/>
        <w:rPr>
          <w:rFonts w:eastAsia="Times New Roman" w:cstheme="minorHAnsi"/>
          <w:b/>
        </w:rPr>
      </w:pPr>
    </w:p>
    <w:p w14:paraId="1CF103EB" w14:textId="77777777" w:rsidR="00B039A8" w:rsidRDefault="00000000">
      <w:pPr>
        <w:rPr>
          <w:b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 xml:space="preserve">Title: </w:t>
      </w:r>
      <w:r>
        <w:rPr>
          <w:b/>
          <w:sz w:val="32"/>
          <w:szCs w:val="32"/>
        </w:rPr>
        <w:t xml:space="preserve">Urethroplasty with Pedicled Tunica Vaginalis for the Treatment of Long-Segment Anterior Urethral Stricture Caused by Lichen </w:t>
      </w:r>
      <w:proofErr w:type="spellStart"/>
      <w:r>
        <w:rPr>
          <w:b/>
          <w:sz w:val="32"/>
          <w:szCs w:val="32"/>
        </w:rPr>
        <w:t>Sclerosus</w:t>
      </w:r>
      <w:proofErr w:type="spellEnd"/>
      <w:r>
        <w:rPr>
          <w:b/>
          <w:sz w:val="32"/>
          <w:szCs w:val="32"/>
        </w:rPr>
        <w:t xml:space="preserve"> of Glans Penis</w:t>
      </w:r>
    </w:p>
    <w:p w14:paraId="652FFDF3" w14:textId="77777777" w:rsidR="00B039A8" w:rsidRDefault="00B039A8">
      <w:pPr>
        <w:outlineLvl w:val="0"/>
        <w:rPr>
          <w:rFonts w:eastAsia="Times New Roman" w:cstheme="minorHAnsi"/>
          <w:b/>
        </w:rPr>
      </w:pPr>
    </w:p>
    <w:p w14:paraId="3AC3F316" w14:textId="77777777" w:rsidR="00745A7D" w:rsidRDefault="00745A7D">
      <w:pPr>
        <w:rPr>
          <w:rFonts w:eastAsia="Times New Roman" w:cstheme="minorHAnsi"/>
          <w:b/>
          <w:sz w:val="28"/>
          <w:szCs w:val="28"/>
        </w:rPr>
      </w:pPr>
    </w:p>
    <w:p w14:paraId="6EFA2DDF" w14:textId="77777777" w:rsidR="00745A7D" w:rsidRDefault="00000000">
      <w:pPr>
        <w:rPr>
          <w:sz w:val="28"/>
          <w:szCs w:val="28"/>
          <w:lang w:eastAsia="zh-CN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36366B">
        <w:rPr>
          <w:rFonts w:eastAsia="Times New Roman" w:cstheme="minorHAnsi"/>
          <w:b/>
          <w:sz w:val="28"/>
          <w:szCs w:val="28"/>
        </w:rPr>
        <w:br/>
      </w:r>
    </w:p>
    <w:p w14:paraId="7D2E3A3A" w14:textId="0A5160C5" w:rsidR="00B039A8" w:rsidRPr="00745A7D" w:rsidRDefault="00000000">
      <w:pPr>
        <w:rPr>
          <w:b/>
          <w:bCs/>
          <w:sz w:val="28"/>
          <w:szCs w:val="28"/>
        </w:rPr>
      </w:pPr>
      <w:r w:rsidRPr="00745A7D">
        <w:rPr>
          <w:b/>
          <w:bCs/>
          <w:sz w:val="28"/>
          <w:szCs w:val="28"/>
          <w:lang w:eastAsia="zh-CN"/>
        </w:rPr>
        <w:t xml:space="preserve">Jing </w:t>
      </w:r>
      <w:r w:rsidRPr="00745A7D">
        <w:rPr>
          <w:b/>
          <w:bCs/>
          <w:sz w:val="28"/>
          <w:szCs w:val="28"/>
        </w:rPr>
        <w:t>Liu</w:t>
      </w:r>
      <w:r w:rsidRPr="00745A7D">
        <w:rPr>
          <w:b/>
          <w:bCs/>
          <w:sz w:val="28"/>
          <w:szCs w:val="28"/>
          <w:lang w:eastAsia="zh-CN"/>
        </w:rPr>
        <w:t xml:space="preserve">, </w:t>
      </w:r>
      <w:proofErr w:type="spellStart"/>
      <w:r w:rsidRPr="00745A7D">
        <w:rPr>
          <w:b/>
          <w:bCs/>
          <w:sz w:val="28"/>
          <w:szCs w:val="28"/>
          <w:lang w:eastAsia="zh-CN"/>
        </w:rPr>
        <w:t>Miaomiao</w:t>
      </w:r>
      <w:proofErr w:type="spellEnd"/>
      <w:r w:rsidRPr="00745A7D">
        <w:rPr>
          <w:b/>
          <w:bCs/>
          <w:sz w:val="28"/>
          <w:szCs w:val="28"/>
          <w:lang w:eastAsia="zh-CN"/>
        </w:rPr>
        <w:t xml:space="preserve"> </w:t>
      </w:r>
      <w:r w:rsidRPr="00745A7D">
        <w:rPr>
          <w:b/>
          <w:bCs/>
          <w:sz w:val="28"/>
          <w:szCs w:val="28"/>
        </w:rPr>
        <w:t>Wang</w:t>
      </w:r>
      <w:r w:rsidRPr="00745A7D">
        <w:rPr>
          <w:b/>
          <w:bCs/>
          <w:sz w:val="28"/>
          <w:szCs w:val="28"/>
          <w:lang w:val="en-IN"/>
        </w:rPr>
        <w:t xml:space="preserve">, </w:t>
      </w:r>
      <w:proofErr w:type="spellStart"/>
      <w:r w:rsidRPr="00745A7D">
        <w:rPr>
          <w:b/>
          <w:bCs/>
          <w:sz w:val="28"/>
          <w:szCs w:val="28"/>
        </w:rPr>
        <w:t>Wanglong</w:t>
      </w:r>
      <w:proofErr w:type="spellEnd"/>
      <w:r w:rsidRPr="00745A7D">
        <w:rPr>
          <w:b/>
          <w:bCs/>
          <w:sz w:val="28"/>
          <w:szCs w:val="28"/>
          <w:lang w:eastAsia="zh-CN"/>
        </w:rPr>
        <w:t xml:space="preserve"> </w:t>
      </w:r>
      <w:r w:rsidRPr="00745A7D">
        <w:rPr>
          <w:b/>
          <w:bCs/>
          <w:sz w:val="28"/>
          <w:szCs w:val="28"/>
        </w:rPr>
        <w:t>Wang</w:t>
      </w:r>
    </w:p>
    <w:p w14:paraId="717CB2F0" w14:textId="77777777" w:rsidR="00B039A8" w:rsidRDefault="00B039A8">
      <w:pPr>
        <w:rPr>
          <w:sz w:val="28"/>
          <w:szCs w:val="28"/>
        </w:rPr>
      </w:pPr>
    </w:p>
    <w:p w14:paraId="57E9825E" w14:textId="77777777" w:rsidR="00B039A8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Department of Urology, People's Hospital of </w:t>
      </w:r>
      <w:proofErr w:type="spellStart"/>
      <w:r>
        <w:rPr>
          <w:sz w:val="28"/>
          <w:szCs w:val="28"/>
        </w:rPr>
        <w:t>Lvliang</w:t>
      </w:r>
      <w:proofErr w:type="spellEnd"/>
    </w:p>
    <w:p w14:paraId="343B409E" w14:textId="77777777" w:rsidR="00B039A8" w:rsidRDefault="00B039A8">
      <w:pPr>
        <w:rPr>
          <w:sz w:val="28"/>
          <w:szCs w:val="28"/>
        </w:rPr>
      </w:pPr>
    </w:p>
    <w:p w14:paraId="602AB986" w14:textId="77777777" w:rsidR="00B039A8" w:rsidRDefault="00B039A8">
      <w:pPr>
        <w:outlineLvl w:val="0"/>
        <w:rPr>
          <w:rFonts w:eastAsia="Times New Roman" w:cstheme="minorHAnsi"/>
        </w:rPr>
      </w:pPr>
    </w:p>
    <w:p w14:paraId="621C387F" w14:textId="77777777" w:rsidR="00B039A8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6FB052C6" w14:textId="77777777" w:rsidR="00B039A8" w:rsidRDefault="00B039A8">
      <w:pPr>
        <w:outlineLvl w:val="0"/>
        <w:rPr>
          <w:rFonts w:eastAsia="Times New Roman" w:cstheme="minorHAnsi"/>
        </w:rPr>
      </w:pPr>
      <w:bookmarkStart w:id="0" w:name="_Hlk25233958"/>
    </w:p>
    <w:p w14:paraId="5A6472AF" w14:textId="4B1A539E" w:rsidR="00B039A8" w:rsidRDefault="00000000">
      <w:pPr>
        <w:outlineLvl w:val="0"/>
        <w:rPr>
          <w:lang w:eastAsia="zh-CN" w:bidi="ar"/>
        </w:rPr>
      </w:pPr>
      <w:proofErr w:type="spellStart"/>
      <w:r>
        <w:t>Wanglong</w:t>
      </w:r>
      <w:proofErr w:type="spellEnd"/>
      <w:r>
        <w:rPr>
          <w:lang w:eastAsia="zh-CN"/>
        </w:rPr>
        <w:t xml:space="preserve"> </w:t>
      </w:r>
      <w:r>
        <w:t>Wan</w:t>
      </w:r>
      <w:r>
        <w:rPr>
          <w:lang w:eastAsia="zh-CN"/>
        </w:rPr>
        <w:t>g</w:t>
      </w:r>
      <w:r>
        <w:rPr>
          <w:rFonts w:eastAsia="ArialUnicodeMS"/>
          <w:lang w:bidi="ar"/>
        </w:rPr>
        <w:tab/>
      </w:r>
      <w:r>
        <w:rPr>
          <w:rFonts w:eastAsia="ArialUnicodeMS"/>
          <w:lang w:bidi="ar"/>
        </w:rPr>
        <w:tab/>
      </w:r>
      <w:r>
        <w:rPr>
          <w:rFonts w:eastAsia="ArialUnicodeMS"/>
          <w:lang w:bidi="ar"/>
        </w:rPr>
        <w:tab/>
      </w:r>
      <w:hyperlink r:id="rId8" w:history="1">
        <w:r w:rsidR="00745A7D" w:rsidRPr="00DB51D2">
          <w:rPr>
            <w:rStyle w:val="Hyperlink"/>
            <w:lang w:eastAsia="zh-CN" w:bidi="ar"/>
          </w:rPr>
          <w:t>cshwwl@163.com</w:t>
        </w:r>
      </w:hyperlink>
    </w:p>
    <w:p w14:paraId="2F19C511" w14:textId="77777777" w:rsidR="00745A7D" w:rsidRDefault="00745A7D">
      <w:pPr>
        <w:outlineLvl w:val="0"/>
        <w:rPr>
          <w:rFonts w:eastAsia="Times New Roman" w:cstheme="minorHAnsi"/>
        </w:rPr>
      </w:pPr>
    </w:p>
    <w:p w14:paraId="5A908E0C" w14:textId="77777777" w:rsidR="00B039A8" w:rsidRDefault="00B039A8">
      <w:pPr>
        <w:outlineLvl w:val="0"/>
        <w:rPr>
          <w:rFonts w:eastAsia="Times New Roman" w:cstheme="minorHAnsi"/>
        </w:rPr>
      </w:pPr>
    </w:p>
    <w:bookmarkEnd w:id="0"/>
    <w:p w14:paraId="76A64077" w14:textId="77777777" w:rsidR="00B039A8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63041AD3" w14:textId="71D4CBD4" w:rsidR="00B039A8" w:rsidRDefault="00745A7D">
      <w:pPr>
        <w:outlineLvl w:val="0"/>
        <w:rPr>
          <w:lang w:eastAsia="zh-CN" w:bidi="ar"/>
        </w:rPr>
      </w:pPr>
      <w:hyperlink r:id="rId9" w:history="1">
        <w:r w:rsidRPr="00DB51D2">
          <w:rPr>
            <w:rStyle w:val="Hyperlink"/>
            <w:lang w:eastAsia="zh-CN" w:bidi="ar"/>
          </w:rPr>
          <w:t>cshwwl@163.com</w:t>
        </w:r>
      </w:hyperlink>
    </w:p>
    <w:p w14:paraId="2F860BC3" w14:textId="4853725B" w:rsidR="00B039A8" w:rsidRDefault="00745A7D">
      <w:hyperlink r:id="rId10" w:history="1">
        <w:r w:rsidRPr="00DB51D2">
          <w:rPr>
            <w:rStyle w:val="Hyperlink"/>
          </w:rPr>
          <w:t>lj116wx12008@163.com</w:t>
        </w:r>
      </w:hyperlink>
    </w:p>
    <w:p w14:paraId="447DFC06" w14:textId="24A08BA0" w:rsidR="00B039A8" w:rsidRDefault="00745A7D">
      <w:hyperlink r:id="rId11" w:history="1">
        <w:r w:rsidRPr="00DB51D2">
          <w:rPr>
            <w:rStyle w:val="Hyperlink"/>
          </w:rPr>
          <w:t>lj116wx12009@163.com</w:t>
        </w:r>
      </w:hyperlink>
    </w:p>
    <w:p w14:paraId="35A10F2B" w14:textId="77777777" w:rsidR="00745A7D" w:rsidRDefault="00745A7D">
      <w:pPr>
        <w:rPr>
          <w:lang w:val="en-IN"/>
        </w:rPr>
      </w:pPr>
    </w:p>
    <w:p w14:paraId="303A5742" w14:textId="77777777" w:rsidR="00B039A8" w:rsidRDefault="00B039A8">
      <w:pPr>
        <w:outlineLvl w:val="0"/>
        <w:rPr>
          <w:rFonts w:cstheme="minorHAnsi"/>
          <w:b/>
          <w:sz w:val="22"/>
          <w:szCs w:val="22"/>
        </w:rPr>
      </w:pPr>
    </w:p>
    <w:p w14:paraId="49325A17" w14:textId="77777777" w:rsidR="00B039A8" w:rsidRDefault="00B039A8">
      <w:pPr>
        <w:outlineLvl w:val="0"/>
        <w:rPr>
          <w:rFonts w:cstheme="minorHAnsi"/>
          <w:b/>
          <w:sz w:val="22"/>
          <w:szCs w:val="22"/>
        </w:rPr>
      </w:pPr>
    </w:p>
    <w:p w14:paraId="2BB6F967" w14:textId="77777777" w:rsidR="00B039A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258A9E1D" w14:textId="77777777" w:rsidR="00B039A8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51E09321" w14:textId="77777777" w:rsidR="00B039A8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2F79359A" w14:textId="77777777" w:rsidR="00B039A8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580A1BE7" w14:textId="77777777" w:rsidR="00B039A8" w:rsidRDefault="00B039A8">
      <w:pPr>
        <w:spacing w:before="120"/>
        <w:ind w:left="216" w:hanging="216"/>
        <w:rPr>
          <w:rFonts w:eastAsia="Times New Roman" w:cstheme="minorHAnsi"/>
          <w:b/>
        </w:rPr>
      </w:pPr>
    </w:p>
    <w:p w14:paraId="16DD4749" w14:textId="77777777" w:rsidR="00B039A8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4204713E" w14:textId="77777777" w:rsidR="00B039A8" w:rsidRDefault="00B039A8">
      <w:pPr>
        <w:spacing w:before="120"/>
        <w:rPr>
          <w:rFonts w:eastAsia="Times New Roman" w:cstheme="minorHAnsi"/>
          <w:b/>
        </w:rPr>
      </w:pPr>
    </w:p>
    <w:p w14:paraId="3F793A6E" w14:textId="77777777" w:rsidR="00B039A8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28C35ECF" w14:textId="77777777" w:rsidR="00B039A8" w:rsidRDefault="00B039A8">
      <w:pPr>
        <w:spacing w:before="120"/>
        <w:rPr>
          <w:rFonts w:eastAsia="Times New Roman" w:cstheme="minorHAnsi"/>
          <w:b/>
        </w:rPr>
      </w:pPr>
    </w:p>
    <w:p w14:paraId="6A1904A9" w14:textId="77777777" w:rsidR="00B039A8" w:rsidRDefault="00000000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>
        <w:rPr>
          <w:rFonts w:ascii="Calibri" w:hAnsi="Calibri" w:cs="Calibri"/>
          <w:color w:val="222222"/>
        </w:rPr>
        <w:t>JoVE</w:t>
      </w:r>
      <w:proofErr w:type="spellEnd"/>
      <w:proofErr w:type="gram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>proposed date that your group will film</w:t>
      </w:r>
      <w:r>
        <w:rPr>
          <w:rFonts w:ascii="Calibri" w:hAnsi="Calibri" w:cs="Calibri"/>
          <w:color w:val="222222"/>
        </w:rPr>
        <w:t xml:space="preserve"> here: </w:t>
      </w:r>
      <w:r w:rsidR="0036366B">
        <w:rPr>
          <w:rFonts w:ascii="Calibri" w:hAnsi="Calibri" w:cs="Calibri"/>
          <w:b/>
          <w:bCs/>
          <w:color w:val="222222"/>
        </w:rPr>
        <w:t>05/07/2025</w:t>
      </w:r>
    </w:p>
    <w:p w14:paraId="5CD4C2F3" w14:textId="77777777" w:rsidR="00B039A8" w:rsidRDefault="00B039A8">
      <w:pPr>
        <w:rPr>
          <w:rFonts w:ascii="Calibri" w:hAnsi="Calibri" w:cs="Calibri"/>
          <w:b/>
          <w:bCs/>
          <w:color w:val="222222"/>
        </w:rPr>
      </w:pPr>
    </w:p>
    <w:p w14:paraId="6947D245" w14:textId="77777777" w:rsidR="00B039A8" w:rsidRDefault="00B039A8">
      <w:pPr>
        <w:rPr>
          <w:rFonts w:ascii="Calibri" w:hAnsi="Calibri" w:cs="Calibri"/>
          <w:color w:val="000000"/>
        </w:rPr>
      </w:pPr>
    </w:p>
    <w:p w14:paraId="035A93C9" w14:textId="77777777" w:rsidR="00B039A8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12" w:history="1">
        <w:r w:rsidR="00B039A8"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44E43D04" w14:textId="77777777" w:rsidR="00B039A8" w:rsidRDefault="00B039A8">
      <w:pPr>
        <w:rPr>
          <w:rFonts w:cstheme="minorHAnsi"/>
          <w:b/>
          <w:sz w:val="22"/>
          <w:szCs w:val="22"/>
        </w:rPr>
      </w:pPr>
    </w:p>
    <w:p w14:paraId="0305A8BC" w14:textId="77777777" w:rsidR="00B039A8" w:rsidRDefault="00B039A8">
      <w:pPr>
        <w:rPr>
          <w:rFonts w:cstheme="minorHAnsi"/>
          <w:b/>
          <w:sz w:val="22"/>
          <w:szCs w:val="22"/>
        </w:rPr>
      </w:pPr>
    </w:p>
    <w:p w14:paraId="0B26E574" w14:textId="77777777" w:rsidR="00B039A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6E3D4C9C" w14:textId="77777777" w:rsidR="00B039A8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12</w:t>
      </w:r>
      <w:proofErr w:type="gramEnd"/>
    </w:p>
    <w:p w14:paraId="40B0F9B8" w14:textId="77777777" w:rsidR="00B039A8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23</w:t>
      </w:r>
      <w:r>
        <w:rPr>
          <w:rFonts w:cstheme="minorHAnsi"/>
          <w:b/>
          <w:sz w:val="22"/>
          <w:szCs w:val="22"/>
        </w:rPr>
        <w:br w:type="page"/>
      </w:r>
    </w:p>
    <w:p w14:paraId="6068D88A" w14:textId="77777777" w:rsidR="00B039A8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36366B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31481806" w14:textId="6DF19DE8" w:rsidR="00B039A8" w:rsidRDefault="0037043C">
      <w:pPr>
        <w:rPr>
          <w:rFonts w:eastAsia="Times New Roman" w:cstheme="minorHAnsi"/>
        </w:rPr>
      </w:pPr>
      <w:r w:rsidRPr="0037043C">
        <w:rPr>
          <w:rFonts w:eastAsia="Times New Roman" w:cstheme="minorHAnsi"/>
          <w:b/>
          <w:bCs/>
          <w:highlight w:val="green"/>
        </w:rPr>
        <w:t>NOTE</w:t>
      </w:r>
      <w:r w:rsidR="006B6B39">
        <w:rPr>
          <w:rFonts w:eastAsia="Times New Roman" w:cstheme="minorHAnsi"/>
          <w:b/>
          <w:bCs/>
          <w:highlight w:val="green"/>
        </w:rPr>
        <w:t xml:space="preserve"> to VO artist</w:t>
      </w:r>
      <w:r w:rsidRPr="0037043C">
        <w:rPr>
          <w:rFonts w:eastAsia="Times New Roman" w:cstheme="minorHAnsi"/>
          <w:b/>
          <w:bCs/>
          <w:highlight w:val="green"/>
        </w:rPr>
        <w:t>:</w:t>
      </w:r>
      <w:r w:rsidRPr="0037043C">
        <w:rPr>
          <w:rFonts w:eastAsia="Times New Roman" w:cstheme="minorHAnsi"/>
          <w:highlight w:val="green"/>
        </w:rPr>
        <w:t xml:space="preserve"> The authors cannot provide interviews. We </w:t>
      </w:r>
      <w:proofErr w:type="gramStart"/>
      <w:r w:rsidRPr="0037043C">
        <w:rPr>
          <w:rFonts w:eastAsia="Times New Roman" w:cstheme="minorHAnsi"/>
          <w:highlight w:val="green"/>
        </w:rPr>
        <w:t>have to</w:t>
      </w:r>
      <w:proofErr w:type="gramEnd"/>
      <w:r w:rsidRPr="0037043C">
        <w:rPr>
          <w:rFonts w:eastAsia="Times New Roman" w:cstheme="minorHAnsi"/>
          <w:highlight w:val="green"/>
        </w:rPr>
        <w:t xml:space="preserve"> record </w:t>
      </w:r>
      <w:r w:rsidR="006B6B39">
        <w:rPr>
          <w:rFonts w:eastAsia="Times New Roman" w:cstheme="minorHAnsi"/>
          <w:highlight w:val="green"/>
        </w:rPr>
        <w:t>them</w:t>
      </w:r>
      <w:r w:rsidRPr="0037043C">
        <w:rPr>
          <w:rFonts w:eastAsia="Times New Roman" w:cstheme="minorHAnsi"/>
          <w:highlight w:val="green"/>
        </w:rPr>
        <w:t>.</w:t>
      </w:r>
    </w:p>
    <w:p w14:paraId="2C05D58E" w14:textId="77777777" w:rsidR="000E3E76" w:rsidRPr="0037043C" w:rsidRDefault="000E3E76">
      <w:pPr>
        <w:rPr>
          <w:rFonts w:eastAsia="Times New Roman" w:cstheme="minorHAnsi"/>
        </w:rPr>
      </w:pPr>
    </w:p>
    <w:p w14:paraId="35CE7B9E" w14:textId="00956303" w:rsidR="00B039A8" w:rsidRPr="0036366B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proofErr w:type="spellStart"/>
      <w:r w:rsidRPr="006B6B39">
        <w:rPr>
          <w:rFonts w:hint="eastAsia"/>
          <w:b/>
          <w:bCs/>
          <w:strike/>
          <w:u w:val="single"/>
        </w:rPr>
        <w:t>Wanglong</w:t>
      </w:r>
      <w:proofErr w:type="spellEnd"/>
      <w:r w:rsidRPr="006B6B39">
        <w:rPr>
          <w:rFonts w:hint="eastAsia"/>
          <w:b/>
          <w:bCs/>
          <w:strike/>
          <w:u w:val="single"/>
        </w:rPr>
        <w:t xml:space="preserve"> Wang</w:t>
      </w:r>
      <w:r>
        <w:rPr>
          <w:rFonts w:cstheme="minorHAnsi" w:hint="eastAsia"/>
          <w:lang w:eastAsia="zh-CN"/>
        </w:rPr>
        <w:t xml:space="preserve">: </w:t>
      </w:r>
      <w:r w:rsidRPr="006B6B39">
        <w:rPr>
          <w:rFonts w:eastAsia="Times New Roman" w:cstheme="minorHAnsi" w:hint="eastAsia"/>
          <w:color w:val="7030A0"/>
        </w:rPr>
        <w:t xml:space="preserve">This </w:t>
      </w:r>
      <w:r w:rsidRPr="006B6B39">
        <w:rPr>
          <w:rFonts w:cstheme="minorHAnsi"/>
          <w:color w:val="7030A0"/>
          <w:shd w:val="clear" w:color="auto" w:fill="FFFFFF"/>
        </w:rPr>
        <w:t>research</w:t>
      </w:r>
      <w:r w:rsidRPr="006B6B39">
        <w:rPr>
          <w:rFonts w:eastAsia="Times New Roman" w:cstheme="minorHAnsi" w:hint="eastAsia"/>
          <w:color w:val="7030A0"/>
        </w:rPr>
        <w:t xml:space="preserve"> introduces a surgical method using a pedicled tunica vaginalis to treat long segment urethral stricture resulting from lichen </w:t>
      </w:r>
      <w:proofErr w:type="spellStart"/>
      <w:r w:rsidRPr="006B6B39">
        <w:rPr>
          <w:rFonts w:eastAsia="Times New Roman" w:cstheme="minorHAnsi" w:hint="eastAsia"/>
          <w:color w:val="7030A0"/>
        </w:rPr>
        <w:t>sclerosus</w:t>
      </w:r>
      <w:proofErr w:type="spellEnd"/>
      <w:r w:rsidR="0037043C" w:rsidRPr="006B6B39">
        <w:rPr>
          <w:rFonts w:eastAsia="Times New Roman" w:cstheme="minorHAnsi"/>
          <w:color w:val="7030A0"/>
        </w:rPr>
        <w:t xml:space="preserve"> </w:t>
      </w:r>
      <w:r w:rsidR="0037043C" w:rsidRPr="006B6B39">
        <w:rPr>
          <w:rFonts w:eastAsia="Times New Roman" w:cstheme="minorHAnsi"/>
          <w:b/>
          <w:bCs/>
          <w:color w:val="7030A0"/>
        </w:rPr>
        <w:t>[1]</w:t>
      </w:r>
      <w:r>
        <w:rPr>
          <w:rFonts w:eastAsia="Times New Roman" w:cstheme="minorHAnsi" w:hint="eastAsia"/>
        </w:rPr>
        <w:t>.</w:t>
      </w:r>
    </w:p>
    <w:p w14:paraId="4D692348" w14:textId="6104363F" w:rsidR="0036366B" w:rsidRPr="0036366B" w:rsidRDefault="0036366B" w:rsidP="0036366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</w:rPr>
      </w:pPr>
      <w:r w:rsidRPr="001169A2">
        <w:rPr>
          <w:rStyle w:val="AuthorName"/>
          <w:rFonts w:asciiTheme="minorHAnsi" w:eastAsia="Times" w:hAnsiTheme="minorHAnsi" w:cstheme="minorHAnsi"/>
          <w:b w:val="0"/>
          <w:strike/>
          <w:color w:val="auto"/>
          <w:u w:val="none"/>
        </w:rPr>
        <w:t>INTER</w:t>
      </w:r>
      <w:r w:rsidRPr="001169A2">
        <w:rPr>
          <w:rStyle w:val="AuthorName"/>
          <w:rFonts w:asciiTheme="minorHAnsi" w:eastAsia="Times" w:hAnsiTheme="minorHAnsi" w:cstheme="minorHAnsi"/>
          <w:b w:val="0"/>
          <w:strike/>
          <w:u w:val="none"/>
        </w:rPr>
        <w:t>VIEW: Named Talent says the statement above in an interview-style shot, looking slightly off-camera.</w:t>
      </w:r>
      <w:r w:rsidRPr="0036366B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  <w:r w:rsidR="001169A2"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 xml:space="preserve">Use </w:t>
      </w:r>
      <w:r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>2.8</w:t>
      </w:r>
    </w:p>
    <w:p w14:paraId="557B548D" w14:textId="77777777" w:rsidR="00B039A8" w:rsidRDefault="00B039A8">
      <w:pPr>
        <w:pStyle w:val="ListParagraph"/>
        <w:spacing w:before="120"/>
        <w:ind w:left="360"/>
        <w:contextualSpacing w:val="0"/>
        <w:rPr>
          <w:rFonts w:eastAsia="Times New Roman" w:cstheme="minorHAnsi"/>
          <w:b/>
          <w:bCs/>
        </w:rPr>
      </w:pPr>
    </w:p>
    <w:p w14:paraId="0D66EC51" w14:textId="77777777" w:rsidR="009E24E5" w:rsidRDefault="009E24E5">
      <w:pPr>
        <w:rPr>
          <w:rFonts w:cstheme="minorHAnsi"/>
          <w:color w:val="000000"/>
          <w:shd w:val="clear" w:color="auto" w:fill="FFFFFF"/>
        </w:rPr>
      </w:pPr>
    </w:p>
    <w:p w14:paraId="7767856D" w14:textId="7F1A3127" w:rsidR="00B039A8" w:rsidRDefault="00000000">
      <w:pPr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What are the most recent developments in </w:t>
      </w:r>
      <w:r w:rsidR="00CA77B2">
        <w:rPr>
          <w:rFonts w:cstheme="minorHAnsi"/>
          <w:color w:val="000000"/>
          <w:shd w:val="clear" w:color="auto" w:fill="FFFFFF"/>
        </w:rPr>
        <w:t>the</w:t>
      </w:r>
      <w:r>
        <w:rPr>
          <w:rFonts w:cstheme="minorHAnsi"/>
          <w:color w:val="000000"/>
          <w:shd w:val="clear" w:color="auto" w:fill="FFFFFF"/>
        </w:rPr>
        <w:t xml:space="preserve"> field of research?</w:t>
      </w:r>
    </w:p>
    <w:p w14:paraId="5976AF7E" w14:textId="0D8C256C" w:rsidR="00B039A8" w:rsidRDefault="0036366B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 w:rsidRPr="006B6B39">
        <w:rPr>
          <w:rFonts w:hint="eastAsia"/>
          <w:b/>
          <w:bCs/>
          <w:strike/>
          <w:u w:val="single"/>
        </w:rPr>
        <w:t>Wanglong</w:t>
      </w:r>
      <w:proofErr w:type="spellEnd"/>
      <w:r w:rsidRPr="006B6B39">
        <w:rPr>
          <w:rFonts w:hint="eastAsia"/>
          <w:b/>
          <w:bCs/>
          <w:strike/>
          <w:u w:val="single"/>
        </w:rPr>
        <w:t xml:space="preserve"> </w:t>
      </w:r>
      <w:r w:rsidR="000D10A7" w:rsidRPr="006B6B39">
        <w:rPr>
          <w:b/>
          <w:bCs/>
          <w:strike/>
          <w:u w:val="single"/>
        </w:rPr>
        <w:t>Wang</w:t>
      </w:r>
      <w:r w:rsidR="000D10A7" w:rsidRPr="006B6B39">
        <w:rPr>
          <w:rFonts w:cstheme="minorHAnsi"/>
          <w:strike/>
        </w:rPr>
        <w:t>:</w:t>
      </w:r>
      <w:r>
        <w:rPr>
          <w:rFonts w:cstheme="minorHAnsi" w:hint="eastAsia"/>
          <w:lang w:eastAsia="zh-CN"/>
        </w:rPr>
        <w:t xml:space="preserve"> </w:t>
      </w:r>
      <w:r w:rsidRPr="006B6B39">
        <w:rPr>
          <w:rFonts w:eastAsia="Times New Roman" w:cstheme="minorHAnsi" w:hint="eastAsia"/>
          <w:color w:val="7030A0"/>
        </w:rPr>
        <w:t xml:space="preserve">Urethroplasty </w:t>
      </w:r>
      <w:r w:rsidRPr="006B6B39">
        <w:rPr>
          <w:rFonts w:eastAsia="SimSun" w:cstheme="minorHAnsi" w:hint="eastAsia"/>
          <w:color w:val="7030A0"/>
          <w:lang w:eastAsia="zh-CN"/>
        </w:rPr>
        <w:t>t</w:t>
      </w:r>
      <w:r w:rsidRPr="006B6B39">
        <w:rPr>
          <w:rFonts w:eastAsia="Times New Roman" w:cstheme="minorHAnsi" w:hint="eastAsia"/>
          <w:color w:val="7030A0"/>
        </w:rPr>
        <w:t>echniques</w:t>
      </w:r>
      <w:r w:rsidRPr="006B6B39">
        <w:rPr>
          <w:rFonts w:eastAsia="SimSun" w:cstheme="minorHAnsi" w:hint="eastAsia"/>
          <w:color w:val="7030A0"/>
          <w:lang w:eastAsia="zh-CN"/>
        </w:rPr>
        <w:t xml:space="preserve"> are used </w:t>
      </w:r>
      <w:r w:rsidR="003E5665">
        <w:rPr>
          <w:rFonts w:eastAsia="SimSun" w:cstheme="minorHAnsi"/>
          <w:color w:val="7030A0"/>
          <w:lang w:eastAsia="zh-CN"/>
        </w:rPr>
        <w:t>to treat</w:t>
      </w:r>
      <w:r w:rsidRPr="006B6B39">
        <w:rPr>
          <w:rFonts w:eastAsia="SimSun" w:cstheme="minorHAnsi" w:hint="eastAsia"/>
          <w:color w:val="7030A0"/>
          <w:lang w:eastAsia="zh-CN"/>
        </w:rPr>
        <w:t xml:space="preserve"> l</w:t>
      </w:r>
      <w:r w:rsidRPr="006B6B39">
        <w:rPr>
          <w:rFonts w:eastAsia="Times New Roman" w:cstheme="minorHAnsi" w:hint="eastAsia"/>
          <w:color w:val="7030A0"/>
        </w:rPr>
        <w:t>ong-segment anterior urethral strictures</w:t>
      </w:r>
      <w:r w:rsidRPr="006B6B39">
        <w:rPr>
          <w:rFonts w:eastAsia="SimSun" w:cstheme="minorHAnsi" w:hint="eastAsia"/>
          <w:color w:val="7030A0"/>
          <w:lang w:eastAsia="zh-CN"/>
        </w:rPr>
        <w:t>.</w:t>
      </w:r>
      <w:r w:rsidRPr="006B6B39">
        <w:rPr>
          <w:rFonts w:eastAsia="Times New Roman" w:cstheme="minorHAnsi" w:hint="eastAsia"/>
          <w:color w:val="7030A0"/>
        </w:rPr>
        <w:t xml:space="preserve"> Among the commonly employed urethral substitutes are bladder mucosa, oral mucosa, colonic mucosa, preputial graft, and tunica vaginalis, each possessing unique advantages and limitations</w:t>
      </w:r>
      <w:r w:rsidR="0037043C" w:rsidRPr="006B6B39">
        <w:rPr>
          <w:rFonts w:eastAsia="Times New Roman" w:cstheme="minorHAnsi"/>
          <w:color w:val="7030A0"/>
        </w:rPr>
        <w:t xml:space="preserve"> </w:t>
      </w:r>
      <w:r w:rsidR="0037043C" w:rsidRPr="006B6B39">
        <w:rPr>
          <w:rFonts w:eastAsia="Times New Roman" w:cstheme="minorHAnsi"/>
          <w:b/>
          <w:bCs/>
          <w:color w:val="7030A0"/>
        </w:rPr>
        <w:t>[1]</w:t>
      </w:r>
      <w:r>
        <w:rPr>
          <w:rFonts w:eastAsia="Times New Roman" w:cstheme="minorHAnsi" w:hint="eastAsia"/>
        </w:rPr>
        <w:t>.</w:t>
      </w:r>
    </w:p>
    <w:p w14:paraId="39374938" w14:textId="7B899F06" w:rsidR="0036366B" w:rsidRPr="0036366B" w:rsidRDefault="0036366B" w:rsidP="0036366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</w:rPr>
      </w:pPr>
      <w:r w:rsidRPr="001169A2">
        <w:rPr>
          <w:rStyle w:val="AuthorName"/>
          <w:rFonts w:asciiTheme="minorHAnsi" w:eastAsia="Times" w:hAnsiTheme="minorHAnsi" w:cstheme="minorHAnsi"/>
          <w:b w:val="0"/>
          <w:strike/>
          <w:color w:val="auto"/>
          <w:u w:val="none"/>
        </w:rPr>
        <w:t>INTER</w:t>
      </w:r>
      <w:r w:rsidRPr="001169A2">
        <w:rPr>
          <w:rStyle w:val="AuthorName"/>
          <w:rFonts w:asciiTheme="minorHAnsi" w:eastAsia="Times" w:hAnsiTheme="minorHAnsi" w:cstheme="minorHAnsi"/>
          <w:b w:val="0"/>
          <w:strike/>
          <w:u w:val="none"/>
        </w:rPr>
        <w:t>VIEW: Named Talent says the statement above in an interview-style shot, looking slightly off-camera</w:t>
      </w:r>
      <w:r w:rsidRPr="0036366B">
        <w:rPr>
          <w:rStyle w:val="AuthorName"/>
          <w:rFonts w:asciiTheme="minorHAnsi" w:eastAsia="Times" w:hAnsiTheme="minorHAnsi" w:cstheme="minorHAnsi"/>
          <w:b w:val="0"/>
          <w:u w:val="none"/>
        </w:rPr>
        <w:t>.</w:t>
      </w:r>
      <w:r w:rsidRPr="0036366B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  <w:r w:rsidR="001169A2"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 xml:space="preserve">Use </w:t>
      </w:r>
      <w:r w:rsidR="006C075B"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>2.9 and 2.10</w:t>
      </w:r>
    </w:p>
    <w:p w14:paraId="1900B805" w14:textId="77777777" w:rsidR="00B039A8" w:rsidRDefault="00B039A8">
      <w:pPr>
        <w:rPr>
          <w:rFonts w:eastAsia="Times New Roman" w:cstheme="minorHAnsi"/>
          <w:b/>
          <w:bCs/>
        </w:rPr>
      </w:pPr>
    </w:p>
    <w:p w14:paraId="510A5518" w14:textId="77777777" w:rsidR="009E24E5" w:rsidRDefault="009E24E5">
      <w:pPr>
        <w:rPr>
          <w:rFonts w:cstheme="minorHAnsi"/>
          <w:color w:val="000000"/>
          <w:shd w:val="clear" w:color="auto" w:fill="FFFFFF"/>
        </w:rPr>
      </w:pPr>
    </w:p>
    <w:p w14:paraId="4BA06704" w14:textId="7A8D2253" w:rsidR="00B039A8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advantage does </w:t>
      </w:r>
      <w:r w:rsidR="00CA77B2">
        <w:rPr>
          <w:rFonts w:cstheme="minorHAnsi"/>
          <w:color w:val="000000"/>
          <w:shd w:val="clear" w:color="auto" w:fill="FFFFFF"/>
        </w:rPr>
        <w:t>the</w:t>
      </w:r>
      <w:r>
        <w:rPr>
          <w:rFonts w:cstheme="minorHAnsi"/>
          <w:color w:val="000000"/>
          <w:shd w:val="clear" w:color="auto" w:fill="FFFFFF"/>
        </w:rPr>
        <w:t xml:space="preserve"> protocol offer compared to other techniques?</w:t>
      </w:r>
    </w:p>
    <w:p w14:paraId="639CDE11" w14:textId="4D095D84" w:rsidR="0036366B" w:rsidRPr="0036366B" w:rsidRDefault="0036366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6B6B39">
        <w:rPr>
          <w:rFonts w:hint="eastAsia"/>
          <w:b/>
          <w:bCs/>
          <w:strike/>
          <w:u w:val="single"/>
        </w:rPr>
        <w:t>Wanglong</w:t>
      </w:r>
      <w:proofErr w:type="spellEnd"/>
      <w:r w:rsidRPr="006B6B39">
        <w:rPr>
          <w:rFonts w:hint="eastAsia"/>
          <w:b/>
          <w:bCs/>
          <w:strike/>
          <w:u w:val="single"/>
        </w:rPr>
        <w:t xml:space="preserve"> </w:t>
      </w:r>
      <w:r w:rsidR="000D10A7" w:rsidRPr="006B6B39">
        <w:rPr>
          <w:b/>
          <w:bCs/>
          <w:strike/>
          <w:u w:val="single"/>
        </w:rPr>
        <w:t>Wang</w:t>
      </w:r>
      <w:r w:rsidR="000D10A7" w:rsidRPr="006B6B39">
        <w:rPr>
          <w:rFonts w:cstheme="minorHAnsi"/>
          <w:strike/>
        </w:rPr>
        <w:t>:</w:t>
      </w:r>
      <w:r>
        <w:rPr>
          <w:rFonts w:cstheme="minorHAnsi" w:hint="eastAsia"/>
          <w:lang w:eastAsia="zh-CN"/>
        </w:rPr>
        <w:t xml:space="preserve"> </w:t>
      </w:r>
      <w:r w:rsidRPr="006C075B">
        <w:rPr>
          <w:rFonts w:hint="eastAsia"/>
          <w:color w:val="7030A0"/>
          <w:lang w:eastAsia="zh-CN"/>
        </w:rPr>
        <w:t xml:space="preserve">This technique </w:t>
      </w:r>
      <w:r w:rsidRPr="006C075B">
        <w:rPr>
          <w:rFonts w:hint="eastAsia"/>
          <w:color w:val="7030A0"/>
        </w:rPr>
        <w:t xml:space="preserve">has the advantages of </w:t>
      </w:r>
      <w:r w:rsidR="003E5665">
        <w:rPr>
          <w:color w:val="7030A0"/>
        </w:rPr>
        <w:t>a high surgical success rate, convenient graft harvesting, simple operation, less trauma, and fewer</w:t>
      </w:r>
      <w:r w:rsidRPr="006C075B">
        <w:rPr>
          <w:rFonts w:hint="eastAsia"/>
          <w:color w:val="7030A0"/>
        </w:rPr>
        <w:t xml:space="preserve"> complications, and it is easy to promote and carry out in primary healthcare</w:t>
      </w:r>
      <w:r w:rsidR="0037043C" w:rsidRPr="006C075B">
        <w:rPr>
          <w:color w:val="7030A0"/>
        </w:rPr>
        <w:t xml:space="preserve"> </w:t>
      </w:r>
      <w:r w:rsidR="0037043C" w:rsidRPr="006C075B">
        <w:rPr>
          <w:rFonts w:eastAsia="Times New Roman" w:cstheme="minorHAnsi"/>
          <w:b/>
          <w:bCs/>
          <w:color w:val="7030A0"/>
        </w:rPr>
        <w:t>[1]</w:t>
      </w:r>
      <w:r>
        <w:rPr>
          <w:rFonts w:hint="eastAsia"/>
        </w:rPr>
        <w:t>.</w:t>
      </w:r>
    </w:p>
    <w:p w14:paraId="1400154F" w14:textId="6232245F" w:rsidR="00B039A8" w:rsidRPr="0036366B" w:rsidRDefault="0036366B" w:rsidP="0036366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</w:rPr>
      </w:pPr>
      <w:r w:rsidRPr="001169A2">
        <w:rPr>
          <w:rStyle w:val="AuthorName"/>
          <w:rFonts w:asciiTheme="minorHAnsi" w:eastAsia="Times" w:hAnsiTheme="minorHAnsi" w:cstheme="minorHAnsi"/>
          <w:b w:val="0"/>
          <w:strike/>
          <w:color w:val="auto"/>
          <w:u w:val="none"/>
        </w:rPr>
        <w:t>INTER</w:t>
      </w:r>
      <w:r w:rsidRPr="001169A2">
        <w:rPr>
          <w:rStyle w:val="AuthorName"/>
          <w:rFonts w:asciiTheme="minorHAnsi" w:eastAsia="Times" w:hAnsiTheme="minorHAnsi" w:cstheme="minorHAnsi"/>
          <w:b w:val="0"/>
          <w:strike/>
          <w:u w:val="none"/>
        </w:rPr>
        <w:t>VIEW: Named Talent says the statement above in an interview-style shot, looking slightly off-camera</w:t>
      </w:r>
      <w:r w:rsidRPr="0036366B">
        <w:rPr>
          <w:rStyle w:val="AuthorName"/>
          <w:rFonts w:asciiTheme="minorHAnsi" w:eastAsia="Times" w:hAnsiTheme="minorHAnsi" w:cstheme="minorHAnsi"/>
          <w:b w:val="0"/>
          <w:u w:val="none"/>
        </w:rPr>
        <w:t>.</w:t>
      </w:r>
      <w:r w:rsidRPr="0036366B">
        <w:rPr>
          <w:rStyle w:val="AuthorName"/>
          <w:rFonts w:asciiTheme="minorHAnsi" w:eastAsia="Times" w:hAnsiTheme="minorHAnsi" w:cstheme="minorHAnsi"/>
          <w:b w:val="0"/>
          <w:color w:val="0000FF"/>
          <w:u w:val="none"/>
        </w:rPr>
        <w:t xml:space="preserve"> </w:t>
      </w:r>
      <w:r w:rsidR="001169A2"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 xml:space="preserve">Use </w:t>
      </w:r>
      <w:r>
        <w:rPr>
          <w:rStyle w:val="AuthorName"/>
          <w:rFonts w:asciiTheme="minorHAnsi" w:eastAsia="Times" w:hAnsiTheme="minorHAnsi" w:cstheme="minorHAnsi"/>
          <w:b w:val="0"/>
          <w:i/>
          <w:iCs w:val="0"/>
          <w:color w:val="0000FF"/>
          <w:u w:val="none"/>
        </w:rPr>
        <w:t>3.1</w:t>
      </w:r>
      <w:r>
        <w:br/>
      </w:r>
      <w:r>
        <w:br/>
      </w:r>
    </w:p>
    <w:p w14:paraId="4CE6AF6F" w14:textId="77777777" w:rsidR="009E24E5" w:rsidRDefault="009E24E5" w:rsidP="0036366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4D46355" w14:textId="77777777" w:rsidR="009E24E5" w:rsidRDefault="009E24E5" w:rsidP="0036366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3F665901" w14:textId="77777777" w:rsidR="009E24E5" w:rsidRDefault="009E24E5" w:rsidP="0036366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7E1837C0" w14:textId="77777777" w:rsidR="009E24E5" w:rsidRDefault="009E24E5" w:rsidP="0036366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8DAA26" w14:textId="77777777" w:rsidR="009E24E5" w:rsidRDefault="009E24E5" w:rsidP="0036366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23E3716" w14:textId="70850D39" w:rsidR="0036366B" w:rsidRPr="0036366B" w:rsidRDefault="0036366B" w:rsidP="00E47294">
      <w:pPr>
        <w:pStyle w:val="ListParagraph"/>
        <w:spacing w:before="120"/>
        <w:ind w:left="357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  <w:r w:rsidRPr="0036366B">
        <w:rPr>
          <w:rFonts w:eastAsia="Times New Roman" w:cstheme="minorHAnsi"/>
        </w:rPr>
        <w:br/>
        <w:t xml:space="preserve">This research has been approved by </w:t>
      </w:r>
      <w:r w:rsidR="00E47294">
        <w:rPr>
          <w:rFonts w:eastAsia="Times New Roman" w:cstheme="minorHAnsi"/>
        </w:rPr>
        <w:t xml:space="preserve">the </w:t>
      </w:r>
      <w:r w:rsidRPr="0036366B">
        <w:rPr>
          <w:rFonts w:eastAsia="Times New Roman" w:cstheme="minorHAnsi" w:hint="eastAsia"/>
        </w:rPr>
        <w:t>Human Ethics Committee</w:t>
      </w:r>
      <w:r w:rsidRPr="0036366B">
        <w:rPr>
          <w:rFonts w:eastAsia="SimSun" w:cstheme="minorHAnsi" w:hint="eastAsia"/>
          <w:lang w:eastAsia="zh-CN"/>
        </w:rPr>
        <w:t xml:space="preserve"> of People's Hospital of </w:t>
      </w:r>
      <w:proofErr w:type="spellStart"/>
      <w:r w:rsidRPr="0036366B">
        <w:rPr>
          <w:rFonts w:eastAsia="SimSun" w:cstheme="minorHAnsi" w:hint="eastAsia"/>
          <w:lang w:eastAsia="zh-CN"/>
        </w:rPr>
        <w:t>Lvliang</w:t>
      </w:r>
      <w:proofErr w:type="spellEnd"/>
      <w:r w:rsidRPr="0036366B">
        <w:rPr>
          <w:rFonts w:eastAsia="Times New Roman" w:cstheme="minorHAnsi"/>
        </w:rPr>
        <w:t xml:space="preserve">. </w:t>
      </w:r>
      <w:r>
        <w:t>The patients provided informed consent to use and publish their data</w:t>
      </w:r>
    </w:p>
    <w:p w14:paraId="07D43A76" w14:textId="77777777" w:rsidR="00B039A8" w:rsidRDefault="00B039A8">
      <w:pPr>
        <w:spacing w:before="120"/>
        <w:rPr>
          <w:rFonts w:cstheme="minorHAnsi"/>
        </w:rPr>
      </w:pPr>
    </w:p>
    <w:p w14:paraId="73D370D2" w14:textId="77777777" w:rsidR="00B039A8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19C0BB9" w14:textId="77777777" w:rsidR="00B039A8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</w:t>
      </w:r>
    </w:p>
    <w:p w14:paraId="2A7A6D2F" w14:textId="05D7E4A4" w:rsidR="00B039A8" w:rsidRDefault="008C342D" w:rsidP="00841E8D">
      <w:pPr>
        <w:spacing w:before="120"/>
        <w:rPr>
          <w:rFonts w:ascii="Calibri" w:hAnsi="Calibri" w:cs="Calibri"/>
          <w:color w:val="000000"/>
          <w:shd w:val="clear" w:color="auto" w:fill="00FF00"/>
        </w:rPr>
      </w:pPr>
      <w:r w:rsidRPr="008C342D">
        <w:rPr>
          <w:b/>
          <w:bCs/>
          <w:color w:val="000000"/>
          <w:highlight w:val="green"/>
        </w:rPr>
        <w:t xml:space="preserve">NOTE: </w:t>
      </w:r>
      <w:r w:rsidRPr="008C342D">
        <w:rPr>
          <w:rFonts w:ascii="Calibri" w:hAnsi="Calibri" w:cs="Calibri"/>
          <w:color w:val="000000"/>
          <w:highlight w:val="green"/>
          <w:shd w:val="clear" w:color="auto" w:fill="00FF00"/>
        </w:rPr>
        <w:t>Timecodes are</w:t>
      </w:r>
      <w:r w:rsidRPr="00A73B01">
        <w:rPr>
          <w:rFonts w:ascii="Calibri" w:hAnsi="Calibri" w:cs="Calibri"/>
          <w:color w:val="000000"/>
          <w:shd w:val="clear" w:color="auto" w:fill="00FF00"/>
        </w:rPr>
        <w:t xml:space="preserve"> added as provided by </w:t>
      </w:r>
      <w:r>
        <w:rPr>
          <w:rFonts w:ascii="Calibri" w:hAnsi="Calibri" w:cs="Calibri"/>
          <w:color w:val="000000"/>
          <w:shd w:val="clear" w:color="auto" w:fill="00FF00"/>
        </w:rPr>
        <w:t xml:space="preserve">the </w:t>
      </w:r>
      <w:r w:rsidRPr="00A73B01">
        <w:rPr>
          <w:rFonts w:ascii="Calibri" w:hAnsi="Calibri" w:cs="Calibri"/>
          <w:color w:val="000000"/>
          <w:shd w:val="clear" w:color="auto" w:fill="00FF00"/>
        </w:rPr>
        <w:t>authors. The writer</w:t>
      </w:r>
      <w:r>
        <w:rPr>
          <w:rFonts w:ascii="Calibri" w:hAnsi="Calibri" w:cs="Calibri"/>
          <w:color w:val="000000"/>
          <w:shd w:val="clear" w:color="auto" w:fill="00FF00"/>
        </w:rPr>
        <w:t>/</w:t>
      </w:r>
      <w:proofErr w:type="spellStart"/>
      <w:r>
        <w:rPr>
          <w:rFonts w:ascii="Calibri" w:hAnsi="Calibri" w:cs="Calibri"/>
          <w:color w:val="000000"/>
          <w:shd w:val="clear" w:color="auto" w:fill="00FF00"/>
        </w:rPr>
        <w:t>postshoot</w:t>
      </w:r>
      <w:proofErr w:type="spellEnd"/>
      <w:r>
        <w:rPr>
          <w:rFonts w:ascii="Calibri" w:hAnsi="Calibri" w:cs="Calibri"/>
          <w:color w:val="000000"/>
          <w:shd w:val="clear" w:color="auto" w:fill="00FF00"/>
        </w:rPr>
        <w:t xml:space="preserve"> note integrator </w:t>
      </w:r>
      <w:r w:rsidRPr="00A73B01">
        <w:rPr>
          <w:rFonts w:ascii="Calibri" w:hAnsi="Calibri" w:cs="Calibri"/>
          <w:color w:val="000000"/>
          <w:shd w:val="clear" w:color="auto" w:fill="00FF00"/>
        </w:rPr>
        <w:t>has not reviewed the footage for regular (talent) shots</w:t>
      </w:r>
    </w:p>
    <w:p w14:paraId="7A1D9ABE" w14:textId="77777777" w:rsidR="00E023AF" w:rsidRDefault="00E023AF" w:rsidP="00841E8D">
      <w:pPr>
        <w:spacing w:before="120"/>
        <w:rPr>
          <w:rFonts w:cstheme="minorHAnsi"/>
        </w:rPr>
      </w:pPr>
    </w:p>
    <w:p w14:paraId="35BB67A9" w14:textId="77777777" w:rsidR="00B039A8" w:rsidRDefault="00000000" w:rsidP="00841E8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  <w:color w:val="0D0D0D"/>
          <w:shd w:val="clear" w:color="auto" w:fill="FFFFFF"/>
        </w:rPr>
        <w:t>Surgical Method Using Pedicled Tunica Vaginalis for Treating Long-Segment Urethral Stricture</w:t>
      </w:r>
    </w:p>
    <w:p w14:paraId="71849216" w14:textId="19AD767B" w:rsidR="00B039A8" w:rsidRDefault="00000000" w:rsidP="00841E8D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36366B">
        <w:rPr>
          <w:rFonts w:cstheme="minorHAnsi"/>
        </w:rPr>
        <w:t>Wanglong</w:t>
      </w:r>
      <w:proofErr w:type="spellEnd"/>
      <w:r w:rsidR="0036366B">
        <w:rPr>
          <w:rFonts w:cstheme="minorHAnsi"/>
        </w:rPr>
        <w:t xml:space="preserve"> Wang</w:t>
      </w:r>
      <w:r w:rsidR="0036366B">
        <w:rPr>
          <w:rFonts w:cstheme="minorHAnsi"/>
        </w:rPr>
        <w:br/>
      </w:r>
    </w:p>
    <w:p w14:paraId="05E55214" w14:textId="4A9C7E66" w:rsidR="00B039A8" w:rsidRDefault="003D3E24" w:rsidP="00841E8D">
      <w:pPr>
        <w:spacing w:before="120"/>
        <w:ind w:firstLine="360"/>
      </w:pPr>
      <w:r w:rsidRPr="003D3E24">
        <w:rPr>
          <w:highlight w:val="green"/>
        </w:rPr>
        <w:t>NOTE to VO artist: Please ensure to record the interviews also.</w:t>
      </w:r>
    </w:p>
    <w:p w14:paraId="498A74F3" w14:textId="77777777" w:rsidR="00B039A8" w:rsidRDefault="00000000" w:rsidP="00841E8D">
      <w:pPr>
        <w:pStyle w:val="Narration"/>
        <w:numPr>
          <w:ilvl w:val="1"/>
          <w:numId w:val="3"/>
        </w:numPr>
      </w:pPr>
      <w:r w:rsidRPr="00E47294">
        <w:rPr>
          <w:color w:val="7030A0"/>
        </w:rPr>
        <w:t xml:space="preserve">After anesthetizing the patient, measure and mark a position approximately 0.5 centimeters proximal to the coronal sulcus </w:t>
      </w:r>
      <w:r>
        <w:rPr>
          <w:i/>
          <w:iCs/>
          <w:color w:val="FF0000"/>
        </w:rPr>
        <w:t>(/ˈ</w:t>
      </w:r>
      <w:proofErr w:type="spellStart"/>
      <w:r>
        <w:rPr>
          <w:i/>
          <w:iCs/>
          <w:color w:val="FF0000"/>
        </w:rPr>
        <w:t>sʌlkəs</w:t>
      </w:r>
      <w:proofErr w:type="spellEnd"/>
      <w:r>
        <w:rPr>
          <w:i/>
          <w:iCs/>
          <w:color w:val="FF0000"/>
        </w:rPr>
        <w:t>/)</w:t>
      </w:r>
      <w:r>
        <w:t xml:space="preserve"> </w:t>
      </w:r>
      <w:r w:rsidRPr="00E47294">
        <w:rPr>
          <w:color w:val="7030A0"/>
        </w:rPr>
        <w:t xml:space="preserve">as the starting point </w:t>
      </w:r>
      <w:r w:rsidRPr="00E47294">
        <w:rPr>
          <w:b/>
          <w:color w:val="7030A0"/>
        </w:rPr>
        <w:t>[1]</w:t>
      </w:r>
      <w:r w:rsidRPr="00E47294">
        <w:rPr>
          <w:color w:val="7030A0"/>
        </w:rPr>
        <w:t xml:space="preserve">. Perform a circumferential incision of the foreskin at the marked position </w:t>
      </w:r>
      <w:r w:rsidRPr="00E47294">
        <w:rPr>
          <w:b/>
          <w:color w:val="7030A0"/>
        </w:rPr>
        <w:t>[2]</w:t>
      </w:r>
      <w:r w:rsidRPr="00E47294">
        <w:rPr>
          <w:color w:val="7030A0"/>
        </w:rPr>
        <w:t>.</w:t>
      </w:r>
    </w:p>
    <w:p w14:paraId="5FB56425" w14:textId="21427A6D" w:rsidR="00B039A8" w:rsidRDefault="00000000" w:rsidP="00841E8D">
      <w:pPr>
        <w:pStyle w:val="ShotDescription"/>
        <w:numPr>
          <w:ilvl w:val="2"/>
          <w:numId w:val="3"/>
        </w:numPr>
      </w:pPr>
      <w:r>
        <w:t>Talent marking the 0.5-centimeter position proximal to the coronal sulcus.</w:t>
      </w:r>
      <w:r w:rsidR="00817AF9">
        <w:t xml:space="preserve"> Author provided timestamp: </w:t>
      </w:r>
      <w:r w:rsidR="00786090" w:rsidRPr="00786090">
        <w:rPr>
          <w:rFonts w:hint="eastAsia"/>
          <w:color w:val="auto"/>
          <w:lang w:eastAsia="zh-CN"/>
        </w:rPr>
        <w:t>DSC-8842 00:00:51-00:01:11</w:t>
      </w:r>
    </w:p>
    <w:p w14:paraId="4CCFBF6D" w14:textId="7AC050C9" w:rsidR="00B039A8" w:rsidRDefault="00000000" w:rsidP="00841E8D">
      <w:pPr>
        <w:pStyle w:val="ShotDescription"/>
        <w:numPr>
          <w:ilvl w:val="2"/>
          <w:numId w:val="3"/>
        </w:numPr>
      </w:pPr>
      <w:r>
        <w:t>Talent making a circumferential incision of the foreskin at the marked position.</w:t>
      </w:r>
      <w:r w:rsidR="00817AF9">
        <w:t xml:space="preserve"> Author provided timestamp:</w:t>
      </w:r>
      <w:r w:rsidR="00786090">
        <w:t xml:space="preserve"> </w:t>
      </w:r>
      <w:r w:rsidR="00786090" w:rsidRPr="00786090">
        <w:t>DSC-8842 00:02:33-00:02:53</w:t>
      </w:r>
    </w:p>
    <w:p w14:paraId="58EF8639" w14:textId="77777777" w:rsidR="00B039A8" w:rsidRDefault="00B039A8" w:rsidP="00841E8D">
      <w:pPr>
        <w:spacing w:before="120"/>
      </w:pPr>
    </w:p>
    <w:p w14:paraId="77FD1970" w14:textId="77777777" w:rsidR="00B039A8" w:rsidRDefault="00000000" w:rsidP="00841E8D">
      <w:pPr>
        <w:pStyle w:val="Narration"/>
        <w:numPr>
          <w:ilvl w:val="1"/>
          <w:numId w:val="3"/>
        </w:numPr>
      </w:pPr>
      <w:r w:rsidRPr="00E47294">
        <w:rPr>
          <w:color w:val="7030A0"/>
        </w:rPr>
        <w:t xml:space="preserve">Gradually retract the foreskin proximally towards the base of the penis </w:t>
      </w:r>
      <w:r w:rsidRPr="00E47294">
        <w:rPr>
          <w:b/>
          <w:bCs/>
          <w:color w:val="7030A0"/>
        </w:rPr>
        <w:t>[1]</w:t>
      </w:r>
      <w:r w:rsidRPr="00E47294">
        <w:rPr>
          <w:color w:val="7030A0"/>
        </w:rPr>
        <w:t xml:space="preserve">. Carefully </w:t>
      </w:r>
      <w:r w:rsidRPr="00E47294">
        <w:rPr>
          <w:rFonts w:asciiTheme="majorHAnsi" w:hAnsiTheme="majorHAnsi" w:cstheme="majorHAnsi"/>
          <w:color w:val="7030A0"/>
        </w:rPr>
        <w:t xml:space="preserve">dissect and release any adhesions of the inner foreskin until the penile Buck's fascia </w:t>
      </w:r>
      <w:r>
        <w:rPr>
          <w:rFonts w:asciiTheme="minorHAnsi" w:hAnsiTheme="minorHAnsi" w:cstheme="minorHAnsi"/>
          <w:i/>
          <w:iCs/>
          <w:color w:val="FF0000"/>
        </w:rPr>
        <w:t>(</w:t>
      </w:r>
      <w:r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/</w:t>
      </w:r>
      <w:proofErr w:type="spellStart"/>
      <w:r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bʌks</w:t>
      </w:r>
      <w:proofErr w:type="spellEnd"/>
      <w:r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 xml:space="preserve"> ˈ</w:t>
      </w:r>
      <w:proofErr w:type="spellStart"/>
      <w:r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feɪʃə</w:t>
      </w:r>
      <w:proofErr w:type="spellEnd"/>
      <w:r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/)</w:t>
      </w:r>
      <w:r>
        <w:rPr>
          <w:rFonts w:asciiTheme="majorHAnsi" w:hAnsiTheme="majorHAnsi" w:cstheme="majorHAnsi"/>
        </w:rPr>
        <w:t xml:space="preserve"> </w:t>
      </w:r>
      <w:r w:rsidRPr="00E47294">
        <w:rPr>
          <w:rFonts w:asciiTheme="majorHAnsi" w:hAnsiTheme="majorHAnsi" w:cstheme="majorHAnsi"/>
          <w:color w:val="7030A0"/>
        </w:rPr>
        <w:t xml:space="preserve">is fully exposed </w:t>
      </w:r>
      <w:r w:rsidRPr="00E47294">
        <w:rPr>
          <w:rFonts w:asciiTheme="majorHAnsi" w:hAnsiTheme="majorHAnsi" w:cstheme="majorHAnsi"/>
          <w:b/>
          <w:bCs/>
          <w:color w:val="7030A0"/>
        </w:rPr>
        <w:t>[2]</w:t>
      </w:r>
      <w:r w:rsidRPr="00E47294">
        <w:rPr>
          <w:rFonts w:asciiTheme="majorHAnsi" w:hAnsiTheme="majorHAnsi" w:cstheme="majorHAnsi"/>
          <w:color w:val="7030A0"/>
        </w:rPr>
        <w:t>.</w:t>
      </w:r>
    </w:p>
    <w:p w14:paraId="43C5CAA2" w14:textId="4B308749" w:rsidR="00B039A8" w:rsidRDefault="00000000" w:rsidP="00841E8D">
      <w:pPr>
        <w:pStyle w:val="Narration"/>
        <w:numPr>
          <w:ilvl w:val="2"/>
          <w:numId w:val="3"/>
        </w:numPr>
      </w:pPr>
      <w:r>
        <w:t>Talent retracting the foreskin proximally towards the base of the penis.</w:t>
      </w:r>
      <w:r w:rsidR="00817AF9">
        <w:t xml:space="preserve"> Author provided timestamp:</w:t>
      </w:r>
      <w:r w:rsidR="00786090">
        <w:t xml:space="preserve"> </w:t>
      </w:r>
      <w:r w:rsidR="00786090" w:rsidRPr="00786090">
        <w:rPr>
          <w:rFonts w:hint="eastAsia"/>
          <w:color w:val="auto"/>
          <w:lang w:eastAsia="zh-CN"/>
        </w:rPr>
        <w:t>DSC-8842 00:04:15-00:04:50</w:t>
      </w:r>
      <w:r w:rsidR="00786090" w:rsidRPr="00786090">
        <w:rPr>
          <w:color w:val="auto"/>
          <w:lang w:eastAsia="zh-CN"/>
        </w:rPr>
        <w:t xml:space="preserve">; </w:t>
      </w:r>
      <w:r w:rsidR="00786090" w:rsidRPr="00786090">
        <w:rPr>
          <w:rFonts w:hint="eastAsia"/>
          <w:color w:val="auto"/>
          <w:lang w:eastAsia="zh-CN"/>
        </w:rPr>
        <w:t>DSC-8842 00:06:27-00:06:35</w:t>
      </w:r>
    </w:p>
    <w:p w14:paraId="15FB86E4" w14:textId="343928FC" w:rsidR="00B039A8" w:rsidRDefault="00000000" w:rsidP="00841E8D">
      <w:pPr>
        <w:pStyle w:val="Narration"/>
        <w:numPr>
          <w:ilvl w:val="2"/>
          <w:numId w:val="3"/>
        </w:numPr>
      </w:pPr>
      <w:r>
        <w:t xml:space="preserve">Talent dissecting and releasing the </w:t>
      </w:r>
      <w:r>
        <w:rPr>
          <w:rFonts w:asciiTheme="majorHAnsi" w:hAnsiTheme="majorHAnsi" w:cstheme="majorHAnsi"/>
        </w:rPr>
        <w:t xml:space="preserve">adhesions of the inner foreskin and a shot of exposed Buck's fascia. </w:t>
      </w:r>
      <w:r w:rsidR="00817AF9">
        <w:t>Author provided timestamp:</w:t>
      </w:r>
      <w:r w:rsidR="00786090">
        <w:t xml:space="preserve"> </w:t>
      </w:r>
      <w:r w:rsidR="00786090" w:rsidRPr="00786090">
        <w:t>DSC-8842 00:07:35-00:07:50</w:t>
      </w:r>
    </w:p>
    <w:p w14:paraId="6D728ABA" w14:textId="77777777" w:rsidR="00B039A8" w:rsidRDefault="00B039A8" w:rsidP="00841E8D">
      <w:pPr>
        <w:spacing w:before="120"/>
      </w:pPr>
    </w:p>
    <w:p w14:paraId="5E4100B9" w14:textId="4219E210" w:rsidR="00B039A8" w:rsidRDefault="00000000" w:rsidP="00841E8D">
      <w:pPr>
        <w:pStyle w:val="Narration"/>
        <w:numPr>
          <w:ilvl w:val="1"/>
          <w:numId w:val="3"/>
        </w:numPr>
      </w:pPr>
      <w:r w:rsidRPr="00BF6C85">
        <w:rPr>
          <w:color w:val="7030A0"/>
        </w:rPr>
        <w:t xml:space="preserve">Next, make a ventral longitudinal incision along the stenotic urethral segment, extending approximately 0.5 to 1 centimeter into the adjacent normal urethral tissue </w:t>
      </w:r>
      <w:r w:rsidRPr="00BF6C85">
        <w:rPr>
          <w:b/>
          <w:color w:val="7030A0"/>
        </w:rPr>
        <w:t>[1]</w:t>
      </w:r>
      <w:r w:rsidRPr="00BF6C85">
        <w:rPr>
          <w:color w:val="7030A0"/>
        </w:rPr>
        <w:t xml:space="preserve">. Following the incision, examine the site to confirm adequate exposure of the urethral stricture </w:t>
      </w:r>
      <w:r w:rsidRPr="00BF6C85">
        <w:rPr>
          <w:b/>
          <w:color w:val="7030A0"/>
        </w:rPr>
        <w:t>[2]</w:t>
      </w:r>
      <w:r w:rsidRPr="00BF6C85">
        <w:rPr>
          <w:color w:val="7030A0"/>
        </w:rPr>
        <w:t>.</w:t>
      </w:r>
      <w:r w:rsidR="00E47294" w:rsidRPr="00BF6C85">
        <w:rPr>
          <w:color w:val="7030A0"/>
        </w:rPr>
        <w:t xml:space="preserve"> </w:t>
      </w:r>
      <w:r w:rsidR="00E47294" w:rsidRPr="00E47294">
        <w:rPr>
          <w:rFonts w:hint="eastAsia"/>
          <w:color w:val="7030A0"/>
          <w:lang w:eastAsia="zh-CN"/>
        </w:rPr>
        <w:t>I</w:t>
      </w:r>
      <w:r w:rsidR="00E47294" w:rsidRPr="00E47294">
        <w:rPr>
          <w:color w:val="7030A0"/>
        </w:rPr>
        <w:t xml:space="preserve">nsert a 24 French Foley </w:t>
      </w:r>
      <w:r w:rsidR="00E47294">
        <w:rPr>
          <w:i/>
          <w:iCs/>
          <w:color w:val="FF0000"/>
        </w:rPr>
        <w:t>(/ˈ</w:t>
      </w:r>
      <w:proofErr w:type="spellStart"/>
      <w:r w:rsidR="00E47294">
        <w:rPr>
          <w:i/>
          <w:iCs/>
          <w:color w:val="FF0000"/>
        </w:rPr>
        <w:t>foʊli</w:t>
      </w:r>
      <w:proofErr w:type="spellEnd"/>
      <w:r w:rsidR="00E47294">
        <w:rPr>
          <w:i/>
          <w:iCs/>
          <w:color w:val="FF0000"/>
        </w:rPr>
        <w:t>/)</w:t>
      </w:r>
      <w:r w:rsidR="00E47294">
        <w:rPr>
          <w:color w:val="FF0000"/>
        </w:rPr>
        <w:t xml:space="preserve"> </w:t>
      </w:r>
      <w:r w:rsidR="00E47294" w:rsidRPr="00E47294">
        <w:rPr>
          <w:color w:val="7030A0"/>
        </w:rPr>
        <w:t xml:space="preserve">catheter into the urethra </w:t>
      </w:r>
      <w:r w:rsidR="00E47294" w:rsidRPr="00E47294">
        <w:rPr>
          <w:b/>
          <w:color w:val="7030A0"/>
        </w:rPr>
        <w:t>[</w:t>
      </w:r>
      <w:r w:rsidR="00E47294" w:rsidRPr="00E47294">
        <w:rPr>
          <w:rFonts w:hint="eastAsia"/>
          <w:b/>
          <w:color w:val="7030A0"/>
          <w:lang w:eastAsia="zh-CN"/>
        </w:rPr>
        <w:t>3</w:t>
      </w:r>
      <w:r w:rsidR="00E47294" w:rsidRPr="00E47294">
        <w:rPr>
          <w:b/>
          <w:color w:val="7030A0"/>
        </w:rPr>
        <w:t>]</w:t>
      </w:r>
      <w:r w:rsidR="00E47294" w:rsidRPr="00E47294">
        <w:rPr>
          <w:color w:val="7030A0"/>
        </w:rPr>
        <w:t>.</w:t>
      </w:r>
      <w:r w:rsidR="00772AE2">
        <w:rPr>
          <w:color w:val="7030A0"/>
        </w:rPr>
        <w:t xml:space="preserve"> </w:t>
      </w:r>
      <w:r w:rsidR="00772AE2" w:rsidRPr="00772AE2">
        <w:rPr>
          <w:color w:val="auto"/>
          <w:highlight w:val="green"/>
        </w:rPr>
        <w:t>NOTE: VO is added for the added shot.</w:t>
      </w:r>
    </w:p>
    <w:p w14:paraId="7EC59C7C" w14:textId="78F12C73" w:rsidR="00B039A8" w:rsidRDefault="00000000" w:rsidP="00841E8D">
      <w:pPr>
        <w:pStyle w:val="ShotDescription"/>
        <w:numPr>
          <w:ilvl w:val="2"/>
          <w:numId w:val="3"/>
        </w:numPr>
      </w:pPr>
      <w:r>
        <w:t>Talent making the ventral longitudinal incision along the stenotic urethral segment.</w:t>
      </w:r>
      <w:r w:rsidR="00817AF9">
        <w:t xml:space="preserve"> Author provided timestamp:</w:t>
      </w:r>
      <w:r w:rsidR="00786090">
        <w:t xml:space="preserve"> </w:t>
      </w:r>
      <w:r w:rsidR="00786090" w:rsidRPr="00786090">
        <w:t>DSC-8851 00:03:30-00:03:55</w:t>
      </w:r>
      <w:r w:rsidR="00786090">
        <w:t xml:space="preserve">; </w:t>
      </w:r>
      <w:r w:rsidR="00786090" w:rsidRPr="00786090">
        <w:t xml:space="preserve">DSC-8851 </w:t>
      </w:r>
      <w:r w:rsidR="00786090" w:rsidRPr="00786090">
        <w:lastRenderedPageBreak/>
        <w:t>00:04:26-00:04:40</w:t>
      </w:r>
    </w:p>
    <w:p w14:paraId="7E1134BC" w14:textId="28E1E8A0" w:rsidR="00B039A8" w:rsidRDefault="00000000" w:rsidP="00841E8D">
      <w:pPr>
        <w:pStyle w:val="ShotDescription"/>
        <w:numPr>
          <w:ilvl w:val="2"/>
          <w:numId w:val="3"/>
        </w:numPr>
      </w:pPr>
      <w:r>
        <w:t>Talent examining the urethral stricture segment for exposure.</w:t>
      </w:r>
      <w:r w:rsidR="00817AF9">
        <w:t xml:space="preserve"> Author provided timestamp:</w:t>
      </w:r>
      <w:r w:rsidR="00786090">
        <w:t xml:space="preserve"> </w:t>
      </w:r>
      <w:r w:rsidR="00786090" w:rsidRPr="00786090">
        <w:t>DSC-8851 00:05:40-00:05:43</w:t>
      </w:r>
    </w:p>
    <w:p w14:paraId="47A99722" w14:textId="74F17676" w:rsidR="00BF6C85" w:rsidRDefault="00BF6C85" w:rsidP="00841E8D">
      <w:pPr>
        <w:pStyle w:val="ShotDescription"/>
        <w:ind w:left="907" w:firstLine="0"/>
      </w:pPr>
      <w:r w:rsidRPr="00BF6C85">
        <w:rPr>
          <w:color w:val="FF0000"/>
        </w:rPr>
        <w:t xml:space="preserve">Added shot: 2.3.3. Talent </w:t>
      </w:r>
      <w:r>
        <w:rPr>
          <w:color w:val="FF0000"/>
        </w:rPr>
        <w:t>inserting the Foley catheter into the urethra.</w:t>
      </w:r>
      <w:r w:rsidR="00817AF9">
        <w:rPr>
          <w:color w:val="FF0000"/>
        </w:rPr>
        <w:t xml:space="preserve"> </w:t>
      </w:r>
      <w:r w:rsidR="00817AF9">
        <w:t>Author provided timestamp:</w:t>
      </w:r>
      <w:r w:rsidR="00786090">
        <w:t xml:space="preserve"> </w:t>
      </w:r>
      <w:r w:rsidR="00786090" w:rsidRPr="00786090">
        <w:t>DSC-8851 00:06:00-00:06:20</w:t>
      </w:r>
    </w:p>
    <w:p w14:paraId="7520FB84" w14:textId="77777777" w:rsidR="00B039A8" w:rsidRDefault="00B039A8" w:rsidP="00841E8D">
      <w:pPr>
        <w:spacing w:before="120"/>
      </w:pPr>
    </w:p>
    <w:p w14:paraId="0D5DF476" w14:textId="77777777" w:rsidR="00B039A8" w:rsidRDefault="00000000" w:rsidP="00841E8D">
      <w:pPr>
        <w:pStyle w:val="Narration"/>
        <w:numPr>
          <w:ilvl w:val="1"/>
          <w:numId w:val="3"/>
        </w:numPr>
      </w:pPr>
      <w:r w:rsidRPr="008866AD">
        <w:rPr>
          <w:color w:val="7030A0"/>
        </w:rPr>
        <w:t xml:space="preserve">Perform a longitudinal incision through the scrotal wall </w:t>
      </w:r>
      <w:r w:rsidRPr="008866AD">
        <w:rPr>
          <w:b/>
          <w:color w:val="7030A0"/>
        </w:rPr>
        <w:t>[1]</w:t>
      </w:r>
      <w:r w:rsidRPr="008866AD">
        <w:rPr>
          <w:color w:val="7030A0"/>
        </w:rPr>
        <w:t xml:space="preserve">. Sequentially incise the layers of skin and the underlying fascia </w:t>
      </w:r>
      <w:r>
        <w:rPr>
          <w:rFonts w:asciiTheme="minorHAnsi" w:hAnsiTheme="minorHAnsi" w:cstheme="minorHAnsi"/>
          <w:i/>
          <w:iCs/>
          <w:color w:val="FF0000"/>
        </w:rPr>
        <w:t>(</w:t>
      </w:r>
      <w:r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/ˈ</w:t>
      </w:r>
      <w:proofErr w:type="spellStart"/>
      <w:r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feɪʃə</w:t>
      </w:r>
      <w:proofErr w:type="spellEnd"/>
      <w:r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/)</w:t>
      </w:r>
      <w:r>
        <w:rPr>
          <w:rFonts w:asciiTheme="majorHAnsi" w:hAnsiTheme="majorHAnsi" w:cstheme="majorHAnsi"/>
        </w:rPr>
        <w:t xml:space="preserve"> </w:t>
      </w:r>
      <w:r w:rsidRPr="008866AD">
        <w:rPr>
          <w:color w:val="7030A0"/>
        </w:rPr>
        <w:t xml:space="preserve">to gradually expose the parietal layer of the tunica vaginalis </w:t>
      </w:r>
      <w:r>
        <w:rPr>
          <w:rFonts w:asciiTheme="minorHAnsi" w:hAnsiTheme="minorHAnsi" w:cstheme="minorHAnsi"/>
          <w:i/>
          <w:iCs/>
          <w:color w:val="FF0000"/>
        </w:rPr>
        <w:t>(</w:t>
      </w:r>
      <w:r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/ˈ</w:t>
      </w:r>
      <w:proofErr w:type="spellStart"/>
      <w:r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tuːnɪkə</w:t>
      </w:r>
      <w:proofErr w:type="spellEnd"/>
      <w:r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 xml:space="preserve"> ˌ</w:t>
      </w:r>
      <w:proofErr w:type="spellStart"/>
      <w:r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vædʒɪˈneɪlɪs</w:t>
      </w:r>
      <w:proofErr w:type="spellEnd"/>
      <w:r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/)</w:t>
      </w:r>
      <w:r>
        <w:t xml:space="preserve"> </w:t>
      </w:r>
      <w:r w:rsidRPr="008866AD">
        <w:rPr>
          <w:b/>
          <w:color w:val="7030A0"/>
        </w:rPr>
        <w:t>[2]</w:t>
      </w:r>
      <w:r w:rsidRPr="008866AD">
        <w:rPr>
          <w:color w:val="7030A0"/>
        </w:rPr>
        <w:t>.</w:t>
      </w:r>
    </w:p>
    <w:p w14:paraId="68780FEE" w14:textId="4AD5E3AD" w:rsidR="00B039A8" w:rsidRDefault="00000000" w:rsidP="00841E8D">
      <w:pPr>
        <w:pStyle w:val="ShotDescription"/>
        <w:numPr>
          <w:ilvl w:val="2"/>
          <w:numId w:val="3"/>
        </w:numPr>
      </w:pPr>
      <w:r>
        <w:t>Talent performing a longitudinal incision on the scrotal wall.</w:t>
      </w:r>
      <w:r w:rsidR="00817AF9">
        <w:t xml:space="preserve"> Author provided timestamp:</w:t>
      </w:r>
      <w:r w:rsidR="00786090">
        <w:t xml:space="preserve"> </w:t>
      </w:r>
      <w:r w:rsidR="00786090" w:rsidRPr="00786090">
        <w:t>DSC-8851 00:09:03-00:09:13</w:t>
      </w:r>
    </w:p>
    <w:p w14:paraId="61081F16" w14:textId="36AA2A38" w:rsidR="00B039A8" w:rsidRDefault="00000000" w:rsidP="00841E8D">
      <w:pPr>
        <w:pStyle w:val="ShotDescription"/>
        <w:numPr>
          <w:ilvl w:val="2"/>
          <w:numId w:val="3"/>
        </w:numPr>
      </w:pPr>
      <w:r>
        <w:t>Talent incising the</w:t>
      </w:r>
      <w:r>
        <w:rPr>
          <w:rFonts w:asciiTheme="majorHAnsi" w:hAnsiTheme="majorHAnsi" w:cstheme="majorHAnsi"/>
        </w:rPr>
        <w:t xml:space="preserve"> layers of skin and the underlying fascia and a shot of the exposed parietal layer of the tunica vaginalis. </w:t>
      </w:r>
      <w:r w:rsidR="00817AF9">
        <w:t>Author provided timestamp:</w:t>
      </w:r>
      <w:r w:rsidR="00786090">
        <w:t xml:space="preserve"> </w:t>
      </w:r>
      <w:r w:rsidR="00786090" w:rsidRPr="00786090">
        <w:t>DSC-8851 00:10:10-00:11:00</w:t>
      </w:r>
    </w:p>
    <w:p w14:paraId="0F9D71FA" w14:textId="77777777" w:rsidR="00B039A8" w:rsidRDefault="00B039A8" w:rsidP="00841E8D">
      <w:pPr>
        <w:pStyle w:val="ShotDescription"/>
        <w:ind w:firstLine="0"/>
      </w:pPr>
    </w:p>
    <w:p w14:paraId="262A3546" w14:textId="77777777" w:rsidR="00B039A8" w:rsidRDefault="00000000" w:rsidP="00841E8D">
      <w:pPr>
        <w:pStyle w:val="Narration"/>
        <w:numPr>
          <w:ilvl w:val="1"/>
          <w:numId w:val="3"/>
        </w:numPr>
      </w:pPr>
      <w:r w:rsidRPr="004E49DE">
        <w:rPr>
          <w:color w:val="7030A0"/>
        </w:rPr>
        <w:t xml:space="preserve">Make an arcuate </w:t>
      </w:r>
      <w:r>
        <w:rPr>
          <w:i/>
          <w:iCs/>
          <w:color w:val="FF0000"/>
        </w:rPr>
        <w:t>(/ˈ</w:t>
      </w:r>
      <w:proofErr w:type="spellStart"/>
      <w:r>
        <w:rPr>
          <w:i/>
          <w:iCs/>
          <w:color w:val="FF0000"/>
        </w:rPr>
        <w:t>ɑːrkjuˌeɪt</w:t>
      </w:r>
      <w:proofErr w:type="spellEnd"/>
      <w:r>
        <w:rPr>
          <w:i/>
          <w:iCs/>
          <w:color w:val="FF0000"/>
        </w:rPr>
        <w:t>/)</w:t>
      </w:r>
      <w:r>
        <w:t xml:space="preserve"> </w:t>
      </w:r>
      <w:r w:rsidRPr="004E49DE">
        <w:rPr>
          <w:color w:val="7030A0"/>
        </w:rPr>
        <w:t xml:space="preserve">incision on the tunica vaginalis wall near the epididymal margin </w:t>
      </w:r>
      <w:r w:rsidRPr="004E49DE">
        <w:rPr>
          <w:b/>
          <w:color w:val="7030A0"/>
        </w:rPr>
        <w:t>[1]</w:t>
      </w:r>
      <w:r w:rsidRPr="004E49DE">
        <w:rPr>
          <w:color w:val="7030A0"/>
        </w:rPr>
        <w:t xml:space="preserve">. Through this incision, open the tunica vaginalis cavity </w:t>
      </w:r>
      <w:r w:rsidRPr="004E49DE">
        <w:rPr>
          <w:b/>
          <w:color w:val="7030A0"/>
        </w:rPr>
        <w:t>[2]</w:t>
      </w:r>
      <w:r w:rsidRPr="004E49DE">
        <w:rPr>
          <w:color w:val="7030A0"/>
        </w:rPr>
        <w:t>.</w:t>
      </w:r>
    </w:p>
    <w:p w14:paraId="3C4A93C6" w14:textId="69EA720A" w:rsidR="00B039A8" w:rsidRDefault="00000000" w:rsidP="00841E8D">
      <w:pPr>
        <w:pStyle w:val="ShotDescription"/>
        <w:numPr>
          <w:ilvl w:val="2"/>
          <w:numId w:val="3"/>
        </w:numPr>
      </w:pPr>
      <w:r>
        <w:t>Talent making an arcuate incision on the tunica vaginalis wall.</w:t>
      </w:r>
      <w:r w:rsidR="00817AF9">
        <w:t xml:space="preserve"> Author provided timestamp:</w:t>
      </w:r>
      <w:r w:rsidR="00786090">
        <w:t xml:space="preserve"> </w:t>
      </w:r>
      <w:r w:rsidR="00786090" w:rsidRPr="00786090">
        <w:t>DSC-8851 00:11:30-00:12:22</w:t>
      </w:r>
    </w:p>
    <w:p w14:paraId="1413E880" w14:textId="1AA94276" w:rsidR="00B039A8" w:rsidRDefault="00000000" w:rsidP="00841E8D">
      <w:pPr>
        <w:pStyle w:val="ShotDescription"/>
        <w:numPr>
          <w:ilvl w:val="2"/>
          <w:numId w:val="3"/>
        </w:numPr>
      </w:pPr>
      <w:r>
        <w:t>Shot of the tunica vaginalis cavity being opened through the incision.</w:t>
      </w:r>
      <w:r w:rsidR="00817AF9">
        <w:t xml:space="preserve"> Author provided timestamp:</w:t>
      </w:r>
      <w:r w:rsidR="00786090">
        <w:t xml:space="preserve"> </w:t>
      </w:r>
      <w:r w:rsidR="00786090" w:rsidRPr="00786090">
        <w:t>DSC-8851 00:13:28-00:13:32</w:t>
      </w:r>
    </w:p>
    <w:p w14:paraId="44BBE181" w14:textId="77777777" w:rsidR="004E49DE" w:rsidRDefault="004E49DE" w:rsidP="00841E8D">
      <w:pPr>
        <w:spacing w:before="120"/>
      </w:pPr>
    </w:p>
    <w:p w14:paraId="419450C8" w14:textId="7C355BB5" w:rsidR="00B039A8" w:rsidRPr="004464DA" w:rsidRDefault="00000000" w:rsidP="00841E8D">
      <w:pPr>
        <w:pStyle w:val="Narration"/>
        <w:numPr>
          <w:ilvl w:val="1"/>
          <w:numId w:val="3"/>
        </w:numPr>
        <w:rPr>
          <w:color w:val="auto"/>
        </w:rPr>
      </w:pPr>
      <w:r w:rsidRPr="004E49DE">
        <w:rPr>
          <w:color w:val="7030A0"/>
        </w:rPr>
        <w:t xml:space="preserve">Harvest a rectangular flap of approximately 1 centimeter by </w:t>
      </w:r>
      <w:r w:rsidR="004E49DE" w:rsidRPr="004E49DE">
        <w:rPr>
          <w:color w:val="7030A0"/>
        </w:rPr>
        <w:t>7</w:t>
      </w:r>
      <w:r w:rsidRPr="004E49DE">
        <w:rPr>
          <w:color w:val="7030A0"/>
        </w:rPr>
        <w:t xml:space="preserve"> centimeters within the tunica vaginalis cavity </w:t>
      </w:r>
      <w:r w:rsidRPr="004E49DE">
        <w:rPr>
          <w:rFonts w:asciiTheme="majorHAnsi" w:hAnsiTheme="majorHAnsi" w:cstheme="majorHAnsi"/>
          <w:color w:val="7030A0"/>
        </w:rPr>
        <w:t xml:space="preserve">through excision </w:t>
      </w:r>
      <w:r w:rsidRPr="004E49DE">
        <w:rPr>
          <w:color w:val="7030A0"/>
        </w:rPr>
        <w:t xml:space="preserve">along the course of the epididymis </w:t>
      </w:r>
      <w:r>
        <w:rPr>
          <w:i/>
          <w:iCs/>
          <w:color w:val="FF0000"/>
        </w:rPr>
        <w:t>(/ˌ</w:t>
      </w:r>
      <w:proofErr w:type="spellStart"/>
      <w:r>
        <w:rPr>
          <w:i/>
          <w:iCs/>
          <w:color w:val="FF0000"/>
        </w:rPr>
        <w:t>ɛpɪˈdɪdɪmɪs</w:t>
      </w:r>
      <w:proofErr w:type="spellEnd"/>
      <w:r>
        <w:rPr>
          <w:i/>
          <w:iCs/>
          <w:color w:val="FF0000"/>
        </w:rPr>
        <w:t>/)</w:t>
      </w:r>
      <w:r>
        <w:t xml:space="preserve"> </w:t>
      </w:r>
      <w:r w:rsidRPr="004E49DE">
        <w:rPr>
          <w:b/>
          <w:color w:val="7030A0"/>
        </w:rPr>
        <w:t>[1-TXT]</w:t>
      </w:r>
      <w:r w:rsidRPr="004E49DE">
        <w:rPr>
          <w:color w:val="7030A0"/>
        </w:rPr>
        <w:t>.</w:t>
      </w:r>
      <w:r w:rsidR="004E49DE" w:rsidRPr="004E49DE">
        <w:rPr>
          <w:color w:val="7030A0"/>
        </w:rPr>
        <w:t xml:space="preserve"> Similarly, h</w:t>
      </w:r>
      <w:r w:rsidR="004E49DE" w:rsidRPr="004E49DE">
        <w:rPr>
          <w:rFonts w:hint="eastAsia"/>
          <w:color w:val="7030A0"/>
          <w:lang w:eastAsia="zh-CN"/>
        </w:rPr>
        <w:t xml:space="preserve">arvest </w:t>
      </w:r>
      <w:r w:rsidR="000F412F">
        <w:rPr>
          <w:color w:val="7030A0"/>
          <w:lang w:eastAsia="zh-CN"/>
        </w:rPr>
        <w:t>a</w:t>
      </w:r>
      <w:r w:rsidR="004E49DE" w:rsidRPr="004E49DE">
        <w:rPr>
          <w:rFonts w:hint="eastAsia"/>
          <w:color w:val="7030A0"/>
          <w:lang w:eastAsia="zh-CN"/>
        </w:rPr>
        <w:t xml:space="preserve"> rectangular </w:t>
      </w:r>
      <w:r w:rsidR="004E49DE" w:rsidRPr="004E49DE">
        <w:rPr>
          <w:color w:val="7030A0"/>
        </w:rPr>
        <w:t>flap</w:t>
      </w:r>
      <w:r w:rsidR="004E49DE" w:rsidRPr="004E49DE">
        <w:rPr>
          <w:rFonts w:hint="eastAsia"/>
          <w:color w:val="7030A0"/>
          <w:lang w:eastAsia="zh-CN"/>
        </w:rPr>
        <w:t xml:space="preserve"> from another testicle</w:t>
      </w:r>
      <w:r w:rsidR="004E49DE" w:rsidRPr="004E49DE">
        <w:rPr>
          <w:color w:val="7030A0"/>
          <w:lang w:eastAsia="zh-CN"/>
        </w:rPr>
        <w:t xml:space="preserve"> </w:t>
      </w:r>
      <w:r w:rsidR="004E49DE" w:rsidRPr="004E49DE">
        <w:rPr>
          <w:b/>
          <w:bCs/>
          <w:color w:val="7030A0"/>
          <w:lang w:eastAsia="zh-CN"/>
        </w:rPr>
        <w:t>[2]</w:t>
      </w:r>
      <w:r w:rsidR="004E49DE" w:rsidRPr="004E49DE">
        <w:rPr>
          <w:color w:val="7030A0"/>
          <w:lang w:eastAsia="zh-CN"/>
        </w:rPr>
        <w:t>.</w:t>
      </w:r>
      <w:r w:rsidR="004E49DE">
        <w:rPr>
          <w:color w:val="7030A0"/>
          <w:lang w:eastAsia="zh-CN"/>
        </w:rPr>
        <w:t xml:space="preserve"> </w:t>
      </w:r>
      <w:r w:rsidR="004E49DE" w:rsidRPr="004464DA">
        <w:rPr>
          <w:color w:val="auto"/>
          <w:highlight w:val="green"/>
          <w:lang w:eastAsia="zh-CN"/>
        </w:rPr>
        <w:t>NOTE: VO is added for the added shot</w:t>
      </w:r>
      <w:r w:rsidR="004E49DE" w:rsidRPr="004464DA">
        <w:rPr>
          <w:color w:val="auto"/>
          <w:lang w:eastAsia="zh-CN"/>
        </w:rPr>
        <w:t>.</w:t>
      </w:r>
    </w:p>
    <w:p w14:paraId="71EBE7E3" w14:textId="4D61CEAC" w:rsidR="00B039A8" w:rsidRPr="004E49DE" w:rsidRDefault="00000000" w:rsidP="00841E8D">
      <w:pPr>
        <w:pStyle w:val="ShotDescription"/>
        <w:numPr>
          <w:ilvl w:val="2"/>
          <w:numId w:val="3"/>
        </w:numPr>
      </w:pPr>
      <w:r w:rsidRPr="004464DA">
        <w:t>Talent excising the tunica vaginalis to create</w:t>
      </w:r>
      <w:r>
        <w:t xml:space="preserve"> the rectangular flap. </w:t>
      </w:r>
      <w:r>
        <w:rPr>
          <w:b/>
          <w:bCs/>
        </w:rPr>
        <w:t>TXT: Preserve the blood vessels, fascia, and other attachments to the rectangular flap</w:t>
      </w:r>
      <w:r w:rsidR="00817AF9">
        <w:rPr>
          <w:b/>
          <w:bCs/>
        </w:rPr>
        <w:t xml:space="preserve"> </w:t>
      </w:r>
      <w:r w:rsidR="00817AF9">
        <w:t>Author provided timestamp:</w:t>
      </w:r>
      <w:r w:rsidR="00786090">
        <w:t xml:space="preserve"> DSC-8851 00:16:00-00:17:00; DSC-8851 00:17:35-00:18:37; DSC-8851 00:21:34-00:21:42</w:t>
      </w:r>
    </w:p>
    <w:p w14:paraId="477E15AD" w14:textId="7DB87887" w:rsidR="004E49DE" w:rsidRPr="004E49DE" w:rsidRDefault="004E49DE" w:rsidP="00841E8D">
      <w:pPr>
        <w:pStyle w:val="ShotDescription"/>
        <w:ind w:left="907" w:firstLine="0"/>
        <w:rPr>
          <w:color w:val="FF0000"/>
        </w:rPr>
      </w:pPr>
      <w:r w:rsidRPr="004E49DE">
        <w:rPr>
          <w:color w:val="FF0000"/>
        </w:rPr>
        <w:t xml:space="preserve">Added shot: 2.6.2 </w:t>
      </w:r>
      <w:r w:rsidRPr="004E49DE">
        <w:rPr>
          <w:rFonts w:hint="eastAsia"/>
          <w:color w:val="FF0000"/>
          <w:lang w:eastAsia="zh-CN"/>
        </w:rPr>
        <w:t>Harvest</w:t>
      </w:r>
      <w:r w:rsidR="000F412F">
        <w:rPr>
          <w:color w:val="FF0000"/>
          <w:lang w:eastAsia="zh-CN"/>
        </w:rPr>
        <w:t>ing</w:t>
      </w:r>
      <w:r w:rsidRPr="004E49DE">
        <w:rPr>
          <w:rFonts w:hint="eastAsia"/>
          <w:color w:val="FF0000"/>
          <w:lang w:eastAsia="zh-CN"/>
        </w:rPr>
        <w:t xml:space="preserve"> </w:t>
      </w:r>
      <w:r w:rsidR="000F412F">
        <w:rPr>
          <w:color w:val="FF0000"/>
          <w:lang w:eastAsia="zh-CN"/>
        </w:rPr>
        <w:t>a</w:t>
      </w:r>
      <w:r w:rsidRPr="004E49DE">
        <w:rPr>
          <w:rFonts w:hint="eastAsia"/>
          <w:color w:val="FF0000"/>
          <w:lang w:eastAsia="zh-CN"/>
        </w:rPr>
        <w:t xml:space="preserve"> rectangular </w:t>
      </w:r>
      <w:r w:rsidRPr="004E49DE">
        <w:rPr>
          <w:color w:val="FF0000"/>
        </w:rPr>
        <w:t>flap</w:t>
      </w:r>
      <w:r w:rsidRPr="004E49DE">
        <w:rPr>
          <w:rFonts w:hint="eastAsia"/>
          <w:color w:val="FF0000"/>
          <w:lang w:eastAsia="zh-CN"/>
        </w:rPr>
        <w:t xml:space="preserve"> from another testicle</w:t>
      </w:r>
      <w:r w:rsidRPr="004E49DE">
        <w:rPr>
          <w:color w:val="FF0000"/>
          <w:lang w:eastAsia="zh-CN"/>
        </w:rPr>
        <w:t>.</w:t>
      </w:r>
      <w:r w:rsidR="00817AF9">
        <w:rPr>
          <w:color w:val="FF0000"/>
          <w:lang w:eastAsia="zh-CN"/>
        </w:rPr>
        <w:t xml:space="preserve"> </w:t>
      </w:r>
      <w:r w:rsidR="00817AF9">
        <w:t>Author provided timestamp:</w:t>
      </w:r>
      <w:r w:rsidR="00786090">
        <w:t xml:space="preserve"> </w:t>
      </w:r>
      <w:r w:rsidR="00786090" w:rsidRPr="00786090">
        <w:t>DSC-8863 00:12:28-00:12:3</w:t>
      </w:r>
      <w:r w:rsidR="00786090">
        <w:t>2</w:t>
      </w:r>
    </w:p>
    <w:p w14:paraId="022BEA80" w14:textId="77777777" w:rsidR="00B039A8" w:rsidRDefault="00B039A8" w:rsidP="00841E8D">
      <w:pPr>
        <w:spacing w:before="120"/>
      </w:pPr>
    </w:p>
    <w:p w14:paraId="6688D1FA" w14:textId="77777777" w:rsidR="00B65DFC" w:rsidRDefault="00B65DFC" w:rsidP="00841E8D">
      <w:pPr>
        <w:spacing w:before="120"/>
      </w:pPr>
    </w:p>
    <w:p w14:paraId="69CFEDDD" w14:textId="11021649" w:rsidR="00B039A8" w:rsidRPr="006972B3" w:rsidRDefault="002A66FE" w:rsidP="00841E8D">
      <w:pPr>
        <w:pStyle w:val="Narration"/>
        <w:numPr>
          <w:ilvl w:val="1"/>
          <w:numId w:val="3"/>
        </w:numPr>
        <w:rPr>
          <w:color w:val="7030A0"/>
        </w:rPr>
      </w:pPr>
      <w:r>
        <w:rPr>
          <w:color w:val="7030A0"/>
        </w:rPr>
        <w:lastRenderedPageBreak/>
        <w:t>Using the finger, g</w:t>
      </w:r>
      <w:r w:rsidRPr="006972B3">
        <w:rPr>
          <w:color w:val="7030A0"/>
        </w:rPr>
        <w:t xml:space="preserve">ently create a tunnel by blunt dissection through the subcutaneous loose connective tissue between the scrotum and the base of the penis </w:t>
      </w:r>
      <w:r w:rsidRPr="006972B3">
        <w:rPr>
          <w:b/>
          <w:color w:val="7030A0"/>
        </w:rPr>
        <w:t>[1-TXT]</w:t>
      </w:r>
      <w:r w:rsidRPr="006972B3">
        <w:rPr>
          <w:color w:val="7030A0"/>
        </w:rPr>
        <w:t xml:space="preserve">. </w:t>
      </w:r>
    </w:p>
    <w:p w14:paraId="68E52E6C" w14:textId="4437CA45" w:rsidR="00B039A8" w:rsidRDefault="00000000" w:rsidP="00841E8D">
      <w:pPr>
        <w:pStyle w:val="ShotDescription"/>
        <w:numPr>
          <w:ilvl w:val="2"/>
          <w:numId w:val="3"/>
        </w:numPr>
      </w:pPr>
      <w:r>
        <w:t xml:space="preserve">Talent using </w:t>
      </w:r>
      <w:r w:rsidRPr="001B78BE">
        <w:rPr>
          <w:strike/>
        </w:rPr>
        <w:t>hemostatic forceps</w:t>
      </w:r>
      <w:r>
        <w:t xml:space="preserve"> </w:t>
      </w:r>
      <w:r w:rsidR="001B78BE">
        <w:rPr>
          <w:rFonts w:hint="eastAsia"/>
          <w:color w:val="FF0000"/>
          <w:lang w:eastAsia="zh-CN"/>
        </w:rPr>
        <w:t>l</w:t>
      </w:r>
      <w:r w:rsidR="001B78BE">
        <w:rPr>
          <w:rFonts w:hint="eastAsia"/>
          <w:color w:val="FF0000"/>
        </w:rPr>
        <w:t>eft index finger</w:t>
      </w:r>
      <w:r w:rsidR="001B78BE">
        <w:t xml:space="preserve"> </w:t>
      </w:r>
      <w:r>
        <w:t xml:space="preserve">to create a tunnel between the scrotum and the base of the penis. </w:t>
      </w:r>
      <w:r>
        <w:rPr>
          <w:rFonts w:asciiTheme="minorHAnsi" w:hAnsiTheme="minorHAnsi" w:cstheme="minorHAnsi"/>
          <w:b/>
          <w:bCs/>
        </w:rPr>
        <w:t xml:space="preserve">TXT: </w:t>
      </w:r>
      <w:r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Ensure the tunnel is large enough to allow the pedicled tunica vaginalis flap to pass without compression</w:t>
      </w:r>
      <w:r w:rsidR="00817AF9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 xml:space="preserve"> </w:t>
      </w:r>
      <w:r w:rsidR="00817AF9">
        <w:t>Author provided timestamp:</w:t>
      </w:r>
      <w:r w:rsidR="00786090">
        <w:t xml:space="preserve"> </w:t>
      </w:r>
      <w:r w:rsidR="00786090" w:rsidRPr="00786090">
        <w:t>DSC-8863 00:10:26-</w:t>
      </w:r>
      <w:proofErr w:type="gramStart"/>
      <w:r w:rsidR="00786090" w:rsidRPr="00786090">
        <w:t>00</w:t>
      </w:r>
      <w:proofErr w:type="gramEnd"/>
      <w:r w:rsidR="00786090" w:rsidRPr="00786090">
        <w:t>:10:46</w:t>
      </w:r>
    </w:p>
    <w:p w14:paraId="3B32CEBC" w14:textId="77777777" w:rsidR="00B039A8" w:rsidRDefault="00B039A8" w:rsidP="00841E8D">
      <w:pPr>
        <w:spacing w:before="120"/>
      </w:pPr>
    </w:p>
    <w:p w14:paraId="2731D28C" w14:textId="77777777" w:rsidR="00B039A8" w:rsidRPr="003442BE" w:rsidRDefault="00000000" w:rsidP="00841E8D">
      <w:pPr>
        <w:pStyle w:val="Narration"/>
        <w:numPr>
          <w:ilvl w:val="1"/>
          <w:numId w:val="3"/>
        </w:numPr>
        <w:rPr>
          <w:color w:val="7030A0"/>
        </w:rPr>
      </w:pPr>
      <w:r w:rsidRPr="003442BE">
        <w:rPr>
          <w:color w:val="7030A0"/>
        </w:rPr>
        <w:t xml:space="preserve">Next, carefully feed the pedicled tunica vaginalis flap through the tunnel without torsion </w:t>
      </w:r>
      <w:r w:rsidRPr="003442BE">
        <w:rPr>
          <w:b/>
          <w:color w:val="7030A0"/>
        </w:rPr>
        <w:t>[1]</w:t>
      </w:r>
      <w:r w:rsidRPr="003442BE">
        <w:rPr>
          <w:color w:val="7030A0"/>
        </w:rPr>
        <w:t xml:space="preserve"> and mobilize it to the site of the incised ventral urethra </w:t>
      </w:r>
      <w:r w:rsidRPr="003442BE">
        <w:rPr>
          <w:b/>
          <w:color w:val="7030A0"/>
        </w:rPr>
        <w:t>[2]</w:t>
      </w:r>
      <w:r w:rsidRPr="003442BE">
        <w:rPr>
          <w:color w:val="7030A0"/>
        </w:rPr>
        <w:t>.</w:t>
      </w:r>
    </w:p>
    <w:p w14:paraId="3D670CF1" w14:textId="35156EED" w:rsidR="00B039A8" w:rsidRDefault="00000000" w:rsidP="00841E8D">
      <w:pPr>
        <w:pStyle w:val="ShotDescription"/>
        <w:numPr>
          <w:ilvl w:val="2"/>
          <w:numId w:val="3"/>
        </w:numPr>
      </w:pPr>
      <w:r>
        <w:t>Talent feeding the pedicled flap through the tunnel without torsion.</w:t>
      </w:r>
      <w:r w:rsidR="00817AF9">
        <w:t xml:space="preserve"> Author provided timestamp:</w:t>
      </w:r>
      <w:r w:rsidR="00786090">
        <w:t xml:space="preserve"> </w:t>
      </w:r>
      <w:r w:rsidR="00786090" w:rsidRPr="00786090">
        <w:t>DSC-8863 00:34:53-00:35:00</w:t>
      </w:r>
    </w:p>
    <w:p w14:paraId="3568495A" w14:textId="732D8976" w:rsidR="00B039A8" w:rsidRDefault="00000000" w:rsidP="00841E8D">
      <w:pPr>
        <w:pStyle w:val="ShotDescription"/>
        <w:numPr>
          <w:ilvl w:val="2"/>
          <w:numId w:val="3"/>
        </w:numPr>
      </w:pPr>
      <w:r>
        <w:t>Shot of the flap mobilized to the incised ventral urethral site.</w:t>
      </w:r>
      <w:r w:rsidR="00817AF9">
        <w:t xml:space="preserve"> Author provided timestamp:</w:t>
      </w:r>
      <w:r w:rsidR="00786090">
        <w:t xml:space="preserve"> </w:t>
      </w:r>
      <w:r w:rsidR="00786090" w:rsidRPr="00786090">
        <w:t>DSC-8863 00:35:15-</w:t>
      </w:r>
      <w:proofErr w:type="gramStart"/>
      <w:r w:rsidR="00786090" w:rsidRPr="00786090">
        <w:t>00</w:t>
      </w:r>
      <w:proofErr w:type="gramEnd"/>
      <w:r w:rsidR="00786090" w:rsidRPr="00786090">
        <w:t>:35:20</w:t>
      </w:r>
    </w:p>
    <w:p w14:paraId="7CD2C654" w14:textId="77777777" w:rsidR="00B039A8" w:rsidRDefault="00B039A8" w:rsidP="00841E8D">
      <w:pPr>
        <w:spacing w:before="120"/>
      </w:pPr>
    </w:p>
    <w:p w14:paraId="3D0F6D0B" w14:textId="527E0BBE" w:rsidR="00B039A8" w:rsidRPr="003442BE" w:rsidRDefault="00000000" w:rsidP="00841E8D">
      <w:pPr>
        <w:pStyle w:val="Narration"/>
        <w:numPr>
          <w:ilvl w:val="1"/>
          <w:numId w:val="3"/>
        </w:numPr>
        <w:rPr>
          <w:color w:val="7030A0"/>
        </w:rPr>
      </w:pPr>
      <w:r w:rsidRPr="003442BE">
        <w:rPr>
          <w:color w:val="7030A0"/>
        </w:rPr>
        <w:t>Retain the incised urethral stricture segment as a urethral plate</w:t>
      </w:r>
      <w:r w:rsidR="003442BE">
        <w:rPr>
          <w:color w:val="7030A0"/>
        </w:rPr>
        <w:t xml:space="preserve"> and o</w:t>
      </w:r>
      <w:r w:rsidRPr="003442BE">
        <w:rPr>
          <w:color w:val="7030A0"/>
        </w:rPr>
        <w:t xml:space="preserve">rient the smooth serosal </w:t>
      </w:r>
      <w:r>
        <w:rPr>
          <w:i/>
          <w:iCs/>
          <w:color w:val="FF0000"/>
        </w:rPr>
        <w:t>(/</w:t>
      </w:r>
      <w:proofErr w:type="spellStart"/>
      <w:r>
        <w:rPr>
          <w:i/>
          <w:iCs/>
          <w:color w:val="FF0000"/>
        </w:rPr>
        <w:t>sɪˈroʊsəl</w:t>
      </w:r>
      <w:proofErr w:type="spellEnd"/>
      <w:r>
        <w:rPr>
          <w:i/>
          <w:iCs/>
          <w:color w:val="FF0000"/>
        </w:rPr>
        <w:t>/)</w:t>
      </w:r>
      <w:r>
        <w:t xml:space="preserve"> </w:t>
      </w:r>
      <w:r w:rsidRPr="003442BE">
        <w:rPr>
          <w:color w:val="7030A0"/>
        </w:rPr>
        <w:t xml:space="preserve">surface of the tunica vaginalis flap to face the urethral plate </w:t>
      </w:r>
      <w:r w:rsidRPr="003442BE">
        <w:rPr>
          <w:b/>
          <w:color w:val="7030A0"/>
        </w:rPr>
        <w:t>[</w:t>
      </w:r>
      <w:r w:rsidR="003442BE" w:rsidRPr="003442BE">
        <w:rPr>
          <w:b/>
          <w:color w:val="7030A0"/>
        </w:rPr>
        <w:t>1</w:t>
      </w:r>
      <w:r w:rsidRPr="003442BE">
        <w:rPr>
          <w:b/>
          <w:color w:val="7030A0"/>
        </w:rPr>
        <w:t>]</w:t>
      </w:r>
      <w:r w:rsidRPr="003442BE">
        <w:rPr>
          <w:color w:val="7030A0"/>
        </w:rPr>
        <w:t>.</w:t>
      </w:r>
    </w:p>
    <w:p w14:paraId="13D70176" w14:textId="4895650B" w:rsidR="00B039A8" w:rsidRPr="003442BE" w:rsidRDefault="00000000" w:rsidP="00841E8D">
      <w:pPr>
        <w:pStyle w:val="ShotDescription"/>
        <w:numPr>
          <w:ilvl w:val="2"/>
          <w:numId w:val="3"/>
        </w:numPr>
        <w:rPr>
          <w:strike/>
        </w:rPr>
      </w:pPr>
      <w:r w:rsidRPr="003442BE">
        <w:rPr>
          <w:strike/>
        </w:rPr>
        <w:t>Talent showing the incised urethral stricture segment.</w:t>
      </w:r>
      <w:r w:rsidR="003442BE">
        <w:t xml:space="preserve"> </w:t>
      </w:r>
      <w:r w:rsidR="003442BE" w:rsidRPr="003442BE">
        <w:rPr>
          <w:highlight w:val="green"/>
        </w:rPr>
        <w:t>Note: Shot removed by the author</w:t>
      </w:r>
      <w:r w:rsidR="003442BE">
        <w:rPr>
          <w:highlight w:val="green"/>
        </w:rPr>
        <w:t>. VO does not need to change</w:t>
      </w:r>
      <w:r w:rsidR="003442BE" w:rsidRPr="003442BE">
        <w:rPr>
          <w:highlight w:val="green"/>
        </w:rPr>
        <w:t>.</w:t>
      </w:r>
    </w:p>
    <w:p w14:paraId="3A5FC3C4" w14:textId="689D0E15" w:rsidR="00B039A8" w:rsidRDefault="00000000" w:rsidP="00841E8D">
      <w:pPr>
        <w:pStyle w:val="ShotDescription"/>
        <w:numPr>
          <w:ilvl w:val="2"/>
          <w:numId w:val="3"/>
        </w:numPr>
      </w:pPr>
      <w:r>
        <w:t>Shot of the serosal surface aligned to the urethral plate.</w:t>
      </w:r>
      <w:r w:rsidR="00817AF9">
        <w:t xml:space="preserve"> Author provided timestamp:</w:t>
      </w:r>
      <w:r w:rsidR="00786090">
        <w:t xml:space="preserve"> </w:t>
      </w:r>
      <w:r w:rsidR="00786090" w:rsidRPr="00786090">
        <w:t>DSC-8863 00:14:50-00:15:00</w:t>
      </w:r>
    </w:p>
    <w:p w14:paraId="06E5FD04" w14:textId="77777777" w:rsidR="00B039A8" w:rsidRDefault="00B039A8" w:rsidP="00841E8D">
      <w:pPr>
        <w:spacing w:before="120"/>
      </w:pPr>
    </w:p>
    <w:p w14:paraId="40282884" w14:textId="0DB70370" w:rsidR="00B039A8" w:rsidRDefault="00000000" w:rsidP="00841E8D">
      <w:pPr>
        <w:pStyle w:val="Narration"/>
        <w:numPr>
          <w:ilvl w:val="1"/>
          <w:numId w:val="3"/>
        </w:numPr>
      </w:pPr>
      <w:r w:rsidRPr="003D3E24">
        <w:rPr>
          <w:color w:val="7030A0"/>
        </w:rPr>
        <w:t>Use 5-0</w:t>
      </w:r>
      <w:r>
        <w:t xml:space="preserve"> </w:t>
      </w:r>
      <w:r>
        <w:rPr>
          <w:i/>
          <w:iCs/>
          <w:color w:val="FF0000"/>
        </w:rPr>
        <w:t>(five-oh)</w:t>
      </w:r>
      <w:r>
        <w:t xml:space="preserve"> </w:t>
      </w:r>
      <w:r w:rsidRPr="003D3E24">
        <w:rPr>
          <w:color w:val="7030A0"/>
        </w:rPr>
        <w:t xml:space="preserve">absorbable sutures to place continuous running locked sutures, approximating the edge of the tunica vaginalis flap to both sides of the urethral incision </w:t>
      </w:r>
      <w:r w:rsidRPr="003D3E24">
        <w:rPr>
          <w:b/>
          <w:color w:val="7030A0"/>
        </w:rPr>
        <w:t>[1</w:t>
      </w:r>
      <w:r w:rsidR="003D3E24" w:rsidRPr="003D3E24">
        <w:rPr>
          <w:b/>
          <w:color w:val="7030A0"/>
        </w:rPr>
        <w:t>-TXT</w:t>
      </w:r>
      <w:r w:rsidRPr="003D3E24">
        <w:rPr>
          <w:b/>
          <w:color w:val="7030A0"/>
        </w:rPr>
        <w:t>]</w:t>
      </w:r>
      <w:r w:rsidRPr="003D3E24">
        <w:rPr>
          <w:color w:val="7030A0"/>
        </w:rPr>
        <w:t>.</w:t>
      </w:r>
      <w:r>
        <w:t xml:space="preserve"> </w:t>
      </w:r>
      <w:r w:rsidRPr="003D3E24">
        <w:rPr>
          <w:strike/>
        </w:rPr>
        <w:t xml:space="preserve">Continually inspect the urethral lumen's patency and the watertight closure of the suture line throughout the process </w:t>
      </w:r>
      <w:r w:rsidRPr="003D3E24">
        <w:rPr>
          <w:b/>
          <w:strike/>
        </w:rPr>
        <w:t>[2]</w:t>
      </w:r>
      <w:r w:rsidRPr="003D3E24">
        <w:rPr>
          <w:strike/>
        </w:rPr>
        <w:t>.</w:t>
      </w:r>
      <w:r w:rsidR="003D3E24">
        <w:t xml:space="preserve"> </w:t>
      </w:r>
      <w:r w:rsidR="003D3E24" w:rsidRPr="003D3E24">
        <w:rPr>
          <w:highlight w:val="green"/>
        </w:rPr>
        <w:t>NOTE: VO is removed for the deleted shot and the information is moved as a text overlay</w:t>
      </w:r>
    </w:p>
    <w:p w14:paraId="5FA73448" w14:textId="1780D978" w:rsidR="00B039A8" w:rsidRDefault="00000000" w:rsidP="00841E8D">
      <w:pPr>
        <w:pStyle w:val="ShotDescription"/>
        <w:numPr>
          <w:ilvl w:val="2"/>
          <w:numId w:val="3"/>
        </w:numPr>
      </w:pPr>
      <w:r>
        <w:t>Talent placing continuous running sutures along the urethral incision edges.</w:t>
      </w:r>
      <w:r w:rsidR="003D3E24">
        <w:t xml:space="preserve"> </w:t>
      </w:r>
      <w:r w:rsidR="003D3E24" w:rsidRPr="003D3E24">
        <w:rPr>
          <w:b/>
          <w:bCs/>
          <w:color w:val="FF0000"/>
        </w:rPr>
        <w:t xml:space="preserve">TXT: </w:t>
      </w:r>
      <w:r w:rsidR="003D3E24" w:rsidRPr="003D3E24">
        <w:rPr>
          <w:b/>
          <w:bCs/>
          <w:iCs/>
          <w:color w:val="FF0000"/>
        </w:rPr>
        <w:t>Inspect urethral patency and suture watertightness throughout</w:t>
      </w:r>
      <w:r w:rsidR="00817AF9">
        <w:rPr>
          <w:b/>
          <w:bCs/>
          <w:iCs/>
          <w:color w:val="FF0000"/>
        </w:rPr>
        <w:t xml:space="preserve"> </w:t>
      </w:r>
      <w:r w:rsidR="00817AF9">
        <w:t>Author provided timestamp:</w:t>
      </w:r>
      <w:r w:rsidR="00AA417E">
        <w:t xml:space="preserve"> DSC-8863 00:20:10-00:20:42; DSC-8863 00:28:16-00:28:40; DSC-8863 00:56:15-00:58:05</w:t>
      </w:r>
    </w:p>
    <w:p w14:paraId="2C8D9050" w14:textId="65DB8F0D" w:rsidR="00B039A8" w:rsidRPr="003D3E24" w:rsidRDefault="00000000" w:rsidP="00841E8D">
      <w:pPr>
        <w:pStyle w:val="ShotDescription"/>
        <w:numPr>
          <w:ilvl w:val="2"/>
          <w:numId w:val="3"/>
        </w:numPr>
        <w:rPr>
          <w:strike/>
        </w:rPr>
      </w:pPr>
      <w:r w:rsidRPr="003D3E24">
        <w:rPr>
          <w:strike/>
        </w:rPr>
        <w:t>Talent inspecting the urethral lumen and suture line for patency and watertight closure.</w:t>
      </w:r>
      <w:r w:rsidR="003D3E24">
        <w:t xml:space="preserve"> </w:t>
      </w:r>
      <w:r w:rsidR="003D3E24" w:rsidRPr="003442BE">
        <w:rPr>
          <w:highlight w:val="green"/>
        </w:rPr>
        <w:t>Note: Shot removed by the author.</w:t>
      </w:r>
    </w:p>
    <w:p w14:paraId="4DE624F4" w14:textId="77777777" w:rsidR="00B039A8" w:rsidRDefault="00B039A8" w:rsidP="00841E8D">
      <w:pPr>
        <w:spacing w:before="120"/>
      </w:pPr>
    </w:p>
    <w:p w14:paraId="112480F5" w14:textId="3D924A90" w:rsidR="00B039A8" w:rsidRDefault="00000000" w:rsidP="00841E8D">
      <w:pPr>
        <w:pStyle w:val="Narration"/>
        <w:numPr>
          <w:ilvl w:val="1"/>
          <w:numId w:val="3"/>
        </w:numPr>
      </w:pPr>
      <w:r w:rsidRPr="00D43ED9">
        <w:rPr>
          <w:strike/>
        </w:rPr>
        <w:t xml:space="preserve">Insert a 24 French Foley </w:t>
      </w:r>
      <w:r w:rsidRPr="00D43ED9">
        <w:rPr>
          <w:i/>
          <w:iCs/>
          <w:strike/>
          <w:color w:val="FF0000"/>
        </w:rPr>
        <w:t>(/ˈ</w:t>
      </w:r>
      <w:proofErr w:type="spellStart"/>
      <w:r w:rsidRPr="00D43ED9">
        <w:rPr>
          <w:i/>
          <w:iCs/>
          <w:strike/>
          <w:color w:val="FF0000"/>
        </w:rPr>
        <w:t>foʊli</w:t>
      </w:r>
      <w:proofErr w:type="spellEnd"/>
      <w:r w:rsidRPr="00D43ED9">
        <w:rPr>
          <w:i/>
          <w:iCs/>
          <w:strike/>
          <w:color w:val="FF0000"/>
        </w:rPr>
        <w:t>/)</w:t>
      </w:r>
      <w:r w:rsidRPr="00D43ED9">
        <w:rPr>
          <w:strike/>
        </w:rPr>
        <w:t xml:space="preserve"> catheter into the urethra </w:t>
      </w:r>
      <w:r w:rsidRPr="00D43ED9">
        <w:rPr>
          <w:b/>
          <w:strike/>
        </w:rPr>
        <w:t>[1]</w:t>
      </w:r>
      <w:r>
        <w:t xml:space="preserve">. </w:t>
      </w:r>
      <w:r w:rsidRPr="00D43ED9">
        <w:rPr>
          <w:color w:val="7030A0"/>
        </w:rPr>
        <w:t xml:space="preserve">Reposition the foreskin meticulously over the glans penis </w:t>
      </w:r>
      <w:r w:rsidRPr="00D43ED9">
        <w:rPr>
          <w:b/>
          <w:color w:val="7030A0"/>
        </w:rPr>
        <w:t>[</w:t>
      </w:r>
      <w:r w:rsidR="00D43ED9" w:rsidRPr="00D43ED9">
        <w:rPr>
          <w:b/>
          <w:color w:val="7030A0"/>
        </w:rPr>
        <w:t>1</w:t>
      </w:r>
      <w:r w:rsidRPr="00D43ED9">
        <w:rPr>
          <w:b/>
          <w:color w:val="7030A0"/>
        </w:rPr>
        <w:t>]</w:t>
      </w:r>
      <w:r w:rsidRPr="00D43ED9">
        <w:rPr>
          <w:color w:val="7030A0"/>
        </w:rPr>
        <w:t xml:space="preserve">. Close the scrotal tissue in layers using fine, </w:t>
      </w:r>
      <w:r w:rsidRPr="00D43ED9">
        <w:rPr>
          <w:color w:val="7030A0"/>
        </w:rPr>
        <w:lastRenderedPageBreak/>
        <w:t xml:space="preserve">absorbable sutures </w:t>
      </w:r>
      <w:r w:rsidRPr="00D43ED9">
        <w:rPr>
          <w:b/>
          <w:color w:val="7030A0"/>
        </w:rPr>
        <w:t>[</w:t>
      </w:r>
      <w:r w:rsidR="00D43ED9" w:rsidRPr="00D43ED9">
        <w:rPr>
          <w:b/>
          <w:color w:val="7030A0"/>
        </w:rPr>
        <w:t>2</w:t>
      </w:r>
      <w:r w:rsidRPr="00D43ED9">
        <w:rPr>
          <w:b/>
          <w:color w:val="7030A0"/>
        </w:rPr>
        <w:t>]</w:t>
      </w:r>
      <w:r w:rsidRPr="00D43ED9">
        <w:rPr>
          <w:color w:val="7030A0"/>
        </w:rPr>
        <w:t>.</w:t>
      </w:r>
      <w:r w:rsidR="00D43ED9">
        <w:rPr>
          <w:color w:val="7030A0"/>
        </w:rPr>
        <w:t xml:space="preserve"> </w:t>
      </w:r>
      <w:r w:rsidR="00D43ED9" w:rsidRPr="003D3E24">
        <w:rPr>
          <w:highlight w:val="green"/>
        </w:rPr>
        <w:t xml:space="preserve">NOTE: VO is </w:t>
      </w:r>
      <w:r w:rsidR="00D43ED9">
        <w:rPr>
          <w:highlight w:val="green"/>
        </w:rPr>
        <w:t>struck through</w:t>
      </w:r>
      <w:r w:rsidR="00D43ED9" w:rsidRPr="003D3E24">
        <w:rPr>
          <w:highlight w:val="green"/>
        </w:rPr>
        <w:t xml:space="preserve"> for the deleted shot</w:t>
      </w:r>
      <w:r w:rsidR="00D43ED9">
        <w:t>.</w:t>
      </w:r>
    </w:p>
    <w:p w14:paraId="4073E217" w14:textId="0EBE2150" w:rsidR="00B039A8" w:rsidRPr="00D43ED9" w:rsidRDefault="00000000" w:rsidP="00841E8D">
      <w:pPr>
        <w:pStyle w:val="ShotDescription"/>
        <w:numPr>
          <w:ilvl w:val="2"/>
          <w:numId w:val="3"/>
        </w:numPr>
        <w:rPr>
          <w:strike/>
        </w:rPr>
      </w:pPr>
      <w:r w:rsidRPr="00D43ED9">
        <w:rPr>
          <w:strike/>
        </w:rPr>
        <w:t>Talent inserting the Foley catheter into the urethra.</w:t>
      </w:r>
      <w:r w:rsidR="00D43ED9">
        <w:t xml:space="preserve"> </w:t>
      </w:r>
      <w:r w:rsidR="00D43ED9" w:rsidRPr="003442BE">
        <w:rPr>
          <w:highlight w:val="green"/>
        </w:rPr>
        <w:t>Note: Shot removed by the author.</w:t>
      </w:r>
    </w:p>
    <w:p w14:paraId="38B550D7" w14:textId="03448053" w:rsidR="00B039A8" w:rsidRDefault="00000000" w:rsidP="00841E8D">
      <w:pPr>
        <w:pStyle w:val="ShotDescription"/>
        <w:numPr>
          <w:ilvl w:val="2"/>
          <w:numId w:val="3"/>
        </w:numPr>
      </w:pPr>
      <w:r>
        <w:t>Talent placing foreskin over the glans penis.</w:t>
      </w:r>
      <w:r w:rsidR="00817AF9">
        <w:t xml:space="preserve"> Author provided timestamp:</w:t>
      </w:r>
      <w:r w:rsidR="001C0E2F">
        <w:t xml:space="preserve"> DSC-8864 00:05:04-00:05:16; DSC-8864 00:10:44-00:10:54; DSC-8864 00:15:35-00:15:37</w:t>
      </w:r>
    </w:p>
    <w:p w14:paraId="1EEB22B2" w14:textId="4AF10247" w:rsidR="0036366B" w:rsidRDefault="00000000" w:rsidP="00841E8D">
      <w:pPr>
        <w:pStyle w:val="ShotDescription"/>
        <w:numPr>
          <w:ilvl w:val="2"/>
          <w:numId w:val="3"/>
        </w:numPr>
      </w:pPr>
      <w:r>
        <w:t>Talent closing the scrotal tissue in layers with fine sutures.</w:t>
      </w:r>
      <w:r w:rsidR="00817AF9">
        <w:t xml:space="preserve"> Author provided timestamp:</w:t>
      </w:r>
      <w:r w:rsidR="001D4252">
        <w:t xml:space="preserve"> </w:t>
      </w:r>
      <w:r w:rsidR="001D4252" w:rsidRPr="001D4252">
        <w:t>DSC-8868 00:01:30-00:01:45</w:t>
      </w:r>
      <w:r w:rsidR="001D4252">
        <w:t xml:space="preserve">; </w:t>
      </w:r>
      <w:r w:rsidR="001D4252" w:rsidRPr="001D4252">
        <w:t>DSC-8868 00:02:49-00:03:07</w:t>
      </w:r>
      <w:r w:rsidR="001D4252">
        <w:t xml:space="preserve">; </w:t>
      </w:r>
      <w:r w:rsidR="001D4252" w:rsidRPr="001D4252">
        <w:t>DSC-8868 00:08:28-00:08:42</w:t>
      </w:r>
      <w:r w:rsidR="001D4252">
        <w:t xml:space="preserve">; </w:t>
      </w:r>
      <w:r w:rsidR="001D4252" w:rsidRPr="001D4252">
        <w:t>DSC-8868 00:13:20-00:13:23</w:t>
      </w:r>
    </w:p>
    <w:p w14:paraId="3D9ED14B" w14:textId="7A3FA0D6" w:rsidR="0036366B" w:rsidRDefault="0036366B" w:rsidP="00841E8D">
      <w:pPr>
        <w:spacing w:before="120"/>
        <w:rPr>
          <w:rFonts w:ascii="Calibri" w:hAnsi="Calibri" w:cs="Calibri"/>
          <w:iCs w:val="0"/>
        </w:rPr>
      </w:pPr>
      <w:r>
        <w:br w:type="page"/>
      </w:r>
    </w:p>
    <w:p w14:paraId="10D000CB" w14:textId="77777777" w:rsidR="0036366B" w:rsidRPr="0036366B" w:rsidRDefault="0036366B" w:rsidP="0036366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6BB175B" w14:textId="750315F1" w:rsidR="00B039A8" w:rsidRPr="0036366B" w:rsidRDefault="00000000" w:rsidP="0036366B">
      <w:pPr>
        <w:pStyle w:val="ShotDescription"/>
        <w:numPr>
          <w:ilvl w:val="0"/>
          <w:numId w:val="3"/>
        </w:numPr>
      </w:pPr>
      <w:r w:rsidRPr="0036366B">
        <w:rPr>
          <w:rFonts w:cstheme="minorHAnsi"/>
          <w:b/>
          <w:bCs/>
        </w:rPr>
        <w:t>Results</w:t>
      </w:r>
    </w:p>
    <w:p w14:paraId="227BCCF6" w14:textId="77777777" w:rsidR="00B039A8" w:rsidRPr="000B44D0" w:rsidRDefault="00000000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0B44D0">
        <w:rPr>
          <w:color w:val="7030A0"/>
        </w:rPr>
        <w:t xml:space="preserve">Retrograde urethrograms demonstrated a markedly dilated urethral caliber postoperatively </w:t>
      </w:r>
      <w:r w:rsidRPr="000B44D0">
        <w:rPr>
          <w:b/>
          <w:bCs/>
          <w:color w:val="7030A0"/>
        </w:rPr>
        <w:t>[1]</w:t>
      </w:r>
      <w:r w:rsidRPr="000B44D0">
        <w:rPr>
          <w:color w:val="7030A0"/>
        </w:rPr>
        <w:t xml:space="preserve"> compared to the preoperative state </w:t>
      </w:r>
      <w:r w:rsidRPr="000B44D0">
        <w:rPr>
          <w:b/>
          <w:bCs/>
          <w:color w:val="7030A0"/>
        </w:rPr>
        <w:t>[2]</w:t>
      </w:r>
      <w:r w:rsidRPr="000B44D0">
        <w:rPr>
          <w:color w:val="7030A0"/>
        </w:rPr>
        <w:t>.</w:t>
      </w:r>
    </w:p>
    <w:p w14:paraId="0272B71D" w14:textId="77777777" w:rsidR="00B039A8" w:rsidRDefault="0000000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7 </w:t>
      </w:r>
      <w:r>
        <w:rPr>
          <w:rFonts w:cstheme="minorHAnsi"/>
          <w:i/>
          <w:iCs w:val="0"/>
          <w:color w:val="4F81BD" w:themeColor="accent1"/>
        </w:rPr>
        <w:t>Video Editor: Please emphasize Figure B</w:t>
      </w:r>
    </w:p>
    <w:p w14:paraId="05E77A6D" w14:textId="77777777" w:rsidR="00B039A8" w:rsidRDefault="0000000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7 </w:t>
      </w:r>
      <w:r>
        <w:rPr>
          <w:rFonts w:cstheme="minorHAnsi"/>
          <w:i/>
          <w:iCs w:val="0"/>
          <w:color w:val="4F81BD" w:themeColor="accent1"/>
        </w:rPr>
        <w:t>Video Editor: Please emphasize Figure A</w:t>
      </w:r>
    </w:p>
    <w:p w14:paraId="1C50657E" w14:textId="77777777" w:rsidR="00B039A8" w:rsidRDefault="00B039A8">
      <w:pPr>
        <w:pStyle w:val="ListParagraph"/>
        <w:spacing w:before="120"/>
        <w:ind w:left="1627"/>
        <w:contextualSpacing w:val="0"/>
        <w:rPr>
          <w:rFonts w:cstheme="minorHAnsi"/>
        </w:rPr>
      </w:pPr>
    </w:p>
    <w:sectPr w:rsidR="00B039A8">
      <w:headerReference w:type="default" r:id="rId13"/>
      <w:footerReference w:type="even" r:id="rId14"/>
      <w:footerReference w:type="default" r:id="rId15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C67D" w14:textId="77777777" w:rsidR="00DF4E69" w:rsidRDefault="00DF4E69">
      <w:r>
        <w:separator/>
      </w:r>
    </w:p>
  </w:endnote>
  <w:endnote w:type="continuationSeparator" w:id="0">
    <w:p w14:paraId="471C7017" w14:textId="77777777" w:rsidR="00DF4E69" w:rsidRDefault="00DF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Segoe Print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621ABD6B" w14:textId="77777777" w:rsidR="00B039A8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E1A3FD" w14:textId="77777777" w:rsidR="00B039A8" w:rsidRDefault="00B039A8">
    <w:pPr>
      <w:pStyle w:val="Footer"/>
      <w:ind w:right="360"/>
    </w:pPr>
  </w:p>
  <w:p w14:paraId="095CECE4" w14:textId="77777777" w:rsidR="00B039A8" w:rsidRDefault="00B039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A7D9" w14:textId="600C13CC" w:rsidR="00B039A8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AA5456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36366B">
      <w:rPr>
        <w:rFonts w:cstheme="minorHAnsi"/>
        <w:lang w:val="en-IN"/>
      </w:rPr>
      <w:t xml:space="preserve"> </w:t>
    </w:r>
    <w:r w:rsidR="00093B41">
      <w:rPr>
        <w:rFonts w:cstheme="minorHAnsi"/>
        <w:lang w:val="en-IN"/>
      </w:rPr>
      <w:t xml:space="preserve">              </w:t>
    </w:r>
    <w:r w:rsidR="0036366B">
      <w:rPr>
        <w:rFonts w:cstheme="minorHAnsi"/>
        <w:lang w:val="en-IN"/>
      </w:rPr>
      <w:t xml:space="preserve">March 07, </w:t>
    </w:r>
    <w:proofErr w:type="gramStart"/>
    <w:r w:rsidR="0036366B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71D5" w14:textId="77777777" w:rsidR="00DF4E69" w:rsidRDefault="00DF4E69">
      <w:r>
        <w:separator/>
      </w:r>
    </w:p>
  </w:footnote>
  <w:footnote w:type="continuationSeparator" w:id="0">
    <w:p w14:paraId="080DA026" w14:textId="77777777" w:rsidR="00DF4E69" w:rsidRDefault="00DF4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3570" w14:textId="77777777" w:rsidR="0036366B" w:rsidRPr="006D3AC7" w:rsidRDefault="00000000" w:rsidP="0036366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D319F03" wp14:editId="63ADF22E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366B" w:rsidRPr="004E0C5A">
      <w:rPr>
        <w:rFonts w:cstheme="minorHAnsi"/>
        <w:b/>
        <w:noProof/>
        <w:color w:val="FF0000"/>
        <w:sz w:val="28"/>
        <w:szCs w:val="28"/>
        <w:u w:val="single"/>
        <w:lang w:eastAsia="zh-TW"/>
      </w:rPr>
      <w:drawing>
        <wp:anchor distT="0" distB="0" distL="114300" distR="114300" simplePos="0" relativeHeight="251661312" behindDoc="0" locked="0" layoutInCell="1" allowOverlap="1" wp14:anchorId="2330C27A" wp14:editId="20A18E2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879858765" name="Picture 1879858765" descr="A blue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858765" name="Picture 1879858765" descr="A blue and grey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66B" w:rsidRPr="008546B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36366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52E7BD2A" w14:textId="77777777" w:rsidR="00B039A8" w:rsidRDefault="00B039A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</w:p>
  <w:p w14:paraId="1F50C5EF" w14:textId="77777777" w:rsidR="00B039A8" w:rsidRDefault="00B039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7AF065A"/>
    <w:multiLevelType w:val="multilevel"/>
    <w:tmpl w:val="37AF06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06EAB01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8023757">
    <w:abstractNumId w:val="1"/>
  </w:num>
  <w:num w:numId="2" w16cid:durableId="1756512219">
    <w:abstractNumId w:val="4"/>
  </w:num>
  <w:num w:numId="3" w16cid:durableId="671955838">
    <w:abstractNumId w:val="3"/>
  </w:num>
  <w:num w:numId="4" w16cid:durableId="65618426">
    <w:abstractNumId w:val="2"/>
  </w:num>
  <w:num w:numId="5" w16cid:durableId="20278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8FAEao3J4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949"/>
    <w:rsid w:val="00023E22"/>
    <w:rsid w:val="00024322"/>
    <w:rsid w:val="00025DE9"/>
    <w:rsid w:val="000326C8"/>
    <w:rsid w:val="000326F7"/>
    <w:rsid w:val="0003279B"/>
    <w:rsid w:val="00037828"/>
    <w:rsid w:val="00043807"/>
    <w:rsid w:val="000473D9"/>
    <w:rsid w:val="00052AA8"/>
    <w:rsid w:val="00055137"/>
    <w:rsid w:val="00056D0F"/>
    <w:rsid w:val="000732CD"/>
    <w:rsid w:val="00074929"/>
    <w:rsid w:val="00083792"/>
    <w:rsid w:val="00085F90"/>
    <w:rsid w:val="0008613B"/>
    <w:rsid w:val="00090BAC"/>
    <w:rsid w:val="00093B41"/>
    <w:rsid w:val="000A0177"/>
    <w:rsid w:val="000A7C4F"/>
    <w:rsid w:val="000B0B1A"/>
    <w:rsid w:val="000B1CE2"/>
    <w:rsid w:val="000B2085"/>
    <w:rsid w:val="000B387A"/>
    <w:rsid w:val="000B44D0"/>
    <w:rsid w:val="000B4E9A"/>
    <w:rsid w:val="000C27AE"/>
    <w:rsid w:val="000C39AF"/>
    <w:rsid w:val="000D065F"/>
    <w:rsid w:val="000D10A7"/>
    <w:rsid w:val="000D17E8"/>
    <w:rsid w:val="000D19DA"/>
    <w:rsid w:val="000D2C59"/>
    <w:rsid w:val="000D35D9"/>
    <w:rsid w:val="000D67E3"/>
    <w:rsid w:val="000E1C29"/>
    <w:rsid w:val="000E236A"/>
    <w:rsid w:val="000E3E76"/>
    <w:rsid w:val="000E548E"/>
    <w:rsid w:val="000E6166"/>
    <w:rsid w:val="000F05F6"/>
    <w:rsid w:val="000F1A61"/>
    <w:rsid w:val="000F412F"/>
    <w:rsid w:val="000F5F7F"/>
    <w:rsid w:val="000F65EE"/>
    <w:rsid w:val="001016BD"/>
    <w:rsid w:val="00106F46"/>
    <w:rsid w:val="001115D1"/>
    <w:rsid w:val="0011694E"/>
    <w:rsid w:val="001169A2"/>
    <w:rsid w:val="00125924"/>
    <w:rsid w:val="00126973"/>
    <w:rsid w:val="001302B1"/>
    <w:rsid w:val="00131097"/>
    <w:rsid w:val="001331E3"/>
    <w:rsid w:val="00133F97"/>
    <w:rsid w:val="00143557"/>
    <w:rsid w:val="001469E6"/>
    <w:rsid w:val="00151824"/>
    <w:rsid w:val="001528A5"/>
    <w:rsid w:val="00154F3F"/>
    <w:rsid w:val="00162D51"/>
    <w:rsid w:val="00165A1C"/>
    <w:rsid w:val="00176CAD"/>
    <w:rsid w:val="00176D6F"/>
    <w:rsid w:val="00177B33"/>
    <w:rsid w:val="00181854"/>
    <w:rsid w:val="001819E3"/>
    <w:rsid w:val="00184EF9"/>
    <w:rsid w:val="00191A77"/>
    <w:rsid w:val="001A7997"/>
    <w:rsid w:val="001B1537"/>
    <w:rsid w:val="001B2956"/>
    <w:rsid w:val="001B3024"/>
    <w:rsid w:val="001B38A7"/>
    <w:rsid w:val="001B5C46"/>
    <w:rsid w:val="001B78BE"/>
    <w:rsid w:val="001C0E2F"/>
    <w:rsid w:val="001C3C85"/>
    <w:rsid w:val="001C5DB5"/>
    <w:rsid w:val="001C7BBC"/>
    <w:rsid w:val="001D4252"/>
    <w:rsid w:val="001D66A5"/>
    <w:rsid w:val="001E2225"/>
    <w:rsid w:val="001E230F"/>
    <w:rsid w:val="001E52A3"/>
    <w:rsid w:val="001F0890"/>
    <w:rsid w:val="001F615E"/>
    <w:rsid w:val="001F73F9"/>
    <w:rsid w:val="00214268"/>
    <w:rsid w:val="002214D6"/>
    <w:rsid w:val="002317B2"/>
    <w:rsid w:val="002422D6"/>
    <w:rsid w:val="002445F4"/>
    <w:rsid w:val="00244CDB"/>
    <w:rsid w:val="00247BFF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676C3"/>
    <w:rsid w:val="00273AC1"/>
    <w:rsid w:val="002773BA"/>
    <w:rsid w:val="00277C90"/>
    <w:rsid w:val="00277F11"/>
    <w:rsid w:val="0028189A"/>
    <w:rsid w:val="00283E3E"/>
    <w:rsid w:val="00287206"/>
    <w:rsid w:val="002929B8"/>
    <w:rsid w:val="00294464"/>
    <w:rsid w:val="002A66FE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989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250B9"/>
    <w:rsid w:val="00330F1B"/>
    <w:rsid w:val="00333FA4"/>
    <w:rsid w:val="00336C61"/>
    <w:rsid w:val="00342CC4"/>
    <w:rsid w:val="00342D7B"/>
    <w:rsid w:val="003442BE"/>
    <w:rsid w:val="0034684D"/>
    <w:rsid w:val="003513A5"/>
    <w:rsid w:val="00354C36"/>
    <w:rsid w:val="00355D9B"/>
    <w:rsid w:val="00357FB7"/>
    <w:rsid w:val="00363153"/>
    <w:rsid w:val="0036366B"/>
    <w:rsid w:val="00363BD5"/>
    <w:rsid w:val="00364249"/>
    <w:rsid w:val="0037043C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D3E24"/>
    <w:rsid w:val="003E2BC9"/>
    <w:rsid w:val="003E5665"/>
    <w:rsid w:val="003F4B52"/>
    <w:rsid w:val="004001E9"/>
    <w:rsid w:val="00401653"/>
    <w:rsid w:val="004034B6"/>
    <w:rsid w:val="004114EA"/>
    <w:rsid w:val="00414B4F"/>
    <w:rsid w:val="00422334"/>
    <w:rsid w:val="00426350"/>
    <w:rsid w:val="004340AE"/>
    <w:rsid w:val="004341DA"/>
    <w:rsid w:val="00434D51"/>
    <w:rsid w:val="00440FFA"/>
    <w:rsid w:val="004425EC"/>
    <w:rsid w:val="00443E8B"/>
    <w:rsid w:val="00444FBD"/>
    <w:rsid w:val="004464DA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91B01"/>
    <w:rsid w:val="00493A57"/>
    <w:rsid w:val="004C1095"/>
    <w:rsid w:val="004C2DAD"/>
    <w:rsid w:val="004D01B4"/>
    <w:rsid w:val="004D2E69"/>
    <w:rsid w:val="004D4A4F"/>
    <w:rsid w:val="004D5C8C"/>
    <w:rsid w:val="004E0C5A"/>
    <w:rsid w:val="004E2BE1"/>
    <w:rsid w:val="004E35F1"/>
    <w:rsid w:val="004E3F8E"/>
    <w:rsid w:val="004E4801"/>
    <w:rsid w:val="004E49DE"/>
    <w:rsid w:val="004E5008"/>
    <w:rsid w:val="004E5745"/>
    <w:rsid w:val="004F0511"/>
    <w:rsid w:val="004F3AEB"/>
    <w:rsid w:val="004F664D"/>
    <w:rsid w:val="00511F52"/>
    <w:rsid w:val="00513853"/>
    <w:rsid w:val="00513D87"/>
    <w:rsid w:val="005162F4"/>
    <w:rsid w:val="0052184A"/>
    <w:rsid w:val="00524258"/>
    <w:rsid w:val="00530DD9"/>
    <w:rsid w:val="00532038"/>
    <w:rsid w:val="005320E4"/>
    <w:rsid w:val="00534B83"/>
    <w:rsid w:val="005363E2"/>
    <w:rsid w:val="00536D89"/>
    <w:rsid w:val="00544E06"/>
    <w:rsid w:val="005463CB"/>
    <w:rsid w:val="00557116"/>
    <w:rsid w:val="0055763A"/>
    <w:rsid w:val="00563970"/>
    <w:rsid w:val="00565757"/>
    <w:rsid w:val="005829FA"/>
    <w:rsid w:val="00585ECC"/>
    <w:rsid w:val="00587482"/>
    <w:rsid w:val="0059031E"/>
    <w:rsid w:val="005A02B6"/>
    <w:rsid w:val="005A09D8"/>
    <w:rsid w:val="005A1F5E"/>
    <w:rsid w:val="005A33C6"/>
    <w:rsid w:val="005A3F8F"/>
    <w:rsid w:val="005A5877"/>
    <w:rsid w:val="005B6859"/>
    <w:rsid w:val="005C5018"/>
    <w:rsid w:val="005C6D1E"/>
    <w:rsid w:val="005D0F8B"/>
    <w:rsid w:val="005D783F"/>
    <w:rsid w:val="005D7DCE"/>
    <w:rsid w:val="005E11A0"/>
    <w:rsid w:val="005E2B7E"/>
    <w:rsid w:val="005F18A3"/>
    <w:rsid w:val="005F1ADF"/>
    <w:rsid w:val="005F65C6"/>
    <w:rsid w:val="005F74BB"/>
    <w:rsid w:val="00601E9D"/>
    <w:rsid w:val="00604177"/>
    <w:rsid w:val="00607DC3"/>
    <w:rsid w:val="006137EC"/>
    <w:rsid w:val="0061380D"/>
    <w:rsid w:val="00614B1D"/>
    <w:rsid w:val="0061510E"/>
    <w:rsid w:val="006161F3"/>
    <w:rsid w:val="00622BE8"/>
    <w:rsid w:val="006270F7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112"/>
    <w:rsid w:val="006565A0"/>
    <w:rsid w:val="006579DD"/>
    <w:rsid w:val="00660315"/>
    <w:rsid w:val="0066127A"/>
    <w:rsid w:val="006617AB"/>
    <w:rsid w:val="00663E85"/>
    <w:rsid w:val="00664850"/>
    <w:rsid w:val="0067274F"/>
    <w:rsid w:val="00675FB0"/>
    <w:rsid w:val="006801B1"/>
    <w:rsid w:val="0068152F"/>
    <w:rsid w:val="00682FD4"/>
    <w:rsid w:val="0069362F"/>
    <w:rsid w:val="0069665E"/>
    <w:rsid w:val="006972B3"/>
    <w:rsid w:val="006A0250"/>
    <w:rsid w:val="006A14A2"/>
    <w:rsid w:val="006A21CB"/>
    <w:rsid w:val="006A6324"/>
    <w:rsid w:val="006B2573"/>
    <w:rsid w:val="006B290F"/>
    <w:rsid w:val="006B5477"/>
    <w:rsid w:val="006B6B39"/>
    <w:rsid w:val="006C075B"/>
    <w:rsid w:val="006C08AE"/>
    <w:rsid w:val="006C0E87"/>
    <w:rsid w:val="006C1A3B"/>
    <w:rsid w:val="006C4093"/>
    <w:rsid w:val="006C57BF"/>
    <w:rsid w:val="006C6ABD"/>
    <w:rsid w:val="006D0B90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492A"/>
    <w:rsid w:val="00745A7D"/>
    <w:rsid w:val="00745D4B"/>
    <w:rsid w:val="007460F6"/>
    <w:rsid w:val="00746865"/>
    <w:rsid w:val="007474E4"/>
    <w:rsid w:val="007548F3"/>
    <w:rsid w:val="007574EC"/>
    <w:rsid w:val="0077071A"/>
    <w:rsid w:val="00772548"/>
    <w:rsid w:val="00772AE2"/>
    <w:rsid w:val="00777388"/>
    <w:rsid w:val="007802D2"/>
    <w:rsid w:val="00786090"/>
    <w:rsid w:val="00790E8C"/>
    <w:rsid w:val="00795312"/>
    <w:rsid w:val="007A149A"/>
    <w:rsid w:val="007A4E1D"/>
    <w:rsid w:val="007B0FBB"/>
    <w:rsid w:val="007B211E"/>
    <w:rsid w:val="007B3E0E"/>
    <w:rsid w:val="007D4222"/>
    <w:rsid w:val="007D61A8"/>
    <w:rsid w:val="007E42B7"/>
    <w:rsid w:val="007F2D75"/>
    <w:rsid w:val="007F48D4"/>
    <w:rsid w:val="00802635"/>
    <w:rsid w:val="00804C75"/>
    <w:rsid w:val="00806B1B"/>
    <w:rsid w:val="00817AF9"/>
    <w:rsid w:val="00817D9F"/>
    <w:rsid w:val="00822569"/>
    <w:rsid w:val="00824A7C"/>
    <w:rsid w:val="00830353"/>
    <w:rsid w:val="008311E3"/>
    <w:rsid w:val="00832FA5"/>
    <w:rsid w:val="008334BD"/>
    <w:rsid w:val="0083566C"/>
    <w:rsid w:val="00836659"/>
    <w:rsid w:val="008373A7"/>
    <w:rsid w:val="00841E8D"/>
    <w:rsid w:val="008459FC"/>
    <w:rsid w:val="008464A9"/>
    <w:rsid w:val="00847992"/>
    <w:rsid w:val="00851B3E"/>
    <w:rsid w:val="00851C4B"/>
    <w:rsid w:val="00854994"/>
    <w:rsid w:val="00857785"/>
    <w:rsid w:val="00860BC3"/>
    <w:rsid w:val="00873D1A"/>
    <w:rsid w:val="00875BE8"/>
    <w:rsid w:val="00877B88"/>
    <w:rsid w:val="0088113B"/>
    <w:rsid w:val="008866AD"/>
    <w:rsid w:val="00891475"/>
    <w:rsid w:val="00893C46"/>
    <w:rsid w:val="008A0177"/>
    <w:rsid w:val="008A5080"/>
    <w:rsid w:val="008A7A3E"/>
    <w:rsid w:val="008B097D"/>
    <w:rsid w:val="008C342D"/>
    <w:rsid w:val="008D2A6A"/>
    <w:rsid w:val="008D52FB"/>
    <w:rsid w:val="008D58EC"/>
    <w:rsid w:val="008E4824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0BDF"/>
    <w:rsid w:val="009212DD"/>
    <w:rsid w:val="00921AB9"/>
    <w:rsid w:val="00927B12"/>
    <w:rsid w:val="009301B8"/>
    <w:rsid w:val="00931D78"/>
    <w:rsid w:val="00941F06"/>
    <w:rsid w:val="009431F3"/>
    <w:rsid w:val="00947092"/>
    <w:rsid w:val="00951368"/>
    <w:rsid w:val="00951A8E"/>
    <w:rsid w:val="009538A4"/>
    <w:rsid w:val="00954870"/>
    <w:rsid w:val="00954FE2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24E5"/>
    <w:rsid w:val="009E4241"/>
    <w:rsid w:val="009F0554"/>
    <w:rsid w:val="009F18C7"/>
    <w:rsid w:val="009F356C"/>
    <w:rsid w:val="009F51F2"/>
    <w:rsid w:val="00A05E2F"/>
    <w:rsid w:val="00A07468"/>
    <w:rsid w:val="00A07B9A"/>
    <w:rsid w:val="00A11035"/>
    <w:rsid w:val="00A20DA8"/>
    <w:rsid w:val="00A218EC"/>
    <w:rsid w:val="00A310D7"/>
    <w:rsid w:val="00A3138F"/>
    <w:rsid w:val="00A319BE"/>
    <w:rsid w:val="00A31F9A"/>
    <w:rsid w:val="00A35F77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12E3"/>
    <w:rsid w:val="00A8458C"/>
    <w:rsid w:val="00A84BA8"/>
    <w:rsid w:val="00A84C50"/>
    <w:rsid w:val="00A91283"/>
    <w:rsid w:val="00AA132F"/>
    <w:rsid w:val="00AA417E"/>
    <w:rsid w:val="00AA5456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39A8"/>
    <w:rsid w:val="00B04340"/>
    <w:rsid w:val="00B062AE"/>
    <w:rsid w:val="00B07A3B"/>
    <w:rsid w:val="00B10A1A"/>
    <w:rsid w:val="00B13941"/>
    <w:rsid w:val="00B1530F"/>
    <w:rsid w:val="00B1585B"/>
    <w:rsid w:val="00B340A8"/>
    <w:rsid w:val="00B3428E"/>
    <w:rsid w:val="00B36993"/>
    <w:rsid w:val="00B36D85"/>
    <w:rsid w:val="00B40E12"/>
    <w:rsid w:val="00B435B8"/>
    <w:rsid w:val="00B4499C"/>
    <w:rsid w:val="00B5116D"/>
    <w:rsid w:val="00B6201D"/>
    <w:rsid w:val="00B653B7"/>
    <w:rsid w:val="00B65DFC"/>
    <w:rsid w:val="00B66A14"/>
    <w:rsid w:val="00B7250F"/>
    <w:rsid w:val="00B807E5"/>
    <w:rsid w:val="00B847A0"/>
    <w:rsid w:val="00B85A85"/>
    <w:rsid w:val="00B863F8"/>
    <w:rsid w:val="00B87BC5"/>
    <w:rsid w:val="00BA553A"/>
    <w:rsid w:val="00BB27FE"/>
    <w:rsid w:val="00BC0E7B"/>
    <w:rsid w:val="00BC10E7"/>
    <w:rsid w:val="00BC3F28"/>
    <w:rsid w:val="00BC6DA7"/>
    <w:rsid w:val="00BD32A4"/>
    <w:rsid w:val="00BD4346"/>
    <w:rsid w:val="00BE051D"/>
    <w:rsid w:val="00BE4E57"/>
    <w:rsid w:val="00BE756D"/>
    <w:rsid w:val="00BF2674"/>
    <w:rsid w:val="00BF2B34"/>
    <w:rsid w:val="00BF6C85"/>
    <w:rsid w:val="00C00F3F"/>
    <w:rsid w:val="00C035C7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679"/>
    <w:rsid w:val="00C836F3"/>
    <w:rsid w:val="00C84EA1"/>
    <w:rsid w:val="00C9250E"/>
    <w:rsid w:val="00C9492F"/>
    <w:rsid w:val="00C97B11"/>
    <w:rsid w:val="00CA327E"/>
    <w:rsid w:val="00CA49B3"/>
    <w:rsid w:val="00CA6851"/>
    <w:rsid w:val="00CA77B2"/>
    <w:rsid w:val="00CB039A"/>
    <w:rsid w:val="00CB0B79"/>
    <w:rsid w:val="00CB0EED"/>
    <w:rsid w:val="00CB130A"/>
    <w:rsid w:val="00CB5DE5"/>
    <w:rsid w:val="00CC0C58"/>
    <w:rsid w:val="00CC29BF"/>
    <w:rsid w:val="00CD515D"/>
    <w:rsid w:val="00CD63B8"/>
    <w:rsid w:val="00CD7F92"/>
    <w:rsid w:val="00CE10F2"/>
    <w:rsid w:val="00CE1987"/>
    <w:rsid w:val="00CE4904"/>
    <w:rsid w:val="00CE7DB4"/>
    <w:rsid w:val="00CF2130"/>
    <w:rsid w:val="00CF22F6"/>
    <w:rsid w:val="00CF6830"/>
    <w:rsid w:val="00CF771C"/>
    <w:rsid w:val="00D00EF4"/>
    <w:rsid w:val="00D103FE"/>
    <w:rsid w:val="00D10BFA"/>
    <w:rsid w:val="00D10DC2"/>
    <w:rsid w:val="00D10F00"/>
    <w:rsid w:val="00D150D8"/>
    <w:rsid w:val="00D16520"/>
    <w:rsid w:val="00D21DF5"/>
    <w:rsid w:val="00D30007"/>
    <w:rsid w:val="00D300CE"/>
    <w:rsid w:val="00D37C1A"/>
    <w:rsid w:val="00D37F11"/>
    <w:rsid w:val="00D406D6"/>
    <w:rsid w:val="00D43ED9"/>
    <w:rsid w:val="00D45AF7"/>
    <w:rsid w:val="00D466AF"/>
    <w:rsid w:val="00D473BF"/>
    <w:rsid w:val="00D47642"/>
    <w:rsid w:val="00D51335"/>
    <w:rsid w:val="00D515D8"/>
    <w:rsid w:val="00D5169F"/>
    <w:rsid w:val="00D6314B"/>
    <w:rsid w:val="00D662C7"/>
    <w:rsid w:val="00D712A3"/>
    <w:rsid w:val="00D75084"/>
    <w:rsid w:val="00D7547B"/>
    <w:rsid w:val="00D771CF"/>
    <w:rsid w:val="00D90C3A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2A74"/>
    <w:rsid w:val="00DE3DA4"/>
    <w:rsid w:val="00DE46DB"/>
    <w:rsid w:val="00DE66F3"/>
    <w:rsid w:val="00DF0865"/>
    <w:rsid w:val="00DF307B"/>
    <w:rsid w:val="00DF4E69"/>
    <w:rsid w:val="00E023AF"/>
    <w:rsid w:val="00E04EFB"/>
    <w:rsid w:val="00E072C2"/>
    <w:rsid w:val="00E16568"/>
    <w:rsid w:val="00E20AC8"/>
    <w:rsid w:val="00E24673"/>
    <w:rsid w:val="00E24898"/>
    <w:rsid w:val="00E25BB7"/>
    <w:rsid w:val="00E355EE"/>
    <w:rsid w:val="00E35FB3"/>
    <w:rsid w:val="00E44C46"/>
    <w:rsid w:val="00E47294"/>
    <w:rsid w:val="00E47B65"/>
    <w:rsid w:val="00E517FE"/>
    <w:rsid w:val="00E65758"/>
    <w:rsid w:val="00E662CA"/>
    <w:rsid w:val="00E76D47"/>
    <w:rsid w:val="00E8076C"/>
    <w:rsid w:val="00E85EC2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4EF3"/>
    <w:rsid w:val="00EC69FF"/>
    <w:rsid w:val="00ED00F1"/>
    <w:rsid w:val="00ED23F4"/>
    <w:rsid w:val="00ED592D"/>
    <w:rsid w:val="00ED7946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3061E"/>
    <w:rsid w:val="00F32EF4"/>
    <w:rsid w:val="00F35094"/>
    <w:rsid w:val="00F35902"/>
    <w:rsid w:val="00F41CDF"/>
    <w:rsid w:val="00F4412A"/>
    <w:rsid w:val="00F561A9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4519"/>
    <w:rsid w:val="00FD1497"/>
    <w:rsid w:val="00FE059A"/>
    <w:rsid w:val="00FF12E5"/>
    <w:rsid w:val="00FF1F03"/>
    <w:rsid w:val="00FF34BC"/>
    <w:rsid w:val="00FF6C56"/>
    <w:rsid w:val="00FF754B"/>
    <w:rsid w:val="0708351A"/>
    <w:rsid w:val="083420ED"/>
    <w:rsid w:val="09EC5DF0"/>
    <w:rsid w:val="129E2F84"/>
    <w:rsid w:val="1FE25607"/>
    <w:rsid w:val="26C35799"/>
    <w:rsid w:val="27637EA1"/>
    <w:rsid w:val="284D0C41"/>
    <w:rsid w:val="2DB44C75"/>
    <w:rsid w:val="32C263C3"/>
    <w:rsid w:val="38521F98"/>
    <w:rsid w:val="39E906DA"/>
    <w:rsid w:val="3E846C23"/>
    <w:rsid w:val="4B555BCF"/>
    <w:rsid w:val="4B725159"/>
    <w:rsid w:val="4CE17CF8"/>
    <w:rsid w:val="533267F6"/>
    <w:rsid w:val="573944F0"/>
    <w:rsid w:val="58E660B8"/>
    <w:rsid w:val="5C9A0641"/>
    <w:rsid w:val="5D504448"/>
    <w:rsid w:val="5D883BE2"/>
    <w:rsid w:val="5E9A3CC2"/>
    <w:rsid w:val="60261490"/>
    <w:rsid w:val="67EB5499"/>
    <w:rsid w:val="6B4C26F3"/>
    <w:rsid w:val="6BAA7419"/>
    <w:rsid w:val="6D2D20B0"/>
    <w:rsid w:val="70BC0936"/>
    <w:rsid w:val="71E82A49"/>
    <w:rsid w:val="7A637111"/>
    <w:rsid w:val="7AE2272C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41B8E8"/>
  <w14:defaultImageDpi w14:val="330"/>
  <w15:docId w15:val="{D1B16429-3029-4387-BF31-DF336778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character" w:customStyle="1" w:styleId="ListParagraphChar">
    <w:name w:val="List Paragraph Char"/>
    <w:link w:val="ListParagraph"/>
    <w:uiPriority w:val="34"/>
    <w:qFormat/>
  </w:style>
  <w:style w:type="character" w:styleId="UnresolvedMention">
    <w:name w:val="Unresolved Mention"/>
    <w:basedOn w:val="DefaultParagraphFont"/>
    <w:uiPriority w:val="99"/>
    <w:semiHidden/>
    <w:unhideWhenUsed/>
    <w:rsid w:val="0074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hwwl@163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346293" TargetMode="External"/><Relationship Id="rId12" Type="http://schemas.openxmlformats.org/officeDocument/2006/relationships/hyperlink" Target="mailto:yuan.yue@myjov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j116wx12009@163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j116wx12008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hwwl@163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1390</Words>
  <Characters>8512</Characters>
  <Application>Microsoft Office Word</Application>
  <DocSecurity>0</DocSecurity>
  <Lines>206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Balamurugan  P</cp:lastModifiedBy>
  <cp:revision>170</cp:revision>
  <cp:lastPrinted>2025-05-28T09:34:00Z</cp:lastPrinted>
  <dcterms:created xsi:type="dcterms:W3CDTF">2023-06-29T06:34:00Z</dcterms:created>
  <dcterms:modified xsi:type="dcterms:W3CDTF">2025-05-28T09:34:00Z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eyJoZGlkIjoiMzRmZWM1YjdlMzQwNjJkMDJlZjgyNjY0OTc5NDg1NDkiLCJ1c2VySWQiOiIxMDEzODgzNDM1In0=</vt:lpwstr>
  </property>
  <property fmtid="{D5CDD505-2E9C-101B-9397-08002B2CF9AE}" pid="4" name="KSOProductBuildVer">
    <vt:lpwstr>2052-12.1.0.20305</vt:lpwstr>
  </property>
  <property fmtid="{D5CDD505-2E9C-101B-9397-08002B2CF9AE}" pid="5" name="ICV">
    <vt:lpwstr>6B61063A82B447B18D56ADD59C759F92_12</vt:lpwstr>
  </property>
</Properties>
</file>