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D9F26" w14:textId="7BDB75C4" w:rsidR="004E5CB8" w:rsidRPr="004E5CB8" w:rsidRDefault="004E5CB8">
      <w:pPr>
        <w:rPr>
          <w:rFonts w:ascii="Arial" w:hAnsi="Arial" w:cs="Arial"/>
          <w:b/>
          <w:bCs/>
        </w:rPr>
      </w:pPr>
      <w:r w:rsidRPr="004E5CB8">
        <w:rPr>
          <w:rFonts w:ascii="Arial" w:hAnsi="Arial" w:cs="Arial"/>
          <w:b/>
          <w:bCs/>
        </w:rPr>
        <w:t>Screenshot summary</w:t>
      </w:r>
    </w:p>
    <w:p w14:paraId="7E604CB6" w14:textId="7B0DBBE1" w:rsidR="00670C34" w:rsidRPr="004E5CB8" w:rsidRDefault="002376D0">
      <w:pPr>
        <w:rPr>
          <w:rFonts w:ascii="Arial" w:hAnsi="Arial" w:cs="Arial"/>
        </w:rPr>
      </w:pPr>
      <w:r w:rsidRPr="004E5CB8">
        <w:rPr>
          <w:rFonts w:ascii="Arial" w:hAnsi="Arial" w:cs="Arial"/>
        </w:rPr>
        <w:t>66529_screenshot_1</w:t>
      </w:r>
    </w:p>
    <w:p w14:paraId="46ABB6D2" w14:textId="7B77C66C" w:rsidR="002376D0" w:rsidRPr="004E5CB8" w:rsidRDefault="002376D0" w:rsidP="002376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3.3.1 (open software, select system control tab,  adjust pump settings) </w:t>
      </w:r>
      <w:r w:rsidRPr="004E5CB8">
        <w:rPr>
          <w:rFonts w:ascii="Arial" w:hAnsi="Arial" w:cs="Arial"/>
          <w:color w:val="C00000"/>
        </w:rPr>
        <w:t>0:00:03-0:00:15</w:t>
      </w:r>
    </w:p>
    <w:p w14:paraId="15FCB551" w14:textId="705CF1C7" w:rsidR="002376D0" w:rsidRPr="00DE0ECF" w:rsidRDefault="002376D0" w:rsidP="002376D0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 xml:space="preserve">3.3.2 (adjust flowrate settings, start flow) </w:t>
      </w:r>
      <w:r w:rsidRPr="00DE0ECF">
        <w:rPr>
          <w:rFonts w:ascii="Arial" w:hAnsi="Arial" w:cs="Arial"/>
          <w:color w:val="C00000"/>
        </w:rPr>
        <w:t>0:00:16-0:00:3</w:t>
      </w:r>
      <w:r w:rsidR="00EC7884" w:rsidRPr="00DE0ECF">
        <w:rPr>
          <w:rFonts w:ascii="Arial" w:hAnsi="Arial" w:cs="Arial"/>
          <w:color w:val="C00000"/>
        </w:rPr>
        <w:t>5</w:t>
      </w:r>
    </w:p>
    <w:p w14:paraId="7EC48813" w14:textId="3F46F1E9" w:rsidR="00EC7884" w:rsidRPr="004E5CB8" w:rsidRDefault="00EC7884" w:rsidP="002376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3.5.2 (stop flow) </w:t>
      </w:r>
      <w:r w:rsidRPr="00DE0ECF">
        <w:rPr>
          <w:rFonts w:ascii="Arial" w:hAnsi="Arial" w:cs="Arial"/>
          <w:color w:val="C00000"/>
        </w:rPr>
        <w:t>0:00:35-0:00:38</w:t>
      </w:r>
    </w:p>
    <w:p w14:paraId="630F563E" w14:textId="5E853DB8" w:rsidR="002376D0" w:rsidRPr="004E5CB8" w:rsidRDefault="002376D0" w:rsidP="002376D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4.1.2 (select manual load loop) </w:t>
      </w:r>
      <w:r w:rsidRPr="00DE0ECF">
        <w:rPr>
          <w:rFonts w:ascii="Arial" w:hAnsi="Arial" w:cs="Arial"/>
          <w:color w:val="C00000"/>
        </w:rPr>
        <w:t>0:00:45-0:00:49</w:t>
      </w:r>
    </w:p>
    <w:p w14:paraId="138C4955" w14:textId="3D14790F" w:rsidR="002376D0" w:rsidRPr="004E5CB8" w:rsidRDefault="002376D0" w:rsidP="002376D0">
      <w:pPr>
        <w:rPr>
          <w:rFonts w:ascii="Arial" w:hAnsi="Arial" w:cs="Arial"/>
        </w:rPr>
      </w:pPr>
      <w:r w:rsidRPr="004E5CB8">
        <w:rPr>
          <w:rFonts w:ascii="Arial" w:hAnsi="Arial" w:cs="Arial"/>
        </w:rPr>
        <w:t>66529_screenshot_2</w:t>
      </w:r>
    </w:p>
    <w:p w14:paraId="05C92909" w14:textId="234067BE" w:rsidR="002376D0" w:rsidRPr="004E5CB8" w:rsidRDefault="002376D0" w:rsidP="002376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4.5.1 (click home tab, click new method) </w:t>
      </w:r>
      <w:r w:rsidRPr="00DE0ECF">
        <w:rPr>
          <w:rFonts w:ascii="Arial" w:hAnsi="Arial" w:cs="Arial"/>
          <w:color w:val="C00000"/>
        </w:rPr>
        <w:t>0:00:03-0:00:08</w:t>
      </w:r>
    </w:p>
    <w:p w14:paraId="2A0D7198" w14:textId="65C6F7C7" w:rsidR="002376D0" w:rsidRPr="004E5CB8" w:rsidRDefault="002376D0" w:rsidP="002376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4.5.2 (click method settings, adjust column type) </w:t>
      </w:r>
      <w:r w:rsidRPr="00DE0ECF">
        <w:rPr>
          <w:rFonts w:ascii="Arial" w:hAnsi="Arial" w:cs="Arial"/>
          <w:color w:val="C00000"/>
        </w:rPr>
        <w:t>0:00:11-0:00:20</w:t>
      </w:r>
    </w:p>
    <w:p w14:paraId="6AE31904" w14:textId="2DE349B9" w:rsidR="002376D0" w:rsidRPr="00DE0ECF" w:rsidRDefault="002376D0" w:rsidP="002376D0">
      <w:pPr>
        <w:pStyle w:val="ListParagraph"/>
        <w:numPr>
          <w:ilvl w:val="0"/>
          <w:numId w:val="2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 xml:space="preserve">4.6.1 (adjust column volume and flow rate) </w:t>
      </w:r>
      <w:r w:rsidRPr="00DE0ECF">
        <w:rPr>
          <w:rFonts w:ascii="Arial" w:hAnsi="Arial" w:cs="Arial"/>
          <w:color w:val="C00000"/>
        </w:rPr>
        <w:t>0:00:21-0:00:34</w:t>
      </w:r>
    </w:p>
    <w:p w14:paraId="4A2DF393" w14:textId="5CAD2B16" w:rsidR="002376D0" w:rsidRPr="00DE0ECF" w:rsidRDefault="002376D0" w:rsidP="002376D0">
      <w:pPr>
        <w:pStyle w:val="ListParagraph"/>
        <w:numPr>
          <w:ilvl w:val="0"/>
          <w:numId w:val="2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 xml:space="preserve">4.6.2 (adjust method base unit) </w:t>
      </w:r>
      <w:r w:rsidRPr="00DE0ECF">
        <w:rPr>
          <w:rFonts w:ascii="Arial" w:hAnsi="Arial" w:cs="Arial"/>
          <w:color w:val="C00000"/>
        </w:rPr>
        <w:t>0:00:36-0:00:42</w:t>
      </w:r>
    </w:p>
    <w:p w14:paraId="0AD5C7AC" w14:textId="452B1A77" w:rsidR="002376D0" w:rsidRPr="004E5CB8" w:rsidRDefault="002376D0" w:rsidP="002376D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4.6.3 (verify inlet A and inlet B) </w:t>
      </w:r>
      <w:r w:rsidRPr="00DE0ECF">
        <w:rPr>
          <w:rFonts w:ascii="Arial" w:hAnsi="Arial" w:cs="Arial"/>
          <w:color w:val="C00000"/>
        </w:rPr>
        <w:t>0:00:43-0:00:49</w:t>
      </w:r>
    </w:p>
    <w:p w14:paraId="23FEDA81" w14:textId="0C250633" w:rsidR="002376D0" w:rsidRPr="004E5CB8" w:rsidRDefault="002376D0" w:rsidP="002376D0">
      <w:pPr>
        <w:rPr>
          <w:rFonts w:ascii="Arial" w:hAnsi="Arial" w:cs="Arial"/>
        </w:rPr>
      </w:pPr>
      <w:r w:rsidRPr="004E5CB8">
        <w:rPr>
          <w:rFonts w:ascii="Arial" w:hAnsi="Arial" w:cs="Arial"/>
        </w:rPr>
        <w:t>66529_screenshot_3</w:t>
      </w:r>
    </w:p>
    <w:p w14:paraId="1A34672B" w14:textId="4CC0CC57" w:rsidR="00F829AD" w:rsidRPr="00DE0ECF" w:rsidRDefault="002376D0" w:rsidP="00263426">
      <w:pPr>
        <w:pStyle w:val="ListParagraph"/>
        <w:numPr>
          <w:ilvl w:val="0"/>
          <w:numId w:val="3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>4.7.1 (</w:t>
      </w:r>
      <w:r w:rsidR="00BE2464" w:rsidRPr="004E5CB8">
        <w:rPr>
          <w:rFonts w:ascii="Arial" w:hAnsi="Arial" w:cs="Arial"/>
        </w:rPr>
        <w:t xml:space="preserve">Select method outline, add equilibration step, </w:t>
      </w:r>
      <w:r w:rsidR="00F829AD" w:rsidRPr="004E5CB8">
        <w:rPr>
          <w:rFonts w:ascii="Arial" w:hAnsi="Arial" w:cs="Arial"/>
        </w:rPr>
        <w:t>se</w:t>
      </w:r>
      <w:r w:rsidR="00263426" w:rsidRPr="004E5CB8">
        <w:rPr>
          <w:rFonts w:ascii="Arial" w:hAnsi="Arial" w:cs="Arial"/>
        </w:rPr>
        <w:t xml:space="preserve">t </w:t>
      </w:r>
      <w:r w:rsidR="00F829AD" w:rsidRPr="004E5CB8">
        <w:rPr>
          <w:rFonts w:ascii="Arial" w:hAnsi="Arial" w:cs="Arial"/>
        </w:rPr>
        <w:t>volume)</w:t>
      </w:r>
      <w:r w:rsidR="00263426" w:rsidRPr="004E5CB8">
        <w:rPr>
          <w:rFonts w:ascii="Arial" w:hAnsi="Arial" w:cs="Arial"/>
        </w:rPr>
        <w:t xml:space="preserve"> </w:t>
      </w:r>
      <w:r w:rsidR="00263426" w:rsidRPr="00DE0ECF">
        <w:rPr>
          <w:rFonts w:ascii="Arial" w:hAnsi="Arial" w:cs="Arial"/>
          <w:color w:val="C00000"/>
        </w:rPr>
        <w:t>0:00:03-0:00:13</w:t>
      </w:r>
    </w:p>
    <w:p w14:paraId="17703E65" w14:textId="0B27E6A4" w:rsidR="00263426" w:rsidRPr="00DE0ECF" w:rsidRDefault="00263426" w:rsidP="00263426">
      <w:pPr>
        <w:pStyle w:val="ListParagraph"/>
        <w:numPr>
          <w:ilvl w:val="0"/>
          <w:numId w:val="3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>4.7.2 (</w:t>
      </w:r>
      <w:r w:rsidR="00EE4B7F" w:rsidRPr="004E5CB8">
        <w:rPr>
          <w:rFonts w:ascii="Arial" w:hAnsi="Arial" w:cs="Arial"/>
        </w:rPr>
        <w:t xml:space="preserve">Add sample application step, set volume) </w:t>
      </w:r>
      <w:r w:rsidR="00EE4B7F" w:rsidRPr="00DE0ECF">
        <w:rPr>
          <w:rFonts w:ascii="Arial" w:hAnsi="Arial" w:cs="Arial"/>
          <w:color w:val="C00000"/>
        </w:rPr>
        <w:t>0:00:14-0:00:26</w:t>
      </w:r>
    </w:p>
    <w:p w14:paraId="4F45A2C7" w14:textId="2BFC8FDB" w:rsidR="00EE4B7F" w:rsidRPr="004E5CB8" w:rsidRDefault="00EE4B7F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>4.7.3 (</w:t>
      </w:r>
      <w:r w:rsidR="002577E4" w:rsidRPr="004E5CB8">
        <w:rPr>
          <w:rFonts w:ascii="Arial" w:hAnsi="Arial" w:cs="Arial"/>
        </w:rPr>
        <w:t>Add column wash step, set volume</w:t>
      </w:r>
      <w:r w:rsidR="00C40F9B" w:rsidRPr="004E5CB8">
        <w:rPr>
          <w:rFonts w:ascii="Arial" w:hAnsi="Arial" w:cs="Arial"/>
        </w:rPr>
        <w:t>, disable fraction collection</w:t>
      </w:r>
      <w:r w:rsidR="002577E4" w:rsidRPr="004E5CB8">
        <w:rPr>
          <w:rFonts w:ascii="Arial" w:hAnsi="Arial" w:cs="Arial"/>
        </w:rPr>
        <w:t xml:space="preserve">) </w:t>
      </w:r>
      <w:r w:rsidR="002577E4" w:rsidRPr="00DE0ECF">
        <w:rPr>
          <w:rFonts w:ascii="Arial" w:hAnsi="Arial" w:cs="Arial"/>
          <w:color w:val="C00000"/>
        </w:rPr>
        <w:t>0:00:27-0:00:40</w:t>
      </w:r>
    </w:p>
    <w:p w14:paraId="1F79F0EE" w14:textId="667A2344" w:rsidR="002577E4" w:rsidRPr="004E5CB8" w:rsidRDefault="004E57D0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>4.8.1 (</w:t>
      </w:r>
      <w:r w:rsidR="00C40F9B" w:rsidRPr="004E5CB8">
        <w:rPr>
          <w:rFonts w:ascii="Arial" w:hAnsi="Arial" w:cs="Arial"/>
        </w:rPr>
        <w:t>Add elution step, set volume</w:t>
      </w:r>
      <w:r w:rsidR="00C35072" w:rsidRPr="004E5CB8">
        <w:rPr>
          <w:rFonts w:ascii="Arial" w:hAnsi="Arial" w:cs="Arial"/>
        </w:rPr>
        <w:t xml:space="preserve">) </w:t>
      </w:r>
      <w:r w:rsidR="00C35072" w:rsidRPr="00DE0ECF">
        <w:rPr>
          <w:rFonts w:ascii="Arial" w:hAnsi="Arial" w:cs="Arial"/>
          <w:color w:val="C00000"/>
        </w:rPr>
        <w:t>0:00:41-0:00:50</w:t>
      </w:r>
    </w:p>
    <w:p w14:paraId="20E05352" w14:textId="72FF7F63" w:rsidR="00C35072" w:rsidRPr="004E5CB8" w:rsidRDefault="00C35072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>4.8.</w:t>
      </w:r>
      <w:r w:rsidR="00602E68" w:rsidRPr="004E5CB8">
        <w:rPr>
          <w:rFonts w:ascii="Arial" w:hAnsi="Arial" w:cs="Arial"/>
        </w:rPr>
        <w:t>2 (</w:t>
      </w:r>
      <w:r w:rsidR="00A236A9" w:rsidRPr="004E5CB8">
        <w:rPr>
          <w:rFonts w:ascii="Arial" w:hAnsi="Arial" w:cs="Arial"/>
        </w:rPr>
        <w:t>Save method, Click start run)</w:t>
      </w:r>
      <w:r w:rsidR="008F61C2" w:rsidRPr="004E5CB8">
        <w:rPr>
          <w:rFonts w:ascii="Arial" w:hAnsi="Arial" w:cs="Arial"/>
        </w:rPr>
        <w:t xml:space="preserve"> </w:t>
      </w:r>
      <w:r w:rsidR="008F61C2" w:rsidRPr="00DE0ECF">
        <w:rPr>
          <w:rFonts w:ascii="Arial" w:hAnsi="Arial" w:cs="Arial"/>
          <w:color w:val="C00000"/>
        </w:rPr>
        <w:t>0:0052-0:01:23</w:t>
      </w:r>
    </w:p>
    <w:p w14:paraId="3F12FDD1" w14:textId="445A502E" w:rsidR="008F61C2" w:rsidRPr="004E5CB8" w:rsidRDefault="008F61C2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4.8.3 (Check fraction collector box, </w:t>
      </w:r>
      <w:r w:rsidR="00BB18BA" w:rsidRPr="004E5CB8">
        <w:rPr>
          <w:rFonts w:ascii="Arial" w:hAnsi="Arial" w:cs="Arial"/>
        </w:rPr>
        <w:t xml:space="preserve">name the run and click start) </w:t>
      </w:r>
      <w:r w:rsidR="00BB18BA" w:rsidRPr="00DE0ECF">
        <w:rPr>
          <w:rFonts w:ascii="Arial" w:hAnsi="Arial" w:cs="Arial"/>
          <w:color w:val="C00000"/>
        </w:rPr>
        <w:t>0:01:30-0:01:44</w:t>
      </w:r>
    </w:p>
    <w:p w14:paraId="4FE07763" w14:textId="6D4E9742" w:rsidR="004E5CB8" w:rsidRPr="004E5CB8" w:rsidRDefault="004E5CB8" w:rsidP="004E5CB8">
      <w:pPr>
        <w:rPr>
          <w:rFonts w:ascii="Arial" w:hAnsi="Arial" w:cs="Arial"/>
        </w:rPr>
      </w:pPr>
      <w:r w:rsidRPr="004E5CB8">
        <w:rPr>
          <w:rFonts w:ascii="Arial" w:hAnsi="Arial" w:cs="Arial"/>
        </w:rPr>
        <w:t>66529_screenshot_4</w:t>
      </w:r>
    </w:p>
    <w:p w14:paraId="0F4B8540" w14:textId="09FF008D" w:rsidR="00597DD6" w:rsidRPr="004E5CB8" w:rsidRDefault="00597DD6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>4.10.1</w:t>
      </w:r>
      <w:r w:rsidR="000D7C1B" w:rsidRPr="004E5CB8">
        <w:rPr>
          <w:rFonts w:ascii="Arial" w:hAnsi="Arial" w:cs="Arial"/>
        </w:rPr>
        <w:t>(</w:t>
      </w:r>
      <w:r w:rsidR="002E22A4" w:rsidRPr="004E5CB8">
        <w:rPr>
          <w:rFonts w:ascii="Arial" w:hAnsi="Arial" w:cs="Arial"/>
        </w:rPr>
        <w:t xml:space="preserve">Navigate to home tab, click Open Run) </w:t>
      </w:r>
      <w:r w:rsidR="002E22A4" w:rsidRPr="00DE0ECF">
        <w:rPr>
          <w:rFonts w:ascii="Arial" w:hAnsi="Arial" w:cs="Arial"/>
          <w:color w:val="C00000"/>
        </w:rPr>
        <w:t>0:00:02-0:00:09</w:t>
      </w:r>
    </w:p>
    <w:p w14:paraId="18B0623C" w14:textId="4021D3EF" w:rsidR="002E22A4" w:rsidRPr="00DE0ECF" w:rsidRDefault="002E22A4" w:rsidP="00263426">
      <w:pPr>
        <w:pStyle w:val="ListParagraph"/>
        <w:numPr>
          <w:ilvl w:val="0"/>
          <w:numId w:val="3"/>
        </w:numPr>
        <w:rPr>
          <w:rFonts w:ascii="Arial" w:hAnsi="Arial" w:cs="Arial"/>
          <w:color w:val="C00000"/>
        </w:rPr>
      </w:pPr>
      <w:r w:rsidRPr="004E5CB8">
        <w:rPr>
          <w:rFonts w:ascii="Arial" w:hAnsi="Arial" w:cs="Arial"/>
        </w:rPr>
        <w:t>4.10.2 (</w:t>
      </w:r>
      <w:r w:rsidR="00317DB7" w:rsidRPr="004E5CB8">
        <w:rPr>
          <w:rFonts w:ascii="Arial" w:hAnsi="Arial" w:cs="Arial"/>
        </w:rPr>
        <w:t xml:space="preserve">Open the run, click peak integration) </w:t>
      </w:r>
      <w:r w:rsidR="00317DB7" w:rsidRPr="00DE0ECF">
        <w:rPr>
          <w:rFonts w:ascii="Arial" w:hAnsi="Arial" w:cs="Arial"/>
          <w:color w:val="C00000"/>
        </w:rPr>
        <w:t>0:00:11-0:00:</w:t>
      </w:r>
      <w:r w:rsidR="004E5CB8" w:rsidRPr="00DE0ECF">
        <w:rPr>
          <w:rFonts w:ascii="Arial" w:hAnsi="Arial" w:cs="Arial"/>
          <w:color w:val="C00000"/>
        </w:rPr>
        <w:t>28</w:t>
      </w:r>
    </w:p>
    <w:p w14:paraId="73E489C2" w14:textId="252D6713" w:rsidR="004E5CB8" w:rsidRPr="004E5CB8" w:rsidRDefault="004E5CB8" w:rsidP="0026342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E5CB8">
        <w:rPr>
          <w:rFonts w:ascii="Arial" w:hAnsi="Arial" w:cs="Arial"/>
        </w:rPr>
        <w:t xml:space="preserve">4.10.3 (Click fractions tab to view fractions) </w:t>
      </w:r>
      <w:r w:rsidRPr="00DE0ECF">
        <w:rPr>
          <w:rFonts w:ascii="Arial" w:hAnsi="Arial" w:cs="Arial"/>
          <w:color w:val="C00000"/>
        </w:rPr>
        <w:t>0:00:29-0:00:39</w:t>
      </w:r>
    </w:p>
    <w:sectPr w:rsidR="004E5CB8" w:rsidRPr="004E5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E3AFD"/>
    <w:multiLevelType w:val="hybridMultilevel"/>
    <w:tmpl w:val="5218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1464"/>
    <w:multiLevelType w:val="hybridMultilevel"/>
    <w:tmpl w:val="D3FE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EE2"/>
    <w:multiLevelType w:val="hybridMultilevel"/>
    <w:tmpl w:val="D17A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4398">
    <w:abstractNumId w:val="1"/>
  </w:num>
  <w:num w:numId="2" w16cid:durableId="1124075817">
    <w:abstractNumId w:val="0"/>
  </w:num>
  <w:num w:numId="3" w16cid:durableId="137966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6D0"/>
    <w:rsid w:val="000D7C1B"/>
    <w:rsid w:val="002376D0"/>
    <w:rsid w:val="002577E4"/>
    <w:rsid w:val="00263426"/>
    <w:rsid w:val="002E22A4"/>
    <w:rsid w:val="00317DB7"/>
    <w:rsid w:val="00327568"/>
    <w:rsid w:val="004E57D0"/>
    <w:rsid w:val="004E5CB8"/>
    <w:rsid w:val="00597DD6"/>
    <w:rsid w:val="00602E68"/>
    <w:rsid w:val="00670C34"/>
    <w:rsid w:val="007B6B8C"/>
    <w:rsid w:val="008F61C2"/>
    <w:rsid w:val="009110BE"/>
    <w:rsid w:val="00A236A9"/>
    <w:rsid w:val="00BB18BA"/>
    <w:rsid w:val="00BE2464"/>
    <w:rsid w:val="00C35072"/>
    <w:rsid w:val="00C40F9B"/>
    <w:rsid w:val="00DC185B"/>
    <w:rsid w:val="00DE0ECF"/>
    <w:rsid w:val="00EC7884"/>
    <w:rsid w:val="00EE4B7F"/>
    <w:rsid w:val="00F8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CFAA5"/>
  <w15:chartTrackingRefBased/>
  <w15:docId w15:val="{77672072-FDE8-4025-ABDB-C06E7AFA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234cbd-8617-4cab-8ecc-e39e769c49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DC4147C3B2478989B66B5196C1AC" ma:contentTypeVersion="18" ma:contentTypeDescription="Create a new document." ma:contentTypeScope="" ma:versionID="67074e67d3adde673c026b821f4cfdf3">
  <xsd:schema xmlns:xsd="http://www.w3.org/2001/XMLSchema" xmlns:xs="http://www.w3.org/2001/XMLSchema" xmlns:p="http://schemas.microsoft.com/office/2006/metadata/properties" xmlns:ns3="75234cbd-8617-4cab-8ecc-e39e769c4989" xmlns:ns4="7e3344a3-7099-4e47-9b4d-766fa67caf36" targetNamespace="http://schemas.microsoft.com/office/2006/metadata/properties" ma:root="true" ma:fieldsID="28d0e1234028152ab3b57f3449c0fdff" ns3:_="" ns4:_="">
    <xsd:import namespace="75234cbd-8617-4cab-8ecc-e39e769c4989"/>
    <xsd:import namespace="7e3344a3-7099-4e47-9b4d-766fa67caf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34cbd-8617-4cab-8ecc-e39e769c4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44a3-7099-4e47-9b4d-766fa67ca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AD099-801B-4133-AA32-013B282C533C}">
  <ds:schemaRefs>
    <ds:schemaRef ds:uri="http://schemas.microsoft.com/office/2006/metadata/properties"/>
    <ds:schemaRef ds:uri="http://schemas.microsoft.com/office/infopath/2007/PartnerControls"/>
    <ds:schemaRef ds:uri="75234cbd-8617-4cab-8ecc-e39e769c4989"/>
  </ds:schemaRefs>
</ds:datastoreItem>
</file>

<file path=customXml/itemProps2.xml><?xml version="1.0" encoding="utf-8"?>
<ds:datastoreItem xmlns:ds="http://schemas.openxmlformats.org/officeDocument/2006/customXml" ds:itemID="{12F5CD11-CAA1-4C5A-AC17-9C09BA02C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948BF-6A8F-44C7-AC40-1B0AFC75C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34cbd-8617-4cab-8ecc-e39e769c4989"/>
    <ds:schemaRef ds:uri="7e3344a3-7099-4e47-9b4d-766fa67ca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Sridharan, Madhumita</dc:creator>
  <cp:keywords/>
  <dc:description/>
  <cp:lastModifiedBy>Sridharan, Madhumita</cp:lastModifiedBy>
  <cp:revision>4</cp:revision>
  <dcterms:created xsi:type="dcterms:W3CDTF">2024-04-10T13:39:00Z</dcterms:created>
  <dcterms:modified xsi:type="dcterms:W3CDTF">2024-04-10T14:03:00Z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0x0101002931DC4147C3B2478989B66B5196C1AC</vt:lpwstr>
  </property>
</Properties>
</file>