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4FCF6" w14:textId="548252FD" w:rsidR="003C001D" w:rsidRPr="003C001D" w:rsidRDefault="003C001D" w:rsidP="003C001D">
      <w:pPr>
        <w:pStyle w:val="a7"/>
        <w:numPr>
          <w:ilvl w:val="0"/>
          <w:numId w:val="1"/>
        </w:numPr>
        <w:ind w:firstLineChars="0"/>
        <w:rPr>
          <w:b/>
          <w:bCs/>
          <w:sz w:val="28"/>
          <w:szCs w:val="32"/>
        </w:rPr>
      </w:pPr>
      <w:r w:rsidRPr="003C001D">
        <w:rPr>
          <w:b/>
          <w:bCs/>
          <w:sz w:val="28"/>
          <w:szCs w:val="32"/>
        </w:rPr>
        <w:t>66146_screenshot_1</w:t>
      </w:r>
    </w:p>
    <w:p w14:paraId="51AE3917" w14:textId="3003FB64" w:rsidR="003C001D" w:rsidRPr="00D66A39" w:rsidRDefault="003C001D" w:rsidP="003C001D">
      <w:pPr>
        <w:ind w:left="440"/>
        <w:rPr>
          <w:rFonts w:hint="eastAsia"/>
          <w:b/>
          <w:bCs/>
          <w:color w:val="FF0000"/>
          <w:sz w:val="28"/>
          <w:szCs w:val="32"/>
        </w:rPr>
      </w:pPr>
      <w:r w:rsidRPr="003C001D">
        <w:rPr>
          <w:rFonts w:hint="eastAsia"/>
          <w:sz w:val="16"/>
          <w:szCs w:val="18"/>
        </w:rPr>
        <w:t>○</w:t>
      </w:r>
      <w:r w:rsidRPr="003C001D">
        <w:rPr>
          <w:rFonts w:hint="eastAsia"/>
          <w:sz w:val="28"/>
          <w:szCs w:val="32"/>
        </w:rPr>
        <w:t>2</w:t>
      </w:r>
      <w:r w:rsidRPr="003C001D">
        <w:rPr>
          <w:sz w:val="28"/>
          <w:szCs w:val="32"/>
        </w:rPr>
        <w:t>.3.3</w:t>
      </w:r>
      <w:r w:rsidR="00EC6779" w:rsidRPr="00EC6779">
        <w:t xml:space="preserve"> </w:t>
      </w:r>
      <w:r w:rsidR="00EC6779" w:rsidRPr="00EC6779">
        <w:rPr>
          <w:sz w:val="28"/>
          <w:szCs w:val="32"/>
        </w:rPr>
        <w:t>Endoscope moving towards the posterior urethra.</w:t>
      </w:r>
      <w:r w:rsidR="00CA096A">
        <w:rPr>
          <w:sz w:val="28"/>
          <w:szCs w:val="32"/>
        </w:rPr>
        <w:t xml:space="preserve"> </w:t>
      </w:r>
      <w:r w:rsidR="00D66A39">
        <w:rPr>
          <w:color w:val="FF0000"/>
          <w:sz w:val="28"/>
          <w:szCs w:val="32"/>
        </w:rPr>
        <w:t>00:</w:t>
      </w:r>
      <w:r w:rsidR="00D66A39">
        <w:rPr>
          <w:rFonts w:hint="eastAsia"/>
          <w:color w:val="FF0000"/>
          <w:sz w:val="28"/>
          <w:szCs w:val="32"/>
        </w:rPr>
        <w:t>0</w:t>
      </w:r>
      <w:r w:rsidR="00D66A39">
        <w:rPr>
          <w:color w:val="FF0000"/>
          <w:sz w:val="28"/>
          <w:szCs w:val="32"/>
        </w:rPr>
        <w:t>0-00</w:t>
      </w:r>
      <w:r w:rsidR="00D66A39">
        <w:rPr>
          <w:rFonts w:hint="eastAsia"/>
          <w:color w:val="FF0000"/>
          <w:sz w:val="28"/>
          <w:szCs w:val="32"/>
        </w:rPr>
        <w:t>:</w:t>
      </w:r>
      <w:r w:rsidR="00D66A39">
        <w:rPr>
          <w:color w:val="FF0000"/>
          <w:sz w:val="28"/>
          <w:szCs w:val="32"/>
        </w:rPr>
        <w:t>22</w:t>
      </w:r>
    </w:p>
    <w:p w14:paraId="59B1FBE3" w14:textId="23D00638" w:rsidR="003C001D" w:rsidRPr="00D66A39" w:rsidRDefault="003C001D" w:rsidP="003C001D">
      <w:pPr>
        <w:ind w:left="440"/>
        <w:rPr>
          <w:color w:val="FF0000"/>
          <w:sz w:val="16"/>
          <w:szCs w:val="18"/>
        </w:rPr>
      </w:pPr>
      <w:r w:rsidRPr="003C001D">
        <w:rPr>
          <w:rFonts w:hint="eastAsia"/>
          <w:sz w:val="16"/>
          <w:szCs w:val="18"/>
        </w:rPr>
        <w:t>○</w:t>
      </w:r>
      <w:r w:rsidRPr="003C001D">
        <w:rPr>
          <w:sz w:val="28"/>
          <w:szCs w:val="28"/>
        </w:rPr>
        <w:t>2.3.4</w:t>
      </w:r>
      <w:r w:rsidR="00EC6779">
        <w:rPr>
          <w:sz w:val="28"/>
          <w:szCs w:val="28"/>
        </w:rPr>
        <w:t xml:space="preserve"> S</w:t>
      </w:r>
      <w:r w:rsidR="00EC6779">
        <w:rPr>
          <w:rFonts w:hint="eastAsia"/>
          <w:sz w:val="28"/>
          <w:szCs w:val="28"/>
        </w:rPr>
        <w:t>ho</w:t>
      </w:r>
      <w:r w:rsidR="00EC6779">
        <w:rPr>
          <w:sz w:val="28"/>
          <w:szCs w:val="28"/>
        </w:rPr>
        <w:t xml:space="preserve">w </w:t>
      </w:r>
      <w:r w:rsidR="00EC6779" w:rsidRPr="00EC6779">
        <w:rPr>
          <w:sz w:val="28"/>
          <w:szCs w:val="28"/>
        </w:rPr>
        <w:t>the smooth, reddish urethral mucosa becomes visible.</w:t>
      </w:r>
      <w:r w:rsidR="00CA096A">
        <w:rPr>
          <w:sz w:val="28"/>
          <w:szCs w:val="28"/>
        </w:rPr>
        <w:t xml:space="preserve"> </w:t>
      </w:r>
      <w:r w:rsidR="00D66A39">
        <w:rPr>
          <w:color w:val="FF0000"/>
          <w:sz w:val="28"/>
          <w:szCs w:val="28"/>
        </w:rPr>
        <w:t>00:23-00:35</w:t>
      </w:r>
    </w:p>
    <w:p w14:paraId="251921F9" w14:textId="77777777" w:rsidR="003C001D" w:rsidRPr="003C001D" w:rsidRDefault="003C001D">
      <w:pPr>
        <w:rPr>
          <w:b/>
          <w:bCs/>
          <w:sz w:val="28"/>
          <w:szCs w:val="32"/>
        </w:rPr>
      </w:pPr>
    </w:p>
    <w:p w14:paraId="157F9663" w14:textId="24D3A258" w:rsidR="003C001D" w:rsidRPr="00503E71" w:rsidRDefault="003C001D" w:rsidP="00503E71">
      <w:pPr>
        <w:pStyle w:val="a7"/>
        <w:numPr>
          <w:ilvl w:val="0"/>
          <w:numId w:val="1"/>
        </w:numPr>
        <w:ind w:firstLineChars="0"/>
        <w:rPr>
          <w:b/>
          <w:bCs/>
          <w:sz w:val="28"/>
          <w:szCs w:val="32"/>
        </w:rPr>
      </w:pPr>
      <w:r w:rsidRPr="00503E71">
        <w:rPr>
          <w:b/>
          <w:bCs/>
          <w:sz w:val="28"/>
          <w:szCs w:val="32"/>
        </w:rPr>
        <w:t>66146_screenshot_2</w:t>
      </w:r>
    </w:p>
    <w:p w14:paraId="2DAE0809" w14:textId="77CA75BA" w:rsidR="003C001D" w:rsidRPr="00D66A39" w:rsidRDefault="003C001D" w:rsidP="003C001D">
      <w:pPr>
        <w:ind w:left="440"/>
        <w:rPr>
          <w:color w:val="FF0000"/>
          <w:sz w:val="28"/>
          <w:szCs w:val="28"/>
        </w:rPr>
      </w:pPr>
      <w:r w:rsidRPr="003C001D">
        <w:rPr>
          <w:rFonts w:hint="eastAsia"/>
          <w:sz w:val="16"/>
          <w:szCs w:val="18"/>
        </w:rPr>
        <w:t>○</w:t>
      </w:r>
      <w:r w:rsidRPr="003C001D">
        <w:rPr>
          <w:rFonts w:hint="eastAsia"/>
          <w:sz w:val="28"/>
          <w:szCs w:val="32"/>
        </w:rPr>
        <w:t>2</w:t>
      </w:r>
      <w:r w:rsidRPr="003C001D">
        <w:rPr>
          <w:sz w:val="28"/>
          <w:szCs w:val="32"/>
        </w:rPr>
        <w:t>.</w:t>
      </w:r>
      <w:r>
        <w:rPr>
          <w:sz w:val="28"/>
          <w:szCs w:val="32"/>
        </w:rPr>
        <w:t>4</w:t>
      </w:r>
      <w:r w:rsidRPr="003C001D">
        <w:rPr>
          <w:sz w:val="28"/>
          <w:szCs w:val="32"/>
        </w:rPr>
        <w:t>.</w:t>
      </w:r>
      <w:r>
        <w:rPr>
          <w:sz w:val="28"/>
          <w:szCs w:val="32"/>
        </w:rPr>
        <w:t>1</w:t>
      </w:r>
      <w:r w:rsidR="00EC6779">
        <w:rPr>
          <w:sz w:val="28"/>
          <w:szCs w:val="32"/>
        </w:rPr>
        <w:t xml:space="preserve"> S</w:t>
      </w:r>
      <w:r w:rsidR="00EC6779" w:rsidRPr="00EC6779">
        <w:rPr>
          <w:sz w:val="28"/>
          <w:szCs w:val="28"/>
        </w:rPr>
        <w:t xml:space="preserve">how the structure----colliculus </w:t>
      </w:r>
      <w:proofErr w:type="spellStart"/>
      <w:r w:rsidR="00EC6779" w:rsidRPr="00EC6779">
        <w:rPr>
          <w:sz w:val="28"/>
          <w:szCs w:val="28"/>
        </w:rPr>
        <w:t>seminalis</w:t>
      </w:r>
      <w:proofErr w:type="spellEnd"/>
      <w:r w:rsidR="00D66A39">
        <w:rPr>
          <w:sz w:val="28"/>
          <w:szCs w:val="28"/>
        </w:rPr>
        <w:t xml:space="preserve">. </w:t>
      </w:r>
      <w:r w:rsidR="00D66A39">
        <w:rPr>
          <w:color w:val="FF0000"/>
          <w:sz w:val="28"/>
          <w:szCs w:val="28"/>
        </w:rPr>
        <w:t>00:00-00</w:t>
      </w:r>
      <w:r w:rsidR="00D66A39">
        <w:rPr>
          <w:rFonts w:hint="eastAsia"/>
          <w:color w:val="FF0000"/>
          <w:sz w:val="28"/>
          <w:szCs w:val="28"/>
        </w:rPr>
        <w:t>:</w:t>
      </w:r>
      <w:r w:rsidR="00D66A39">
        <w:rPr>
          <w:color w:val="FF0000"/>
          <w:sz w:val="28"/>
          <w:szCs w:val="28"/>
        </w:rPr>
        <w:t>04</w:t>
      </w:r>
    </w:p>
    <w:p w14:paraId="0DD712E7" w14:textId="24DFEBE1" w:rsidR="003C001D" w:rsidRDefault="003C001D" w:rsidP="003C001D">
      <w:pPr>
        <w:ind w:left="440"/>
        <w:rPr>
          <w:b/>
          <w:bCs/>
          <w:sz w:val="28"/>
          <w:szCs w:val="32"/>
        </w:rPr>
      </w:pPr>
      <w:r w:rsidRPr="003C001D">
        <w:rPr>
          <w:rFonts w:hint="eastAsia"/>
          <w:sz w:val="16"/>
          <w:szCs w:val="18"/>
        </w:rPr>
        <w:t>○</w:t>
      </w:r>
      <w:r w:rsidRPr="003C001D">
        <w:rPr>
          <w:rFonts w:hint="eastAsia"/>
          <w:sz w:val="28"/>
          <w:szCs w:val="32"/>
        </w:rPr>
        <w:t>2</w:t>
      </w:r>
      <w:r w:rsidRPr="003C001D">
        <w:rPr>
          <w:sz w:val="28"/>
          <w:szCs w:val="32"/>
        </w:rPr>
        <w:t>.</w:t>
      </w:r>
      <w:r>
        <w:rPr>
          <w:sz w:val="28"/>
          <w:szCs w:val="32"/>
        </w:rPr>
        <w:t>4</w:t>
      </w:r>
      <w:r w:rsidRPr="003C001D">
        <w:rPr>
          <w:sz w:val="28"/>
          <w:szCs w:val="32"/>
        </w:rPr>
        <w:t>.</w:t>
      </w:r>
      <w:r>
        <w:rPr>
          <w:sz w:val="28"/>
          <w:szCs w:val="32"/>
        </w:rPr>
        <w:t>2</w:t>
      </w:r>
      <w:r w:rsidR="00507642" w:rsidRPr="00507642">
        <w:t xml:space="preserve"> </w:t>
      </w:r>
      <w:r w:rsidR="00507642" w:rsidRPr="00507642">
        <w:rPr>
          <w:sz w:val="28"/>
          <w:szCs w:val="32"/>
        </w:rPr>
        <w:t xml:space="preserve">Show the two small openings on either side of colliculus </w:t>
      </w:r>
      <w:proofErr w:type="spellStart"/>
      <w:r w:rsidR="00507642" w:rsidRPr="00507642">
        <w:rPr>
          <w:sz w:val="28"/>
          <w:szCs w:val="32"/>
        </w:rPr>
        <w:t>seminalis</w:t>
      </w:r>
      <w:proofErr w:type="spellEnd"/>
      <w:r w:rsidR="00507642" w:rsidRPr="00507642">
        <w:rPr>
          <w:sz w:val="28"/>
          <w:szCs w:val="32"/>
        </w:rPr>
        <w:t>.</w:t>
      </w:r>
      <w:r w:rsidR="00D66A39" w:rsidRPr="00CA096A">
        <w:rPr>
          <w:color w:val="FF0000"/>
          <w:sz w:val="28"/>
          <w:szCs w:val="32"/>
        </w:rPr>
        <w:t xml:space="preserve"> 00:05-00:1</w:t>
      </w:r>
      <w:r w:rsidR="00CA096A" w:rsidRPr="00CA096A">
        <w:rPr>
          <w:color w:val="FF0000"/>
          <w:sz w:val="28"/>
          <w:szCs w:val="32"/>
        </w:rPr>
        <w:t>2</w:t>
      </w:r>
    </w:p>
    <w:p w14:paraId="0EFCE716" w14:textId="018D97C4" w:rsidR="003C001D" w:rsidRPr="00CA096A" w:rsidRDefault="003C001D" w:rsidP="003C001D">
      <w:pPr>
        <w:ind w:left="440"/>
        <w:rPr>
          <w:b/>
          <w:bCs/>
          <w:color w:val="FF0000"/>
          <w:sz w:val="28"/>
          <w:szCs w:val="32"/>
        </w:rPr>
      </w:pPr>
      <w:r w:rsidRPr="003C001D">
        <w:rPr>
          <w:rFonts w:hint="eastAsia"/>
          <w:sz w:val="16"/>
          <w:szCs w:val="18"/>
        </w:rPr>
        <w:t>○</w:t>
      </w:r>
      <w:r w:rsidRPr="003C001D">
        <w:rPr>
          <w:rFonts w:hint="eastAsia"/>
          <w:sz w:val="28"/>
          <w:szCs w:val="32"/>
        </w:rPr>
        <w:t>2</w:t>
      </w:r>
      <w:r w:rsidRPr="003C001D">
        <w:rPr>
          <w:sz w:val="28"/>
          <w:szCs w:val="32"/>
        </w:rPr>
        <w:t>.</w:t>
      </w:r>
      <w:r>
        <w:rPr>
          <w:sz w:val="28"/>
          <w:szCs w:val="32"/>
        </w:rPr>
        <w:t>4</w:t>
      </w:r>
      <w:r w:rsidRPr="003C001D">
        <w:rPr>
          <w:sz w:val="28"/>
          <w:szCs w:val="32"/>
        </w:rPr>
        <w:t>.</w:t>
      </w:r>
      <w:r>
        <w:rPr>
          <w:sz w:val="28"/>
          <w:szCs w:val="32"/>
        </w:rPr>
        <w:t>3</w:t>
      </w:r>
      <w:r w:rsidR="00507642">
        <w:rPr>
          <w:sz w:val="28"/>
          <w:szCs w:val="32"/>
        </w:rPr>
        <w:t xml:space="preserve"> </w:t>
      </w:r>
      <w:r w:rsidR="00507642" w:rsidRPr="00507642">
        <w:rPr>
          <w:sz w:val="28"/>
          <w:szCs w:val="32"/>
        </w:rPr>
        <w:t>Wire advancing through the ejaculatory duct opening and stopping as the cyst area filled with cloudy fluid appears.</w:t>
      </w:r>
      <w:r w:rsidR="00CA096A">
        <w:rPr>
          <w:sz w:val="28"/>
          <w:szCs w:val="32"/>
        </w:rPr>
        <w:t xml:space="preserve"> </w:t>
      </w:r>
      <w:r w:rsidR="00CA096A" w:rsidRPr="00CA096A">
        <w:rPr>
          <w:color w:val="FF0000"/>
          <w:sz w:val="28"/>
          <w:szCs w:val="32"/>
        </w:rPr>
        <w:t>00:13-00:29</w:t>
      </w:r>
    </w:p>
    <w:p w14:paraId="66BAF74C" w14:textId="77777777" w:rsidR="003C001D" w:rsidRPr="003C001D" w:rsidRDefault="003C001D" w:rsidP="003C001D">
      <w:pPr>
        <w:rPr>
          <w:b/>
          <w:bCs/>
          <w:sz w:val="28"/>
          <w:szCs w:val="32"/>
        </w:rPr>
      </w:pPr>
    </w:p>
    <w:p w14:paraId="1529C5F2" w14:textId="435D7C73" w:rsidR="003C001D" w:rsidRPr="00503E71" w:rsidRDefault="003C001D" w:rsidP="00503E71">
      <w:pPr>
        <w:pStyle w:val="a7"/>
        <w:numPr>
          <w:ilvl w:val="0"/>
          <w:numId w:val="1"/>
        </w:numPr>
        <w:ind w:firstLineChars="0"/>
        <w:rPr>
          <w:b/>
          <w:bCs/>
          <w:sz w:val="28"/>
          <w:szCs w:val="32"/>
        </w:rPr>
      </w:pPr>
      <w:r w:rsidRPr="00503E71">
        <w:rPr>
          <w:b/>
          <w:bCs/>
          <w:sz w:val="28"/>
          <w:szCs w:val="32"/>
        </w:rPr>
        <w:t>66146_screenshot_3</w:t>
      </w:r>
    </w:p>
    <w:p w14:paraId="396FB7B2" w14:textId="44A10E20" w:rsidR="003C001D" w:rsidRPr="00CA096A" w:rsidRDefault="003C001D" w:rsidP="003C001D">
      <w:pPr>
        <w:ind w:left="440"/>
        <w:rPr>
          <w:b/>
          <w:bCs/>
          <w:color w:val="FF0000"/>
          <w:sz w:val="28"/>
          <w:szCs w:val="32"/>
        </w:rPr>
      </w:pPr>
      <w:r w:rsidRPr="003C001D">
        <w:rPr>
          <w:rFonts w:hint="eastAsia"/>
          <w:sz w:val="16"/>
          <w:szCs w:val="18"/>
        </w:rPr>
        <w:t>○</w:t>
      </w:r>
      <w:r w:rsidRPr="003C001D">
        <w:rPr>
          <w:rFonts w:hint="eastAsia"/>
          <w:sz w:val="28"/>
          <w:szCs w:val="32"/>
        </w:rPr>
        <w:t>2</w:t>
      </w:r>
      <w:r w:rsidRPr="003C001D">
        <w:rPr>
          <w:sz w:val="28"/>
          <w:szCs w:val="32"/>
        </w:rPr>
        <w:t>.</w:t>
      </w:r>
      <w:r>
        <w:rPr>
          <w:sz w:val="28"/>
          <w:szCs w:val="32"/>
        </w:rPr>
        <w:t>5</w:t>
      </w:r>
      <w:r w:rsidRPr="003C001D">
        <w:rPr>
          <w:sz w:val="28"/>
          <w:szCs w:val="32"/>
        </w:rPr>
        <w:t>.</w:t>
      </w:r>
      <w:r>
        <w:rPr>
          <w:sz w:val="28"/>
          <w:szCs w:val="32"/>
        </w:rPr>
        <w:t>2</w:t>
      </w:r>
      <w:r w:rsidR="006641F7">
        <w:rPr>
          <w:sz w:val="28"/>
          <w:szCs w:val="32"/>
        </w:rPr>
        <w:t xml:space="preserve"> Show </w:t>
      </w:r>
      <w:r w:rsidR="006641F7" w:rsidRPr="006641F7">
        <w:rPr>
          <w:sz w:val="28"/>
          <w:szCs w:val="32"/>
        </w:rPr>
        <w:t>the abnormal opening in the seminal canal.</w:t>
      </w:r>
      <w:r w:rsidR="00CA096A">
        <w:rPr>
          <w:sz w:val="28"/>
          <w:szCs w:val="32"/>
        </w:rPr>
        <w:t xml:space="preserve"> </w:t>
      </w:r>
      <w:r w:rsidR="00CA096A" w:rsidRPr="00CA096A">
        <w:rPr>
          <w:color w:val="FF0000"/>
          <w:sz w:val="28"/>
          <w:szCs w:val="32"/>
        </w:rPr>
        <w:t>00:00-00:14</w:t>
      </w:r>
    </w:p>
    <w:p w14:paraId="0DE6FF69" w14:textId="2E5BBA60" w:rsidR="003C001D" w:rsidRDefault="003C001D" w:rsidP="003C001D">
      <w:pPr>
        <w:ind w:left="440"/>
        <w:rPr>
          <w:b/>
          <w:bCs/>
          <w:sz w:val="28"/>
          <w:szCs w:val="32"/>
        </w:rPr>
      </w:pPr>
      <w:r w:rsidRPr="003C001D">
        <w:rPr>
          <w:rFonts w:hint="eastAsia"/>
          <w:sz w:val="16"/>
          <w:szCs w:val="18"/>
        </w:rPr>
        <w:t>○</w:t>
      </w:r>
      <w:r w:rsidRPr="003C001D">
        <w:rPr>
          <w:rFonts w:hint="eastAsia"/>
          <w:sz w:val="28"/>
          <w:szCs w:val="32"/>
        </w:rPr>
        <w:t>2</w:t>
      </w:r>
      <w:r w:rsidRPr="003C001D">
        <w:rPr>
          <w:sz w:val="28"/>
          <w:szCs w:val="32"/>
        </w:rPr>
        <w:t>.</w:t>
      </w:r>
      <w:r>
        <w:rPr>
          <w:sz w:val="28"/>
          <w:szCs w:val="32"/>
        </w:rPr>
        <w:t>5</w:t>
      </w:r>
      <w:r w:rsidRPr="003C001D">
        <w:rPr>
          <w:sz w:val="28"/>
          <w:szCs w:val="32"/>
        </w:rPr>
        <w:t>.</w:t>
      </w:r>
      <w:r>
        <w:rPr>
          <w:sz w:val="28"/>
          <w:szCs w:val="32"/>
        </w:rPr>
        <w:t>3</w:t>
      </w:r>
      <w:r w:rsidR="006641F7" w:rsidRPr="006641F7">
        <w:t xml:space="preserve"> </w:t>
      </w:r>
      <w:r w:rsidR="006641F7" w:rsidRPr="006641F7">
        <w:rPr>
          <w:sz w:val="28"/>
          <w:szCs w:val="32"/>
        </w:rPr>
        <w:t>Wire slowly advancing further to the ipsilateral seminal vesicle.</w:t>
      </w:r>
      <w:r w:rsidR="00CA096A">
        <w:rPr>
          <w:sz w:val="28"/>
          <w:szCs w:val="32"/>
        </w:rPr>
        <w:t xml:space="preserve"> </w:t>
      </w:r>
      <w:r w:rsidR="00CA096A" w:rsidRPr="00CA096A">
        <w:rPr>
          <w:color w:val="FF0000"/>
          <w:sz w:val="28"/>
          <w:szCs w:val="32"/>
        </w:rPr>
        <w:t>00:15-00:21</w:t>
      </w:r>
    </w:p>
    <w:p w14:paraId="0CE49D35" w14:textId="77777777" w:rsidR="003C001D" w:rsidRPr="003C001D" w:rsidRDefault="003C001D" w:rsidP="003C001D">
      <w:pPr>
        <w:rPr>
          <w:b/>
          <w:bCs/>
          <w:sz w:val="28"/>
          <w:szCs w:val="32"/>
        </w:rPr>
      </w:pPr>
    </w:p>
    <w:p w14:paraId="7E9B96FF" w14:textId="5902DD7E" w:rsidR="003C001D" w:rsidRPr="00503E71" w:rsidRDefault="003C001D" w:rsidP="00503E71">
      <w:pPr>
        <w:pStyle w:val="a7"/>
        <w:numPr>
          <w:ilvl w:val="0"/>
          <w:numId w:val="1"/>
        </w:numPr>
        <w:ind w:firstLineChars="0"/>
        <w:rPr>
          <w:b/>
          <w:bCs/>
          <w:sz w:val="28"/>
          <w:szCs w:val="32"/>
        </w:rPr>
      </w:pPr>
      <w:r w:rsidRPr="00503E71">
        <w:rPr>
          <w:b/>
          <w:bCs/>
          <w:sz w:val="28"/>
          <w:szCs w:val="32"/>
        </w:rPr>
        <w:t>66146_screenshot_4</w:t>
      </w:r>
    </w:p>
    <w:p w14:paraId="6B57CB2F" w14:textId="089EBD0D" w:rsidR="003C001D" w:rsidRDefault="003C001D" w:rsidP="003C001D">
      <w:pPr>
        <w:ind w:left="440"/>
        <w:rPr>
          <w:sz w:val="28"/>
          <w:szCs w:val="32"/>
        </w:rPr>
      </w:pPr>
      <w:r w:rsidRPr="003C001D">
        <w:rPr>
          <w:rFonts w:hint="eastAsia"/>
          <w:sz w:val="16"/>
          <w:szCs w:val="18"/>
        </w:rPr>
        <w:t>○</w:t>
      </w:r>
      <w:r w:rsidRPr="003C001D">
        <w:rPr>
          <w:rFonts w:hint="eastAsia"/>
          <w:sz w:val="28"/>
          <w:szCs w:val="32"/>
        </w:rPr>
        <w:t>2</w:t>
      </w:r>
      <w:r w:rsidRPr="003C001D">
        <w:rPr>
          <w:sz w:val="28"/>
          <w:szCs w:val="32"/>
        </w:rPr>
        <w:t>.</w:t>
      </w:r>
      <w:r>
        <w:rPr>
          <w:sz w:val="28"/>
          <w:szCs w:val="32"/>
        </w:rPr>
        <w:t>6</w:t>
      </w:r>
      <w:r w:rsidRPr="003C001D">
        <w:rPr>
          <w:sz w:val="28"/>
          <w:szCs w:val="32"/>
        </w:rPr>
        <w:t>.</w:t>
      </w:r>
      <w:r>
        <w:rPr>
          <w:sz w:val="28"/>
          <w:szCs w:val="32"/>
        </w:rPr>
        <w:t>1</w:t>
      </w:r>
      <w:r w:rsidR="006641F7" w:rsidRPr="006641F7">
        <w:t xml:space="preserve"> </w:t>
      </w:r>
      <w:r w:rsidR="006641F7" w:rsidRPr="006641F7">
        <w:rPr>
          <w:sz w:val="28"/>
          <w:szCs w:val="32"/>
        </w:rPr>
        <w:t xml:space="preserve">A laser being flashed in the ejaculatory tube to widen the </w:t>
      </w:r>
      <w:r w:rsidR="006641F7" w:rsidRPr="006641F7">
        <w:rPr>
          <w:sz w:val="28"/>
          <w:szCs w:val="32"/>
        </w:rPr>
        <w:lastRenderedPageBreak/>
        <w:t>diameter.</w:t>
      </w:r>
      <w:r w:rsidR="00CA096A">
        <w:rPr>
          <w:sz w:val="28"/>
          <w:szCs w:val="32"/>
        </w:rPr>
        <w:t xml:space="preserve"> </w:t>
      </w:r>
      <w:r w:rsidR="00CA096A" w:rsidRPr="00CA096A">
        <w:rPr>
          <w:color w:val="FF0000"/>
          <w:sz w:val="28"/>
          <w:szCs w:val="32"/>
        </w:rPr>
        <w:t>00:00-00:19</w:t>
      </w:r>
    </w:p>
    <w:p w14:paraId="1FFE081F" w14:textId="4851A567" w:rsidR="003C001D" w:rsidRDefault="003C001D" w:rsidP="003C001D">
      <w:pPr>
        <w:ind w:left="440"/>
        <w:rPr>
          <w:b/>
          <w:bCs/>
          <w:sz w:val="28"/>
          <w:szCs w:val="32"/>
        </w:rPr>
      </w:pPr>
      <w:r w:rsidRPr="003C001D">
        <w:rPr>
          <w:rFonts w:hint="eastAsia"/>
          <w:sz w:val="16"/>
          <w:szCs w:val="18"/>
        </w:rPr>
        <w:t>○</w:t>
      </w:r>
      <w:r w:rsidRPr="003C001D">
        <w:rPr>
          <w:rFonts w:hint="eastAsia"/>
          <w:sz w:val="28"/>
          <w:szCs w:val="32"/>
        </w:rPr>
        <w:t>2</w:t>
      </w:r>
      <w:r w:rsidRPr="003C001D">
        <w:rPr>
          <w:sz w:val="28"/>
          <w:szCs w:val="32"/>
        </w:rPr>
        <w:t>.</w:t>
      </w:r>
      <w:r>
        <w:rPr>
          <w:sz w:val="28"/>
          <w:szCs w:val="32"/>
        </w:rPr>
        <w:t>6</w:t>
      </w:r>
      <w:r w:rsidRPr="003C001D">
        <w:rPr>
          <w:sz w:val="28"/>
          <w:szCs w:val="32"/>
        </w:rPr>
        <w:t>.</w:t>
      </w:r>
      <w:r>
        <w:rPr>
          <w:sz w:val="28"/>
          <w:szCs w:val="32"/>
        </w:rPr>
        <w:t>2</w:t>
      </w:r>
      <w:r w:rsidR="006641F7">
        <w:rPr>
          <w:sz w:val="28"/>
          <w:szCs w:val="32"/>
        </w:rPr>
        <w:t xml:space="preserve"> </w:t>
      </w:r>
      <w:r w:rsidR="006641F7" w:rsidRPr="006641F7">
        <w:rPr>
          <w:sz w:val="28"/>
          <w:szCs w:val="32"/>
        </w:rPr>
        <w:t>Ejaculatory duct opening being cut along the direction of the urine flow.</w:t>
      </w:r>
      <w:r w:rsidR="00CA096A">
        <w:rPr>
          <w:sz w:val="28"/>
          <w:szCs w:val="32"/>
        </w:rPr>
        <w:t xml:space="preserve"> </w:t>
      </w:r>
      <w:r w:rsidR="00CA096A" w:rsidRPr="00CA096A">
        <w:rPr>
          <w:color w:val="FF0000"/>
          <w:sz w:val="28"/>
          <w:szCs w:val="32"/>
        </w:rPr>
        <w:t>00:20-00:36</w:t>
      </w:r>
    </w:p>
    <w:p w14:paraId="0FFE0B23" w14:textId="77777777" w:rsidR="003C001D" w:rsidRDefault="003C001D" w:rsidP="003C001D">
      <w:pPr>
        <w:ind w:left="440"/>
        <w:rPr>
          <w:b/>
          <w:bCs/>
          <w:sz w:val="28"/>
          <w:szCs w:val="32"/>
        </w:rPr>
      </w:pPr>
    </w:p>
    <w:p w14:paraId="66BC92C7" w14:textId="77777777" w:rsidR="003C001D" w:rsidRPr="003C001D" w:rsidRDefault="003C001D" w:rsidP="003C001D">
      <w:pPr>
        <w:rPr>
          <w:b/>
          <w:bCs/>
          <w:sz w:val="28"/>
          <w:szCs w:val="32"/>
        </w:rPr>
      </w:pPr>
    </w:p>
    <w:p w14:paraId="31FCBCC8" w14:textId="0FD2C154" w:rsidR="003C001D" w:rsidRPr="00503E71" w:rsidRDefault="003C001D" w:rsidP="00503E71">
      <w:pPr>
        <w:pStyle w:val="a7"/>
        <w:numPr>
          <w:ilvl w:val="0"/>
          <w:numId w:val="1"/>
        </w:numPr>
        <w:ind w:firstLineChars="0"/>
        <w:rPr>
          <w:b/>
          <w:bCs/>
          <w:sz w:val="28"/>
          <w:szCs w:val="32"/>
        </w:rPr>
      </w:pPr>
      <w:r w:rsidRPr="00503E71">
        <w:rPr>
          <w:b/>
          <w:bCs/>
          <w:sz w:val="28"/>
          <w:szCs w:val="32"/>
        </w:rPr>
        <w:t>66146_screenshot_5</w:t>
      </w:r>
    </w:p>
    <w:p w14:paraId="51649EA1" w14:textId="77145C3A" w:rsidR="003C001D" w:rsidRDefault="003C001D" w:rsidP="003C001D">
      <w:pPr>
        <w:ind w:left="440"/>
        <w:rPr>
          <w:sz w:val="28"/>
          <w:szCs w:val="32"/>
        </w:rPr>
      </w:pPr>
      <w:r w:rsidRPr="003C001D">
        <w:rPr>
          <w:rFonts w:hint="eastAsia"/>
          <w:sz w:val="16"/>
          <w:szCs w:val="18"/>
        </w:rPr>
        <w:t>○</w:t>
      </w:r>
      <w:r w:rsidRPr="003C001D">
        <w:rPr>
          <w:rFonts w:hint="eastAsia"/>
          <w:sz w:val="28"/>
          <w:szCs w:val="32"/>
        </w:rPr>
        <w:t>2</w:t>
      </w:r>
      <w:r w:rsidRPr="003C001D">
        <w:rPr>
          <w:sz w:val="28"/>
          <w:szCs w:val="32"/>
        </w:rPr>
        <w:t>.</w:t>
      </w:r>
      <w:r>
        <w:rPr>
          <w:sz w:val="28"/>
          <w:szCs w:val="32"/>
        </w:rPr>
        <w:t>7</w:t>
      </w:r>
      <w:r w:rsidRPr="003C001D">
        <w:rPr>
          <w:sz w:val="28"/>
          <w:szCs w:val="32"/>
        </w:rPr>
        <w:t>.</w:t>
      </w:r>
      <w:r>
        <w:rPr>
          <w:sz w:val="28"/>
          <w:szCs w:val="32"/>
        </w:rPr>
        <w:t>1</w:t>
      </w:r>
      <w:r w:rsidR="006641F7">
        <w:rPr>
          <w:sz w:val="28"/>
          <w:szCs w:val="32"/>
        </w:rPr>
        <w:t xml:space="preserve"> S</w:t>
      </w:r>
      <w:r w:rsidR="006641F7">
        <w:rPr>
          <w:rFonts w:hint="eastAsia"/>
          <w:sz w:val="28"/>
          <w:szCs w:val="32"/>
        </w:rPr>
        <w:t>how</w:t>
      </w:r>
      <w:r w:rsidR="006641F7">
        <w:rPr>
          <w:sz w:val="28"/>
          <w:szCs w:val="32"/>
        </w:rPr>
        <w:t xml:space="preserve"> </w:t>
      </w:r>
      <w:r w:rsidR="006641F7" w:rsidRPr="006641F7">
        <w:rPr>
          <w:sz w:val="28"/>
          <w:szCs w:val="32"/>
        </w:rPr>
        <w:t>the abnormal ejaculatory duct opening on the affected side.</w:t>
      </w:r>
      <w:r w:rsidR="00CA096A">
        <w:rPr>
          <w:sz w:val="28"/>
          <w:szCs w:val="32"/>
        </w:rPr>
        <w:t xml:space="preserve"> </w:t>
      </w:r>
      <w:r w:rsidR="00CA096A" w:rsidRPr="00CA096A">
        <w:rPr>
          <w:color w:val="FF0000"/>
          <w:sz w:val="28"/>
          <w:szCs w:val="32"/>
        </w:rPr>
        <w:t>00:00-00:07</w:t>
      </w:r>
    </w:p>
    <w:p w14:paraId="6C48E6D0" w14:textId="3476887D" w:rsidR="003C001D" w:rsidRDefault="003C001D" w:rsidP="003C001D">
      <w:pPr>
        <w:ind w:left="440"/>
        <w:rPr>
          <w:b/>
          <w:bCs/>
          <w:sz w:val="28"/>
          <w:szCs w:val="32"/>
        </w:rPr>
      </w:pPr>
      <w:r w:rsidRPr="003C001D">
        <w:rPr>
          <w:rFonts w:hint="eastAsia"/>
          <w:sz w:val="16"/>
          <w:szCs w:val="18"/>
        </w:rPr>
        <w:t>○</w:t>
      </w:r>
      <w:r w:rsidRPr="003C001D">
        <w:rPr>
          <w:rFonts w:hint="eastAsia"/>
          <w:sz w:val="28"/>
          <w:szCs w:val="32"/>
        </w:rPr>
        <w:t>2</w:t>
      </w:r>
      <w:r w:rsidRPr="003C001D">
        <w:rPr>
          <w:sz w:val="28"/>
          <w:szCs w:val="32"/>
        </w:rPr>
        <w:t>.</w:t>
      </w:r>
      <w:r>
        <w:rPr>
          <w:sz w:val="28"/>
          <w:szCs w:val="32"/>
        </w:rPr>
        <w:t>7</w:t>
      </w:r>
      <w:r w:rsidRPr="003C001D">
        <w:rPr>
          <w:sz w:val="28"/>
          <w:szCs w:val="32"/>
        </w:rPr>
        <w:t>.</w:t>
      </w:r>
      <w:r>
        <w:rPr>
          <w:sz w:val="28"/>
          <w:szCs w:val="32"/>
        </w:rPr>
        <w:t>2</w:t>
      </w:r>
      <w:r w:rsidR="006641F7">
        <w:rPr>
          <w:sz w:val="28"/>
          <w:szCs w:val="32"/>
        </w:rPr>
        <w:t xml:space="preserve"> S</w:t>
      </w:r>
      <w:r w:rsidR="006641F7">
        <w:rPr>
          <w:rFonts w:hint="eastAsia"/>
          <w:sz w:val="28"/>
          <w:szCs w:val="32"/>
        </w:rPr>
        <w:t>how</w:t>
      </w:r>
      <w:r w:rsidR="006641F7">
        <w:rPr>
          <w:sz w:val="28"/>
          <w:szCs w:val="32"/>
        </w:rPr>
        <w:t xml:space="preserve"> </w:t>
      </w:r>
      <w:r w:rsidR="006641F7" w:rsidRPr="006641F7">
        <w:rPr>
          <w:sz w:val="28"/>
          <w:szCs w:val="32"/>
        </w:rPr>
        <w:t>the healthy seminal vesicle opening.</w:t>
      </w:r>
      <w:r w:rsidR="00CA096A">
        <w:rPr>
          <w:sz w:val="28"/>
          <w:szCs w:val="32"/>
        </w:rPr>
        <w:t xml:space="preserve"> </w:t>
      </w:r>
      <w:r w:rsidR="00CA096A" w:rsidRPr="00CA096A">
        <w:rPr>
          <w:color w:val="FF0000"/>
          <w:sz w:val="28"/>
          <w:szCs w:val="32"/>
        </w:rPr>
        <w:t>00:08-00:12</w:t>
      </w:r>
    </w:p>
    <w:p w14:paraId="43CBB74B" w14:textId="4F3AC809" w:rsidR="003C001D" w:rsidRDefault="003C001D" w:rsidP="003C001D">
      <w:pPr>
        <w:ind w:left="440"/>
        <w:rPr>
          <w:b/>
          <w:bCs/>
          <w:sz w:val="28"/>
          <w:szCs w:val="32"/>
        </w:rPr>
      </w:pPr>
      <w:r w:rsidRPr="003C001D">
        <w:rPr>
          <w:rFonts w:hint="eastAsia"/>
          <w:sz w:val="16"/>
          <w:szCs w:val="18"/>
        </w:rPr>
        <w:t>○</w:t>
      </w:r>
      <w:r w:rsidRPr="003C001D">
        <w:rPr>
          <w:rFonts w:hint="eastAsia"/>
          <w:sz w:val="28"/>
          <w:szCs w:val="32"/>
        </w:rPr>
        <w:t>2</w:t>
      </w:r>
      <w:r w:rsidRPr="003C001D">
        <w:rPr>
          <w:sz w:val="28"/>
          <w:szCs w:val="32"/>
        </w:rPr>
        <w:t>.</w:t>
      </w:r>
      <w:r>
        <w:rPr>
          <w:sz w:val="28"/>
          <w:szCs w:val="32"/>
        </w:rPr>
        <w:t>7</w:t>
      </w:r>
      <w:r w:rsidRPr="003C001D">
        <w:rPr>
          <w:sz w:val="28"/>
          <w:szCs w:val="32"/>
        </w:rPr>
        <w:t>.</w:t>
      </w:r>
      <w:r>
        <w:rPr>
          <w:sz w:val="28"/>
          <w:szCs w:val="32"/>
        </w:rPr>
        <w:t>3</w:t>
      </w:r>
      <w:r w:rsidR="006641F7">
        <w:rPr>
          <w:sz w:val="28"/>
          <w:szCs w:val="32"/>
        </w:rPr>
        <w:t xml:space="preserve"> </w:t>
      </w:r>
      <w:proofErr w:type="spellStart"/>
      <w:r w:rsidR="00503E71" w:rsidRPr="00503E71">
        <w:rPr>
          <w:sz w:val="28"/>
          <w:szCs w:val="32"/>
        </w:rPr>
        <w:t>Vesiculoscope</w:t>
      </w:r>
      <w:proofErr w:type="spellEnd"/>
      <w:r w:rsidR="006641F7" w:rsidRPr="006641F7">
        <w:rPr>
          <w:sz w:val="28"/>
          <w:szCs w:val="32"/>
        </w:rPr>
        <w:t xml:space="preserve"> entering the seminal vesicle at one of the lower sides of the cyst</w:t>
      </w:r>
      <w:r w:rsidR="00CA096A">
        <w:rPr>
          <w:sz w:val="28"/>
          <w:szCs w:val="32"/>
        </w:rPr>
        <w:t xml:space="preserve">. </w:t>
      </w:r>
      <w:r w:rsidR="00CA096A" w:rsidRPr="00CA096A">
        <w:rPr>
          <w:color w:val="FF0000"/>
          <w:sz w:val="28"/>
          <w:szCs w:val="32"/>
        </w:rPr>
        <w:t>00:13-00:34</w:t>
      </w:r>
    </w:p>
    <w:p w14:paraId="6A44CBBC" w14:textId="77777777" w:rsidR="003C001D" w:rsidRDefault="003C001D" w:rsidP="003C001D">
      <w:pPr>
        <w:ind w:left="440"/>
        <w:rPr>
          <w:b/>
          <w:bCs/>
          <w:sz w:val="28"/>
          <w:szCs w:val="32"/>
        </w:rPr>
      </w:pPr>
    </w:p>
    <w:p w14:paraId="6589AD45" w14:textId="3B428C83" w:rsidR="00057748" w:rsidRPr="00503E71" w:rsidRDefault="00057748" w:rsidP="00503E71">
      <w:pPr>
        <w:pStyle w:val="a7"/>
        <w:numPr>
          <w:ilvl w:val="0"/>
          <w:numId w:val="1"/>
        </w:numPr>
        <w:ind w:firstLineChars="0"/>
        <w:rPr>
          <w:b/>
          <w:bCs/>
          <w:sz w:val="28"/>
          <w:szCs w:val="32"/>
        </w:rPr>
      </w:pPr>
      <w:r w:rsidRPr="00503E71">
        <w:rPr>
          <w:b/>
          <w:bCs/>
          <w:sz w:val="28"/>
          <w:szCs w:val="32"/>
        </w:rPr>
        <w:t>66146_screenshot_6</w:t>
      </w:r>
    </w:p>
    <w:p w14:paraId="3E5BBE7F" w14:textId="773EACFD" w:rsidR="00057748" w:rsidRDefault="00057748" w:rsidP="00057748">
      <w:pPr>
        <w:ind w:left="440"/>
        <w:rPr>
          <w:b/>
          <w:bCs/>
          <w:sz w:val="28"/>
          <w:szCs w:val="32"/>
        </w:rPr>
      </w:pPr>
      <w:r w:rsidRPr="003C001D">
        <w:rPr>
          <w:rFonts w:hint="eastAsia"/>
          <w:sz w:val="16"/>
          <w:szCs w:val="18"/>
        </w:rPr>
        <w:t>○</w:t>
      </w:r>
      <w:r w:rsidRPr="003C001D">
        <w:rPr>
          <w:rFonts w:hint="eastAsia"/>
          <w:sz w:val="28"/>
          <w:szCs w:val="32"/>
        </w:rPr>
        <w:t>2</w:t>
      </w:r>
      <w:r w:rsidRPr="003C001D">
        <w:rPr>
          <w:sz w:val="28"/>
          <w:szCs w:val="32"/>
        </w:rPr>
        <w:t>.</w:t>
      </w:r>
      <w:r>
        <w:rPr>
          <w:sz w:val="28"/>
          <w:szCs w:val="32"/>
        </w:rPr>
        <w:t>8</w:t>
      </w:r>
      <w:r w:rsidRPr="003C001D">
        <w:rPr>
          <w:sz w:val="28"/>
          <w:szCs w:val="32"/>
        </w:rPr>
        <w:t>.</w:t>
      </w:r>
      <w:r>
        <w:rPr>
          <w:sz w:val="28"/>
          <w:szCs w:val="32"/>
        </w:rPr>
        <w:t>1</w:t>
      </w:r>
      <w:r w:rsidR="006641F7">
        <w:rPr>
          <w:sz w:val="28"/>
          <w:szCs w:val="32"/>
        </w:rPr>
        <w:t xml:space="preserve"> H</w:t>
      </w:r>
      <w:r w:rsidR="006641F7" w:rsidRPr="006641F7">
        <w:rPr>
          <w:sz w:val="28"/>
          <w:szCs w:val="32"/>
        </w:rPr>
        <w:t>olmium laser</w:t>
      </w:r>
      <w:r w:rsidR="006641F7">
        <w:rPr>
          <w:sz w:val="28"/>
          <w:szCs w:val="32"/>
        </w:rPr>
        <w:t xml:space="preserve"> </w:t>
      </w:r>
      <w:r w:rsidR="006641F7" w:rsidRPr="006641F7">
        <w:rPr>
          <w:sz w:val="28"/>
          <w:szCs w:val="32"/>
        </w:rPr>
        <w:t>incise</w:t>
      </w:r>
      <w:r w:rsidR="006641F7">
        <w:rPr>
          <w:sz w:val="28"/>
          <w:szCs w:val="32"/>
        </w:rPr>
        <w:t>s</w:t>
      </w:r>
      <w:r w:rsidR="006641F7" w:rsidRPr="006641F7">
        <w:rPr>
          <w:sz w:val="28"/>
          <w:szCs w:val="32"/>
        </w:rPr>
        <w:t xml:space="preserve"> and </w:t>
      </w:r>
      <w:proofErr w:type="spellStart"/>
      <w:r w:rsidR="006641F7" w:rsidRPr="006641F7">
        <w:rPr>
          <w:sz w:val="28"/>
          <w:szCs w:val="32"/>
        </w:rPr>
        <w:t>wide</w:t>
      </w:r>
      <w:r w:rsidR="006641F7">
        <w:rPr>
          <w:sz w:val="28"/>
          <w:szCs w:val="32"/>
        </w:rPr>
        <w:t>s</w:t>
      </w:r>
      <w:proofErr w:type="spellEnd"/>
      <w:r w:rsidR="006641F7" w:rsidRPr="006641F7">
        <w:rPr>
          <w:sz w:val="28"/>
          <w:szCs w:val="32"/>
        </w:rPr>
        <w:t xml:space="preserve"> the contralateral artificial opening</w:t>
      </w:r>
      <w:r w:rsidR="00CA096A">
        <w:rPr>
          <w:sz w:val="28"/>
          <w:szCs w:val="32"/>
        </w:rPr>
        <w:t xml:space="preserve">. </w:t>
      </w:r>
      <w:r w:rsidR="00CA096A" w:rsidRPr="00CA096A">
        <w:rPr>
          <w:color w:val="FF0000"/>
          <w:sz w:val="28"/>
          <w:szCs w:val="32"/>
        </w:rPr>
        <w:t>00:00-00:18</w:t>
      </w:r>
    </w:p>
    <w:p w14:paraId="2D953D7D" w14:textId="77777777" w:rsidR="003C001D" w:rsidRPr="006641F7" w:rsidRDefault="003C001D" w:rsidP="003C001D">
      <w:pPr>
        <w:rPr>
          <w:b/>
          <w:bCs/>
          <w:sz w:val="28"/>
          <w:szCs w:val="32"/>
        </w:rPr>
      </w:pPr>
    </w:p>
    <w:p w14:paraId="1A10E721" w14:textId="77777777" w:rsidR="003C001D" w:rsidRPr="003C001D" w:rsidRDefault="003C001D">
      <w:pPr>
        <w:rPr>
          <w:b/>
          <w:bCs/>
          <w:sz w:val="28"/>
          <w:szCs w:val="32"/>
        </w:rPr>
      </w:pPr>
    </w:p>
    <w:p w14:paraId="082882AC" w14:textId="77777777" w:rsidR="003C001D" w:rsidRDefault="003C001D"/>
    <w:sectPr w:rsidR="003C0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76F90" w14:textId="77777777" w:rsidR="00A71ACC" w:rsidRDefault="00A71ACC" w:rsidP="003C001D">
      <w:r>
        <w:separator/>
      </w:r>
    </w:p>
  </w:endnote>
  <w:endnote w:type="continuationSeparator" w:id="0">
    <w:p w14:paraId="59188FE4" w14:textId="77777777" w:rsidR="00A71ACC" w:rsidRDefault="00A71ACC" w:rsidP="003C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0760A" w14:textId="77777777" w:rsidR="00A71ACC" w:rsidRDefault="00A71ACC" w:rsidP="003C001D">
      <w:r>
        <w:separator/>
      </w:r>
    </w:p>
  </w:footnote>
  <w:footnote w:type="continuationSeparator" w:id="0">
    <w:p w14:paraId="06255D73" w14:textId="77777777" w:rsidR="00A71ACC" w:rsidRDefault="00A71ACC" w:rsidP="003C0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B0C71"/>
    <w:multiLevelType w:val="hybridMultilevel"/>
    <w:tmpl w:val="4E3EFBA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6629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99"/>
    <w:rsid w:val="00057748"/>
    <w:rsid w:val="00106136"/>
    <w:rsid w:val="0036557C"/>
    <w:rsid w:val="003C001D"/>
    <w:rsid w:val="00503E71"/>
    <w:rsid w:val="00507642"/>
    <w:rsid w:val="00545D99"/>
    <w:rsid w:val="006641F7"/>
    <w:rsid w:val="007268A8"/>
    <w:rsid w:val="007D08F4"/>
    <w:rsid w:val="00814BCF"/>
    <w:rsid w:val="00923EEC"/>
    <w:rsid w:val="00A71ACC"/>
    <w:rsid w:val="00CA096A"/>
    <w:rsid w:val="00D66A39"/>
    <w:rsid w:val="00EC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8F654"/>
  <w15:chartTrackingRefBased/>
  <w15:docId w15:val="{9321C4FF-B577-420D-8B3F-0CF37B4D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01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00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00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001D"/>
    <w:rPr>
      <w:sz w:val="18"/>
      <w:szCs w:val="18"/>
    </w:rPr>
  </w:style>
  <w:style w:type="paragraph" w:styleId="a7">
    <w:name w:val="List Paragraph"/>
    <w:basedOn w:val="a"/>
    <w:uiPriority w:val="34"/>
    <w:qFormat/>
    <w:rsid w:val="003C00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938FD09-1167-45B8-A02C-181D67A59886}">
  <we:reference id="wa200005502" version="1.0.0.11" store="zh-CN" storeType="OMEX"/>
  <we:alternateReferences>
    <we:reference id="wa200005502" version="1.0.0.11" store="wa200005502" storeType="OMEX"/>
  </we:alternateReferences>
  <we:properties>
    <we:property name="data" value="{&quot;version&quot;:1,&quot;threads&quot;:[{&quot;id&quot;:&quot;2kPt721L5uxzx1A_jOlvP&quot;,&quot;contextType&quot;:&quot;CONTEXT_NONE&quot;,&quot;queries&quot;:[{&quot;id&quot;:&quot;CvfPyV83Gi1AcKZ3yPVhE&quot;,&quot;user&quot;:&quot;Translate to The raised structure, colliculus seminalis, being clearly pointed out in the field.&quot;,&quot;assistant&quot;:&quot;La estructura elevada, el colículo seminal, se señala claramente en el campo.&quot;},{&quot;id&quot;:&quot;RUQtjwA5bqYAqw7vzFaHj&quot;,&quot;user&quot;:&quot;Translate to Chinese&quot;,&quot;assistant&quot;:&quot;在现场清楚地指出了凸起的结构，即精原小丘。&quot;}],&quot;context&quot;:&quot;&quot;},{&quot;id&quot;:&quot;sovPRKpWbw1NuGPKSnAzu&quot;,&quot;contextType&quot;:&quot;CONTEXT_SELECTION&quot;,&quot;context&quot;:&quot;ipsilateral&quot;,&quot;queries&quot;:[{&quot;id&quot;:&quot;_Slrg0LpYdlSUTolVZhEK&quot;,&quot;user&quot;:&quot;ipsilateral&quot;,&quot;assistant&quot;:&quot;同侧的&quot;}]}]}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晓涛</dc:creator>
  <cp:keywords/>
  <dc:description/>
  <cp:lastModifiedBy>李 晓涛</cp:lastModifiedBy>
  <cp:revision>8</cp:revision>
  <dcterms:created xsi:type="dcterms:W3CDTF">2023-12-23T13:37:00Z</dcterms:created>
  <dcterms:modified xsi:type="dcterms:W3CDTF">2023-12-23T15:12:00Z</dcterms:modified>
</cp:coreProperties>
</file>