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79E3" w14:textId="77777777" w:rsidR="007271D7" w:rsidRDefault="007271D7"/>
    <w:p w14:paraId="37FFCD90" w14:textId="2AA52201" w:rsidR="003132EC" w:rsidRDefault="004B76A1">
      <w:r>
        <w:rPr>
          <w:rFonts w:hint="eastAsia"/>
        </w:rPr>
        <w:t>・</w:t>
      </w:r>
      <w:r>
        <w:t>Jove record</w:t>
      </w:r>
      <w:r w:rsidR="007271D7">
        <w:t xml:space="preserve"> process</w:t>
      </w:r>
      <w:r w:rsidR="008F0281">
        <w:t>.mp4</w:t>
      </w:r>
    </w:p>
    <w:p w14:paraId="6B470DFE" w14:textId="77777777" w:rsidR="007271D7" w:rsidRDefault="007271D7"/>
    <w:p w14:paraId="77029D9D" w14:textId="214AE14B" w:rsidR="008F0281" w:rsidRDefault="008F0281">
      <w:r>
        <w:t xml:space="preserve">1: </w:t>
      </w:r>
      <w:r w:rsidR="007271D7">
        <w:t xml:space="preserve">4.8.2 </w:t>
      </w:r>
      <w:r>
        <w:t>(Open</w:t>
      </w:r>
      <w:r w:rsidR="007271D7">
        <w:t>ing</w:t>
      </w:r>
      <w:r>
        <w:t xml:space="preserve"> imaging software, check</w:t>
      </w:r>
      <w:r w:rsidR="007271D7">
        <w:t>ing</w:t>
      </w:r>
      <w:r>
        <w:t xml:space="preserve"> camera recognition and </w:t>
      </w:r>
      <w:r w:rsidR="007271D7">
        <w:t>setting</w:t>
      </w:r>
      <w:r>
        <w:t xml:space="preserve"> frame rate at 10Hz) 0:00-0:08</w:t>
      </w:r>
    </w:p>
    <w:p w14:paraId="370844E8" w14:textId="5051CA9A" w:rsidR="008F0281" w:rsidRDefault="008F0281" w:rsidP="008F0281">
      <w:r>
        <w:rPr>
          <w:rFonts w:hint="eastAsia"/>
        </w:rPr>
        <w:t xml:space="preserve">  * </w:t>
      </w:r>
      <w:r>
        <w:t xml:space="preserve">Frame rate is determined by changing exposure time. </w:t>
      </w:r>
    </w:p>
    <w:p w14:paraId="6CD657B9" w14:textId="3E4D925F" w:rsidR="008F0281" w:rsidRDefault="008F0281" w:rsidP="008F0281">
      <w:r>
        <w:rPr>
          <w:rFonts w:hint="eastAsia"/>
        </w:rPr>
        <w:t>2</w:t>
      </w:r>
      <w:r>
        <w:t xml:space="preserve">: </w:t>
      </w:r>
      <w:r w:rsidR="007271D7">
        <w:t xml:space="preserve">4.8.2 </w:t>
      </w:r>
      <w:r>
        <w:t>(</w:t>
      </w:r>
      <w:r w:rsidR="007271D7">
        <w:t>Setting the resolution to 512 * 512</w:t>
      </w:r>
      <w:r>
        <w:t>) 0:08-0:25</w:t>
      </w:r>
      <w:r w:rsidR="007271D7">
        <w:br/>
        <w:t xml:space="preserve">3: </w:t>
      </w:r>
      <w:r w:rsidR="007271D7">
        <w:t xml:space="preserve">4.8.2 </w:t>
      </w:r>
      <w:r w:rsidR="007271D7">
        <w:t>(Changing image depth from 12bit to 16bit) 0:25-0:29</w:t>
      </w:r>
    </w:p>
    <w:p w14:paraId="2486E2B6" w14:textId="40F51855" w:rsidR="007271D7" w:rsidRDefault="007271D7" w:rsidP="008F0281">
      <w:r>
        <w:t xml:space="preserve">4: </w:t>
      </w:r>
      <w:r>
        <w:t xml:space="preserve">4.8.2 </w:t>
      </w:r>
      <w:r>
        <w:t>(Changing the way to finish imaging and clicking record starting button) 0:30-0:35</w:t>
      </w:r>
    </w:p>
    <w:p w14:paraId="5E87336C" w14:textId="03CCB23F" w:rsidR="007271D7" w:rsidRDefault="007271D7" w:rsidP="008F0281"/>
    <w:p w14:paraId="5EDEBF9A" w14:textId="04025B0A" w:rsidR="007271D7" w:rsidRDefault="004B76A1" w:rsidP="008F0281">
      <w:r>
        <w:rPr>
          <w:rFonts w:hint="eastAsia"/>
        </w:rPr>
        <w:t>・</w:t>
      </w:r>
      <w:r w:rsidR="007271D7">
        <w:t>Sponta.mp4</w:t>
      </w:r>
    </w:p>
    <w:p w14:paraId="7A6244BB" w14:textId="7BDC922D" w:rsidR="007271D7" w:rsidRDefault="007271D7" w:rsidP="008F0281">
      <w:r>
        <w:t>4.8.3 (Spontaneous cortex activity for 50sec</w:t>
      </w:r>
      <w:r w:rsidR="00B31F1E">
        <w:t xml:space="preserve"> at 5</w:t>
      </w:r>
      <w:r w:rsidR="00B31F1E" w:rsidRPr="00B31F1E">
        <w:rPr>
          <w:rFonts w:ascii="Times New Roman" w:hAnsi="Times New Roman" w:cs="Times New Roman"/>
        </w:rPr>
        <w:t>×</w:t>
      </w:r>
      <w:r w:rsidR="00B31F1E">
        <w:t xml:space="preserve"> speed</w:t>
      </w:r>
      <w:r>
        <w:t>)</w:t>
      </w:r>
    </w:p>
    <w:p w14:paraId="6D80D652" w14:textId="77777777" w:rsidR="007271D7" w:rsidRDefault="007271D7" w:rsidP="008F0281">
      <w:pPr>
        <w:rPr>
          <w:rFonts w:hint="eastAsia"/>
        </w:rPr>
      </w:pPr>
    </w:p>
    <w:p w14:paraId="3D52C06F" w14:textId="412D9137" w:rsidR="007271D7" w:rsidRDefault="004B76A1" w:rsidP="008F0281">
      <w:r>
        <w:rPr>
          <w:rFonts w:hint="eastAsia"/>
        </w:rPr>
        <w:t>・</w:t>
      </w:r>
      <w:r w:rsidR="00B31F1E">
        <w:t>Physiological data.jpg</w:t>
      </w:r>
    </w:p>
    <w:p w14:paraId="1899FF22" w14:textId="1E171905" w:rsidR="00B31F1E" w:rsidRDefault="00B31F1E" w:rsidP="008F0281">
      <w:r>
        <w:rPr>
          <w:rFonts w:hint="eastAsia"/>
        </w:rPr>
        <w:t>4</w:t>
      </w:r>
      <w:r>
        <w:t>.9.2 Representative mouse physiological data of EEG and EMG</w:t>
      </w:r>
      <w:r w:rsidR="00DE79E1">
        <w:t xml:space="preserve"> </w:t>
      </w:r>
      <w:r>
        <w:t>through IG injection session</w:t>
      </w:r>
      <w:r w:rsidR="00DE79E1">
        <w:t xml:space="preserve"> (upper figure) and</w:t>
      </w:r>
      <w:r>
        <w:t xml:space="preserve"> averaged </w:t>
      </w:r>
      <w:r>
        <w:t>physiological data of</w:t>
      </w:r>
      <w:r>
        <w:t xml:space="preserve"> breath rate.</w:t>
      </w:r>
      <w:r w:rsidR="00DE79E1">
        <w:t xml:space="preserve"> (</w:t>
      </w:r>
      <w:proofErr w:type="gramStart"/>
      <w:r w:rsidR="00DE79E1">
        <w:t>lower</w:t>
      </w:r>
      <w:proofErr w:type="gramEnd"/>
      <w:r w:rsidR="00DE79E1">
        <w:t xml:space="preserve"> figure)</w:t>
      </w:r>
      <w:r>
        <w:t xml:space="preserve"> </w:t>
      </w:r>
    </w:p>
    <w:p w14:paraId="63D247AF" w14:textId="77777777" w:rsidR="00B31F1E" w:rsidRPr="007271D7" w:rsidRDefault="00B31F1E" w:rsidP="008F0281">
      <w:pPr>
        <w:rPr>
          <w:rFonts w:hint="eastAsia"/>
        </w:rPr>
      </w:pPr>
    </w:p>
    <w:sectPr w:rsidR="00B31F1E" w:rsidRPr="007271D7" w:rsidSect="00CE1B64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95842"/>
    <w:multiLevelType w:val="hybridMultilevel"/>
    <w:tmpl w:val="2996DC56"/>
    <w:lvl w:ilvl="0" w:tplc="1DEC3232">
      <w:start w:val="2"/>
      <w:numFmt w:val="bullet"/>
      <w:lvlText w:val=""/>
      <w:lvlJc w:val="left"/>
      <w:pPr>
        <w:ind w:left="58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5AD5783B"/>
    <w:multiLevelType w:val="hybridMultilevel"/>
    <w:tmpl w:val="77E87142"/>
    <w:lvl w:ilvl="0" w:tplc="C444EE60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9064829">
    <w:abstractNumId w:val="1"/>
  </w:num>
  <w:num w:numId="2" w16cid:durableId="189281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81"/>
    <w:rsid w:val="002334EA"/>
    <w:rsid w:val="002C1BD1"/>
    <w:rsid w:val="003132EC"/>
    <w:rsid w:val="004B76A1"/>
    <w:rsid w:val="005115CD"/>
    <w:rsid w:val="00606096"/>
    <w:rsid w:val="007271D7"/>
    <w:rsid w:val="008F0281"/>
    <w:rsid w:val="00B31F1E"/>
    <w:rsid w:val="00CC18B1"/>
    <w:rsid w:val="00CE1B64"/>
    <w:rsid w:val="00DE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8FB20D"/>
  <w15:chartTrackingRefBased/>
  <w15:docId w15:val="{7006366C-A99F-2244-B409-B70F5C2C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2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204065771</dc:creator>
  <cp:keywords/>
  <dc:description/>
  <cp:lastModifiedBy>204065771</cp:lastModifiedBy>
  <cp:revision>2</cp:revision>
  <dcterms:created xsi:type="dcterms:W3CDTF">2024-01-08T06:09:00Z</dcterms:created>
  <dcterms:modified xsi:type="dcterms:W3CDTF">2024-01-08T06:09:00Z</dcterms:modified>
</cp:coreProperties>
</file>