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Wingdings" w:hAnsi="Wingdings" w:eastAsia="宋体" w:cs="Wingdings"/>
          <w:color w:val="000000"/>
          <w:kern w:val="0"/>
          <w:sz w:val="24"/>
          <w:szCs w:val="24"/>
          <w:lang w:val="en-US" w:eastAsia="zh-CN" w:bidi="ar"/>
        </w:rPr>
        <w:t xml:space="preserve">⚫ </w:t>
      </w:r>
      <w:r>
        <w:rPr>
          <w:rFonts w:hint="eastAsia" w:ascii="MicrosoftYaHei-Bold" w:hAnsi="MicrosoftYaHei-Bold" w:eastAsia="MicrosoftYaHei-Bold" w:cs="MicrosoftYaHei-Bold"/>
          <w:b/>
          <w:bCs/>
          <w:color w:val="000000"/>
          <w:kern w:val="0"/>
          <w:sz w:val="24"/>
          <w:szCs w:val="24"/>
          <w:lang w:val="en-US" w:eastAsia="zh-CN" w:bidi="ar"/>
        </w:rPr>
        <w:t>65850</w:t>
      </w:r>
      <w:r>
        <w:rPr>
          <w:rFonts w:ascii="MicrosoftYaHei-Bold" w:hAnsi="MicrosoftYaHei-Bold" w:eastAsia="MicrosoftYaHei-Bold" w:cs="MicrosoftYaHei-Bold"/>
          <w:b/>
          <w:bCs/>
          <w:color w:val="000000"/>
          <w:kern w:val="0"/>
          <w:sz w:val="24"/>
          <w:szCs w:val="24"/>
          <w:lang w:val="en-US" w:eastAsia="zh-CN" w:bidi="ar"/>
        </w:rPr>
        <w:t>_screenshot_1.</w:t>
      </w:r>
      <w:r>
        <w:rPr>
          <w:rFonts w:hint="eastAsia" w:ascii="MicrosoftYaHei-Bold" w:hAnsi="MicrosoftYaHei-Bold" w:eastAsia="MicrosoftYaHei-Bold" w:cs="MicrosoftYaHei-Bold"/>
          <w:b/>
          <w:bCs/>
          <w:color w:val="000000"/>
          <w:kern w:val="0"/>
          <w:sz w:val="24"/>
          <w:szCs w:val="24"/>
          <w:lang w:val="en-US" w:eastAsia="zh-CN" w:bidi="ar"/>
        </w:rPr>
        <w:t>mkv</w:t>
      </w:r>
      <w:r>
        <w:rPr>
          <w:rFonts w:ascii="MicrosoftYaHei-Bold" w:hAnsi="MicrosoftYaHei-Bold" w:eastAsia="MicrosoftYaHei-Bold" w:cs="MicrosoftYaHei-Bold"/>
          <w:b/>
          <w:bCs/>
          <w:color w:val="000000"/>
          <w:kern w:val="0"/>
          <w:sz w:val="24"/>
          <w:szCs w:val="24"/>
          <w:lang w:val="en-US" w:eastAsia="zh-CN" w:bidi="ar"/>
        </w:rPr>
        <w:t xml:space="preserve"> </w:t>
      </w:r>
    </w:p>
    <w:p>
      <w:pPr>
        <w:keepNext w:val="0"/>
        <w:keepLines w:val="0"/>
        <w:widowControl/>
        <w:suppressLineNumbers w:val="0"/>
        <w:jc w:val="left"/>
        <w:rPr>
          <w:rFonts w:hint="default"/>
          <w:lang w:val="en-US"/>
        </w:rPr>
      </w:pPr>
      <w:r>
        <w:rPr>
          <w:rFonts w:hint="eastAsia" w:ascii="微软雅黑" w:hAnsi="微软雅黑" w:eastAsia="微软雅黑" w:cs="微软雅黑"/>
          <w:color w:val="000000"/>
          <w:kern w:val="0"/>
          <w:sz w:val="24"/>
          <w:szCs w:val="24"/>
          <w:lang w:val="en-US" w:eastAsia="zh-CN" w:bidi="ar"/>
        </w:rPr>
        <w:t xml:space="preserve">3.3.1 the multicolor fluorescence image file is dragged into the software Qupath and the image type is set to fluorescence. </w:t>
      </w:r>
      <w:r>
        <w:rPr>
          <w:rFonts w:hint="eastAsia" w:ascii="微软雅黑" w:hAnsi="微软雅黑" w:eastAsia="微软雅黑" w:cs="微软雅黑"/>
          <w:color w:val="FF0000"/>
          <w:kern w:val="0"/>
          <w:sz w:val="24"/>
          <w:szCs w:val="24"/>
          <w:lang w:val="en-US" w:eastAsia="zh-CN" w:bidi="ar"/>
        </w:rPr>
        <w:t>01:00 - 00:10</w:t>
      </w:r>
    </w:p>
    <w:p>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3.4.1 Brightness &amp; contrast button is clicked and the channels on the panel are being pointed by cursor. </w:t>
      </w:r>
      <w:r>
        <w:rPr>
          <w:rFonts w:hint="eastAsia" w:ascii="微软雅黑" w:hAnsi="微软雅黑" w:eastAsia="微软雅黑" w:cs="微软雅黑"/>
          <w:color w:val="FF0000"/>
          <w:kern w:val="0"/>
          <w:sz w:val="24"/>
          <w:szCs w:val="24"/>
          <w:lang w:val="en-US" w:eastAsia="zh-CN" w:bidi="ar"/>
        </w:rPr>
        <w:t xml:space="preserve">00:11 - 00:22 </w:t>
      </w:r>
    </w:p>
    <w:p>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3.4.2 The cursor is moved outside and clicked, then the cursor is moved to the channel and clicked, and fluorescence channel of interest is selected. The target tissue area is selected and the window field of wiew is enlarged by sliding the mouse.  </w:t>
      </w:r>
      <w:r>
        <w:rPr>
          <w:rFonts w:hint="eastAsia" w:ascii="微软雅黑" w:hAnsi="微软雅黑" w:eastAsia="微软雅黑" w:cs="微软雅黑"/>
          <w:color w:val="FF0000"/>
          <w:kern w:val="0"/>
          <w:sz w:val="24"/>
          <w:szCs w:val="24"/>
          <w:lang w:val="en-US" w:eastAsia="zh-CN" w:bidi="ar"/>
        </w:rPr>
        <w:t xml:space="preserve">00:16 - 00:37 </w:t>
      </w:r>
    </w:p>
    <w:p>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3.4.3 The Min display and Max display are being dragged and the brightness and contrast of 2 channel are adjusted.</w:t>
      </w:r>
      <w:bookmarkStart w:id="0" w:name="_GoBack"/>
      <w:bookmarkEnd w:id="0"/>
      <w:r>
        <w:rPr>
          <w:rFonts w:hint="eastAsia" w:ascii="微软雅黑" w:hAnsi="微软雅黑" w:eastAsia="微软雅黑" w:cs="微软雅黑"/>
          <w:color w:val="000000"/>
          <w:kern w:val="0"/>
          <w:sz w:val="24"/>
          <w:szCs w:val="24"/>
          <w:lang w:val="en-US" w:eastAsia="zh-CN" w:bidi="ar"/>
        </w:rPr>
        <w:t xml:space="preserve"> </w:t>
      </w:r>
      <w:r>
        <w:rPr>
          <w:rFonts w:hint="eastAsia" w:ascii="微软雅黑" w:hAnsi="微软雅黑" w:eastAsia="微软雅黑" w:cs="微软雅黑"/>
          <w:color w:val="FF0000"/>
          <w:kern w:val="0"/>
          <w:sz w:val="24"/>
          <w:szCs w:val="24"/>
          <w:lang w:val="en-US" w:eastAsia="zh-CN" w:bidi="ar"/>
        </w:rPr>
        <w:t xml:space="preserve">00:38 - 01:01 </w:t>
      </w:r>
    </w:p>
    <w:p>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MicrosoftYaHei-Bold" w:hAnsi="MicrosoftYaHei-Bold" w:eastAsia="MicrosoftYaHei-Bold" w:cs="MicrosoftYaHei-Bold"/>
          <w:b/>
          <w:bCs/>
          <w:color w:val="000000"/>
          <w:kern w:val="0"/>
          <w:sz w:val="24"/>
          <w:szCs w:val="24"/>
          <w:lang w:val="en-US" w:eastAsia="zh-CN" w:bidi="ar"/>
        </w:rPr>
        <w:t>65850</w:t>
      </w:r>
      <w:r>
        <w:rPr>
          <w:rFonts w:hint="default" w:ascii="MicrosoftYaHei-Bold" w:hAnsi="MicrosoftYaHei-Bold" w:eastAsia="MicrosoftYaHei-Bold" w:cs="MicrosoftYaHei-Bold"/>
          <w:b/>
          <w:bCs/>
          <w:color w:val="000000"/>
          <w:kern w:val="0"/>
          <w:sz w:val="24"/>
          <w:szCs w:val="24"/>
          <w:lang w:val="en-US" w:eastAsia="zh-CN" w:bidi="ar"/>
        </w:rPr>
        <w:t>_screenshot_2.m</w:t>
      </w:r>
      <w:r>
        <w:rPr>
          <w:rFonts w:hint="eastAsia" w:ascii="MicrosoftYaHei-Bold" w:hAnsi="MicrosoftYaHei-Bold" w:eastAsia="MicrosoftYaHei-Bold" w:cs="MicrosoftYaHei-Bold"/>
          <w:b/>
          <w:bCs/>
          <w:color w:val="000000"/>
          <w:kern w:val="0"/>
          <w:sz w:val="24"/>
          <w:szCs w:val="24"/>
          <w:lang w:val="en-US" w:eastAsia="zh-CN" w:bidi="ar"/>
        </w:rPr>
        <w:t>kv</w:t>
      </w:r>
      <w:r>
        <w:rPr>
          <w:rFonts w:hint="default" w:ascii="MicrosoftYaHei-Bold" w:hAnsi="MicrosoftYaHei-Bold" w:eastAsia="MicrosoftYaHei-Bold" w:cs="MicrosoftYaHei-Bold"/>
          <w:b/>
          <w:bCs/>
          <w:color w:val="000000"/>
          <w:kern w:val="0"/>
          <w:sz w:val="24"/>
          <w:szCs w:val="24"/>
          <w:lang w:val="en-US" w:eastAsia="zh-CN" w:bidi="ar"/>
        </w:rPr>
        <w:t xml:space="preserve"> </w:t>
      </w:r>
    </w:p>
    <w:p>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3.5.1 View to be saved is pointed with cursor, Show slide overview and Show cursor location are clicked, and cursor hovering over icon for scale bar. </w:t>
      </w:r>
      <w:r>
        <w:rPr>
          <w:rFonts w:hint="eastAsia" w:ascii="微软雅黑" w:hAnsi="微软雅黑" w:eastAsia="微软雅黑" w:cs="微软雅黑"/>
          <w:color w:val="FF0000"/>
          <w:kern w:val="0"/>
          <w:sz w:val="24"/>
          <w:szCs w:val="24"/>
          <w:lang w:val="en-US" w:eastAsia="zh-CN" w:bidi="ar"/>
        </w:rPr>
        <w:t xml:space="preserve">00:02 - 00:23 </w:t>
      </w:r>
    </w:p>
    <w:p>
      <w:pPr>
        <w:keepNext w:val="0"/>
        <w:keepLines w:val="0"/>
        <w:widowControl/>
        <w:suppressLineNumbers w:val="0"/>
        <w:jc w:val="left"/>
        <w:rPr>
          <w:rFonts w:hint="eastAsia" w:ascii="微软雅黑" w:hAnsi="微软雅黑" w:eastAsia="微软雅黑" w:cs="微软雅黑"/>
          <w:color w:val="FF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 xml:space="preserve">3.5.2 File is clicked, then Export snapshot and Current viewer content are clicked, and a png file is exported.  </w:t>
      </w:r>
      <w:r>
        <w:rPr>
          <w:rFonts w:hint="eastAsia" w:ascii="微软雅黑" w:hAnsi="微软雅黑" w:eastAsia="微软雅黑" w:cs="微软雅黑"/>
          <w:color w:val="FF0000"/>
          <w:kern w:val="0"/>
          <w:sz w:val="24"/>
          <w:szCs w:val="24"/>
          <w:lang w:val="en-US" w:eastAsia="zh-CN" w:bidi="ar"/>
        </w:rPr>
        <w:t xml:space="preserve">00:24 - 00:34 </w:t>
      </w:r>
    </w:p>
    <w:p>
      <w:pPr>
        <w:keepNext w:val="0"/>
        <w:keepLines w:val="0"/>
        <w:widowControl/>
        <w:suppressLineNumbers w:val="0"/>
        <w:jc w:val="left"/>
        <w:rPr>
          <w:rFonts w:hint="default" w:ascii="MicrosoftYaHei-Bold" w:hAnsi="MicrosoftYaHei-Bold" w:eastAsia="MicrosoftYaHei-Bold" w:cs="MicrosoftYaHei-Bold"/>
          <w:b/>
          <w:bCs/>
          <w:color w:val="000000"/>
          <w:kern w:val="0"/>
          <w:sz w:val="24"/>
          <w:szCs w:val="24"/>
          <w:lang w:val="en-US" w:eastAsia="zh-CN" w:bidi="ar"/>
        </w:rPr>
      </w:pPr>
      <w:r>
        <w:rPr>
          <w:rFonts w:hint="default" w:ascii="Wingdings" w:hAnsi="Wingdings" w:eastAsia="宋体" w:cs="Wingdings"/>
          <w:color w:val="000000"/>
          <w:kern w:val="0"/>
          <w:sz w:val="24"/>
          <w:szCs w:val="24"/>
          <w:lang w:val="en-US" w:eastAsia="zh-CN" w:bidi="ar"/>
        </w:rPr>
        <w:t xml:space="preserve">⚫ </w:t>
      </w:r>
      <w:r>
        <w:rPr>
          <w:rFonts w:hint="eastAsia" w:ascii="MicrosoftYaHei-Bold" w:hAnsi="MicrosoftYaHei-Bold" w:eastAsia="MicrosoftYaHei-Bold" w:cs="MicrosoftYaHei-Bold"/>
          <w:b/>
          <w:bCs/>
          <w:color w:val="000000"/>
          <w:kern w:val="0"/>
          <w:sz w:val="24"/>
          <w:szCs w:val="24"/>
          <w:lang w:val="en-US" w:eastAsia="zh-CN" w:bidi="ar"/>
        </w:rPr>
        <w:t>65850</w:t>
      </w:r>
      <w:r>
        <w:rPr>
          <w:rFonts w:hint="default" w:ascii="MicrosoftYaHei-Bold" w:hAnsi="MicrosoftYaHei-Bold" w:eastAsia="MicrosoftYaHei-Bold" w:cs="MicrosoftYaHei-Bold"/>
          <w:b/>
          <w:bCs/>
          <w:color w:val="000000"/>
          <w:kern w:val="0"/>
          <w:sz w:val="24"/>
          <w:szCs w:val="24"/>
          <w:lang w:val="en-US" w:eastAsia="zh-CN" w:bidi="ar"/>
        </w:rPr>
        <w:t>_screenshot_</w:t>
      </w:r>
      <w:r>
        <w:rPr>
          <w:rFonts w:hint="eastAsia" w:ascii="MicrosoftYaHei-Bold" w:hAnsi="MicrosoftYaHei-Bold" w:eastAsia="MicrosoftYaHei-Bold" w:cs="MicrosoftYaHei-Bold"/>
          <w:b/>
          <w:bCs/>
          <w:color w:val="000000"/>
          <w:kern w:val="0"/>
          <w:sz w:val="24"/>
          <w:szCs w:val="24"/>
          <w:lang w:val="en-US" w:eastAsia="zh-CN" w:bidi="ar"/>
        </w:rPr>
        <w:t>3</w:t>
      </w:r>
      <w:r>
        <w:rPr>
          <w:rFonts w:hint="default" w:ascii="MicrosoftYaHei-Bold" w:hAnsi="MicrosoftYaHei-Bold" w:eastAsia="MicrosoftYaHei-Bold" w:cs="MicrosoftYaHei-Bold"/>
          <w:b/>
          <w:bCs/>
          <w:color w:val="000000"/>
          <w:kern w:val="0"/>
          <w:sz w:val="24"/>
          <w:szCs w:val="24"/>
          <w:lang w:val="en-US" w:eastAsia="zh-CN" w:bidi="ar"/>
        </w:rPr>
        <w:t>.mp4</w:t>
      </w:r>
    </w:p>
    <w:p>
      <w:pPr>
        <w:keepNext w:val="0"/>
        <w:keepLines w:val="0"/>
        <w:widowControl/>
        <w:suppressLineNumbers w:val="0"/>
        <w:jc w:val="left"/>
        <w:rPr>
          <w:rFonts w:hint="default" w:ascii="MicrosoftYaHei-Bold" w:hAnsi="MicrosoftYaHei-Bold" w:eastAsia="MicrosoftYaHei-Bold" w:cs="MicrosoftYaHei-Bold"/>
          <w:b/>
          <w:bCs/>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 xml:space="preserve">3.6.1 LAB MEDIA: Figure 3B,3C and 3D. </w:t>
      </w:r>
      <w:r>
        <w:rPr>
          <w:rFonts w:hint="eastAsia" w:ascii="微软雅黑" w:hAnsi="微软雅黑" w:eastAsia="微软雅黑" w:cs="微软雅黑"/>
          <w:color w:val="FF0000"/>
          <w:kern w:val="0"/>
          <w:sz w:val="24"/>
          <w:szCs w:val="24"/>
          <w:lang w:val="en-US" w:eastAsia="zh-CN" w:bidi="ar"/>
        </w:rPr>
        <w:t>00:02 - 00:13</w:t>
      </w:r>
      <w:r>
        <w:rPr>
          <w:rFonts w:hint="eastAsia" w:ascii="微软雅黑" w:hAnsi="微软雅黑" w:eastAsia="微软雅黑" w:cs="微软雅黑"/>
          <w:color w:val="000000"/>
          <w:kern w:val="0"/>
          <w:sz w:val="24"/>
          <w:szCs w:val="24"/>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Bold">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M2FhM2IwMmNiY2E2NDVkNTZjMWViZTdmYjg5ZjQifQ=="/>
  </w:docVars>
  <w:rsids>
    <w:rsidRoot w:val="1C6A46AB"/>
    <w:rsid w:val="05E74611"/>
    <w:rsid w:val="08DA0EE6"/>
    <w:rsid w:val="09281A7A"/>
    <w:rsid w:val="09A02BF8"/>
    <w:rsid w:val="0C507705"/>
    <w:rsid w:val="11E35ED1"/>
    <w:rsid w:val="145C4EA5"/>
    <w:rsid w:val="193E101D"/>
    <w:rsid w:val="1B46240B"/>
    <w:rsid w:val="1C6A46AB"/>
    <w:rsid w:val="260A43C5"/>
    <w:rsid w:val="2E5273A8"/>
    <w:rsid w:val="32B5070A"/>
    <w:rsid w:val="37B40226"/>
    <w:rsid w:val="3A8A5A19"/>
    <w:rsid w:val="51A0391C"/>
    <w:rsid w:val="5C4B2EE9"/>
    <w:rsid w:val="762D5EF8"/>
    <w:rsid w:val="787B63C5"/>
    <w:rsid w:val="7E4B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2023-12-20T09:16:00Z</dcterms:created>
  <dc:creator>织棉</dc:creator>
  <cp:lastModifiedBy>织棉</cp:lastModifiedBy>
  <dcterms:modified xsi:type="dcterms:W3CDTF">2023-12-22T08:15:31Z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A6F0132EC4B447EC86A75A589C01A5E8_11</vt:lpwstr>
  </property>
</Properties>
</file>