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D31A" w14:textId="77777777" w:rsidR="00907519" w:rsidRPr="00907519" w:rsidRDefault="00907519" w:rsidP="00317D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7519">
        <w:rPr>
          <w:rFonts w:ascii="Arial" w:hAnsi="Arial" w:cs="Arial"/>
          <w:b/>
          <w:bCs/>
          <w:sz w:val="24"/>
          <w:szCs w:val="24"/>
        </w:rPr>
        <w:t>Screenshot abstract:</w:t>
      </w:r>
    </w:p>
    <w:p w14:paraId="65B75D11" w14:textId="77777777" w:rsidR="00907519" w:rsidRPr="00907519" w:rsidRDefault="00907519" w:rsidP="00907519">
      <w:pPr>
        <w:widowControl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14:paraId="467A4019" w14:textId="77777777" w:rsidR="00907519" w:rsidRPr="00907519" w:rsidRDefault="00907519" w:rsidP="00317DA1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</w:rPr>
      </w:pPr>
      <w:r w:rsidRPr="00907519"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  <w:t xml:space="preserve">65825_screenshot_1.mp4 </w:t>
      </w:r>
    </w:p>
    <w:p w14:paraId="5AF9E0A3" w14:textId="53C9F486" w:rsidR="00907519" w:rsidRPr="0068530B" w:rsidRDefault="00907519" w:rsidP="0068530B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2.3.2 (The </w:t>
      </w:r>
      <w:proofErr w:type="spellStart"/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xyt</w:t>
      </w:r>
      <w:proofErr w:type="spellEnd"/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Scanning mode is being selected and the mushroom body neurons are being seen under additional 4.5 x digital amplification) </w:t>
      </w:r>
      <w:r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00:0</w:t>
      </w:r>
      <w:r w:rsidR="00D27CAC">
        <w:rPr>
          <w:rFonts w:ascii="Arial" w:eastAsia="微软雅黑" w:hAnsi="Arial" w:cs="Arial"/>
          <w:color w:val="FF0000"/>
          <w:kern w:val="0"/>
          <w:sz w:val="24"/>
          <w:szCs w:val="24"/>
        </w:rPr>
        <w:t>6</w:t>
      </w:r>
      <w:r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 xml:space="preserve"> - 00:</w:t>
      </w:r>
      <w:r w:rsidR="00D27CAC">
        <w:rPr>
          <w:rFonts w:ascii="Arial" w:eastAsia="微软雅黑" w:hAnsi="Arial" w:cs="Arial"/>
          <w:color w:val="FF0000"/>
          <w:kern w:val="0"/>
          <w:sz w:val="24"/>
          <w:szCs w:val="24"/>
        </w:rPr>
        <w:t>15</w:t>
      </w:r>
    </w:p>
    <w:p w14:paraId="3F2BBA16" w14:textId="77777777" w:rsidR="00907519" w:rsidRPr="00317DA1" w:rsidRDefault="00907519" w:rsidP="00317DA1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</w:pPr>
      <w:r w:rsidRPr="00317DA1"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  <w:t>65825_screenshot_2.mp4</w:t>
      </w:r>
    </w:p>
    <w:p w14:paraId="0B8EB4EA" w14:textId="7A855941" w:rsidR="00907519" w:rsidRPr="0068530B" w:rsidRDefault="00907519" w:rsidP="0068530B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.4.1 (The laser excitation is being set to 488 nm with 16µW laser power)</w:t>
      </w:r>
      <w:r w:rsidR="00317DA1"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00:00 - 00:</w:t>
      </w:r>
      <w:r w:rsidR="006262DB">
        <w:rPr>
          <w:rFonts w:ascii="Arial" w:eastAsia="微软雅黑" w:hAnsi="Arial" w:cs="Arial"/>
          <w:color w:val="FF0000"/>
          <w:kern w:val="0"/>
          <w:sz w:val="24"/>
          <w:szCs w:val="24"/>
        </w:rPr>
        <w:t>10</w:t>
      </w:r>
    </w:p>
    <w:p w14:paraId="7CBF1D17" w14:textId="17785C40" w:rsidR="00907519" w:rsidRPr="0068530B" w:rsidRDefault="00907519" w:rsidP="0068530B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.4.2 (</w:t>
      </w:r>
      <w:r w:rsidRPr="0068530B">
        <w:rPr>
          <w:rFonts w:cstheme="minorHAnsi"/>
          <w:sz w:val="24"/>
          <w:szCs w:val="24"/>
        </w:rPr>
        <w:t xml:space="preserve">The scanning speed is being set to </w:t>
      </w:r>
      <w:r w:rsidR="006262DB" w:rsidRPr="006D313D">
        <w:rPr>
          <w:rFonts w:cstheme="minorHAnsi"/>
          <w:sz w:val="24"/>
          <w:szCs w:val="24"/>
          <w:highlight w:val="yellow"/>
        </w:rPr>
        <w:t>1</w:t>
      </w:r>
      <w:r w:rsidRPr="006D313D">
        <w:rPr>
          <w:rFonts w:cstheme="minorHAnsi"/>
          <w:sz w:val="24"/>
          <w:szCs w:val="24"/>
          <w:highlight w:val="yellow"/>
        </w:rPr>
        <w:t>400</w:t>
      </w:r>
      <w:r w:rsidRPr="0068530B">
        <w:rPr>
          <w:rFonts w:cstheme="minorHAnsi"/>
          <w:sz w:val="24"/>
          <w:szCs w:val="24"/>
        </w:rPr>
        <w:t>, and the pixel size is being set to 256 x 256 pixels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) 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</w:t>
      </w:r>
      <w:r w:rsidR="006262DB">
        <w:rPr>
          <w:rFonts w:ascii="Arial" w:eastAsia="微软雅黑" w:hAnsi="Arial" w:cs="Arial"/>
          <w:color w:val="FF0000"/>
          <w:kern w:val="0"/>
          <w:sz w:val="24"/>
          <w:szCs w:val="24"/>
        </w:rPr>
        <w:t>13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 xml:space="preserve"> - 00:</w:t>
      </w:r>
      <w:r w:rsidR="006262DB">
        <w:rPr>
          <w:rFonts w:ascii="Arial" w:eastAsia="微软雅黑" w:hAnsi="Arial" w:cs="Arial"/>
          <w:color w:val="FF0000"/>
          <w:kern w:val="0"/>
          <w:sz w:val="24"/>
          <w:szCs w:val="24"/>
        </w:rPr>
        <w:t>20</w:t>
      </w:r>
    </w:p>
    <w:p w14:paraId="4ACC0260" w14:textId="6F86CBA1" w:rsidR="00907519" w:rsidRPr="0068530B" w:rsidRDefault="00907519" w:rsidP="0068530B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.4.3 (</w:t>
      </w:r>
      <w:r w:rsidRPr="0068530B">
        <w:rPr>
          <w:rFonts w:cstheme="minorHAnsi"/>
          <w:sz w:val="24"/>
          <w:szCs w:val="24"/>
        </w:rPr>
        <w:t>The acquisition rate is being set to 5.3 Hz and the recording duration is being set to 3 min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)</w:t>
      </w:r>
      <w:r w:rsidR="00317DA1"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</w:t>
      </w:r>
      <w:r w:rsidR="006262DB">
        <w:rPr>
          <w:rFonts w:ascii="Arial" w:eastAsia="微软雅黑" w:hAnsi="Arial" w:cs="Arial"/>
          <w:color w:val="FF0000"/>
          <w:kern w:val="0"/>
          <w:sz w:val="24"/>
          <w:szCs w:val="24"/>
        </w:rPr>
        <w:t>25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 xml:space="preserve"> - 00:</w:t>
      </w:r>
      <w:r w:rsidR="006262DB">
        <w:rPr>
          <w:rFonts w:ascii="Arial" w:eastAsia="微软雅黑" w:hAnsi="Arial" w:cs="Arial"/>
          <w:color w:val="FF0000"/>
          <w:kern w:val="0"/>
          <w:sz w:val="24"/>
          <w:szCs w:val="24"/>
        </w:rPr>
        <w:t>44</w:t>
      </w:r>
    </w:p>
    <w:p w14:paraId="0F840301" w14:textId="77777777" w:rsidR="00907519" w:rsidRPr="00317DA1" w:rsidRDefault="00907519" w:rsidP="00317DA1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</w:pPr>
      <w:r w:rsidRPr="00317DA1"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  <w:t xml:space="preserve">65825_screenshot_3.mp4 </w:t>
      </w:r>
    </w:p>
    <w:p w14:paraId="567406F1" w14:textId="77777777" w:rsidR="00907519" w:rsidRPr="0068530B" w:rsidRDefault="00907519" w:rsidP="0068530B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.5.1 (</w:t>
      </w:r>
      <w:r w:rsidRPr="0068530B">
        <w:rPr>
          <w:rFonts w:cstheme="minorHAnsi"/>
          <w:sz w:val="24"/>
          <w:szCs w:val="24"/>
        </w:rPr>
        <w:t>The fluorescence of a single ROI is being seen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)</w:t>
      </w:r>
      <w:r w:rsidR="00317DA1"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00:0</w:t>
      </w:r>
      <w:r w:rsidR="006C4B9A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1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 xml:space="preserve"> - 00:0</w:t>
      </w:r>
      <w:r w:rsidR="006C4B9A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2</w:t>
      </w:r>
    </w:p>
    <w:p w14:paraId="3C3B33A0" w14:textId="77777777" w:rsidR="00907519" w:rsidRPr="0068530B" w:rsidRDefault="00907519" w:rsidP="0068530B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.5.2 (</w:t>
      </w:r>
      <w:r w:rsidRPr="0068530B">
        <w:rPr>
          <w:rFonts w:cstheme="minorHAnsi"/>
          <w:sz w:val="24"/>
          <w:szCs w:val="24"/>
        </w:rPr>
        <w:t>The cell body of mushroom body neurons is being pointed to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)</w:t>
      </w:r>
      <w:r w:rsidR="00317DA1"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00:0</w:t>
      </w:r>
      <w:r w:rsidR="006C4B9A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3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 xml:space="preserve"> - 0</w:t>
      </w:r>
      <w:r w:rsidR="006C4B9A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1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:</w:t>
      </w:r>
      <w:r w:rsidR="006C4B9A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15</w:t>
      </w:r>
    </w:p>
    <w:p w14:paraId="4638666E" w14:textId="77777777" w:rsidR="00907519" w:rsidRPr="00317DA1" w:rsidRDefault="00907519" w:rsidP="00317DA1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</w:pPr>
      <w:r w:rsidRPr="00317DA1"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  <w:t>65825_screenshot_4.mp4</w:t>
      </w:r>
    </w:p>
    <w:p w14:paraId="7CBE539D" w14:textId="77777777" w:rsidR="00907519" w:rsidRPr="0068530B" w:rsidRDefault="00907519" w:rsidP="0068530B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.6.1 (</w:t>
      </w:r>
      <w:r w:rsidR="00317DA1" w:rsidRPr="0068530B">
        <w:rPr>
          <w:rFonts w:cstheme="minorHAnsi"/>
          <w:sz w:val="24"/>
          <w:szCs w:val="24"/>
        </w:rPr>
        <w:t>The identified neurons are being labeled and their fluorescent intensities are being measured with ImageJ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)</w:t>
      </w:r>
      <w:r w:rsidR="00317DA1"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00:00 - 00:</w:t>
      </w:r>
      <w:r w:rsidR="006C4B9A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22</w:t>
      </w:r>
    </w:p>
    <w:p w14:paraId="2C9A9D15" w14:textId="3A38E88B" w:rsidR="00907519" w:rsidRPr="0068530B" w:rsidRDefault="00907519" w:rsidP="0068530B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68530B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>.6.2</w:t>
      </w:r>
      <w:r w:rsidR="00317DA1"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(</w:t>
      </w:r>
      <w:r w:rsidR="00317DA1" w:rsidRPr="0068530B">
        <w:rPr>
          <w:rFonts w:cstheme="minorHAnsi"/>
          <w:sz w:val="24"/>
          <w:szCs w:val="24"/>
        </w:rPr>
        <w:t xml:space="preserve">TEXT ON PLAIN BACKGROUND: </w:t>
      </w:r>
      <w:r w:rsidR="00317DA1" w:rsidRPr="0068530B">
        <w:rPr>
          <w:rFonts w:cstheme="minorHAnsi"/>
          <w:bCs/>
          <w:sz w:val="24"/>
          <w:szCs w:val="24"/>
        </w:rPr>
        <w:t>%</w:t>
      </w:r>
      <w:r w:rsidR="00317DA1" w:rsidRPr="0068530B">
        <w:rPr>
          <w:rFonts w:ascii="Cambria Math" w:hAnsi="Cambria Math" w:cs="Cambria Math"/>
          <w:bCs/>
          <w:sz w:val="24"/>
          <w:szCs w:val="24"/>
        </w:rPr>
        <w:t>△</w:t>
      </w:r>
      <w:r w:rsidR="00317DA1" w:rsidRPr="0068530B">
        <w:rPr>
          <w:rFonts w:cstheme="minorHAnsi"/>
          <w:bCs/>
          <w:sz w:val="24"/>
          <w:szCs w:val="24"/>
        </w:rPr>
        <w:t xml:space="preserve">F/F = (F1-F0)/(F0-B); F0: </w:t>
      </w:r>
      <w:r w:rsidR="00317DA1" w:rsidRPr="0068530B">
        <w:rPr>
          <w:rFonts w:cs="Calibri"/>
          <w:bCs/>
          <w:sz w:val="24"/>
          <w:szCs w:val="24"/>
        </w:rPr>
        <w:t>baseline by the mean fluorescence intensity of the initial 5 frames in ROIs</w:t>
      </w:r>
      <w:r w:rsidR="00317DA1" w:rsidRPr="0068530B">
        <w:rPr>
          <w:rFonts w:cstheme="minorHAnsi"/>
          <w:bCs/>
          <w:sz w:val="24"/>
          <w:szCs w:val="24"/>
        </w:rPr>
        <w:t xml:space="preserve">; F1: </w:t>
      </w:r>
      <w:r w:rsidR="00317DA1" w:rsidRPr="0068530B">
        <w:rPr>
          <w:rFonts w:cs="Calibri"/>
          <w:bCs/>
          <w:sz w:val="24"/>
          <w:szCs w:val="24"/>
        </w:rPr>
        <w:t>Fluorescence intensity of the given time point; B: Background without fluorescence</w:t>
      </w:r>
      <w:r w:rsidR="00317DA1" w:rsidRPr="0068530B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) 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00:</w:t>
      </w:r>
      <w:r w:rsidR="006C4B9A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22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 xml:space="preserve"> - 0</w:t>
      </w:r>
      <w:r w:rsidR="0054389C">
        <w:rPr>
          <w:rFonts w:ascii="Arial" w:eastAsia="微软雅黑" w:hAnsi="Arial" w:cs="Arial"/>
          <w:color w:val="FF0000"/>
          <w:kern w:val="0"/>
          <w:sz w:val="24"/>
          <w:szCs w:val="24"/>
        </w:rPr>
        <w:t>0</w:t>
      </w:r>
      <w:r w:rsidR="00317DA1" w:rsidRPr="0068530B">
        <w:rPr>
          <w:rFonts w:ascii="Arial" w:eastAsia="微软雅黑" w:hAnsi="Arial" w:cs="Arial"/>
          <w:color w:val="FF0000"/>
          <w:kern w:val="0"/>
          <w:sz w:val="24"/>
          <w:szCs w:val="24"/>
        </w:rPr>
        <w:t>:</w:t>
      </w:r>
      <w:r w:rsidR="0054389C">
        <w:rPr>
          <w:rFonts w:ascii="Arial" w:eastAsia="微软雅黑" w:hAnsi="Arial" w:cs="Arial"/>
          <w:color w:val="FF0000"/>
          <w:kern w:val="0"/>
          <w:sz w:val="24"/>
          <w:szCs w:val="24"/>
        </w:rPr>
        <w:t>52</w:t>
      </w:r>
    </w:p>
    <w:p w14:paraId="4288E999" w14:textId="77777777" w:rsidR="00907519" w:rsidRPr="00317DA1" w:rsidRDefault="00907519" w:rsidP="00317DA1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 w:val="24"/>
          <w:szCs w:val="24"/>
        </w:rPr>
      </w:pPr>
      <w:r w:rsidRPr="00317DA1">
        <w:rPr>
          <w:rFonts w:ascii="Arial" w:eastAsia="MicrosoftYaHei-Bold" w:hAnsi="Arial" w:cs="Arial"/>
          <w:b/>
          <w:bCs/>
          <w:color w:val="000000"/>
          <w:kern w:val="0"/>
          <w:sz w:val="24"/>
          <w:szCs w:val="24"/>
        </w:rPr>
        <w:t xml:space="preserve">65825_screenshot_5.mp4 </w:t>
      </w:r>
    </w:p>
    <w:p w14:paraId="19766A8D" w14:textId="77777777" w:rsidR="00907519" w:rsidRPr="00317DA1" w:rsidRDefault="00907519" w:rsidP="0068530B">
      <w:pPr>
        <w:pStyle w:val="a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317DA1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317DA1">
        <w:rPr>
          <w:rFonts w:ascii="Arial" w:eastAsia="微软雅黑" w:hAnsi="Arial" w:cs="Arial"/>
          <w:color w:val="000000"/>
          <w:kern w:val="0"/>
          <w:sz w:val="24"/>
          <w:szCs w:val="24"/>
        </w:rPr>
        <w:t>.7.1</w:t>
      </w:r>
      <w:r w:rsidR="00317DA1" w:rsidRPr="00317DA1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(</w:t>
      </w:r>
      <w:r w:rsidR="00317DA1" w:rsidRPr="00317DA1">
        <w:rPr>
          <w:rFonts w:cstheme="minorHAnsi"/>
          <w:sz w:val="24"/>
          <w:szCs w:val="24"/>
        </w:rPr>
        <w:t xml:space="preserve">The intracellular fluorescence between 2 to 2.5 standard deviations </w:t>
      </w:r>
      <w:proofErr w:type="gramStart"/>
      <w:r w:rsidR="00317DA1" w:rsidRPr="00317DA1">
        <w:rPr>
          <w:rFonts w:cstheme="minorHAnsi"/>
          <w:sz w:val="24"/>
          <w:szCs w:val="24"/>
        </w:rPr>
        <w:t>are</w:t>
      </w:r>
      <w:proofErr w:type="gramEnd"/>
      <w:r w:rsidR="00317DA1" w:rsidRPr="00317DA1">
        <w:rPr>
          <w:rFonts w:cstheme="minorHAnsi"/>
          <w:sz w:val="24"/>
          <w:szCs w:val="24"/>
        </w:rPr>
        <w:t xml:space="preserve"> being defined as small spikes</w:t>
      </w:r>
      <w:r w:rsidR="00317DA1" w:rsidRPr="00317DA1">
        <w:rPr>
          <w:rFonts w:ascii="Arial" w:eastAsia="微软雅黑" w:hAnsi="Arial" w:cs="Arial"/>
          <w:color w:val="000000"/>
          <w:kern w:val="0"/>
          <w:sz w:val="24"/>
          <w:szCs w:val="24"/>
        </w:rPr>
        <w:t>)</w:t>
      </w:r>
      <w:r w:rsidR="00317DA1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</w:t>
      </w:r>
      <w:r w:rsidR="00317DA1" w:rsidRPr="00907519">
        <w:rPr>
          <w:rFonts w:ascii="Arial" w:eastAsia="微软雅黑" w:hAnsi="Arial" w:cs="Arial"/>
          <w:color w:val="FF0000"/>
          <w:kern w:val="0"/>
          <w:sz w:val="24"/>
          <w:szCs w:val="24"/>
        </w:rPr>
        <w:t>00:00 - 0</w:t>
      </w:r>
      <w:r w:rsidR="006C4B9A">
        <w:rPr>
          <w:rFonts w:ascii="Arial" w:eastAsia="微软雅黑" w:hAnsi="Arial" w:cs="Arial"/>
          <w:color w:val="FF0000"/>
          <w:kern w:val="0"/>
          <w:sz w:val="24"/>
          <w:szCs w:val="24"/>
        </w:rPr>
        <w:t>1</w:t>
      </w:r>
      <w:r w:rsidR="00317DA1" w:rsidRPr="00907519">
        <w:rPr>
          <w:rFonts w:ascii="Arial" w:eastAsia="微软雅黑" w:hAnsi="Arial" w:cs="Arial"/>
          <w:color w:val="FF0000"/>
          <w:kern w:val="0"/>
          <w:sz w:val="24"/>
          <w:szCs w:val="24"/>
        </w:rPr>
        <w:t>:0</w:t>
      </w:r>
      <w:r w:rsidR="00317DA1">
        <w:rPr>
          <w:rFonts w:ascii="Arial" w:eastAsia="微软雅黑" w:hAnsi="Arial" w:cs="Arial"/>
          <w:color w:val="FF0000"/>
          <w:kern w:val="0"/>
          <w:sz w:val="24"/>
          <w:szCs w:val="24"/>
        </w:rPr>
        <w:t>3</w:t>
      </w:r>
    </w:p>
    <w:p w14:paraId="6EE26023" w14:textId="77777777" w:rsidR="00907519" w:rsidRPr="00317DA1" w:rsidRDefault="00907519" w:rsidP="0068530B">
      <w:pPr>
        <w:pStyle w:val="a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317DA1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2</w:t>
      </w:r>
      <w:r w:rsidRPr="00317DA1">
        <w:rPr>
          <w:rFonts w:ascii="Arial" w:eastAsia="微软雅黑" w:hAnsi="Arial" w:cs="Arial"/>
          <w:color w:val="000000"/>
          <w:kern w:val="0"/>
          <w:sz w:val="24"/>
          <w:szCs w:val="24"/>
        </w:rPr>
        <w:t>.7.2</w:t>
      </w:r>
      <w:r w:rsidR="00317DA1" w:rsidRPr="00317DA1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(</w:t>
      </w:r>
      <w:r w:rsidR="00317DA1" w:rsidRPr="00317DA1">
        <w:rPr>
          <w:rFonts w:cstheme="minorHAnsi"/>
          <w:sz w:val="24"/>
          <w:szCs w:val="24"/>
        </w:rPr>
        <w:t>The intracellular fluorescence above 2.5 standard deviations are being defined as large spikes</w:t>
      </w:r>
      <w:r w:rsidR="00317DA1" w:rsidRPr="00317DA1">
        <w:rPr>
          <w:rFonts w:ascii="Arial" w:eastAsia="微软雅黑" w:hAnsi="Arial" w:cs="Arial"/>
          <w:color w:val="000000"/>
          <w:kern w:val="0"/>
          <w:sz w:val="24"/>
          <w:szCs w:val="24"/>
        </w:rPr>
        <w:t>)</w:t>
      </w:r>
      <w:r w:rsidR="00317DA1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</w:t>
      </w:r>
      <w:r w:rsidR="00317DA1" w:rsidRPr="00907519">
        <w:rPr>
          <w:rFonts w:ascii="Arial" w:eastAsia="微软雅黑" w:hAnsi="Arial" w:cs="Arial"/>
          <w:color w:val="FF0000"/>
          <w:kern w:val="0"/>
          <w:sz w:val="24"/>
          <w:szCs w:val="24"/>
        </w:rPr>
        <w:t>0</w:t>
      </w:r>
      <w:r w:rsidR="006C4B9A">
        <w:rPr>
          <w:rFonts w:ascii="Arial" w:eastAsia="微软雅黑" w:hAnsi="Arial" w:cs="Arial"/>
          <w:color w:val="FF0000"/>
          <w:kern w:val="0"/>
          <w:sz w:val="24"/>
          <w:szCs w:val="24"/>
        </w:rPr>
        <w:t>1</w:t>
      </w:r>
      <w:r w:rsidR="00317DA1" w:rsidRPr="00907519">
        <w:rPr>
          <w:rFonts w:ascii="Arial" w:eastAsia="微软雅黑" w:hAnsi="Arial" w:cs="Arial"/>
          <w:color w:val="FF0000"/>
          <w:kern w:val="0"/>
          <w:sz w:val="24"/>
          <w:szCs w:val="24"/>
        </w:rPr>
        <w:t>:0</w:t>
      </w:r>
      <w:r w:rsidR="006C4B9A">
        <w:rPr>
          <w:rFonts w:ascii="Arial" w:eastAsia="微软雅黑" w:hAnsi="Arial" w:cs="Arial"/>
          <w:color w:val="FF0000"/>
          <w:kern w:val="0"/>
          <w:sz w:val="24"/>
          <w:szCs w:val="24"/>
        </w:rPr>
        <w:t>7</w:t>
      </w:r>
      <w:r w:rsidR="00317DA1" w:rsidRPr="00907519">
        <w:rPr>
          <w:rFonts w:ascii="Arial" w:eastAsia="微软雅黑" w:hAnsi="Arial" w:cs="Arial"/>
          <w:color w:val="FF0000"/>
          <w:kern w:val="0"/>
          <w:sz w:val="24"/>
          <w:szCs w:val="24"/>
        </w:rPr>
        <w:t xml:space="preserve"> - 0</w:t>
      </w:r>
      <w:r w:rsidR="006C4B9A">
        <w:rPr>
          <w:rFonts w:ascii="Arial" w:eastAsia="微软雅黑" w:hAnsi="Arial" w:cs="Arial"/>
          <w:color w:val="FF0000"/>
          <w:kern w:val="0"/>
          <w:sz w:val="24"/>
          <w:szCs w:val="24"/>
        </w:rPr>
        <w:t>1</w:t>
      </w:r>
      <w:r w:rsidR="00317DA1" w:rsidRPr="00907519">
        <w:rPr>
          <w:rFonts w:ascii="Arial" w:eastAsia="微软雅黑" w:hAnsi="Arial" w:cs="Arial"/>
          <w:color w:val="FF0000"/>
          <w:kern w:val="0"/>
          <w:sz w:val="24"/>
          <w:szCs w:val="24"/>
        </w:rPr>
        <w:t>:2</w:t>
      </w:r>
      <w:r w:rsidR="00317DA1">
        <w:rPr>
          <w:rFonts w:ascii="Arial" w:eastAsia="微软雅黑" w:hAnsi="Arial" w:cs="Arial"/>
          <w:color w:val="FF0000"/>
          <w:kern w:val="0"/>
          <w:sz w:val="24"/>
          <w:szCs w:val="24"/>
        </w:rPr>
        <w:t>5</w:t>
      </w:r>
    </w:p>
    <w:p w14:paraId="7D8F1267" w14:textId="77777777" w:rsidR="00F56740" w:rsidRPr="00907519" w:rsidRDefault="00F56740">
      <w:pPr>
        <w:rPr>
          <w:rFonts w:ascii="Arial" w:hAnsi="Arial" w:cs="Arial"/>
        </w:rPr>
      </w:pPr>
    </w:p>
    <w:sectPr w:rsidR="00F56740" w:rsidRPr="00907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YaHei-Bold">
    <w:altName w:val="Calibri"/>
    <w:panose1 w:val="020B0604020202020204"/>
    <w:charset w:val="00"/>
    <w:family w:val="auto"/>
    <w:pitch w:val="default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42B"/>
    <w:multiLevelType w:val="hybridMultilevel"/>
    <w:tmpl w:val="6270FAE6"/>
    <w:lvl w:ilvl="0" w:tplc="2A44BD20">
      <w:start w:val="1"/>
      <w:numFmt w:val="bullet"/>
      <w:lvlText w:val=""/>
      <w:lvlJc w:val="left"/>
      <w:pPr>
        <w:ind w:left="107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FB64130"/>
    <w:multiLevelType w:val="hybridMultilevel"/>
    <w:tmpl w:val="40FA2ECA"/>
    <w:lvl w:ilvl="0" w:tplc="2A44BD20">
      <w:start w:val="1"/>
      <w:numFmt w:val="bullet"/>
      <w:lvlText w:val=""/>
      <w:lvlJc w:val="left"/>
      <w:pPr>
        <w:ind w:left="10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1" w:hanging="440"/>
      </w:pPr>
      <w:rPr>
        <w:rFonts w:ascii="Wingdings" w:hAnsi="Wingdings" w:hint="default"/>
      </w:rPr>
    </w:lvl>
  </w:abstractNum>
  <w:abstractNum w:abstractNumId="2" w15:restartNumberingAfterBreak="0">
    <w:nsid w:val="200C1672"/>
    <w:multiLevelType w:val="hybridMultilevel"/>
    <w:tmpl w:val="101E89D4"/>
    <w:lvl w:ilvl="0" w:tplc="2A44BD20">
      <w:start w:val="1"/>
      <w:numFmt w:val="bullet"/>
      <w:lvlText w:val=""/>
      <w:lvlJc w:val="left"/>
      <w:pPr>
        <w:ind w:left="107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53151F67"/>
    <w:multiLevelType w:val="hybridMultilevel"/>
    <w:tmpl w:val="0A20AC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BE1E81"/>
    <w:multiLevelType w:val="hybridMultilevel"/>
    <w:tmpl w:val="CA6C3AA4"/>
    <w:lvl w:ilvl="0" w:tplc="2A44BD20">
      <w:start w:val="1"/>
      <w:numFmt w:val="bullet"/>
      <w:lvlText w:val=""/>
      <w:lvlJc w:val="left"/>
      <w:pPr>
        <w:ind w:left="107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6B310332"/>
    <w:multiLevelType w:val="hybridMultilevel"/>
    <w:tmpl w:val="8604EECE"/>
    <w:lvl w:ilvl="0" w:tplc="2A44BD20">
      <w:start w:val="1"/>
      <w:numFmt w:val="bullet"/>
      <w:lvlText w:val=""/>
      <w:lvlJc w:val="left"/>
      <w:pPr>
        <w:ind w:left="10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1" w:hanging="440"/>
      </w:pPr>
      <w:rPr>
        <w:rFonts w:ascii="Wingdings" w:hAnsi="Wingdings" w:hint="default"/>
      </w:rPr>
    </w:lvl>
  </w:abstractNum>
  <w:abstractNum w:abstractNumId="6" w15:restartNumberingAfterBreak="0">
    <w:nsid w:val="7DAD3AC3"/>
    <w:multiLevelType w:val="hybridMultilevel"/>
    <w:tmpl w:val="2612DBF6"/>
    <w:lvl w:ilvl="0" w:tplc="E9EA5F40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5371639">
    <w:abstractNumId w:val="3"/>
  </w:num>
  <w:num w:numId="2" w16cid:durableId="1129086433">
    <w:abstractNumId w:val="6"/>
  </w:num>
  <w:num w:numId="3" w16cid:durableId="483666011">
    <w:abstractNumId w:val="5"/>
  </w:num>
  <w:num w:numId="4" w16cid:durableId="1889880042">
    <w:abstractNumId w:val="2"/>
  </w:num>
  <w:num w:numId="5" w16cid:durableId="226648213">
    <w:abstractNumId w:val="0"/>
  </w:num>
  <w:num w:numId="6" w16cid:durableId="605042365">
    <w:abstractNumId w:val="1"/>
  </w:num>
  <w:num w:numId="7" w16cid:durableId="1142769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19"/>
    <w:rsid w:val="000C4593"/>
    <w:rsid w:val="000F0F8F"/>
    <w:rsid w:val="00122CEE"/>
    <w:rsid w:val="00181188"/>
    <w:rsid w:val="001A0FBD"/>
    <w:rsid w:val="001B1769"/>
    <w:rsid w:val="0020381C"/>
    <w:rsid w:val="00204B8F"/>
    <w:rsid w:val="00240D66"/>
    <w:rsid w:val="002B7C73"/>
    <w:rsid w:val="00317DA1"/>
    <w:rsid w:val="004729C3"/>
    <w:rsid w:val="00486836"/>
    <w:rsid w:val="00493C9C"/>
    <w:rsid w:val="004F336A"/>
    <w:rsid w:val="0054389C"/>
    <w:rsid w:val="00554D49"/>
    <w:rsid w:val="00616593"/>
    <w:rsid w:val="006262DB"/>
    <w:rsid w:val="00643051"/>
    <w:rsid w:val="0068530B"/>
    <w:rsid w:val="006C4B9A"/>
    <w:rsid w:val="006D313D"/>
    <w:rsid w:val="007513CA"/>
    <w:rsid w:val="007565E8"/>
    <w:rsid w:val="007A5512"/>
    <w:rsid w:val="007F0816"/>
    <w:rsid w:val="00885411"/>
    <w:rsid w:val="008F3863"/>
    <w:rsid w:val="00907519"/>
    <w:rsid w:val="009F74AF"/>
    <w:rsid w:val="00AE3BCE"/>
    <w:rsid w:val="00AF1E63"/>
    <w:rsid w:val="00BD1A93"/>
    <w:rsid w:val="00C412F0"/>
    <w:rsid w:val="00C910A9"/>
    <w:rsid w:val="00D27CAC"/>
    <w:rsid w:val="00D41689"/>
    <w:rsid w:val="00D949AA"/>
    <w:rsid w:val="00DF0D4B"/>
    <w:rsid w:val="00E15229"/>
    <w:rsid w:val="00E274B1"/>
    <w:rsid w:val="00E60648"/>
    <w:rsid w:val="00F56740"/>
    <w:rsid w:val="00F575DB"/>
    <w:rsid w:val="00F82F93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3EB8"/>
  <w15:chartTrackingRefBased/>
  <w15:docId w15:val="{800CF09E-7B11-B847-8D39-CB924AD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519"/>
    <w:pPr>
      <w:widowControl w:val="0"/>
      <w:jc w:val="both"/>
    </w:pPr>
    <w:rPr>
      <w:rFonts w:ascii="Calibri" w:eastAsia="宋体" w:hAnsi="Calibri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99"/>
    <w:rsid w:val="00BD1A93"/>
    <w:rPr>
      <w:rFonts w:eastAsia="宋体"/>
      <w:kern w:val="0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rtical">
    <w:name w:val="Artical"/>
    <w:basedOn w:val="a"/>
    <w:qFormat/>
    <w:rsid w:val="00E15229"/>
    <w:pPr>
      <w:spacing w:line="480" w:lineRule="auto"/>
      <w:ind w:firstLineChars="200" w:firstLine="480"/>
    </w:pPr>
    <w:rPr>
      <w:rFonts w:ascii="Times New Roman" w:eastAsia="Times New Roman" w:hAnsi="Times New Roman"/>
      <w:color w:val="000000"/>
      <w:sz w:val="24"/>
      <w:shd w:val="clear" w:color="auto" w:fill="FFFFFF"/>
    </w:rPr>
  </w:style>
  <w:style w:type="paragraph" w:customStyle="1" w:styleId="Articaltitle">
    <w:name w:val="Artical title"/>
    <w:basedOn w:val="a"/>
    <w:next w:val="Artical"/>
    <w:qFormat/>
    <w:rsid w:val="00E15229"/>
    <w:pPr>
      <w:spacing w:line="480" w:lineRule="auto"/>
    </w:pPr>
    <w:rPr>
      <w:rFonts w:ascii="Times New Roman" w:eastAsia="Times New Roman" w:hAnsi="Times New Roman"/>
      <w:b/>
      <w:bCs/>
      <w:color w:val="000000"/>
      <w:sz w:val="24"/>
      <w:shd w:val="clear" w:color="auto" w:fill="FFFFFF"/>
    </w:rPr>
  </w:style>
  <w:style w:type="table" w:customStyle="1" w:styleId="1">
    <w:name w:val="三线表1"/>
    <w:basedOn w:val="a1"/>
    <w:uiPriority w:val="99"/>
    <w:rsid w:val="00BD1A93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907519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907519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907519"/>
    <w:rPr>
      <w:rFonts w:ascii="Calibri" w:eastAsia="宋体" w:hAnsi="Calibr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8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HMF</dc:creator>
  <cp:keywords/>
  <dc:description/>
  <cp:lastModifiedBy>HMF</cp:lastModifiedBy>
  <cp:revision>6</cp:revision>
  <dcterms:created xsi:type="dcterms:W3CDTF">2023-10-24T09:10:00Z</dcterms:created>
  <dcterms:modified xsi:type="dcterms:W3CDTF">2023-10-28T01:02:00Z</dcterms:modified>
</cp:coreProperties>
</file>