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24C" w14:textId="4B7DA851" w:rsidR="008A294C" w:rsidRDefault="00C03B63">
      <w:r>
        <w:t>JoVE 65560</w:t>
      </w:r>
    </w:p>
    <w:p w14:paraId="2EAF0365" w14:textId="0B21F69D" w:rsidR="00C03B63" w:rsidRDefault="00C03B63"/>
    <w:p w14:paraId="30FE8C00" w14:textId="7F261ADA" w:rsidR="00C03B63" w:rsidRDefault="00C03B63" w:rsidP="00C03B63">
      <w:pPr>
        <w:pStyle w:val="ListParagraph"/>
        <w:numPr>
          <w:ilvl w:val="0"/>
          <w:numId w:val="1"/>
        </w:numPr>
      </w:pPr>
      <w:r>
        <w:t>65560_Vid1.mp4</w:t>
      </w:r>
    </w:p>
    <w:p w14:paraId="73E123B0" w14:textId="08CDAD7C" w:rsidR="00C03B63" w:rsidRDefault="00C03B63" w:rsidP="00C03B63">
      <w:pPr>
        <w:pStyle w:val="ListParagraph"/>
        <w:numPr>
          <w:ilvl w:val="1"/>
          <w:numId w:val="1"/>
        </w:numPr>
      </w:pPr>
      <w:r>
        <w:t>3.4.1 Selecting Tumor Only well from the plate.</w:t>
      </w:r>
    </w:p>
    <w:p w14:paraId="51D7C520" w14:textId="7CCB1664" w:rsidR="00C03B63" w:rsidRDefault="00C03B63" w:rsidP="00C03B63">
      <w:pPr>
        <w:pStyle w:val="ListParagraph"/>
        <w:numPr>
          <w:ilvl w:val="0"/>
          <w:numId w:val="1"/>
        </w:numPr>
      </w:pPr>
      <w:r>
        <w:t>65560_Vid</w:t>
      </w:r>
      <w:r>
        <w:t>2</w:t>
      </w:r>
      <w:r>
        <w:t>.mp4</w:t>
      </w:r>
    </w:p>
    <w:p w14:paraId="162707F2" w14:textId="283EB5B5" w:rsidR="00C03B63" w:rsidRDefault="00C03B63" w:rsidP="00C03B63">
      <w:pPr>
        <w:pStyle w:val="ListParagraph"/>
        <w:numPr>
          <w:ilvl w:val="1"/>
          <w:numId w:val="1"/>
        </w:numPr>
      </w:pPr>
      <w:r>
        <w:t>3.4.2 Decreasing the well mask to 98%.</w:t>
      </w:r>
    </w:p>
    <w:p w14:paraId="74AA74D1" w14:textId="77777777" w:rsidR="002E7B65" w:rsidRDefault="002E7B65" w:rsidP="002E7B65">
      <w:pPr>
        <w:pStyle w:val="ListParagraph"/>
        <w:numPr>
          <w:ilvl w:val="0"/>
          <w:numId w:val="1"/>
        </w:numPr>
      </w:pPr>
      <w:r>
        <w:t>65560_Vid</w:t>
      </w:r>
      <w:r>
        <w:t>3</w:t>
      </w:r>
      <w:r>
        <w:t>.mp4</w:t>
      </w:r>
    </w:p>
    <w:p w14:paraId="5112D296" w14:textId="6E09C121" w:rsidR="002E7B65" w:rsidRDefault="002E7B65" w:rsidP="002E7B65">
      <w:pPr>
        <w:pStyle w:val="ListParagraph"/>
        <w:numPr>
          <w:ilvl w:val="1"/>
          <w:numId w:val="1"/>
        </w:numPr>
      </w:pPr>
      <w:r>
        <w:t xml:space="preserve">3.5.1 </w:t>
      </w:r>
      <w:r w:rsidRPr="002E7B65">
        <w:rPr>
          <w:rFonts w:ascii="Calibri" w:hAnsi="Calibri" w:cs="Calibri"/>
          <w:bCs/>
        </w:rPr>
        <w:t xml:space="preserve">Identifying </w:t>
      </w:r>
      <w:r>
        <w:t>CFSE-labeled tumor cells on the green fluorescent channel and then adjusting the fluorescence intensity threshold value.</w:t>
      </w:r>
    </w:p>
    <w:p w14:paraId="47DD1B79" w14:textId="5C51D020" w:rsidR="002E7B65" w:rsidRDefault="002E7B65" w:rsidP="002E7B65">
      <w:pPr>
        <w:pStyle w:val="ListParagraph"/>
        <w:numPr>
          <w:ilvl w:val="0"/>
          <w:numId w:val="1"/>
        </w:numPr>
      </w:pPr>
      <w:r>
        <w:t>65560_Vid</w:t>
      </w:r>
      <w:r>
        <w:t>4</w:t>
      </w:r>
      <w:r>
        <w:t>.mp4</w:t>
      </w:r>
    </w:p>
    <w:p w14:paraId="69F07E1E" w14:textId="1EE0A642" w:rsidR="002E7B65" w:rsidRDefault="002E7B65" w:rsidP="002E7B65">
      <w:pPr>
        <w:pStyle w:val="ListParagraph"/>
        <w:numPr>
          <w:ilvl w:val="1"/>
          <w:numId w:val="1"/>
        </w:numPr>
      </w:pPr>
      <w:r>
        <w:t xml:space="preserve">3.5.2 </w:t>
      </w:r>
      <w:r>
        <w:t xml:space="preserve">Setting the cell diameter to 25 µm. Then, activating </w:t>
      </w:r>
      <w:r w:rsidRPr="005A5B38">
        <w:rPr>
          <w:rFonts w:ascii="Calibri" w:eastAsia="Calibri" w:hAnsi="Calibri" w:cs="Calibri"/>
          <w:b/>
          <w:bCs/>
        </w:rPr>
        <w:t>Separate Touching Objects</w:t>
      </w:r>
      <w:r>
        <w:rPr>
          <w:rFonts w:ascii="Calibri" w:eastAsia="Calibri" w:hAnsi="Calibri" w:cs="Calibri"/>
          <w:b/>
          <w:bCs/>
        </w:rPr>
        <w:t>.</w:t>
      </w:r>
    </w:p>
    <w:p w14:paraId="49AA4BCB" w14:textId="3C2F9B59" w:rsidR="002E7B65" w:rsidRDefault="002E7B65" w:rsidP="002E7B65">
      <w:pPr>
        <w:pStyle w:val="ListParagraph"/>
        <w:numPr>
          <w:ilvl w:val="0"/>
          <w:numId w:val="1"/>
        </w:numPr>
      </w:pPr>
      <w:r>
        <w:t>65560_Vid</w:t>
      </w:r>
      <w:r>
        <w:t>5</w:t>
      </w:r>
      <w:r>
        <w:t>.mp4</w:t>
      </w:r>
    </w:p>
    <w:p w14:paraId="5B0A16B9" w14:textId="77777777" w:rsidR="002E7B65" w:rsidRDefault="002E7B65" w:rsidP="002E7B65">
      <w:pPr>
        <w:pStyle w:val="ListParagraph"/>
        <w:numPr>
          <w:ilvl w:val="1"/>
          <w:numId w:val="1"/>
        </w:numPr>
      </w:pPr>
      <w:r>
        <w:t>3.7.1 Selecting Tumor Only well 00:00 – 00:12</w:t>
      </w:r>
    </w:p>
    <w:p w14:paraId="0D689C25" w14:textId="771C19C1" w:rsidR="002E7B65" w:rsidRPr="002E7B65" w:rsidRDefault="002E7B65" w:rsidP="002E7B65">
      <w:pPr>
        <w:pStyle w:val="ListParagraph"/>
        <w:numPr>
          <w:ilvl w:val="1"/>
          <w:numId w:val="1"/>
        </w:numPr>
      </w:pPr>
      <w:r>
        <w:t xml:space="preserve">3.7.2 </w:t>
      </w:r>
      <w:r>
        <w:rPr>
          <w:rFonts w:ascii="Calibri" w:hAnsi="Calibri" w:cs="Calibri"/>
          <w:bCs/>
        </w:rPr>
        <w:t>G</w:t>
      </w:r>
      <w:r w:rsidRPr="002E7B65">
        <w:rPr>
          <w:rFonts w:ascii="Calibri" w:hAnsi="Calibri" w:cs="Calibri"/>
          <w:bCs/>
        </w:rPr>
        <w:t xml:space="preserve">enerating </w:t>
      </w:r>
      <w:r>
        <w:t>histogram of counts on the y-axis vs. mean PI intensity on the x-axis.</w:t>
      </w:r>
      <w:r>
        <w:t xml:space="preserve"> 00:13 – 00:2</w:t>
      </w:r>
      <w:r w:rsidR="00941D7A">
        <w:t>0</w:t>
      </w:r>
    </w:p>
    <w:p w14:paraId="36397BFA" w14:textId="4B60606E" w:rsidR="002E7B65" w:rsidRPr="002E7B65" w:rsidRDefault="002E7B65" w:rsidP="002E7B65">
      <w:pPr>
        <w:pStyle w:val="ListParagraph"/>
        <w:numPr>
          <w:ilvl w:val="1"/>
          <w:numId w:val="1"/>
        </w:numPr>
      </w:pPr>
      <w:r>
        <w:t xml:space="preserve">3.8.1 </w:t>
      </w:r>
      <w:r w:rsidRPr="002E7B65">
        <w:rPr>
          <w:rFonts w:ascii="Calibri" w:hAnsi="Calibri" w:cs="Calibri"/>
          <w:bCs/>
        </w:rPr>
        <w:t xml:space="preserve">Creating/drawing a splitter </w:t>
      </w:r>
      <w:r>
        <w:t>for low and high PI-stained cells.</w:t>
      </w:r>
      <w:r>
        <w:t xml:space="preserve"> 00:2</w:t>
      </w:r>
      <w:r w:rsidR="00941D7A">
        <w:t>7</w:t>
      </w:r>
      <w:r>
        <w:t xml:space="preserve"> </w:t>
      </w:r>
      <w:r w:rsidR="00941D7A">
        <w:t>–</w:t>
      </w:r>
      <w:r>
        <w:t xml:space="preserve"> </w:t>
      </w:r>
      <w:r w:rsidR="00941D7A">
        <w:t>00:29</w:t>
      </w:r>
    </w:p>
    <w:p w14:paraId="1E2243B1" w14:textId="39FC7181" w:rsidR="00941D7A" w:rsidRPr="00941D7A" w:rsidRDefault="002E7B65" w:rsidP="002E7B65">
      <w:pPr>
        <w:pStyle w:val="ListParagraph"/>
        <w:numPr>
          <w:ilvl w:val="1"/>
          <w:numId w:val="1"/>
        </w:numPr>
      </w:pPr>
      <w:r>
        <w:t>3.8.2</w:t>
      </w:r>
      <w:r w:rsidRPr="002E7B65">
        <w:rPr>
          <w:rFonts w:ascii="Calibri" w:hAnsi="Calibri" w:cs="Calibri"/>
          <w:bCs/>
        </w:rPr>
        <w:t xml:space="preserve"> </w:t>
      </w:r>
      <w:r w:rsidRPr="002E7B65">
        <w:rPr>
          <w:rFonts w:ascii="Calibri" w:hAnsi="Calibri" w:cs="Calibri"/>
          <w:bCs/>
        </w:rPr>
        <w:t xml:space="preserve">Adjusting X-axis value </w:t>
      </w:r>
      <w:r w:rsidR="00941D7A">
        <w:rPr>
          <w:rFonts w:ascii="Calibri" w:hAnsi="Calibri" w:cs="Calibri"/>
          <w:bCs/>
        </w:rPr>
        <w:t>00:21 – 00:26</w:t>
      </w:r>
      <w:r w:rsidRPr="002E7B65">
        <w:rPr>
          <w:rFonts w:ascii="Calibri" w:hAnsi="Calibri" w:cs="Calibri"/>
          <w:bCs/>
        </w:rPr>
        <w:t xml:space="preserve"> </w:t>
      </w:r>
    </w:p>
    <w:p w14:paraId="32800F78" w14:textId="683F45FF" w:rsidR="002E7B65" w:rsidRDefault="002E7B65" w:rsidP="002E7B65">
      <w:pPr>
        <w:pStyle w:val="ListParagraph"/>
        <w:numPr>
          <w:ilvl w:val="1"/>
          <w:numId w:val="1"/>
        </w:numPr>
      </w:pPr>
      <w:r w:rsidRPr="002E7B65">
        <w:rPr>
          <w:rFonts w:ascii="Calibri" w:hAnsi="Calibri" w:cs="Calibri"/>
          <w:bCs/>
        </w:rPr>
        <w:t xml:space="preserve">labeling the low </w:t>
      </w:r>
      <w:r w:rsidRPr="002E7B65">
        <w:rPr>
          <w:rFonts w:cstheme="minorHAnsi"/>
        </w:rPr>
        <w:t>PI-stained cells as Live cells.</w:t>
      </w:r>
      <w:r w:rsidR="00941D7A">
        <w:rPr>
          <w:rFonts w:cstheme="minorHAnsi"/>
        </w:rPr>
        <w:t xml:space="preserve"> 00:30 – 00:35</w:t>
      </w:r>
    </w:p>
    <w:p w14:paraId="66737AAB" w14:textId="77777777" w:rsidR="00941D7A" w:rsidRDefault="00941D7A" w:rsidP="00941D7A">
      <w:pPr>
        <w:pStyle w:val="ListParagraph"/>
        <w:numPr>
          <w:ilvl w:val="0"/>
          <w:numId w:val="1"/>
        </w:numPr>
      </w:pPr>
      <w:r>
        <w:t>65560_Vid</w:t>
      </w:r>
      <w:r>
        <w:t>6</w:t>
      </w:r>
      <w:r>
        <w:t>.mp4</w:t>
      </w:r>
    </w:p>
    <w:p w14:paraId="57AAFBC0" w14:textId="56DC85F9" w:rsidR="00941D7A" w:rsidRPr="00941D7A" w:rsidRDefault="00941D7A" w:rsidP="00941D7A">
      <w:pPr>
        <w:pStyle w:val="ListParagraph"/>
        <w:numPr>
          <w:ilvl w:val="1"/>
          <w:numId w:val="1"/>
        </w:numPr>
      </w:pPr>
      <w:r>
        <w:t xml:space="preserve">3.9.1 </w:t>
      </w:r>
      <w:r w:rsidRPr="00941D7A">
        <w:rPr>
          <w:rFonts w:ascii="Calibri" w:hAnsi="Calibri" w:cs="Calibri"/>
          <w:bCs/>
        </w:rPr>
        <w:t>Setting the histogram with area on the</w:t>
      </w:r>
      <w:r w:rsidRPr="00941D7A">
        <w:rPr>
          <w:rFonts w:ascii="Calibri" w:eastAsia="Calibri" w:hAnsi="Calibri" w:cs="Calibri"/>
        </w:rPr>
        <w:t xml:space="preserve"> x-axis and counts on the y-axis.</w:t>
      </w:r>
      <w:r>
        <w:rPr>
          <w:rFonts w:ascii="Calibri" w:eastAsia="Calibri" w:hAnsi="Calibri" w:cs="Calibri"/>
        </w:rPr>
        <w:t xml:space="preserve"> 00:00 – 00:12</w:t>
      </w:r>
    </w:p>
    <w:p w14:paraId="5585335E" w14:textId="515511FD" w:rsidR="00941D7A" w:rsidRPr="00941D7A" w:rsidRDefault="00941D7A" w:rsidP="00941D7A">
      <w:pPr>
        <w:pStyle w:val="ListParagraph"/>
        <w:numPr>
          <w:ilvl w:val="1"/>
          <w:numId w:val="1"/>
        </w:numPr>
      </w:pPr>
      <w:r>
        <w:t xml:space="preserve">3.9.2 </w:t>
      </w:r>
      <w:r>
        <w:rPr>
          <w:rFonts w:ascii="Calibri" w:hAnsi="Calibri" w:cs="Calibri"/>
          <w:bCs/>
        </w:rPr>
        <w:t>Creating/drawing a splitter</w:t>
      </w:r>
      <w:r w:rsidRPr="005615D2">
        <w:rPr>
          <w:rFonts w:ascii="Calibri" w:eastAsia="Calibri" w:hAnsi="Calibri" w:cs="Calibri"/>
        </w:rPr>
        <w:t xml:space="preserve"> using the tumor-only well</w:t>
      </w:r>
      <w:r>
        <w:rPr>
          <w:rFonts w:ascii="Calibri" w:eastAsia="Calibri" w:hAnsi="Calibri" w:cs="Calibri"/>
        </w:rPr>
        <w:t xml:space="preserve"> and capturing the cells</w:t>
      </w:r>
      <w:r>
        <w:rPr>
          <w:rFonts w:ascii="Calibri" w:eastAsia="Calibri" w:hAnsi="Calibri" w:cs="Calibri"/>
        </w:rPr>
        <w:t xml:space="preserve"> 00:27 – 00:44</w:t>
      </w:r>
    </w:p>
    <w:p w14:paraId="3829AE72" w14:textId="362E692A" w:rsidR="00941D7A" w:rsidRDefault="00941D7A" w:rsidP="00941D7A">
      <w:pPr>
        <w:pStyle w:val="ListParagraph"/>
        <w:numPr>
          <w:ilvl w:val="1"/>
          <w:numId w:val="1"/>
        </w:numPr>
      </w:pPr>
      <w:r>
        <w:rPr>
          <w:rFonts w:ascii="Calibri" w:eastAsia="Calibri" w:hAnsi="Calibri" w:cs="Calibri"/>
        </w:rPr>
        <w:t>Labeling Big Live cells 00:13 – 00:26</w:t>
      </w:r>
    </w:p>
    <w:p w14:paraId="76629797" w14:textId="454C8DFE" w:rsidR="00941D7A" w:rsidRDefault="00941D7A" w:rsidP="00941D7A">
      <w:pPr>
        <w:pStyle w:val="ListParagraph"/>
        <w:numPr>
          <w:ilvl w:val="0"/>
          <w:numId w:val="1"/>
        </w:numPr>
      </w:pPr>
      <w:r>
        <w:t>65560_Vid</w:t>
      </w:r>
      <w:r>
        <w:t>7</w:t>
      </w:r>
      <w:r>
        <w:t>.mp4</w:t>
      </w:r>
    </w:p>
    <w:p w14:paraId="5564B0BE" w14:textId="780D766D" w:rsidR="00941D7A" w:rsidRDefault="00941D7A" w:rsidP="00941D7A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bCs/>
        </w:rPr>
        <w:t xml:space="preserve">3.10.1 </w:t>
      </w:r>
      <w:r w:rsidRPr="00941D7A">
        <w:rPr>
          <w:rFonts w:ascii="Calibri" w:hAnsi="Calibri" w:cs="Calibri"/>
          <w:bCs/>
        </w:rPr>
        <w:t xml:space="preserve">Exporting the </w:t>
      </w:r>
      <w:r>
        <w:t>spreadsheet with the analysis results.</w:t>
      </w:r>
    </w:p>
    <w:p w14:paraId="2534CF82" w14:textId="250B308E" w:rsidR="00941D7A" w:rsidRDefault="00941D7A" w:rsidP="00941D7A">
      <w:pPr>
        <w:pStyle w:val="ListParagraph"/>
        <w:numPr>
          <w:ilvl w:val="0"/>
          <w:numId w:val="1"/>
        </w:numPr>
      </w:pPr>
      <w:r>
        <w:t>65560_Vid</w:t>
      </w:r>
      <w:r>
        <w:t>8</w:t>
      </w:r>
      <w:r>
        <w:t>.mp4</w:t>
      </w:r>
    </w:p>
    <w:p w14:paraId="2682C12D" w14:textId="0AA6E8F7" w:rsidR="00C03B63" w:rsidRPr="00941D7A" w:rsidRDefault="00941D7A" w:rsidP="00941D7A">
      <w:pPr>
        <w:pStyle w:val="ListParagraph"/>
        <w:numPr>
          <w:ilvl w:val="1"/>
          <w:numId w:val="1"/>
        </w:numPr>
      </w:pPr>
      <w:r>
        <w:t xml:space="preserve">3.10.2 </w:t>
      </w:r>
      <w:r>
        <w:rPr>
          <w:rFonts w:ascii="Calibri" w:hAnsi="Calibri" w:cs="Calibri"/>
          <w:bCs/>
        </w:rPr>
        <w:t>Plotting the counts of big cells and plot of showing</w:t>
      </w:r>
      <w:r w:rsidRPr="00A342D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number of live CFSE labeled tumor </w:t>
      </w:r>
      <w:r w:rsidRPr="00CA5B37">
        <w:rPr>
          <w:rFonts w:ascii="Calibri" w:hAnsi="Calibri" w:cs="Calibri"/>
          <w:bCs/>
        </w:rPr>
        <w:t>cells</w:t>
      </w:r>
      <w:r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00:00 – 00:04</w:t>
      </w:r>
    </w:p>
    <w:p w14:paraId="3C69F997" w14:textId="424BEEF3" w:rsidR="00941D7A" w:rsidRDefault="00941D7A" w:rsidP="00941D7A">
      <w:pPr>
        <w:pStyle w:val="ListParagraph"/>
        <w:numPr>
          <w:ilvl w:val="1"/>
          <w:numId w:val="1"/>
        </w:numPr>
      </w:pPr>
      <w:r>
        <w:t xml:space="preserve">3.10.3 </w:t>
      </w:r>
      <w:r>
        <w:rPr>
          <w:rFonts w:ascii="Calibri" w:hAnsi="Calibri" w:cs="Calibri"/>
          <w:bCs/>
        </w:rPr>
        <w:t>Applying one-way ANOVA to results.</w:t>
      </w:r>
      <w:r>
        <w:rPr>
          <w:rFonts w:ascii="Calibri" w:hAnsi="Calibri" w:cs="Calibri"/>
          <w:bCs/>
        </w:rPr>
        <w:t xml:space="preserve"> 00:05 – 00:20</w:t>
      </w:r>
    </w:p>
    <w:sectPr w:rsidR="00941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C567E"/>
    <w:multiLevelType w:val="hybridMultilevel"/>
    <w:tmpl w:val="C4C4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0A0E21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0364192">
    <w:abstractNumId w:val="0"/>
  </w:num>
  <w:num w:numId="2" w16cid:durableId="137187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4C"/>
    <w:rsid w:val="002E7B65"/>
    <w:rsid w:val="008A294C"/>
    <w:rsid w:val="00941D7A"/>
    <w:rsid w:val="00C0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91CC"/>
  <w15:chartTrackingRefBased/>
  <w15:docId w15:val="{4E762995-94C7-41AF-84B2-60A75912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Subham</dc:creator>
  <cp:keywords/>
  <dc:description/>
  <cp:lastModifiedBy>Siddharth Subham</cp:lastModifiedBy>
  <cp:revision>1</cp:revision>
  <dcterms:created xsi:type="dcterms:W3CDTF">2023-10-09T20:11:00Z</dcterms:created>
  <dcterms:modified xsi:type="dcterms:W3CDTF">2023-10-09T22:34:00Z</dcterms:modified>
</cp:coreProperties>
</file>