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C52388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85AAB">
        <w:rPr>
          <w:rFonts w:eastAsia="Times New Roman" w:cstheme="minorHAnsi"/>
          <w:b/>
        </w:rPr>
        <w:t>65484</w:t>
      </w:r>
    </w:p>
    <w:p w14:paraId="2F6924E5" w14:textId="502CB6A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5AAB">
        <w:rPr>
          <w:rFonts w:eastAsia="Times New Roman" w:cstheme="minorHAnsi"/>
          <w:b/>
        </w:rPr>
        <w:t>Nilesh Kolhe</w:t>
      </w:r>
    </w:p>
    <w:p w14:paraId="6FB9233B" w14:textId="77287B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5AAB" w:rsidRPr="00241A40">
          <w:rPr>
            <w:rStyle w:val="Hyperlink"/>
            <w:rFonts w:eastAsia="Times New Roman" w:cstheme="minorHAnsi"/>
            <w:b/>
          </w:rPr>
          <w:t>https://review.jove.com/account/file-uploader?src=19972668</w:t>
        </w:r>
      </w:hyperlink>
    </w:p>
    <w:p w14:paraId="30538F31" w14:textId="77777777" w:rsidR="00A85AAB" w:rsidRPr="00B07A3B" w:rsidRDefault="00A85AA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9466E3" w:rsidR="004E0C5A" w:rsidRPr="00206D57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206D57">
        <w:rPr>
          <w:rFonts w:eastAsia="Times New Roman" w:cstheme="minorHAnsi"/>
          <w:b/>
          <w:sz w:val="32"/>
          <w:szCs w:val="32"/>
        </w:rPr>
        <w:t xml:space="preserve">Title: </w:t>
      </w:r>
      <w:r w:rsidR="00206D57" w:rsidRPr="00206D57">
        <w:rPr>
          <w:rFonts w:asciiTheme="majorHAnsi" w:hAnsiTheme="majorHAnsi" w:cstheme="majorHAnsi"/>
          <w:b/>
          <w:sz w:val="32"/>
          <w:szCs w:val="32"/>
        </w:rPr>
        <w:t>Basic Three-Dimensional (3D) Intestinal Model System with an Immune Component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7B169700" w14:textId="358CF106" w:rsidR="00AE0B07" w:rsidRPr="00AE0B07" w:rsidRDefault="00F8149F" w:rsidP="004C6ED2">
      <w:pPr>
        <w:spacing w:before="240"/>
        <w:contextualSpacing/>
        <w:rPr>
          <w:rFonts w:cstheme="minorHAnsi"/>
          <w:b/>
          <w:sz w:val="32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AE0B07" w:rsidRPr="00AE0B07">
        <w:rPr>
          <w:b/>
          <w:bCs/>
        </w:rPr>
        <w:t>Construction of 3D Intestinal Mucosa Model with Paraffin Embedding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1CC4B68A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2FE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E72D170" w14:textId="77777777" w:rsidR="00206D57" w:rsidRPr="00E5340C" w:rsidRDefault="00EC3C46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206D57" w:rsidRPr="00E5340C">
        <w:rPr>
          <w:rFonts w:asciiTheme="majorHAnsi" w:hAnsiTheme="majorHAnsi" w:cstheme="majorHAnsi"/>
        </w:rPr>
        <w:t xml:space="preserve">Francesca </w:t>
      </w:r>
      <w:proofErr w:type="spellStart"/>
      <w:r w:rsidR="00206D57" w:rsidRPr="00E5340C">
        <w:rPr>
          <w:rFonts w:asciiTheme="majorHAnsi" w:hAnsiTheme="majorHAnsi" w:cstheme="majorHAnsi"/>
        </w:rPr>
        <w:t>Truzzi</w:t>
      </w:r>
      <w:proofErr w:type="spellEnd"/>
      <w:r w:rsidR="00206D57" w:rsidRPr="00E5340C">
        <w:rPr>
          <w:rFonts w:asciiTheme="majorHAnsi" w:hAnsiTheme="majorHAnsi" w:cstheme="majorHAnsi"/>
        </w:rPr>
        <w:t xml:space="preserve">, Silvia </w:t>
      </w:r>
      <w:proofErr w:type="spellStart"/>
      <w:r w:rsidR="00206D57" w:rsidRPr="00E5340C">
        <w:rPr>
          <w:rFonts w:asciiTheme="majorHAnsi" w:hAnsiTheme="majorHAnsi" w:cstheme="majorHAnsi"/>
        </w:rPr>
        <w:t>Dilloo</w:t>
      </w:r>
      <w:proofErr w:type="spellEnd"/>
      <w:r w:rsidR="00206D57" w:rsidRPr="00E5340C">
        <w:rPr>
          <w:rFonts w:asciiTheme="majorHAnsi" w:hAnsiTheme="majorHAnsi" w:cstheme="majorHAnsi"/>
        </w:rPr>
        <w:t xml:space="preserve">, </w:t>
      </w:r>
      <w:proofErr w:type="spellStart"/>
      <w:r w:rsidR="00206D57" w:rsidRPr="00E5340C">
        <w:rPr>
          <w:rFonts w:asciiTheme="majorHAnsi" w:hAnsiTheme="majorHAnsi" w:cstheme="majorHAnsi"/>
        </w:rPr>
        <w:t>Xinyue</w:t>
      </w:r>
      <w:proofErr w:type="spellEnd"/>
      <w:r w:rsidR="00206D57" w:rsidRPr="00E5340C">
        <w:rPr>
          <w:rFonts w:asciiTheme="majorHAnsi" w:hAnsiTheme="majorHAnsi" w:cstheme="majorHAnsi"/>
        </w:rPr>
        <w:t xml:space="preserve"> Chang, Anne Whittaker, Eros </w:t>
      </w:r>
      <w:proofErr w:type="spellStart"/>
      <w:r w:rsidR="00206D57" w:rsidRPr="00E5340C">
        <w:rPr>
          <w:rFonts w:asciiTheme="majorHAnsi" w:hAnsiTheme="majorHAnsi" w:cstheme="majorHAnsi"/>
        </w:rPr>
        <w:t>D’Amen</w:t>
      </w:r>
      <w:proofErr w:type="spellEnd"/>
      <w:r w:rsidR="00206D57">
        <w:rPr>
          <w:rFonts w:asciiTheme="majorHAnsi" w:hAnsiTheme="majorHAnsi" w:cstheme="majorHAnsi"/>
        </w:rPr>
        <w:t xml:space="preserve">, </w:t>
      </w:r>
      <w:r w:rsidR="00206D57" w:rsidRPr="00E5340C">
        <w:rPr>
          <w:rFonts w:asciiTheme="majorHAnsi" w:hAnsiTheme="majorHAnsi" w:cstheme="majorHAnsi"/>
        </w:rPr>
        <w:t xml:space="preserve">Giovanni Dinelli </w:t>
      </w:r>
    </w:p>
    <w:p w14:paraId="75D9A028" w14:textId="77777777" w:rsidR="00206D57" w:rsidRPr="00E5340C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8E22301" w14:textId="56B4B57D" w:rsidR="00206D57" w:rsidRPr="00E5340C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5340C">
        <w:rPr>
          <w:rFonts w:asciiTheme="majorHAnsi" w:hAnsiTheme="majorHAnsi" w:cstheme="majorHAnsi"/>
        </w:rPr>
        <w:t xml:space="preserve">Department of Agricultural and Food Sciences, Alma Mater </w:t>
      </w:r>
      <w:proofErr w:type="spellStart"/>
      <w:r w:rsidRPr="00E5340C">
        <w:rPr>
          <w:rFonts w:asciiTheme="majorHAnsi" w:hAnsiTheme="majorHAnsi" w:cstheme="majorHAnsi"/>
        </w:rPr>
        <w:t>Studiorum</w:t>
      </w:r>
      <w:proofErr w:type="spellEnd"/>
      <w:r>
        <w:rPr>
          <w:rFonts w:asciiTheme="majorHAnsi" w:hAnsiTheme="majorHAnsi" w:cstheme="majorHAnsi"/>
        </w:rPr>
        <w:t xml:space="preserve"> </w:t>
      </w:r>
      <w:r w:rsidRPr="00E5340C">
        <w:rPr>
          <w:rFonts w:asciiTheme="majorHAnsi" w:hAnsiTheme="majorHAnsi" w:cstheme="majorHAnsi"/>
        </w:rPr>
        <w:t>University of Bologna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724C235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2FE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B0BF139" w14:textId="0649EB0D" w:rsidR="00206D57" w:rsidRPr="00EE201F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D04B2F">
        <w:rPr>
          <w:rFonts w:asciiTheme="majorHAnsi" w:hAnsiTheme="majorHAnsi" w:cstheme="majorHAnsi"/>
        </w:rPr>
        <w:t xml:space="preserve">Francesca </w:t>
      </w:r>
      <w:proofErr w:type="spellStart"/>
      <w:r w:rsidRPr="00D04B2F">
        <w:rPr>
          <w:rFonts w:asciiTheme="majorHAnsi" w:hAnsiTheme="majorHAnsi" w:cstheme="majorHAnsi"/>
        </w:rPr>
        <w:t>Truzzi</w:t>
      </w:r>
      <w:proofErr w:type="spellEnd"/>
      <w:r w:rsidRPr="00D04B2F">
        <w:rPr>
          <w:rFonts w:asciiTheme="majorHAnsi" w:hAnsiTheme="majorHAnsi" w:cstheme="majorHAnsi"/>
        </w:rPr>
        <w:tab/>
      </w:r>
      <w:r w:rsidRPr="00206D57">
        <w:rPr>
          <w:rFonts w:asciiTheme="majorHAnsi" w:hAnsiTheme="majorHAnsi" w:cstheme="majorHAnsi"/>
        </w:rPr>
        <w:t>francesca.truzzi3@unibo.it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DCA1691" w:rsidR="003B5E26" w:rsidRDefault="00206D57" w:rsidP="009A0E7C">
      <w:pPr>
        <w:outlineLvl w:val="0"/>
        <w:rPr>
          <w:rFonts w:asciiTheme="majorHAnsi" w:hAnsiTheme="majorHAnsi" w:cstheme="majorHAnsi"/>
        </w:rPr>
      </w:pPr>
      <w:r w:rsidRPr="00206D57">
        <w:rPr>
          <w:rFonts w:asciiTheme="majorHAnsi" w:hAnsiTheme="majorHAnsi" w:cstheme="majorHAnsi"/>
        </w:rPr>
        <w:t>francesca.truzzi3@unibo.it</w:t>
      </w:r>
    </w:p>
    <w:p w14:paraId="22CB1577" w14:textId="768677EA" w:rsidR="00206D57" w:rsidRPr="000942B3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942B3">
        <w:rPr>
          <w:rFonts w:asciiTheme="majorHAnsi" w:hAnsiTheme="majorHAnsi" w:cstheme="majorHAnsi"/>
        </w:rPr>
        <w:t>silvia.dilloo2@unibo.it</w:t>
      </w:r>
    </w:p>
    <w:p w14:paraId="640340C8" w14:textId="388EC3C1" w:rsidR="00206D57" w:rsidRPr="00D04B2F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06D57">
        <w:rPr>
          <w:rFonts w:asciiTheme="majorHAnsi" w:hAnsiTheme="majorHAnsi" w:cstheme="majorHAnsi"/>
        </w:rPr>
        <w:t>xinyue.chang2@unibo.it</w:t>
      </w:r>
    </w:p>
    <w:p w14:paraId="6BD92E97" w14:textId="7836E7F9" w:rsidR="00206D57" w:rsidRPr="00D04B2F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06D57">
        <w:rPr>
          <w:rFonts w:asciiTheme="majorHAnsi" w:hAnsiTheme="majorHAnsi" w:cstheme="majorHAnsi"/>
        </w:rPr>
        <w:t>whittaker.anne@gmail.com</w:t>
      </w:r>
    </w:p>
    <w:p w14:paraId="05DD5351" w14:textId="375E4674" w:rsidR="00206D57" w:rsidRPr="000942B3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942B3">
        <w:rPr>
          <w:rFonts w:asciiTheme="majorHAnsi" w:hAnsiTheme="majorHAnsi" w:cstheme="majorHAnsi"/>
        </w:rPr>
        <w:t>eros.damen2@unibo.it</w:t>
      </w:r>
    </w:p>
    <w:p w14:paraId="16D1F2AA" w14:textId="3BC2F4F7" w:rsidR="00206D57" w:rsidRPr="000942B3" w:rsidRDefault="00206D57" w:rsidP="00206D5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942B3">
        <w:rPr>
          <w:rFonts w:asciiTheme="majorHAnsi" w:hAnsiTheme="majorHAnsi" w:cstheme="majorHAnsi"/>
        </w:rPr>
        <w:t>giovanni.dinelli@unibo.it</w:t>
      </w:r>
    </w:p>
    <w:p w14:paraId="6DD18531" w14:textId="77777777" w:rsidR="00206D57" w:rsidRPr="00B07A3B" w:rsidRDefault="00206D57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274E669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338C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59F137C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338CA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2EF7D3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338CA">
        <w:rPr>
          <w:rFonts w:eastAsia="Times New Roman" w:cstheme="minorHAnsi"/>
          <w:b/>
          <w:bCs/>
        </w:rPr>
        <w:t>No</w:t>
      </w:r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326D39CE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D62C5C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56140">
        <w:rPr>
          <w:rFonts w:cstheme="minorHAnsi"/>
          <w:bCs/>
          <w:sz w:val="22"/>
          <w:szCs w:val="22"/>
        </w:rPr>
        <w:t>22</w:t>
      </w:r>
    </w:p>
    <w:p w14:paraId="5AAC9C6C" w14:textId="7E8990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56140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688BB839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4FDD05B" w:rsidR="007D61A8" w:rsidRPr="000338CA" w:rsidRDefault="007B479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0000FF"/>
        </w:rPr>
      </w:pPr>
      <w:r>
        <w:rPr>
          <w:rStyle w:val="AuthorName"/>
          <w:rFonts w:asciiTheme="minorHAnsi" w:eastAsia="Times" w:hAnsiTheme="minorHAnsi" w:cstheme="minorHAnsi"/>
        </w:rPr>
        <w:t>Giovanni Dinelli</w:t>
      </w:r>
      <w:r w:rsidR="00927B12" w:rsidRPr="003F3AE4">
        <w:rPr>
          <w:rStyle w:val="AuthorName"/>
          <w:rFonts w:asciiTheme="minorHAnsi" w:eastAsia="Times" w:hAnsiTheme="minorHAnsi" w:cstheme="minorHAnsi"/>
        </w:rPr>
        <w:t>:</w:t>
      </w:r>
      <w:r w:rsidR="005A33C6" w:rsidRPr="003F3AE4">
        <w:rPr>
          <w:rFonts w:cstheme="minorHAnsi"/>
        </w:rPr>
        <w:t xml:space="preserve"> </w:t>
      </w:r>
      <w:r w:rsidR="00D17D0D">
        <w:rPr>
          <w:rFonts w:cstheme="minorHAnsi"/>
        </w:rPr>
        <w:t>T</w:t>
      </w:r>
      <w:r w:rsidR="003F3AE4" w:rsidRPr="000338CA">
        <w:rPr>
          <w:rFonts w:cstheme="minorHAnsi"/>
          <w:color w:val="0000FF"/>
        </w:rPr>
        <w:t>he scope of the work is to use</w:t>
      </w:r>
      <w:r w:rsidR="000338CA" w:rsidRPr="000338CA">
        <w:rPr>
          <w:rFonts w:cstheme="minorHAnsi"/>
          <w:color w:val="0000FF"/>
        </w:rPr>
        <w:t xml:space="preserve"> these</w:t>
      </w:r>
      <w:r w:rsidR="003F3AE4" w:rsidRPr="000338CA">
        <w:rPr>
          <w:rFonts w:cstheme="minorHAnsi"/>
          <w:color w:val="0000FF"/>
        </w:rPr>
        <w:t xml:space="preserve"> </w:t>
      </w:r>
      <w:r w:rsidR="003F3AE4" w:rsidRPr="000338CA">
        <w:rPr>
          <w:rFonts w:cstheme="minorHAnsi"/>
          <w:i/>
          <w:iCs/>
          <w:color w:val="0000FF"/>
        </w:rPr>
        <w:t>in vitro</w:t>
      </w:r>
      <w:r w:rsidR="003F3AE4" w:rsidRPr="000338CA">
        <w:rPr>
          <w:rFonts w:cstheme="minorHAnsi"/>
          <w:color w:val="0000FF"/>
        </w:rPr>
        <w:t xml:space="preserve"> </w:t>
      </w:r>
      <w:r w:rsidR="005751C1" w:rsidRPr="000338CA">
        <w:rPr>
          <w:rFonts w:cstheme="minorHAnsi"/>
          <w:color w:val="0000FF"/>
        </w:rPr>
        <w:t xml:space="preserve">3D human cell line </w:t>
      </w:r>
      <w:r w:rsidR="003F3AE4" w:rsidRPr="000338CA">
        <w:rPr>
          <w:rFonts w:cstheme="minorHAnsi"/>
          <w:color w:val="0000FF"/>
        </w:rPr>
        <w:t>model</w:t>
      </w:r>
      <w:r w:rsidR="005751C1" w:rsidRPr="000338CA">
        <w:rPr>
          <w:rFonts w:cstheme="minorHAnsi"/>
          <w:color w:val="0000FF"/>
        </w:rPr>
        <w:t>s</w:t>
      </w:r>
      <w:r w:rsidR="003F3AE4" w:rsidRPr="000338CA">
        <w:rPr>
          <w:rFonts w:cstheme="minorHAnsi"/>
          <w:color w:val="0000FF"/>
        </w:rPr>
        <w:t xml:space="preserve"> to investigate the effect of beneficial </w:t>
      </w:r>
      <w:r w:rsidR="000338CA" w:rsidRPr="000338CA">
        <w:rPr>
          <w:rFonts w:cstheme="minorHAnsi"/>
          <w:color w:val="0000FF"/>
        </w:rPr>
        <w:t>as well as</w:t>
      </w:r>
      <w:r w:rsidR="003F3AE4" w:rsidRPr="000338CA">
        <w:rPr>
          <w:rFonts w:cstheme="minorHAnsi"/>
          <w:color w:val="0000FF"/>
        </w:rPr>
        <w:t xml:space="preserve"> harmful compounds on intestinal tissue. </w:t>
      </w:r>
      <w:r w:rsidR="00D17D0D">
        <w:rPr>
          <w:rFonts w:cstheme="minorHAnsi"/>
          <w:color w:val="0000FF"/>
        </w:rPr>
        <w:t>The models can be used to further research understanding and also as basic drug models.</w:t>
      </w:r>
    </w:p>
    <w:p w14:paraId="00A66870" w14:textId="77777777" w:rsidR="007D61A8" w:rsidRPr="003F3AE4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A2130F6" w:rsidR="007D61A8" w:rsidRPr="000338CA" w:rsidRDefault="007B479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0000FF"/>
        </w:rPr>
      </w:pPr>
      <w:r>
        <w:rPr>
          <w:rStyle w:val="AuthorName"/>
          <w:rFonts w:asciiTheme="minorHAnsi" w:eastAsia="Times" w:hAnsiTheme="minorHAnsi" w:cstheme="minorHAnsi"/>
        </w:rPr>
        <w:t xml:space="preserve">Eros </w:t>
      </w:r>
      <w:proofErr w:type="spellStart"/>
      <w:r>
        <w:rPr>
          <w:rStyle w:val="AuthorName"/>
          <w:rFonts w:asciiTheme="minorHAnsi" w:eastAsia="Times" w:hAnsiTheme="minorHAnsi" w:cstheme="minorHAnsi"/>
        </w:rPr>
        <w:t>D’Amen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338CA" w:rsidRPr="000338CA">
        <w:rPr>
          <w:rFonts w:eastAsia="Times New Roman" w:cstheme="minorHAnsi"/>
          <w:color w:val="0000FF"/>
        </w:rPr>
        <w:t xml:space="preserve">Using </w:t>
      </w:r>
      <w:r w:rsidR="000338CA">
        <w:rPr>
          <w:rFonts w:eastAsia="Times New Roman" w:cstheme="minorHAnsi"/>
          <w:color w:val="0000FF"/>
        </w:rPr>
        <w:t xml:space="preserve">the </w:t>
      </w:r>
      <w:r w:rsidR="000338CA" w:rsidRPr="000338CA">
        <w:rPr>
          <w:rFonts w:eastAsia="Times New Roman" w:cstheme="minorHAnsi"/>
          <w:color w:val="0000FF"/>
        </w:rPr>
        <w:t>plant-derived compounds</w:t>
      </w:r>
      <w:r w:rsidR="00F95DEF" w:rsidRPr="000338CA">
        <w:rPr>
          <w:rFonts w:cstheme="minorHAnsi"/>
          <w:color w:val="0000FF"/>
        </w:rPr>
        <w:t xml:space="preserve"> </w:t>
      </w:r>
      <w:r w:rsidR="000338CA" w:rsidRPr="000338CA">
        <w:rPr>
          <w:rFonts w:cstheme="minorHAnsi"/>
          <w:color w:val="0000FF"/>
        </w:rPr>
        <w:t>sp</w:t>
      </w:r>
      <w:r w:rsidR="00F95DEF" w:rsidRPr="000338CA">
        <w:rPr>
          <w:rFonts w:cstheme="minorHAnsi"/>
          <w:color w:val="0000FF"/>
        </w:rPr>
        <w:t xml:space="preserve">ermidine and </w:t>
      </w:r>
      <w:r w:rsidR="000338CA" w:rsidRPr="000338CA">
        <w:rPr>
          <w:rFonts w:cstheme="minorHAnsi"/>
          <w:color w:val="0000FF"/>
        </w:rPr>
        <w:t>e</w:t>
      </w:r>
      <w:r w:rsidR="00F95DEF" w:rsidRPr="000338CA">
        <w:rPr>
          <w:rFonts w:cstheme="minorHAnsi"/>
          <w:color w:val="0000FF"/>
        </w:rPr>
        <w:t xml:space="preserve">ugenol, </w:t>
      </w:r>
      <w:r w:rsidR="00FF0EDB" w:rsidRPr="000338CA">
        <w:rPr>
          <w:rFonts w:cstheme="minorHAnsi"/>
          <w:color w:val="0000FF"/>
        </w:rPr>
        <w:t xml:space="preserve">both </w:t>
      </w:r>
      <w:r w:rsidR="00F95DEF" w:rsidRPr="000338CA">
        <w:rPr>
          <w:rFonts w:cstheme="minorHAnsi"/>
          <w:color w:val="0000FF"/>
        </w:rPr>
        <w:t xml:space="preserve">separately and together </w:t>
      </w:r>
      <w:r w:rsidR="000338CA">
        <w:rPr>
          <w:rFonts w:cstheme="minorHAnsi"/>
          <w:color w:val="0000FF"/>
        </w:rPr>
        <w:t>in</w:t>
      </w:r>
      <w:r w:rsidR="00F95DEF" w:rsidRPr="000338CA">
        <w:rPr>
          <w:rFonts w:cstheme="minorHAnsi"/>
          <w:color w:val="0000FF"/>
        </w:rPr>
        <w:t xml:space="preserve"> supplement</w:t>
      </w:r>
      <w:r w:rsidR="000338CA">
        <w:rPr>
          <w:rFonts w:cstheme="minorHAnsi"/>
          <w:color w:val="0000FF"/>
        </w:rPr>
        <w:t xml:space="preserve"> form</w:t>
      </w:r>
      <w:r w:rsidR="00F95DEF" w:rsidRPr="000338CA">
        <w:rPr>
          <w:rFonts w:cstheme="minorHAnsi"/>
          <w:color w:val="0000FF"/>
        </w:rPr>
        <w:t xml:space="preserve">, </w:t>
      </w:r>
      <w:r w:rsidR="00FF0EDB" w:rsidRPr="000338CA">
        <w:rPr>
          <w:rFonts w:cstheme="minorHAnsi"/>
          <w:color w:val="0000FF"/>
        </w:rPr>
        <w:t xml:space="preserve">we measured </w:t>
      </w:r>
      <w:r w:rsidR="00A062F8" w:rsidRPr="000338CA">
        <w:rPr>
          <w:rFonts w:cstheme="minorHAnsi"/>
          <w:color w:val="0000FF"/>
        </w:rPr>
        <w:t>beneficial</w:t>
      </w:r>
      <w:r w:rsidR="00FF0EDB" w:rsidRPr="000338CA">
        <w:rPr>
          <w:rFonts w:cstheme="minorHAnsi"/>
          <w:color w:val="0000FF"/>
        </w:rPr>
        <w:t xml:space="preserve"> increase</w:t>
      </w:r>
      <w:r w:rsidR="000338CA">
        <w:rPr>
          <w:rFonts w:cstheme="minorHAnsi"/>
          <w:color w:val="0000FF"/>
        </w:rPr>
        <w:t>s</w:t>
      </w:r>
      <w:r w:rsidR="00FF0EDB" w:rsidRPr="000338CA">
        <w:rPr>
          <w:rFonts w:cstheme="minorHAnsi"/>
          <w:color w:val="0000FF"/>
        </w:rPr>
        <w:t xml:space="preserve"> in autophagy and decrease</w:t>
      </w:r>
      <w:r w:rsidR="000338CA">
        <w:rPr>
          <w:rFonts w:cstheme="minorHAnsi"/>
          <w:color w:val="0000FF"/>
        </w:rPr>
        <w:t>s</w:t>
      </w:r>
      <w:r w:rsidR="00FF0EDB" w:rsidRPr="000338CA">
        <w:rPr>
          <w:rFonts w:cstheme="minorHAnsi"/>
          <w:color w:val="0000FF"/>
        </w:rPr>
        <w:t xml:space="preserve"> in inflammation using these models</w:t>
      </w:r>
      <w:r w:rsidR="00F95DEF" w:rsidRPr="000338CA">
        <w:rPr>
          <w:rFonts w:cstheme="minorHAnsi"/>
          <w:color w:val="0000FF"/>
        </w:rPr>
        <w:t xml:space="preserve">. Then, we </w:t>
      </w:r>
      <w:r w:rsidR="000338CA" w:rsidRPr="000338CA">
        <w:rPr>
          <w:rFonts w:cstheme="minorHAnsi"/>
          <w:color w:val="0000FF"/>
        </w:rPr>
        <w:t>were also able to</w:t>
      </w:r>
      <w:r w:rsidR="00F95DEF" w:rsidRPr="000338CA">
        <w:rPr>
          <w:rFonts w:cstheme="minorHAnsi"/>
          <w:color w:val="0000FF"/>
        </w:rPr>
        <w:t xml:space="preserve"> </w:t>
      </w:r>
      <w:r w:rsidR="000338CA">
        <w:rPr>
          <w:rFonts w:cstheme="minorHAnsi"/>
          <w:color w:val="0000FF"/>
        </w:rPr>
        <w:t>show</w:t>
      </w:r>
      <w:r w:rsidR="00F95DEF" w:rsidRPr="000338CA">
        <w:rPr>
          <w:rFonts w:cstheme="minorHAnsi"/>
          <w:color w:val="0000FF"/>
        </w:rPr>
        <w:t xml:space="preserve"> the </w:t>
      </w:r>
      <w:r w:rsidR="000338CA">
        <w:rPr>
          <w:rFonts w:cstheme="minorHAnsi"/>
          <w:color w:val="0000FF"/>
        </w:rPr>
        <w:t xml:space="preserve">potentially harmful </w:t>
      </w:r>
      <w:r w:rsidR="00F95DEF" w:rsidRPr="000338CA">
        <w:rPr>
          <w:rFonts w:cstheme="minorHAnsi"/>
          <w:color w:val="0000FF"/>
        </w:rPr>
        <w:t xml:space="preserve">effects of gluten </w:t>
      </w:r>
      <w:r w:rsidR="000338CA" w:rsidRPr="000338CA">
        <w:rPr>
          <w:rFonts w:cstheme="minorHAnsi"/>
          <w:color w:val="0000FF"/>
        </w:rPr>
        <w:t>extracted from</w:t>
      </w:r>
      <w:r w:rsidR="00F95DEF" w:rsidRPr="000338CA">
        <w:rPr>
          <w:rFonts w:cstheme="minorHAnsi"/>
          <w:color w:val="0000FF"/>
        </w:rPr>
        <w:t xml:space="preserve"> </w:t>
      </w:r>
      <w:r w:rsidR="000338CA">
        <w:rPr>
          <w:rFonts w:cstheme="minorHAnsi"/>
          <w:color w:val="0000FF"/>
        </w:rPr>
        <w:t xml:space="preserve">certain wheat </w:t>
      </w:r>
      <w:r w:rsidR="00F95DEF" w:rsidRPr="000338CA">
        <w:rPr>
          <w:rFonts w:cstheme="minorHAnsi"/>
          <w:color w:val="0000FF"/>
        </w:rPr>
        <w:t>varieties</w:t>
      </w:r>
      <w:r w:rsidR="000338CA">
        <w:rPr>
          <w:rFonts w:cstheme="minorHAnsi"/>
          <w:color w:val="0000FF"/>
        </w:rPr>
        <w:t xml:space="preserve"> on intestinal tissues</w:t>
      </w:r>
      <w:r w:rsidR="000338CA" w:rsidRPr="000338CA">
        <w:rPr>
          <w:rFonts w:cstheme="minorHAnsi"/>
          <w:color w:val="0000FF"/>
        </w:rPr>
        <w:t>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3DB7044A" w14:textId="3BAB2ACC" w:rsidR="00071AB0" w:rsidRPr="00D17D0D" w:rsidRDefault="007B479A" w:rsidP="00DD23F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color w:val="0000FF"/>
        </w:rPr>
      </w:pPr>
      <w:r>
        <w:rPr>
          <w:rStyle w:val="AuthorName"/>
          <w:rFonts w:asciiTheme="minorHAnsi" w:eastAsia="Times" w:hAnsiTheme="minorHAnsi" w:cstheme="minorHAnsi"/>
        </w:rPr>
        <w:t>Giovanni Dinelli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17D0D" w:rsidRPr="00D17D0D">
        <w:rPr>
          <w:rFonts w:eastAsia="Times New Roman" w:cstheme="minorHAnsi"/>
          <w:color w:val="0000FF"/>
        </w:rPr>
        <w:t>W</w:t>
      </w:r>
      <w:r w:rsidR="00071AB0" w:rsidRPr="00D17D0D">
        <w:rPr>
          <w:rFonts w:cstheme="minorHAnsi"/>
          <w:color w:val="0000FF"/>
        </w:rPr>
        <w:t xml:space="preserve">e </w:t>
      </w:r>
      <w:r w:rsidR="00DD23F0" w:rsidRPr="00D17D0D">
        <w:rPr>
          <w:rFonts w:cstheme="minorHAnsi"/>
          <w:color w:val="0000FF"/>
        </w:rPr>
        <w:t>are currently using</w:t>
      </w:r>
      <w:r w:rsidR="00071AB0" w:rsidRPr="00D17D0D">
        <w:rPr>
          <w:rFonts w:cstheme="minorHAnsi"/>
          <w:color w:val="0000FF"/>
        </w:rPr>
        <w:t xml:space="preserve"> </w:t>
      </w:r>
      <w:proofErr w:type="gramStart"/>
      <w:r w:rsidR="00DD23F0" w:rsidRPr="00D17D0D">
        <w:rPr>
          <w:rFonts w:cstheme="minorHAnsi"/>
          <w:color w:val="0000FF"/>
        </w:rPr>
        <w:t>economically</w:t>
      </w:r>
      <w:r w:rsidR="00D17D0D" w:rsidRPr="00D17D0D">
        <w:rPr>
          <w:rFonts w:cstheme="minorHAnsi"/>
          <w:color w:val="0000FF"/>
        </w:rPr>
        <w:t>-</w:t>
      </w:r>
      <w:r w:rsidR="00DD23F0" w:rsidRPr="00D17D0D">
        <w:rPr>
          <w:rFonts w:cstheme="minorHAnsi"/>
          <w:color w:val="0000FF"/>
        </w:rPr>
        <w:t>priced</w:t>
      </w:r>
      <w:proofErr w:type="gramEnd"/>
      <w:r w:rsidR="00DD23F0" w:rsidRPr="00D17D0D">
        <w:rPr>
          <w:rFonts w:cstheme="minorHAnsi"/>
          <w:color w:val="0000FF"/>
        </w:rPr>
        <w:t xml:space="preserve">, </w:t>
      </w:r>
      <w:r w:rsidR="00071AB0" w:rsidRPr="00D17D0D">
        <w:rPr>
          <w:rFonts w:cstheme="minorHAnsi"/>
          <w:color w:val="0000FF"/>
        </w:rPr>
        <w:t xml:space="preserve">standardized and easily repeatable </w:t>
      </w:r>
      <w:r w:rsidR="00DD23F0" w:rsidRPr="00D17D0D">
        <w:rPr>
          <w:rFonts w:cstheme="minorHAnsi"/>
          <w:i/>
          <w:iCs/>
          <w:color w:val="0000FF"/>
        </w:rPr>
        <w:t>in vitro</w:t>
      </w:r>
      <w:r w:rsidR="00DD23F0" w:rsidRPr="00D17D0D">
        <w:rPr>
          <w:rFonts w:cstheme="minorHAnsi"/>
          <w:color w:val="0000FF"/>
        </w:rPr>
        <w:t xml:space="preserve"> systems</w:t>
      </w:r>
      <w:r w:rsidR="00071AB0" w:rsidRPr="00D17D0D">
        <w:rPr>
          <w:rFonts w:cstheme="minorHAnsi"/>
          <w:color w:val="0000FF"/>
        </w:rPr>
        <w:t xml:space="preserve"> </w:t>
      </w:r>
      <w:r w:rsidR="00DD23F0" w:rsidRPr="00D17D0D">
        <w:rPr>
          <w:rFonts w:cstheme="minorHAnsi"/>
          <w:color w:val="0000FF"/>
        </w:rPr>
        <w:t>that better reflect the physiology of the human intestine</w:t>
      </w:r>
      <w:r w:rsidR="00D17D0D" w:rsidRPr="00D17D0D">
        <w:rPr>
          <w:rFonts w:cstheme="minorHAnsi"/>
          <w:color w:val="0000FF"/>
        </w:rPr>
        <w:t xml:space="preserve"> as an alternative to animal models</w:t>
      </w:r>
      <w:r w:rsidR="00DD23F0" w:rsidRPr="00D17D0D">
        <w:rPr>
          <w:rFonts w:cstheme="minorHAnsi"/>
          <w:color w:val="0000FF"/>
        </w:rPr>
        <w:t xml:space="preserve">. </w:t>
      </w:r>
      <w:r w:rsidR="00D17D0D" w:rsidRPr="00D17D0D">
        <w:rPr>
          <w:rFonts w:cstheme="minorHAnsi"/>
          <w:color w:val="0000FF"/>
        </w:rPr>
        <w:t>Since we also use</w:t>
      </w:r>
      <w:r w:rsidR="00DD23F0" w:rsidRPr="00D17D0D">
        <w:rPr>
          <w:rFonts w:cstheme="minorHAnsi"/>
          <w:color w:val="0000FF"/>
        </w:rPr>
        <w:t xml:space="preserve"> commercial human cell-lines </w:t>
      </w:r>
      <w:r w:rsidR="00D17D0D" w:rsidRPr="00D17D0D">
        <w:rPr>
          <w:rFonts w:cstheme="minorHAnsi"/>
          <w:color w:val="0000FF"/>
        </w:rPr>
        <w:t>rather than patient-derived cells</w:t>
      </w:r>
      <w:r w:rsidR="00DD23F0" w:rsidRPr="00D17D0D">
        <w:rPr>
          <w:rFonts w:cstheme="minorHAnsi"/>
          <w:color w:val="0000FF"/>
        </w:rPr>
        <w:t xml:space="preserve">, the responses from the studies are more applicable to the </w:t>
      </w:r>
      <w:r w:rsidR="00071AB0" w:rsidRPr="00D17D0D">
        <w:rPr>
          <w:rFonts w:cstheme="minorHAnsi"/>
          <w:color w:val="0000FF"/>
        </w:rPr>
        <w:t>general population</w:t>
      </w:r>
      <w:r w:rsidR="00DD23F0" w:rsidRPr="00D17D0D">
        <w:rPr>
          <w:rFonts w:cstheme="minorHAnsi"/>
          <w:color w:val="0000FF"/>
        </w:rPr>
        <w:t>.</w:t>
      </w:r>
      <w:r w:rsidR="00071AB0" w:rsidRPr="00D17D0D">
        <w:rPr>
          <w:rFonts w:cstheme="minorHAnsi"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EA5A011" w:rsidR="00D75084" w:rsidRPr="00A41616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it-IT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A41616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A41616">
        <w:rPr>
          <w:rFonts w:eastAsia="Times New Roman" w:cstheme="minorHAnsi"/>
          <w:b/>
          <w:bCs/>
          <w:u w:val="single"/>
        </w:rPr>
        <w:t>:</w:t>
      </w:r>
      <w:r w:rsidR="00D75084" w:rsidRPr="00A41616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244615747"/>
          <w:placeholder>
            <w:docPart w:val="98342F2170D7F74EA2CE6F3EF891BB9B"/>
          </w:placeholder>
          <w:temporary/>
          <w:showingPlcHdr/>
          <w:text/>
        </w:sdtPr>
        <w:sdtContent>
          <w:r w:rsidR="00A4161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161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161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4161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A4161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86FF526" w14:textId="77777777" w:rsidR="00CA2E0A" w:rsidRPr="00574C1B" w:rsidRDefault="00CA2E0A" w:rsidP="007D61A8">
      <w:pPr>
        <w:rPr>
          <w:rFonts w:eastAsia="Times New Roman" w:cstheme="minorHAnsi"/>
          <w:b/>
          <w:bCs/>
          <w:lang w:val="it-IT"/>
        </w:rPr>
      </w:pPr>
    </w:p>
    <w:p w14:paraId="1DFECE76" w14:textId="77777777" w:rsidR="00CA2E0A" w:rsidRPr="00574C1B" w:rsidRDefault="00CA2E0A" w:rsidP="007D61A8">
      <w:pPr>
        <w:rPr>
          <w:rFonts w:eastAsia="Times New Roman" w:cstheme="minorHAnsi"/>
          <w:b/>
          <w:bCs/>
          <w:lang w:val="it-IT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0151C3B" w:rsidR="00333FA4" w:rsidRPr="00D17D0D" w:rsidRDefault="007B47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0000FF"/>
        </w:rPr>
      </w:pPr>
      <w:r>
        <w:rPr>
          <w:rStyle w:val="AuthorName"/>
          <w:rFonts w:asciiTheme="minorHAnsi" w:eastAsia="Times" w:hAnsiTheme="minorHAnsi" w:cstheme="minorHAnsi"/>
        </w:rPr>
        <w:t xml:space="preserve">Francesca </w:t>
      </w:r>
      <w:proofErr w:type="spellStart"/>
      <w:r>
        <w:rPr>
          <w:rStyle w:val="AuthorName"/>
          <w:rFonts w:asciiTheme="minorHAnsi" w:eastAsia="Times" w:hAnsiTheme="minorHAnsi" w:cstheme="minorHAnsi"/>
        </w:rPr>
        <w:t>Truzzi</w:t>
      </w:r>
      <w:proofErr w:type="spellEnd"/>
      <w:r w:rsidR="00333FA4" w:rsidRPr="00D17D0D">
        <w:rPr>
          <w:rFonts w:eastAsia="Times New Roman" w:cstheme="minorHAnsi"/>
          <w:b/>
          <w:bCs/>
          <w:u w:val="single"/>
        </w:rPr>
        <w:t>:</w:t>
      </w:r>
      <w:r w:rsidR="00333FA4" w:rsidRPr="00D17D0D">
        <w:rPr>
          <w:rFonts w:eastAsia="Times New Roman" w:cstheme="minorHAnsi"/>
        </w:rPr>
        <w:t xml:space="preserve"> </w:t>
      </w:r>
      <w:r w:rsidR="00D17D0D" w:rsidRPr="00D17D0D">
        <w:rPr>
          <w:rFonts w:cstheme="minorHAnsi"/>
          <w:color w:val="0000FF"/>
        </w:rPr>
        <w:t xml:space="preserve">The protocol is based entirely on the use of 3 different cell lines. This </w:t>
      </w:r>
      <w:r w:rsidR="00D17D0D">
        <w:rPr>
          <w:rFonts w:cstheme="minorHAnsi"/>
          <w:color w:val="0000FF"/>
        </w:rPr>
        <w:t>renders</w:t>
      </w:r>
      <w:r w:rsidR="00D17D0D" w:rsidRPr="00D17D0D">
        <w:rPr>
          <w:rFonts w:cstheme="minorHAnsi"/>
          <w:color w:val="0000FF"/>
        </w:rPr>
        <w:t xml:space="preserve"> the model </w:t>
      </w:r>
      <w:r w:rsidR="00D17D0D">
        <w:rPr>
          <w:rFonts w:cstheme="minorHAnsi"/>
          <w:color w:val="0000FF"/>
        </w:rPr>
        <w:t xml:space="preserve">more </w:t>
      </w:r>
      <w:r w:rsidR="00D17D0D" w:rsidRPr="00D17D0D">
        <w:rPr>
          <w:rFonts w:cstheme="minorHAnsi"/>
          <w:color w:val="0000FF"/>
        </w:rPr>
        <w:t>standardiz</w:t>
      </w:r>
      <w:r w:rsidR="00D17D0D">
        <w:rPr>
          <w:rFonts w:cstheme="minorHAnsi"/>
          <w:color w:val="0000FF"/>
        </w:rPr>
        <w:t>ed</w:t>
      </w:r>
      <w:r w:rsidR="00D17D0D" w:rsidRPr="00D17D0D">
        <w:rPr>
          <w:rFonts w:cstheme="minorHAnsi"/>
          <w:color w:val="0000FF"/>
        </w:rPr>
        <w:t xml:space="preserve"> and </w:t>
      </w:r>
      <w:r w:rsidR="00D17D0D">
        <w:rPr>
          <w:rFonts w:cstheme="minorHAnsi"/>
          <w:color w:val="0000FF"/>
        </w:rPr>
        <w:t>reproducible</w:t>
      </w:r>
      <w:r w:rsidR="00D17D0D" w:rsidRPr="00D17D0D">
        <w:rPr>
          <w:rFonts w:cstheme="minorHAnsi"/>
          <w:color w:val="0000FF"/>
        </w:rPr>
        <w:t>. Furthermore, the simultaneous cultivati</w:t>
      </w:r>
      <w:r w:rsidR="00D17D0D">
        <w:rPr>
          <w:rFonts w:cstheme="minorHAnsi"/>
          <w:color w:val="0000FF"/>
        </w:rPr>
        <w:t>on of</w:t>
      </w:r>
      <w:r w:rsidR="00D17D0D" w:rsidRPr="00D17D0D">
        <w:rPr>
          <w:rFonts w:cstheme="minorHAnsi"/>
          <w:color w:val="0000FF"/>
        </w:rPr>
        <w:t xml:space="preserve"> 3 different cell lines (enterocytes, fibroblasts and immune system cells) allows for cellular responses that are closer to what happens in the patient</w:t>
      </w:r>
      <w:r w:rsidR="00D17D0D">
        <w:rPr>
          <w:rFonts w:cstheme="minorHAnsi"/>
          <w:color w:val="0000FF"/>
        </w:rPr>
        <w:t>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EBF3819" w14:textId="77777777" w:rsidR="007B479A" w:rsidRPr="00D75084" w:rsidRDefault="007B479A" w:rsidP="007B479A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22080312"/>
          <w:placeholder>
            <w:docPart w:val="791DC564C8F80447A54B34FD0CD9F2D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753172255"/>
          <w:placeholder>
            <w:docPart w:val="BEEA4EA0F09E104AA697113C8CD8E7C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48A899" w14:textId="77777777" w:rsidR="00D869BC" w:rsidRPr="007B479A" w:rsidRDefault="00D869BC" w:rsidP="007B479A">
      <w:pPr>
        <w:spacing w:before="120"/>
        <w:outlineLvl w:val="0"/>
        <w:rPr>
          <w:rFonts w:eastAsia="Times New Roman" w:cstheme="minorHAnsi"/>
          <w:b/>
          <w:color w:val="0000FF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3FEEE54" w:rsidR="00CE10F2" w:rsidRDefault="00D75084" w:rsidP="007B479A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Video 2:</w:t>
      </w:r>
      <w:r w:rsidR="00D34697">
        <w:rPr>
          <w:rFonts w:cstheme="minorHAnsi"/>
          <w:b/>
          <w:bCs/>
        </w:rPr>
        <w:t xml:space="preserve"> Preparation of the Basic 3D Reconstructed Intestinal Mucosa Model</w:t>
      </w:r>
      <w:r w:rsidR="0047734C">
        <w:rPr>
          <w:rFonts w:cstheme="minorHAnsi"/>
          <w:b/>
          <w:bCs/>
        </w:rPr>
        <w:t xml:space="preserve"> and Paraffin Embedding</w:t>
      </w:r>
    </w:p>
    <w:p w14:paraId="753B71A2" w14:textId="21451358" w:rsidR="00D7547B" w:rsidRPr="00D34697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41616">
        <w:rPr>
          <w:rFonts w:cstheme="minorHAnsi"/>
        </w:rPr>
        <w:t xml:space="preserve">Dr. Francesca </w:t>
      </w:r>
      <w:proofErr w:type="spellStart"/>
      <w:r w:rsidR="00A41616">
        <w:rPr>
          <w:rFonts w:cstheme="minorHAnsi"/>
        </w:rPr>
        <w:t>Truzzi</w:t>
      </w:r>
      <w:proofErr w:type="spellEnd"/>
    </w:p>
    <w:p w14:paraId="5865C8D6" w14:textId="4873B249" w:rsidR="00FB4025" w:rsidRDefault="00D34697" w:rsidP="007B479A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D34697">
        <w:rPr>
          <w:rFonts w:cstheme="minorHAnsi"/>
        </w:rPr>
        <w:t xml:space="preserve">To </w:t>
      </w:r>
      <w:r>
        <w:rPr>
          <w:rFonts w:cstheme="minorHAnsi"/>
        </w:rPr>
        <w:t xml:space="preserve">begin, </w:t>
      </w:r>
      <w:r w:rsidR="00FB4025">
        <w:rPr>
          <w:rFonts w:asciiTheme="majorHAnsi" w:hAnsiTheme="majorHAnsi" w:cstheme="majorHAnsi"/>
        </w:rPr>
        <w:t>s</w:t>
      </w:r>
      <w:r w:rsidR="00FB4025" w:rsidRPr="00DC70BE">
        <w:rPr>
          <w:rFonts w:asciiTheme="majorHAnsi" w:hAnsiTheme="majorHAnsi" w:cstheme="majorHAnsi"/>
        </w:rPr>
        <w:t>elect a 24-well plate containing inserts with 0.4</w:t>
      </w:r>
      <w:r w:rsidR="00E5210D">
        <w:rPr>
          <w:rFonts w:asciiTheme="majorHAnsi" w:hAnsiTheme="majorHAnsi" w:cstheme="majorHAnsi"/>
        </w:rPr>
        <w:t>-</w:t>
      </w:r>
      <w:r w:rsidR="008A4A44">
        <w:rPr>
          <w:rFonts w:asciiTheme="majorHAnsi" w:hAnsiTheme="majorHAnsi" w:cstheme="majorHAnsi"/>
        </w:rPr>
        <w:t>micron</w:t>
      </w:r>
      <w:r w:rsidR="00FB4025" w:rsidRPr="00DC70BE">
        <w:rPr>
          <w:rFonts w:asciiTheme="majorHAnsi" w:hAnsiTheme="majorHAnsi" w:cstheme="majorHAnsi"/>
        </w:rPr>
        <w:t xml:space="preserve"> filters</w:t>
      </w:r>
      <w:r w:rsidR="008A4A44">
        <w:rPr>
          <w:rFonts w:asciiTheme="majorHAnsi" w:hAnsiTheme="majorHAnsi" w:cstheme="majorHAnsi"/>
        </w:rPr>
        <w:t xml:space="preserve"> </w:t>
      </w:r>
      <w:r w:rsidR="008A4A44" w:rsidRPr="008A4A44">
        <w:rPr>
          <w:rFonts w:asciiTheme="majorHAnsi" w:hAnsiTheme="majorHAnsi" w:cstheme="majorHAnsi"/>
          <w:b/>
          <w:bCs/>
        </w:rPr>
        <w:t>[1]</w:t>
      </w:r>
      <w:r w:rsidR="008A4A44">
        <w:rPr>
          <w:rFonts w:asciiTheme="majorHAnsi" w:hAnsiTheme="majorHAnsi" w:cstheme="majorHAnsi"/>
        </w:rPr>
        <w:t xml:space="preserve">. Using </w:t>
      </w:r>
      <w:r w:rsidR="00716AC4">
        <w:rPr>
          <w:rFonts w:asciiTheme="majorHAnsi" w:hAnsiTheme="majorHAnsi" w:cstheme="majorHAnsi"/>
        </w:rPr>
        <w:t xml:space="preserve">a </w:t>
      </w:r>
      <w:r w:rsidR="008A4A44">
        <w:rPr>
          <w:rFonts w:asciiTheme="majorHAnsi" w:hAnsiTheme="majorHAnsi" w:cstheme="majorHAnsi"/>
        </w:rPr>
        <w:t xml:space="preserve">pipette, add </w:t>
      </w:r>
      <w:r w:rsidR="008A4A44">
        <w:rPr>
          <w:rFonts w:cstheme="minorHAnsi"/>
        </w:rPr>
        <w:t>500 microliters of HBSS</w:t>
      </w:r>
      <w:r w:rsidR="000D01C2">
        <w:rPr>
          <w:rFonts w:cstheme="minorHAnsi"/>
        </w:rPr>
        <w:t xml:space="preserve"> </w:t>
      </w:r>
      <w:r w:rsidR="000D01C2" w:rsidRPr="000D01C2">
        <w:rPr>
          <w:rFonts w:cstheme="minorHAnsi"/>
          <w:i/>
          <w:iCs/>
          <w:color w:val="FF0000"/>
        </w:rPr>
        <w:t>(H-</w:t>
      </w:r>
      <w:r w:rsidR="000D01C2">
        <w:rPr>
          <w:rFonts w:cstheme="minorHAnsi"/>
          <w:i/>
          <w:iCs/>
          <w:color w:val="FF0000"/>
        </w:rPr>
        <w:t>B</w:t>
      </w:r>
      <w:r w:rsidR="000D01C2" w:rsidRPr="000D01C2">
        <w:rPr>
          <w:rFonts w:cstheme="minorHAnsi"/>
          <w:i/>
          <w:iCs/>
          <w:color w:val="FF0000"/>
        </w:rPr>
        <w:t>-S-S)</w:t>
      </w:r>
      <w:r w:rsidR="008A4A44" w:rsidRPr="008A4A44">
        <w:rPr>
          <w:rFonts w:cstheme="minorHAnsi"/>
        </w:rPr>
        <w:t xml:space="preserve"> </w:t>
      </w:r>
      <w:r w:rsidR="008A4A44">
        <w:rPr>
          <w:rFonts w:cstheme="minorHAnsi"/>
        </w:rPr>
        <w:t xml:space="preserve">below and above the filter inserts </w:t>
      </w:r>
      <w:r w:rsidR="008A4A44" w:rsidRPr="008A4A44">
        <w:rPr>
          <w:rFonts w:cstheme="minorHAnsi"/>
          <w:b/>
          <w:bCs/>
        </w:rPr>
        <w:t>[2</w:t>
      </w:r>
      <w:r w:rsidR="008A4A44">
        <w:rPr>
          <w:rFonts w:cstheme="minorHAnsi"/>
          <w:b/>
          <w:bCs/>
        </w:rPr>
        <w:t>-TXT</w:t>
      </w:r>
      <w:r w:rsidR="008A4A44" w:rsidRPr="008A4A44">
        <w:rPr>
          <w:rFonts w:cstheme="minorHAnsi"/>
          <w:b/>
          <w:bCs/>
        </w:rPr>
        <w:t>]</w:t>
      </w:r>
      <w:r w:rsidR="008A4A44">
        <w:rPr>
          <w:rFonts w:cstheme="minorHAnsi"/>
        </w:rPr>
        <w:t>.</w:t>
      </w:r>
      <w:r w:rsidR="00526A12">
        <w:rPr>
          <w:rFonts w:cstheme="minorHAnsi"/>
        </w:rPr>
        <w:t xml:space="preserve"> </w:t>
      </w:r>
      <w:r w:rsidR="00AE0B07">
        <w:rPr>
          <w:rFonts w:cstheme="minorHAnsi"/>
        </w:rPr>
        <w:t>Then, c</w:t>
      </w:r>
      <w:r w:rsidR="00526A12">
        <w:rPr>
          <w:rFonts w:cstheme="minorHAnsi"/>
        </w:rPr>
        <w:t>lose the multi-well plate</w:t>
      </w:r>
      <w:r w:rsidR="00AE0B07">
        <w:rPr>
          <w:rFonts w:cstheme="minorHAnsi"/>
        </w:rPr>
        <w:t xml:space="preserve"> </w:t>
      </w:r>
      <w:r w:rsidR="00AE0B07" w:rsidRPr="00AE0B07">
        <w:rPr>
          <w:rFonts w:cstheme="minorHAnsi"/>
          <w:b/>
          <w:bCs/>
        </w:rPr>
        <w:t>[3]</w:t>
      </w:r>
      <w:r w:rsidR="00526A12">
        <w:rPr>
          <w:rFonts w:cstheme="minorHAnsi"/>
        </w:rPr>
        <w:t xml:space="preserve"> and place it in an incubator for 2 hours </w:t>
      </w:r>
      <w:r w:rsidR="00526A12" w:rsidRPr="00526A12">
        <w:rPr>
          <w:rFonts w:cstheme="minorHAnsi"/>
          <w:b/>
          <w:bCs/>
        </w:rPr>
        <w:t>[</w:t>
      </w:r>
      <w:r w:rsidR="00AE0B07">
        <w:rPr>
          <w:rFonts w:cstheme="minorHAnsi"/>
          <w:b/>
          <w:bCs/>
        </w:rPr>
        <w:t>4</w:t>
      </w:r>
      <w:r w:rsidR="00526A12" w:rsidRPr="00526A12">
        <w:rPr>
          <w:rFonts w:cstheme="minorHAnsi"/>
          <w:b/>
          <w:bCs/>
        </w:rPr>
        <w:t>]</w:t>
      </w:r>
      <w:r w:rsidR="00526A12">
        <w:rPr>
          <w:rFonts w:cstheme="minorHAnsi"/>
        </w:rPr>
        <w:t>.</w:t>
      </w:r>
    </w:p>
    <w:p w14:paraId="6524469B" w14:textId="697022C8" w:rsidR="008A4A44" w:rsidRDefault="00D34697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</w:t>
      </w:r>
      <w:r w:rsidR="008A4A44">
        <w:rPr>
          <w:rFonts w:cstheme="minorHAnsi"/>
        </w:rPr>
        <w:t>placing inserts into a 24-well plate.</w:t>
      </w:r>
    </w:p>
    <w:p w14:paraId="4D36C53F" w14:textId="2A6048F0" w:rsidR="00D34697" w:rsidRPr="00716AC4" w:rsidRDefault="00526A12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D34697">
        <w:rPr>
          <w:rFonts w:cstheme="minorHAnsi"/>
        </w:rPr>
        <w:t xml:space="preserve">adding HBSS onto the </w:t>
      </w:r>
      <w:r>
        <w:rPr>
          <w:rFonts w:cstheme="minorHAnsi"/>
        </w:rPr>
        <w:t xml:space="preserve">membrane </w:t>
      </w:r>
      <w:r w:rsidR="00D34697">
        <w:rPr>
          <w:rFonts w:cstheme="minorHAnsi"/>
        </w:rPr>
        <w:t xml:space="preserve">filter inserts. </w:t>
      </w:r>
      <w:r w:rsidR="00D34697" w:rsidRPr="00FB4025">
        <w:rPr>
          <w:rFonts w:cstheme="minorHAnsi"/>
          <w:b/>
          <w:bCs/>
        </w:rPr>
        <w:t xml:space="preserve">TXT: HBSS: </w:t>
      </w:r>
      <w:r w:rsidR="00FB4025" w:rsidRPr="00FB4025">
        <w:rPr>
          <w:rFonts w:asciiTheme="majorHAnsi" w:hAnsiTheme="majorHAnsi" w:cstheme="majorHAnsi"/>
          <w:b/>
          <w:bCs/>
        </w:rPr>
        <w:t>Hanks</w:t>
      </w:r>
      <w:r w:rsidR="00506DF9">
        <w:rPr>
          <w:rFonts w:asciiTheme="majorHAnsi" w:hAnsiTheme="majorHAnsi" w:cstheme="majorHAnsi"/>
          <w:b/>
          <w:bCs/>
        </w:rPr>
        <w:t xml:space="preserve"> </w:t>
      </w:r>
      <w:r w:rsidR="00FB4025" w:rsidRPr="00FB4025">
        <w:rPr>
          <w:rFonts w:asciiTheme="majorHAnsi" w:hAnsiTheme="majorHAnsi" w:cstheme="majorHAnsi"/>
          <w:b/>
          <w:bCs/>
        </w:rPr>
        <w:t>Balanced Salt Solution</w:t>
      </w:r>
    </w:p>
    <w:p w14:paraId="6DE7F899" w14:textId="45F30AFA" w:rsidR="00716AC4" w:rsidRPr="00716AC4" w:rsidRDefault="00716AC4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716AC4">
        <w:rPr>
          <w:rFonts w:asciiTheme="majorHAnsi" w:hAnsiTheme="majorHAnsi" w:cstheme="majorHAnsi"/>
        </w:rPr>
        <w:t xml:space="preserve">Talent placing </w:t>
      </w:r>
      <w:r w:rsidR="00E5210D">
        <w:rPr>
          <w:rFonts w:asciiTheme="majorHAnsi" w:hAnsiTheme="majorHAnsi" w:cstheme="majorHAnsi"/>
        </w:rPr>
        <w:t xml:space="preserve">the </w:t>
      </w:r>
      <w:r w:rsidRPr="00716AC4">
        <w:rPr>
          <w:rFonts w:asciiTheme="majorHAnsi" w:hAnsiTheme="majorHAnsi" w:cstheme="majorHAnsi"/>
        </w:rPr>
        <w:t>lid on the plate.</w:t>
      </w:r>
    </w:p>
    <w:p w14:paraId="3F1C3719" w14:textId="581AB835" w:rsidR="00526A12" w:rsidRPr="000D01C2" w:rsidRDefault="00526A12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Talent placing the plate in an incubator.</w:t>
      </w:r>
    </w:p>
    <w:p w14:paraId="766C2A9F" w14:textId="77777777" w:rsidR="000D01C2" w:rsidRPr="00526A12" w:rsidRDefault="000D01C2" w:rsidP="000D01C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90DE4CF" w14:textId="5F5A5715" w:rsidR="00526A12" w:rsidRPr="00526A12" w:rsidRDefault="000D01C2" w:rsidP="007B479A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After incubation, </w:t>
      </w:r>
      <w:r w:rsidR="00036E8E">
        <w:rPr>
          <w:rFonts w:cstheme="minorHAnsi"/>
        </w:rPr>
        <w:t>carefully</w:t>
      </w:r>
      <w:r>
        <w:rPr>
          <w:rFonts w:cstheme="minorHAnsi"/>
        </w:rPr>
        <w:t xml:space="preserve"> </w:t>
      </w:r>
      <w:r w:rsidR="00036E8E">
        <w:rPr>
          <w:rFonts w:cstheme="minorHAnsi"/>
        </w:rPr>
        <w:t>aspirate the HBSS</w:t>
      </w:r>
      <w:r w:rsidR="00716AC4">
        <w:rPr>
          <w:rFonts w:cstheme="minorHAnsi"/>
        </w:rPr>
        <w:t xml:space="preserve"> from the plate</w:t>
      </w:r>
      <w:r w:rsidR="00036E8E">
        <w:rPr>
          <w:rFonts w:cstheme="minorHAnsi"/>
        </w:rPr>
        <w:t xml:space="preserve"> </w:t>
      </w:r>
      <w:r w:rsidR="00036E8E" w:rsidRPr="00036E8E">
        <w:rPr>
          <w:rFonts w:cstheme="minorHAnsi"/>
          <w:b/>
          <w:bCs/>
        </w:rPr>
        <w:t>[</w:t>
      </w:r>
      <w:r w:rsidR="00D8025C">
        <w:rPr>
          <w:rFonts w:cstheme="minorHAnsi"/>
          <w:b/>
          <w:bCs/>
        </w:rPr>
        <w:t>1</w:t>
      </w:r>
      <w:r w:rsidR="00036E8E" w:rsidRPr="00036E8E">
        <w:rPr>
          <w:rFonts w:cstheme="minorHAnsi"/>
          <w:b/>
          <w:bCs/>
        </w:rPr>
        <w:t>]</w:t>
      </w:r>
      <w:r w:rsidR="00036E8E">
        <w:rPr>
          <w:rFonts w:cstheme="minorHAnsi"/>
        </w:rPr>
        <w:t>.</w:t>
      </w:r>
    </w:p>
    <w:p w14:paraId="71A8EC7C" w14:textId="6446179D" w:rsidR="00036E8E" w:rsidRDefault="00036E8E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aspirating HBSS from the plate.</w:t>
      </w:r>
    </w:p>
    <w:p w14:paraId="15A87276" w14:textId="77777777" w:rsidR="00F01BA7" w:rsidRDefault="00F01BA7" w:rsidP="00F01BA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24C162C" w14:textId="21FDA5D9" w:rsidR="00036E8E" w:rsidRPr="00D54DEF" w:rsidRDefault="00D54DEF" w:rsidP="007B479A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Next, prepare a cell-free collagen solution </w:t>
      </w:r>
      <w:r w:rsidRPr="00500FAA">
        <w:rPr>
          <w:rFonts w:asciiTheme="majorHAnsi" w:hAnsiTheme="majorHAnsi" w:cstheme="majorHAnsi"/>
        </w:rPr>
        <w:t>in a sterile 50</w:t>
      </w:r>
      <w:r w:rsidR="00E5210D">
        <w:rPr>
          <w:rFonts w:asciiTheme="majorHAnsi" w:hAnsiTheme="majorHAnsi" w:cstheme="majorHAnsi"/>
        </w:rPr>
        <w:t>-</w:t>
      </w:r>
      <w:r w:rsidRPr="00500FAA">
        <w:rPr>
          <w:rFonts w:asciiTheme="majorHAnsi" w:hAnsiTheme="majorHAnsi" w:cstheme="majorHAnsi"/>
        </w:rPr>
        <w:t>milliliter tube on ice</w:t>
      </w:r>
      <w:r>
        <w:rPr>
          <w:rFonts w:asciiTheme="majorHAnsi" w:hAnsiTheme="majorHAnsi" w:cstheme="majorHAnsi"/>
        </w:rPr>
        <w:t xml:space="preserve"> in DMEM </w:t>
      </w:r>
      <w:r w:rsidR="002E027C" w:rsidRPr="002E027C">
        <w:rPr>
          <w:rFonts w:asciiTheme="majorHAnsi" w:hAnsiTheme="majorHAnsi" w:cstheme="majorHAnsi"/>
          <w:i/>
          <w:iCs/>
          <w:color w:val="FF0000"/>
        </w:rPr>
        <w:t>(D-M-E-M)</w:t>
      </w:r>
      <w:r w:rsidR="002E027C">
        <w:rPr>
          <w:rFonts w:asciiTheme="majorHAnsi" w:hAnsiTheme="majorHAnsi" w:cstheme="majorHAnsi"/>
        </w:rPr>
        <w:t xml:space="preserve"> </w:t>
      </w:r>
      <w:r w:rsidRPr="00D54DEF">
        <w:rPr>
          <w:rFonts w:asciiTheme="majorHAnsi" w:hAnsiTheme="majorHAnsi" w:cstheme="majorHAnsi"/>
          <w:b/>
          <w:bCs/>
        </w:rPr>
        <w:t>[1-TXT]</w:t>
      </w:r>
      <w:r>
        <w:rPr>
          <w:rFonts w:asciiTheme="majorHAnsi" w:hAnsiTheme="majorHAnsi" w:cstheme="majorHAnsi"/>
        </w:rPr>
        <w:t>.</w:t>
      </w:r>
    </w:p>
    <w:p w14:paraId="2DF71F43" w14:textId="454029FE" w:rsidR="00D54DEF" w:rsidRPr="00D54DEF" w:rsidRDefault="00D54DEF" w:rsidP="007B479A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lastRenderedPageBreak/>
        <w:t xml:space="preserve">Talent preparing collagen solution. </w:t>
      </w:r>
      <w:r w:rsidRPr="00D54DEF">
        <w:rPr>
          <w:rFonts w:asciiTheme="majorHAnsi" w:hAnsiTheme="majorHAnsi" w:cstheme="majorHAnsi"/>
          <w:b/>
          <w:bCs/>
        </w:rPr>
        <w:t>TXT: Collagen solution: 10% FBS, 200 mM L-glutamine, 1% sodium bicarbonate</w:t>
      </w:r>
      <w:r w:rsidR="006B51C9">
        <w:rPr>
          <w:rFonts w:asciiTheme="majorHAnsi" w:hAnsiTheme="majorHAnsi" w:cstheme="majorHAnsi"/>
          <w:b/>
          <w:bCs/>
        </w:rPr>
        <w:t>,</w:t>
      </w:r>
      <w:r w:rsidRPr="00D54DEF">
        <w:rPr>
          <w:rFonts w:asciiTheme="majorHAnsi" w:hAnsiTheme="majorHAnsi" w:cstheme="majorHAnsi"/>
          <w:b/>
          <w:bCs/>
        </w:rPr>
        <w:t xml:space="preserve"> and 1.35 mg/mL Type 1 rat tail collagen</w:t>
      </w:r>
    </w:p>
    <w:p w14:paraId="15896F01" w14:textId="77777777" w:rsidR="00D54DEF" w:rsidRPr="00036E8E" w:rsidRDefault="00D54DEF" w:rsidP="00D54DE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ABDFD5A" w14:textId="5E6F7FE7" w:rsidR="00526A12" w:rsidRPr="00D54DEF" w:rsidRDefault="00D54DEF" w:rsidP="007B479A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D54DEF">
        <w:rPr>
          <w:rFonts w:cstheme="minorHAnsi"/>
        </w:rPr>
        <w:t xml:space="preserve">Add 250 microliters of </w:t>
      </w:r>
      <w:r w:rsidR="00E565BB">
        <w:rPr>
          <w:rFonts w:cstheme="minorHAnsi"/>
        </w:rPr>
        <w:t xml:space="preserve">collagen </w:t>
      </w:r>
      <w:r w:rsidRPr="00D54DEF">
        <w:rPr>
          <w:rFonts w:cstheme="minorHAnsi"/>
        </w:rPr>
        <w:t xml:space="preserve">above the membrane filter </w:t>
      </w:r>
      <w:r w:rsidRPr="00D54DEF">
        <w:rPr>
          <w:rFonts w:asciiTheme="majorHAnsi" w:hAnsiTheme="majorHAnsi" w:cstheme="majorHAnsi"/>
          <w:b/>
          <w:bCs/>
        </w:rPr>
        <w:t>[1]</w:t>
      </w:r>
      <w:r w:rsidRPr="00D54DEF">
        <w:rPr>
          <w:rFonts w:asciiTheme="majorHAnsi" w:hAnsiTheme="majorHAnsi" w:cstheme="majorHAnsi"/>
        </w:rPr>
        <w:t xml:space="preserve"> and place the lid over the plate </w:t>
      </w:r>
      <w:r w:rsidRPr="00D54DEF">
        <w:rPr>
          <w:rFonts w:asciiTheme="majorHAnsi" w:hAnsiTheme="majorHAnsi" w:cstheme="majorHAnsi"/>
          <w:b/>
          <w:bCs/>
        </w:rPr>
        <w:t>[2]</w:t>
      </w:r>
      <w:r w:rsidRPr="00D54DEF">
        <w:rPr>
          <w:rFonts w:asciiTheme="majorHAnsi" w:hAnsiTheme="majorHAnsi" w:cstheme="majorHAnsi"/>
        </w:rPr>
        <w:t>.</w:t>
      </w:r>
      <w:r w:rsidR="00497CB4">
        <w:rPr>
          <w:rFonts w:asciiTheme="majorHAnsi" w:hAnsiTheme="majorHAnsi" w:cstheme="majorHAnsi"/>
        </w:rPr>
        <w:t xml:space="preserve"> Allow the solution to polymerize at room temperature </w:t>
      </w:r>
      <w:r w:rsidR="00497CB4" w:rsidRPr="00497CB4">
        <w:rPr>
          <w:rFonts w:asciiTheme="majorHAnsi" w:hAnsiTheme="majorHAnsi" w:cstheme="majorHAnsi"/>
          <w:b/>
          <w:bCs/>
        </w:rPr>
        <w:t>[3]</w:t>
      </w:r>
      <w:r w:rsidR="00497CB4">
        <w:rPr>
          <w:rFonts w:asciiTheme="majorHAnsi" w:hAnsiTheme="majorHAnsi" w:cstheme="majorHAnsi"/>
        </w:rPr>
        <w:t>.</w:t>
      </w:r>
    </w:p>
    <w:p w14:paraId="54BE51B6" w14:textId="4A55AF96" w:rsidR="00DB7933" w:rsidRPr="00E565BB" w:rsidRDefault="00E565BB" w:rsidP="007B479A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Talent adding </w:t>
      </w:r>
      <w:r>
        <w:rPr>
          <w:rFonts w:cstheme="minorHAnsi"/>
        </w:rPr>
        <w:t xml:space="preserve">collagen </w:t>
      </w:r>
      <w:r w:rsidRPr="00D54DEF">
        <w:rPr>
          <w:rFonts w:cstheme="minorHAnsi"/>
        </w:rPr>
        <w:t>solution</w:t>
      </w:r>
      <w:r>
        <w:rPr>
          <w:rFonts w:cstheme="minorHAnsi"/>
        </w:rPr>
        <w:t xml:space="preserve"> onto the membrane filter.</w:t>
      </w:r>
    </w:p>
    <w:p w14:paraId="65DAB9CF" w14:textId="47ACAFBE" w:rsidR="00E565BB" w:rsidRPr="00E565BB" w:rsidRDefault="00E565BB" w:rsidP="007B479A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</w:rPr>
      </w:pPr>
      <w:r>
        <w:rPr>
          <w:rFonts w:cstheme="minorHAnsi"/>
        </w:rPr>
        <w:t xml:space="preserve">Talent placing </w:t>
      </w:r>
      <w:r w:rsidR="006B51C9">
        <w:rPr>
          <w:rFonts w:cstheme="minorHAnsi"/>
        </w:rPr>
        <w:t xml:space="preserve">the </w:t>
      </w:r>
      <w:r>
        <w:rPr>
          <w:rFonts w:cstheme="minorHAnsi"/>
        </w:rPr>
        <w:t>lid over the plate.</w:t>
      </w:r>
    </w:p>
    <w:p w14:paraId="24567844" w14:textId="25BE6285" w:rsidR="00E565BB" w:rsidRPr="00D869BC" w:rsidRDefault="00497CB4" w:rsidP="007B479A">
      <w:pPr>
        <w:pStyle w:val="ListParagraph"/>
        <w:numPr>
          <w:ilvl w:val="2"/>
          <w:numId w:val="45"/>
        </w:num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Shot of multi</w:t>
      </w:r>
      <w:r w:rsidR="006B51C9">
        <w:rPr>
          <w:rFonts w:eastAsia="Times New Roman" w:cstheme="minorHAnsi"/>
        </w:rPr>
        <w:t>-</w:t>
      </w:r>
      <w:r>
        <w:rPr>
          <w:rFonts w:eastAsia="Times New Roman" w:cstheme="minorHAnsi"/>
        </w:rPr>
        <w:t>well plate left for incubation.</w:t>
      </w:r>
      <w:r w:rsidR="000C15C2">
        <w:rPr>
          <w:rFonts w:eastAsia="Times New Roman" w:cstheme="minorHAnsi"/>
        </w:rPr>
        <w:t xml:space="preserve"> </w:t>
      </w:r>
      <w:r w:rsidR="000C15C2" w:rsidRPr="000C15C2">
        <w:rPr>
          <w:rFonts w:eastAsia="Times New Roman" w:cstheme="minorHAnsi"/>
          <w:highlight w:val="yellow"/>
        </w:rPr>
        <w:t xml:space="preserve">Authors: Can the shot of collagen polymerized in the plate </w:t>
      </w:r>
      <w:r w:rsidR="006B51C9">
        <w:rPr>
          <w:rFonts w:eastAsia="Times New Roman" w:cstheme="minorHAnsi"/>
          <w:highlight w:val="yellow"/>
        </w:rPr>
        <w:t>be</w:t>
      </w:r>
      <w:r w:rsidR="000C15C2" w:rsidRPr="000C15C2">
        <w:rPr>
          <w:rFonts w:eastAsia="Times New Roman" w:cstheme="minorHAnsi"/>
          <w:highlight w:val="yellow"/>
        </w:rPr>
        <w:t xml:space="preserve"> easily visualized/filmed? Please confirm</w:t>
      </w:r>
      <w:r w:rsidR="000C15C2">
        <w:rPr>
          <w:rFonts w:eastAsia="Times New Roman" w:cstheme="minorHAnsi"/>
        </w:rPr>
        <w:t>.</w:t>
      </w:r>
      <w:r w:rsidR="00D869BC">
        <w:rPr>
          <w:rFonts w:eastAsia="Times New Roman" w:cstheme="minorHAnsi"/>
        </w:rPr>
        <w:t xml:space="preserve"> </w:t>
      </w:r>
      <w:r w:rsidR="00A41616" w:rsidRPr="00D869BC">
        <w:rPr>
          <w:rFonts w:eastAsia="Times New Roman" w:cstheme="minorHAnsi"/>
          <w:b/>
          <w:bCs/>
        </w:rPr>
        <w:t>YES</w:t>
      </w:r>
    </w:p>
    <w:p w14:paraId="0D554D8E" w14:textId="77777777" w:rsidR="00497CB4" w:rsidRDefault="00497CB4" w:rsidP="00497CB4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08D2B257" w14:textId="13D64649" w:rsidR="00497CB4" w:rsidRPr="00BC018B" w:rsidRDefault="000C15C2" w:rsidP="007B479A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>Next, r</w:t>
      </w:r>
      <w:r w:rsidR="00BC018B" w:rsidRPr="00BC018B">
        <w:rPr>
          <w:rFonts w:eastAsia="Times New Roman" w:cstheme="minorHAnsi"/>
        </w:rPr>
        <w:t>emove the</w:t>
      </w:r>
      <w:r w:rsidR="00BC018B" w:rsidRPr="00BC018B">
        <w:rPr>
          <w:rFonts w:asciiTheme="majorHAnsi" w:hAnsiTheme="majorHAnsi" w:cstheme="majorHAnsi"/>
        </w:rPr>
        <w:t xml:space="preserve"> L929 </w:t>
      </w:r>
      <w:r w:rsidR="00BC018B" w:rsidRPr="00BC018B">
        <w:rPr>
          <w:rFonts w:asciiTheme="majorHAnsi" w:hAnsiTheme="majorHAnsi" w:cstheme="majorHAnsi"/>
          <w:i/>
          <w:iCs/>
          <w:color w:val="FF0000"/>
        </w:rPr>
        <w:t>(L-nine-two-nine)</w:t>
      </w:r>
      <w:r w:rsidR="00BC018B" w:rsidRPr="00BC018B">
        <w:rPr>
          <w:rFonts w:eastAsia="Times New Roman" w:cstheme="minorHAnsi"/>
        </w:rPr>
        <w:t xml:space="preserve"> fibroblast </w:t>
      </w:r>
      <w:r w:rsidR="00BC018B" w:rsidRPr="002E027C">
        <w:rPr>
          <w:rFonts w:eastAsia="Times New Roman" w:cstheme="minorHAnsi"/>
        </w:rPr>
        <w:t xml:space="preserve">cell culture from the incubator </w:t>
      </w:r>
      <w:r w:rsidR="00BC018B" w:rsidRPr="002E027C">
        <w:rPr>
          <w:rFonts w:eastAsia="Times New Roman" w:cstheme="minorHAnsi"/>
          <w:b/>
          <w:bCs/>
        </w:rPr>
        <w:t>[1]</w:t>
      </w:r>
      <w:r w:rsidR="00BC018B" w:rsidRPr="002E027C">
        <w:rPr>
          <w:rFonts w:eastAsia="Times New Roman" w:cstheme="minorHAnsi"/>
        </w:rPr>
        <w:t>.</w:t>
      </w:r>
      <w:r w:rsidR="002E027C" w:rsidRPr="002E027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2E027C" w:rsidRPr="002E027C">
        <w:rPr>
          <w:rFonts w:eastAsia="Times New Roman" w:cstheme="minorHAnsi"/>
        </w:rPr>
        <w:t xml:space="preserve">dd 2 milliliters of a pre-warmed </w:t>
      </w:r>
      <w:r w:rsidR="002E027C" w:rsidRPr="002E027C">
        <w:rPr>
          <w:rFonts w:asciiTheme="majorHAnsi" w:hAnsiTheme="majorHAnsi" w:cstheme="majorHAnsi"/>
        </w:rPr>
        <w:t>trypsin-EDTA</w:t>
      </w:r>
      <w:r w:rsidR="002E027C">
        <w:rPr>
          <w:rFonts w:asciiTheme="majorHAnsi" w:hAnsiTheme="majorHAnsi" w:cstheme="majorHAnsi"/>
        </w:rPr>
        <w:t xml:space="preserve"> </w:t>
      </w:r>
      <w:r w:rsidR="002E027C" w:rsidRPr="002E027C">
        <w:rPr>
          <w:rFonts w:asciiTheme="majorHAnsi" w:hAnsiTheme="majorHAnsi" w:cstheme="majorHAnsi"/>
          <w:i/>
          <w:iCs/>
          <w:color w:val="FF0000"/>
        </w:rPr>
        <w:t>(E-D-T-A)</w:t>
      </w:r>
      <w:r w:rsidR="002E027C">
        <w:rPr>
          <w:rFonts w:asciiTheme="majorHAnsi" w:hAnsiTheme="majorHAnsi" w:cstheme="majorHAnsi"/>
        </w:rPr>
        <w:t xml:space="preserve"> solution </w:t>
      </w:r>
      <w:r>
        <w:rPr>
          <w:rFonts w:asciiTheme="majorHAnsi" w:hAnsiTheme="majorHAnsi" w:cstheme="majorHAnsi"/>
        </w:rPr>
        <w:t xml:space="preserve">to the flask </w:t>
      </w:r>
      <w:r w:rsidRPr="000C15C2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</w:t>
      </w:r>
      <w:r w:rsidR="002E027C">
        <w:rPr>
          <w:rFonts w:asciiTheme="majorHAnsi" w:hAnsiTheme="majorHAnsi" w:cstheme="majorHAnsi"/>
        </w:rPr>
        <w:t>and place</w:t>
      </w:r>
      <w:r>
        <w:rPr>
          <w:rFonts w:asciiTheme="majorHAnsi" w:hAnsiTheme="majorHAnsi" w:cstheme="majorHAnsi"/>
        </w:rPr>
        <w:t xml:space="preserve"> it</w:t>
      </w:r>
      <w:r w:rsidR="002E027C">
        <w:rPr>
          <w:rFonts w:asciiTheme="majorHAnsi" w:hAnsiTheme="majorHAnsi" w:cstheme="majorHAnsi"/>
        </w:rPr>
        <w:t xml:space="preserve"> in an incubator for 3 to 5 minutes </w:t>
      </w:r>
      <w:r w:rsidR="002E027C" w:rsidRPr="002E027C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2E027C" w:rsidRPr="002E027C">
        <w:rPr>
          <w:rFonts w:asciiTheme="majorHAnsi" w:hAnsiTheme="majorHAnsi" w:cstheme="majorHAnsi"/>
          <w:b/>
          <w:bCs/>
        </w:rPr>
        <w:t>]</w:t>
      </w:r>
      <w:r w:rsidR="002E027C">
        <w:rPr>
          <w:rFonts w:asciiTheme="majorHAnsi" w:hAnsiTheme="majorHAnsi" w:cstheme="majorHAnsi"/>
        </w:rPr>
        <w:t xml:space="preserve">. </w:t>
      </w:r>
      <w:r w:rsidR="002E027C" w:rsidRPr="002E027C">
        <w:rPr>
          <w:rFonts w:asciiTheme="majorHAnsi" w:hAnsiTheme="majorHAnsi" w:cstheme="majorHAnsi"/>
          <w:highlight w:val="yellow"/>
        </w:rPr>
        <w:t xml:space="preserve">Authors: Please confirm that the pronunciation </w:t>
      </w:r>
      <w:r w:rsidR="00554F28" w:rsidRPr="002E027C">
        <w:rPr>
          <w:rFonts w:asciiTheme="majorHAnsi" w:hAnsiTheme="majorHAnsi" w:cstheme="majorHAnsi"/>
          <w:highlight w:val="yellow"/>
        </w:rPr>
        <w:t>guide</w:t>
      </w:r>
      <w:r w:rsidR="002E027C" w:rsidRPr="002E027C">
        <w:rPr>
          <w:rFonts w:asciiTheme="majorHAnsi" w:hAnsiTheme="majorHAnsi" w:cstheme="majorHAnsi"/>
          <w:highlight w:val="yellow"/>
        </w:rPr>
        <w:t xml:space="preserve"> (red italics font) for L929 </w:t>
      </w:r>
      <w:r w:rsidR="00554F28">
        <w:rPr>
          <w:rFonts w:asciiTheme="majorHAnsi" w:hAnsiTheme="majorHAnsi" w:cstheme="majorHAnsi"/>
          <w:highlight w:val="yellow"/>
        </w:rPr>
        <w:t>is</w:t>
      </w:r>
      <w:r w:rsidR="002E027C" w:rsidRPr="002E027C">
        <w:rPr>
          <w:rFonts w:asciiTheme="majorHAnsi" w:hAnsiTheme="majorHAnsi" w:cstheme="majorHAnsi"/>
          <w:highlight w:val="yellow"/>
        </w:rPr>
        <w:t xml:space="preserve"> correct</w:t>
      </w:r>
      <w:r w:rsidR="00D869BC">
        <w:rPr>
          <w:rFonts w:asciiTheme="majorHAnsi" w:hAnsiTheme="majorHAnsi" w:cstheme="majorHAnsi"/>
        </w:rPr>
        <w:t>.</w:t>
      </w:r>
      <w:r w:rsidR="00A41616">
        <w:rPr>
          <w:rFonts w:asciiTheme="majorHAnsi" w:hAnsiTheme="majorHAnsi" w:cstheme="majorHAnsi"/>
        </w:rPr>
        <w:t xml:space="preserve"> </w:t>
      </w:r>
      <w:r w:rsidR="00A41616" w:rsidRPr="00D869BC">
        <w:rPr>
          <w:rFonts w:asciiTheme="majorHAnsi" w:hAnsiTheme="majorHAnsi" w:cstheme="majorHAnsi"/>
          <w:b/>
          <w:bCs/>
        </w:rPr>
        <w:t>YES</w:t>
      </w:r>
    </w:p>
    <w:p w14:paraId="36B7EFE4" w14:textId="563ED413" w:rsidR="00DB7933" w:rsidRDefault="00BC018B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BC018B">
        <w:rPr>
          <w:rFonts w:asciiTheme="majorHAnsi" w:hAnsiTheme="majorHAnsi" w:cstheme="majorHAnsi"/>
          <w:bCs/>
        </w:rPr>
        <w:t xml:space="preserve">Talent </w:t>
      </w:r>
      <w:r>
        <w:rPr>
          <w:rFonts w:asciiTheme="majorHAnsi" w:hAnsiTheme="majorHAnsi" w:cstheme="majorHAnsi"/>
          <w:bCs/>
        </w:rPr>
        <w:t xml:space="preserve">removing the flask from the incubator. </w:t>
      </w:r>
    </w:p>
    <w:p w14:paraId="21C281F6" w14:textId="43F3D82E" w:rsidR="00BC018B" w:rsidRDefault="002E027C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adding trypsin-EDTA solution into the flask.</w:t>
      </w:r>
    </w:p>
    <w:p w14:paraId="6A6CD58A" w14:textId="67A9216D" w:rsidR="000C15C2" w:rsidRDefault="000C15C2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placing the flask in an incubator.</w:t>
      </w:r>
    </w:p>
    <w:p w14:paraId="13E1DFAA" w14:textId="77777777" w:rsidR="002E027C" w:rsidRDefault="002E027C" w:rsidP="002E027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  <w:bCs/>
        </w:rPr>
      </w:pPr>
    </w:p>
    <w:p w14:paraId="2E4D8ABA" w14:textId="3EF7CD1E" w:rsidR="002E027C" w:rsidRPr="00412E31" w:rsidRDefault="00412E31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412E31">
        <w:rPr>
          <w:rFonts w:asciiTheme="majorHAnsi" w:hAnsiTheme="majorHAnsi" w:cstheme="majorHAnsi"/>
        </w:rPr>
        <w:t xml:space="preserve">Transfer the cell </w:t>
      </w:r>
      <w:r>
        <w:rPr>
          <w:rFonts w:asciiTheme="majorHAnsi" w:hAnsiTheme="majorHAnsi" w:cstheme="majorHAnsi"/>
        </w:rPr>
        <w:t xml:space="preserve">suspension </w:t>
      </w:r>
      <w:r w:rsidRPr="00412E31">
        <w:rPr>
          <w:rFonts w:asciiTheme="majorHAnsi" w:hAnsiTheme="majorHAnsi" w:cstheme="majorHAnsi"/>
        </w:rPr>
        <w:t>to a sterile 15</w:t>
      </w:r>
      <w:r w:rsidR="006B51C9">
        <w:rPr>
          <w:rFonts w:asciiTheme="majorHAnsi" w:hAnsiTheme="majorHAnsi" w:cstheme="majorHAnsi"/>
        </w:rPr>
        <w:t>-</w:t>
      </w:r>
      <w:r w:rsidRPr="00412E31">
        <w:rPr>
          <w:rFonts w:asciiTheme="majorHAnsi" w:hAnsiTheme="majorHAnsi" w:cstheme="majorHAnsi"/>
        </w:rPr>
        <w:t xml:space="preserve">milliliter tube </w:t>
      </w:r>
      <w:r w:rsidRPr="00412E31">
        <w:rPr>
          <w:rFonts w:asciiTheme="majorHAnsi" w:hAnsiTheme="majorHAnsi" w:cstheme="majorHAnsi"/>
          <w:b/>
          <w:bCs/>
        </w:rPr>
        <w:t>[1]</w:t>
      </w:r>
      <w:r w:rsidRPr="00412E31">
        <w:rPr>
          <w:rFonts w:asciiTheme="majorHAnsi" w:hAnsiTheme="majorHAnsi" w:cstheme="majorHAnsi"/>
        </w:rPr>
        <w:t xml:space="preserve"> and centrifuge at 645 </w:t>
      </w:r>
      <w:r w:rsidRPr="00412E31">
        <w:rPr>
          <w:rFonts w:asciiTheme="majorHAnsi" w:hAnsiTheme="majorHAnsi" w:cstheme="majorHAnsi"/>
          <w:i/>
          <w:iCs/>
        </w:rPr>
        <w:t xml:space="preserve">g </w:t>
      </w:r>
      <w:r w:rsidRPr="00412E31">
        <w:rPr>
          <w:rFonts w:asciiTheme="majorHAnsi" w:hAnsiTheme="majorHAnsi" w:cstheme="majorHAnsi"/>
        </w:rPr>
        <w:t xml:space="preserve">for 5 minutes </w:t>
      </w:r>
      <w:r w:rsidRPr="00412E31">
        <w:rPr>
          <w:rFonts w:asciiTheme="majorHAnsi" w:hAnsiTheme="majorHAnsi" w:cstheme="majorHAnsi"/>
          <w:b/>
          <w:bCs/>
        </w:rPr>
        <w:t>[2]</w:t>
      </w:r>
      <w:r w:rsidRPr="00412E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0C15C2" w:rsidRPr="00DC70BE">
        <w:rPr>
          <w:rFonts w:asciiTheme="majorHAnsi" w:hAnsiTheme="majorHAnsi" w:cstheme="majorHAnsi"/>
        </w:rPr>
        <w:t>Using a vacuum pump, aspirate the supernatant</w:t>
      </w:r>
      <w:r w:rsidR="000C15C2" w:rsidRPr="00412E31">
        <w:rPr>
          <w:rFonts w:asciiTheme="majorHAnsi" w:hAnsiTheme="majorHAnsi" w:cstheme="majorHAnsi"/>
          <w:b/>
          <w:bCs/>
        </w:rPr>
        <w:t xml:space="preserve"> </w:t>
      </w:r>
      <w:r w:rsidRPr="00412E31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 and resuspend the pellet in 1 milliliter of DMEM </w:t>
      </w:r>
      <w:r w:rsidRPr="00412E31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>.</w:t>
      </w:r>
    </w:p>
    <w:p w14:paraId="660F31B8" w14:textId="30FA32B3" w:rsidR="00DB7933" w:rsidRDefault="00412E31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adding cell suspension to a 15 mL tube.</w:t>
      </w:r>
    </w:p>
    <w:p w14:paraId="52C053BF" w14:textId="5F9F79AF" w:rsidR="00412E31" w:rsidRDefault="00412E31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placing the tube in a centrifuge.</w:t>
      </w:r>
    </w:p>
    <w:p w14:paraId="5D9191D5" w14:textId="1763FF79" w:rsidR="00412E31" w:rsidRDefault="00412E31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removing supernatant from the tube.</w:t>
      </w:r>
    </w:p>
    <w:p w14:paraId="79E6154E" w14:textId="3B0E9100" w:rsidR="00412E31" w:rsidRDefault="00412E31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adding DMEM into the tube.</w:t>
      </w:r>
    </w:p>
    <w:p w14:paraId="58ADBB16" w14:textId="77777777" w:rsidR="00856E03" w:rsidRDefault="00856E03" w:rsidP="00856E0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  <w:bCs/>
        </w:rPr>
      </w:pPr>
    </w:p>
    <w:p w14:paraId="61014C68" w14:textId="34DC8821" w:rsidR="002E506A" w:rsidRPr="000C15C2" w:rsidRDefault="000C15C2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Add 20 microliters of cell suspension into a tube containing </w:t>
      </w:r>
      <w:r w:rsidR="00856E03" w:rsidRPr="000C15C2">
        <w:rPr>
          <w:rFonts w:asciiTheme="majorHAnsi" w:hAnsiTheme="majorHAnsi" w:cstheme="majorHAnsi"/>
          <w:bCs/>
        </w:rPr>
        <w:t xml:space="preserve">20 microliters of Trypan blue solution </w:t>
      </w:r>
      <w:r w:rsidR="00856E03" w:rsidRPr="000C15C2">
        <w:rPr>
          <w:rFonts w:asciiTheme="majorHAnsi" w:hAnsiTheme="majorHAnsi" w:cstheme="majorHAnsi"/>
          <w:b/>
        </w:rPr>
        <w:t>[</w:t>
      </w:r>
      <w:r>
        <w:rPr>
          <w:rFonts w:asciiTheme="majorHAnsi" w:hAnsiTheme="majorHAnsi" w:cstheme="majorHAnsi"/>
          <w:b/>
        </w:rPr>
        <w:t>1</w:t>
      </w:r>
      <w:r w:rsidR="00856E03" w:rsidRPr="000C15C2">
        <w:rPr>
          <w:rFonts w:asciiTheme="majorHAnsi" w:hAnsiTheme="majorHAnsi" w:cstheme="majorHAnsi"/>
          <w:b/>
        </w:rPr>
        <w:t>]</w:t>
      </w:r>
      <w:r>
        <w:rPr>
          <w:rFonts w:asciiTheme="majorHAnsi" w:hAnsiTheme="majorHAnsi" w:cstheme="majorHAnsi"/>
          <w:bCs/>
        </w:rPr>
        <w:t xml:space="preserve"> and</w:t>
      </w:r>
      <w:r w:rsidR="0089634F"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theme="majorHAnsi"/>
          <w:bCs/>
        </w:rPr>
        <w:t xml:space="preserve"> </w:t>
      </w:r>
      <w:r w:rsidRPr="000C15C2">
        <w:rPr>
          <w:rFonts w:asciiTheme="majorHAnsi" w:hAnsiTheme="majorHAnsi" w:cstheme="majorHAnsi"/>
        </w:rPr>
        <w:t xml:space="preserve">using a cell counting chamber </w:t>
      </w:r>
      <w:r>
        <w:rPr>
          <w:rFonts w:asciiTheme="majorHAnsi" w:hAnsiTheme="majorHAnsi" w:cstheme="majorHAnsi"/>
          <w:bCs/>
        </w:rPr>
        <w:t xml:space="preserve">evaluate the </w:t>
      </w:r>
      <w:r w:rsidR="002E506A" w:rsidRPr="000C15C2">
        <w:rPr>
          <w:rFonts w:asciiTheme="majorHAnsi" w:hAnsiTheme="majorHAnsi" w:cstheme="majorHAnsi"/>
        </w:rPr>
        <w:t xml:space="preserve">cell density </w:t>
      </w:r>
      <w:r w:rsidR="002E506A" w:rsidRPr="000C15C2">
        <w:rPr>
          <w:rFonts w:asciiTheme="majorHAnsi" w:hAnsiTheme="majorHAnsi" w:cstheme="majorHAnsi"/>
          <w:b/>
          <w:bCs/>
        </w:rPr>
        <w:t>[</w:t>
      </w:r>
      <w:r w:rsidR="00D8025C">
        <w:rPr>
          <w:rFonts w:asciiTheme="majorHAnsi" w:hAnsiTheme="majorHAnsi" w:cstheme="majorHAnsi"/>
          <w:b/>
          <w:bCs/>
        </w:rPr>
        <w:t>2]</w:t>
      </w:r>
      <w:r w:rsidR="002E506A" w:rsidRPr="000C15C2">
        <w:rPr>
          <w:rFonts w:asciiTheme="majorHAnsi" w:hAnsiTheme="majorHAnsi" w:cstheme="majorHAnsi"/>
        </w:rPr>
        <w:t>.</w:t>
      </w:r>
    </w:p>
    <w:p w14:paraId="34EEF26F" w14:textId="25370C1C" w:rsidR="002E506A" w:rsidRDefault="002E506A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cell suspension into a tube containing Trypan blue.</w:t>
      </w:r>
    </w:p>
    <w:p w14:paraId="4CB52B1B" w14:textId="77777777" w:rsidR="000C15C2" w:rsidRPr="00A47DDE" w:rsidRDefault="000C15C2" w:rsidP="007B479A">
      <w:pPr>
        <w:pStyle w:val="ListParagraph"/>
        <w:numPr>
          <w:ilvl w:val="2"/>
          <w:numId w:val="45"/>
        </w:numPr>
        <w:rPr>
          <w:rFonts w:asciiTheme="majorHAnsi" w:hAnsiTheme="majorHAnsi" w:cstheme="majorHAnsi"/>
        </w:rPr>
      </w:pPr>
      <w:r w:rsidRPr="00A47DDE">
        <w:rPr>
          <w:rFonts w:asciiTheme="majorHAnsi" w:hAnsiTheme="majorHAnsi" w:cstheme="majorHAnsi"/>
        </w:rPr>
        <w:t>Talent performing cell count on a counting chamber.</w:t>
      </w:r>
    </w:p>
    <w:p w14:paraId="64A46354" w14:textId="77777777" w:rsidR="00063C1B" w:rsidRDefault="00063C1B" w:rsidP="00063C1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40530D71" w14:textId="1E531A51" w:rsidR="00063C1B" w:rsidRPr="00BF4494" w:rsidRDefault="00BF4494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F4494">
        <w:rPr>
          <w:rFonts w:asciiTheme="majorHAnsi" w:hAnsiTheme="majorHAnsi" w:cstheme="majorHAnsi"/>
        </w:rPr>
        <w:t xml:space="preserve">Next, remove the </w:t>
      </w:r>
      <w:r w:rsidR="00AD0742" w:rsidRPr="00BF4494">
        <w:rPr>
          <w:rFonts w:asciiTheme="majorHAnsi" w:hAnsiTheme="majorHAnsi" w:cstheme="majorHAnsi"/>
        </w:rPr>
        <w:t xml:space="preserve">U937 </w:t>
      </w:r>
      <w:r w:rsidR="00AD0742" w:rsidRPr="00BF4494">
        <w:rPr>
          <w:rFonts w:asciiTheme="majorHAnsi" w:hAnsiTheme="majorHAnsi" w:cstheme="majorHAnsi"/>
          <w:i/>
          <w:iCs/>
          <w:color w:val="FF0000"/>
        </w:rPr>
        <w:t>(U-nine-three-seven)</w:t>
      </w:r>
      <w:r w:rsidR="00AD0742" w:rsidRPr="00BF4494">
        <w:rPr>
          <w:rFonts w:asciiTheme="majorHAnsi" w:hAnsiTheme="majorHAnsi" w:cstheme="majorHAnsi"/>
        </w:rPr>
        <w:t xml:space="preserve"> </w:t>
      </w:r>
      <w:r w:rsidR="00AD0742" w:rsidRPr="00BF4494">
        <w:rPr>
          <w:rFonts w:eastAsia="Times New Roman" w:cstheme="minorHAnsi"/>
        </w:rPr>
        <w:t>monocyte</w:t>
      </w:r>
      <w:r w:rsidRPr="00BF4494">
        <w:rPr>
          <w:rFonts w:eastAsia="Times New Roman" w:cstheme="minorHAnsi"/>
        </w:rPr>
        <w:t xml:space="preserve"> cell culture from the incubator</w:t>
      </w:r>
      <w:r w:rsidRPr="00BF4494">
        <w:rPr>
          <w:rFonts w:eastAsia="Times New Roman" w:cstheme="minorHAnsi"/>
          <w:b/>
          <w:bCs/>
        </w:rPr>
        <w:t xml:space="preserve"> [1]</w:t>
      </w:r>
      <w:r w:rsidRPr="00BF4494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Pr="00554F28">
        <w:rPr>
          <w:rFonts w:eastAsia="Times New Roman" w:cstheme="minorHAnsi"/>
        </w:rPr>
        <w:t xml:space="preserve">Centrifuge the cell suspension </w:t>
      </w:r>
      <w:r w:rsidRPr="00554F28">
        <w:rPr>
          <w:rFonts w:asciiTheme="majorHAnsi" w:hAnsiTheme="majorHAnsi" w:cstheme="majorHAnsi"/>
          <w:b/>
          <w:bCs/>
        </w:rPr>
        <w:t>[2]</w:t>
      </w:r>
      <w:r w:rsidRPr="00554F28">
        <w:rPr>
          <w:rFonts w:asciiTheme="majorHAnsi" w:hAnsiTheme="majorHAnsi" w:cstheme="majorHAnsi"/>
        </w:rPr>
        <w:t xml:space="preserve"> and resuspend</w:t>
      </w:r>
      <w:r>
        <w:rPr>
          <w:rFonts w:asciiTheme="majorHAnsi" w:hAnsiTheme="majorHAnsi" w:cstheme="majorHAnsi"/>
        </w:rPr>
        <w:t xml:space="preserve"> the pellet in 1 milliliter of RPMI </w:t>
      </w:r>
      <w:r w:rsidRPr="00554F28">
        <w:rPr>
          <w:rFonts w:asciiTheme="majorHAnsi" w:hAnsiTheme="majorHAnsi" w:cstheme="majorHAnsi"/>
          <w:i/>
          <w:iCs/>
          <w:color w:val="FF0000"/>
        </w:rPr>
        <w:t>(R-P-M-eye)</w:t>
      </w:r>
      <w:r>
        <w:rPr>
          <w:rFonts w:asciiTheme="majorHAnsi" w:hAnsiTheme="majorHAnsi" w:cstheme="majorHAnsi"/>
        </w:rPr>
        <w:t xml:space="preserve"> </w:t>
      </w:r>
      <w:r w:rsidRPr="00BF4494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  <w:r w:rsidR="00554F28" w:rsidRPr="00554F28">
        <w:rPr>
          <w:rFonts w:asciiTheme="majorHAnsi" w:hAnsiTheme="majorHAnsi" w:cstheme="majorHAnsi"/>
          <w:highlight w:val="yellow"/>
        </w:rPr>
        <w:t xml:space="preserve"> </w:t>
      </w:r>
      <w:r w:rsidR="00554F28" w:rsidRPr="002E027C">
        <w:rPr>
          <w:rFonts w:asciiTheme="majorHAnsi" w:hAnsiTheme="majorHAnsi" w:cstheme="majorHAnsi"/>
          <w:highlight w:val="yellow"/>
        </w:rPr>
        <w:t>Authors: Please confirm that the pronunciation guide (red italics font) for L</w:t>
      </w:r>
      <w:r w:rsidR="00554F28">
        <w:rPr>
          <w:rFonts w:asciiTheme="majorHAnsi" w:hAnsiTheme="majorHAnsi" w:cstheme="majorHAnsi"/>
          <w:highlight w:val="yellow"/>
        </w:rPr>
        <w:t>937</w:t>
      </w:r>
      <w:r w:rsidR="00554F28" w:rsidRPr="002E027C">
        <w:rPr>
          <w:rFonts w:asciiTheme="majorHAnsi" w:hAnsiTheme="majorHAnsi" w:cstheme="majorHAnsi"/>
          <w:highlight w:val="yellow"/>
        </w:rPr>
        <w:t xml:space="preserve"> </w:t>
      </w:r>
      <w:r w:rsidR="00554F28">
        <w:rPr>
          <w:rFonts w:asciiTheme="majorHAnsi" w:hAnsiTheme="majorHAnsi" w:cstheme="majorHAnsi"/>
          <w:highlight w:val="yellow"/>
        </w:rPr>
        <w:t>is</w:t>
      </w:r>
      <w:r w:rsidR="00554F28" w:rsidRPr="002E027C">
        <w:rPr>
          <w:rFonts w:asciiTheme="majorHAnsi" w:hAnsiTheme="majorHAnsi" w:cstheme="majorHAnsi"/>
          <w:highlight w:val="yellow"/>
        </w:rPr>
        <w:t xml:space="preserve"> correct</w:t>
      </w:r>
      <w:r w:rsidR="00D869BC">
        <w:rPr>
          <w:rFonts w:asciiTheme="majorHAnsi" w:hAnsiTheme="majorHAnsi" w:cstheme="majorHAnsi"/>
        </w:rPr>
        <w:t>.</w:t>
      </w:r>
      <w:r w:rsidR="00A41616">
        <w:rPr>
          <w:rFonts w:asciiTheme="majorHAnsi" w:hAnsiTheme="majorHAnsi" w:cstheme="majorHAnsi"/>
        </w:rPr>
        <w:t xml:space="preserve"> </w:t>
      </w:r>
      <w:r w:rsidR="00A41616" w:rsidRPr="00D869BC">
        <w:rPr>
          <w:rFonts w:asciiTheme="majorHAnsi" w:hAnsiTheme="majorHAnsi" w:cstheme="majorHAnsi"/>
          <w:b/>
          <w:bCs/>
        </w:rPr>
        <w:t>YES</w:t>
      </w:r>
    </w:p>
    <w:p w14:paraId="6E7BAADF" w14:textId="5094F438" w:rsidR="00DB7933" w:rsidRDefault="00BF449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removing </w:t>
      </w:r>
      <w:r w:rsidR="0089634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flask from the incubator.</w:t>
      </w:r>
    </w:p>
    <w:p w14:paraId="636C3320" w14:textId="429B31A7" w:rsidR="00BF4494" w:rsidRDefault="00BF449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tube in a centrifuge.</w:t>
      </w:r>
    </w:p>
    <w:p w14:paraId="383DAA6F" w14:textId="77777777" w:rsidR="00BF4494" w:rsidRDefault="00BF449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RPMI into the tube.</w:t>
      </w:r>
    </w:p>
    <w:p w14:paraId="7E7985A2" w14:textId="77777777" w:rsidR="00554F28" w:rsidRDefault="00554F28" w:rsidP="00554F2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026605B7" w14:textId="19178C36" w:rsidR="00BF4494" w:rsidRPr="009377A9" w:rsidRDefault="009377A9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377A9">
        <w:rPr>
          <w:rFonts w:asciiTheme="majorHAnsi" w:hAnsiTheme="majorHAnsi" w:cstheme="majorHAnsi"/>
        </w:rPr>
        <w:t xml:space="preserve">After ensuring cells are homogeneously suspended, count them </w:t>
      </w:r>
      <w:r w:rsidR="00554F28" w:rsidRPr="009377A9">
        <w:rPr>
          <w:rFonts w:asciiTheme="majorHAnsi" w:hAnsiTheme="majorHAnsi" w:cstheme="majorHAnsi"/>
        </w:rPr>
        <w:t xml:space="preserve">using a cell counting chamber </w:t>
      </w:r>
      <w:r w:rsidR="00554F28" w:rsidRPr="009377A9">
        <w:rPr>
          <w:rFonts w:asciiTheme="majorHAnsi" w:hAnsiTheme="majorHAnsi" w:cstheme="majorHAnsi"/>
          <w:b/>
          <w:bCs/>
        </w:rPr>
        <w:t>[1]</w:t>
      </w:r>
      <w:r w:rsidR="00554F28" w:rsidRPr="009377A9">
        <w:rPr>
          <w:rFonts w:asciiTheme="majorHAnsi" w:hAnsiTheme="majorHAnsi" w:cstheme="majorHAnsi"/>
        </w:rPr>
        <w:t>.</w:t>
      </w:r>
    </w:p>
    <w:p w14:paraId="19570DF9" w14:textId="30BC8CBF" w:rsidR="00DB7933" w:rsidRPr="00A47DDE" w:rsidRDefault="009377A9" w:rsidP="007B479A">
      <w:pPr>
        <w:pStyle w:val="ListParagraph"/>
        <w:numPr>
          <w:ilvl w:val="2"/>
          <w:numId w:val="45"/>
        </w:numPr>
        <w:rPr>
          <w:rFonts w:asciiTheme="majorHAnsi" w:hAnsiTheme="majorHAnsi" w:cstheme="majorHAnsi"/>
        </w:rPr>
      </w:pPr>
      <w:r w:rsidRPr="00A47DDE">
        <w:rPr>
          <w:rFonts w:asciiTheme="majorHAnsi" w:hAnsiTheme="majorHAnsi" w:cstheme="majorHAnsi"/>
        </w:rPr>
        <w:t>Talent performing cell count on a counting chamber.</w:t>
      </w:r>
    </w:p>
    <w:p w14:paraId="218C16F4" w14:textId="77777777" w:rsidR="009377A9" w:rsidRPr="00A47DDE" w:rsidRDefault="009377A9" w:rsidP="009377A9">
      <w:pPr>
        <w:pStyle w:val="ListParagraph"/>
        <w:ind w:left="1627"/>
        <w:rPr>
          <w:rFonts w:asciiTheme="majorHAnsi" w:hAnsiTheme="majorHAnsi" w:cstheme="majorHAnsi"/>
        </w:rPr>
      </w:pPr>
    </w:p>
    <w:p w14:paraId="0BED3C11" w14:textId="3D6C1C1B" w:rsidR="00BA1434" w:rsidRDefault="00A47DDE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A47DDE">
        <w:rPr>
          <w:rFonts w:asciiTheme="majorHAnsi" w:hAnsiTheme="majorHAnsi" w:cstheme="majorHAnsi"/>
        </w:rPr>
        <w:t xml:space="preserve">Next, prepare cell </w:t>
      </w:r>
      <w:r w:rsidR="00BA1434" w:rsidRPr="00A47DDE">
        <w:rPr>
          <w:rFonts w:asciiTheme="majorHAnsi" w:hAnsiTheme="majorHAnsi" w:cstheme="majorHAnsi"/>
        </w:rPr>
        <w:t xml:space="preserve">suspensions </w:t>
      </w:r>
      <w:r w:rsidR="00BA1434">
        <w:rPr>
          <w:rFonts w:asciiTheme="majorHAnsi" w:hAnsiTheme="majorHAnsi" w:cstheme="majorHAnsi"/>
        </w:rPr>
        <w:t xml:space="preserve">containing </w:t>
      </w:r>
      <w:r w:rsidR="00BA1434" w:rsidRPr="00A47DDE">
        <w:rPr>
          <w:rFonts w:asciiTheme="majorHAnsi" w:hAnsiTheme="majorHAnsi" w:cstheme="majorHAnsi"/>
        </w:rPr>
        <w:t>50,000 L929 and 15,000 U937 cells, respectively,</w:t>
      </w:r>
      <w:r w:rsidR="00BA1434" w:rsidRPr="00BA1434">
        <w:rPr>
          <w:rFonts w:asciiTheme="majorHAnsi" w:hAnsiTheme="majorHAnsi" w:cstheme="majorHAnsi"/>
        </w:rPr>
        <w:t xml:space="preserve"> </w:t>
      </w:r>
      <w:r w:rsidR="00BA1434" w:rsidRPr="00A47DDE">
        <w:rPr>
          <w:rFonts w:asciiTheme="majorHAnsi" w:hAnsiTheme="majorHAnsi" w:cstheme="majorHAnsi"/>
        </w:rPr>
        <w:t>in 50 microliters</w:t>
      </w:r>
      <w:r w:rsidR="00BA1434">
        <w:rPr>
          <w:rFonts w:asciiTheme="majorHAnsi" w:hAnsiTheme="majorHAnsi" w:cstheme="majorHAnsi"/>
        </w:rPr>
        <w:t xml:space="preserve"> of DMEM </w:t>
      </w:r>
      <w:r w:rsidR="00BA1434" w:rsidRPr="00BA1434">
        <w:rPr>
          <w:rFonts w:asciiTheme="majorHAnsi" w:hAnsiTheme="majorHAnsi" w:cstheme="majorHAnsi"/>
          <w:b/>
          <w:bCs/>
        </w:rPr>
        <w:t>[1]</w:t>
      </w:r>
      <w:r w:rsidR="00BA1434">
        <w:rPr>
          <w:rFonts w:asciiTheme="majorHAnsi" w:hAnsiTheme="majorHAnsi" w:cstheme="majorHAnsi"/>
        </w:rPr>
        <w:t>.</w:t>
      </w:r>
    </w:p>
    <w:p w14:paraId="2691ABA7" w14:textId="70E4C26F" w:rsidR="00A47DDE" w:rsidRPr="0051450E" w:rsidRDefault="00A47DDE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1450E">
        <w:rPr>
          <w:rFonts w:asciiTheme="majorHAnsi" w:hAnsiTheme="majorHAnsi" w:cstheme="majorHAnsi"/>
        </w:rPr>
        <w:t>Talent preparing L929 and U937 cell suspensions.</w:t>
      </w:r>
    </w:p>
    <w:p w14:paraId="506A4635" w14:textId="77777777" w:rsidR="00A47DDE" w:rsidRPr="0051450E" w:rsidRDefault="00A47DDE" w:rsidP="00A4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1D0138A9" w14:textId="6D1BE504" w:rsidR="00A47DDE" w:rsidRPr="0051450E" w:rsidRDefault="00A47DDE" w:rsidP="007B479A">
      <w:pPr>
        <w:pStyle w:val="ListParagraph"/>
        <w:widowControl w:val="0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51450E">
        <w:rPr>
          <w:rFonts w:asciiTheme="majorHAnsi" w:hAnsiTheme="majorHAnsi" w:cstheme="majorHAnsi"/>
        </w:rPr>
        <w:t>Add each 50</w:t>
      </w:r>
      <w:r w:rsidR="0089634F">
        <w:rPr>
          <w:rFonts w:asciiTheme="majorHAnsi" w:hAnsiTheme="majorHAnsi" w:cstheme="majorHAnsi"/>
        </w:rPr>
        <w:t>-microliter</w:t>
      </w:r>
      <w:r w:rsidRPr="0051450E">
        <w:rPr>
          <w:rFonts w:asciiTheme="majorHAnsi" w:hAnsiTheme="majorHAnsi" w:cstheme="majorHAnsi"/>
        </w:rPr>
        <w:t xml:space="preserve"> cell suspension to 450 microliters of collagen and mix thoroughly </w:t>
      </w:r>
      <w:r w:rsidRPr="0051450E">
        <w:rPr>
          <w:rFonts w:asciiTheme="majorHAnsi" w:hAnsiTheme="majorHAnsi" w:cstheme="majorHAnsi"/>
          <w:b/>
          <w:bCs/>
        </w:rPr>
        <w:t>[1]</w:t>
      </w:r>
      <w:r w:rsidRPr="0051450E">
        <w:rPr>
          <w:rFonts w:asciiTheme="majorHAnsi" w:hAnsiTheme="majorHAnsi" w:cstheme="majorHAnsi"/>
        </w:rPr>
        <w:t>.</w:t>
      </w:r>
      <w:r w:rsidR="002451BC" w:rsidRPr="0051450E">
        <w:rPr>
          <w:rFonts w:asciiTheme="majorHAnsi" w:hAnsiTheme="majorHAnsi" w:cstheme="majorHAnsi"/>
        </w:rPr>
        <w:t xml:space="preserve"> Overlay the pre-coated cell-free lamina propria with 500 microliters of the collagen cell</w:t>
      </w:r>
      <w:r w:rsidR="0089634F">
        <w:rPr>
          <w:rFonts w:asciiTheme="majorHAnsi" w:hAnsiTheme="majorHAnsi" w:cstheme="majorHAnsi"/>
        </w:rPr>
        <w:t xml:space="preserve"> </w:t>
      </w:r>
      <w:r w:rsidR="002451BC" w:rsidRPr="0051450E">
        <w:rPr>
          <w:rFonts w:asciiTheme="majorHAnsi" w:hAnsiTheme="majorHAnsi" w:cstheme="majorHAnsi"/>
        </w:rPr>
        <w:t xml:space="preserve">solution </w:t>
      </w:r>
      <w:r w:rsidR="002451BC" w:rsidRPr="0051450E">
        <w:rPr>
          <w:rFonts w:asciiTheme="majorHAnsi" w:hAnsiTheme="majorHAnsi" w:cstheme="majorHAnsi"/>
          <w:b/>
          <w:bCs/>
        </w:rPr>
        <w:t>[2]</w:t>
      </w:r>
      <w:r w:rsidR="0051450E" w:rsidRPr="0051450E">
        <w:rPr>
          <w:rFonts w:asciiTheme="majorHAnsi" w:hAnsiTheme="majorHAnsi" w:cstheme="majorHAnsi"/>
          <w:b/>
          <w:bCs/>
        </w:rPr>
        <w:t xml:space="preserve">. </w:t>
      </w:r>
      <w:r w:rsidR="0051450E" w:rsidRPr="0051450E">
        <w:rPr>
          <w:rFonts w:asciiTheme="majorHAnsi" w:hAnsiTheme="majorHAnsi" w:cstheme="majorHAnsi"/>
        </w:rPr>
        <w:t>Close the plate and place it in an incubator for 2 h</w:t>
      </w:r>
      <w:r w:rsidR="00BA1434">
        <w:rPr>
          <w:rFonts w:asciiTheme="majorHAnsi" w:hAnsiTheme="majorHAnsi" w:cstheme="majorHAnsi"/>
        </w:rPr>
        <w:t>ours</w:t>
      </w:r>
      <w:r w:rsidR="0051450E" w:rsidRPr="0051450E">
        <w:rPr>
          <w:rFonts w:asciiTheme="majorHAnsi" w:hAnsiTheme="majorHAnsi" w:cstheme="majorHAnsi"/>
        </w:rPr>
        <w:t xml:space="preserve"> to allow the solution to set </w:t>
      </w:r>
      <w:r w:rsidR="0051450E" w:rsidRPr="0051450E">
        <w:rPr>
          <w:rFonts w:asciiTheme="majorHAnsi" w:hAnsiTheme="majorHAnsi" w:cstheme="majorHAnsi"/>
          <w:b/>
          <w:bCs/>
        </w:rPr>
        <w:t>[3]</w:t>
      </w:r>
      <w:r w:rsidR="0051450E" w:rsidRPr="0051450E">
        <w:rPr>
          <w:rFonts w:asciiTheme="majorHAnsi" w:hAnsiTheme="majorHAnsi" w:cstheme="majorHAnsi"/>
        </w:rPr>
        <w:t>.</w:t>
      </w:r>
    </w:p>
    <w:p w14:paraId="07056D84" w14:textId="1FD139B2" w:rsidR="00A47DDE" w:rsidRDefault="00A47DDE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</w:t>
      </w:r>
      <w:r w:rsidR="00BA1434">
        <w:rPr>
          <w:rFonts w:asciiTheme="majorHAnsi" w:hAnsiTheme="majorHAnsi" w:cstheme="majorHAnsi"/>
        </w:rPr>
        <w:t xml:space="preserve">adding </w:t>
      </w:r>
      <w:r>
        <w:rPr>
          <w:rFonts w:asciiTheme="majorHAnsi" w:hAnsiTheme="majorHAnsi" w:cstheme="majorHAnsi"/>
        </w:rPr>
        <w:t>cell suspension in</w:t>
      </w:r>
      <w:r w:rsidR="00BA1434">
        <w:rPr>
          <w:rFonts w:asciiTheme="majorHAnsi" w:hAnsiTheme="majorHAnsi" w:cstheme="majorHAnsi"/>
        </w:rPr>
        <w:t>to a</w:t>
      </w:r>
      <w:r>
        <w:rPr>
          <w:rFonts w:asciiTheme="majorHAnsi" w:hAnsiTheme="majorHAnsi" w:cstheme="majorHAnsi"/>
        </w:rPr>
        <w:t xml:space="preserve"> collagen solution.</w:t>
      </w:r>
    </w:p>
    <w:p w14:paraId="6DBF1384" w14:textId="2F281A7C" w:rsidR="00A47DDE" w:rsidRDefault="002451BC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Pr="00500FAA">
        <w:rPr>
          <w:rFonts w:asciiTheme="majorHAnsi" w:hAnsiTheme="majorHAnsi" w:cstheme="majorHAnsi"/>
        </w:rPr>
        <w:t>collagen cell</w:t>
      </w:r>
      <w:r w:rsidR="0089634F">
        <w:rPr>
          <w:rFonts w:asciiTheme="majorHAnsi" w:hAnsiTheme="majorHAnsi" w:cstheme="majorHAnsi"/>
        </w:rPr>
        <w:t xml:space="preserve"> </w:t>
      </w:r>
      <w:r w:rsidRPr="00500FAA">
        <w:rPr>
          <w:rFonts w:asciiTheme="majorHAnsi" w:hAnsiTheme="majorHAnsi" w:cstheme="majorHAnsi"/>
        </w:rPr>
        <w:t>solution</w:t>
      </w:r>
      <w:r w:rsidR="00992A06">
        <w:rPr>
          <w:rFonts w:asciiTheme="majorHAnsi" w:hAnsiTheme="majorHAnsi" w:cstheme="majorHAnsi"/>
        </w:rPr>
        <w:t xml:space="preserve"> onto the pre-coated cell-free lamina propria.</w:t>
      </w:r>
    </w:p>
    <w:p w14:paraId="634395E1" w14:textId="11648A47" w:rsidR="0051450E" w:rsidRDefault="0051450E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placing the plate in an incubator. </w:t>
      </w:r>
    </w:p>
    <w:p w14:paraId="3BC6FE74" w14:textId="77777777" w:rsidR="00E7042A" w:rsidRDefault="00E7042A" w:rsidP="00E7042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11366FED" w14:textId="752546F3" w:rsidR="00DB7933" w:rsidRPr="00E7042A" w:rsidRDefault="00E7042A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E7042A">
        <w:rPr>
          <w:rFonts w:asciiTheme="majorHAnsi" w:hAnsiTheme="majorHAnsi" w:cstheme="majorHAnsi"/>
        </w:rPr>
        <w:t xml:space="preserve">Next, remove the Caco-2 </w:t>
      </w:r>
      <w:r w:rsidRPr="00E7042A">
        <w:rPr>
          <w:rFonts w:asciiTheme="majorHAnsi" w:hAnsiTheme="majorHAnsi" w:cstheme="majorHAnsi"/>
          <w:i/>
          <w:iCs/>
          <w:color w:val="FF0000"/>
        </w:rPr>
        <w:t>(Kako-two)</w:t>
      </w:r>
      <w:r w:rsidRPr="00E7042A">
        <w:rPr>
          <w:rFonts w:asciiTheme="majorHAnsi" w:hAnsiTheme="majorHAnsi" w:cstheme="majorHAnsi"/>
        </w:rPr>
        <w:t xml:space="preserve"> cell culture from the incubator </w:t>
      </w:r>
      <w:r w:rsidRPr="00E7042A">
        <w:rPr>
          <w:rFonts w:asciiTheme="majorHAnsi" w:hAnsiTheme="majorHAnsi" w:cstheme="majorHAnsi"/>
          <w:b/>
          <w:bCs/>
        </w:rPr>
        <w:t>[1]</w:t>
      </w:r>
      <w:r w:rsidRPr="00E7042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Using a vacuum pump, aspirate the medium </w:t>
      </w:r>
      <w:r w:rsidRPr="00E7042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rinse the cells with 10 milliliters of PBS </w:t>
      </w:r>
      <w:r w:rsidRPr="00E7042A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  <w:r w:rsidR="0089634F">
        <w:rPr>
          <w:rFonts w:asciiTheme="majorHAnsi" w:hAnsiTheme="majorHAnsi" w:cstheme="majorHAnsi"/>
        </w:rPr>
        <w:t xml:space="preserve"> </w:t>
      </w:r>
      <w:r w:rsidR="0089634F" w:rsidRPr="0089634F">
        <w:rPr>
          <w:rFonts w:asciiTheme="majorHAnsi" w:hAnsiTheme="majorHAnsi" w:cstheme="majorHAnsi"/>
          <w:highlight w:val="yellow"/>
        </w:rPr>
        <w:t>Authors: Please confirm that the pronunciation guide (red italics font) for Caco-2 is correct</w:t>
      </w:r>
      <w:r w:rsidR="00D869BC">
        <w:rPr>
          <w:rFonts w:asciiTheme="majorHAnsi" w:hAnsiTheme="majorHAnsi" w:cstheme="majorHAnsi"/>
        </w:rPr>
        <w:t>.</w:t>
      </w:r>
      <w:r w:rsidR="00A41616">
        <w:rPr>
          <w:rFonts w:asciiTheme="majorHAnsi" w:hAnsiTheme="majorHAnsi" w:cstheme="majorHAnsi"/>
        </w:rPr>
        <w:t xml:space="preserve"> </w:t>
      </w:r>
      <w:r w:rsidR="00A41616" w:rsidRPr="00D869BC">
        <w:rPr>
          <w:rFonts w:asciiTheme="majorHAnsi" w:hAnsiTheme="majorHAnsi" w:cstheme="majorHAnsi"/>
          <w:b/>
          <w:bCs/>
        </w:rPr>
        <w:t>YES</w:t>
      </w:r>
    </w:p>
    <w:p w14:paraId="7070930A" w14:textId="653E0851" w:rsidR="00DB7933" w:rsidRDefault="00E7042A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removing </w:t>
      </w:r>
      <w:r w:rsidR="00832912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Caco-2 cell culture flask from the incubator.</w:t>
      </w:r>
    </w:p>
    <w:p w14:paraId="3B196DE6" w14:textId="1FF0C661" w:rsidR="00E7042A" w:rsidRDefault="00E7042A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aspirating medium from the flask.</w:t>
      </w:r>
    </w:p>
    <w:p w14:paraId="109B8FBB" w14:textId="0362AB02" w:rsidR="00E7042A" w:rsidRDefault="00E7042A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PBS into the flask.</w:t>
      </w:r>
    </w:p>
    <w:p w14:paraId="679BA002" w14:textId="77777777" w:rsidR="001E6890" w:rsidRDefault="001E6890" w:rsidP="001E689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734B36A3" w14:textId="394D1917" w:rsidR="00E7042A" w:rsidRDefault="00BA1434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1E6890">
        <w:rPr>
          <w:rFonts w:asciiTheme="majorHAnsi" w:hAnsiTheme="majorHAnsi" w:cstheme="majorHAnsi"/>
        </w:rPr>
        <w:t xml:space="preserve">dd 5 milliliters of PBS trypsin-EDTA solution </w:t>
      </w:r>
      <w:r w:rsidRPr="00BA1434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="001E6890">
        <w:rPr>
          <w:rFonts w:asciiTheme="majorHAnsi" w:hAnsiTheme="majorHAnsi" w:cstheme="majorHAnsi"/>
        </w:rPr>
        <w:t xml:space="preserve">and place it in an incubator for 5 to 8 minutes </w:t>
      </w:r>
      <w:r w:rsidR="001E6890" w:rsidRPr="001E6890">
        <w:rPr>
          <w:rFonts w:asciiTheme="majorHAnsi" w:hAnsiTheme="majorHAnsi" w:cstheme="majorHAnsi"/>
          <w:b/>
          <w:bCs/>
        </w:rPr>
        <w:t>[</w:t>
      </w:r>
      <w:r w:rsidR="005704DB">
        <w:rPr>
          <w:rFonts w:asciiTheme="majorHAnsi" w:hAnsiTheme="majorHAnsi" w:cstheme="majorHAnsi"/>
          <w:b/>
          <w:bCs/>
        </w:rPr>
        <w:t>2</w:t>
      </w:r>
      <w:r w:rsidR="001E6890" w:rsidRPr="001E6890">
        <w:rPr>
          <w:rFonts w:asciiTheme="majorHAnsi" w:hAnsiTheme="majorHAnsi" w:cstheme="majorHAnsi"/>
          <w:b/>
          <w:bCs/>
        </w:rPr>
        <w:t>]</w:t>
      </w:r>
      <w:r w:rsidR="001E689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Then, centrifuge </w:t>
      </w:r>
      <w:r w:rsidRPr="00B52B56">
        <w:rPr>
          <w:rFonts w:asciiTheme="majorHAnsi" w:hAnsiTheme="majorHAnsi" w:cstheme="majorHAnsi"/>
        </w:rPr>
        <w:t xml:space="preserve">the cell suspension </w:t>
      </w:r>
      <w:r w:rsidRPr="00B52B5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B52B56">
        <w:rPr>
          <w:rFonts w:asciiTheme="majorHAnsi" w:hAnsiTheme="majorHAnsi" w:cstheme="majorHAnsi"/>
          <w:b/>
          <w:bCs/>
        </w:rPr>
        <w:t>]</w:t>
      </w:r>
      <w:r w:rsidRPr="00B52B56">
        <w:rPr>
          <w:rFonts w:asciiTheme="majorHAnsi" w:hAnsiTheme="majorHAnsi" w:cstheme="majorHAnsi"/>
        </w:rPr>
        <w:t xml:space="preserve"> and resuspend the pellet in 1 milliliter of DMEM </w:t>
      </w:r>
      <w:r w:rsidRPr="00B52B5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B52B56">
        <w:rPr>
          <w:rFonts w:asciiTheme="majorHAnsi" w:hAnsiTheme="majorHAnsi" w:cstheme="majorHAnsi"/>
          <w:b/>
          <w:bCs/>
        </w:rPr>
        <w:t>]</w:t>
      </w:r>
      <w:r w:rsidRPr="00B52B56">
        <w:rPr>
          <w:rFonts w:asciiTheme="majorHAnsi" w:hAnsiTheme="majorHAnsi" w:cstheme="majorHAnsi"/>
        </w:rPr>
        <w:t>.</w:t>
      </w:r>
    </w:p>
    <w:p w14:paraId="2BC2C594" w14:textId="11475ECA" w:rsidR="001E6890" w:rsidRDefault="001E6890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52B56">
        <w:rPr>
          <w:rFonts w:asciiTheme="majorHAnsi" w:hAnsiTheme="majorHAnsi" w:cstheme="majorHAnsi"/>
        </w:rPr>
        <w:t>Talent adding trypsin-EDTA solution into the flask.</w:t>
      </w:r>
    </w:p>
    <w:p w14:paraId="2972DC7C" w14:textId="15E2B832" w:rsidR="00BA1434" w:rsidRPr="00B52B56" w:rsidRDefault="00BA143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flask in an incubator.</w:t>
      </w:r>
    </w:p>
    <w:p w14:paraId="56E91FC3" w14:textId="77777777" w:rsidR="00BA1434" w:rsidRDefault="00BA143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tube in a centrifuge.</w:t>
      </w:r>
    </w:p>
    <w:p w14:paraId="4874557E" w14:textId="77777777" w:rsidR="00BA1434" w:rsidRDefault="00BA1434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resuspending the pellet in DMEM.</w:t>
      </w:r>
    </w:p>
    <w:p w14:paraId="1571825A" w14:textId="77777777" w:rsidR="00EF7461" w:rsidRPr="00B52B56" w:rsidRDefault="00EF7461" w:rsidP="00EF746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3DF7705F" w14:textId="0E7F83B0" w:rsidR="001E6890" w:rsidRPr="00B52B56" w:rsidRDefault="00B52B56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52B56">
        <w:rPr>
          <w:rFonts w:asciiTheme="majorHAnsi" w:hAnsiTheme="majorHAnsi" w:cstheme="majorHAnsi"/>
        </w:rPr>
        <w:t xml:space="preserve">After counting, prepare a cell suspension containing 150,000 Caco-2 cells in 50 microliters of DMEM </w:t>
      </w:r>
      <w:r w:rsidRPr="00B52B56">
        <w:rPr>
          <w:rFonts w:asciiTheme="majorHAnsi" w:hAnsiTheme="majorHAnsi" w:cstheme="majorHAnsi"/>
          <w:b/>
          <w:bCs/>
        </w:rPr>
        <w:t>[</w:t>
      </w:r>
      <w:r w:rsidR="00506DF9">
        <w:rPr>
          <w:rFonts w:asciiTheme="majorHAnsi" w:hAnsiTheme="majorHAnsi" w:cstheme="majorHAnsi"/>
          <w:b/>
          <w:bCs/>
        </w:rPr>
        <w:t>1</w:t>
      </w:r>
      <w:r w:rsidRPr="00B52B56">
        <w:rPr>
          <w:rFonts w:asciiTheme="majorHAnsi" w:hAnsiTheme="majorHAnsi" w:cstheme="majorHAnsi"/>
          <w:b/>
          <w:bCs/>
        </w:rPr>
        <w:t>]</w:t>
      </w:r>
      <w:r w:rsidRPr="00B52B56">
        <w:rPr>
          <w:rFonts w:asciiTheme="majorHAnsi" w:hAnsiTheme="majorHAnsi" w:cstheme="majorHAnsi"/>
        </w:rPr>
        <w:t>.</w:t>
      </w:r>
      <w:r w:rsidR="00B67DA3">
        <w:rPr>
          <w:rFonts w:asciiTheme="majorHAnsi" w:hAnsiTheme="majorHAnsi" w:cstheme="majorHAnsi"/>
        </w:rPr>
        <w:t xml:space="preserve"> Place the plate in a laminar flow hood for 10 minutes before transferring </w:t>
      </w:r>
      <w:r w:rsidR="00832912">
        <w:rPr>
          <w:rFonts w:asciiTheme="majorHAnsi" w:hAnsiTheme="majorHAnsi" w:cstheme="majorHAnsi"/>
        </w:rPr>
        <w:t xml:space="preserve">it </w:t>
      </w:r>
      <w:r w:rsidR="00B67DA3">
        <w:rPr>
          <w:rFonts w:asciiTheme="majorHAnsi" w:hAnsiTheme="majorHAnsi" w:cstheme="majorHAnsi"/>
        </w:rPr>
        <w:t xml:space="preserve">to the incubator </w:t>
      </w:r>
      <w:r w:rsidR="00B67DA3" w:rsidRPr="00B67DA3">
        <w:rPr>
          <w:rFonts w:asciiTheme="majorHAnsi" w:hAnsiTheme="majorHAnsi" w:cstheme="majorHAnsi"/>
          <w:b/>
          <w:bCs/>
        </w:rPr>
        <w:t>[</w:t>
      </w:r>
      <w:r w:rsidR="00506DF9">
        <w:rPr>
          <w:rFonts w:asciiTheme="majorHAnsi" w:hAnsiTheme="majorHAnsi" w:cstheme="majorHAnsi"/>
          <w:b/>
          <w:bCs/>
        </w:rPr>
        <w:t>2</w:t>
      </w:r>
      <w:r w:rsidR="00B67DA3" w:rsidRPr="00B67DA3">
        <w:rPr>
          <w:rFonts w:asciiTheme="majorHAnsi" w:hAnsiTheme="majorHAnsi" w:cstheme="majorHAnsi"/>
          <w:b/>
          <w:bCs/>
        </w:rPr>
        <w:t>]</w:t>
      </w:r>
      <w:r w:rsidR="00B67DA3">
        <w:rPr>
          <w:rFonts w:asciiTheme="majorHAnsi" w:hAnsiTheme="majorHAnsi" w:cstheme="majorHAnsi"/>
        </w:rPr>
        <w:t>.</w:t>
      </w:r>
    </w:p>
    <w:p w14:paraId="1C47E9CB" w14:textId="6501CEFE" w:rsidR="00B52B56" w:rsidRDefault="00B52B5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preparing Caco-2 cell suspension in DMEM.</w:t>
      </w:r>
    </w:p>
    <w:p w14:paraId="650B56D9" w14:textId="21F72F88" w:rsidR="00B67DA3" w:rsidRDefault="00B67DA3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placing the plate in </w:t>
      </w:r>
      <w:r w:rsidR="001E10FE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 xml:space="preserve"> incubator.</w:t>
      </w:r>
    </w:p>
    <w:p w14:paraId="18B57D7E" w14:textId="77777777" w:rsidR="001E10FE" w:rsidRDefault="001E10FE" w:rsidP="001E10F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689919E3" w14:textId="3DB203E1" w:rsidR="00B67DA3" w:rsidRPr="009A0B45" w:rsidRDefault="001E10FE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After </w:t>
      </w:r>
      <w:r w:rsidR="00C77B46">
        <w:rPr>
          <w:rFonts w:asciiTheme="majorHAnsi" w:hAnsiTheme="majorHAnsi" w:cstheme="majorHAnsi"/>
        </w:rPr>
        <w:t>30 minutes</w:t>
      </w:r>
      <w:r>
        <w:rPr>
          <w:rFonts w:asciiTheme="majorHAnsi" w:hAnsiTheme="majorHAnsi" w:cstheme="majorHAnsi"/>
        </w:rPr>
        <w:t xml:space="preserve">, add 500 microliters of the DMEM above the reconstructed model </w:t>
      </w:r>
      <w:r w:rsidRPr="001E10FE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500 microliters below the filter </w:t>
      </w:r>
      <w:r w:rsidRPr="001E10FE">
        <w:rPr>
          <w:rFonts w:asciiTheme="majorHAnsi" w:hAnsiTheme="majorHAnsi" w:cstheme="majorHAnsi"/>
          <w:b/>
          <w:bCs/>
        </w:rPr>
        <w:t>[2]</w:t>
      </w:r>
      <w:r w:rsidR="00C77B46">
        <w:rPr>
          <w:rFonts w:asciiTheme="majorHAnsi" w:hAnsiTheme="majorHAnsi" w:cstheme="majorHAnsi"/>
        </w:rPr>
        <w:t xml:space="preserve"> and return the plate to the incubator </w:t>
      </w:r>
      <w:r w:rsidR="00C77B46" w:rsidRPr="00C77B46">
        <w:rPr>
          <w:rFonts w:asciiTheme="majorHAnsi" w:hAnsiTheme="majorHAnsi" w:cstheme="majorHAnsi"/>
          <w:b/>
          <w:bCs/>
        </w:rPr>
        <w:t>[3]</w:t>
      </w:r>
      <w:r w:rsidR="00C77B46">
        <w:rPr>
          <w:rFonts w:asciiTheme="majorHAnsi" w:hAnsiTheme="majorHAnsi" w:cstheme="majorHAnsi"/>
        </w:rPr>
        <w:t>.</w:t>
      </w:r>
    </w:p>
    <w:p w14:paraId="61FD9C7F" w14:textId="5D7EBCB6" w:rsidR="00B52B56" w:rsidRDefault="001E10FE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commentRangeStart w:id="1"/>
      <w:commentRangeStart w:id="2"/>
      <w:r>
        <w:rPr>
          <w:rFonts w:asciiTheme="majorHAnsi" w:hAnsiTheme="majorHAnsi" w:cstheme="majorHAnsi"/>
        </w:rPr>
        <w:t xml:space="preserve">ECU: Talent adding </w:t>
      </w:r>
      <w:r w:rsidR="00FF41CE">
        <w:rPr>
          <w:rFonts w:asciiTheme="majorHAnsi" w:hAnsiTheme="majorHAnsi" w:cstheme="majorHAnsi"/>
        </w:rPr>
        <w:t>DMEM above the reconstructed model.</w:t>
      </w:r>
    </w:p>
    <w:p w14:paraId="2A89E93B" w14:textId="650D3428" w:rsidR="00FF41CE" w:rsidRDefault="00FF41CE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ECU: Talent adding DMEM below the filter.</w:t>
      </w:r>
      <w:commentRangeEnd w:id="1"/>
      <w:r w:rsidR="0001447F">
        <w:rPr>
          <w:rStyle w:val="CommentReference"/>
          <w:lang w:val="x-none" w:eastAsia="x-none"/>
        </w:rPr>
        <w:commentReference w:id="1"/>
      </w:r>
      <w:commentRangeEnd w:id="2"/>
      <w:r w:rsidR="00A41616">
        <w:rPr>
          <w:rStyle w:val="CommentReference"/>
          <w:lang w:val="x-none" w:eastAsia="x-none"/>
        </w:rPr>
        <w:commentReference w:id="2"/>
      </w:r>
    </w:p>
    <w:p w14:paraId="00273514" w14:textId="47C6A6B0" w:rsidR="00C77B46" w:rsidRDefault="00C77B4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plate in an incubator.</w:t>
      </w:r>
    </w:p>
    <w:p w14:paraId="30FFD177" w14:textId="77777777" w:rsidR="00BA1434" w:rsidRDefault="00BA1434" w:rsidP="00BA14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17F1F3A3" w14:textId="4159DDA3" w:rsidR="009F0646" w:rsidRDefault="009F0646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0646">
        <w:rPr>
          <w:rFonts w:asciiTheme="majorHAnsi" w:hAnsiTheme="majorHAnsi" w:cstheme="majorHAnsi"/>
        </w:rPr>
        <w:lastRenderedPageBreak/>
        <w:t>The next day,</w:t>
      </w:r>
      <w:r>
        <w:rPr>
          <w:rFonts w:asciiTheme="majorHAnsi" w:hAnsiTheme="majorHAnsi" w:cstheme="majorHAnsi"/>
        </w:rPr>
        <w:t xml:space="preserve"> carefully</w:t>
      </w:r>
      <w:r w:rsidRPr="009F064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replace the medium with 500 microliters of fresh DMEM above and below the filter, respectively </w:t>
      </w:r>
      <w:r w:rsidRPr="009F0646">
        <w:rPr>
          <w:rFonts w:asciiTheme="majorHAnsi" w:hAnsiTheme="majorHAnsi" w:cstheme="majorHAnsi"/>
          <w:b/>
          <w:bCs/>
        </w:rPr>
        <w:t>[1</w:t>
      </w:r>
      <w:r w:rsidR="0001447F">
        <w:rPr>
          <w:rFonts w:asciiTheme="majorHAnsi" w:hAnsiTheme="majorHAnsi" w:cstheme="majorHAnsi"/>
          <w:b/>
          <w:bCs/>
        </w:rPr>
        <w:t>-TXT</w:t>
      </w:r>
      <w:r w:rsidRPr="009F064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FEF222F" w14:textId="7C34A619" w:rsidR="00DB7933" w:rsidRDefault="009F064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ECU: Talent adding DMEM above and below the filter.</w:t>
      </w:r>
      <w:r w:rsidR="00E35E40">
        <w:rPr>
          <w:rFonts w:asciiTheme="majorHAnsi" w:hAnsiTheme="majorHAnsi" w:cstheme="majorHAnsi"/>
        </w:rPr>
        <w:t xml:space="preserve"> </w:t>
      </w:r>
      <w:r w:rsidR="00E35E40" w:rsidRPr="00E35E40">
        <w:rPr>
          <w:rFonts w:asciiTheme="majorHAnsi" w:hAnsiTheme="majorHAnsi" w:cstheme="majorHAnsi"/>
          <w:b/>
          <w:bCs/>
        </w:rPr>
        <w:t>TXT: DMEM supplemented with 10% FBS and 1% Pen/Strep</w:t>
      </w:r>
    </w:p>
    <w:p w14:paraId="207760F3" w14:textId="77777777" w:rsidR="003850FE" w:rsidRDefault="003850FE" w:rsidP="00601C9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75ADA7E2" w14:textId="1666C15F" w:rsidR="003850FE" w:rsidRPr="00FA1F70" w:rsidRDefault="00FA1F70" w:rsidP="00FA1F7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FA1F70">
        <w:rPr>
          <w:rFonts w:asciiTheme="majorHAnsi" w:hAnsiTheme="majorHAnsi" w:cstheme="majorHAnsi"/>
          <w:b/>
          <w:bCs/>
        </w:rPr>
        <w:t>Paraffin Embedding</w:t>
      </w:r>
    </w:p>
    <w:p w14:paraId="6951CD08" w14:textId="77777777" w:rsidR="00FA1F70" w:rsidRPr="00FA1F70" w:rsidRDefault="00FA1F70" w:rsidP="00FA1F7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0A4D9A0" w14:textId="42E560D7" w:rsidR="00DB7933" w:rsidRPr="00FA1F70" w:rsidRDefault="00E35E40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paraffin embedding of cells, s</w:t>
      </w:r>
      <w:r w:rsidR="00FA1F70">
        <w:rPr>
          <w:rFonts w:asciiTheme="majorHAnsi" w:hAnsiTheme="majorHAnsi" w:cstheme="majorHAnsi"/>
        </w:rPr>
        <w:t>et the p</w:t>
      </w:r>
      <w:r w:rsidR="00FA1F70" w:rsidRPr="006C0DC4">
        <w:rPr>
          <w:rFonts w:asciiTheme="majorHAnsi" w:hAnsiTheme="majorHAnsi" w:cstheme="majorHAnsi"/>
        </w:rPr>
        <w:t xml:space="preserve">araffin machine to 58 </w:t>
      </w:r>
      <w:r w:rsidR="00FA1F70">
        <w:rPr>
          <w:rFonts w:asciiTheme="majorHAnsi" w:hAnsiTheme="majorHAnsi" w:cstheme="majorHAnsi"/>
        </w:rPr>
        <w:t xml:space="preserve">degrees Celsius </w:t>
      </w:r>
      <w:r w:rsidR="00FA1F70" w:rsidRPr="00FA1F70">
        <w:rPr>
          <w:rFonts w:asciiTheme="majorHAnsi" w:hAnsiTheme="majorHAnsi" w:cstheme="majorHAnsi"/>
          <w:b/>
          <w:bCs/>
        </w:rPr>
        <w:t>[1]</w:t>
      </w:r>
      <w:r w:rsidR="00FA1F70">
        <w:rPr>
          <w:rFonts w:asciiTheme="majorHAnsi" w:hAnsiTheme="majorHAnsi" w:cstheme="majorHAnsi"/>
        </w:rPr>
        <w:t xml:space="preserve">. Using pliers, transfer the membrane inserts to </w:t>
      </w:r>
      <w:r w:rsidR="00FA1F70">
        <w:t xml:space="preserve">clean wells of a sterile 24-well plate </w:t>
      </w:r>
      <w:r w:rsidR="00FA1F70" w:rsidRPr="00FA1F70">
        <w:rPr>
          <w:b/>
          <w:bCs/>
        </w:rPr>
        <w:t>[2]</w:t>
      </w:r>
      <w:r w:rsidR="00FA1F70">
        <w:t>.</w:t>
      </w:r>
    </w:p>
    <w:p w14:paraId="49F20DD7" w14:textId="544B5F0B" w:rsidR="00DB7933" w:rsidRDefault="00FA1F70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FA1F70">
        <w:rPr>
          <w:rFonts w:asciiTheme="majorHAnsi" w:hAnsiTheme="majorHAnsi" w:cstheme="majorHAnsi"/>
          <w:bCs/>
        </w:rPr>
        <w:t xml:space="preserve">Talent setting the temperature of </w:t>
      </w:r>
      <w:r w:rsidR="00832912">
        <w:rPr>
          <w:rFonts w:asciiTheme="majorHAnsi" w:hAnsiTheme="majorHAnsi" w:cstheme="majorHAnsi"/>
          <w:bCs/>
        </w:rPr>
        <w:t xml:space="preserve">the </w:t>
      </w:r>
      <w:r w:rsidRPr="00FA1F70">
        <w:rPr>
          <w:rFonts w:asciiTheme="majorHAnsi" w:hAnsiTheme="majorHAnsi" w:cstheme="majorHAnsi"/>
          <w:bCs/>
        </w:rPr>
        <w:t>paraffin machine.</w:t>
      </w:r>
    </w:p>
    <w:p w14:paraId="7277ABAE" w14:textId="27958B73" w:rsidR="00FA1F70" w:rsidRDefault="00FA1F70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Talent adding membrane inserts into the wells of a 24-well plate.</w:t>
      </w:r>
    </w:p>
    <w:p w14:paraId="33378550" w14:textId="77777777" w:rsidR="00B96BC7" w:rsidRDefault="00B96BC7" w:rsidP="00B96BC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  <w:bCs/>
        </w:rPr>
      </w:pPr>
    </w:p>
    <w:p w14:paraId="14758A46" w14:textId="18CA42A3" w:rsidR="00B96BC7" w:rsidRPr="00434C23" w:rsidRDefault="00B96BC7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434C23">
        <w:rPr>
          <w:rFonts w:asciiTheme="majorHAnsi" w:hAnsiTheme="majorHAnsi" w:cstheme="majorHAnsi"/>
          <w:bCs/>
        </w:rPr>
        <w:t xml:space="preserve">Add 500 microliters of 37% buffered formalin in PBS above the filter </w:t>
      </w:r>
      <w:r w:rsidRPr="00434C23">
        <w:rPr>
          <w:rFonts w:asciiTheme="majorHAnsi" w:hAnsiTheme="majorHAnsi" w:cstheme="majorHAnsi"/>
          <w:b/>
        </w:rPr>
        <w:t>[1]</w:t>
      </w:r>
      <w:r w:rsidRPr="00434C23">
        <w:rPr>
          <w:rFonts w:asciiTheme="majorHAnsi" w:hAnsiTheme="majorHAnsi" w:cstheme="majorHAnsi"/>
          <w:bCs/>
        </w:rPr>
        <w:t xml:space="preserve"> and 1 milliliter below the filter </w:t>
      </w:r>
      <w:r w:rsidRPr="00434C23">
        <w:rPr>
          <w:rFonts w:asciiTheme="majorHAnsi" w:hAnsiTheme="majorHAnsi" w:cstheme="majorHAnsi"/>
          <w:b/>
        </w:rPr>
        <w:t>[2]</w:t>
      </w:r>
      <w:r w:rsidRPr="00434C23">
        <w:rPr>
          <w:rFonts w:asciiTheme="majorHAnsi" w:hAnsiTheme="majorHAnsi" w:cstheme="majorHAnsi"/>
          <w:bCs/>
        </w:rPr>
        <w:t>. Close the lid and leave</w:t>
      </w:r>
      <w:r w:rsidR="00E35E40">
        <w:rPr>
          <w:rFonts w:asciiTheme="majorHAnsi" w:hAnsiTheme="majorHAnsi" w:cstheme="majorHAnsi"/>
          <w:bCs/>
        </w:rPr>
        <w:t xml:space="preserve"> the plate in </w:t>
      </w:r>
      <w:r w:rsidR="00832912">
        <w:rPr>
          <w:rFonts w:asciiTheme="majorHAnsi" w:hAnsiTheme="majorHAnsi" w:cstheme="majorHAnsi"/>
          <w:bCs/>
        </w:rPr>
        <w:t xml:space="preserve">a </w:t>
      </w:r>
      <w:r w:rsidRPr="00434C23">
        <w:rPr>
          <w:rFonts w:asciiTheme="majorHAnsi" w:hAnsiTheme="majorHAnsi" w:cstheme="majorHAnsi"/>
          <w:bCs/>
        </w:rPr>
        <w:t xml:space="preserve">fume hood for 2 hours </w:t>
      </w:r>
      <w:r w:rsidRPr="00434C23">
        <w:rPr>
          <w:rFonts w:asciiTheme="majorHAnsi" w:hAnsiTheme="majorHAnsi" w:cstheme="majorHAnsi"/>
          <w:b/>
        </w:rPr>
        <w:t>[3]</w:t>
      </w:r>
      <w:r w:rsidRPr="00434C23">
        <w:rPr>
          <w:rFonts w:asciiTheme="majorHAnsi" w:hAnsiTheme="majorHAnsi" w:cstheme="majorHAnsi"/>
          <w:bCs/>
        </w:rPr>
        <w:t>.</w:t>
      </w:r>
    </w:p>
    <w:p w14:paraId="6609CC5E" w14:textId="5F665DD2" w:rsidR="00DB7933" w:rsidRPr="00434C23" w:rsidRDefault="00B96BC7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4C23">
        <w:rPr>
          <w:rFonts w:asciiTheme="majorHAnsi" w:hAnsiTheme="majorHAnsi" w:cstheme="majorHAnsi"/>
        </w:rPr>
        <w:t>ECU: Talent adding 500 µL of formalin above the filter.</w:t>
      </w:r>
    </w:p>
    <w:p w14:paraId="6DFA74A7" w14:textId="5E0F5161" w:rsidR="00B96BC7" w:rsidRPr="00434C23" w:rsidRDefault="00B96BC7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4C23">
        <w:rPr>
          <w:rFonts w:asciiTheme="majorHAnsi" w:hAnsiTheme="majorHAnsi" w:cstheme="majorHAnsi"/>
        </w:rPr>
        <w:t>ECU: Talent adding 1 mL of formalin below the filter.</w:t>
      </w:r>
    </w:p>
    <w:p w14:paraId="21C90067" w14:textId="6D426630" w:rsidR="00B96BC7" w:rsidRPr="00434C23" w:rsidRDefault="00E35E40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placing </w:t>
      </w:r>
      <w:r w:rsidR="00832912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lid on the plate</w:t>
      </w:r>
      <w:r w:rsidR="00B96BC7" w:rsidRPr="00434C23">
        <w:rPr>
          <w:rFonts w:asciiTheme="majorHAnsi" w:hAnsiTheme="majorHAnsi" w:cstheme="majorHAnsi"/>
        </w:rPr>
        <w:t>.</w:t>
      </w:r>
    </w:p>
    <w:p w14:paraId="385559E1" w14:textId="77777777" w:rsidR="00B96BC7" w:rsidRDefault="00B96BC7" w:rsidP="00B96BC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23C9EF24" w14:textId="303F9549" w:rsidR="009A30B3" w:rsidRPr="009A30B3" w:rsidRDefault="00434C23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A30B3">
        <w:rPr>
          <w:rFonts w:asciiTheme="majorHAnsi" w:hAnsiTheme="majorHAnsi" w:cstheme="majorHAnsi"/>
          <w:highlight w:val="yellow"/>
        </w:rPr>
        <w:t>After detaching the lamina propria from the membrane insert</w:t>
      </w:r>
      <w:r w:rsidRPr="009A30B3">
        <w:rPr>
          <w:rFonts w:asciiTheme="majorHAnsi" w:hAnsiTheme="majorHAnsi" w:cstheme="majorHAnsi"/>
        </w:rPr>
        <w:t xml:space="preserve">, transfer the intestinal mucosa into </w:t>
      </w:r>
      <w:r w:rsidR="00996611" w:rsidRPr="009A30B3">
        <w:rPr>
          <w:rFonts w:asciiTheme="majorHAnsi" w:hAnsiTheme="majorHAnsi" w:cstheme="majorHAnsi"/>
        </w:rPr>
        <w:t>a beaker</w:t>
      </w:r>
      <w:r w:rsidRPr="009A30B3">
        <w:rPr>
          <w:rFonts w:asciiTheme="majorHAnsi" w:hAnsiTheme="majorHAnsi" w:cstheme="majorHAnsi"/>
        </w:rPr>
        <w:t xml:space="preserve"> containing 25 milliliters of 35% ethanol and incubate for 10 minutes </w:t>
      </w:r>
      <w:r w:rsidRPr="009A30B3">
        <w:rPr>
          <w:rFonts w:asciiTheme="majorHAnsi" w:hAnsiTheme="majorHAnsi" w:cstheme="majorHAnsi"/>
          <w:b/>
          <w:bCs/>
        </w:rPr>
        <w:t>[1]</w:t>
      </w:r>
      <w:r w:rsidRPr="009A30B3">
        <w:rPr>
          <w:rFonts w:asciiTheme="majorHAnsi" w:hAnsiTheme="majorHAnsi" w:cstheme="majorHAnsi"/>
        </w:rPr>
        <w:t>.</w:t>
      </w:r>
      <w:r w:rsidR="00996611" w:rsidRPr="009A30B3">
        <w:rPr>
          <w:rFonts w:asciiTheme="majorHAnsi" w:hAnsiTheme="majorHAnsi" w:cstheme="majorHAnsi"/>
        </w:rPr>
        <w:t xml:space="preserve"> </w:t>
      </w:r>
      <w:r w:rsidR="00996611" w:rsidRPr="009A30B3">
        <w:rPr>
          <w:rFonts w:asciiTheme="majorHAnsi" w:hAnsiTheme="majorHAnsi" w:cstheme="majorHAnsi"/>
          <w:highlight w:val="yellow"/>
        </w:rPr>
        <w:t xml:space="preserve">Authors: How will you confirm the detachment of lamina propria from the membrane insert? </w:t>
      </w:r>
      <w:r w:rsidR="009A30B3">
        <w:rPr>
          <w:rFonts w:asciiTheme="majorHAnsi" w:hAnsiTheme="majorHAnsi" w:cstheme="majorHAnsi"/>
          <w:b/>
          <w:bCs/>
          <w:highlight w:val="yellow"/>
        </w:rPr>
        <w:t>The detachment</w:t>
      </w:r>
      <w:r w:rsidR="00A41616" w:rsidRPr="009A30B3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9A30B3" w:rsidRPr="009A30B3">
        <w:rPr>
          <w:rFonts w:asciiTheme="majorHAnsi" w:hAnsiTheme="majorHAnsi" w:cstheme="majorHAnsi"/>
          <w:b/>
          <w:bCs/>
          <w:highlight w:val="yellow"/>
        </w:rPr>
        <w:t>is</w:t>
      </w:r>
      <w:r w:rsidR="00A41616" w:rsidRPr="009A30B3">
        <w:rPr>
          <w:rFonts w:asciiTheme="majorHAnsi" w:hAnsiTheme="majorHAnsi" w:cstheme="majorHAnsi"/>
          <w:b/>
          <w:bCs/>
          <w:highlight w:val="yellow"/>
        </w:rPr>
        <w:t xml:space="preserve"> visible without </w:t>
      </w:r>
      <w:r w:rsidR="009A30B3">
        <w:rPr>
          <w:rFonts w:asciiTheme="majorHAnsi" w:hAnsiTheme="majorHAnsi" w:cstheme="majorHAnsi"/>
          <w:b/>
          <w:bCs/>
          <w:highlight w:val="yellow"/>
        </w:rPr>
        <w:t xml:space="preserve">a </w:t>
      </w:r>
      <w:r w:rsidR="00A41616" w:rsidRPr="009A30B3">
        <w:rPr>
          <w:rFonts w:asciiTheme="majorHAnsi" w:hAnsiTheme="majorHAnsi" w:cstheme="majorHAnsi"/>
          <w:b/>
          <w:bCs/>
          <w:highlight w:val="yellow"/>
        </w:rPr>
        <w:t>microscope</w:t>
      </w:r>
      <w:r w:rsidR="00A41616" w:rsidRPr="009A30B3">
        <w:rPr>
          <w:rFonts w:asciiTheme="majorHAnsi" w:hAnsiTheme="majorHAnsi" w:cstheme="majorHAnsi"/>
          <w:highlight w:val="yellow"/>
        </w:rPr>
        <w:t xml:space="preserve"> </w:t>
      </w:r>
      <w:r w:rsidR="00996611" w:rsidRPr="009A30B3">
        <w:rPr>
          <w:rFonts w:asciiTheme="majorHAnsi" w:hAnsiTheme="majorHAnsi" w:cstheme="majorHAnsi"/>
          <w:highlight w:val="yellow"/>
        </w:rPr>
        <w:t xml:space="preserve">Will the plate be observed under </w:t>
      </w:r>
      <w:r w:rsidR="00832912" w:rsidRPr="009A30B3">
        <w:rPr>
          <w:rFonts w:asciiTheme="majorHAnsi" w:hAnsiTheme="majorHAnsi" w:cstheme="majorHAnsi"/>
          <w:highlight w:val="yellow"/>
        </w:rPr>
        <w:t xml:space="preserve">a </w:t>
      </w:r>
      <w:r w:rsidR="00996611" w:rsidRPr="009A30B3">
        <w:rPr>
          <w:rFonts w:asciiTheme="majorHAnsi" w:hAnsiTheme="majorHAnsi" w:cstheme="majorHAnsi"/>
          <w:highlight w:val="yellow"/>
        </w:rPr>
        <w:t>microscope?</w:t>
      </w:r>
      <w:r w:rsidR="009A30B3">
        <w:rPr>
          <w:rFonts w:asciiTheme="majorHAnsi" w:hAnsiTheme="majorHAnsi" w:cstheme="majorHAnsi"/>
        </w:rPr>
        <w:t xml:space="preserve"> </w:t>
      </w:r>
      <w:r w:rsidR="009A30B3" w:rsidRPr="009A30B3">
        <w:rPr>
          <w:rFonts w:asciiTheme="majorHAnsi" w:hAnsiTheme="majorHAnsi" w:cstheme="majorHAnsi"/>
          <w:b/>
          <w:bCs/>
        </w:rPr>
        <w:t>There is no need for a microscope</w:t>
      </w:r>
      <w:r w:rsidR="00996611" w:rsidRPr="009A30B3">
        <w:rPr>
          <w:rFonts w:asciiTheme="majorHAnsi" w:hAnsiTheme="majorHAnsi" w:cstheme="majorHAnsi"/>
        </w:rPr>
        <w:t>.</w:t>
      </w:r>
      <w:r w:rsidR="00D869BC" w:rsidRPr="009A30B3">
        <w:rPr>
          <w:rFonts w:asciiTheme="majorHAnsi" w:hAnsiTheme="majorHAnsi" w:cstheme="majorHAnsi"/>
        </w:rPr>
        <w:t xml:space="preserve"> </w:t>
      </w:r>
    </w:p>
    <w:p w14:paraId="04255BE2" w14:textId="3A31CE73" w:rsidR="00B96BC7" w:rsidRDefault="00434C23" w:rsidP="009A30B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intestinal mucosa into the beaker.</w:t>
      </w:r>
    </w:p>
    <w:p w14:paraId="078F06A0" w14:textId="77777777" w:rsidR="00434C23" w:rsidRDefault="00434C23" w:rsidP="00434C2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45A94145" w14:textId="49D01DD4" w:rsidR="00434C23" w:rsidRPr="009A30B3" w:rsidRDefault="00434C23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>
        <w:rPr>
          <w:rFonts w:cstheme="minorHAnsi"/>
        </w:rPr>
        <w:t xml:space="preserve">After </w:t>
      </w:r>
      <w:r w:rsidRPr="00C75EEB">
        <w:rPr>
          <w:rFonts w:cstheme="minorHAnsi"/>
        </w:rPr>
        <w:t>dehydration</w:t>
      </w:r>
      <w:r>
        <w:rPr>
          <w:rFonts w:cstheme="minorHAnsi"/>
        </w:rPr>
        <w:t xml:space="preserve"> in</w:t>
      </w:r>
      <w:r w:rsidRPr="00EF0CCD">
        <w:rPr>
          <w:rFonts w:cstheme="minorHAnsi"/>
        </w:rPr>
        <w:t xml:space="preserve"> increasing ethanol concentrations</w:t>
      </w:r>
      <w:r>
        <w:rPr>
          <w:rFonts w:cstheme="minorHAnsi"/>
        </w:rPr>
        <w:t xml:space="preserve"> </w:t>
      </w:r>
      <w:r w:rsidRPr="00434C23">
        <w:rPr>
          <w:rFonts w:cstheme="minorHAnsi"/>
          <w:b/>
          <w:bCs/>
        </w:rPr>
        <w:t>[1-TXT]</w:t>
      </w:r>
      <w:r>
        <w:rPr>
          <w:rFonts w:cstheme="minorHAnsi"/>
        </w:rPr>
        <w:t>,</w:t>
      </w:r>
      <w:r w:rsidR="00211C19">
        <w:rPr>
          <w:rFonts w:cstheme="minorHAnsi"/>
        </w:rPr>
        <w:t xml:space="preserve"> place the samples in 50 milliliters of </w:t>
      </w:r>
      <w:r w:rsidR="00211C19" w:rsidRPr="00996611">
        <w:rPr>
          <w:rFonts w:cstheme="minorHAnsi"/>
          <w:highlight w:val="yellow"/>
        </w:rPr>
        <w:t>xylene or a histological clearing agent</w:t>
      </w:r>
      <w:r w:rsidR="00211C19">
        <w:rPr>
          <w:rFonts w:cstheme="minorHAnsi"/>
        </w:rPr>
        <w:t xml:space="preserve"> for 10 to 20 minutes </w:t>
      </w:r>
      <w:r w:rsidR="00211C19" w:rsidRPr="00211C19">
        <w:rPr>
          <w:rFonts w:cstheme="minorHAnsi"/>
          <w:b/>
          <w:bCs/>
        </w:rPr>
        <w:t>[2]</w:t>
      </w:r>
      <w:r w:rsidR="00211C19">
        <w:rPr>
          <w:rFonts w:cstheme="minorHAnsi"/>
        </w:rPr>
        <w:t>.</w:t>
      </w:r>
      <w:r w:rsidR="00996611">
        <w:rPr>
          <w:rFonts w:cstheme="minorHAnsi"/>
        </w:rPr>
        <w:t xml:space="preserve"> </w:t>
      </w:r>
      <w:r w:rsidR="00996611" w:rsidRPr="00996611">
        <w:rPr>
          <w:rFonts w:cstheme="minorHAnsi"/>
          <w:highlight w:val="yellow"/>
        </w:rPr>
        <w:t>Authors: Which solution will be used on the day of filming? Please confirm. We can mention both in the manuscript but can show only one in the video</w:t>
      </w:r>
      <w:r w:rsidR="00832912">
        <w:rPr>
          <w:rFonts w:cstheme="minorHAnsi"/>
          <w:highlight w:val="yellow"/>
        </w:rPr>
        <w:t>.</w:t>
      </w:r>
      <w:r w:rsidR="00A41616">
        <w:rPr>
          <w:rFonts w:cstheme="minorHAnsi"/>
        </w:rPr>
        <w:t xml:space="preserve"> </w:t>
      </w:r>
      <w:r w:rsidR="009A30B3" w:rsidRPr="009A30B3">
        <w:rPr>
          <w:rFonts w:cstheme="minorHAnsi"/>
          <w:b/>
          <w:bCs/>
        </w:rPr>
        <w:t xml:space="preserve">The solution that will be used is </w:t>
      </w:r>
      <w:proofErr w:type="spellStart"/>
      <w:proofErr w:type="gramStart"/>
      <w:r w:rsidR="00A41616" w:rsidRPr="009A30B3">
        <w:rPr>
          <w:rFonts w:cstheme="minorHAnsi"/>
          <w:b/>
          <w:bCs/>
        </w:rPr>
        <w:t>cytrohistoclear</w:t>
      </w:r>
      <w:proofErr w:type="spellEnd"/>
      <w:proofErr w:type="gramEnd"/>
      <w:r w:rsidR="009A30B3">
        <w:rPr>
          <w:rFonts w:cstheme="minorHAnsi"/>
          <w:b/>
          <w:bCs/>
        </w:rPr>
        <w:t xml:space="preserve"> </w:t>
      </w:r>
    </w:p>
    <w:p w14:paraId="732F528D" w14:textId="7CF94636" w:rsidR="00434C23" w:rsidRPr="00AD5992" w:rsidRDefault="00434C23" w:rsidP="007B479A">
      <w:pPr>
        <w:pStyle w:val="ListParagraph"/>
        <w:numPr>
          <w:ilvl w:val="2"/>
          <w:numId w:val="45"/>
        </w:numPr>
        <w:jc w:val="both"/>
        <w:rPr>
          <w:rFonts w:cstheme="minorHAnsi"/>
        </w:rPr>
      </w:pPr>
      <w:r>
        <w:rPr>
          <w:rFonts w:cstheme="minorHAnsi"/>
        </w:rPr>
        <w:t xml:space="preserve">Talent performing serial dehydration with </w:t>
      </w:r>
      <w:r w:rsidR="00211C19">
        <w:rPr>
          <w:rFonts w:cstheme="minorHAnsi"/>
        </w:rPr>
        <w:t>5</w:t>
      </w:r>
      <w:r>
        <w:rPr>
          <w:rFonts w:cstheme="minorHAnsi"/>
        </w:rPr>
        <w:t xml:space="preserve">0% ethanol </w:t>
      </w:r>
      <w:r>
        <w:rPr>
          <w:rFonts w:asciiTheme="majorHAnsi" w:hAnsiTheme="majorHAnsi" w:cstheme="majorHAnsi"/>
          <w:lang w:val="en-GB"/>
        </w:rPr>
        <w:t>(with other ethanol concentrations in the series placed on the working platform, if possible)</w:t>
      </w:r>
      <w:r>
        <w:rPr>
          <w:rFonts w:cstheme="minorHAnsi"/>
        </w:rPr>
        <w:t xml:space="preserve">. </w:t>
      </w:r>
      <w:r w:rsidRPr="00184722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 xml:space="preserve">Ethanol Concentrations: 70%, </w:t>
      </w:r>
      <w:r w:rsidRPr="00184722">
        <w:rPr>
          <w:rFonts w:cstheme="minorHAnsi"/>
          <w:b/>
          <w:bCs/>
        </w:rPr>
        <w:t>80%, 95%, 100%</w:t>
      </w:r>
    </w:p>
    <w:p w14:paraId="47D02239" w14:textId="777BABD9" w:rsidR="00AD5992" w:rsidRDefault="00AD5992" w:rsidP="007B479A">
      <w:pPr>
        <w:pStyle w:val="ListParagraph"/>
        <w:numPr>
          <w:ilvl w:val="2"/>
          <w:numId w:val="45"/>
        </w:numPr>
        <w:jc w:val="both"/>
        <w:rPr>
          <w:rFonts w:cstheme="minorHAnsi"/>
        </w:rPr>
      </w:pPr>
      <w:r w:rsidRPr="00AD5992">
        <w:rPr>
          <w:rFonts w:cstheme="minorHAnsi"/>
        </w:rPr>
        <w:t>Talent placing the samples in a clearing solution.</w:t>
      </w:r>
    </w:p>
    <w:p w14:paraId="6FD011E0" w14:textId="77777777" w:rsidR="00AD5992" w:rsidRPr="00AD5992" w:rsidRDefault="00AD5992" w:rsidP="00AD5992">
      <w:pPr>
        <w:pStyle w:val="ListParagraph"/>
        <w:ind w:left="1627"/>
        <w:jc w:val="both"/>
        <w:rPr>
          <w:rFonts w:cstheme="minorHAnsi"/>
        </w:rPr>
      </w:pPr>
    </w:p>
    <w:p w14:paraId="20F4EDFC" w14:textId="6B9AD1E5" w:rsidR="00B96BC7" w:rsidRPr="00B96BC7" w:rsidRDefault="005B3A58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Once the samples are transparent </w:t>
      </w:r>
      <w:r w:rsidRPr="005B3A58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place them in a metal tissue cassette holder </w:t>
      </w:r>
      <w:r w:rsidRPr="005B3A58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submerge </w:t>
      </w:r>
      <w:r w:rsidR="00832912">
        <w:t>them</w:t>
      </w:r>
      <w:r>
        <w:t xml:space="preserve"> in liquid paraffin inside a heated machine </w:t>
      </w:r>
      <w:r w:rsidR="005704DB" w:rsidRPr="005704DB">
        <w:rPr>
          <w:b/>
          <w:bCs/>
        </w:rPr>
        <w:t>[</w:t>
      </w:r>
      <w:r w:rsidRPr="005B3A58">
        <w:rPr>
          <w:b/>
          <w:bCs/>
        </w:rPr>
        <w:t>3]</w:t>
      </w:r>
      <w:r>
        <w:t>.</w:t>
      </w:r>
    </w:p>
    <w:p w14:paraId="02216ACF" w14:textId="3945BC4C" w:rsidR="00DB7933" w:rsidRDefault="005B3A58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ECU: Talent showing transparent samples from the beaker. </w:t>
      </w:r>
      <w:r w:rsidRPr="005B3A58">
        <w:rPr>
          <w:rFonts w:asciiTheme="majorHAnsi" w:hAnsiTheme="majorHAnsi" w:cstheme="majorHAnsi"/>
          <w:highlight w:val="yellow"/>
        </w:rPr>
        <w:t>Authors: Can these transparent samples be easily visualized from the beaker? Please confirm</w:t>
      </w:r>
      <w:r>
        <w:rPr>
          <w:rFonts w:asciiTheme="majorHAnsi" w:hAnsiTheme="majorHAnsi" w:cstheme="majorHAnsi"/>
        </w:rPr>
        <w:t xml:space="preserve">. </w:t>
      </w:r>
      <w:r w:rsidR="009A30B3" w:rsidRPr="009A30B3">
        <w:rPr>
          <w:rFonts w:asciiTheme="majorHAnsi" w:hAnsiTheme="majorHAnsi" w:cstheme="majorHAnsi"/>
          <w:b/>
          <w:bCs/>
        </w:rPr>
        <w:t>YES</w:t>
      </w:r>
    </w:p>
    <w:p w14:paraId="32F06161" w14:textId="14120D8D" w:rsidR="005B3A58" w:rsidRDefault="005B3A58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samples in a metal tissue cassette holder.</w:t>
      </w:r>
    </w:p>
    <w:p w14:paraId="45F0CF37" w14:textId="10602EE0" w:rsidR="005B3A58" w:rsidRDefault="005B3A58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metal tissue cassette holder in a paraffin machine.</w:t>
      </w:r>
    </w:p>
    <w:p w14:paraId="36FD27D9" w14:textId="77777777" w:rsidR="00EF1D96" w:rsidRDefault="00EF1D96" w:rsidP="00EF1D9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asciiTheme="majorHAnsi" w:hAnsiTheme="majorHAnsi" w:cstheme="majorHAnsi"/>
        </w:rPr>
      </w:pPr>
    </w:p>
    <w:p w14:paraId="1D662D66" w14:textId="19D99325" w:rsidR="00EF1D96" w:rsidRPr="005B3A58" w:rsidRDefault="00996611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After 45 minutes, u</w:t>
      </w:r>
      <w:r w:rsidR="00EF1D9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e </w:t>
      </w:r>
      <w:r w:rsidR="00832912">
        <w:rPr>
          <w:rFonts w:asciiTheme="majorHAnsi" w:hAnsiTheme="majorHAnsi" w:cstheme="majorHAnsi"/>
        </w:rPr>
        <w:t xml:space="preserve">a </w:t>
      </w:r>
      <w:r w:rsidR="00EF1D96">
        <w:rPr>
          <w:rFonts w:asciiTheme="majorHAnsi" w:hAnsiTheme="majorHAnsi" w:cstheme="majorHAnsi"/>
        </w:rPr>
        <w:t>microtome</w:t>
      </w:r>
      <w:r>
        <w:rPr>
          <w:rFonts w:asciiTheme="majorHAnsi" w:hAnsiTheme="majorHAnsi" w:cstheme="majorHAnsi"/>
        </w:rPr>
        <w:t xml:space="preserve"> to</w:t>
      </w:r>
      <w:r w:rsidR="00EF1D96">
        <w:rPr>
          <w:rFonts w:asciiTheme="majorHAnsi" w:hAnsiTheme="majorHAnsi" w:cstheme="majorHAnsi"/>
        </w:rPr>
        <w:t xml:space="preserve"> cut 4</w:t>
      </w:r>
      <w:r w:rsidR="00832912">
        <w:rPr>
          <w:rFonts w:asciiTheme="majorHAnsi" w:hAnsiTheme="majorHAnsi" w:cstheme="majorHAnsi"/>
        </w:rPr>
        <w:t>-</w:t>
      </w:r>
      <w:r w:rsidR="00EF1D96">
        <w:rPr>
          <w:rFonts w:asciiTheme="majorHAnsi" w:hAnsiTheme="majorHAnsi" w:cstheme="majorHAnsi"/>
        </w:rPr>
        <w:t xml:space="preserve">micron sections </w:t>
      </w:r>
      <w:r w:rsidR="00EF1D96" w:rsidRPr="00EF1D96">
        <w:rPr>
          <w:rFonts w:asciiTheme="majorHAnsi" w:hAnsiTheme="majorHAnsi" w:cstheme="majorHAnsi"/>
          <w:b/>
          <w:bCs/>
        </w:rPr>
        <w:t>[1]</w:t>
      </w:r>
      <w:r w:rsidR="00832912">
        <w:rPr>
          <w:rFonts w:asciiTheme="majorHAnsi" w:hAnsiTheme="majorHAnsi" w:cstheme="majorHAnsi"/>
        </w:rPr>
        <w:t>. P</w:t>
      </w:r>
      <w:r w:rsidR="00EF1D96">
        <w:rPr>
          <w:rFonts w:asciiTheme="majorHAnsi" w:hAnsiTheme="majorHAnsi" w:cstheme="majorHAnsi"/>
        </w:rPr>
        <w:t xml:space="preserve">lace the cut section on slides </w:t>
      </w:r>
      <w:r w:rsidR="00EF1D96" w:rsidRPr="00EF1D96">
        <w:rPr>
          <w:rFonts w:asciiTheme="majorHAnsi" w:hAnsiTheme="majorHAnsi" w:cstheme="majorHAnsi"/>
          <w:b/>
          <w:bCs/>
        </w:rPr>
        <w:t>[2]</w:t>
      </w:r>
      <w:r w:rsidR="00832912">
        <w:rPr>
          <w:rFonts w:asciiTheme="majorHAnsi" w:hAnsiTheme="majorHAnsi" w:cstheme="majorHAnsi"/>
        </w:rPr>
        <w:t xml:space="preserve"> and d</w:t>
      </w:r>
      <w:r w:rsidR="00EF1D96">
        <w:rPr>
          <w:rFonts w:asciiTheme="majorHAnsi" w:hAnsiTheme="majorHAnsi" w:cstheme="majorHAnsi"/>
        </w:rPr>
        <w:t>ry the</w:t>
      </w:r>
      <w:r w:rsidR="00832912">
        <w:rPr>
          <w:rFonts w:asciiTheme="majorHAnsi" w:hAnsiTheme="majorHAnsi" w:cstheme="majorHAnsi"/>
        </w:rPr>
        <w:t>m</w:t>
      </w:r>
      <w:r w:rsidR="00EF1D96">
        <w:rPr>
          <w:rFonts w:asciiTheme="majorHAnsi" w:hAnsiTheme="majorHAnsi" w:cstheme="majorHAnsi"/>
        </w:rPr>
        <w:t xml:space="preserve"> in an oven at 37 degrees Celsius for 24 hours </w:t>
      </w:r>
      <w:r w:rsidR="00EF1D96" w:rsidRPr="00EF1D96">
        <w:rPr>
          <w:rFonts w:asciiTheme="majorHAnsi" w:hAnsiTheme="majorHAnsi" w:cstheme="majorHAnsi"/>
          <w:b/>
          <w:bCs/>
        </w:rPr>
        <w:t>[3]</w:t>
      </w:r>
      <w:r w:rsidR="00EF1D96">
        <w:rPr>
          <w:rFonts w:asciiTheme="majorHAnsi" w:hAnsiTheme="majorHAnsi" w:cstheme="majorHAnsi"/>
        </w:rPr>
        <w:t>.</w:t>
      </w:r>
    </w:p>
    <w:p w14:paraId="7CFAD306" w14:textId="4AEEA372" w:rsidR="00DB7933" w:rsidRDefault="00EF1D9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Samples </w:t>
      </w:r>
      <w:r w:rsidR="00832912">
        <w:rPr>
          <w:rFonts w:asciiTheme="majorHAnsi" w:hAnsiTheme="majorHAnsi" w:cstheme="majorHAnsi"/>
        </w:rPr>
        <w:t xml:space="preserve">are </w:t>
      </w:r>
      <w:r>
        <w:rPr>
          <w:rFonts w:asciiTheme="majorHAnsi" w:hAnsiTheme="majorHAnsi" w:cstheme="majorHAnsi"/>
        </w:rPr>
        <w:t>being cut.</w:t>
      </w:r>
    </w:p>
    <w:p w14:paraId="7E3F3D2D" w14:textId="68E4F09E" w:rsidR="00EF1D96" w:rsidRDefault="00EF1D9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sections on slides.</w:t>
      </w:r>
    </w:p>
    <w:p w14:paraId="58380416" w14:textId="716930C2" w:rsidR="00EF1D96" w:rsidRPr="00EF1D96" w:rsidRDefault="00EF1D96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placing the slides in an oven. </w:t>
      </w:r>
    </w:p>
    <w:p w14:paraId="62DE36C6" w14:textId="77777777" w:rsidR="00DB7933" w:rsidRPr="00E5340C" w:rsidRDefault="00DB7933" w:rsidP="00DB793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87FA2EC" w14:textId="3439738F" w:rsidR="008767C3" w:rsidRDefault="00AD3B12" w:rsidP="009F307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66FB5F47" w14:textId="77777777" w:rsidR="009F3072" w:rsidRPr="009F3072" w:rsidRDefault="009F3072" w:rsidP="009F3072">
      <w:pPr>
        <w:ind w:left="360"/>
        <w:rPr>
          <w:rFonts w:cstheme="minorHAnsi"/>
          <w:b/>
          <w:bCs/>
        </w:rPr>
      </w:pPr>
    </w:p>
    <w:p w14:paraId="015F94C0" w14:textId="729E3152" w:rsidR="009F3072" w:rsidRPr="009F3072" w:rsidRDefault="009F3072" w:rsidP="007B479A">
      <w:pPr>
        <w:pStyle w:val="ListParagraph"/>
        <w:numPr>
          <w:ilvl w:val="1"/>
          <w:numId w:val="45"/>
        </w:numP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 xml:space="preserve">An acceptable 3D </w:t>
      </w:r>
      <w:r w:rsidRPr="009F3072">
        <w:rPr>
          <w:rFonts w:eastAsia="Times New Roman" w:cstheme="minorHAnsi"/>
          <w:i/>
          <w:iCs/>
          <w:color w:val="FF0000"/>
          <w:lang w:val="en-IN" w:eastAsia="en-IN"/>
        </w:rPr>
        <w:t>(three-D)</w:t>
      </w:r>
      <w:r w:rsidRPr="009F3072">
        <w:rPr>
          <w:rFonts w:eastAsia="Times New Roman" w:cstheme="minorHAnsi"/>
          <w:lang w:val="en-IN" w:eastAsia="en-IN"/>
        </w:rPr>
        <w:t xml:space="preserve"> intestinal equivalent mucosa model consists of Caco-2 cells forming a tight and regular monolayer above the extracellular matrix-rich lamina propria </w:t>
      </w:r>
      <w:r w:rsidRPr="009F3072">
        <w:rPr>
          <w:rFonts w:eastAsia="Times New Roman" w:cstheme="minorHAnsi"/>
          <w:b/>
          <w:bCs/>
          <w:lang w:val="en-IN" w:eastAsia="en-IN"/>
        </w:rPr>
        <w:t>[</w:t>
      </w:r>
      <w:r w:rsidR="00A56140">
        <w:rPr>
          <w:rFonts w:eastAsia="Times New Roman" w:cstheme="minorHAnsi"/>
          <w:b/>
          <w:bCs/>
          <w:lang w:val="en-IN" w:eastAsia="en-IN"/>
        </w:rPr>
        <w:t>1</w:t>
      </w:r>
      <w:r w:rsidRPr="009F3072">
        <w:rPr>
          <w:rFonts w:eastAsia="Times New Roman" w:cstheme="minorHAnsi"/>
          <w:b/>
          <w:bCs/>
          <w:lang w:val="en-IN" w:eastAsia="en-IN"/>
        </w:rPr>
        <w:t>]</w:t>
      </w:r>
      <w:r w:rsidRPr="009F3072">
        <w:rPr>
          <w:rFonts w:eastAsia="Times New Roman" w:cstheme="minorHAnsi"/>
          <w:lang w:val="en-IN" w:eastAsia="en-IN"/>
        </w:rPr>
        <w:t>.</w:t>
      </w:r>
    </w:p>
    <w:p w14:paraId="3212643E" w14:textId="0688B359" w:rsidR="009F3072" w:rsidRPr="009F3072" w:rsidRDefault="009F3072" w:rsidP="007B479A">
      <w:pPr>
        <w:pStyle w:val="ListParagraph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 xml:space="preserve">LAB MEDIA: Figure 1A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top pink </w:t>
      </w:r>
      <w:proofErr w:type="spellStart"/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>colored</w:t>
      </w:r>
      <w:proofErr w:type="spellEnd"/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 border</w:t>
      </w:r>
    </w:p>
    <w:p w14:paraId="2EF1A465" w14:textId="77777777" w:rsidR="009F3072" w:rsidRPr="009F3072" w:rsidRDefault="009F3072" w:rsidP="009F307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rFonts w:eastAsia="Times New Roman" w:cstheme="minorHAnsi"/>
          <w:lang w:val="en-IN" w:eastAsia="en-IN"/>
        </w:rPr>
      </w:pPr>
    </w:p>
    <w:p w14:paraId="32508818" w14:textId="7FA901A5" w:rsidR="004F2133" w:rsidRPr="009F3072" w:rsidRDefault="004F2133" w:rsidP="007B479A">
      <w:pPr>
        <w:pStyle w:val="ListParagraph"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>Unacceptable models include those showing excessive growth</w:t>
      </w:r>
      <w:r w:rsidR="009F3072" w:rsidRPr="009F3072">
        <w:rPr>
          <w:rFonts w:eastAsia="Times New Roman" w:cstheme="minorHAnsi"/>
          <w:lang w:val="en-IN" w:eastAsia="en-IN"/>
        </w:rPr>
        <w:t xml:space="preserve"> </w:t>
      </w:r>
      <w:r w:rsidR="009F3072" w:rsidRPr="009F3072">
        <w:rPr>
          <w:rFonts w:eastAsia="Times New Roman" w:cstheme="minorHAnsi"/>
          <w:b/>
          <w:bCs/>
          <w:lang w:val="en-IN" w:eastAsia="en-IN"/>
        </w:rPr>
        <w:t>[1]</w:t>
      </w:r>
      <w:r w:rsidRPr="009F3072">
        <w:rPr>
          <w:rFonts w:eastAsia="Times New Roman" w:cstheme="minorHAnsi"/>
          <w:lang w:val="en-IN" w:eastAsia="en-IN"/>
        </w:rPr>
        <w:t>, disorganized epithelial layers</w:t>
      </w:r>
      <w:r w:rsidR="009F3072" w:rsidRPr="009F3072">
        <w:rPr>
          <w:rFonts w:eastAsia="Times New Roman" w:cstheme="minorHAnsi"/>
          <w:lang w:val="en-IN" w:eastAsia="en-IN"/>
        </w:rPr>
        <w:t xml:space="preserve"> </w:t>
      </w:r>
      <w:r w:rsidR="009F3072" w:rsidRPr="009F3072">
        <w:rPr>
          <w:rFonts w:eastAsia="Times New Roman" w:cstheme="minorHAnsi"/>
          <w:b/>
          <w:bCs/>
          <w:lang w:val="en-IN" w:eastAsia="en-IN"/>
        </w:rPr>
        <w:t>[2]</w:t>
      </w:r>
      <w:r w:rsidRPr="009F3072">
        <w:rPr>
          <w:rFonts w:eastAsia="Times New Roman" w:cstheme="minorHAnsi"/>
          <w:lang w:val="en-IN" w:eastAsia="en-IN"/>
        </w:rPr>
        <w:t>, malformation</w:t>
      </w:r>
      <w:r w:rsidR="009F3072" w:rsidRPr="009F3072">
        <w:rPr>
          <w:rFonts w:eastAsia="Times New Roman" w:cstheme="minorHAnsi"/>
          <w:lang w:val="en-IN" w:eastAsia="en-IN"/>
        </w:rPr>
        <w:t xml:space="preserve"> </w:t>
      </w:r>
      <w:r w:rsidR="009F3072" w:rsidRPr="009F3072">
        <w:rPr>
          <w:rFonts w:eastAsia="Times New Roman" w:cstheme="minorHAnsi"/>
          <w:b/>
          <w:bCs/>
          <w:lang w:val="en-IN" w:eastAsia="en-IN"/>
        </w:rPr>
        <w:t>[3]</w:t>
      </w:r>
      <w:r w:rsidRPr="009F3072">
        <w:rPr>
          <w:rFonts w:eastAsia="Times New Roman" w:cstheme="minorHAnsi"/>
          <w:lang w:val="en-IN" w:eastAsia="en-IN"/>
        </w:rPr>
        <w:t>, or lack of epithelial layer formation</w:t>
      </w:r>
      <w:r w:rsidR="009F3072" w:rsidRPr="009F3072">
        <w:rPr>
          <w:rFonts w:eastAsia="Times New Roman" w:cstheme="minorHAnsi"/>
          <w:lang w:val="en-IN" w:eastAsia="en-IN"/>
        </w:rPr>
        <w:t xml:space="preserve"> </w:t>
      </w:r>
      <w:r w:rsidR="009F3072" w:rsidRPr="009F3072">
        <w:rPr>
          <w:rFonts w:eastAsia="Times New Roman" w:cstheme="minorHAnsi"/>
          <w:b/>
          <w:bCs/>
          <w:lang w:val="en-IN" w:eastAsia="en-IN"/>
        </w:rPr>
        <w:t>[4]</w:t>
      </w:r>
      <w:r w:rsidRPr="009F3072">
        <w:rPr>
          <w:rFonts w:eastAsia="Times New Roman" w:cstheme="minorHAnsi"/>
          <w:lang w:val="en-IN" w:eastAsia="en-IN"/>
        </w:rPr>
        <w:t>.</w:t>
      </w:r>
    </w:p>
    <w:p w14:paraId="5681E14D" w14:textId="611DA185" w:rsidR="004F2133" w:rsidRDefault="009F3072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>LAB MEDIA</w:t>
      </w:r>
      <w:r>
        <w:rPr>
          <w:rFonts w:eastAsia="Times New Roman" w:cstheme="minorHAnsi"/>
          <w:lang w:val="en-IN" w:eastAsia="en-IN"/>
        </w:rPr>
        <w:t xml:space="preserve">: Figure 1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>Video Editor: Please emphasize Figure B</w:t>
      </w:r>
    </w:p>
    <w:p w14:paraId="4F3E7CCD" w14:textId="3DDFAAD7" w:rsidR="009F3072" w:rsidRDefault="009F3072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>LAB MEDIA</w:t>
      </w:r>
      <w:r>
        <w:rPr>
          <w:rFonts w:eastAsia="Times New Roman" w:cstheme="minorHAnsi"/>
          <w:lang w:val="en-IN" w:eastAsia="en-IN"/>
        </w:rPr>
        <w:t xml:space="preserve">: Figure 1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Figure </w:t>
      </w:r>
      <w:r w:rsidR="00680767">
        <w:rPr>
          <w:rFonts w:eastAsia="Times New Roman" w:cstheme="minorHAnsi"/>
          <w:i/>
          <w:iCs/>
          <w:color w:val="4F81BD" w:themeColor="accent1"/>
          <w:lang w:val="en-IN" w:eastAsia="en-IN"/>
        </w:rPr>
        <w:t>C</w:t>
      </w:r>
    </w:p>
    <w:p w14:paraId="2B46B431" w14:textId="37A78BE7" w:rsidR="009F3072" w:rsidRDefault="009F3072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>LAB MEDIA</w:t>
      </w:r>
      <w:r>
        <w:rPr>
          <w:rFonts w:eastAsia="Times New Roman" w:cstheme="minorHAnsi"/>
          <w:lang w:val="en-IN" w:eastAsia="en-IN"/>
        </w:rPr>
        <w:t xml:space="preserve">: Figure 1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Figure </w:t>
      </w:r>
      <w:r w:rsidR="00680767">
        <w:rPr>
          <w:rFonts w:eastAsia="Times New Roman" w:cstheme="minorHAnsi"/>
          <w:i/>
          <w:iCs/>
          <w:color w:val="4F81BD" w:themeColor="accent1"/>
          <w:lang w:val="en-IN" w:eastAsia="en-IN"/>
        </w:rPr>
        <w:t>D</w:t>
      </w:r>
    </w:p>
    <w:p w14:paraId="527B8EF8" w14:textId="563E9AF9" w:rsidR="009F3072" w:rsidRPr="00416D74" w:rsidRDefault="009F3072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 w:rsidRPr="009F3072">
        <w:rPr>
          <w:rFonts w:eastAsia="Times New Roman" w:cstheme="minorHAnsi"/>
          <w:lang w:val="en-IN" w:eastAsia="en-IN"/>
        </w:rPr>
        <w:t>LAB MEDIA</w:t>
      </w:r>
      <w:r>
        <w:rPr>
          <w:rFonts w:eastAsia="Times New Roman" w:cstheme="minorHAnsi"/>
          <w:lang w:val="en-IN" w:eastAsia="en-IN"/>
        </w:rPr>
        <w:t xml:space="preserve">: Figure 1 </w:t>
      </w:r>
      <w:r w:rsidRPr="009F3072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Figure </w:t>
      </w:r>
      <w:r w:rsidR="00680767">
        <w:rPr>
          <w:rFonts w:eastAsia="Times New Roman" w:cstheme="minorHAnsi"/>
          <w:i/>
          <w:iCs/>
          <w:color w:val="4F81BD" w:themeColor="accent1"/>
          <w:lang w:val="en-IN" w:eastAsia="en-IN"/>
        </w:rPr>
        <w:t>E</w:t>
      </w:r>
    </w:p>
    <w:p w14:paraId="7FB5F2CC" w14:textId="77777777" w:rsidR="00416D74" w:rsidRPr="00416D74" w:rsidRDefault="00416D74" w:rsidP="00416D74">
      <w:pPr>
        <w:pStyle w:val="ListParagraph"/>
        <w:ind w:left="1627"/>
        <w:rPr>
          <w:rFonts w:eastAsia="Times New Roman" w:cstheme="minorHAnsi"/>
          <w:lang w:val="en-IN" w:eastAsia="en-IN"/>
        </w:rPr>
      </w:pPr>
    </w:p>
    <w:p w14:paraId="053C9CAF" w14:textId="39595418" w:rsidR="00416D74" w:rsidRDefault="002A587C" w:rsidP="007B479A">
      <w:pPr>
        <w:pStyle w:val="ListParagraph"/>
        <w:numPr>
          <w:ilvl w:val="1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The </w:t>
      </w:r>
      <w:r w:rsidRPr="009F3072">
        <w:rPr>
          <w:rFonts w:eastAsia="Times New Roman" w:cstheme="minorHAnsi"/>
          <w:lang w:val="en-IN" w:eastAsia="en-IN"/>
        </w:rPr>
        <w:t>pro-inflammatory effect of wheat protein with a high gluten content</w:t>
      </w:r>
      <w:r>
        <w:rPr>
          <w:rFonts w:eastAsia="Times New Roman" w:cstheme="minorHAnsi"/>
          <w:lang w:val="en-IN" w:eastAsia="en-IN"/>
        </w:rPr>
        <w:t xml:space="preserve"> disrupted the cellular monolayer </w:t>
      </w:r>
      <w:r w:rsidRPr="002A587C">
        <w:rPr>
          <w:rFonts w:eastAsia="Times New Roman" w:cstheme="minorHAnsi"/>
          <w:b/>
          <w:bCs/>
          <w:lang w:val="en-IN" w:eastAsia="en-IN"/>
        </w:rPr>
        <w:t>[1]</w:t>
      </w:r>
      <w:r>
        <w:rPr>
          <w:rFonts w:eastAsia="Times New Roman" w:cstheme="minorHAnsi"/>
          <w:lang w:val="en-IN" w:eastAsia="en-IN"/>
        </w:rPr>
        <w:t xml:space="preserve"> and reduced the thickness of the epithelial layer </w:t>
      </w:r>
      <w:r w:rsidRPr="002A587C">
        <w:rPr>
          <w:rFonts w:eastAsia="Times New Roman" w:cstheme="minorHAnsi"/>
          <w:b/>
          <w:bCs/>
          <w:lang w:val="en-IN" w:eastAsia="en-IN"/>
        </w:rPr>
        <w:t>[2]</w:t>
      </w:r>
      <w:r>
        <w:rPr>
          <w:rFonts w:eastAsia="Times New Roman" w:cstheme="minorHAnsi"/>
          <w:lang w:val="en-IN" w:eastAsia="en-IN"/>
        </w:rPr>
        <w:t xml:space="preserve"> compared to the control group </w:t>
      </w:r>
      <w:r w:rsidRPr="002A587C">
        <w:rPr>
          <w:rFonts w:eastAsia="Times New Roman" w:cstheme="minorHAnsi"/>
          <w:b/>
          <w:bCs/>
          <w:lang w:val="en-IN" w:eastAsia="en-IN"/>
        </w:rPr>
        <w:t>[3]</w:t>
      </w:r>
      <w:r>
        <w:rPr>
          <w:rFonts w:eastAsia="Times New Roman" w:cstheme="minorHAnsi"/>
          <w:lang w:val="en-IN" w:eastAsia="en-IN"/>
        </w:rPr>
        <w:t>.</w:t>
      </w:r>
    </w:p>
    <w:p w14:paraId="14DFA948" w14:textId="443AE10B" w:rsidR="009F3072" w:rsidRDefault="002A587C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LAB MEDIA: Figure 2A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images from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‘GLUTEN’ column</w:t>
      </w:r>
    </w:p>
    <w:p w14:paraId="69CB6510" w14:textId="6350ADE7" w:rsidR="002A587C" w:rsidRDefault="002A587C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LAB MEDIA: Figure 2B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‘G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>L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UTEN’ bar</w:t>
      </w:r>
    </w:p>
    <w:p w14:paraId="7AEC9323" w14:textId="292C55DB" w:rsidR="002A587C" w:rsidRPr="009A1D49" w:rsidRDefault="002C7382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LAB MEDIA: Figure 2A and B </w:t>
      </w:r>
      <w:r w:rsidRPr="00BF12EA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images from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BF12EA">
        <w:rPr>
          <w:rFonts w:eastAsia="Times New Roman" w:cstheme="minorHAnsi"/>
          <w:i/>
          <w:iCs/>
          <w:color w:val="4F81BD" w:themeColor="accent1"/>
          <w:lang w:val="en-IN" w:eastAsia="en-IN"/>
        </w:rPr>
        <w:t>‘CTRL’ column of Figure A and ‘CTRL’ bar from Figure B</w:t>
      </w:r>
    </w:p>
    <w:p w14:paraId="691E1C16" w14:textId="77777777" w:rsidR="009A1D49" w:rsidRPr="009A1D49" w:rsidRDefault="009A1D49" w:rsidP="009A1D49">
      <w:pPr>
        <w:ind w:left="907"/>
        <w:rPr>
          <w:rFonts w:eastAsia="Times New Roman" w:cstheme="minorHAnsi"/>
          <w:lang w:val="en-IN" w:eastAsia="en-IN"/>
        </w:rPr>
      </w:pPr>
    </w:p>
    <w:p w14:paraId="7A63FD56" w14:textId="60AE30C8" w:rsidR="005221D6" w:rsidRPr="009A1D49" w:rsidRDefault="009A1D49" w:rsidP="007B479A">
      <w:pPr>
        <w:pStyle w:val="ListParagraph"/>
        <w:numPr>
          <w:ilvl w:val="1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The </w:t>
      </w:r>
      <w:proofErr w:type="spellStart"/>
      <w:r w:rsidRPr="009F3072">
        <w:rPr>
          <w:rFonts w:eastAsia="Times New Roman" w:cstheme="minorHAnsi"/>
          <w:lang w:val="en-IN" w:eastAsia="en-IN"/>
        </w:rPr>
        <w:t>occludin</w:t>
      </w:r>
      <w:proofErr w:type="spellEnd"/>
      <w:r w:rsidRPr="009F3072">
        <w:rPr>
          <w:rFonts w:eastAsia="Times New Roman" w:cstheme="minorHAnsi"/>
          <w:lang w:val="en-IN" w:eastAsia="en-IN"/>
        </w:rPr>
        <w:t xml:space="preserve"> protein content was </w:t>
      </w:r>
      <w:r w:rsidR="00CF032B">
        <w:rPr>
          <w:rFonts w:eastAsia="Times New Roman" w:cstheme="minorHAnsi"/>
          <w:lang w:val="en-IN" w:eastAsia="en-IN"/>
        </w:rPr>
        <w:t xml:space="preserve">significantly higher in the control group </w:t>
      </w:r>
      <w:r w:rsidR="00CF032B" w:rsidRPr="00A56140">
        <w:rPr>
          <w:rFonts w:eastAsia="Times New Roman" w:cstheme="minorHAnsi"/>
          <w:b/>
          <w:bCs/>
          <w:lang w:val="en-IN" w:eastAsia="en-IN"/>
        </w:rPr>
        <w:t>[1]</w:t>
      </w:r>
      <w:r w:rsidR="00CF032B">
        <w:rPr>
          <w:rFonts w:eastAsia="Times New Roman" w:cstheme="minorHAnsi"/>
          <w:lang w:val="en-IN" w:eastAsia="en-IN"/>
        </w:rPr>
        <w:t xml:space="preserve"> than in</w:t>
      </w:r>
      <w:r w:rsidRPr="009F3072">
        <w:rPr>
          <w:rFonts w:eastAsia="Times New Roman" w:cstheme="minorHAnsi"/>
          <w:lang w:val="en-IN" w:eastAsia="en-IN"/>
        </w:rPr>
        <w:t xml:space="preserve"> the group exposed to gluten</w:t>
      </w:r>
      <w:r w:rsidRPr="009F3072">
        <w:rPr>
          <w:rFonts w:asciiTheme="majorHAnsi" w:eastAsia="Times New Roman" w:hAnsiTheme="majorHAnsi" w:cstheme="majorHAnsi"/>
          <w:lang w:val="en-IN" w:eastAsia="en-IN"/>
        </w:rPr>
        <w:t xml:space="preserve"> protein</w:t>
      </w:r>
      <w:r>
        <w:rPr>
          <w:rFonts w:asciiTheme="majorHAnsi" w:eastAsia="Times New Roman" w:hAnsiTheme="majorHAnsi" w:cstheme="majorHAnsi"/>
          <w:lang w:val="en-IN" w:eastAsia="en-IN"/>
        </w:rPr>
        <w:t xml:space="preserve"> </w:t>
      </w:r>
      <w:r w:rsidRPr="009A1D49">
        <w:rPr>
          <w:rFonts w:asciiTheme="majorHAnsi" w:eastAsia="Times New Roman" w:hAnsiTheme="majorHAnsi" w:cstheme="majorHAnsi"/>
          <w:b/>
          <w:bCs/>
          <w:lang w:val="en-IN" w:eastAsia="en-IN"/>
        </w:rPr>
        <w:t>[2]</w:t>
      </w:r>
      <w:r>
        <w:rPr>
          <w:rFonts w:asciiTheme="majorHAnsi" w:eastAsia="Times New Roman" w:hAnsiTheme="majorHAnsi" w:cstheme="majorHAnsi"/>
          <w:lang w:val="en-IN" w:eastAsia="en-IN"/>
        </w:rPr>
        <w:t>.</w:t>
      </w:r>
    </w:p>
    <w:p w14:paraId="5700C9B2" w14:textId="119EFB0E" w:rsidR="009A1D49" w:rsidRDefault="009A1D49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asciiTheme="majorHAnsi" w:eastAsia="Times New Roman" w:hAnsiTheme="majorHAnsi" w:cstheme="majorHAnsi"/>
          <w:lang w:val="en-IN" w:eastAsia="en-IN"/>
        </w:rPr>
        <w:t xml:space="preserve">LAB MEDIA: Figure 2C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‘G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>L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UTEN’ bar</w:t>
      </w:r>
    </w:p>
    <w:p w14:paraId="2CE997A9" w14:textId="7FCB182F" w:rsidR="009A1D49" w:rsidRPr="004B0FB3" w:rsidRDefault="009A1D49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asciiTheme="majorHAnsi" w:eastAsia="Times New Roman" w:hAnsiTheme="majorHAnsi" w:cstheme="majorHAnsi"/>
          <w:lang w:val="en-IN" w:eastAsia="en-IN"/>
        </w:rPr>
        <w:t xml:space="preserve">LAB MEDIA: Figure 2C </w:t>
      </w:r>
      <w:r w:rsidRPr="002A587C">
        <w:rPr>
          <w:rFonts w:eastAsia="Times New Roman" w:cstheme="minorHAnsi"/>
          <w:i/>
          <w:iCs/>
          <w:color w:val="4F81BD" w:themeColor="accent1"/>
          <w:lang w:val="en-IN" w:eastAsia="en-IN"/>
        </w:rPr>
        <w:t>Video Editor: Please emphasize</w:t>
      </w:r>
      <w:r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>
        <w:rPr>
          <w:rFonts w:eastAsia="Times New Roman" w:cstheme="minorHAnsi"/>
          <w:i/>
          <w:iCs/>
          <w:color w:val="4F81BD" w:themeColor="accent1"/>
          <w:lang w:val="en-IN" w:eastAsia="en-IN"/>
        </w:rPr>
        <w:t>‘CTRL’ bar</w:t>
      </w:r>
    </w:p>
    <w:p w14:paraId="5B1D0493" w14:textId="77777777" w:rsidR="004B0FB3" w:rsidRPr="004B0FB3" w:rsidRDefault="004B0FB3" w:rsidP="004B0FB3">
      <w:pPr>
        <w:pStyle w:val="ListParagraph"/>
        <w:ind w:left="1627"/>
        <w:rPr>
          <w:rFonts w:eastAsia="Times New Roman" w:cstheme="minorHAnsi"/>
          <w:lang w:val="en-IN" w:eastAsia="en-IN"/>
        </w:rPr>
      </w:pPr>
    </w:p>
    <w:p w14:paraId="1CD28538" w14:textId="7FD76EBC" w:rsidR="004B0FB3" w:rsidRPr="009F3072" w:rsidRDefault="004B0FB3" w:rsidP="007B479A">
      <w:pPr>
        <w:pStyle w:val="ListParagraph"/>
        <w:numPr>
          <w:ilvl w:val="1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>CD14</w:t>
      </w:r>
      <w:r w:rsidR="005E6FFD">
        <w:rPr>
          <w:rFonts w:eastAsia="Times New Roman" w:cstheme="minorHAnsi"/>
          <w:lang w:val="en-IN" w:eastAsia="en-IN"/>
        </w:rPr>
        <w:t xml:space="preserve"> </w:t>
      </w:r>
      <w:r w:rsidR="005E6FFD" w:rsidRPr="005E6FFD">
        <w:rPr>
          <w:rFonts w:eastAsia="Times New Roman" w:cstheme="minorHAnsi"/>
          <w:i/>
          <w:iCs/>
          <w:color w:val="FF0000"/>
          <w:lang w:val="en-IN" w:eastAsia="en-IN"/>
        </w:rPr>
        <w:t>(C-D-fourteen)</w:t>
      </w:r>
      <w:r>
        <w:rPr>
          <w:rFonts w:eastAsia="Times New Roman" w:cstheme="minorHAnsi"/>
          <w:lang w:val="en-IN" w:eastAsia="en-IN"/>
        </w:rPr>
        <w:t xml:space="preserve"> </w:t>
      </w:r>
      <w:r w:rsidRPr="005E6FFD">
        <w:rPr>
          <w:rFonts w:eastAsia="Times New Roman" w:cstheme="minorHAnsi"/>
          <w:b/>
          <w:bCs/>
          <w:lang w:val="en-IN" w:eastAsia="en-IN"/>
        </w:rPr>
        <w:t>[1]</w:t>
      </w:r>
      <w:r>
        <w:rPr>
          <w:rFonts w:eastAsia="Times New Roman" w:cstheme="minorHAnsi"/>
          <w:lang w:val="en-IN" w:eastAsia="en-IN"/>
        </w:rPr>
        <w:t xml:space="preserve"> and CD11b</w:t>
      </w:r>
      <w:r w:rsidR="005E6FFD">
        <w:rPr>
          <w:rFonts w:eastAsia="Times New Roman" w:cstheme="minorHAnsi"/>
          <w:lang w:val="en-IN" w:eastAsia="en-IN"/>
        </w:rPr>
        <w:t xml:space="preserve"> </w:t>
      </w:r>
      <w:r w:rsidR="005E6FFD" w:rsidRPr="005E6FFD">
        <w:rPr>
          <w:rFonts w:eastAsia="Times New Roman" w:cstheme="minorHAnsi"/>
          <w:i/>
          <w:iCs/>
          <w:color w:val="FF0000"/>
          <w:lang w:val="en-IN" w:eastAsia="en-IN"/>
        </w:rPr>
        <w:t>(C-D-eleven-B)</w:t>
      </w:r>
      <w:r>
        <w:rPr>
          <w:rFonts w:eastAsia="Times New Roman" w:cstheme="minorHAnsi"/>
          <w:lang w:val="en-IN" w:eastAsia="en-IN"/>
        </w:rPr>
        <w:t xml:space="preserve"> staining of </w:t>
      </w:r>
      <w:r w:rsidRPr="009F3072">
        <w:rPr>
          <w:rFonts w:asciiTheme="majorHAnsi" w:eastAsia="Times New Roman" w:hAnsiTheme="majorHAnsi" w:cstheme="majorHAnsi"/>
          <w:lang w:val="en-IN" w:eastAsia="en-IN"/>
        </w:rPr>
        <w:t>U937 monocytes</w:t>
      </w:r>
      <w:r>
        <w:rPr>
          <w:rFonts w:asciiTheme="majorHAnsi" w:eastAsia="Times New Roman" w:hAnsiTheme="majorHAnsi" w:cstheme="majorHAnsi"/>
          <w:lang w:val="en-IN" w:eastAsia="en-IN"/>
        </w:rPr>
        <w:t xml:space="preserve"> </w:t>
      </w:r>
      <w:r w:rsidRPr="005E6FFD">
        <w:rPr>
          <w:rFonts w:asciiTheme="majorHAnsi" w:eastAsia="Times New Roman" w:hAnsiTheme="majorHAnsi" w:cstheme="majorHAnsi"/>
          <w:b/>
          <w:bCs/>
          <w:lang w:val="en-IN" w:eastAsia="en-IN"/>
        </w:rPr>
        <w:t>[2]</w:t>
      </w:r>
      <w:r>
        <w:rPr>
          <w:rFonts w:asciiTheme="majorHAnsi" w:eastAsia="Times New Roman" w:hAnsiTheme="majorHAnsi" w:cstheme="majorHAnsi"/>
          <w:lang w:val="en-IN" w:eastAsia="en-IN"/>
        </w:rPr>
        <w:t xml:space="preserve"> showed that </w:t>
      </w:r>
      <w:r w:rsidRPr="009F3072">
        <w:rPr>
          <w:rFonts w:asciiTheme="majorHAnsi" w:eastAsia="Times New Roman" w:hAnsiTheme="majorHAnsi" w:cstheme="majorHAnsi"/>
          <w:lang w:val="en-IN" w:eastAsia="en-IN"/>
        </w:rPr>
        <w:t>wheat protein with a high gluten content activated</w:t>
      </w:r>
      <w:r>
        <w:rPr>
          <w:rFonts w:asciiTheme="majorHAnsi" w:eastAsia="Times New Roman" w:hAnsiTheme="majorHAnsi" w:cstheme="majorHAnsi"/>
          <w:lang w:val="en-IN" w:eastAsia="en-IN"/>
        </w:rPr>
        <w:t xml:space="preserve"> the monocytes </w:t>
      </w:r>
      <w:r w:rsidRPr="005E6FFD">
        <w:rPr>
          <w:rFonts w:asciiTheme="majorHAnsi" w:eastAsia="Times New Roman" w:hAnsiTheme="majorHAnsi" w:cstheme="majorHAnsi"/>
          <w:b/>
          <w:bCs/>
          <w:lang w:val="en-IN" w:eastAsia="en-IN"/>
        </w:rPr>
        <w:t>[3]</w:t>
      </w:r>
      <w:r>
        <w:rPr>
          <w:rFonts w:asciiTheme="majorHAnsi" w:eastAsia="Times New Roman" w:hAnsiTheme="majorHAnsi" w:cstheme="majorHAnsi"/>
          <w:lang w:val="en-IN" w:eastAsia="en-IN"/>
        </w:rPr>
        <w:t xml:space="preserve"> and induced their migration and differentiation into </w:t>
      </w:r>
      <w:r w:rsidR="005E6FFD">
        <w:rPr>
          <w:rFonts w:asciiTheme="majorHAnsi" w:eastAsia="Times New Roman" w:hAnsiTheme="majorHAnsi" w:cstheme="majorHAnsi"/>
          <w:lang w:val="en-IN" w:eastAsia="en-IN"/>
        </w:rPr>
        <w:t>macrophages</w:t>
      </w:r>
      <w:r>
        <w:rPr>
          <w:rFonts w:asciiTheme="majorHAnsi" w:eastAsia="Times New Roman" w:hAnsiTheme="majorHAnsi" w:cstheme="majorHAnsi"/>
          <w:lang w:val="en-IN" w:eastAsia="en-IN"/>
        </w:rPr>
        <w:t xml:space="preserve"> </w:t>
      </w:r>
      <w:r w:rsidR="005E6FFD" w:rsidRPr="005E6FFD">
        <w:rPr>
          <w:rFonts w:asciiTheme="majorHAnsi" w:eastAsia="Times New Roman" w:hAnsiTheme="majorHAnsi" w:cstheme="majorHAnsi"/>
          <w:b/>
          <w:bCs/>
          <w:lang w:val="en-IN" w:eastAsia="en-IN"/>
        </w:rPr>
        <w:t>[4]</w:t>
      </w:r>
      <w:r w:rsidR="005E6FFD">
        <w:rPr>
          <w:rFonts w:asciiTheme="majorHAnsi" w:eastAsia="Times New Roman" w:hAnsiTheme="majorHAnsi" w:cstheme="majorHAnsi"/>
          <w:lang w:val="en-IN" w:eastAsia="en-IN"/>
        </w:rPr>
        <w:t>.</w:t>
      </w:r>
    </w:p>
    <w:p w14:paraId="4096F450" w14:textId="65767A8A" w:rsidR="004F2133" w:rsidRDefault="005E6FFD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>LAB MEDIA: Figure 3A</w:t>
      </w:r>
    </w:p>
    <w:p w14:paraId="19C3E8A6" w14:textId="22843D40" w:rsidR="005E6FFD" w:rsidRDefault="005E6FFD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>LAB MEDIA: Figure 3B</w:t>
      </w:r>
    </w:p>
    <w:p w14:paraId="02A6CF61" w14:textId="7E54BFA3" w:rsidR="005E6FFD" w:rsidRDefault="005E6FFD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LAB MEDIA: Figure 3A </w:t>
      </w:r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red arrows from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‘GLUTEN’ </w:t>
      </w:r>
      <w:proofErr w:type="spellStart"/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>labeled</w:t>
      </w:r>
      <w:proofErr w:type="spellEnd"/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 image</w:t>
      </w:r>
    </w:p>
    <w:p w14:paraId="2B39AAB3" w14:textId="0E8A3D80" w:rsidR="005E6FFD" w:rsidRPr="005E6FFD" w:rsidRDefault="005E6FFD" w:rsidP="007B479A">
      <w:pPr>
        <w:pStyle w:val="ListParagraph"/>
        <w:numPr>
          <w:ilvl w:val="2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lastRenderedPageBreak/>
        <w:t xml:space="preserve">LAB MEDIA: Figure 3B </w:t>
      </w:r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Video Editor: Please emphasize red arrows from </w:t>
      </w:r>
      <w:r w:rsidR="00CF032B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the </w:t>
      </w:r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‘GLUTEN’ </w:t>
      </w:r>
      <w:proofErr w:type="spellStart"/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>labeled</w:t>
      </w:r>
      <w:proofErr w:type="spellEnd"/>
      <w:r w:rsidRPr="005E6FFD">
        <w:rPr>
          <w:rFonts w:eastAsia="Times New Roman" w:cstheme="minorHAnsi"/>
          <w:i/>
          <w:iCs/>
          <w:color w:val="4F81BD" w:themeColor="accent1"/>
          <w:lang w:val="en-IN" w:eastAsia="en-IN"/>
        </w:rPr>
        <w:t xml:space="preserve"> image</w:t>
      </w:r>
    </w:p>
    <w:p w14:paraId="18CE00CC" w14:textId="77777777" w:rsidR="005E6FFD" w:rsidRDefault="005E6FFD" w:rsidP="005E6FFD">
      <w:pPr>
        <w:pStyle w:val="ListParagraph"/>
        <w:ind w:left="1627"/>
        <w:rPr>
          <w:rFonts w:eastAsia="Times New Roman" w:cstheme="minorHAnsi"/>
          <w:lang w:val="en-IN" w:eastAsia="en-IN"/>
        </w:rPr>
      </w:pPr>
    </w:p>
    <w:p w14:paraId="1E91AB09" w14:textId="57AB21BD" w:rsidR="005E6FFD" w:rsidRPr="009F3072" w:rsidRDefault="005E6FFD" w:rsidP="007B479A">
      <w:pPr>
        <w:pStyle w:val="ListParagraph"/>
        <w:numPr>
          <w:ilvl w:val="1"/>
          <w:numId w:val="45"/>
        </w:numPr>
        <w:rPr>
          <w:rFonts w:eastAsia="Times New Roman" w:cstheme="minorHAnsi"/>
          <w:lang w:val="en-IN" w:eastAsia="en-IN"/>
        </w:rPr>
      </w:pPr>
      <w:r>
        <w:rPr>
          <w:rFonts w:eastAsia="Times New Roman" w:cstheme="minorHAnsi"/>
          <w:lang w:val="en-IN" w:eastAsia="en-IN"/>
        </w:rPr>
        <w:t xml:space="preserve">Under </w:t>
      </w:r>
      <w:r w:rsidR="00AD6DA7">
        <w:rPr>
          <w:rFonts w:eastAsia="Times New Roman" w:cstheme="minorHAnsi"/>
          <w:lang w:val="en-IN" w:eastAsia="en-IN"/>
        </w:rPr>
        <w:t xml:space="preserve">the </w:t>
      </w:r>
      <w:r>
        <w:rPr>
          <w:rFonts w:eastAsia="Times New Roman" w:cstheme="minorHAnsi"/>
          <w:lang w:val="en-IN" w:eastAsia="en-IN"/>
        </w:rPr>
        <w:t>lipopolysaccharide challenge</w:t>
      </w:r>
      <w:r w:rsidR="00AD6DA7">
        <w:rPr>
          <w:rFonts w:eastAsia="Times New Roman" w:cstheme="minorHAnsi"/>
          <w:lang w:val="en-IN" w:eastAsia="en-IN"/>
        </w:rPr>
        <w:t>,</w:t>
      </w:r>
      <w:r>
        <w:rPr>
          <w:rFonts w:eastAsia="Times New Roman" w:cstheme="minorHAnsi"/>
          <w:lang w:val="en-IN" w:eastAsia="en-IN"/>
        </w:rPr>
        <w:t xml:space="preserve"> </w:t>
      </w:r>
      <w:r w:rsidRPr="00E5340C">
        <w:rPr>
          <w:rFonts w:asciiTheme="majorHAnsi" w:hAnsiTheme="majorHAnsi" w:cstheme="majorHAnsi"/>
        </w:rPr>
        <w:t>Caco-2 cells</w:t>
      </w:r>
      <w:r>
        <w:rPr>
          <w:rFonts w:asciiTheme="majorHAnsi" w:hAnsiTheme="majorHAnsi" w:cstheme="majorHAnsi"/>
        </w:rPr>
        <w:t xml:space="preserve"> </w:t>
      </w:r>
      <w:r w:rsidRPr="005E6FFD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increased mucus production </w:t>
      </w:r>
      <w:r w:rsidRPr="005E6FFD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the release of the inflammatory marker </w:t>
      </w:r>
      <w:proofErr w:type="spellStart"/>
      <w:r>
        <w:rPr>
          <w:rFonts w:asciiTheme="majorHAnsi" w:hAnsiTheme="majorHAnsi" w:cstheme="majorHAnsi"/>
        </w:rPr>
        <w:t>midkine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E6FFD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5532FDA7" w14:textId="3AE35217" w:rsidR="004F2133" w:rsidRDefault="005E6FFD" w:rsidP="007B479A">
      <w:pPr>
        <w:pStyle w:val="ListParagraph"/>
        <w:numPr>
          <w:ilvl w:val="2"/>
          <w:numId w:val="45"/>
        </w:numPr>
        <w:rPr>
          <w:rFonts w:asciiTheme="majorHAnsi" w:eastAsia="Times New Roman" w:hAnsiTheme="majorHAnsi" w:cstheme="majorHAnsi"/>
          <w:lang w:val="en-IN" w:eastAsia="en-IN"/>
        </w:rPr>
      </w:pPr>
      <w:r>
        <w:rPr>
          <w:rFonts w:asciiTheme="majorHAnsi" w:eastAsia="Times New Roman" w:hAnsiTheme="majorHAnsi" w:cstheme="majorHAnsi"/>
          <w:lang w:val="en-IN" w:eastAsia="en-IN"/>
        </w:rPr>
        <w:t>LAB MEDIA: Figure</w:t>
      </w:r>
      <w:r w:rsidR="00AD6DA7">
        <w:rPr>
          <w:rFonts w:asciiTheme="majorHAnsi" w:eastAsia="Times New Roman" w:hAnsiTheme="majorHAnsi" w:cstheme="majorHAnsi"/>
          <w:lang w:val="en-IN" w:eastAsia="en-IN"/>
        </w:rPr>
        <w:t>s</w:t>
      </w:r>
      <w:r>
        <w:rPr>
          <w:rFonts w:asciiTheme="majorHAnsi" w:eastAsia="Times New Roman" w:hAnsiTheme="majorHAnsi" w:cstheme="majorHAnsi"/>
          <w:lang w:val="en-IN" w:eastAsia="en-IN"/>
        </w:rPr>
        <w:t xml:space="preserve"> 4 and 5</w:t>
      </w:r>
    </w:p>
    <w:p w14:paraId="3D16C6AB" w14:textId="03DA85ED" w:rsidR="005E6FFD" w:rsidRDefault="005E6FFD" w:rsidP="007B479A">
      <w:pPr>
        <w:pStyle w:val="ListParagraph"/>
        <w:numPr>
          <w:ilvl w:val="2"/>
          <w:numId w:val="45"/>
        </w:numPr>
        <w:rPr>
          <w:rFonts w:asciiTheme="majorHAnsi" w:eastAsia="Times New Roman" w:hAnsiTheme="majorHAnsi" w:cstheme="majorHAnsi"/>
          <w:lang w:val="en-IN" w:eastAsia="en-IN"/>
        </w:rPr>
      </w:pPr>
      <w:r>
        <w:rPr>
          <w:rFonts w:asciiTheme="majorHAnsi" w:eastAsia="Times New Roman" w:hAnsiTheme="majorHAnsi" w:cstheme="majorHAnsi"/>
          <w:lang w:val="en-IN" w:eastAsia="en-IN"/>
        </w:rPr>
        <w:t xml:space="preserve">LAB MEDIA: Figure 4 </w:t>
      </w:r>
      <w:r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Video Editor: Please emphasize </w:t>
      </w:r>
      <w:r w:rsidR="008C11C0"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images from </w:t>
      </w:r>
      <w:r w:rsidR="00AD6DA7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the </w:t>
      </w:r>
      <w:r w:rsidR="008C11C0"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‘LPS’ column of Figure A and </w:t>
      </w:r>
      <w:r w:rsidR="00AD6DA7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the </w:t>
      </w:r>
      <w:r w:rsidR="008C11C0"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‘LPS’ </w:t>
      </w:r>
      <w:proofErr w:type="spellStart"/>
      <w:r w:rsidR="008C11C0"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>labeled</w:t>
      </w:r>
      <w:proofErr w:type="spellEnd"/>
      <w:r w:rsidR="008C11C0"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 bar from Figure B</w:t>
      </w:r>
    </w:p>
    <w:p w14:paraId="0A92E948" w14:textId="59494EA1" w:rsidR="008C11C0" w:rsidRPr="009F3072" w:rsidRDefault="008C11C0" w:rsidP="007B479A">
      <w:pPr>
        <w:pStyle w:val="ListParagraph"/>
        <w:numPr>
          <w:ilvl w:val="2"/>
          <w:numId w:val="45"/>
        </w:numPr>
        <w:rPr>
          <w:rFonts w:asciiTheme="majorHAnsi" w:eastAsia="Times New Roman" w:hAnsiTheme="majorHAnsi" w:cstheme="majorHAnsi"/>
          <w:lang w:val="en-IN" w:eastAsia="en-IN"/>
        </w:rPr>
      </w:pPr>
      <w:r>
        <w:rPr>
          <w:rFonts w:asciiTheme="majorHAnsi" w:eastAsia="Times New Roman" w:hAnsiTheme="majorHAnsi" w:cstheme="majorHAnsi"/>
          <w:lang w:val="en-IN" w:eastAsia="en-IN"/>
        </w:rPr>
        <w:t xml:space="preserve">LAB MEDIA: Figure 5 </w:t>
      </w:r>
      <w:r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 xml:space="preserve">Video Editor: Please emphasize LPS </w:t>
      </w:r>
      <w:proofErr w:type="spellStart"/>
      <w:r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>labeled</w:t>
      </w:r>
      <w:proofErr w:type="spellEnd"/>
      <w:r w:rsidRPr="008C11C0">
        <w:rPr>
          <w:rFonts w:asciiTheme="majorHAnsi" w:eastAsia="Times New Roman" w:hAnsiTheme="majorHAnsi" w:cstheme="majorHAnsi"/>
          <w:color w:val="4F81BD" w:themeColor="accent1"/>
          <w:lang w:val="en-IN" w:eastAsia="en-IN"/>
        </w:rPr>
        <w:t xml:space="preserve"> </w:t>
      </w:r>
      <w:r w:rsidRPr="008C11C0">
        <w:rPr>
          <w:rFonts w:asciiTheme="majorHAnsi" w:eastAsia="Times New Roman" w:hAnsiTheme="majorHAnsi" w:cstheme="majorHAnsi"/>
          <w:i/>
          <w:iCs/>
          <w:color w:val="4F81BD" w:themeColor="accent1"/>
          <w:lang w:val="en-IN" w:eastAsia="en-IN"/>
        </w:rPr>
        <w:t>bar</w:t>
      </w:r>
    </w:p>
    <w:p w14:paraId="7D168CE2" w14:textId="77777777" w:rsidR="004F2133" w:rsidRPr="008C11C0" w:rsidRDefault="004F2133" w:rsidP="008C11C0">
      <w:pPr>
        <w:spacing w:before="120"/>
        <w:rPr>
          <w:rFonts w:cstheme="minorHAnsi"/>
        </w:rPr>
      </w:pPr>
    </w:p>
    <w:p w14:paraId="00E4DD89" w14:textId="58209CB6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ilesh Kolhe" w:date="2023-07-18T15:32:00Z" w:initials="NK">
    <w:p w14:paraId="3D99F3CC" w14:textId="77777777" w:rsidR="0001447F" w:rsidRDefault="0001447F" w:rsidP="00527A5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Can these two shots be easily visualized/filmed? Please confirm</w:t>
      </w:r>
    </w:p>
  </w:comment>
  <w:comment w:id="2" w:author="Francesca Truzzi" w:date="2023-10-12T18:05:00Z" w:initials="FT">
    <w:p w14:paraId="2CBEABDA" w14:textId="6FF85676" w:rsidR="00A41616" w:rsidRPr="00D869BC" w:rsidRDefault="00A41616" w:rsidP="0094441B">
      <w:pPr>
        <w:rPr>
          <w:b/>
          <w:bCs/>
          <w:lang w:val="it-IT"/>
        </w:rPr>
      </w:pPr>
      <w:r w:rsidRPr="00D869BC">
        <w:rPr>
          <w:rStyle w:val="CommentReference"/>
          <w:b/>
          <w:bCs/>
        </w:rPr>
        <w:annotationRef/>
      </w:r>
      <w:r w:rsidR="00D869BC" w:rsidRPr="00D869BC">
        <w:rPr>
          <w:b/>
          <w:bCs/>
          <w:color w:val="000000"/>
          <w:lang w:val="it-IT" w:eastAsia="x-none"/>
        </w:rPr>
        <w:t>YES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99F3CC" w15:done="0"/>
  <w15:commentEx w15:paraId="2CBEABDA" w15:paraIdParent="3D99F3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12F22" w16cex:dateUtc="2023-07-18T10:02:00Z"/>
  <w16cex:commentExtensible w16cex:durableId="17C7BC82" w16cex:dateUtc="2023-10-12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99F3CC" w16cid:durableId="28612F22"/>
  <w16cid:commentId w16cid:paraId="2CBEABDA" w16cid:durableId="17C7B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F1F8" w14:textId="77777777" w:rsidR="006E0A92" w:rsidRDefault="006E0A92">
      <w:r>
        <w:separator/>
      </w:r>
    </w:p>
    <w:p w14:paraId="6EE3A589" w14:textId="77777777" w:rsidR="006E0A92" w:rsidRDefault="006E0A92"/>
  </w:endnote>
  <w:endnote w:type="continuationSeparator" w:id="0">
    <w:p w14:paraId="2B768B89" w14:textId="77777777" w:rsidR="006E0A92" w:rsidRDefault="006E0A92">
      <w:r>
        <w:continuationSeparator/>
      </w:r>
    </w:p>
    <w:p w14:paraId="7DD3CFE5" w14:textId="77777777" w:rsidR="006E0A92" w:rsidRDefault="006E0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4FC6E2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479A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8D59" w14:textId="77777777" w:rsidR="006E0A92" w:rsidRDefault="006E0A92">
      <w:r>
        <w:separator/>
      </w:r>
    </w:p>
    <w:p w14:paraId="2FFD55C4" w14:textId="77777777" w:rsidR="006E0A92" w:rsidRDefault="006E0A92"/>
  </w:footnote>
  <w:footnote w:type="continuationSeparator" w:id="0">
    <w:p w14:paraId="5D087ABD" w14:textId="77777777" w:rsidR="006E0A92" w:rsidRDefault="006E0A92">
      <w:r>
        <w:continuationSeparator/>
      </w:r>
    </w:p>
    <w:p w14:paraId="295984F2" w14:textId="77777777" w:rsidR="006E0A92" w:rsidRDefault="006E0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E7042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996D4B"/>
    <w:multiLevelType w:val="multilevel"/>
    <w:tmpl w:val="8B1C4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902DD"/>
    <w:multiLevelType w:val="multilevel"/>
    <w:tmpl w:val="9E78F4F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3" w:hanging="180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75651B4"/>
    <w:multiLevelType w:val="multilevel"/>
    <w:tmpl w:val="B82281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B82281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37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1624917721">
    <w:abstractNumId w:val="14"/>
  </w:num>
  <w:num w:numId="44" w16cid:durableId="857933892">
    <w:abstractNumId w:val="12"/>
  </w:num>
  <w:num w:numId="45" w16cid:durableId="936451205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Kolhe">
    <w15:presenceInfo w15:providerId="AD" w15:userId="S::nilesh.kolhe@jove.com::a4e32b4e-1bbb-4e05-b3df-9ca83f3940b8"/>
  </w15:person>
  <w15:person w15:author="Francesca Truzzi">
    <w15:presenceInfo w15:providerId="Windows Live" w15:userId="5836bb3524b12b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C78"/>
    <w:rsid w:val="00010DD0"/>
    <w:rsid w:val="0001266D"/>
    <w:rsid w:val="00012B08"/>
    <w:rsid w:val="00013862"/>
    <w:rsid w:val="0001447F"/>
    <w:rsid w:val="00023E22"/>
    <w:rsid w:val="00024322"/>
    <w:rsid w:val="00025DE9"/>
    <w:rsid w:val="000326C8"/>
    <w:rsid w:val="000326F7"/>
    <w:rsid w:val="0003279B"/>
    <w:rsid w:val="000338CA"/>
    <w:rsid w:val="00036E8E"/>
    <w:rsid w:val="00037828"/>
    <w:rsid w:val="00043807"/>
    <w:rsid w:val="00045112"/>
    <w:rsid w:val="00055137"/>
    <w:rsid w:val="00063C1B"/>
    <w:rsid w:val="00071AB0"/>
    <w:rsid w:val="00074929"/>
    <w:rsid w:val="00083792"/>
    <w:rsid w:val="00085F90"/>
    <w:rsid w:val="0008613B"/>
    <w:rsid w:val="00090BAC"/>
    <w:rsid w:val="000942B3"/>
    <w:rsid w:val="000B0B1A"/>
    <w:rsid w:val="000B2085"/>
    <w:rsid w:val="000B387A"/>
    <w:rsid w:val="000B4E9A"/>
    <w:rsid w:val="000C01EB"/>
    <w:rsid w:val="000C15C2"/>
    <w:rsid w:val="000C27AE"/>
    <w:rsid w:val="000C39AF"/>
    <w:rsid w:val="000C6AEE"/>
    <w:rsid w:val="000D01C2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0B4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10FE"/>
    <w:rsid w:val="001E2225"/>
    <w:rsid w:val="001E230F"/>
    <w:rsid w:val="001E52A3"/>
    <w:rsid w:val="001E6890"/>
    <w:rsid w:val="001F0890"/>
    <w:rsid w:val="001F615E"/>
    <w:rsid w:val="00206D57"/>
    <w:rsid w:val="00211C19"/>
    <w:rsid w:val="00214268"/>
    <w:rsid w:val="002422D6"/>
    <w:rsid w:val="00244CDB"/>
    <w:rsid w:val="002451B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587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382"/>
    <w:rsid w:val="002D52A1"/>
    <w:rsid w:val="002E027C"/>
    <w:rsid w:val="002E506A"/>
    <w:rsid w:val="002E71C2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50FE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3AE4"/>
    <w:rsid w:val="003F4B52"/>
    <w:rsid w:val="004034B6"/>
    <w:rsid w:val="004114EA"/>
    <w:rsid w:val="00412E31"/>
    <w:rsid w:val="00414B4F"/>
    <w:rsid w:val="00416D74"/>
    <w:rsid w:val="00421271"/>
    <w:rsid w:val="00426350"/>
    <w:rsid w:val="00434C2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9FB"/>
    <w:rsid w:val="00464D72"/>
    <w:rsid w:val="00472752"/>
    <w:rsid w:val="0047306D"/>
    <w:rsid w:val="00473E1C"/>
    <w:rsid w:val="0047734C"/>
    <w:rsid w:val="0048283A"/>
    <w:rsid w:val="00482D4C"/>
    <w:rsid w:val="00483E1B"/>
    <w:rsid w:val="00491B01"/>
    <w:rsid w:val="00493A57"/>
    <w:rsid w:val="00497CB4"/>
    <w:rsid w:val="004B0FB3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2133"/>
    <w:rsid w:val="004F664D"/>
    <w:rsid w:val="00506DF9"/>
    <w:rsid w:val="00511F52"/>
    <w:rsid w:val="00513853"/>
    <w:rsid w:val="0051450E"/>
    <w:rsid w:val="0052184A"/>
    <w:rsid w:val="005221D6"/>
    <w:rsid w:val="00524258"/>
    <w:rsid w:val="00526A12"/>
    <w:rsid w:val="00530DD9"/>
    <w:rsid w:val="005320E4"/>
    <w:rsid w:val="00534B83"/>
    <w:rsid w:val="005363E2"/>
    <w:rsid w:val="00536D89"/>
    <w:rsid w:val="00544E06"/>
    <w:rsid w:val="005463CB"/>
    <w:rsid w:val="00554F28"/>
    <w:rsid w:val="00557116"/>
    <w:rsid w:val="0055763A"/>
    <w:rsid w:val="00565757"/>
    <w:rsid w:val="005704DB"/>
    <w:rsid w:val="00574C1B"/>
    <w:rsid w:val="005751C1"/>
    <w:rsid w:val="005829FA"/>
    <w:rsid w:val="00582F83"/>
    <w:rsid w:val="00585ECC"/>
    <w:rsid w:val="005925C3"/>
    <w:rsid w:val="00594A84"/>
    <w:rsid w:val="005A02B6"/>
    <w:rsid w:val="005A09D8"/>
    <w:rsid w:val="005A1F5E"/>
    <w:rsid w:val="005A33C6"/>
    <w:rsid w:val="005A3F8F"/>
    <w:rsid w:val="005B3A58"/>
    <w:rsid w:val="005B6859"/>
    <w:rsid w:val="005C6D1E"/>
    <w:rsid w:val="005D0F8B"/>
    <w:rsid w:val="005D783F"/>
    <w:rsid w:val="005E2B7E"/>
    <w:rsid w:val="005E6FFD"/>
    <w:rsid w:val="005F18A3"/>
    <w:rsid w:val="005F1ADF"/>
    <w:rsid w:val="00601C90"/>
    <w:rsid w:val="00602FA1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767"/>
    <w:rsid w:val="0069665E"/>
    <w:rsid w:val="006A0250"/>
    <w:rsid w:val="006A14A2"/>
    <w:rsid w:val="006A1B4F"/>
    <w:rsid w:val="006A21CB"/>
    <w:rsid w:val="006A6324"/>
    <w:rsid w:val="006B2573"/>
    <w:rsid w:val="006B51C9"/>
    <w:rsid w:val="006C08AE"/>
    <w:rsid w:val="006C0E87"/>
    <w:rsid w:val="006C1A3B"/>
    <w:rsid w:val="006C4093"/>
    <w:rsid w:val="006D1F9B"/>
    <w:rsid w:val="006D3AC7"/>
    <w:rsid w:val="006D7676"/>
    <w:rsid w:val="006E0A92"/>
    <w:rsid w:val="006E16D4"/>
    <w:rsid w:val="006F06AF"/>
    <w:rsid w:val="006F2681"/>
    <w:rsid w:val="00710EA3"/>
    <w:rsid w:val="0071156C"/>
    <w:rsid w:val="0071294C"/>
    <w:rsid w:val="00713EE5"/>
    <w:rsid w:val="00716AC4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8A5"/>
    <w:rsid w:val="00790E8C"/>
    <w:rsid w:val="007A149A"/>
    <w:rsid w:val="007A4E1D"/>
    <w:rsid w:val="007B0FBB"/>
    <w:rsid w:val="007B3E0E"/>
    <w:rsid w:val="007B479A"/>
    <w:rsid w:val="007D4222"/>
    <w:rsid w:val="007D61A8"/>
    <w:rsid w:val="007F48D4"/>
    <w:rsid w:val="00802635"/>
    <w:rsid w:val="00804C75"/>
    <w:rsid w:val="00806B1B"/>
    <w:rsid w:val="00817D9F"/>
    <w:rsid w:val="00831FBF"/>
    <w:rsid w:val="00832912"/>
    <w:rsid w:val="00832FA5"/>
    <w:rsid w:val="0083566C"/>
    <w:rsid w:val="00836659"/>
    <w:rsid w:val="008373A7"/>
    <w:rsid w:val="008459FC"/>
    <w:rsid w:val="00851B3E"/>
    <w:rsid w:val="00851C4B"/>
    <w:rsid w:val="00854994"/>
    <w:rsid w:val="00856E03"/>
    <w:rsid w:val="00860BC3"/>
    <w:rsid w:val="00873D1A"/>
    <w:rsid w:val="00875BE8"/>
    <w:rsid w:val="008767C3"/>
    <w:rsid w:val="00877B88"/>
    <w:rsid w:val="0088113B"/>
    <w:rsid w:val="0089634F"/>
    <w:rsid w:val="008A0177"/>
    <w:rsid w:val="008A413E"/>
    <w:rsid w:val="008A4A44"/>
    <w:rsid w:val="008A7A3E"/>
    <w:rsid w:val="008C11C0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7A9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A06"/>
    <w:rsid w:val="00996611"/>
    <w:rsid w:val="00997611"/>
    <w:rsid w:val="009A0B45"/>
    <w:rsid w:val="009A0E7C"/>
    <w:rsid w:val="009A1D49"/>
    <w:rsid w:val="009A2C33"/>
    <w:rsid w:val="009A30B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0646"/>
    <w:rsid w:val="009F3072"/>
    <w:rsid w:val="009F356C"/>
    <w:rsid w:val="009F51F2"/>
    <w:rsid w:val="00A03E09"/>
    <w:rsid w:val="00A062F8"/>
    <w:rsid w:val="00A07468"/>
    <w:rsid w:val="00A20DA8"/>
    <w:rsid w:val="00A218EC"/>
    <w:rsid w:val="00A310D7"/>
    <w:rsid w:val="00A3138F"/>
    <w:rsid w:val="00A319BE"/>
    <w:rsid w:val="00A31F9A"/>
    <w:rsid w:val="00A32FE0"/>
    <w:rsid w:val="00A40760"/>
    <w:rsid w:val="00A41616"/>
    <w:rsid w:val="00A4233A"/>
    <w:rsid w:val="00A44EFB"/>
    <w:rsid w:val="00A47DDE"/>
    <w:rsid w:val="00A5222C"/>
    <w:rsid w:val="00A56140"/>
    <w:rsid w:val="00A60320"/>
    <w:rsid w:val="00A6759A"/>
    <w:rsid w:val="00A72FC5"/>
    <w:rsid w:val="00A730E3"/>
    <w:rsid w:val="00A77CF6"/>
    <w:rsid w:val="00A84BA8"/>
    <w:rsid w:val="00A84C50"/>
    <w:rsid w:val="00A85AAB"/>
    <w:rsid w:val="00A91283"/>
    <w:rsid w:val="00AA132F"/>
    <w:rsid w:val="00AA31D6"/>
    <w:rsid w:val="00AB3338"/>
    <w:rsid w:val="00AC16C3"/>
    <w:rsid w:val="00AC5EF4"/>
    <w:rsid w:val="00AC63FC"/>
    <w:rsid w:val="00AD0742"/>
    <w:rsid w:val="00AD3B12"/>
    <w:rsid w:val="00AD3B41"/>
    <w:rsid w:val="00AD4F04"/>
    <w:rsid w:val="00AD5992"/>
    <w:rsid w:val="00AD6DA7"/>
    <w:rsid w:val="00AE0B07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B56"/>
    <w:rsid w:val="00B60E0A"/>
    <w:rsid w:val="00B6201D"/>
    <w:rsid w:val="00B653B7"/>
    <w:rsid w:val="00B66A14"/>
    <w:rsid w:val="00B67DA3"/>
    <w:rsid w:val="00B7250F"/>
    <w:rsid w:val="00B807E5"/>
    <w:rsid w:val="00B847A0"/>
    <w:rsid w:val="00B87BC5"/>
    <w:rsid w:val="00B96BC7"/>
    <w:rsid w:val="00BA1434"/>
    <w:rsid w:val="00BC018B"/>
    <w:rsid w:val="00BC3F28"/>
    <w:rsid w:val="00BC6DA7"/>
    <w:rsid w:val="00BD4346"/>
    <w:rsid w:val="00BE051D"/>
    <w:rsid w:val="00BE756D"/>
    <w:rsid w:val="00BF12EA"/>
    <w:rsid w:val="00BF2674"/>
    <w:rsid w:val="00BF2B34"/>
    <w:rsid w:val="00BF3754"/>
    <w:rsid w:val="00BF4494"/>
    <w:rsid w:val="00C00F3F"/>
    <w:rsid w:val="00C035C7"/>
    <w:rsid w:val="00C058AE"/>
    <w:rsid w:val="00C12062"/>
    <w:rsid w:val="00C2620F"/>
    <w:rsid w:val="00C34F4C"/>
    <w:rsid w:val="00C428F1"/>
    <w:rsid w:val="00C602B2"/>
    <w:rsid w:val="00C61812"/>
    <w:rsid w:val="00C70C90"/>
    <w:rsid w:val="00C7374B"/>
    <w:rsid w:val="00C766A8"/>
    <w:rsid w:val="00C77B46"/>
    <w:rsid w:val="00C8109F"/>
    <w:rsid w:val="00C82679"/>
    <w:rsid w:val="00C836F3"/>
    <w:rsid w:val="00C9250E"/>
    <w:rsid w:val="00C96FC6"/>
    <w:rsid w:val="00C97B11"/>
    <w:rsid w:val="00CA2E0A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032B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7D0D"/>
    <w:rsid w:val="00D30007"/>
    <w:rsid w:val="00D300CE"/>
    <w:rsid w:val="00D34697"/>
    <w:rsid w:val="00D37C1A"/>
    <w:rsid w:val="00D406D6"/>
    <w:rsid w:val="00D45AF7"/>
    <w:rsid w:val="00D466AF"/>
    <w:rsid w:val="00D473BF"/>
    <w:rsid w:val="00D47642"/>
    <w:rsid w:val="00D5169F"/>
    <w:rsid w:val="00D54DEF"/>
    <w:rsid w:val="00D6314B"/>
    <w:rsid w:val="00D662C7"/>
    <w:rsid w:val="00D712A3"/>
    <w:rsid w:val="00D75084"/>
    <w:rsid w:val="00D75193"/>
    <w:rsid w:val="00D7547B"/>
    <w:rsid w:val="00D8025C"/>
    <w:rsid w:val="00D80DEB"/>
    <w:rsid w:val="00D869BC"/>
    <w:rsid w:val="00D87F73"/>
    <w:rsid w:val="00D95C4C"/>
    <w:rsid w:val="00DA117F"/>
    <w:rsid w:val="00DA17FB"/>
    <w:rsid w:val="00DB16A4"/>
    <w:rsid w:val="00DB7933"/>
    <w:rsid w:val="00DB7EBA"/>
    <w:rsid w:val="00DC058D"/>
    <w:rsid w:val="00DC1E10"/>
    <w:rsid w:val="00DC2504"/>
    <w:rsid w:val="00DC311D"/>
    <w:rsid w:val="00DC7C84"/>
    <w:rsid w:val="00DC7D3A"/>
    <w:rsid w:val="00DD231A"/>
    <w:rsid w:val="00DD23F0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E40"/>
    <w:rsid w:val="00E35FB3"/>
    <w:rsid w:val="00E44C46"/>
    <w:rsid w:val="00E5210D"/>
    <w:rsid w:val="00E55496"/>
    <w:rsid w:val="00E565BB"/>
    <w:rsid w:val="00E576F1"/>
    <w:rsid w:val="00E65758"/>
    <w:rsid w:val="00E662CA"/>
    <w:rsid w:val="00E7042A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1D96"/>
    <w:rsid w:val="00EF4E2B"/>
    <w:rsid w:val="00EF7461"/>
    <w:rsid w:val="00F01BA7"/>
    <w:rsid w:val="00F0293A"/>
    <w:rsid w:val="00F045D1"/>
    <w:rsid w:val="00F04E9E"/>
    <w:rsid w:val="00F10CF8"/>
    <w:rsid w:val="00F10FAD"/>
    <w:rsid w:val="00F11D4F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6A1C"/>
    <w:rsid w:val="00F80FD0"/>
    <w:rsid w:val="00F8149F"/>
    <w:rsid w:val="00F83448"/>
    <w:rsid w:val="00F95DEF"/>
    <w:rsid w:val="00F95E8D"/>
    <w:rsid w:val="00FA1A9D"/>
    <w:rsid w:val="00FA1F70"/>
    <w:rsid w:val="00FA532D"/>
    <w:rsid w:val="00FA7A79"/>
    <w:rsid w:val="00FA7D51"/>
    <w:rsid w:val="00FB4025"/>
    <w:rsid w:val="00FC5752"/>
    <w:rsid w:val="00FD1497"/>
    <w:rsid w:val="00FE059A"/>
    <w:rsid w:val="00FF0EDB"/>
    <w:rsid w:val="00FF34BC"/>
    <w:rsid w:val="00FF41C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97266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BC07A2" w:rsidP="00BC07A2">
          <w:pPr>
            <w:pStyle w:val="CF9F3A2530826D419E54CEF60DEF39E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BC07A2" w:rsidP="00BC07A2">
          <w:pPr>
            <w:pStyle w:val="7EFAB539D92D134BA74BF41D437B3227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BC07A2" w:rsidP="00BC07A2">
          <w:pPr>
            <w:pStyle w:val="FA4302C47376B64EB37F5EF54228B8F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BC07A2" w:rsidP="00BC07A2">
          <w:pPr>
            <w:pStyle w:val="47D8E4CF72CC01468E7AA31A2CAAE059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C07A2" w:rsidP="00BC07A2">
          <w:pPr>
            <w:pStyle w:val="2A50BCF205507E4AA16DA6F8BBB5CCF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C07A2" w:rsidP="00BC07A2">
          <w:pPr>
            <w:pStyle w:val="1B353BE30FA3E949A6A7E29DD5F9CA7C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C07A2" w:rsidP="00BC07A2">
          <w:pPr>
            <w:pStyle w:val="8D0BC3EB8758784BB08FC591BF9EA44D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BC07A2" w:rsidP="00BC07A2">
          <w:pPr>
            <w:pStyle w:val="03EE3379A1BA445699EF6C14FCB2397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BC07A2" w:rsidP="00BC07A2">
          <w:pPr>
            <w:pStyle w:val="237DE9C4808C493F8DB9A918A729B5C4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BC07A2" w:rsidP="00BC07A2">
          <w:pPr>
            <w:pStyle w:val="1ACF53D3930F4D08AA4ABE6964A754B8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BC07A2" w:rsidP="00BC07A2">
          <w:pPr>
            <w:pStyle w:val="48E3176420874747B75BE7F0DA763C2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BC07A2" w:rsidP="00BC07A2">
          <w:pPr>
            <w:pStyle w:val="046AF88CEBB94847BB1BF1F04F72D2C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C26F24" w:rsidP="00C26F24">
          <w:pPr>
            <w:pStyle w:val="CEB560E61DA94D90ABFBA8173B36CF74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98342F2170D7F74EA2CE6F3EF891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8690B-28AE-A446-A51D-362B12D25BD8}"/>
      </w:docPartPr>
      <w:docPartBody>
        <w:p w:rsidR="002D1C97" w:rsidRDefault="00417351" w:rsidP="00417351">
          <w:pPr>
            <w:pStyle w:val="98342F2170D7F74EA2CE6F3EF891BB9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91DC564C8F80447A54B34FD0CD9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1EF18-9EB4-9546-B00D-1A45A908CA61}"/>
      </w:docPartPr>
      <w:docPartBody>
        <w:p w:rsidR="00000000" w:rsidRDefault="008B271F" w:rsidP="008B271F">
          <w:pPr>
            <w:pStyle w:val="791DC564C8F80447A54B34FD0CD9F2D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EEA4EA0F09E104AA697113C8CD8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CB66-1ADF-104C-8DED-441936D85835}"/>
      </w:docPartPr>
      <w:docPartBody>
        <w:p w:rsidR="00000000" w:rsidRDefault="008B271F" w:rsidP="008B271F">
          <w:pPr>
            <w:pStyle w:val="BEEA4EA0F09E104AA697113C8CD8E7C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10269D"/>
    <w:rsid w:val="001063E6"/>
    <w:rsid w:val="00153921"/>
    <w:rsid w:val="00186680"/>
    <w:rsid w:val="001B439B"/>
    <w:rsid w:val="001F6C86"/>
    <w:rsid w:val="002452FD"/>
    <w:rsid w:val="002470A6"/>
    <w:rsid w:val="00251E04"/>
    <w:rsid w:val="00257C3C"/>
    <w:rsid w:val="0027616B"/>
    <w:rsid w:val="002D1C97"/>
    <w:rsid w:val="002F76E2"/>
    <w:rsid w:val="00344E88"/>
    <w:rsid w:val="00356726"/>
    <w:rsid w:val="003C4629"/>
    <w:rsid w:val="003D5DD0"/>
    <w:rsid w:val="003E657A"/>
    <w:rsid w:val="003F25B4"/>
    <w:rsid w:val="00417351"/>
    <w:rsid w:val="00425186"/>
    <w:rsid w:val="0045037E"/>
    <w:rsid w:val="004A526F"/>
    <w:rsid w:val="004C6401"/>
    <w:rsid w:val="00510F54"/>
    <w:rsid w:val="00542F31"/>
    <w:rsid w:val="00565A22"/>
    <w:rsid w:val="005950B3"/>
    <w:rsid w:val="00627CAF"/>
    <w:rsid w:val="00691751"/>
    <w:rsid w:val="006A4C00"/>
    <w:rsid w:val="006A568E"/>
    <w:rsid w:val="006A7088"/>
    <w:rsid w:val="006B2B83"/>
    <w:rsid w:val="00706CE8"/>
    <w:rsid w:val="00716A63"/>
    <w:rsid w:val="007571D3"/>
    <w:rsid w:val="007575BF"/>
    <w:rsid w:val="0077399A"/>
    <w:rsid w:val="0077793F"/>
    <w:rsid w:val="00792E1F"/>
    <w:rsid w:val="007F1F0B"/>
    <w:rsid w:val="00801C92"/>
    <w:rsid w:val="00886687"/>
    <w:rsid w:val="008A06BD"/>
    <w:rsid w:val="008B271F"/>
    <w:rsid w:val="008E296E"/>
    <w:rsid w:val="008F498E"/>
    <w:rsid w:val="009333F9"/>
    <w:rsid w:val="00937B16"/>
    <w:rsid w:val="009E354D"/>
    <w:rsid w:val="009E7206"/>
    <w:rsid w:val="00A11EFA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2E92"/>
    <w:rsid w:val="00BE41A6"/>
    <w:rsid w:val="00BE7565"/>
    <w:rsid w:val="00C1593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A46F1"/>
    <w:rsid w:val="00F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07A2"/>
    <w:rPr>
      <w:color w:val="808080"/>
    </w:rPr>
  </w:style>
  <w:style w:type="paragraph" w:customStyle="1" w:styleId="ED42545D3E612540A099E35CCBECFED52">
    <w:name w:val="ED42545D3E612540A099E35CCBECFED52"/>
    <w:rsid w:val="00A128CE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A128CE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A128CE"/>
    <w:rPr>
      <w:rFonts w:eastAsia="Times" w:cs="Calibri (Body)"/>
      <w:iCs/>
      <w:color w:val="000000" w:themeColor="text1"/>
    </w:rPr>
  </w:style>
  <w:style w:type="paragraph" w:customStyle="1" w:styleId="2A50BCF205507E4AA16DA6F8BBB5CCFA2">
    <w:name w:val="2A50BCF205507E4AA16DA6F8BBB5CCFA2"/>
    <w:rsid w:val="00A128CE"/>
    <w:rPr>
      <w:rFonts w:eastAsia="Times" w:cs="Calibri (Body)"/>
      <w:iCs/>
      <w:color w:val="000000" w:themeColor="text1"/>
    </w:rPr>
  </w:style>
  <w:style w:type="paragraph" w:customStyle="1" w:styleId="1B353BE30FA3E949A6A7E29DD5F9CA7C2">
    <w:name w:val="1B353BE30FA3E949A6A7E29DD5F9CA7C2"/>
    <w:rsid w:val="00A128CE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A128CE"/>
    <w:rPr>
      <w:rFonts w:eastAsia="Times" w:cs="Calibri (Body)"/>
      <w:iCs/>
      <w:color w:val="000000" w:themeColor="text1"/>
    </w:rPr>
  </w:style>
  <w:style w:type="paragraph" w:customStyle="1" w:styleId="B9348AD095AC81449C592C2F0F676CB02">
    <w:name w:val="B9348AD095AC81449C592C2F0F676CB02"/>
    <w:rsid w:val="00A128CE"/>
    <w:rPr>
      <w:rFonts w:eastAsia="Times" w:cs="Calibri (Body)"/>
      <w:iCs/>
      <w:color w:val="000000" w:themeColor="text1"/>
    </w:rPr>
  </w:style>
  <w:style w:type="paragraph" w:customStyle="1" w:styleId="8D0BC3EB8758784BB08FC591BF9EA44D2">
    <w:name w:val="8D0BC3EB8758784BB08FC591BF9EA44D2"/>
    <w:rsid w:val="00A128CE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A230D639CC945B5B4F977B339A50666">
    <w:name w:val="DA230D639CC945B5B4F977B339A50666"/>
    <w:rsid w:val="00DF7A5A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ED42545D3E612540A099E35CCBECFED5">
    <w:name w:val="ED42545D3E612540A099E35CCBECFED5"/>
    <w:rsid w:val="003F25B4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3F25B4"/>
    <w:rPr>
      <w:rFonts w:eastAsia="Times" w:cs="Calibri (Body)"/>
      <w:iCs/>
      <w:color w:val="000000" w:themeColor="text1"/>
    </w:rPr>
  </w:style>
  <w:style w:type="paragraph" w:customStyle="1" w:styleId="DA230D639CC945B5B4F977B339A506661">
    <w:name w:val="DA230D639CC945B5B4F977B339A506661"/>
    <w:rsid w:val="003F25B4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3F25B4"/>
    <w:rPr>
      <w:rFonts w:eastAsia="Times" w:cs="Calibri (Body)"/>
      <w:iCs/>
      <w:color w:val="000000" w:themeColor="text1"/>
    </w:rPr>
  </w:style>
  <w:style w:type="paragraph" w:customStyle="1" w:styleId="2A50BCF205507E4AA16DA6F8BBB5CCFA">
    <w:name w:val="2A50BCF205507E4AA16DA6F8BBB5CCFA"/>
    <w:rsid w:val="003F25B4"/>
    <w:rPr>
      <w:rFonts w:eastAsia="Times" w:cs="Calibri (Body)"/>
      <w:iCs/>
      <w:color w:val="000000" w:themeColor="text1"/>
    </w:rPr>
  </w:style>
  <w:style w:type="paragraph" w:customStyle="1" w:styleId="1B353BE30FA3E949A6A7E29DD5F9CA7C">
    <w:name w:val="1B353BE30FA3E949A6A7E29DD5F9CA7C"/>
    <w:rsid w:val="003F25B4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3F25B4"/>
    <w:rPr>
      <w:rFonts w:eastAsia="Times" w:cs="Calibri (Body)"/>
      <w:iCs/>
      <w:color w:val="000000" w:themeColor="text1"/>
    </w:rPr>
  </w:style>
  <w:style w:type="paragraph" w:customStyle="1" w:styleId="B9348AD095AC81449C592C2F0F676CB0">
    <w:name w:val="B9348AD095AC81449C592C2F0F676CB0"/>
    <w:rsid w:val="003F25B4"/>
    <w:rPr>
      <w:rFonts w:eastAsia="Times" w:cs="Calibri (Body)"/>
      <w:iCs/>
      <w:color w:val="000000" w:themeColor="text1"/>
    </w:rPr>
  </w:style>
  <w:style w:type="paragraph" w:customStyle="1" w:styleId="8D0BC3EB8758784BB08FC591BF9EA44D">
    <w:name w:val="8D0BC3EB8758784BB08FC591BF9EA44D"/>
    <w:rsid w:val="003F25B4"/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3F25B4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3F25B4"/>
    <w:rPr>
      <w:rFonts w:eastAsia="Times" w:cs="Calibri (Body)"/>
      <w:iCs/>
      <w:color w:val="000000" w:themeColor="text1"/>
    </w:rPr>
  </w:style>
  <w:style w:type="paragraph" w:customStyle="1" w:styleId="DA230D639CC945B5B4F977B339A506662">
    <w:name w:val="DA230D639CC945B5B4F977B339A506662"/>
    <w:rsid w:val="003F25B4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3F25B4"/>
    <w:rPr>
      <w:rFonts w:eastAsia="Times" w:cs="Calibri (Body)"/>
      <w:iCs/>
      <w:color w:val="000000" w:themeColor="text1"/>
    </w:rPr>
  </w:style>
  <w:style w:type="paragraph" w:customStyle="1" w:styleId="2A50BCF205507E4AA16DA6F8BBB5CCFA1">
    <w:name w:val="2A50BCF205507E4AA16DA6F8BBB5CCFA1"/>
    <w:rsid w:val="003F25B4"/>
    <w:rPr>
      <w:rFonts w:eastAsia="Times" w:cs="Calibri (Body)"/>
      <w:iCs/>
      <w:color w:val="000000" w:themeColor="text1"/>
    </w:rPr>
  </w:style>
  <w:style w:type="paragraph" w:customStyle="1" w:styleId="1B353BE30FA3E949A6A7E29DD5F9CA7C1">
    <w:name w:val="1B353BE30FA3E949A6A7E29DD5F9CA7C1"/>
    <w:rsid w:val="003F25B4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3F25B4"/>
    <w:rPr>
      <w:rFonts w:eastAsia="Times" w:cs="Calibri (Body)"/>
      <w:iCs/>
      <w:color w:val="000000" w:themeColor="text1"/>
    </w:rPr>
  </w:style>
  <w:style w:type="paragraph" w:customStyle="1" w:styleId="B9348AD095AC81449C592C2F0F676CB01">
    <w:name w:val="B9348AD095AC81449C592C2F0F676CB01"/>
    <w:rsid w:val="003F25B4"/>
    <w:rPr>
      <w:rFonts w:eastAsia="Times" w:cs="Calibri (Body)"/>
      <w:iCs/>
      <w:color w:val="000000" w:themeColor="text1"/>
    </w:rPr>
  </w:style>
  <w:style w:type="paragraph" w:customStyle="1" w:styleId="8D0BC3EB8758784BB08FC591BF9EA44D1">
    <w:name w:val="8D0BC3EB8758784BB08FC591BF9EA44D1"/>
    <w:rsid w:val="003F25B4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3F25B4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3">
    <w:name w:val="ED42545D3E612540A099E35CCBECFED53"/>
    <w:rsid w:val="00BC07A2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BC07A2"/>
    <w:rPr>
      <w:rFonts w:eastAsia="Times" w:cs="Calibri (Body)"/>
      <w:color w:val="000000" w:themeColor="text1"/>
    </w:rPr>
  </w:style>
  <w:style w:type="paragraph" w:customStyle="1" w:styleId="DA230D639CC945B5B4F977B339A506663">
    <w:name w:val="DA230D639CC945B5B4F977B339A506663"/>
    <w:rsid w:val="00BC07A2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BC07A2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BC07A2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BC07A2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BC07A2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BC07A2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BC07A2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3">
    <w:name w:val="88FE67F0035D4E5B89056B72FD6616C93"/>
    <w:rsid w:val="00BC07A2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EB560E61DA94D90ABFBA8173B36CF74">
    <w:name w:val="CEB560E61DA94D90ABFBA8173B36CF74"/>
    <w:rsid w:val="00C26F24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98342F2170D7F74EA2CE6F3EF891BB9B">
    <w:name w:val="98342F2170D7F74EA2CE6F3EF891BB9B"/>
    <w:rsid w:val="00417351"/>
    <w:rPr>
      <w:kern w:val="2"/>
      <w:lang w:eastAsia="en-GB"/>
      <w14:ligatures w14:val="standardContextual"/>
    </w:rPr>
  </w:style>
  <w:style w:type="paragraph" w:customStyle="1" w:styleId="791DC564C8F80447A54B34FD0CD9F2DE">
    <w:name w:val="791DC564C8F80447A54B34FD0CD9F2DE"/>
    <w:rsid w:val="008B271F"/>
    <w:rPr>
      <w:kern w:val="2"/>
      <w:lang w:val="en-IT" w:eastAsia="en-GB"/>
      <w14:ligatures w14:val="standardContextual"/>
    </w:rPr>
  </w:style>
  <w:style w:type="paragraph" w:customStyle="1" w:styleId="BEEA4EA0F09E104AA697113C8CD8E7CF">
    <w:name w:val="BEEA4EA0F09E104AA697113C8CD8E7CF"/>
    <w:rsid w:val="008B271F"/>
    <w:rPr>
      <w:kern w:val="2"/>
      <w:lang w:val="en-IT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2676</Words>
  <Characters>15254</Characters>
  <Application>Microsoft Office Word</Application>
  <DocSecurity>0</DocSecurity>
  <Lines>127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Francesca Truzzi</cp:lastModifiedBy>
  <cp:revision>4</cp:revision>
  <dcterms:created xsi:type="dcterms:W3CDTF">2023-10-16T09:38:00Z</dcterms:created>
  <dcterms:modified xsi:type="dcterms:W3CDTF">2023-10-16T10:22:00Z</dcterms:modified>
</cp:coreProperties>
</file>