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7F154" w14:textId="3B0DB5B7" w:rsidR="00453139" w:rsidRPr="009A7A41" w:rsidRDefault="00453139">
      <w:pPr>
        <w:rPr>
          <w:rFonts w:asciiTheme="majorBidi" w:hAnsiTheme="majorBidi" w:cstheme="majorBidi"/>
          <w:b/>
          <w:bCs/>
          <w:sz w:val="24"/>
          <w:szCs w:val="24"/>
        </w:rPr>
      </w:pPr>
      <w:r w:rsidRPr="009A7A41">
        <w:rPr>
          <w:rFonts w:asciiTheme="majorBidi" w:hAnsiTheme="majorBidi" w:cstheme="majorBidi"/>
          <w:b/>
          <w:bCs/>
          <w:sz w:val="24"/>
          <w:szCs w:val="24"/>
        </w:rPr>
        <w:t>Screenshot summary:</w:t>
      </w:r>
    </w:p>
    <w:p w14:paraId="5403A2FF" w14:textId="146A9B9A" w:rsidR="00453139" w:rsidRPr="009A7A41" w:rsidRDefault="00453139" w:rsidP="00453139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9A7A41">
        <w:rPr>
          <w:rFonts w:asciiTheme="majorBidi" w:hAnsiTheme="majorBidi" w:cstheme="majorBidi"/>
          <w:b/>
          <w:bCs/>
          <w:sz w:val="24"/>
          <w:szCs w:val="24"/>
        </w:rPr>
        <w:t>65347_screenshot_1.mp4</w:t>
      </w:r>
    </w:p>
    <w:p w14:paraId="71FBC391" w14:textId="329CD05C" w:rsidR="00631721" w:rsidRPr="009A7A41" w:rsidRDefault="005D2516" w:rsidP="00631721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9A7A41">
        <w:rPr>
          <w:rFonts w:asciiTheme="majorBidi" w:hAnsiTheme="majorBidi" w:cstheme="majorBidi"/>
          <w:b/>
          <w:bCs/>
          <w:sz w:val="24"/>
          <w:szCs w:val="24"/>
        </w:rPr>
        <w:t>2.2</w:t>
      </w:r>
      <w:r w:rsidRPr="009A7A41">
        <w:rPr>
          <w:rFonts w:asciiTheme="majorBidi" w:hAnsiTheme="majorBidi" w:cstheme="majorBidi"/>
          <w:sz w:val="24"/>
          <w:szCs w:val="24"/>
        </w:rPr>
        <w:t xml:space="preserve"> (</w:t>
      </w:r>
      <w:r w:rsidR="00631721" w:rsidRPr="009A7A41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Open </w:t>
      </w:r>
      <w:r w:rsidR="00631721" w:rsidRPr="009A7A41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MATLAB and</w:t>
      </w:r>
      <w:r w:rsidR="00631721" w:rsidRPr="009A7A41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navigate to the folder where the raw .</w:t>
      </w:r>
      <w:proofErr w:type="spellStart"/>
      <w:r w:rsidR="00631721" w:rsidRPr="009A7A41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nirs</w:t>
      </w:r>
      <w:proofErr w:type="spellEnd"/>
      <w:r w:rsidR="00631721" w:rsidRPr="009A7A41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files are saved. Select and open the folder</w:t>
      </w:r>
      <w:r w:rsidRPr="009A7A41">
        <w:rPr>
          <w:rFonts w:asciiTheme="majorBidi" w:hAnsiTheme="majorBidi" w:cstheme="majorBidi"/>
          <w:sz w:val="24"/>
          <w:szCs w:val="24"/>
        </w:rPr>
        <w:t xml:space="preserve">) </w:t>
      </w:r>
      <w:r w:rsidR="00631721" w:rsidRPr="009A7A41">
        <w:rPr>
          <w:rFonts w:asciiTheme="majorBidi" w:hAnsiTheme="majorBidi" w:cstheme="majorBidi"/>
          <w:b/>
          <w:bCs/>
          <w:color w:val="FF0000"/>
          <w:sz w:val="24"/>
          <w:szCs w:val="24"/>
        </w:rPr>
        <w:t>0.00:05</w:t>
      </w:r>
      <w:r w:rsidR="00B16935" w:rsidRPr="009A7A41">
        <w:rPr>
          <w:rFonts w:asciiTheme="majorBidi" w:hAnsiTheme="majorBidi" w:cstheme="majorBidi"/>
          <w:b/>
          <w:bCs/>
          <w:color w:val="FF0000"/>
          <w:sz w:val="24"/>
          <w:szCs w:val="24"/>
        </w:rPr>
        <w:t>-0.00:39</w:t>
      </w:r>
      <w:r w:rsidR="00631721" w:rsidRPr="009A7A41">
        <w:rPr>
          <w:rFonts w:asciiTheme="majorBidi" w:hAnsiTheme="majorBidi" w:cstheme="majorBidi"/>
          <w:sz w:val="24"/>
          <w:szCs w:val="24"/>
        </w:rPr>
        <w:t>.</w:t>
      </w:r>
    </w:p>
    <w:p w14:paraId="05CA2576" w14:textId="77777777" w:rsidR="005F712B" w:rsidRPr="009A7A41" w:rsidRDefault="005D2516" w:rsidP="005F712B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9A7A41">
        <w:rPr>
          <w:rFonts w:asciiTheme="majorBidi" w:hAnsiTheme="majorBidi" w:cstheme="majorBidi"/>
          <w:b/>
          <w:bCs/>
          <w:sz w:val="24"/>
          <w:szCs w:val="24"/>
        </w:rPr>
        <w:t>2.3</w:t>
      </w:r>
      <w:r w:rsidRPr="009A7A41">
        <w:rPr>
          <w:rFonts w:asciiTheme="majorBidi" w:hAnsiTheme="majorBidi" w:cstheme="majorBidi"/>
          <w:sz w:val="24"/>
          <w:szCs w:val="24"/>
        </w:rPr>
        <w:t xml:space="preserve"> (</w:t>
      </w:r>
      <w:r w:rsidR="00631721" w:rsidRPr="009A7A41">
        <w:rPr>
          <w:rFonts w:asciiTheme="majorBidi" w:hAnsiTheme="majorBidi" w:cstheme="majorBidi"/>
          <w:color w:val="000000"/>
          <w:sz w:val="24"/>
          <w:szCs w:val="24"/>
        </w:rPr>
        <w:t>Type </w:t>
      </w:r>
      <w:r w:rsidR="00631721" w:rsidRPr="009A7A41">
        <w:rPr>
          <w:rStyle w:val="Strong"/>
          <w:rFonts w:asciiTheme="majorBidi" w:hAnsiTheme="majorBidi" w:cstheme="majorBidi"/>
          <w:color w:val="000000"/>
          <w:sz w:val="24"/>
          <w:szCs w:val="24"/>
        </w:rPr>
        <w:t>Homer3 </w:t>
      </w:r>
      <w:r w:rsidR="00631721" w:rsidRPr="009A7A41">
        <w:rPr>
          <w:rFonts w:asciiTheme="majorBidi" w:hAnsiTheme="majorBidi" w:cstheme="majorBidi"/>
          <w:color w:val="000000"/>
          <w:sz w:val="24"/>
          <w:szCs w:val="24"/>
        </w:rPr>
        <w:t>into the command window of MATLAB to launch the Homer3 GUI. Homer3. will detect the .</w:t>
      </w:r>
      <w:proofErr w:type="spellStart"/>
      <w:r w:rsidR="00631721" w:rsidRPr="009A7A41">
        <w:rPr>
          <w:rFonts w:asciiTheme="majorBidi" w:hAnsiTheme="majorBidi" w:cstheme="majorBidi"/>
          <w:color w:val="000000"/>
          <w:sz w:val="24"/>
          <w:szCs w:val="24"/>
        </w:rPr>
        <w:t>nirs</w:t>
      </w:r>
      <w:proofErr w:type="spellEnd"/>
      <w:r w:rsidR="00631721" w:rsidRPr="009A7A41">
        <w:rPr>
          <w:rFonts w:asciiTheme="majorBidi" w:hAnsiTheme="majorBidi" w:cstheme="majorBidi"/>
          <w:color w:val="000000"/>
          <w:sz w:val="24"/>
          <w:szCs w:val="24"/>
        </w:rPr>
        <w:t xml:space="preserve"> files and ask to convert </w:t>
      </w:r>
      <w:proofErr w:type="gramStart"/>
      <w:r w:rsidR="00631721" w:rsidRPr="009A7A41">
        <w:rPr>
          <w:rFonts w:asciiTheme="majorBidi" w:hAnsiTheme="majorBidi" w:cstheme="majorBidi"/>
          <w:color w:val="000000"/>
          <w:sz w:val="24"/>
          <w:szCs w:val="24"/>
        </w:rPr>
        <w:t>to .</w:t>
      </w:r>
      <w:proofErr w:type="spellStart"/>
      <w:r w:rsidR="00631721" w:rsidRPr="009A7A41">
        <w:rPr>
          <w:rFonts w:asciiTheme="majorBidi" w:hAnsiTheme="majorBidi" w:cstheme="majorBidi"/>
          <w:color w:val="000000"/>
          <w:sz w:val="24"/>
          <w:szCs w:val="24"/>
        </w:rPr>
        <w:t>snirf</w:t>
      </w:r>
      <w:proofErr w:type="spellEnd"/>
      <w:proofErr w:type="gramEnd"/>
      <w:r w:rsidR="00631721" w:rsidRPr="009A7A41">
        <w:rPr>
          <w:rFonts w:asciiTheme="majorBidi" w:hAnsiTheme="majorBidi" w:cstheme="majorBidi"/>
          <w:color w:val="000000"/>
          <w:sz w:val="24"/>
          <w:szCs w:val="24"/>
        </w:rPr>
        <w:t xml:space="preserve"> format (a universal file format for storing and sharing NIRS data independently of any specific application-specific file format such as MATLAB) to proceed with the pre-processing of the data.</w:t>
      </w:r>
      <w:r w:rsidRPr="009A7A41">
        <w:rPr>
          <w:rFonts w:asciiTheme="majorBidi" w:hAnsiTheme="majorBidi" w:cstheme="majorBidi"/>
          <w:sz w:val="24"/>
          <w:szCs w:val="24"/>
        </w:rPr>
        <w:t>)</w:t>
      </w:r>
      <w:r w:rsidR="00631721" w:rsidRPr="009A7A41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r w:rsidR="00631721" w:rsidRPr="009A7A41">
        <w:rPr>
          <w:rFonts w:asciiTheme="majorBidi" w:hAnsiTheme="majorBidi" w:cstheme="majorBidi"/>
          <w:b/>
          <w:bCs/>
          <w:color w:val="FF0000"/>
          <w:sz w:val="24"/>
          <w:szCs w:val="24"/>
        </w:rPr>
        <w:t>0.00:41-0.01:27</w:t>
      </w:r>
      <w:r w:rsidRPr="009A7A41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</w:p>
    <w:p w14:paraId="46F0F29A" w14:textId="07A9ACED" w:rsidR="005F712B" w:rsidRPr="00DA0790" w:rsidRDefault="005D2516" w:rsidP="005F712B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r w:rsidRPr="009A7A41">
        <w:rPr>
          <w:rFonts w:asciiTheme="majorBidi" w:hAnsiTheme="majorBidi" w:cstheme="majorBidi"/>
          <w:b/>
          <w:bCs/>
          <w:sz w:val="24"/>
          <w:szCs w:val="24"/>
        </w:rPr>
        <w:t>2.4</w:t>
      </w:r>
      <w:r w:rsidR="005F712B" w:rsidRPr="009A7A41">
        <w:rPr>
          <w:rFonts w:asciiTheme="majorBidi" w:hAnsiTheme="majorBidi" w:cstheme="majorBidi"/>
          <w:b/>
          <w:bCs/>
          <w:sz w:val="24"/>
          <w:szCs w:val="24"/>
        </w:rPr>
        <w:t>.1</w:t>
      </w:r>
      <w:r w:rsidR="005F712B" w:rsidRPr="009A7A41">
        <w:rPr>
          <w:rFonts w:asciiTheme="majorBidi" w:hAnsiTheme="majorBidi" w:cstheme="majorBidi"/>
          <w:sz w:val="24"/>
          <w:szCs w:val="24"/>
        </w:rPr>
        <w:t xml:space="preserve">. </w:t>
      </w:r>
      <w:r w:rsidR="005F712B" w:rsidRPr="009A7A41">
        <w:rPr>
          <w:rFonts w:asciiTheme="majorBidi" w:hAnsiTheme="majorBidi" w:cstheme="majorBidi"/>
          <w:color w:val="000000"/>
          <w:sz w:val="24"/>
          <w:szCs w:val="24"/>
        </w:rPr>
        <w:t>After importing the .</w:t>
      </w:r>
      <w:proofErr w:type="spellStart"/>
      <w:r w:rsidR="005F712B" w:rsidRPr="009A7A41">
        <w:rPr>
          <w:rFonts w:asciiTheme="majorBidi" w:hAnsiTheme="majorBidi" w:cstheme="majorBidi"/>
          <w:color w:val="000000"/>
          <w:sz w:val="24"/>
          <w:szCs w:val="24"/>
        </w:rPr>
        <w:t>nirs</w:t>
      </w:r>
      <w:proofErr w:type="spellEnd"/>
      <w:r w:rsidR="005F712B" w:rsidRPr="009A7A41">
        <w:rPr>
          <w:rFonts w:asciiTheme="majorBidi" w:hAnsiTheme="majorBidi" w:cstheme="majorBidi"/>
          <w:color w:val="000000"/>
          <w:sz w:val="24"/>
          <w:szCs w:val="24"/>
        </w:rPr>
        <w:t xml:space="preserve"> files </w:t>
      </w:r>
      <w:proofErr w:type="gramStart"/>
      <w:r w:rsidR="005F712B" w:rsidRPr="009A7A41">
        <w:rPr>
          <w:rFonts w:asciiTheme="majorBidi" w:hAnsiTheme="majorBidi" w:cstheme="majorBidi"/>
          <w:color w:val="000000"/>
          <w:sz w:val="24"/>
          <w:szCs w:val="24"/>
        </w:rPr>
        <w:t>into .</w:t>
      </w:r>
      <w:proofErr w:type="spellStart"/>
      <w:r w:rsidR="005F712B" w:rsidRPr="009A7A41">
        <w:rPr>
          <w:rFonts w:asciiTheme="majorBidi" w:hAnsiTheme="majorBidi" w:cstheme="majorBidi"/>
          <w:color w:val="000000"/>
          <w:sz w:val="24"/>
          <w:szCs w:val="24"/>
        </w:rPr>
        <w:t>snirf</w:t>
      </w:r>
      <w:proofErr w:type="spellEnd"/>
      <w:proofErr w:type="gramEnd"/>
      <w:r w:rsidR="005F712B" w:rsidRPr="009A7A41">
        <w:rPr>
          <w:rFonts w:asciiTheme="majorBidi" w:hAnsiTheme="majorBidi" w:cstheme="majorBidi"/>
          <w:color w:val="000000"/>
          <w:sz w:val="24"/>
          <w:szCs w:val="24"/>
        </w:rPr>
        <w:t xml:space="preserve"> format in Homer3, click on the </w:t>
      </w:r>
      <w:r w:rsidR="005F712B" w:rsidRPr="009A7A41">
        <w:rPr>
          <w:rStyle w:val="Strong"/>
          <w:rFonts w:asciiTheme="majorBidi" w:hAnsiTheme="majorBidi" w:cstheme="majorBidi"/>
          <w:color w:val="000000"/>
          <w:sz w:val="24"/>
          <w:szCs w:val="24"/>
        </w:rPr>
        <w:t>Tools </w:t>
      </w:r>
      <w:r w:rsidR="005F712B" w:rsidRPr="009A7A41">
        <w:rPr>
          <w:rFonts w:asciiTheme="majorBidi" w:hAnsiTheme="majorBidi" w:cstheme="majorBidi"/>
          <w:color w:val="000000"/>
          <w:sz w:val="24"/>
          <w:szCs w:val="24"/>
        </w:rPr>
        <w:t>option in the Homer3 GUI, and select </w:t>
      </w:r>
      <w:r w:rsidR="005F712B" w:rsidRPr="009A7A41">
        <w:rPr>
          <w:rStyle w:val="Strong"/>
          <w:rFonts w:asciiTheme="majorBidi" w:hAnsiTheme="majorBidi" w:cstheme="majorBidi"/>
          <w:color w:val="000000"/>
          <w:sz w:val="24"/>
          <w:szCs w:val="24"/>
        </w:rPr>
        <w:t>Edit Processing Stream</w:t>
      </w:r>
      <w:r w:rsidR="005F712B" w:rsidRPr="009A7A41">
        <w:rPr>
          <w:rFonts w:asciiTheme="majorBidi" w:hAnsiTheme="majorBidi" w:cstheme="majorBidi"/>
          <w:color w:val="000000"/>
          <w:sz w:val="24"/>
          <w:szCs w:val="24"/>
        </w:rPr>
        <w:t>.</w:t>
      </w:r>
      <w:r w:rsidR="00DA0790" w:rsidRPr="00DA0790">
        <w:rPr>
          <w:rFonts w:asciiTheme="majorBidi" w:hAnsiTheme="majorBidi" w:cstheme="majorBidi"/>
          <w:b/>
          <w:bCs/>
          <w:color w:val="FF0000"/>
          <w:sz w:val="24"/>
          <w:szCs w:val="24"/>
        </w:rPr>
        <w:t>0.01:28-0.01:37</w:t>
      </w:r>
    </w:p>
    <w:p w14:paraId="342A014C" w14:textId="118A7D2D" w:rsidR="00086C80" w:rsidRPr="009A7A41" w:rsidRDefault="005F712B" w:rsidP="00DA0790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9A7A41">
        <w:rPr>
          <w:rFonts w:asciiTheme="majorBidi" w:hAnsiTheme="majorBidi" w:cstheme="majorBidi"/>
          <w:b/>
          <w:bCs/>
          <w:sz w:val="24"/>
          <w:szCs w:val="24"/>
        </w:rPr>
        <w:t>2.4.2</w:t>
      </w:r>
      <w:r w:rsidRPr="009A7A41">
        <w:rPr>
          <w:rFonts w:asciiTheme="majorBidi" w:hAnsiTheme="majorBidi" w:cstheme="majorBidi"/>
          <w:sz w:val="24"/>
          <w:szCs w:val="24"/>
        </w:rPr>
        <w:t xml:space="preserve"> </w:t>
      </w:r>
      <w:r w:rsidRPr="009A7A41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In the </w:t>
      </w:r>
      <w:proofErr w:type="spellStart"/>
      <w:r w:rsidRPr="009A7A41">
        <w:rPr>
          <w:rStyle w:val="Strong"/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ProcStreamEdit</w:t>
      </w:r>
      <w:proofErr w:type="spellEnd"/>
      <w:r w:rsidRPr="009A7A41">
        <w:rPr>
          <w:rStyle w:val="Strong"/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 </w:t>
      </w:r>
      <w:r w:rsidRPr="009A7A41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GUI, select the pre-processing steps from the </w:t>
      </w:r>
      <w:r w:rsidRPr="009A7A41">
        <w:rPr>
          <w:rStyle w:val="Strong"/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Registry Function</w:t>
      </w:r>
      <w:r w:rsidRPr="009A7A41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 column to the </w:t>
      </w:r>
      <w:r w:rsidRPr="009A7A41">
        <w:rPr>
          <w:rStyle w:val="Strong"/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Current Processing Stream </w:t>
      </w:r>
      <w:r w:rsidRPr="009A7A41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column by clicking on </w:t>
      </w:r>
      <w:r w:rsidRPr="009A7A41">
        <w:rPr>
          <w:rStyle w:val="Strong"/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Add</w:t>
      </w:r>
      <w:r w:rsidRPr="009A7A41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.</w:t>
      </w:r>
      <w:r w:rsidR="00DA0790" w:rsidRPr="00DA0790">
        <w:rPr>
          <w:rFonts w:asciiTheme="majorBidi" w:hAnsiTheme="majorBidi" w:cstheme="majorBidi"/>
          <w:b/>
          <w:bCs/>
          <w:color w:val="FF0000"/>
          <w:sz w:val="24"/>
          <w:szCs w:val="24"/>
          <w:shd w:val="clear" w:color="auto" w:fill="FFFFFF"/>
        </w:rPr>
        <w:t>0.01:44-0.02:12.</w:t>
      </w:r>
    </w:p>
    <w:p w14:paraId="16AE561D" w14:textId="2B820CF4" w:rsidR="00086C80" w:rsidRPr="009A7A41" w:rsidRDefault="00086C80" w:rsidP="00086C80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9A7A41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2.5 </w:t>
      </w:r>
      <w:r w:rsidRPr="009A7A41">
        <w:rPr>
          <w:rFonts w:asciiTheme="majorBidi" w:hAnsiTheme="majorBidi" w:cstheme="majorBidi"/>
          <w:color w:val="000000"/>
          <w:sz w:val="24"/>
          <w:szCs w:val="24"/>
        </w:rPr>
        <w:t>To save the current processing stream, click on the </w:t>
      </w:r>
      <w:r w:rsidRPr="009A7A41">
        <w:rPr>
          <w:rStyle w:val="Strong"/>
          <w:rFonts w:asciiTheme="majorBidi" w:hAnsiTheme="majorBidi" w:cstheme="majorBidi"/>
          <w:color w:val="000000"/>
          <w:sz w:val="24"/>
          <w:szCs w:val="24"/>
        </w:rPr>
        <w:t>Save </w:t>
      </w:r>
      <w:r w:rsidRPr="009A7A41">
        <w:rPr>
          <w:rFonts w:asciiTheme="majorBidi" w:hAnsiTheme="majorBidi" w:cstheme="majorBidi"/>
          <w:color w:val="000000"/>
          <w:sz w:val="24"/>
          <w:szCs w:val="24"/>
        </w:rPr>
        <w:t xml:space="preserve">option, and then exit the </w:t>
      </w:r>
      <w:proofErr w:type="spellStart"/>
      <w:r w:rsidRPr="009A7A41">
        <w:rPr>
          <w:rFonts w:asciiTheme="majorBidi" w:hAnsiTheme="majorBidi" w:cstheme="majorBidi"/>
          <w:color w:val="000000"/>
          <w:sz w:val="24"/>
          <w:szCs w:val="24"/>
        </w:rPr>
        <w:t>ProcStreamEdit</w:t>
      </w:r>
      <w:proofErr w:type="spellEnd"/>
      <w:r w:rsidRPr="009A7A41">
        <w:rPr>
          <w:rFonts w:asciiTheme="majorBidi" w:hAnsiTheme="majorBidi" w:cstheme="majorBidi"/>
          <w:color w:val="000000"/>
          <w:sz w:val="24"/>
          <w:szCs w:val="24"/>
        </w:rPr>
        <w:t xml:space="preserve"> GUI.</w:t>
      </w:r>
      <w:r w:rsidRPr="009A7A4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9A7A41">
        <w:rPr>
          <w:rFonts w:asciiTheme="majorBidi" w:hAnsiTheme="majorBidi" w:cstheme="majorBidi"/>
          <w:b/>
          <w:bCs/>
          <w:color w:val="FF0000"/>
          <w:sz w:val="24"/>
          <w:szCs w:val="24"/>
        </w:rPr>
        <w:t>0.02:13-0.02:23</w:t>
      </w:r>
      <w:r w:rsidRPr="009A7A41">
        <w:rPr>
          <w:rFonts w:asciiTheme="majorBidi" w:hAnsiTheme="majorBidi" w:cstheme="majorBidi"/>
          <w:b/>
          <w:bCs/>
          <w:color w:val="000000"/>
          <w:sz w:val="24"/>
          <w:szCs w:val="24"/>
        </w:rPr>
        <w:t>.</w:t>
      </w:r>
    </w:p>
    <w:p w14:paraId="2C98FAC9" w14:textId="59D80F50" w:rsidR="00086C80" w:rsidRPr="009A7A41" w:rsidRDefault="00086C80" w:rsidP="00086C80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9A7A41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2.6 </w:t>
      </w:r>
      <w:r w:rsidRPr="009A7A41">
        <w:rPr>
          <w:rFonts w:asciiTheme="majorBidi" w:hAnsiTheme="majorBidi" w:cstheme="majorBidi"/>
          <w:color w:val="000000"/>
          <w:sz w:val="24"/>
          <w:szCs w:val="24"/>
        </w:rPr>
        <w:t>To run the pre-processing stream in the main Homer3 GUI, click on the </w:t>
      </w:r>
      <w:r w:rsidRPr="009A7A41">
        <w:rPr>
          <w:rStyle w:val="Strong"/>
          <w:rFonts w:asciiTheme="majorBidi" w:hAnsiTheme="majorBidi" w:cstheme="majorBidi"/>
          <w:color w:val="000000"/>
          <w:sz w:val="24"/>
          <w:szCs w:val="24"/>
        </w:rPr>
        <w:t>RUN </w:t>
      </w:r>
      <w:r w:rsidRPr="009A7A41">
        <w:rPr>
          <w:rFonts w:asciiTheme="majorBidi" w:hAnsiTheme="majorBidi" w:cstheme="majorBidi"/>
          <w:color w:val="000000"/>
          <w:sz w:val="24"/>
          <w:szCs w:val="24"/>
        </w:rPr>
        <w:t xml:space="preserve">option. After Homer3 finishes running the selected processing stream, it will save the pre-processed time series for each participant in a .mat file format containing </w:t>
      </w:r>
      <w:proofErr w:type="spellStart"/>
      <w:r w:rsidRPr="009A7A41">
        <w:rPr>
          <w:rFonts w:asciiTheme="majorBidi" w:hAnsiTheme="majorBidi" w:cstheme="majorBidi"/>
          <w:color w:val="000000"/>
          <w:sz w:val="24"/>
          <w:szCs w:val="24"/>
        </w:rPr>
        <w:t>Hbo</w:t>
      </w:r>
      <w:proofErr w:type="spellEnd"/>
      <w:r w:rsidRPr="009A7A41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proofErr w:type="spellStart"/>
      <w:r w:rsidRPr="009A7A41">
        <w:rPr>
          <w:rFonts w:asciiTheme="majorBidi" w:hAnsiTheme="majorBidi" w:cstheme="majorBidi"/>
          <w:color w:val="000000"/>
          <w:sz w:val="24"/>
          <w:szCs w:val="24"/>
        </w:rPr>
        <w:t>Hbr</w:t>
      </w:r>
      <w:proofErr w:type="spellEnd"/>
      <w:r w:rsidRPr="009A7A41">
        <w:rPr>
          <w:rFonts w:asciiTheme="majorBidi" w:hAnsiTheme="majorBidi" w:cstheme="majorBidi"/>
          <w:color w:val="000000"/>
          <w:sz w:val="24"/>
          <w:szCs w:val="24"/>
        </w:rPr>
        <w:t xml:space="preserve">, and </w:t>
      </w:r>
      <w:proofErr w:type="spellStart"/>
      <w:r w:rsidRPr="009A7A41">
        <w:rPr>
          <w:rFonts w:asciiTheme="majorBidi" w:hAnsiTheme="majorBidi" w:cstheme="majorBidi"/>
          <w:color w:val="000000"/>
          <w:sz w:val="24"/>
          <w:szCs w:val="24"/>
        </w:rPr>
        <w:t>Hbt</w:t>
      </w:r>
      <w:proofErr w:type="spellEnd"/>
      <w:r w:rsidRPr="009A7A41">
        <w:rPr>
          <w:rFonts w:asciiTheme="majorBidi" w:hAnsiTheme="majorBidi" w:cstheme="majorBidi"/>
          <w:color w:val="000000"/>
          <w:sz w:val="24"/>
          <w:szCs w:val="24"/>
        </w:rPr>
        <w:t xml:space="preserve"> for all the channels and events. A folder named </w:t>
      </w:r>
      <w:r w:rsidRPr="009A7A41">
        <w:rPr>
          <w:rStyle w:val="Strong"/>
          <w:rFonts w:asciiTheme="majorBidi" w:hAnsiTheme="majorBidi" w:cstheme="majorBidi"/>
          <w:color w:val="000000"/>
          <w:sz w:val="24"/>
          <w:szCs w:val="24"/>
        </w:rPr>
        <w:t>homer output</w:t>
      </w:r>
      <w:r w:rsidRPr="009A7A41">
        <w:rPr>
          <w:rFonts w:asciiTheme="majorBidi" w:hAnsiTheme="majorBidi" w:cstheme="majorBidi"/>
          <w:color w:val="000000"/>
          <w:sz w:val="24"/>
          <w:szCs w:val="24"/>
        </w:rPr>
        <w:t> will be created by Homer3 in the currently selected folder to store these files.</w:t>
      </w:r>
      <w:r w:rsidRPr="009A7A4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9A7A41">
        <w:rPr>
          <w:rFonts w:asciiTheme="majorBidi" w:hAnsiTheme="majorBidi" w:cstheme="majorBidi"/>
          <w:b/>
          <w:bCs/>
          <w:color w:val="FF0000"/>
          <w:sz w:val="24"/>
          <w:szCs w:val="24"/>
        </w:rPr>
        <w:t>0.02:24-0.03:50</w:t>
      </w:r>
      <w:r w:rsidRPr="009A7A41">
        <w:rPr>
          <w:rFonts w:asciiTheme="majorBidi" w:hAnsiTheme="majorBidi" w:cstheme="majorBidi"/>
          <w:b/>
          <w:bCs/>
          <w:color w:val="000000"/>
          <w:sz w:val="24"/>
          <w:szCs w:val="24"/>
        </w:rPr>
        <w:t>.</w:t>
      </w:r>
    </w:p>
    <w:p w14:paraId="2D8A37FC" w14:textId="72538988" w:rsidR="00086C80" w:rsidRPr="009A7A41" w:rsidRDefault="00086C80" w:rsidP="00086C80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9A7A41">
        <w:rPr>
          <w:rFonts w:asciiTheme="majorBidi" w:hAnsiTheme="majorBidi" w:cstheme="majorBidi"/>
          <w:b/>
          <w:bCs/>
          <w:sz w:val="24"/>
          <w:szCs w:val="24"/>
        </w:rPr>
        <w:t xml:space="preserve">2.7 </w:t>
      </w:r>
      <w:r w:rsidRPr="009A7A41">
        <w:rPr>
          <w:rFonts w:asciiTheme="majorBidi" w:hAnsiTheme="majorBidi" w:cstheme="majorBidi"/>
          <w:sz w:val="24"/>
          <w:szCs w:val="24"/>
        </w:rPr>
        <w:t xml:space="preserve">A folder named </w:t>
      </w:r>
      <w:r w:rsidRPr="009A7A41">
        <w:rPr>
          <w:rFonts w:asciiTheme="majorBidi" w:hAnsiTheme="majorBidi" w:cstheme="majorBidi"/>
          <w:b/>
          <w:bCs/>
          <w:sz w:val="24"/>
          <w:szCs w:val="24"/>
        </w:rPr>
        <w:t>derivatives</w:t>
      </w:r>
      <w:r w:rsidRPr="009A7A41">
        <w:rPr>
          <w:rFonts w:asciiTheme="majorBidi" w:hAnsiTheme="majorBidi" w:cstheme="majorBidi"/>
          <w:sz w:val="24"/>
          <w:szCs w:val="24"/>
        </w:rPr>
        <w:t xml:space="preserve"> will be created by Homer3 in the selected folder to store these files. Select the </w:t>
      </w:r>
      <w:r w:rsidRPr="009A7A41">
        <w:rPr>
          <w:rFonts w:asciiTheme="majorBidi" w:hAnsiTheme="majorBidi" w:cstheme="majorBidi"/>
          <w:b/>
          <w:bCs/>
          <w:sz w:val="24"/>
          <w:szCs w:val="24"/>
        </w:rPr>
        <w:t>homer</w:t>
      </w:r>
      <w:r w:rsidRPr="009A7A41">
        <w:rPr>
          <w:rFonts w:asciiTheme="majorBidi" w:hAnsiTheme="majorBidi" w:cstheme="majorBidi"/>
          <w:sz w:val="24"/>
          <w:szCs w:val="24"/>
        </w:rPr>
        <w:t xml:space="preserve"> folder located in derivatives folder. Choose the .mat file for each brain and export </w:t>
      </w:r>
      <w:proofErr w:type="spellStart"/>
      <w:r w:rsidRPr="009A7A41">
        <w:rPr>
          <w:rFonts w:asciiTheme="majorBidi" w:hAnsiTheme="majorBidi" w:cstheme="majorBidi"/>
          <w:sz w:val="24"/>
          <w:szCs w:val="24"/>
        </w:rPr>
        <w:t>Hbo</w:t>
      </w:r>
      <w:proofErr w:type="spellEnd"/>
      <w:r w:rsidRPr="009A7A4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9A7A41">
        <w:rPr>
          <w:rFonts w:asciiTheme="majorBidi" w:hAnsiTheme="majorBidi" w:cstheme="majorBidi"/>
          <w:sz w:val="24"/>
          <w:szCs w:val="24"/>
        </w:rPr>
        <w:t>Hbr</w:t>
      </w:r>
      <w:proofErr w:type="spellEnd"/>
      <w:r w:rsidRPr="009A7A4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9A7A41">
        <w:rPr>
          <w:rFonts w:asciiTheme="majorBidi" w:hAnsiTheme="majorBidi" w:cstheme="majorBidi"/>
          <w:sz w:val="24"/>
          <w:szCs w:val="24"/>
        </w:rPr>
        <w:t>Hbt</w:t>
      </w:r>
      <w:proofErr w:type="spellEnd"/>
      <w:r w:rsidRPr="009A7A41">
        <w:rPr>
          <w:rFonts w:asciiTheme="majorBidi" w:hAnsiTheme="majorBidi" w:cstheme="majorBidi"/>
          <w:sz w:val="24"/>
          <w:szCs w:val="24"/>
        </w:rPr>
        <w:t xml:space="preserve">. </w:t>
      </w:r>
      <w:r w:rsidRPr="009A7A41">
        <w:rPr>
          <w:rFonts w:asciiTheme="majorBidi" w:hAnsiTheme="majorBidi" w:cstheme="majorBidi"/>
          <w:b/>
          <w:bCs/>
          <w:color w:val="FF0000"/>
          <w:sz w:val="24"/>
          <w:szCs w:val="24"/>
        </w:rPr>
        <w:t>0.03:59-0.07:23</w:t>
      </w:r>
      <w:r w:rsidRPr="009A7A41">
        <w:rPr>
          <w:rFonts w:asciiTheme="majorBidi" w:hAnsiTheme="majorBidi" w:cstheme="majorBidi"/>
          <w:color w:val="FF0000"/>
          <w:sz w:val="24"/>
          <w:szCs w:val="24"/>
        </w:rPr>
        <w:t>.</w:t>
      </w:r>
    </w:p>
    <w:p w14:paraId="2FA9CD87" w14:textId="77777777" w:rsidR="009A7A41" w:rsidRPr="009A7A41" w:rsidRDefault="009A7A41" w:rsidP="009A7A41">
      <w:pPr>
        <w:shd w:val="clear" w:color="auto" w:fill="FFFFFF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14:paraId="0EE4FD30" w14:textId="46347840" w:rsidR="00086C80" w:rsidRPr="009A7A41" w:rsidRDefault="00086C80" w:rsidP="00086C8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9A7A41">
        <w:rPr>
          <w:rFonts w:asciiTheme="majorBidi" w:hAnsiTheme="majorBidi" w:cstheme="majorBidi"/>
          <w:b/>
          <w:bCs/>
          <w:color w:val="000000"/>
          <w:sz w:val="24"/>
          <w:szCs w:val="24"/>
        </w:rPr>
        <w:t>65347_screenshot_2.mp4</w:t>
      </w:r>
    </w:p>
    <w:p w14:paraId="49ACF0CB" w14:textId="77777777" w:rsidR="00B16935" w:rsidRPr="009A7A41" w:rsidRDefault="00086C80" w:rsidP="00B16935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9A7A41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3.2 </w:t>
      </w:r>
      <w:r w:rsidRPr="009A7A41">
        <w:rPr>
          <w:rFonts w:asciiTheme="majorBidi" w:hAnsiTheme="majorBidi" w:cstheme="majorBidi"/>
          <w:color w:val="000000"/>
          <w:sz w:val="24"/>
          <w:szCs w:val="24"/>
        </w:rPr>
        <w:t xml:space="preserve">To analyze the type of interaction that occurs in a </w:t>
      </w:r>
      <w:proofErr w:type="spellStart"/>
      <w:r w:rsidRPr="009A7A41">
        <w:rPr>
          <w:rFonts w:asciiTheme="majorBidi" w:hAnsiTheme="majorBidi" w:cstheme="majorBidi"/>
          <w:color w:val="000000"/>
          <w:sz w:val="24"/>
          <w:szCs w:val="24"/>
        </w:rPr>
        <w:t>hyperscanning</w:t>
      </w:r>
      <w:proofErr w:type="spellEnd"/>
      <w:r w:rsidRPr="009A7A41">
        <w:rPr>
          <w:rFonts w:asciiTheme="majorBidi" w:hAnsiTheme="majorBidi" w:cstheme="majorBidi"/>
          <w:color w:val="000000"/>
          <w:sz w:val="24"/>
          <w:szCs w:val="24"/>
        </w:rPr>
        <w:t xml:space="preserve"> recording, use the </w:t>
      </w:r>
      <w:proofErr w:type="spellStart"/>
      <w:r w:rsidRPr="009A7A41">
        <w:rPr>
          <w:rFonts w:asciiTheme="majorBidi" w:hAnsiTheme="majorBidi" w:cstheme="majorBidi"/>
          <w:color w:val="000000"/>
          <w:sz w:val="24"/>
          <w:szCs w:val="24"/>
        </w:rPr>
        <w:t>LeaderFollowerByPhase</w:t>
      </w:r>
      <w:proofErr w:type="spellEnd"/>
      <w:r w:rsidRPr="009A7A41">
        <w:rPr>
          <w:rFonts w:asciiTheme="majorBidi" w:hAnsiTheme="majorBidi" w:cstheme="majorBidi"/>
          <w:color w:val="000000"/>
          <w:sz w:val="24"/>
          <w:szCs w:val="24"/>
        </w:rPr>
        <w:t xml:space="preserve"> toolbox, as described in the process shown in </w:t>
      </w:r>
      <w:r w:rsidRPr="009A7A41">
        <w:rPr>
          <w:rStyle w:val="Strong"/>
          <w:rFonts w:asciiTheme="majorBidi" w:hAnsiTheme="majorBidi" w:cstheme="majorBidi"/>
          <w:color w:val="000000"/>
          <w:sz w:val="24"/>
          <w:szCs w:val="24"/>
        </w:rPr>
        <w:t>Figure 3</w:t>
      </w:r>
      <w:r w:rsidRPr="009A7A41">
        <w:rPr>
          <w:rFonts w:asciiTheme="majorBidi" w:hAnsiTheme="majorBidi" w:cstheme="majorBidi"/>
          <w:color w:val="000000"/>
          <w:sz w:val="24"/>
          <w:szCs w:val="24"/>
        </w:rPr>
        <w:t xml:space="preserve">. In MATLAB, select the .mat files for each brain, and load the </w:t>
      </w:r>
      <w:proofErr w:type="spellStart"/>
      <w:r w:rsidRPr="009A7A41">
        <w:rPr>
          <w:rFonts w:asciiTheme="majorBidi" w:hAnsiTheme="majorBidi" w:cstheme="majorBidi"/>
          <w:color w:val="000000"/>
          <w:sz w:val="24"/>
          <w:szCs w:val="24"/>
        </w:rPr>
        <w:t>Hbo</w:t>
      </w:r>
      <w:proofErr w:type="spellEnd"/>
      <w:r w:rsidRPr="009A7A41">
        <w:rPr>
          <w:rFonts w:asciiTheme="majorBidi" w:hAnsiTheme="majorBidi" w:cstheme="majorBidi"/>
          <w:color w:val="000000"/>
          <w:sz w:val="24"/>
          <w:szCs w:val="24"/>
        </w:rPr>
        <w:t xml:space="preserve"> (or </w:t>
      </w:r>
      <w:proofErr w:type="spellStart"/>
      <w:r w:rsidRPr="009A7A41">
        <w:rPr>
          <w:rFonts w:asciiTheme="majorBidi" w:hAnsiTheme="majorBidi" w:cstheme="majorBidi"/>
          <w:color w:val="000000"/>
          <w:sz w:val="24"/>
          <w:szCs w:val="24"/>
        </w:rPr>
        <w:t>Hbr</w:t>
      </w:r>
      <w:proofErr w:type="spellEnd"/>
      <w:r w:rsidRPr="009A7A41">
        <w:rPr>
          <w:rFonts w:asciiTheme="majorBidi" w:hAnsiTheme="majorBidi" w:cstheme="majorBidi"/>
          <w:color w:val="000000"/>
          <w:sz w:val="24"/>
          <w:szCs w:val="24"/>
        </w:rPr>
        <w:t>) data of the specific channel and specific event into a one-dimension vector as signal1 and signal2.</w:t>
      </w:r>
      <w:r w:rsidRPr="009A7A41">
        <w:rPr>
          <w:rFonts w:asciiTheme="majorBidi" w:hAnsiTheme="majorBidi" w:cstheme="majorBidi"/>
          <w:b/>
          <w:bCs/>
          <w:color w:val="FF0000"/>
          <w:sz w:val="24"/>
          <w:szCs w:val="24"/>
        </w:rPr>
        <w:t>0.00:0.01:19</w:t>
      </w:r>
      <w:r w:rsidRPr="009A7A41">
        <w:rPr>
          <w:rFonts w:asciiTheme="majorBidi" w:hAnsiTheme="majorBidi" w:cstheme="majorBidi"/>
          <w:color w:val="FF0000"/>
          <w:sz w:val="24"/>
          <w:szCs w:val="24"/>
        </w:rPr>
        <w:t>.</w:t>
      </w:r>
    </w:p>
    <w:p w14:paraId="7D728253" w14:textId="78E2194B" w:rsidR="00B16935" w:rsidRPr="009A7A41" w:rsidRDefault="00B16935" w:rsidP="00B16935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9A7A41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>3.3</w:t>
      </w:r>
      <w:r w:rsidRPr="009A7A41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r w:rsidRPr="009A7A41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In the MATLAB command line, define the parameters</w:t>
      </w:r>
      <w:r w:rsidRPr="009A7A41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.</w:t>
      </w:r>
    </w:p>
    <w:p w14:paraId="4EBE5C2A" w14:textId="083C07C9" w:rsidR="00B16935" w:rsidRPr="009A7A41" w:rsidRDefault="00B16935" w:rsidP="00B16935">
      <w:pPr>
        <w:pStyle w:val="ListParagraph"/>
        <w:numPr>
          <w:ilvl w:val="1"/>
          <w:numId w:val="11"/>
        </w:numPr>
        <w:shd w:val="clear" w:color="auto" w:fill="FFFFFF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proofErr w:type="spellStart"/>
      <w:r w:rsidRPr="009A7A41">
        <w:rPr>
          <w:rStyle w:val="Strong"/>
          <w:rFonts w:asciiTheme="majorBidi" w:hAnsiTheme="majorBidi" w:cstheme="majorBidi"/>
          <w:color w:val="000000"/>
          <w:sz w:val="24"/>
          <w:szCs w:val="24"/>
        </w:rPr>
        <w:t>lowFreq</w:t>
      </w:r>
      <w:proofErr w:type="spellEnd"/>
      <w:r w:rsidRPr="009A7A41">
        <w:rPr>
          <w:rStyle w:val="Strong"/>
          <w:rFonts w:asciiTheme="majorBidi" w:hAnsiTheme="majorBidi" w:cstheme="majorBidi"/>
          <w:color w:val="000000"/>
          <w:sz w:val="24"/>
          <w:szCs w:val="24"/>
        </w:rPr>
        <w:t xml:space="preserve">, </w:t>
      </w:r>
      <w:proofErr w:type="spellStart"/>
      <w:r w:rsidRPr="009A7A41">
        <w:rPr>
          <w:rStyle w:val="Strong"/>
          <w:rFonts w:asciiTheme="majorBidi" w:hAnsiTheme="majorBidi" w:cstheme="majorBidi"/>
          <w:color w:val="000000"/>
          <w:sz w:val="24"/>
          <w:szCs w:val="24"/>
        </w:rPr>
        <w:t>highFreq</w:t>
      </w:r>
      <w:proofErr w:type="spellEnd"/>
      <w:r w:rsidRPr="009A7A41">
        <w:rPr>
          <w:rStyle w:val="Strong"/>
          <w:rFonts w:asciiTheme="majorBidi" w:hAnsiTheme="majorBidi" w:cstheme="majorBidi"/>
          <w:color w:val="000000"/>
          <w:sz w:val="24"/>
          <w:szCs w:val="24"/>
        </w:rPr>
        <w:t>: </w:t>
      </w:r>
      <w:r w:rsidRPr="009A7A41">
        <w:rPr>
          <w:rFonts w:asciiTheme="majorBidi" w:hAnsiTheme="majorBidi" w:cstheme="majorBidi"/>
          <w:color w:val="000000"/>
          <w:sz w:val="24"/>
          <w:szCs w:val="24"/>
        </w:rPr>
        <w:t>Type </w:t>
      </w:r>
      <w:proofErr w:type="spellStart"/>
      <w:r w:rsidRPr="009A7A41">
        <w:rPr>
          <w:rStyle w:val="Strong"/>
          <w:rFonts w:asciiTheme="majorBidi" w:hAnsiTheme="majorBidi" w:cstheme="majorBidi"/>
          <w:color w:val="000000"/>
          <w:sz w:val="24"/>
          <w:szCs w:val="24"/>
        </w:rPr>
        <w:t>lowFreq</w:t>
      </w:r>
      <w:proofErr w:type="spellEnd"/>
      <w:r w:rsidRPr="009A7A41">
        <w:rPr>
          <w:rStyle w:val="Strong"/>
          <w:rFonts w:asciiTheme="majorBidi" w:hAnsiTheme="majorBidi" w:cstheme="majorBidi"/>
          <w:color w:val="000000"/>
          <w:sz w:val="24"/>
          <w:szCs w:val="24"/>
        </w:rPr>
        <w:t> </w:t>
      </w:r>
      <w:r w:rsidRPr="009A7A41">
        <w:rPr>
          <w:rFonts w:asciiTheme="majorBidi" w:hAnsiTheme="majorBidi" w:cstheme="majorBidi"/>
          <w:color w:val="000000"/>
          <w:sz w:val="24"/>
          <w:szCs w:val="24"/>
        </w:rPr>
        <w:t>= </w:t>
      </w:r>
      <w:r w:rsidRPr="009A7A41">
        <w:rPr>
          <w:rStyle w:val="Strong"/>
          <w:rFonts w:asciiTheme="majorBidi" w:hAnsiTheme="majorBidi" w:cstheme="majorBidi"/>
          <w:color w:val="000000"/>
          <w:sz w:val="24"/>
          <w:szCs w:val="24"/>
        </w:rPr>
        <w:t>[low FOI]</w:t>
      </w:r>
      <w:r w:rsidRPr="009A7A41">
        <w:rPr>
          <w:rFonts w:asciiTheme="majorBidi" w:hAnsiTheme="majorBidi" w:cstheme="majorBidi"/>
          <w:color w:val="000000"/>
          <w:sz w:val="24"/>
          <w:szCs w:val="24"/>
        </w:rPr>
        <w:t>, and </w:t>
      </w:r>
      <w:proofErr w:type="spellStart"/>
      <w:r w:rsidRPr="009A7A41">
        <w:rPr>
          <w:rStyle w:val="Strong"/>
          <w:rFonts w:asciiTheme="majorBidi" w:hAnsiTheme="majorBidi" w:cstheme="majorBidi"/>
          <w:color w:val="000000"/>
          <w:sz w:val="24"/>
          <w:szCs w:val="24"/>
        </w:rPr>
        <w:t>highFreq</w:t>
      </w:r>
      <w:proofErr w:type="spellEnd"/>
      <w:r w:rsidRPr="009A7A41">
        <w:rPr>
          <w:rStyle w:val="Strong"/>
          <w:rFonts w:asciiTheme="majorBidi" w:hAnsiTheme="majorBidi" w:cstheme="majorBidi"/>
          <w:color w:val="000000"/>
          <w:sz w:val="24"/>
          <w:szCs w:val="24"/>
        </w:rPr>
        <w:t> </w:t>
      </w:r>
      <w:r w:rsidRPr="009A7A41">
        <w:rPr>
          <w:rFonts w:asciiTheme="majorBidi" w:hAnsiTheme="majorBidi" w:cstheme="majorBidi"/>
          <w:color w:val="000000"/>
          <w:sz w:val="24"/>
          <w:szCs w:val="24"/>
        </w:rPr>
        <w:t>= </w:t>
      </w:r>
      <w:r w:rsidRPr="009A7A41">
        <w:rPr>
          <w:rStyle w:val="Strong"/>
          <w:rFonts w:asciiTheme="majorBidi" w:hAnsiTheme="majorBidi" w:cstheme="majorBidi"/>
          <w:color w:val="000000"/>
          <w:sz w:val="24"/>
          <w:szCs w:val="24"/>
        </w:rPr>
        <w:t>[high FOI]</w:t>
      </w:r>
      <w:r w:rsidRPr="009A7A41">
        <w:rPr>
          <w:rFonts w:asciiTheme="majorBidi" w:hAnsiTheme="majorBidi" w:cstheme="majorBidi"/>
          <w:color w:val="000000"/>
          <w:sz w:val="24"/>
          <w:szCs w:val="24"/>
        </w:rPr>
        <w:t>. The default values are </w:t>
      </w:r>
      <w:proofErr w:type="spellStart"/>
      <w:r w:rsidRPr="009A7A41">
        <w:rPr>
          <w:rStyle w:val="Strong"/>
          <w:rFonts w:asciiTheme="majorBidi" w:hAnsiTheme="majorBidi" w:cstheme="majorBidi"/>
          <w:color w:val="000000"/>
          <w:sz w:val="24"/>
          <w:szCs w:val="24"/>
        </w:rPr>
        <w:t>lowFreq</w:t>
      </w:r>
      <w:proofErr w:type="spellEnd"/>
      <w:r w:rsidRPr="009A7A41">
        <w:rPr>
          <w:rStyle w:val="Strong"/>
          <w:rFonts w:asciiTheme="majorBidi" w:hAnsiTheme="majorBidi" w:cstheme="majorBidi"/>
          <w:color w:val="000000"/>
          <w:sz w:val="24"/>
          <w:szCs w:val="24"/>
        </w:rPr>
        <w:t> </w:t>
      </w:r>
      <w:r w:rsidRPr="009A7A41">
        <w:rPr>
          <w:rFonts w:asciiTheme="majorBidi" w:hAnsiTheme="majorBidi" w:cstheme="majorBidi"/>
          <w:color w:val="000000"/>
          <w:sz w:val="24"/>
          <w:szCs w:val="24"/>
        </w:rPr>
        <w:t>= 0.01 Hz, </w:t>
      </w:r>
      <w:proofErr w:type="spellStart"/>
      <w:r w:rsidRPr="009A7A41">
        <w:rPr>
          <w:rStyle w:val="Strong"/>
          <w:rFonts w:asciiTheme="majorBidi" w:hAnsiTheme="majorBidi" w:cstheme="majorBidi"/>
          <w:color w:val="000000"/>
          <w:sz w:val="24"/>
          <w:szCs w:val="24"/>
        </w:rPr>
        <w:t>highFreq</w:t>
      </w:r>
      <w:proofErr w:type="spellEnd"/>
      <w:r w:rsidRPr="009A7A41">
        <w:rPr>
          <w:rStyle w:val="Strong"/>
          <w:rFonts w:asciiTheme="majorBidi" w:hAnsiTheme="majorBidi" w:cstheme="majorBidi"/>
          <w:color w:val="000000"/>
          <w:sz w:val="24"/>
          <w:szCs w:val="24"/>
        </w:rPr>
        <w:t> </w:t>
      </w:r>
      <w:r w:rsidRPr="009A7A41">
        <w:rPr>
          <w:rFonts w:asciiTheme="majorBidi" w:hAnsiTheme="majorBidi" w:cstheme="majorBidi"/>
          <w:color w:val="000000"/>
          <w:sz w:val="24"/>
          <w:szCs w:val="24"/>
        </w:rPr>
        <w:t>= 1 Hz.</w:t>
      </w:r>
      <w:r w:rsidR="00DA0790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DA0790" w:rsidRPr="00DA0790">
        <w:rPr>
          <w:rFonts w:asciiTheme="majorBidi" w:hAnsiTheme="majorBidi" w:cstheme="majorBidi"/>
          <w:b/>
          <w:bCs/>
          <w:color w:val="FF0000"/>
          <w:sz w:val="24"/>
          <w:szCs w:val="24"/>
        </w:rPr>
        <w:t>0.01:30-0.01:47</w:t>
      </w:r>
    </w:p>
    <w:p w14:paraId="0D4BAE85" w14:textId="3F7923E0" w:rsidR="00086C80" w:rsidRPr="009A7A41" w:rsidRDefault="00B16935" w:rsidP="00086C80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9A7A41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Define the parameter </w:t>
      </w:r>
      <w:proofErr w:type="spellStart"/>
      <w:r w:rsidRPr="009A7A41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phaseRange</w:t>
      </w:r>
      <w:proofErr w:type="spellEnd"/>
      <w:r w:rsidRPr="009A7A41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; type </w:t>
      </w:r>
      <w:proofErr w:type="spellStart"/>
      <w:r w:rsidRPr="009A7A41">
        <w:rPr>
          <w:rStyle w:val="Strong"/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phaseRange</w:t>
      </w:r>
      <w:proofErr w:type="spellEnd"/>
      <w:r w:rsidRPr="009A7A41">
        <w:rPr>
          <w:rStyle w:val="Strong"/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 </w:t>
      </w:r>
      <w:r w:rsidRPr="009A7A41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= </w:t>
      </w:r>
      <w:r w:rsidRPr="009A7A41">
        <w:rPr>
          <w:rStyle w:val="Strong"/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[range in deg]</w:t>
      </w:r>
      <w:r w:rsidRPr="009A7A41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.</w:t>
      </w:r>
      <w:r w:rsidR="00DA0790" w:rsidRPr="00DA0790">
        <w:rPr>
          <w:rFonts w:asciiTheme="majorBidi" w:hAnsiTheme="majorBidi" w:cstheme="majorBidi"/>
          <w:b/>
          <w:bCs/>
          <w:color w:val="FF0000"/>
          <w:sz w:val="24"/>
          <w:szCs w:val="24"/>
          <w:shd w:val="clear" w:color="auto" w:fill="FFFFFF"/>
        </w:rPr>
        <w:t>0.01:51-0.02:00</w:t>
      </w:r>
    </w:p>
    <w:p w14:paraId="5BB00F83" w14:textId="3792A4CA" w:rsidR="00B16935" w:rsidRPr="009A7A41" w:rsidRDefault="00B16935" w:rsidP="00B16935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9A7A41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Define the Threshold parameter. Type </w:t>
      </w:r>
      <w:r w:rsidRPr="009A7A41">
        <w:rPr>
          <w:rStyle w:val="Strong"/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threshold = [threshold </w:t>
      </w:r>
      <w:proofErr w:type="spellStart"/>
      <w:r w:rsidRPr="009A7A41">
        <w:rPr>
          <w:rStyle w:val="Strong"/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rsq</w:t>
      </w:r>
      <w:proofErr w:type="spellEnd"/>
      <w:r w:rsidRPr="009A7A41">
        <w:rPr>
          <w:rStyle w:val="Strong"/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A7A41">
        <w:rPr>
          <w:rStyle w:val="Strong"/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val</w:t>
      </w:r>
      <w:proofErr w:type="spellEnd"/>
      <w:r w:rsidRPr="009A7A41">
        <w:rPr>
          <w:rStyle w:val="Strong"/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]</w:t>
      </w:r>
      <w:r w:rsidRPr="009A7A41">
        <w:rPr>
          <w:rStyle w:val="Emphasis"/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.</w:t>
      </w:r>
      <w:r w:rsidRPr="009A7A41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 </w:t>
      </w:r>
      <w:r w:rsidRPr="009A7A41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The default</w:t>
      </w:r>
      <w:r w:rsidRPr="009A7A41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value is Threshold = </w:t>
      </w:r>
      <w:r w:rsidRPr="00DA0790">
        <w:rPr>
          <w:rFonts w:asciiTheme="majorBidi" w:hAnsiTheme="majorBidi" w:cstheme="majorBidi"/>
          <w:b/>
          <w:bCs/>
          <w:color w:val="FF0000"/>
          <w:sz w:val="24"/>
          <w:szCs w:val="24"/>
          <w:shd w:val="clear" w:color="auto" w:fill="FFFFFF"/>
        </w:rPr>
        <w:t>0</w:t>
      </w:r>
      <w:r w:rsidRPr="00DA0790">
        <w:rPr>
          <w:rFonts w:asciiTheme="majorBidi" w:hAnsiTheme="majorBidi" w:cstheme="majorBidi"/>
          <w:b/>
          <w:bCs/>
          <w:color w:val="FF0000"/>
          <w:sz w:val="24"/>
          <w:szCs w:val="24"/>
          <w:shd w:val="clear" w:color="auto" w:fill="FFFFFF"/>
        </w:rPr>
        <w:t>.</w:t>
      </w:r>
      <w:r w:rsidR="00DA0790" w:rsidRPr="00DA0790">
        <w:rPr>
          <w:rFonts w:asciiTheme="majorBidi" w:hAnsiTheme="majorBidi" w:cstheme="majorBidi"/>
          <w:b/>
          <w:bCs/>
          <w:color w:val="FF0000"/>
          <w:sz w:val="24"/>
          <w:szCs w:val="24"/>
          <w:shd w:val="clear" w:color="auto" w:fill="FFFFFF"/>
        </w:rPr>
        <w:t xml:space="preserve"> 0.02:01-0.02:07</w:t>
      </w:r>
    </w:p>
    <w:p w14:paraId="04AA6DF1" w14:textId="77777777" w:rsidR="00B16935" w:rsidRPr="009A7A41" w:rsidRDefault="00B16935" w:rsidP="00B16935">
      <w:pPr>
        <w:shd w:val="clear" w:color="auto" w:fill="FFFFFF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</w:p>
    <w:p w14:paraId="0CBBE1D4" w14:textId="77777777" w:rsidR="00B16935" w:rsidRPr="009A7A41" w:rsidRDefault="00B16935" w:rsidP="00B16935">
      <w:pPr>
        <w:shd w:val="clear" w:color="auto" w:fill="FFFFFF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</w:p>
    <w:p w14:paraId="41922E87" w14:textId="101F336A" w:rsidR="00B16935" w:rsidRPr="009A7A41" w:rsidRDefault="00B16935" w:rsidP="00B16935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9A7A41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lastRenderedPageBreak/>
        <w:t xml:space="preserve">3.4 </w:t>
      </w:r>
      <w:r w:rsidRPr="009A7A41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Execute the MATLAB function </w:t>
      </w:r>
      <w:proofErr w:type="spellStart"/>
      <w:r w:rsidRPr="009A7A41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LeaderFollowerByPhase</w:t>
      </w:r>
      <w:proofErr w:type="spellEnd"/>
      <w:r w:rsidRPr="009A7A41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by entering the command </w:t>
      </w:r>
      <w:proofErr w:type="spellStart"/>
      <w:r w:rsidRPr="009A7A41">
        <w:rPr>
          <w:rStyle w:val="Strong"/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cohervalues</w:t>
      </w:r>
      <w:proofErr w:type="spellEnd"/>
      <w:r w:rsidRPr="009A7A41">
        <w:rPr>
          <w:rStyle w:val="Strong"/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= </w:t>
      </w:r>
      <w:proofErr w:type="spellStart"/>
      <w:proofErr w:type="gramStart"/>
      <w:r w:rsidRPr="009A7A41">
        <w:rPr>
          <w:rStyle w:val="Strong"/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LeaderFollowerByPhase</w:t>
      </w:r>
      <w:proofErr w:type="spellEnd"/>
      <w:r w:rsidRPr="009A7A41">
        <w:rPr>
          <w:rStyle w:val="Strong"/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(</w:t>
      </w:r>
      <w:proofErr w:type="gramEnd"/>
      <w:r w:rsidRPr="009A7A41">
        <w:rPr>
          <w:rStyle w:val="Strong"/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signal1, signal2, </w:t>
      </w:r>
      <w:proofErr w:type="spellStart"/>
      <w:r w:rsidRPr="009A7A41">
        <w:rPr>
          <w:rStyle w:val="Strong"/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lowFreq</w:t>
      </w:r>
      <w:proofErr w:type="spellEnd"/>
      <w:r w:rsidRPr="009A7A41">
        <w:rPr>
          <w:rStyle w:val="Strong"/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A7A41">
        <w:rPr>
          <w:rStyle w:val="Strong"/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highFreq</w:t>
      </w:r>
      <w:proofErr w:type="spellEnd"/>
      <w:r w:rsidRPr="009A7A41">
        <w:rPr>
          <w:rStyle w:val="Strong"/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A7A41">
        <w:rPr>
          <w:rStyle w:val="Strong"/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phaseRange</w:t>
      </w:r>
      <w:proofErr w:type="spellEnd"/>
      <w:r w:rsidRPr="009A7A41">
        <w:rPr>
          <w:rStyle w:val="Strong"/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, threshold)</w:t>
      </w:r>
      <w:r w:rsidRPr="009A7A41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 into the command line.</w:t>
      </w:r>
      <w:r w:rsidR="00583157" w:rsidRPr="009A7A41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r w:rsidR="00583157" w:rsidRPr="009A7A41">
        <w:rPr>
          <w:rFonts w:asciiTheme="majorBidi" w:hAnsiTheme="majorBidi" w:cstheme="majorBidi"/>
          <w:b/>
          <w:bCs/>
          <w:color w:val="FF0000"/>
          <w:sz w:val="24"/>
          <w:szCs w:val="24"/>
          <w:shd w:val="clear" w:color="auto" w:fill="FFFFFF"/>
        </w:rPr>
        <w:t>0.02:12-0.03:07</w:t>
      </w:r>
    </w:p>
    <w:p w14:paraId="1810528E" w14:textId="6D69B2BF" w:rsidR="00B16935" w:rsidRPr="009A7A41" w:rsidRDefault="00B16935" w:rsidP="00583157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r w:rsidRPr="009A7A41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 xml:space="preserve">3.5 </w:t>
      </w:r>
      <w:r w:rsidR="00583157" w:rsidRPr="009A7A41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In MATLAB, inspect the box chart plot, which shows the R-Squared</w:t>
      </w:r>
      <w:r w:rsidR="00583157" w:rsidRPr="009A7A41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r w:rsidR="00583157" w:rsidRPr="009A7A41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values for each type of interaction category: in-phase, Signal 1 leading, Signal 2</w:t>
      </w:r>
      <w:r w:rsidR="00583157" w:rsidRPr="009A7A41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r w:rsidR="00583157" w:rsidRPr="009A7A41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leading, and anti-phase</w:t>
      </w:r>
      <w:r w:rsidR="00583157" w:rsidRPr="009A7A41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. </w:t>
      </w:r>
      <w:r w:rsidR="00583157" w:rsidRPr="009A7A41">
        <w:rPr>
          <w:rFonts w:asciiTheme="majorBidi" w:hAnsiTheme="majorBidi" w:cstheme="majorBidi"/>
          <w:b/>
          <w:bCs/>
          <w:color w:val="FF0000"/>
          <w:sz w:val="24"/>
          <w:szCs w:val="24"/>
          <w:shd w:val="clear" w:color="auto" w:fill="FFFFFF"/>
        </w:rPr>
        <w:t>0.03:15-0.03:25</w:t>
      </w:r>
    </w:p>
    <w:p w14:paraId="61CABFA3" w14:textId="12AD8ACA" w:rsidR="00583157" w:rsidRPr="009A7A41" w:rsidRDefault="00583157" w:rsidP="00583157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</w:pPr>
      <w:r w:rsidRPr="009A7A41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 xml:space="preserve">3.6.1 </w:t>
      </w:r>
      <w:r w:rsidRPr="009A7A41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Then, inspect the bar graph on the output figure, which displays the maximum values,</w:t>
      </w:r>
      <w:r w:rsidRPr="009A7A41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r w:rsidRPr="009A7A41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mean, and median for all interaction types</w:t>
      </w:r>
      <w:r w:rsidRPr="009A7A41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. </w:t>
      </w:r>
      <w:r w:rsidRPr="009A7A41">
        <w:rPr>
          <w:rFonts w:asciiTheme="majorBidi" w:hAnsiTheme="majorBidi" w:cstheme="majorBidi"/>
          <w:b/>
          <w:bCs/>
          <w:color w:val="FF0000"/>
          <w:sz w:val="24"/>
          <w:szCs w:val="24"/>
          <w:shd w:val="clear" w:color="auto" w:fill="FFFFFF"/>
        </w:rPr>
        <w:t>0.03:26-0.03:37</w:t>
      </w:r>
    </w:p>
    <w:p w14:paraId="1A1EF733" w14:textId="4F3E7487" w:rsidR="00583157" w:rsidRPr="009A7A41" w:rsidRDefault="00583157" w:rsidP="00583157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r w:rsidRPr="009A7A41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 xml:space="preserve">3.6.2 </w:t>
      </w:r>
      <w:r w:rsidRPr="009A7A41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The scatterplot displays the values of</w:t>
      </w:r>
      <w:r w:rsidRPr="009A7A41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r w:rsidRPr="009A7A41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coherence and the types of interaction over time</w:t>
      </w:r>
      <w:r w:rsidRPr="009A7A41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. </w:t>
      </w:r>
      <w:r w:rsidRPr="009A7A41">
        <w:rPr>
          <w:rFonts w:asciiTheme="majorBidi" w:hAnsiTheme="majorBidi" w:cstheme="majorBidi"/>
          <w:b/>
          <w:bCs/>
          <w:color w:val="FF0000"/>
          <w:sz w:val="24"/>
          <w:szCs w:val="24"/>
          <w:shd w:val="clear" w:color="auto" w:fill="FFFFFF"/>
        </w:rPr>
        <w:t>0.03:40-0.03:54</w:t>
      </w:r>
      <w:r w:rsidRPr="009A7A41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.</w:t>
      </w:r>
    </w:p>
    <w:p w14:paraId="3DB2D4F7" w14:textId="3E19041F" w:rsidR="00583157" w:rsidRPr="009A7A41" w:rsidRDefault="00583157" w:rsidP="00583157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r w:rsidRPr="009A7A41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 xml:space="preserve">3.6.3 </w:t>
      </w:r>
      <w:r w:rsidRPr="009A7A41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T</w:t>
      </w:r>
      <w:r w:rsidRPr="009A7A41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he pie chart displays the</w:t>
      </w:r>
      <w:r w:rsidRPr="009A7A41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r w:rsidRPr="009A7A41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division of time according to different types of interactions</w:t>
      </w:r>
      <w:r w:rsidRPr="009A7A41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. </w:t>
      </w:r>
      <w:r w:rsidRPr="009A7A41">
        <w:rPr>
          <w:rFonts w:asciiTheme="majorBidi" w:hAnsiTheme="majorBidi" w:cstheme="majorBidi"/>
          <w:b/>
          <w:bCs/>
          <w:color w:val="FF0000"/>
          <w:sz w:val="24"/>
          <w:szCs w:val="24"/>
          <w:shd w:val="clear" w:color="auto" w:fill="FFFFFF"/>
        </w:rPr>
        <w:t>0.03:55-0.04:02</w:t>
      </w:r>
    </w:p>
    <w:p w14:paraId="3DE9A91C" w14:textId="797D461D" w:rsidR="00583157" w:rsidRPr="009A7A41" w:rsidRDefault="00583157" w:rsidP="009A7A41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</w:pPr>
      <w:r w:rsidRPr="009A7A41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 xml:space="preserve">3.7.1 </w:t>
      </w:r>
      <w:r w:rsidR="009A7A41" w:rsidRPr="009A7A41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Next, inspect the output table with the statistic values for each type of interaction.</w:t>
      </w:r>
      <w:r w:rsidR="009A7A41" w:rsidRPr="009A7A41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r w:rsidR="009A7A41" w:rsidRPr="009A7A41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The table also presents the percentage of time for which each type of interaction</w:t>
      </w:r>
      <w:r w:rsidR="009A7A41" w:rsidRPr="009A7A41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r w:rsidR="009A7A41" w:rsidRPr="009A7A41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occurred</w:t>
      </w:r>
      <w:r w:rsidR="009A7A41" w:rsidRPr="009A7A41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. </w:t>
      </w:r>
      <w:r w:rsidR="009A7A41" w:rsidRPr="009A7A41">
        <w:rPr>
          <w:rFonts w:asciiTheme="majorBidi" w:hAnsiTheme="majorBidi" w:cstheme="majorBidi"/>
          <w:b/>
          <w:bCs/>
          <w:color w:val="FF0000"/>
          <w:sz w:val="24"/>
          <w:szCs w:val="24"/>
          <w:shd w:val="clear" w:color="auto" w:fill="FFFFFF"/>
        </w:rPr>
        <w:t>0.04:12-0.04:16</w:t>
      </w:r>
    </w:p>
    <w:p w14:paraId="1B488C96" w14:textId="5FAD650B" w:rsidR="009A7A41" w:rsidRPr="009A7A41" w:rsidRDefault="009A7A41" w:rsidP="009A7A41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r w:rsidRPr="009A7A41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 xml:space="preserve">3.7.2 </w:t>
      </w:r>
      <w:r w:rsidRPr="009A7A41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Finally, examine the output value in the extracted spreadsheet file</w:t>
      </w:r>
      <w:r w:rsidRPr="009A7A41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. </w:t>
      </w:r>
      <w:r w:rsidRPr="009A7A41">
        <w:rPr>
          <w:rFonts w:asciiTheme="majorBidi" w:hAnsiTheme="majorBidi" w:cstheme="majorBidi"/>
          <w:b/>
          <w:bCs/>
          <w:color w:val="FF0000"/>
          <w:sz w:val="24"/>
          <w:szCs w:val="24"/>
          <w:shd w:val="clear" w:color="auto" w:fill="FFFFFF"/>
        </w:rPr>
        <w:t>0.04:19-0.04:24</w:t>
      </w:r>
    </w:p>
    <w:sectPr w:rsidR="009A7A41" w:rsidRPr="009A7A4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43D40" w14:textId="77777777" w:rsidR="00822A2E" w:rsidRDefault="00822A2E" w:rsidP="00B16935">
      <w:pPr>
        <w:spacing w:after="0" w:line="240" w:lineRule="auto"/>
      </w:pPr>
      <w:r>
        <w:separator/>
      </w:r>
    </w:p>
  </w:endnote>
  <w:endnote w:type="continuationSeparator" w:id="0">
    <w:p w14:paraId="27652894" w14:textId="77777777" w:rsidR="00822A2E" w:rsidRDefault="00822A2E" w:rsidP="00B16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202C6" w14:textId="77777777" w:rsidR="00822A2E" w:rsidRDefault="00822A2E" w:rsidP="00B16935">
      <w:pPr>
        <w:spacing w:after="0" w:line="240" w:lineRule="auto"/>
      </w:pPr>
      <w:r>
        <w:separator/>
      </w:r>
    </w:p>
  </w:footnote>
  <w:footnote w:type="continuationSeparator" w:id="0">
    <w:p w14:paraId="73ED7D99" w14:textId="77777777" w:rsidR="00822A2E" w:rsidRDefault="00822A2E" w:rsidP="00B169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C4054"/>
    <w:multiLevelType w:val="multilevel"/>
    <w:tmpl w:val="1C067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067152"/>
    <w:multiLevelType w:val="hybridMultilevel"/>
    <w:tmpl w:val="EB38830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30D45DC"/>
    <w:multiLevelType w:val="multilevel"/>
    <w:tmpl w:val="8B92E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8B344E"/>
    <w:multiLevelType w:val="multilevel"/>
    <w:tmpl w:val="BB702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094337"/>
    <w:multiLevelType w:val="multilevel"/>
    <w:tmpl w:val="ACF4B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E80070"/>
    <w:multiLevelType w:val="hybridMultilevel"/>
    <w:tmpl w:val="51188CE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3E17863"/>
    <w:multiLevelType w:val="hybridMultilevel"/>
    <w:tmpl w:val="51A0F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8B444F"/>
    <w:multiLevelType w:val="multilevel"/>
    <w:tmpl w:val="B9580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8D02CD"/>
    <w:multiLevelType w:val="multilevel"/>
    <w:tmpl w:val="607CF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7A67AA"/>
    <w:multiLevelType w:val="hybridMultilevel"/>
    <w:tmpl w:val="758C0C5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77107075"/>
    <w:multiLevelType w:val="hybridMultilevel"/>
    <w:tmpl w:val="88CCA37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CD54E52"/>
    <w:multiLevelType w:val="multilevel"/>
    <w:tmpl w:val="C60C4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0704479">
    <w:abstractNumId w:val="6"/>
  </w:num>
  <w:num w:numId="2" w16cid:durableId="573247942">
    <w:abstractNumId w:val="1"/>
  </w:num>
  <w:num w:numId="3" w16cid:durableId="843402917">
    <w:abstractNumId w:val="2"/>
  </w:num>
  <w:num w:numId="4" w16cid:durableId="2007515318">
    <w:abstractNumId w:val="7"/>
  </w:num>
  <w:num w:numId="5" w16cid:durableId="1288120817">
    <w:abstractNumId w:val="4"/>
  </w:num>
  <w:num w:numId="6" w16cid:durableId="1591507605">
    <w:abstractNumId w:val="10"/>
  </w:num>
  <w:num w:numId="7" w16cid:durableId="334890661">
    <w:abstractNumId w:val="0"/>
  </w:num>
  <w:num w:numId="8" w16cid:durableId="92671270">
    <w:abstractNumId w:val="8"/>
  </w:num>
  <w:num w:numId="9" w16cid:durableId="183203914">
    <w:abstractNumId w:val="9"/>
  </w:num>
  <w:num w:numId="10" w16cid:durableId="587930182">
    <w:abstractNumId w:val="11"/>
  </w:num>
  <w:num w:numId="11" w16cid:durableId="1744983864">
    <w:abstractNumId w:val="5"/>
  </w:num>
  <w:num w:numId="12" w16cid:durableId="637146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139"/>
    <w:rsid w:val="00086C80"/>
    <w:rsid w:val="000D4821"/>
    <w:rsid w:val="002103A1"/>
    <w:rsid w:val="00453139"/>
    <w:rsid w:val="004B2D47"/>
    <w:rsid w:val="00583157"/>
    <w:rsid w:val="005D2516"/>
    <w:rsid w:val="005F712B"/>
    <w:rsid w:val="00631721"/>
    <w:rsid w:val="00822A2E"/>
    <w:rsid w:val="009A7A41"/>
    <w:rsid w:val="00B16935"/>
    <w:rsid w:val="00C56061"/>
    <w:rsid w:val="00C642B2"/>
    <w:rsid w:val="00DA0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0D2B2"/>
  <w15:chartTrackingRefBased/>
  <w15:docId w15:val="{7863B5A7-1E7E-4D59-B5C1-B8E131118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313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31721"/>
    <w:rPr>
      <w:b/>
      <w:bCs/>
    </w:rPr>
  </w:style>
  <w:style w:type="character" w:styleId="SubtleReference">
    <w:name w:val="Subtle Reference"/>
    <w:basedOn w:val="DefaultParagraphFont"/>
    <w:uiPriority w:val="31"/>
    <w:qFormat/>
    <w:rsid w:val="005F712B"/>
    <w:rPr>
      <w:smallCaps/>
      <w:color w:val="5A5A5A" w:themeColor="text1" w:themeTint="A5"/>
    </w:rPr>
  </w:style>
  <w:style w:type="character" w:styleId="Emphasis">
    <w:name w:val="Emphasis"/>
    <w:basedOn w:val="DefaultParagraphFont"/>
    <w:uiPriority w:val="20"/>
    <w:qFormat/>
    <w:rsid w:val="00B16935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169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935"/>
  </w:style>
  <w:style w:type="paragraph" w:styleId="Footer">
    <w:name w:val="footer"/>
    <w:basedOn w:val="Normal"/>
    <w:link w:val="FooterChar"/>
    <w:uiPriority w:val="99"/>
    <w:unhideWhenUsed/>
    <w:rsid w:val="00B169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9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איתי גוטמן/Itai Gutman</dc:creator>
  <cp:keywords/>
  <dc:description/>
  <cp:lastModifiedBy>איתי גוטמן/Itai Gutman</cp:lastModifiedBy>
  <cp:revision>2</cp:revision>
  <dcterms:created xsi:type="dcterms:W3CDTF">2023-06-04T10:38:00Z</dcterms:created>
  <dcterms:modified xsi:type="dcterms:W3CDTF">2023-06-04T17:06:00Z</dcterms:modified>
</cp:coreProperties>
</file>