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Textoindependiente"/>
        <w:outlineLvl w:val="0"/>
        <w:rPr>
          <w:rFonts w:cstheme="minorHAnsi"/>
          <w:b/>
          <w:i w:val="0"/>
          <w:sz w:val="22"/>
          <w:szCs w:val="22"/>
        </w:rPr>
      </w:pPr>
    </w:p>
    <w:p w14:paraId="2D8055D2" w14:textId="07BD5E1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F577C">
        <w:rPr>
          <w:rFonts w:eastAsia="Times New Roman" w:cstheme="minorHAnsi"/>
          <w:b/>
        </w:rPr>
        <w:t>65172</w:t>
      </w:r>
    </w:p>
    <w:p w14:paraId="2F6924E5" w14:textId="6D5DE277"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AF577C">
        <w:rPr>
          <w:rFonts w:eastAsia="Times New Roman" w:cstheme="minorHAnsi"/>
          <w:b/>
        </w:rPr>
        <w:t>Sulakshana</w:t>
      </w:r>
      <w:proofErr w:type="spellEnd"/>
      <w:r w:rsidR="00AF577C">
        <w:rPr>
          <w:rFonts w:eastAsia="Times New Roman" w:cstheme="minorHAnsi"/>
          <w:b/>
        </w:rPr>
        <w:t xml:space="preserve"> </w:t>
      </w:r>
      <w:proofErr w:type="spellStart"/>
      <w:r w:rsidR="00AF577C">
        <w:rPr>
          <w:rFonts w:eastAsia="Times New Roman" w:cstheme="minorHAnsi"/>
          <w:b/>
        </w:rPr>
        <w:t>Karkala</w:t>
      </w:r>
      <w:proofErr w:type="spellEnd"/>
      <w:r w:rsidR="00AF577C">
        <w:rPr>
          <w:rFonts w:eastAsia="Times New Roman" w:cstheme="minorHAnsi"/>
          <w:b/>
        </w:rPr>
        <w:tab/>
      </w:r>
    </w:p>
    <w:p w14:paraId="7F5FD7B5" w14:textId="158DC398" w:rsidR="005D0F8B" w:rsidRPr="005D0F8B" w:rsidRDefault="005D0F8B" w:rsidP="004E0C5A">
      <w:pPr>
        <w:outlineLvl w:val="0"/>
        <w:rPr>
          <w:rFonts w:cstheme="minorHAnsi"/>
          <w:b/>
        </w:rPr>
      </w:pPr>
      <w:r>
        <w:rPr>
          <w:rFonts w:cstheme="minorHAnsi"/>
          <w:b/>
        </w:rPr>
        <w:t xml:space="preserve">Supervisor Name: </w:t>
      </w:r>
      <w:r w:rsidR="00AF577C">
        <w:rPr>
          <w:rFonts w:cstheme="minorHAnsi"/>
          <w:b/>
        </w:rPr>
        <w:t>Swati Madhu</w:t>
      </w:r>
    </w:p>
    <w:p w14:paraId="6FB9233B" w14:textId="2DE29D26"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AF577C" w:rsidRPr="00AE201A">
          <w:rPr>
            <w:rStyle w:val="Hipervnculo"/>
            <w:rFonts w:eastAsia="Times New Roman" w:cstheme="minorHAnsi"/>
            <w:b/>
          </w:rPr>
          <w:t>https://review.jove.com/account/file-uploader?src=19877508</w:t>
        </w:r>
      </w:hyperlink>
    </w:p>
    <w:p w14:paraId="39BA2908" w14:textId="77777777" w:rsidR="00AF577C" w:rsidRPr="00B07A3B" w:rsidRDefault="00AF577C"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40FA01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F577C" w:rsidRPr="00AF577C">
        <w:rPr>
          <w:rStyle w:val="ArticleTitle"/>
          <w:rFonts w:cstheme="minorHAnsi"/>
        </w:rPr>
        <w:t>Isolation and Identification of Mesenchymal Stem Cells Derived from Adipose Tissue of Sprague Dawley Rats</w:t>
      </w:r>
    </w:p>
    <w:p w14:paraId="4A0C5B67" w14:textId="23814C1E" w:rsidR="004E0C5A" w:rsidRDefault="004E0C5A" w:rsidP="004E0C5A">
      <w:pPr>
        <w:outlineLvl w:val="0"/>
        <w:rPr>
          <w:rFonts w:eastAsia="Times New Roman" w:cstheme="minorHAnsi"/>
          <w:b/>
        </w:rPr>
      </w:pPr>
    </w:p>
    <w:p w14:paraId="08CB7A84" w14:textId="1A583F86" w:rsidR="004C6ED2" w:rsidRPr="00A9138F" w:rsidRDefault="004C6ED2" w:rsidP="004C6ED2">
      <w:pPr>
        <w:spacing w:before="240"/>
        <w:contextualSpacing/>
        <w:rPr>
          <w:rFonts w:eastAsiaTheme="minorEastAsia" w:cs="Calibri"/>
          <w:b/>
          <w:bCs/>
          <w:color w:val="000000"/>
        </w:rPr>
      </w:pPr>
      <w:r w:rsidRPr="00F53398">
        <w:rPr>
          <w:rFonts w:asciiTheme="majorHAnsi" w:eastAsiaTheme="minorEastAsia" w:hAnsiTheme="majorHAnsi" w:cstheme="majorHAnsi"/>
          <w:b/>
          <w:bCs/>
          <w:color w:val="000000"/>
        </w:rPr>
        <w:t>Short Title</w:t>
      </w:r>
      <w:r w:rsidRPr="00F53398">
        <w:rPr>
          <w:rFonts w:eastAsiaTheme="minorEastAsia" w:cs="Calibri"/>
          <w:b/>
          <w:bCs/>
          <w:color w:val="000000"/>
        </w:rPr>
        <w:t xml:space="preserve">: </w:t>
      </w:r>
      <w:r w:rsidR="00F53398" w:rsidRPr="00F53398">
        <w:rPr>
          <w:rStyle w:val="ArticleTitle"/>
          <w:rFonts w:cstheme="minorHAnsi"/>
          <w:sz w:val="24"/>
          <w:szCs w:val="20"/>
        </w:rPr>
        <w:t>Adipose Derived Stem Cell Tissue Isolation and Characteri</w:t>
      </w:r>
      <w:r w:rsidR="006562B3">
        <w:rPr>
          <w:rStyle w:val="ArticleTitle"/>
          <w:rFonts w:cstheme="minorHAnsi"/>
          <w:sz w:val="24"/>
          <w:szCs w:val="20"/>
        </w:rPr>
        <w:t>z</w:t>
      </w:r>
      <w:r w:rsidR="00F53398" w:rsidRPr="00F53398">
        <w:rPr>
          <w:rStyle w:val="ArticleTitle"/>
          <w:rFonts w:cstheme="minorHAnsi"/>
          <w:sz w:val="24"/>
          <w:szCs w:val="20"/>
        </w:rPr>
        <w:t>ation</w:t>
      </w:r>
    </w:p>
    <w:p w14:paraId="0127C0B2" w14:textId="77777777" w:rsidR="004C6ED2" w:rsidRDefault="004C6ED2" w:rsidP="004C6ED2">
      <w:pPr>
        <w:outlineLvl w:val="0"/>
        <w:rPr>
          <w:rFonts w:cstheme="minorHAnsi"/>
          <w:b/>
        </w:rPr>
      </w:pPr>
    </w:p>
    <w:p w14:paraId="6D181C9E" w14:textId="0AAA5485" w:rsidR="004C6ED2" w:rsidRPr="00B07A3B" w:rsidRDefault="0054081B"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EndPr/>
        <w:sdtContent>
          <w:r w:rsidR="00B3012E">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The Short Title is correct.</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Pr="00B3012E" w:rsidRDefault="00EC3C46" w:rsidP="00EC3C46">
      <w:pPr>
        <w:outlineLvl w:val="0"/>
        <w:rPr>
          <w:rFonts w:eastAsia="Times New Roman" w:cstheme="minorHAnsi"/>
          <w:b/>
          <w:sz w:val="28"/>
          <w:szCs w:val="28"/>
          <w:lang w:val="es-MX"/>
        </w:rPr>
      </w:pPr>
      <w:proofErr w:type="spellStart"/>
      <w:r w:rsidRPr="00B3012E">
        <w:rPr>
          <w:rFonts w:eastAsia="Times New Roman" w:cstheme="minorHAnsi"/>
          <w:b/>
          <w:sz w:val="28"/>
          <w:szCs w:val="28"/>
          <w:lang w:val="es-MX"/>
        </w:rPr>
        <w:t>Authors</w:t>
      </w:r>
      <w:proofErr w:type="spellEnd"/>
      <w:r w:rsidRPr="00B3012E">
        <w:rPr>
          <w:rFonts w:eastAsia="Times New Roman" w:cstheme="minorHAnsi"/>
          <w:b/>
          <w:sz w:val="28"/>
          <w:szCs w:val="28"/>
          <w:lang w:val="es-MX"/>
        </w:rPr>
        <w:t xml:space="preserve"> and </w:t>
      </w:r>
      <w:proofErr w:type="spellStart"/>
      <w:r w:rsidRPr="00B3012E">
        <w:rPr>
          <w:rFonts w:eastAsia="Times New Roman" w:cstheme="minorHAnsi"/>
          <w:b/>
          <w:sz w:val="28"/>
          <w:szCs w:val="28"/>
          <w:lang w:val="es-MX"/>
        </w:rPr>
        <w:t>Affiliations</w:t>
      </w:r>
      <w:proofErr w:type="spellEnd"/>
      <w:r w:rsidRPr="00B3012E">
        <w:rPr>
          <w:rFonts w:eastAsia="Times New Roman" w:cstheme="minorHAnsi"/>
          <w:b/>
          <w:sz w:val="28"/>
          <w:szCs w:val="28"/>
          <w:lang w:val="es-MX"/>
        </w:rPr>
        <w:t xml:space="preserve">: </w:t>
      </w:r>
    </w:p>
    <w:p w14:paraId="34E35BDD" w14:textId="77777777" w:rsidR="00AF577C" w:rsidRPr="00AF577C" w:rsidRDefault="00AF577C" w:rsidP="00AF577C">
      <w:pPr>
        <w:outlineLvl w:val="0"/>
        <w:rPr>
          <w:rFonts w:eastAsia="Times New Roman" w:cstheme="minorHAnsi"/>
          <w:b/>
          <w:sz w:val="28"/>
          <w:szCs w:val="28"/>
          <w:lang w:val="es-MX"/>
        </w:rPr>
      </w:pPr>
      <w:r w:rsidRPr="00AF577C">
        <w:rPr>
          <w:rFonts w:eastAsia="Times New Roman" w:cstheme="minorHAnsi"/>
          <w:b/>
          <w:sz w:val="28"/>
          <w:szCs w:val="28"/>
          <w:lang w:val="es-MX"/>
        </w:rPr>
        <w:t>Aymé Oliva</w:t>
      </w:r>
      <w:r w:rsidRPr="00400722">
        <w:rPr>
          <w:rFonts w:eastAsia="Times New Roman" w:cstheme="minorHAnsi"/>
          <w:b/>
          <w:sz w:val="28"/>
          <w:szCs w:val="28"/>
          <w:lang w:val="es-MX"/>
        </w:rPr>
        <w:t xml:space="preserve"> </w:t>
      </w:r>
      <w:r w:rsidRPr="00AF577C">
        <w:rPr>
          <w:rFonts w:eastAsia="Times New Roman" w:cstheme="minorHAnsi"/>
          <w:b/>
          <w:sz w:val="28"/>
          <w:szCs w:val="28"/>
          <w:lang w:val="es-MX"/>
        </w:rPr>
        <w:t>Cárdenas</w:t>
      </w:r>
      <w:r w:rsidRPr="00AF577C">
        <w:rPr>
          <w:rFonts w:eastAsia="Times New Roman" w:cstheme="minorHAnsi"/>
          <w:b/>
          <w:sz w:val="28"/>
          <w:szCs w:val="28"/>
          <w:vertAlign w:val="superscript"/>
          <w:lang w:val="es-MX"/>
        </w:rPr>
        <w:t>1,2</w:t>
      </w:r>
      <w:r w:rsidRPr="00AF577C">
        <w:rPr>
          <w:rFonts w:eastAsia="Times New Roman" w:cstheme="minorHAnsi"/>
          <w:b/>
          <w:sz w:val="28"/>
          <w:szCs w:val="28"/>
          <w:lang w:val="es-MX"/>
        </w:rPr>
        <w:t>, Blanca C. Zamora-Rodríguez</w:t>
      </w:r>
      <w:r w:rsidRPr="00AF577C">
        <w:rPr>
          <w:rFonts w:eastAsia="Times New Roman" w:cstheme="minorHAnsi"/>
          <w:b/>
          <w:sz w:val="28"/>
          <w:szCs w:val="28"/>
          <w:vertAlign w:val="superscript"/>
          <w:lang w:val="es-MX"/>
        </w:rPr>
        <w:t>2</w:t>
      </w:r>
      <w:r w:rsidRPr="00AF577C">
        <w:rPr>
          <w:rFonts w:eastAsia="Times New Roman" w:cstheme="minorHAnsi"/>
          <w:b/>
          <w:sz w:val="28"/>
          <w:szCs w:val="28"/>
          <w:lang w:val="es-MX"/>
        </w:rPr>
        <w:t>, Kevin A. Batalla-García</w:t>
      </w:r>
      <w:r w:rsidRPr="00AF577C">
        <w:rPr>
          <w:rFonts w:eastAsia="Times New Roman" w:cstheme="minorHAnsi"/>
          <w:b/>
          <w:sz w:val="28"/>
          <w:szCs w:val="28"/>
          <w:vertAlign w:val="superscript"/>
          <w:lang w:val="es-MX"/>
        </w:rPr>
        <w:t>2</w:t>
      </w:r>
      <w:r w:rsidRPr="00AF577C">
        <w:rPr>
          <w:rFonts w:eastAsia="Times New Roman" w:cstheme="minorHAnsi"/>
          <w:b/>
          <w:sz w:val="28"/>
          <w:szCs w:val="28"/>
          <w:lang w:val="es-MX"/>
        </w:rPr>
        <w:t>, Alejandro Ávalos-Rodríguez</w:t>
      </w:r>
      <w:r w:rsidRPr="00AF577C">
        <w:rPr>
          <w:rFonts w:eastAsia="Times New Roman" w:cstheme="minorHAnsi"/>
          <w:b/>
          <w:sz w:val="28"/>
          <w:szCs w:val="28"/>
          <w:vertAlign w:val="superscript"/>
          <w:lang w:val="es-MX"/>
        </w:rPr>
        <w:t>3</w:t>
      </w:r>
      <w:r w:rsidRPr="00AF577C">
        <w:rPr>
          <w:rFonts w:eastAsia="Times New Roman" w:cstheme="minorHAnsi"/>
          <w:b/>
          <w:sz w:val="28"/>
          <w:szCs w:val="28"/>
          <w:lang w:val="es-MX"/>
        </w:rPr>
        <w:t>, Alejandra Contreras-Ramos</w:t>
      </w:r>
      <w:r w:rsidRPr="00AF577C">
        <w:rPr>
          <w:rFonts w:eastAsia="Times New Roman" w:cstheme="minorHAnsi"/>
          <w:b/>
          <w:sz w:val="28"/>
          <w:szCs w:val="28"/>
          <w:vertAlign w:val="superscript"/>
          <w:lang w:val="es-MX"/>
        </w:rPr>
        <w:t>4</w:t>
      </w:r>
      <w:r w:rsidRPr="00AF577C">
        <w:rPr>
          <w:rFonts w:eastAsia="Times New Roman" w:cstheme="minorHAnsi"/>
          <w:b/>
          <w:sz w:val="28"/>
          <w:szCs w:val="28"/>
          <w:lang w:val="es-MX"/>
        </w:rPr>
        <w:t>, Clara Ortega-Camarillo</w:t>
      </w:r>
      <w:r w:rsidRPr="00AF577C">
        <w:rPr>
          <w:rFonts w:eastAsia="Times New Roman" w:cstheme="minorHAnsi"/>
          <w:b/>
          <w:sz w:val="28"/>
          <w:szCs w:val="28"/>
          <w:vertAlign w:val="superscript"/>
          <w:lang w:val="es-MX"/>
        </w:rPr>
        <w:t>2,*</w:t>
      </w:r>
    </w:p>
    <w:p w14:paraId="1148045B" w14:textId="77777777" w:rsidR="00AF577C" w:rsidRPr="00AF577C" w:rsidRDefault="00AF577C" w:rsidP="00AF577C">
      <w:pPr>
        <w:outlineLvl w:val="0"/>
        <w:rPr>
          <w:rFonts w:eastAsia="Times New Roman" w:cstheme="minorHAnsi"/>
          <w:b/>
          <w:sz w:val="28"/>
          <w:szCs w:val="28"/>
          <w:lang w:val="es-MX"/>
        </w:rPr>
      </w:pPr>
    </w:p>
    <w:p w14:paraId="12DBCD16" w14:textId="7C9AD832" w:rsidR="00AF577C" w:rsidRPr="00AF577C" w:rsidRDefault="00AF577C" w:rsidP="00AF577C">
      <w:pPr>
        <w:outlineLvl w:val="0"/>
        <w:rPr>
          <w:rFonts w:eastAsia="Times New Roman" w:cstheme="minorHAnsi"/>
          <w:bCs/>
          <w:sz w:val="28"/>
          <w:szCs w:val="28"/>
          <w:lang w:val="es-MX"/>
        </w:rPr>
      </w:pPr>
      <w:bookmarkStart w:id="0" w:name="_heading=h.30j0zll" w:colFirst="0" w:colLast="0"/>
      <w:bookmarkEnd w:id="0"/>
      <w:r w:rsidRPr="00AF577C">
        <w:rPr>
          <w:rFonts w:eastAsia="Times New Roman" w:cstheme="minorHAnsi"/>
          <w:bCs/>
          <w:sz w:val="28"/>
          <w:szCs w:val="28"/>
          <w:vertAlign w:val="superscript"/>
          <w:lang w:val="es-MX"/>
        </w:rPr>
        <w:t>1</w:t>
      </w:r>
      <w:r w:rsidRPr="00AF577C">
        <w:rPr>
          <w:rFonts w:eastAsia="Times New Roman" w:cstheme="minorHAnsi"/>
          <w:bCs/>
          <w:sz w:val="28"/>
          <w:szCs w:val="28"/>
          <w:lang w:val="es-MX"/>
        </w:rPr>
        <w:t>Doctorado en Ciencias Biológicas y de la Salud, Universidad Autónoma Metropolitana- Xochimilco</w:t>
      </w:r>
    </w:p>
    <w:p w14:paraId="1557770C" w14:textId="5B64F9A9" w:rsidR="00AF577C" w:rsidRPr="00CC670F" w:rsidRDefault="00AF577C" w:rsidP="00AF577C">
      <w:pPr>
        <w:outlineLvl w:val="0"/>
        <w:rPr>
          <w:rFonts w:eastAsia="Times New Roman" w:cstheme="minorHAnsi"/>
          <w:bCs/>
          <w:sz w:val="28"/>
          <w:szCs w:val="28"/>
        </w:rPr>
      </w:pPr>
      <w:bookmarkStart w:id="1" w:name="_heading=h.yz76c8d7r2x" w:colFirst="0" w:colLast="0"/>
      <w:bookmarkEnd w:id="1"/>
      <w:r w:rsidRPr="00CC670F">
        <w:rPr>
          <w:rFonts w:eastAsia="Times New Roman" w:cstheme="minorHAnsi"/>
          <w:bCs/>
          <w:sz w:val="28"/>
          <w:szCs w:val="28"/>
          <w:vertAlign w:val="superscript"/>
        </w:rPr>
        <w:t>2</w:t>
      </w:r>
      <w:r w:rsidRPr="00CC670F">
        <w:rPr>
          <w:rFonts w:eastAsia="Times New Roman" w:cstheme="minorHAnsi"/>
          <w:bCs/>
          <w:sz w:val="28"/>
          <w:szCs w:val="28"/>
        </w:rPr>
        <w:t xml:space="preserve">Medical Research Unit in Biochemistry, Specialties Hospital, National Medical Center SXXI, Instituto </w:t>
      </w:r>
      <w:proofErr w:type="spellStart"/>
      <w:r w:rsidRPr="00CC670F">
        <w:rPr>
          <w:rFonts w:eastAsia="Times New Roman" w:cstheme="minorHAnsi"/>
          <w:bCs/>
          <w:sz w:val="28"/>
          <w:szCs w:val="28"/>
        </w:rPr>
        <w:t>Mexicano</w:t>
      </w:r>
      <w:proofErr w:type="spellEnd"/>
      <w:r w:rsidRPr="00CC670F">
        <w:rPr>
          <w:rFonts w:eastAsia="Times New Roman" w:cstheme="minorHAnsi"/>
          <w:bCs/>
          <w:sz w:val="28"/>
          <w:szCs w:val="28"/>
        </w:rPr>
        <w:t xml:space="preserve"> de Seguro Social</w:t>
      </w:r>
    </w:p>
    <w:p w14:paraId="577EC7B9" w14:textId="4BCAC034" w:rsidR="00AF577C" w:rsidRPr="004B04C3" w:rsidRDefault="00AF577C" w:rsidP="00AF577C">
      <w:pPr>
        <w:outlineLvl w:val="0"/>
        <w:rPr>
          <w:rFonts w:eastAsia="Times New Roman" w:cstheme="minorHAnsi"/>
          <w:bCs/>
          <w:sz w:val="28"/>
          <w:szCs w:val="28"/>
          <w:lang w:val="es-MX"/>
        </w:rPr>
      </w:pPr>
      <w:bookmarkStart w:id="2" w:name="_heading=h.o1qlusrgvovr" w:colFirst="0" w:colLast="0"/>
      <w:bookmarkEnd w:id="2"/>
      <w:commentRangeStart w:id="3"/>
      <w:r w:rsidRPr="00AD6BC0">
        <w:rPr>
          <w:rFonts w:eastAsia="Times New Roman" w:cstheme="minorHAnsi"/>
          <w:bCs/>
          <w:sz w:val="28"/>
          <w:szCs w:val="28"/>
          <w:vertAlign w:val="superscript"/>
        </w:rPr>
        <w:t>3</w:t>
      </w:r>
      <w:r w:rsidRPr="00CC670F">
        <w:rPr>
          <w:rFonts w:eastAsia="Times New Roman" w:cstheme="minorHAnsi"/>
          <w:bCs/>
          <w:sz w:val="28"/>
          <w:szCs w:val="28"/>
        </w:rPr>
        <w:t xml:space="preserve">Biochemistry of Reproduction, </w:t>
      </w:r>
      <w:r w:rsidRPr="00AD6BC0">
        <w:rPr>
          <w:rFonts w:eastAsia="Times New Roman" w:cstheme="minorHAnsi"/>
          <w:bCs/>
          <w:sz w:val="28"/>
          <w:szCs w:val="28"/>
        </w:rPr>
        <w:t xml:space="preserve">Dept. </w:t>
      </w:r>
      <w:proofErr w:type="spellStart"/>
      <w:r w:rsidRPr="004B04C3">
        <w:rPr>
          <w:rFonts w:eastAsia="Times New Roman" w:cstheme="minorHAnsi"/>
          <w:bCs/>
          <w:sz w:val="28"/>
          <w:szCs w:val="28"/>
          <w:lang w:val="es-MX"/>
        </w:rPr>
        <w:t>Agricultural</w:t>
      </w:r>
      <w:proofErr w:type="spellEnd"/>
      <w:r w:rsidRPr="004B04C3">
        <w:rPr>
          <w:rFonts w:eastAsia="Times New Roman" w:cstheme="minorHAnsi"/>
          <w:bCs/>
          <w:sz w:val="28"/>
          <w:szCs w:val="28"/>
          <w:lang w:val="es-MX"/>
        </w:rPr>
        <w:t xml:space="preserve"> and Animal </w:t>
      </w:r>
      <w:proofErr w:type="spellStart"/>
      <w:r w:rsidRPr="004B04C3">
        <w:rPr>
          <w:rFonts w:eastAsia="Times New Roman" w:cstheme="minorHAnsi"/>
          <w:bCs/>
          <w:sz w:val="28"/>
          <w:szCs w:val="28"/>
          <w:lang w:val="es-MX"/>
        </w:rPr>
        <w:t>Prod</w:t>
      </w:r>
      <w:proofErr w:type="spellEnd"/>
      <w:r w:rsidRPr="004B04C3">
        <w:rPr>
          <w:rFonts w:eastAsia="Times New Roman" w:cstheme="minorHAnsi"/>
          <w:bCs/>
          <w:sz w:val="28"/>
          <w:szCs w:val="28"/>
          <w:lang w:val="es-MX"/>
        </w:rPr>
        <w:t>., Universidad Autónoma Metropolitana-Xochimilco</w:t>
      </w:r>
      <w:commentRangeEnd w:id="3"/>
      <w:r w:rsidR="004B04C3">
        <w:rPr>
          <w:rStyle w:val="Refdecomentario"/>
          <w:lang w:val="x-none" w:eastAsia="x-none"/>
        </w:rPr>
        <w:commentReference w:id="3"/>
      </w:r>
    </w:p>
    <w:p w14:paraId="35C0DF2C" w14:textId="4D343678" w:rsidR="00AF577C" w:rsidRPr="00AF577C" w:rsidRDefault="00AF577C" w:rsidP="00AF577C">
      <w:pPr>
        <w:outlineLvl w:val="0"/>
        <w:rPr>
          <w:rFonts w:eastAsia="Times New Roman" w:cstheme="minorHAnsi"/>
          <w:bCs/>
          <w:sz w:val="28"/>
          <w:szCs w:val="28"/>
        </w:rPr>
      </w:pPr>
      <w:bookmarkStart w:id="4" w:name="_heading=h.jgjovghuovs" w:colFirst="0" w:colLast="0"/>
      <w:bookmarkEnd w:id="4"/>
      <w:r w:rsidRPr="00AF577C">
        <w:rPr>
          <w:rFonts w:eastAsia="Times New Roman" w:cstheme="minorHAnsi"/>
          <w:bCs/>
          <w:sz w:val="28"/>
          <w:szCs w:val="28"/>
          <w:vertAlign w:val="superscript"/>
        </w:rPr>
        <w:t>4</w:t>
      </w:r>
      <w:r w:rsidRPr="00AF577C">
        <w:rPr>
          <w:rFonts w:eastAsia="Times New Roman" w:cstheme="minorHAnsi"/>
          <w:bCs/>
          <w:sz w:val="28"/>
          <w:szCs w:val="28"/>
        </w:rPr>
        <w:t>Molecular Biology Research Laboratory, Center for Congenital Malformations. Childre</w:t>
      </w:r>
      <w:r w:rsidR="00D93831">
        <w:rPr>
          <w:rFonts w:eastAsia="Times New Roman" w:cstheme="minorHAnsi"/>
          <w:bCs/>
          <w:sz w:val="28"/>
          <w:szCs w:val="28"/>
        </w:rPr>
        <w:t>n Hospital of Mexico Federico Gó</w:t>
      </w:r>
      <w:r w:rsidRPr="00AF577C">
        <w:rPr>
          <w:rFonts w:eastAsia="Times New Roman" w:cstheme="minorHAnsi"/>
          <w:bCs/>
          <w:sz w:val="28"/>
          <w:szCs w:val="28"/>
        </w:rPr>
        <w:t>mez (HIMFG)</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2F2166D" w:rsidR="004E0C5A" w:rsidRPr="00B07A3B" w:rsidRDefault="0054081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4B04C3">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A425C70" w14:textId="329E59B7" w:rsidR="00AF577C" w:rsidRPr="00CC670F" w:rsidRDefault="00AF577C" w:rsidP="00AF577C">
      <w:pPr>
        <w:outlineLvl w:val="0"/>
        <w:rPr>
          <w:rFonts w:eastAsia="Times New Roman" w:cstheme="minorHAnsi"/>
        </w:rPr>
      </w:pPr>
      <w:bookmarkStart w:id="5" w:name="_Hlk25233958"/>
      <w:r w:rsidRPr="00CC670F">
        <w:rPr>
          <w:rFonts w:eastAsia="Times New Roman" w:cstheme="minorHAnsi"/>
        </w:rPr>
        <w:t>Clara Ortega-Camarillo</w:t>
      </w:r>
      <w:r w:rsidRPr="00CC670F">
        <w:rPr>
          <w:rFonts w:eastAsia="Times New Roman" w:cstheme="minorHAnsi"/>
        </w:rPr>
        <w:tab/>
      </w:r>
      <w:hyperlink r:id="rId11" w:history="1">
        <w:r w:rsidRPr="00CC670F">
          <w:rPr>
            <w:rStyle w:val="Hipervnculo"/>
            <w:rFonts w:eastAsia="Times New Roman" w:cstheme="minorHAnsi"/>
          </w:rPr>
          <w:t>cocamarillo2014@gmail.com</w:t>
        </w:r>
      </w:hyperlink>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5"/>
    <w:p w14:paraId="4483F154" w14:textId="2A18156E" w:rsidR="00AF577C" w:rsidRDefault="00AF577C" w:rsidP="00AF577C">
      <w:pPr>
        <w:pBdr>
          <w:top w:val="nil"/>
          <w:left w:val="nil"/>
          <w:bottom w:val="nil"/>
          <w:right w:val="nil"/>
          <w:between w:val="nil"/>
        </w:pBdr>
        <w:rPr>
          <w:lang w:val="es-MX"/>
        </w:rPr>
      </w:pPr>
      <w:proofErr w:type="spellStart"/>
      <w:r w:rsidRPr="00AF577C">
        <w:rPr>
          <w:lang w:val="es-MX"/>
        </w:rPr>
        <w:lastRenderedPageBreak/>
        <w:t>Aymé</w:t>
      </w:r>
      <w:proofErr w:type="spellEnd"/>
      <w:r w:rsidRPr="00AF577C">
        <w:rPr>
          <w:lang w:val="es-MX"/>
        </w:rPr>
        <w:t xml:space="preserve"> Oliva</w:t>
      </w:r>
      <w:r w:rsidRPr="00CC670F">
        <w:rPr>
          <w:lang w:val="es-MX"/>
        </w:rPr>
        <w:t xml:space="preserve"> </w:t>
      </w:r>
      <w:r w:rsidRPr="00AF577C">
        <w:rPr>
          <w:lang w:val="es-MX"/>
        </w:rPr>
        <w:t>Cárdenas</w:t>
      </w:r>
      <w:r w:rsidRPr="00AF577C">
        <w:rPr>
          <w:lang w:val="es-MX"/>
        </w:rPr>
        <w:tab/>
      </w:r>
      <w:r w:rsidRPr="00AF577C">
        <w:rPr>
          <w:lang w:val="es-MX"/>
        </w:rPr>
        <w:tab/>
      </w:r>
      <w:hyperlink r:id="rId12" w:history="1">
        <w:r w:rsidRPr="00AF577C">
          <w:rPr>
            <w:rStyle w:val="Hipervnculo"/>
            <w:lang w:val="es-MX"/>
          </w:rPr>
          <w:t>aymeoliva77@gmail.com</w:t>
        </w:r>
      </w:hyperlink>
    </w:p>
    <w:p w14:paraId="14CDF411" w14:textId="20E487E4" w:rsidR="00AF577C" w:rsidRDefault="00AF577C" w:rsidP="00AF577C">
      <w:pPr>
        <w:pBdr>
          <w:top w:val="nil"/>
          <w:left w:val="nil"/>
          <w:bottom w:val="nil"/>
          <w:right w:val="nil"/>
          <w:between w:val="nil"/>
        </w:pBdr>
        <w:rPr>
          <w:lang w:val="es-MX"/>
        </w:rPr>
      </w:pPr>
      <w:r w:rsidRPr="00AF577C">
        <w:rPr>
          <w:lang w:val="es-MX"/>
        </w:rPr>
        <w:t>Blanca C. Zamora-Rodríguez</w:t>
      </w:r>
      <w:r w:rsidRPr="00AF577C">
        <w:rPr>
          <w:lang w:val="es-MX"/>
        </w:rPr>
        <w:tab/>
      </w:r>
      <w:hyperlink r:id="rId13" w:history="1">
        <w:r w:rsidRPr="00AF577C">
          <w:rPr>
            <w:rStyle w:val="Hipervnculo"/>
            <w:lang w:val="es-MX"/>
          </w:rPr>
          <w:t>2173083962@cua.uam.mx</w:t>
        </w:r>
      </w:hyperlink>
    </w:p>
    <w:p w14:paraId="3C18EDC4" w14:textId="24C40E4A" w:rsidR="00AF577C" w:rsidRPr="00CC670F" w:rsidRDefault="00AF577C" w:rsidP="00AF577C">
      <w:pPr>
        <w:pBdr>
          <w:top w:val="nil"/>
          <w:left w:val="nil"/>
          <w:bottom w:val="nil"/>
          <w:right w:val="nil"/>
          <w:between w:val="nil"/>
        </w:pBdr>
      </w:pPr>
      <w:r w:rsidRPr="00CC670F">
        <w:t xml:space="preserve">Kevin A. </w:t>
      </w:r>
      <w:proofErr w:type="spellStart"/>
      <w:r w:rsidRPr="00CC670F">
        <w:t>Batalla</w:t>
      </w:r>
      <w:proofErr w:type="spellEnd"/>
      <w:r w:rsidRPr="00CC670F">
        <w:t>-García</w:t>
      </w:r>
      <w:r w:rsidRPr="00CC670F">
        <w:tab/>
      </w:r>
      <w:hyperlink r:id="rId14" w:history="1">
        <w:r w:rsidRPr="00CC670F">
          <w:rPr>
            <w:rStyle w:val="Hipervnculo"/>
          </w:rPr>
          <w:t>kevin.aldair.batalla.garcia@gmail.com</w:t>
        </w:r>
      </w:hyperlink>
    </w:p>
    <w:p w14:paraId="75EF2A9C" w14:textId="14C61B91" w:rsidR="00AF577C" w:rsidRPr="00AF577C" w:rsidRDefault="00AF577C" w:rsidP="00AF577C">
      <w:pPr>
        <w:pBdr>
          <w:top w:val="nil"/>
          <w:left w:val="nil"/>
          <w:bottom w:val="nil"/>
          <w:right w:val="nil"/>
          <w:between w:val="nil"/>
        </w:pBdr>
        <w:rPr>
          <w:lang w:val="es-MX"/>
        </w:rPr>
      </w:pPr>
      <w:r w:rsidRPr="00AF577C">
        <w:rPr>
          <w:lang w:val="es-MX"/>
        </w:rPr>
        <w:t xml:space="preserve">Alejandro Ávalos-Rodríguez </w:t>
      </w:r>
      <w:r w:rsidRPr="00AF577C">
        <w:rPr>
          <w:lang w:val="es-MX"/>
        </w:rPr>
        <w:tab/>
      </w:r>
      <w:hyperlink r:id="rId15" w:history="1">
        <w:r w:rsidRPr="00AF577C">
          <w:rPr>
            <w:rStyle w:val="Hipervnculo"/>
            <w:lang w:val="es-MX"/>
          </w:rPr>
          <w:t>avalosr@correo.xoc.uam.mx</w:t>
        </w:r>
      </w:hyperlink>
    </w:p>
    <w:p w14:paraId="26CF4711" w14:textId="41F4A591" w:rsidR="00AF577C" w:rsidRDefault="00AF577C" w:rsidP="00AF577C">
      <w:pPr>
        <w:pBdr>
          <w:top w:val="nil"/>
          <w:left w:val="nil"/>
          <w:bottom w:val="nil"/>
          <w:right w:val="nil"/>
          <w:between w:val="nil"/>
        </w:pBdr>
        <w:rPr>
          <w:lang w:val="es-MX"/>
        </w:rPr>
      </w:pPr>
      <w:r w:rsidRPr="00AF577C">
        <w:rPr>
          <w:lang w:val="es-MX"/>
        </w:rPr>
        <w:t>Alejandra Contreras-Ramos</w:t>
      </w:r>
      <w:r w:rsidRPr="00AF577C">
        <w:rPr>
          <w:lang w:val="es-MX"/>
        </w:rPr>
        <w:tab/>
      </w:r>
      <w:hyperlink r:id="rId16" w:history="1">
        <w:r w:rsidRPr="00AF577C">
          <w:rPr>
            <w:rStyle w:val="Hipervnculo"/>
            <w:lang w:val="es-MX"/>
          </w:rPr>
          <w:t>acora_ramos@hotmail.com</w:t>
        </w:r>
      </w:hyperlink>
    </w:p>
    <w:p w14:paraId="1923EE43" w14:textId="0D4BEEEE" w:rsidR="00AF577C" w:rsidRDefault="00AF577C" w:rsidP="00AF577C">
      <w:pPr>
        <w:pBdr>
          <w:top w:val="nil"/>
          <w:left w:val="nil"/>
          <w:bottom w:val="nil"/>
          <w:right w:val="nil"/>
          <w:between w:val="nil"/>
        </w:pBdr>
        <w:rPr>
          <w:lang w:val="es-MX"/>
        </w:rPr>
      </w:pPr>
      <w:r w:rsidRPr="00200405">
        <w:rPr>
          <w:lang w:val="es-MX"/>
        </w:rPr>
        <w:t>Clara Ortega-Camarillo</w:t>
      </w:r>
      <w:r w:rsidRPr="00200405">
        <w:rPr>
          <w:lang w:val="es-MX"/>
        </w:rPr>
        <w:tab/>
      </w:r>
      <w:hyperlink r:id="rId17" w:history="1">
        <w:r w:rsidRPr="00B6249F">
          <w:rPr>
            <w:rStyle w:val="Hipervnculo"/>
            <w:lang w:val="es-MX"/>
          </w:rPr>
          <w:t>cocamarillo2014@gmail.com</w:t>
        </w:r>
      </w:hyperlink>
    </w:p>
    <w:p w14:paraId="12916965" w14:textId="77777777" w:rsidR="003B5E26" w:rsidRPr="00CC670F" w:rsidRDefault="003B5E26" w:rsidP="009A0E7C">
      <w:pPr>
        <w:outlineLvl w:val="0"/>
        <w:rPr>
          <w:rFonts w:cstheme="minorHAnsi"/>
          <w:b/>
          <w:sz w:val="22"/>
          <w:szCs w:val="22"/>
          <w:lang w:val="es-MX"/>
        </w:rPr>
      </w:pPr>
    </w:p>
    <w:p w14:paraId="6F84F159" w14:textId="77777777" w:rsidR="003B5E26" w:rsidRPr="00CC670F" w:rsidRDefault="003B5E26" w:rsidP="009A0E7C">
      <w:pPr>
        <w:outlineLvl w:val="0"/>
        <w:rPr>
          <w:rFonts w:cstheme="minorHAnsi"/>
          <w:b/>
          <w:sz w:val="22"/>
          <w:szCs w:val="22"/>
          <w:lang w:val="es-MX"/>
        </w:rPr>
      </w:pPr>
    </w:p>
    <w:p w14:paraId="5A2BE33C" w14:textId="77777777" w:rsidR="001E230F" w:rsidRPr="00CC670F" w:rsidRDefault="001E230F" w:rsidP="009A0E7C">
      <w:pPr>
        <w:outlineLvl w:val="0"/>
        <w:rPr>
          <w:rFonts w:cstheme="minorHAnsi"/>
          <w:b/>
          <w:sz w:val="22"/>
          <w:szCs w:val="22"/>
          <w:lang w:val="es-MX"/>
        </w:rPr>
      </w:pPr>
    </w:p>
    <w:p w14:paraId="60B95108" w14:textId="77777777" w:rsidR="00C70C90" w:rsidRPr="00CC670F" w:rsidRDefault="00C70C90">
      <w:pPr>
        <w:rPr>
          <w:rFonts w:cstheme="minorHAnsi"/>
          <w:b/>
          <w:sz w:val="22"/>
          <w:szCs w:val="22"/>
          <w:lang w:val="es-MX"/>
        </w:rPr>
      </w:pPr>
      <w:r w:rsidRPr="00CC670F">
        <w:rPr>
          <w:rFonts w:cstheme="minorHAnsi"/>
          <w:b/>
          <w:sz w:val="22"/>
          <w:szCs w:val="22"/>
          <w:lang w:val="es-MX"/>
        </w:rPr>
        <w:br w:type="page"/>
      </w:r>
    </w:p>
    <w:p w14:paraId="1667ADCD" w14:textId="77777777" w:rsidR="005F1ADF" w:rsidRPr="00012B08" w:rsidRDefault="005F1ADF" w:rsidP="005F1ADF">
      <w:pPr>
        <w:pStyle w:val="Ttulo2"/>
        <w:rPr>
          <w:rFonts w:cstheme="minorHAnsi"/>
          <w:sz w:val="36"/>
          <w:szCs w:val="36"/>
        </w:rPr>
      </w:pPr>
      <w:r w:rsidRPr="00012B08">
        <w:rPr>
          <w:rFonts w:cstheme="minorHAnsi"/>
          <w:sz w:val="36"/>
          <w:szCs w:val="36"/>
        </w:rPr>
        <w:lastRenderedPageBreak/>
        <w:t xml:space="preserve">Author Questionnaire </w:t>
      </w:r>
    </w:p>
    <w:p w14:paraId="22834088" w14:textId="0216148A"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D93831">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54081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54081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5BFD751B"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D6BC0">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8" w:history="1">
        <w:r>
          <w:rPr>
            <w:rStyle w:val="Hipervnculo"/>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9" w:history="1">
        <w:r>
          <w:rPr>
            <w:rStyle w:val="Hipervnculo"/>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91D2E9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07437">
        <w:rPr>
          <w:rFonts w:eastAsia="Times New Roman" w:cstheme="minorHAnsi"/>
          <w:b/>
          <w:bCs/>
        </w:rPr>
        <w:t>Yes</w:t>
      </w:r>
    </w:p>
    <w:p w14:paraId="63770740" w14:textId="783766E1"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1745CD">
        <w:rPr>
          <w:rFonts w:eastAsia="Times New Roman" w:cstheme="minorHAnsi"/>
        </w:rPr>
        <w:t>650 m</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F54A5F3" w:rsidR="005F1ADF" w:rsidRPr="00F47C14" w:rsidRDefault="005F1ADF" w:rsidP="005F1ADF">
      <w:pPr>
        <w:rPr>
          <w:rFonts w:cstheme="minorHAnsi"/>
          <w:bCs/>
          <w:sz w:val="22"/>
          <w:szCs w:val="22"/>
        </w:rPr>
      </w:pPr>
      <w:r w:rsidRPr="00F47C14">
        <w:rPr>
          <w:rFonts w:cstheme="minorHAnsi"/>
          <w:bCs/>
          <w:sz w:val="22"/>
          <w:szCs w:val="22"/>
        </w:rPr>
        <w:t xml:space="preserve">Number of Steps:  </w:t>
      </w:r>
      <w:r w:rsidR="00E96955">
        <w:rPr>
          <w:rFonts w:cstheme="minorHAnsi"/>
          <w:bCs/>
          <w:sz w:val="22"/>
          <w:szCs w:val="22"/>
        </w:rPr>
        <w:t>2</w:t>
      </w:r>
      <w:r w:rsidR="00F97F74">
        <w:rPr>
          <w:rFonts w:cstheme="minorHAnsi"/>
          <w:bCs/>
          <w:sz w:val="22"/>
          <w:szCs w:val="22"/>
        </w:rPr>
        <w:t>2</w:t>
      </w:r>
    </w:p>
    <w:p w14:paraId="5AAC9C6C" w14:textId="1EE2DE7C" w:rsidR="00C2620F" w:rsidRPr="00B07A3B" w:rsidRDefault="005F1ADF" w:rsidP="005F1ADF">
      <w:pPr>
        <w:rPr>
          <w:rFonts w:cstheme="minorHAnsi"/>
          <w:b/>
          <w:sz w:val="22"/>
          <w:szCs w:val="22"/>
        </w:rPr>
      </w:pPr>
      <w:r w:rsidRPr="00F47C14">
        <w:rPr>
          <w:rFonts w:cstheme="minorHAnsi"/>
          <w:bCs/>
          <w:sz w:val="22"/>
          <w:szCs w:val="22"/>
        </w:rPr>
        <w:t xml:space="preserve">Number of Shots:  </w:t>
      </w:r>
      <w:r w:rsidR="00E65711">
        <w:rPr>
          <w:rFonts w:cstheme="minorHAnsi"/>
          <w:bCs/>
          <w:sz w:val="22"/>
          <w:szCs w:val="22"/>
        </w:rPr>
        <w:t>55</w:t>
      </w:r>
      <w:r w:rsidR="00277C90" w:rsidRPr="00B07A3B">
        <w:rPr>
          <w:rFonts w:cstheme="minorHAnsi"/>
          <w:b/>
          <w:sz w:val="22"/>
          <w:szCs w:val="22"/>
        </w:rPr>
        <w:br w:type="page"/>
      </w:r>
    </w:p>
    <w:p w14:paraId="6C16C00A" w14:textId="63663EDA" w:rsidR="00FA1A9D" w:rsidRPr="00D6314B" w:rsidRDefault="0066127A" w:rsidP="00D6314B">
      <w:pPr>
        <w:pStyle w:val="Ttulo1"/>
        <w:rPr>
          <w:rFonts w:cstheme="minorHAnsi"/>
        </w:rPr>
      </w:pPr>
      <w:r>
        <w:rPr>
          <w:rFonts w:cstheme="minorHAnsi"/>
        </w:rPr>
        <w:lastRenderedPageBreak/>
        <w:t xml:space="preserve">Interviews </w:t>
      </w:r>
    </w:p>
    <w:p w14:paraId="3FD23678" w14:textId="5F766125" w:rsidR="00D300CE" w:rsidRPr="00455638" w:rsidRDefault="00AD3B12" w:rsidP="009114D8">
      <w:pPr>
        <w:pStyle w:val="Prrafodelista"/>
        <w:numPr>
          <w:ilvl w:val="0"/>
          <w:numId w:val="9"/>
        </w:numPr>
        <w:rPr>
          <w:rFonts w:cstheme="minorHAnsi"/>
          <w:b/>
        </w:rPr>
      </w:pPr>
      <w:r>
        <w:rPr>
          <w:rFonts w:cstheme="minorHAnsi"/>
          <w:b/>
        </w:rPr>
        <w:t>Video 1: Author Interviews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60735D4D"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at least 4 of the questions</w:t>
      </w:r>
      <w:r>
        <w:rPr>
          <w:rFonts w:eastAsia="Times New Roman" w:cstheme="minorHAnsi"/>
          <w:bCs/>
        </w:rPr>
        <w:t xml:space="preserve"> below</w:t>
      </w:r>
      <w:r w:rsidR="00CF2130">
        <w:rPr>
          <w:rFonts w:eastAsia="Times New Roman" w:cstheme="minorHAnsi"/>
          <w:bCs/>
        </w:rPr>
        <w:t>. Up to 7 interview statements will be included in the video.</w:t>
      </w:r>
    </w:p>
    <w:p w14:paraId="3CD3555E" w14:textId="29DE287A"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23360D57" w14:textId="177DDAA2"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r w:rsidR="00D7547B">
        <w:rPr>
          <w:rFonts w:eastAsia="Times New Roman" w:cstheme="minorHAnsi"/>
          <w:bCs/>
        </w:rPr>
        <w:t>T</w:t>
      </w:r>
      <w:r w:rsidR="008A7A3E" w:rsidRPr="00B17222">
        <w:rPr>
          <w:rFonts w:eastAsia="Times New Roman" w:cstheme="minorHAnsi"/>
          <w:bCs/>
        </w:rPr>
        <w:t xml:space="preserve">he </w:t>
      </w:r>
      <w:r w:rsidR="008A7A3E" w:rsidRPr="00AF3977">
        <w:rPr>
          <w:rFonts w:eastAsia="Times New Roman" w:cstheme="minorHAnsi"/>
          <w:b/>
        </w:rPr>
        <w:t xml:space="preserve">questions </w:t>
      </w:r>
      <w:r w:rsidR="008A7A3E" w:rsidRPr="00AF3977">
        <w:rPr>
          <w:rFonts w:eastAsia="Times New Roman" w:cstheme="minorHAnsi"/>
          <w:b/>
          <w:u w:val="single"/>
        </w:rPr>
        <w:t>will not</w:t>
      </w:r>
      <w:r w:rsidR="008A7A3E" w:rsidRPr="00B17222">
        <w:rPr>
          <w:rFonts w:eastAsia="Times New Roman" w:cstheme="minorHAnsi"/>
          <w:bCs/>
        </w:rPr>
        <w:t xml:space="preserve"> appear in the video</w:t>
      </w:r>
      <w:r w:rsidR="008A7A3E">
        <w:rPr>
          <w:rFonts w:eastAsia="Times New Roman" w:cstheme="minorHAnsi"/>
          <w:bCs/>
        </w:rPr>
        <w:t>.</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4FF963CF" w:rsidR="007D61A8" w:rsidRPr="00B07A3B" w:rsidRDefault="00AD6BC0" w:rsidP="00B807E5">
      <w:pPr>
        <w:pStyle w:val="Prrafodelista"/>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MSc </w:t>
      </w:r>
      <w:proofErr w:type="spellStart"/>
      <w:r>
        <w:rPr>
          <w:rStyle w:val="AuthorName"/>
          <w:rFonts w:asciiTheme="minorHAnsi" w:eastAsia="Times" w:hAnsiTheme="minorHAnsi" w:cstheme="minorHAnsi"/>
        </w:rPr>
        <w:t>Aymé</w:t>
      </w:r>
      <w:proofErr w:type="spellEnd"/>
      <w:r>
        <w:rPr>
          <w:rStyle w:val="AuthorName"/>
          <w:rFonts w:asciiTheme="minorHAnsi" w:eastAsia="Times" w:hAnsiTheme="minorHAnsi" w:cstheme="minorHAnsi"/>
        </w:rPr>
        <w:t xml:space="preserve"> Oliva Cárdenas</w:t>
      </w:r>
      <w:r w:rsidR="00927B12">
        <w:rPr>
          <w:rStyle w:val="AuthorName"/>
          <w:rFonts w:asciiTheme="minorHAnsi" w:eastAsia="Times" w:hAnsiTheme="minorHAnsi" w:cstheme="minorHAnsi"/>
        </w:rPr>
        <w:t>:</w:t>
      </w:r>
      <w:r w:rsidR="005A33C6" w:rsidRPr="005A33C6">
        <w:rPr>
          <w:rFonts w:cstheme="minorHAnsi"/>
        </w:rPr>
        <w:t xml:space="preserve"> </w:t>
      </w:r>
      <w:r w:rsidRPr="00AD6BC0">
        <w:rPr>
          <w:rFonts w:cstheme="minorHAnsi"/>
        </w:rPr>
        <w:t>Mesenchymal stem cells (MSCs) have a relevant role in cellular communication due to their paracrine function. From this protocol we obtained adipose-derived MSCs with a morphology, immunophenotype and adequate functionality.  So, they can be used to study new therapies aimed at the pancreatic regeneration and therefore diabetes disease.</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4F4F0701" w:rsidR="007D61A8" w:rsidRPr="00D75084" w:rsidRDefault="00AD6BC0" w:rsidP="00D75084">
      <w:pPr>
        <w:pStyle w:val="Prrafodelista"/>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rPr>
        <w:t>Dra.</w:t>
      </w:r>
      <w:proofErr w:type="spellEnd"/>
      <w:r>
        <w:rPr>
          <w:rStyle w:val="AuthorName"/>
          <w:rFonts w:asciiTheme="minorHAnsi" w:eastAsia="Times" w:hAnsiTheme="minorHAnsi" w:cstheme="minorHAnsi"/>
        </w:rPr>
        <w:t xml:space="preserve"> Clara Ortega Camarillo</w:t>
      </w:r>
      <w:r w:rsidR="007D61A8" w:rsidRPr="00B07A3B">
        <w:rPr>
          <w:rFonts w:eastAsia="Times New Roman" w:cstheme="minorHAnsi"/>
          <w:b/>
          <w:bCs/>
          <w:u w:val="single"/>
        </w:rPr>
        <w:t>:</w:t>
      </w:r>
      <w:r w:rsidR="007D61A8" w:rsidRPr="00B07A3B">
        <w:rPr>
          <w:rFonts w:eastAsia="Times New Roman" w:cstheme="minorHAnsi"/>
        </w:rPr>
        <w:t xml:space="preserve"> </w:t>
      </w:r>
      <w:r w:rsidRPr="00AD6BC0">
        <w:rPr>
          <w:rFonts w:cstheme="minorHAnsi"/>
        </w:rPr>
        <w:t xml:space="preserve">Actually, there is an increment in the use of cell therapies in the treatment of diabetes. For example: </w:t>
      </w:r>
      <w:proofErr w:type="spellStart"/>
      <w:r w:rsidRPr="00AD6BC0">
        <w:rPr>
          <w:rFonts w:cstheme="minorHAnsi"/>
        </w:rPr>
        <w:t>Alogenic</w:t>
      </w:r>
      <w:proofErr w:type="spellEnd"/>
      <w:r w:rsidRPr="00AD6BC0">
        <w:rPr>
          <w:rFonts w:cstheme="minorHAnsi"/>
        </w:rPr>
        <w:t xml:space="preserve"> transplants of pancreatic cells, grafts of insulin-producing cells derived from autologous stem cells, and the 3D impression of pancreatic tissue from derived- stem cells biological inks</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10597CC" w:rsidR="00D75084" w:rsidRPr="00D75084" w:rsidRDefault="00AD6BC0" w:rsidP="00D75084">
      <w:pPr>
        <w:pStyle w:val="Prrafodelista"/>
        <w:numPr>
          <w:ilvl w:val="1"/>
          <w:numId w:val="3"/>
        </w:numPr>
        <w:spacing w:before="120" w:after="240"/>
        <w:contextualSpacing w:val="0"/>
        <w:rPr>
          <w:rFonts w:eastAsia="Times New Roman" w:cstheme="minorHAnsi"/>
        </w:rPr>
      </w:pPr>
      <w:proofErr w:type="spellStart"/>
      <w:r>
        <w:rPr>
          <w:rStyle w:val="AuthorName"/>
          <w:rFonts w:asciiTheme="minorHAnsi" w:eastAsia="Times" w:hAnsiTheme="minorHAnsi" w:cstheme="minorHAnsi"/>
        </w:rPr>
        <w:t>Dra.</w:t>
      </w:r>
      <w:proofErr w:type="spellEnd"/>
      <w:r>
        <w:rPr>
          <w:rStyle w:val="AuthorName"/>
          <w:rFonts w:asciiTheme="minorHAnsi" w:eastAsia="Times" w:hAnsiTheme="minorHAnsi" w:cstheme="minorHAnsi"/>
        </w:rPr>
        <w:t xml:space="preserve"> Alejandra Contreras Ramos</w:t>
      </w:r>
      <w:r w:rsidR="00D75084" w:rsidRPr="00B07A3B">
        <w:rPr>
          <w:rFonts w:eastAsia="Times New Roman" w:cstheme="minorHAnsi"/>
          <w:b/>
          <w:bCs/>
          <w:u w:val="single"/>
        </w:rPr>
        <w:t>:</w:t>
      </w:r>
      <w:r w:rsidR="00D75084" w:rsidRPr="00B07A3B">
        <w:rPr>
          <w:rFonts w:eastAsia="Times New Roman" w:cstheme="minorHAnsi"/>
        </w:rPr>
        <w:t xml:space="preserve"> </w:t>
      </w:r>
      <w:r w:rsidRPr="00AD6BC0">
        <w:rPr>
          <w:rFonts w:cstheme="minorHAnsi"/>
        </w:rPr>
        <w:t xml:space="preserve">Stem cell therapies have some clinical limitations. Currently, many studies focus on the study of the </w:t>
      </w:r>
      <w:proofErr w:type="spellStart"/>
      <w:r w:rsidRPr="00AD6BC0">
        <w:rPr>
          <w:rFonts w:cstheme="minorHAnsi"/>
        </w:rPr>
        <w:t>secretome</w:t>
      </w:r>
      <w:proofErr w:type="spellEnd"/>
      <w:r w:rsidRPr="00AD6BC0">
        <w:rPr>
          <w:rFonts w:cstheme="minorHAnsi"/>
        </w:rPr>
        <w:t xml:space="preserve"> components and its role in the regulation of different cellular processes. New techniques such as microarrays and next-generation sequencing are used to investigate the function of miRNAs</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5A709F7D" w:rsidR="00D75084" w:rsidRPr="00D75084" w:rsidRDefault="00AD6BC0" w:rsidP="00B807E5">
      <w:pPr>
        <w:pStyle w:val="Prrafodelista"/>
        <w:numPr>
          <w:ilvl w:val="1"/>
          <w:numId w:val="3"/>
        </w:numPr>
        <w:spacing w:before="120"/>
        <w:contextualSpacing w:val="0"/>
        <w:rPr>
          <w:rFonts w:eastAsia="Times New Roman" w:cstheme="minorHAnsi"/>
        </w:rPr>
      </w:pPr>
      <w:r w:rsidRPr="00AD6BC0">
        <w:rPr>
          <w:rStyle w:val="AuthorName"/>
          <w:rFonts w:asciiTheme="minorHAnsi" w:eastAsia="Times" w:hAnsiTheme="minorHAnsi" w:cstheme="minorHAnsi"/>
        </w:rPr>
        <w:t xml:space="preserve">Dr. Alejandro </w:t>
      </w:r>
      <w:proofErr w:type="spellStart"/>
      <w:r w:rsidRPr="00AD6BC0">
        <w:rPr>
          <w:rStyle w:val="AuthorName"/>
          <w:rFonts w:asciiTheme="minorHAnsi" w:eastAsia="Times" w:hAnsiTheme="minorHAnsi" w:cstheme="minorHAnsi"/>
        </w:rPr>
        <w:t>Ávalos</w:t>
      </w:r>
      <w:proofErr w:type="spellEnd"/>
      <w:r w:rsidRPr="00AD6BC0">
        <w:rPr>
          <w:rStyle w:val="AuthorName"/>
          <w:rFonts w:asciiTheme="minorHAnsi" w:eastAsia="Times" w:hAnsiTheme="minorHAnsi" w:cstheme="minorHAnsi"/>
        </w:rPr>
        <w:t xml:space="preserve"> Rodríguez</w:t>
      </w:r>
      <w:r w:rsidR="00D75084" w:rsidRPr="00AD6BC0">
        <w:rPr>
          <w:rFonts w:eastAsia="Times New Roman" w:cstheme="minorHAnsi"/>
          <w:b/>
          <w:bCs/>
          <w:u w:val="single"/>
        </w:rPr>
        <w:t>:</w:t>
      </w:r>
      <w:r w:rsidR="00D75084" w:rsidRPr="00AD6BC0">
        <w:rPr>
          <w:rFonts w:eastAsia="Times New Roman" w:cstheme="minorHAnsi"/>
        </w:rPr>
        <w:t xml:space="preserve"> </w:t>
      </w:r>
      <w:r w:rsidRPr="00AD6BC0">
        <w:rPr>
          <w:rFonts w:cstheme="minorHAnsi"/>
        </w:rPr>
        <w:t xml:space="preserve">Actually, one of the challenges in this area is to achieve greater stimulation of mesenchymal cells, reaching a more precise composition of molecules in their </w:t>
      </w:r>
      <w:proofErr w:type="spellStart"/>
      <w:r w:rsidRPr="00AD6BC0">
        <w:rPr>
          <w:rFonts w:cstheme="minorHAnsi"/>
        </w:rPr>
        <w:t>secretome</w:t>
      </w:r>
      <w:proofErr w:type="spellEnd"/>
      <w:r w:rsidRPr="00AD6BC0">
        <w:rPr>
          <w:rFonts w:cstheme="minorHAnsi"/>
        </w:rPr>
        <w:t xml:space="preserve"> and directing it to the treatment of specific conditions.</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What significant findings have you established in your field?</w:t>
      </w:r>
    </w:p>
    <w:p w14:paraId="284E017B" w14:textId="3D081CFA" w:rsidR="007D61A8" w:rsidRPr="00B07A3B" w:rsidRDefault="0054081B" w:rsidP="00333FA4">
      <w:pPr>
        <w:pStyle w:val="Prrafode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Fuentedeprrafopredeter"/>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54081B" w:rsidP="00333FA4">
      <w:pPr>
        <w:pStyle w:val="Prrafode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Fuentedeprrafopredeter"/>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311F6CB2" w:rsidR="00333FA4" w:rsidRPr="00D75084" w:rsidRDefault="0054081B" w:rsidP="00333FA4">
      <w:pPr>
        <w:pStyle w:val="Prrafode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Fuentedeprrafopredeter"/>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54081B" w:rsidP="00333FA4">
      <w:pPr>
        <w:pStyle w:val="Prrafode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Fuentedeprrafopredeter"/>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54081B" w:rsidP="00333FA4">
      <w:pPr>
        <w:pStyle w:val="Prrafodelista"/>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Fuentedeprrafopredeter"/>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250CDE9" w:rsidR="00D75084" w:rsidRPr="00B07A3B" w:rsidRDefault="00AD6BC0" w:rsidP="00333FA4">
      <w:pPr>
        <w:pStyle w:val="Prrafodelista"/>
        <w:numPr>
          <w:ilvl w:val="1"/>
          <w:numId w:val="3"/>
        </w:numPr>
        <w:spacing w:before="120"/>
        <w:contextualSpacing w:val="0"/>
        <w:rPr>
          <w:rFonts w:eastAsia="Times New Roman" w:cstheme="minorHAnsi"/>
        </w:rPr>
      </w:pPr>
      <w:r>
        <w:rPr>
          <w:rStyle w:val="AuthorName"/>
          <w:rFonts w:asciiTheme="minorHAnsi" w:eastAsia="Times" w:hAnsiTheme="minorHAnsi" w:cstheme="minorHAnsi"/>
        </w:rPr>
        <w:t>Dra Clara Ortega Camarillo</w:t>
      </w:r>
      <w:r w:rsidR="00D75084" w:rsidRPr="00B07A3B">
        <w:rPr>
          <w:rFonts w:eastAsia="Times New Roman" w:cstheme="minorHAnsi"/>
          <w:b/>
          <w:bCs/>
          <w:u w:val="single"/>
        </w:rPr>
        <w:t>:</w:t>
      </w:r>
      <w:r w:rsidR="00D75084" w:rsidRPr="00B07A3B">
        <w:rPr>
          <w:rFonts w:eastAsia="Times New Roman" w:cstheme="minorHAnsi"/>
        </w:rPr>
        <w:t xml:space="preserve"> </w:t>
      </w:r>
      <w:r w:rsidRPr="00AD6BC0">
        <w:rPr>
          <w:rFonts w:cstheme="minorHAnsi"/>
        </w:rPr>
        <w:t>Our next steps will be to evaluate how miRNAs contribute to pancreatic tissue regeneration exposed to oxidative stress. The study involves the use of stem cells from adipose tissue, so this methodology provides a useful tool to achieve this goal. And it can also be useful to researchers conducting similar studies.</w:t>
      </w:r>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Ttulo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02B5E9A8" w14:textId="636CA78F" w:rsidR="00D75084" w:rsidRPr="00FF754B" w:rsidRDefault="0003279B" w:rsidP="00FF754B">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07A3B">
        <w:rPr>
          <w:rFonts w:eastAsia="Times New Roman" w:cstheme="minorHAnsi"/>
        </w:rPr>
        <w:t>Filming should take no more than 10 minutes per step. If a step takes more than 10 minutes, prepare the product from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Prrafodelista"/>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Prrafodelista"/>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77777777" w:rsidR="00DC2504" w:rsidRPr="00B07A3B" w:rsidRDefault="00DC2504" w:rsidP="00DC2504">
      <w:pPr>
        <w:rPr>
          <w:rFonts w:cstheme="minorHAnsi"/>
        </w:rPr>
      </w:pPr>
    </w:p>
    <w:p w14:paraId="75DFC648" w14:textId="0AD99FD3" w:rsidR="00CE10F2" w:rsidRPr="00664871" w:rsidRDefault="00D75084" w:rsidP="00333FA4">
      <w:pPr>
        <w:pStyle w:val="Prrafodelista"/>
        <w:numPr>
          <w:ilvl w:val="0"/>
          <w:numId w:val="3"/>
        </w:numPr>
        <w:spacing w:before="120"/>
        <w:contextualSpacing w:val="0"/>
        <w:rPr>
          <w:rFonts w:cstheme="minorHAnsi"/>
          <w:b/>
          <w:bCs/>
        </w:rPr>
      </w:pPr>
      <w:r w:rsidRPr="00664871">
        <w:rPr>
          <w:rFonts w:cstheme="minorHAnsi"/>
          <w:b/>
          <w:bCs/>
        </w:rPr>
        <w:t xml:space="preserve">Video 2: </w:t>
      </w:r>
      <w:r w:rsidR="00664871" w:rsidRPr="00664871">
        <w:rPr>
          <w:rFonts w:cstheme="minorHAnsi"/>
          <w:b/>
          <w:bCs/>
        </w:rPr>
        <w:t>Murine Adipose Tissue Excision</w:t>
      </w:r>
    </w:p>
    <w:p w14:paraId="753B71A2" w14:textId="59ABD3DF" w:rsidR="00D7547B" w:rsidRDefault="00D7547B" w:rsidP="00D7547B">
      <w:pPr>
        <w:pStyle w:val="Prrafodelista"/>
        <w:spacing w:before="120"/>
        <w:ind w:left="360"/>
        <w:contextualSpacing w:val="0"/>
        <w:rPr>
          <w:rFonts w:cstheme="minorHAnsi"/>
          <w:b/>
          <w:bCs/>
        </w:rPr>
      </w:pPr>
      <w:r>
        <w:rPr>
          <w:rFonts w:cstheme="minorHAnsi"/>
          <w:b/>
          <w:bCs/>
        </w:rPr>
        <w:t xml:space="preserve">Demonstrator: </w:t>
      </w:r>
      <w:proofErr w:type="spellStart"/>
      <w:r w:rsidR="001745CD">
        <w:rPr>
          <w:rFonts w:cstheme="minorHAnsi"/>
        </w:rPr>
        <w:t>Aymé</w:t>
      </w:r>
      <w:proofErr w:type="spellEnd"/>
      <w:r w:rsidR="001745CD">
        <w:rPr>
          <w:rFonts w:cstheme="minorHAnsi"/>
        </w:rPr>
        <w:t xml:space="preserve"> Oliva Cárdenas</w:t>
      </w:r>
    </w:p>
    <w:p w14:paraId="10F693FD" w14:textId="77777777" w:rsidR="00B36993" w:rsidRDefault="00B36993" w:rsidP="00B36993">
      <w:pPr>
        <w:pStyle w:val="Prrafodelista"/>
        <w:spacing w:before="120" w:after="240"/>
        <w:ind w:left="360"/>
        <w:contextualSpacing w:val="0"/>
        <w:rPr>
          <w:rFonts w:cstheme="minorHAnsi"/>
          <w:b/>
          <w:bCs/>
        </w:rPr>
      </w:pPr>
      <w:r w:rsidRPr="00C63B19">
        <w:rPr>
          <w:rFonts w:cstheme="minorHAnsi"/>
          <w:b/>
          <w:bCs/>
        </w:rPr>
        <w:t>Ethics Title Card</w:t>
      </w:r>
    </w:p>
    <w:p w14:paraId="13AEB5DF" w14:textId="41F2C894" w:rsidR="003B089E" w:rsidRPr="003124B9" w:rsidRDefault="003B089E" w:rsidP="003B089E">
      <w:pPr>
        <w:pStyle w:val="Prrafodelista"/>
        <w:numPr>
          <w:ilvl w:val="1"/>
          <w:numId w:val="3"/>
        </w:numPr>
        <w:spacing w:before="120"/>
        <w:contextualSpacing w:val="0"/>
        <w:rPr>
          <w:rFonts w:cstheme="minorHAnsi"/>
        </w:rPr>
      </w:pPr>
      <w:r w:rsidRPr="00710EA3">
        <w:rPr>
          <w:rFonts w:eastAsia="Times New Roman" w:cstheme="minorHAnsi"/>
        </w:rPr>
        <w:t xml:space="preserve">Procedures involving animal subjects have been approved by </w:t>
      </w:r>
      <w:r w:rsidRPr="00E51532">
        <w:rPr>
          <w:rFonts w:eastAsia="Times New Roman" w:cstheme="minorHAnsi"/>
        </w:rPr>
        <w:t xml:space="preserve">the </w:t>
      </w:r>
      <w:commentRangeStart w:id="6"/>
      <w:commentRangeStart w:id="7"/>
      <w:r w:rsidRPr="003124B9">
        <w:rPr>
          <w:rFonts w:eastAsia="Times New Roman" w:cstheme="minorHAnsi"/>
          <w:highlight w:val="yellow"/>
        </w:rPr>
        <w:t xml:space="preserve">Institutional Ethics Committee </w:t>
      </w:r>
      <w:commentRangeEnd w:id="6"/>
      <w:r w:rsidRPr="003124B9">
        <w:rPr>
          <w:rStyle w:val="Refdecomentario"/>
          <w:highlight w:val="yellow"/>
          <w:lang w:val="x-none" w:eastAsia="x-none"/>
        </w:rPr>
        <w:commentReference w:id="6"/>
      </w:r>
      <w:commentRangeEnd w:id="7"/>
      <w:r w:rsidR="00E51532">
        <w:rPr>
          <w:rStyle w:val="Refdecomentario"/>
          <w:lang w:val="x-none" w:eastAsia="x-none"/>
        </w:rPr>
        <w:commentReference w:id="7"/>
      </w:r>
      <w:r w:rsidRPr="00710EA3">
        <w:rPr>
          <w:rFonts w:eastAsia="Times New Roman" w:cstheme="minorHAnsi"/>
        </w:rPr>
        <w:t xml:space="preserve">at </w:t>
      </w:r>
      <w:r>
        <w:rPr>
          <w:rFonts w:eastAsia="Times New Roman" w:cstheme="minorHAnsi"/>
        </w:rPr>
        <w:t xml:space="preserve">the Instituto </w:t>
      </w:r>
      <w:proofErr w:type="spellStart"/>
      <w:r>
        <w:rPr>
          <w:rFonts w:eastAsia="Times New Roman" w:cstheme="minorHAnsi"/>
        </w:rPr>
        <w:t>Mexicano</w:t>
      </w:r>
      <w:proofErr w:type="spellEnd"/>
      <w:r>
        <w:rPr>
          <w:rFonts w:eastAsia="Times New Roman" w:cstheme="minorHAnsi"/>
        </w:rPr>
        <w:t xml:space="preserve"> del Seguro Social. </w:t>
      </w:r>
    </w:p>
    <w:p w14:paraId="18F9F57E" w14:textId="03DA44DD" w:rsidR="00D75084" w:rsidRPr="00AF577C" w:rsidRDefault="00D75084" w:rsidP="00AF577C">
      <w:pPr>
        <w:spacing w:before="120"/>
        <w:ind w:left="360"/>
        <w:rPr>
          <w:rFonts w:cstheme="minorHAnsi"/>
          <w:b/>
          <w:bCs/>
        </w:rPr>
      </w:pPr>
      <w:r w:rsidRPr="00AF577C">
        <w:rPr>
          <w:rFonts w:cstheme="minorHAnsi"/>
          <w:b/>
          <w:bCs/>
        </w:rPr>
        <w:t>Protocol</w:t>
      </w:r>
    </w:p>
    <w:p w14:paraId="24C6B477" w14:textId="25FC350D" w:rsidR="00125924" w:rsidRPr="00B07A3B" w:rsidRDefault="00304DC9" w:rsidP="00333FA4">
      <w:pPr>
        <w:pStyle w:val="Prrafodelista"/>
        <w:numPr>
          <w:ilvl w:val="1"/>
          <w:numId w:val="3"/>
        </w:numPr>
        <w:spacing w:before="120"/>
        <w:contextualSpacing w:val="0"/>
        <w:rPr>
          <w:rFonts w:cstheme="minorHAnsi"/>
        </w:rPr>
      </w:pPr>
      <w:r w:rsidRPr="00E65711">
        <w:rPr>
          <w:rFonts w:cstheme="minorHAnsi"/>
        </w:rPr>
        <w:t>Shave the abdominal and inguinal regions of two</w:t>
      </w:r>
      <w:r w:rsidR="003B089E" w:rsidRPr="00E65711">
        <w:rPr>
          <w:rFonts w:cstheme="minorHAnsi"/>
        </w:rPr>
        <w:t xml:space="preserve"> sedated</w:t>
      </w:r>
      <w:r>
        <w:rPr>
          <w:rFonts w:cstheme="minorHAnsi"/>
        </w:rPr>
        <w:t xml:space="preserve"> adult male Sprague Dawley rats </w:t>
      </w:r>
      <w:r>
        <w:rPr>
          <w:rFonts w:cstheme="minorHAnsi"/>
          <w:b/>
          <w:bCs/>
        </w:rPr>
        <w:t>[1</w:t>
      </w:r>
      <w:r w:rsidR="0013657D">
        <w:rPr>
          <w:rFonts w:cstheme="minorHAnsi"/>
          <w:b/>
          <w:bCs/>
        </w:rPr>
        <w:t>-TXT</w:t>
      </w:r>
      <w:r>
        <w:rPr>
          <w:rFonts w:cstheme="minorHAnsi"/>
          <w:b/>
          <w:bCs/>
        </w:rPr>
        <w:t xml:space="preserve">]. </w:t>
      </w:r>
      <w:r>
        <w:t xml:space="preserve">Disinfect the shaved regions with </w:t>
      </w:r>
      <w:r w:rsidR="001065AC">
        <w:t xml:space="preserve">an </w:t>
      </w:r>
      <w:r>
        <w:t xml:space="preserve">iodine solution </w:t>
      </w:r>
      <w:r>
        <w:rPr>
          <w:b/>
          <w:bCs/>
        </w:rPr>
        <w:t xml:space="preserve">[2]. </w:t>
      </w:r>
      <w:r>
        <w:t xml:space="preserve">Make a medial longitudinal incision from the sternum to the testicular region </w:t>
      </w:r>
      <w:r>
        <w:rPr>
          <w:b/>
          <w:bCs/>
        </w:rPr>
        <w:t xml:space="preserve">[3]. </w:t>
      </w:r>
    </w:p>
    <w:p w14:paraId="7605F9E4" w14:textId="3175F5BB" w:rsidR="00C34F4C" w:rsidRDefault="00664871" w:rsidP="00333FA4">
      <w:pPr>
        <w:pStyle w:val="Prrafodelista"/>
        <w:numPr>
          <w:ilvl w:val="2"/>
          <w:numId w:val="3"/>
        </w:numPr>
        <w:spacing w:before="120"/>
        <w:contextualSpacing w:val="0"/>
        <w:rPr>
          <w:rFonts w:cstheme="minorHAnsi"/>
        </w:rPr>
      </w:pPr>
      <w:r>
        <w:rPr>
          <w:rFonts w:cstheme="minorHAnsi"/>
        </w:rPr>
        <w:t xml:space="preserve">WIDE: Talent shaves the abdominal and inguinal regions of an adult male Sprague Dawley rat. </w:t>
      </w:r>
      <w:r w:rsidR="0013657D" w:rsidRPr="00E65711">
        <w:rPr>
          <w:rFonts w:cstheme="minorHAnsi"/>
          <w:b/>
          <w:bCs/>
        </w:rPr>
        <w:t>TXT: Sedation:</w:t>
      </w:r>
      <w:r w:rsidR="0013657D" w:rsidRPr="00E65711">
        <w:rPr>
          <w:rFonts w:ascii="Calibri" w:hAnsi="Calibri" w:cs="Calibri"/>
          <w:b/>
          <w:bCs/>
          <w:lang w:val="en-IN"/>
        </w:rPr>
        <w:t xml:space="preserve"> 20 mg/kg xylazine hydrochloride; Anaesthesia: 120 mg/kg ketamine hydrochloride</w:t>
      </w:r>
    </w:p>
    <w:p w14:paraId="572BAC3F" w14:textId="3FF07A3E" w:rsidR="00664871" w:rsidRDefault="00664871" w:rsidP="00333FA4">
      <w:pPr>
        <w:pStyle w:val="Prrafodelista"/>
        <w:numPr>
          <w:ilvl w:val="2"/>
          <w:numId w:val="3"/>
        </w:numPr>
        <w:spacing w:before="120"/>
        <w:contextualSpacing w:val="0"/>
        <w:rPr>
          <w:rFonts w:cstheme="minorHAnsi"/>
        </w:rPr>
      </w:pPr>
      <w:r>
        <w:rPr>
          <w:rFonts w:cstheme="minorHAnsi"/>
        </w:rPr>
        <w:t xml:space="preserve">Talent wipes the shaved region with iodine solution. </w:t>
      </w:r>
    </w:p>
    <w:p w14:paraId="078E6D26" w14:textId="1230768B" w:rsidR="00664871" w:rsidRPr="00B07A3B" w:rsidRDefault="00664871" w:rsidP="00333FA4">
      <w:pPr>
        <w:pStyle w:val="Prrafodelista"/>
        <w:numPr>
          <w:ilvl w:val="2"/>
          <w:numId w:val="3"/>
        </w:numPr>
        <w:spacing w:before="120"/>
        <w:contextualSpacing w:val="0"/>
        <w:rPr>
          <w:rFonts w:cstheme="minorHAnsi"/>
        </w:rPr>
      </w:pPr>
      <w:r>
        <w:rPr>
          <w:rFonts w:cstheme="minorHAnsi"/>
        </w:rPr>
        <w:t xml:space="preserve">Shot of an incision being made from the sternum to the testicular region. </w:t>
      </w:r>
    </w:p>
    <w:p w14:paraId="54B0D4E5" w14:textId="5EF3407A" w:rsidR="00CE10F2" w:rsidRPr="00B07A3B" w:rsidRDefault="00304DC9" w:rsidP="00333FA4">
      <w:pPr>
        <w:pStyle w:val="Prrafodelista"/>
        <w:numPr>
          <w:ilvl w:val="1"/>
          <w:numId w:val="3"/>
        </w:numPr>
        <w:spacing w:before="120"/>
        <w:contextualSpacing w:val="0"/>
        <w:rPr>
          <w:rFonts w:cstheme="minorHAnsi"/>
        </w:rPr>
      </w:pPr>
      <w:r>
        <w:rPr>
          <w:rFonts w:cstheme="minorHAnsi"/>
        </w:rPr>
        <w:t xml:space="preserve">Using a pair of sterile forceps, remove the adipose tissue from the epididymis and the kidneys </w:t>
      </w:r>
      <w:r>
        <w:rPr>
          <w:rFonts w:cstheme="minorHAnsi"/>
          <w:b/>
          <w:bCs/>
        </w:rPr>
        <w:t xml:space="preserve">[1]. </w:t>
      </w:r>
      <w:r>
        <w:rPr>
          <w:rFonts w:cstheme="minorHAnsi"/>
        </w:rPr>
        <w:t xml:space="preserve">Place the tissue in tubes containing 20 milliliters of cold sterile PBS </w:t>
      </w:r>
      <w:commentRangeStart w:id="8"/>
      <w:r w:rsidR="00E50D04" w:rsidRPr="00E50D04">
        <w:rPr>
          <w:rFonts w:cstheme="minorHAnsi"/>
          <w:i/>
          <w:color w:val="FF0000"/>
        </w:rPr>
        <w:t>(P-B-S</w:t>
      </w:r>
      <w:r w:rsidR="003B089E">
        <w:rPr>
          <w:rFonts w:cstheme="minorHAnsi"/>
          <w:i/>
          <w:color w:val="FF0000"/>
        </w:rPr>
        <w:t>-A-A</w:t>
      </w:r>
      <w:r w:rsidR="00E50D04" w:rsidRPr="00E50D04">
        <w:rPr>
          <w:rFonts w:cstheme="minorHAnsi"/>
          <w:i/>
          <w:color w:val="FF0000"/>
        </w:rPr>
        <w:t>)</w:t>
      </w:r>
      <w:r w:rsidR="003B089E">
        <w:rPr>
          <w:rFonts w:cstheme="minorHAnsi"/>
          <w:i/>
          <w:color w:val="FF0000"/>
        </w:rPr>
        <w:t xml:space="preserve"> </w:t>
      </w:r>
      <w:r w:rsidR="003B089E">
        <w:rPr>
          <w:rFonts w:cstheme="minorHAnsi"/>
          <w:iCs/>
          <w:color w:val="FF0000"/>
        </w:rPr>
        <w:t>solution</w:t>
      </w:r>
      <w:r w:rsidR="00E50D04" w:rsidRPr="00E50D04">
        <w:rPr>
          <w:rFonts w:cstheme="minorHAnsi"/>
          <w:i/>
          <w:color w:val="FF0000"/>
        </w:rPr>
        <w:t xml:space="preserve"> </w:t>
      </w:r>
      <w:commentRangeEnd w:id="8"/>
      <w:r w:rsidR="00F547DA">
        <w:rPr>
          <w:rStyle w:val="Refdecomentario"/>
          <w:lang w:val="x-none" w:eastAsia="x-none"/>
        </w:rPr>
        <w:commentReference w:id="8"/>
      </w:r>
      <w:r>
        <w:rPr>
          <w:rFonts w:cstheme="minorHAnsi"/>
        </w:rPr>
        <w:t xml:space="preserve"> </w:t>
      </w:r>
      <w:r>
        <w:rPr>
          <w:rFonts w:cstheme="minorHAnsi"/>
          <w:b/>
          <w:bCs/>
        </w:rPr>
        <w:t>[2</w:t>
      </w:r>
      <w:r w:rsidR="003B089E">
        <w:rPr>
          <w:rFonts w:cstheme="minorHAnsi"/>
          <w:b/>
          <w:bCs/>
        </w:rPr>
        <w:t>-TXT</w:t>
      </w:r>
      <w:r>
        <w:rPr>
          <w:rFonts w:cstheme="minorHAnsi"/>
          <w:b/>
          <w:bCs/>
        </w:rPr>
        <w:t>]</w:t>
      </w:r>
      <w:r>
        <w:rPr>
          <w:rFonts w:cstheme="minorHAnsi"/>
        </w:rPr>
        <w:t xml:space="preserve">. </w:t>
      </w:r>
    </w:p>
    <w:p w14:paraId="1EE42691" w14:textId="090648AB" w:rsidR="00A319BE" w:rsidRDefault="00A319BE" w:rsidP="00333FA4">
      <w:pPr>
        <w:pStyle w:val="Prrafodelista"/>
        <w:numPr>
          <w:ilvl w:val="2"/>
          <w:numId w:val="3"/>
        </w:numPr>
        <w:spacing w:before="120"/>
        <w:contextualSpacing w:val="0"/>
        <w:rPr>
          <w:rFonts w:cstheme="minorHAnsi"/>
        </w:rPr>
      </w:pPr>
      <w:r w:rsidRPr="00B07A3B">
        <w:rPr>
          <w:rFonts w:cstheme="minorHAnsi"/>
        </w:rPr>
        <w:lastRenderedPageBreak/>
        <w:t>Sho</w:t>
      </w:r>
      <w:r w:rsidR="00024322">
        <w:rPr>
          <w:rFonts w:cstheme="minorHAnsi"/>
        </w:rPr>
        <w:t>t</w:t>
      </w:r>
      <w:r w:rsidR="00664871">
        <w:rPr>
          <w:rFonts w:cstheme="minorHAnsi"/>
        </w:rPr>
        <w:t xml:space="preserve"> of adipose tissue being pulled from around the epididymis and the kidneys. </w:t>
      </w:r>
    </w:p>
    <w:p w14:paraId="58FD5827" w14:textId="71652FFA" w:rsidR="00664871" w:rsidRDefault="00664871" w:rsidP="00333FA4">
      <w:pPr>
        <w:pStyle w:val="Prrafodelista"/>
        <w:numPr>
          <w:ilvl w:val="2"/>
          <w:numId w:val="3"/>
        </w:numPr>
        <w:spacing w:before="120"/>
        <w:contextualSpacing w:val="0"/>
        <w:rPr>
          <w:rFonts w:cstheme="minorHAnsi"/>
        </w:rPr>
      </w:pPr>
      <w:r>
        <w:rPr>
          <w:rFonts w:cstheme="minorHAnsi"/>
        </w:rPr>
        <w:t xml:space="preserve">Talent places the adipose tissue in a conical tube containing cold PBS-antibiotic solution. </w:t>
      </w:r>
      <w:r w:rsidR="003B089E">
        <w:rPr>
          <w:rFonts w:cstheme="minorHAnsi"/>
          <w:b/>
          <w:bCs/>
        </w:rPr>
        <w:t>TXT: PBS-AA: 20 µg/mL Gentamicin, 0.5 µg/mL Amphotericin</w:t>
      </w:r>
    </w:p>
    <w:p w14:paraId="1F99A483" w14:textId="2A86CC0F" w:rsidR="00CE10F2" w:rsidRPr="00735A31" w:rsidRDefault="00024322" w:rsidP="00024322">
      <w:pPr>
        <w:pStyle w:val="Prrafodelista"/>
        <w:numPr>
          <w:ilvl w:val="0"/>
          <w:numId w:val="3"/>
        </w:numPr>
        <w:spacing w:before="360" w:after="240"/>
        <w:contextualSpacing w:val="0"/>
        <w:rPr>
          <w:rFonts w:cstheme="minorHAnsi"/>
          <w:b/>
          <w:bCs/>
        </w:rPr>
      </w:pPr>
      <w:r w:rsidRPr="00735A31">
        <w:rPr>
          <w:rFonts w:cstheme="minorHAnsi"/>
          <w:b/>
          <w:bCs/>
        </w:rPr>
        <w:t xml:space="preserve">Video 3: </w:t>
      </w:r>
      <w:r w:rsidR="005C176F">
        <w:rPr>
          <w:rFonts w:cstheme="minorHAnsi"/>
          <w:b/>
          <w:bCs/>
        </w:rPr>
        <w:t xml:space="preserve">Murine Adipose-Derived </w:t>
      </w:r>
      <w:r w:rsidR="00735A31" w:rsidRPr="00735A31">
        <w:rPr>
          <w:rFonts w:cstheme="minorHAnsi"/>
          <w:b/>
          <w:bCs/>
        </w:rPr>
        <w:t>Mesenchymal Cell Isolation</w:t>
      </w:r>
      <w:r w:rsidR="005C176F">
        <w:rPr>
          <w:rFonts w:cstheme="minorHAnsi"/>
          <w:b/>
          <w:bCs/>
        </w:rPr>
        <w:t>, Maintenance and Characteri</w:t>
      </w:r>
      <w:r w:rsidR="00701A67">
        <w:rPr>
          <w:rFonts w:cstheme="minorHAnsi"/>
          <w:b/>
          <w:bCs/>
        </w:rPr>
        <w:t>z</w:t>
      </w:r>
      <w:r w:rsidR="005C176F">
        <w:rPr>
          <w:rFonts w:cstheme="minorHAnsi"/>
          <w:b/>
          <w:bCs/>
        </w:rPr>
        <w:t>ation</w:t>
      </w:r>
    </w:p>
    <w:p w14:paraId="71F33CAD" w14:textId="3F7FA918" w:rsidR="00D7547B" w:rsidRPr="00E51532" w:rsidRDefault="00D7547B" w:rsidP="00D7547B">
      <w:pPr>
        <w:pStyle w:val="Prrafodelista"/>
        <w:spacing w:before="120"/>
        <w:ind w:left="360"/>
        <w:contextualSpacing w:val="0"/>
        <w:rPr>
          <w:rFonts w:cstheme="minorHAnsi"/>
          <w:b/>
          <w:bCs/>
          <w:lang w:val="es-MX"/>
        </w:rPr>
      </w:pPr>
      <w:proofErr w:type="spellStart"/>
      <w:r w:rsidRPr="00E51532">
        <w:rPr>
          <w:rFonts w:cstheme="minorHAnsi"/>
          <w:b/>
          <w:bCs/>
          <w:lang w:val="es-MX"/>
        </w:rPr>
        <w:t>Demonstrator</w:t>
      </w:r>
      <w:proofErr w:type="spellEnd"/>
      <w:r w:rsidRPr="00E51532">
        <w:rPr>
          <w:rFonts w:cstheme="minorHAnsi"/>
          <w:b/>
          <w:bCs/>
          <w:lang w:val="es-MX"/>
        </w:rPr>
        <w:t xml:space="preserve">: </w:t>
      </w:r>
      <w:r w:rsidR="00E51532" w:rsidRPr="00E51532">
        <w:rPr>
          <w:rFonts w:cstheme="minorHAnsi"/>
          <w:lang w:val="es-MX"/>
        </w:rPr>
        <w:t>Blanca Cecilia Zamora Rodríguez</w:t>
      </w:r>
    </w:p>
    <w:p w14:paraId="6080DECA" w14:textId="77777777" w:rsidR="00D7547B" w:rsidRPr="00E51532" w:rsidRDefault="00D7547B" w:rsidP="00D7547B">
      <w:pPr>
        <w:pStyle w:val="Prrafodelista"/>
        <w:spacing w:before="120"/>
        <w:ind w:left="360"/>
        <w:contextualSpacing w:val="0"/>
        <w:rPr>
          <w:rFonts w:cstheme="minorHAnsi"/>
          <w:b/>
          <w:bCs/>
          <w:lang w:val="es-MX"/>
        </w:rPr>
      </w:pPr>
    </w:p>
    <w:p w14:paraId="7BC11F08" w14:textId="77777777" w:rsidR="00664871" w:rsidRDefault="00664871" w:rsidP="00664871">
      <w:pPr>
        <w:pStyle w:val="Prrafodelista"/>
        <w:spacing w:before="120" w:after="240"/>
        <w:ind w:left="360"/>
        <w:contextualSpacing w:val="0"/>
        <w:rPr>
          <w:rFonts w:cstheme="minorHAnsi"/>
          <w:b/>
          <w:bCs/>
        </w:rPr>
      </w:pPr>
      <w:r w:rsidRPr="00C63B19">
        <w:rPr>
          <w:rFonts w:cstheme="minorHAnsi"/>
          <w:b/>
          <w:bCs/>
        </w:rPr>
        <w:t>Ethics Title Card</w:t>
      </w:r>
    </w:p>
    <w:p w14:paraId="3AD0707D" w14:textId="73130C27" w:rsidR="00664871" w:rsidRPr="00AF577C" w:rsidRDefault="00664871" w:rsidP="00664871">
      <w:pPr>
        <w:pStyle w:val="Prrafodelista"/>
        <w:numPr>
          <w:ilvl w:val="1"/>
          <w:numId w:val="3"/>
        </w:numPr>
        <w:spacing w:before="120"/>
        <w:contextualSpacing w:val="0"/>
        <w:rPr>
          <w:rFonts w:cstheme="minorHAnsi"/>
          <w:b/>
          <w:bCs/>
        </w:rPr>
      </w:pPr>
      <w:r>
        <w:rPr>
          <w:rFonts w:eastAsia="Times New Roman" w:cstheme="minorHAnsi"/>
        </w:rPr>
        <w:t xml:space="preserve">The protocol was reviewed, </w:t>
      </w:r>
      <w:proofErr w:type="gramStart"/>
      <w:r>
        <w:rPr>
          <w:rFonts w:eastAsia="Times New Roman" w:cstheme="minorHAnsi"/>
        </w:rPr>
        <w:t>approved</w:t>
      </w:r>
      <w:proofErr w:type="gramEnd"/>
      <w:r>
        <w:rPr>
          <w:rFonts w:eastAsia="Times New Roman" w:cstheme="minorHAnsi"/>
        </w:rPr>
        <w:t xml:space="preserve"> and registered by the </w:t>
      </w:r>
      <w:commentRangeStart w:id="9"/>
      <w:r>
        <w:rPr>
          <w:rFonts w:eastAsia="Times New Roman" w:cstheme="minorHAnsi"/>
        </w:rPr>
        <w:t xml:space="preserve">ethics, biosafety, and research committees </w:t>
      </w:r>
      <w:commentRangeEnd w:id="9"/>
      <w:r w:rsidR="00E51532">
        <w:rPr>
          <w:rStyle w:val="Refdecomentario"/>
          <w:lang w:val="x-none" w:eastAsia="x-none"/>
        </w:rPr>
        <w:commentReference w:id="9"/>
      </w:r>
      <w:r>
        <w:rPr>
          <w:rFonts w:eastAsia="Times New Roman" w:cstheme="minorHAnsi"/>
        </w:rPr>
        <w:t xml:space="preserve">of the Instituto </w:t>
      </w:r>
      <w:proofErr w:type="spellStart"/>
      <w:r>
        <w:rPr>
          <w:rFonts w:eastAsia="Times New Roman" w:cstheme="minorHAnsi"/>
        </w:rPr>
        <w:t>Mexicano</w:t>
      </w:r>
      <w:proofErr w:type="spellEnd"/>
      <w:r>
        <w:rPr>
          <w:rFonts w:eastAsia="Times New Roman" w:cstheme="minorHAnsi"/>
        </w:rPr>
        <w:t xml:space="preserve"> del Seguro Social</w:t>
      </w:r>
      <w:r w:rsidR="005C176F">
        <w:rPr>
          <w:rFonts w:eastAsia="Times New Roman" w:cstheme="minorHAnsi"/>
        </w:rPr>
        <w:t>.</w:t>
      </w:r>
      <w:r>
        <w:rPr>
          <w:rFonts w:eastAsia="Times New Roman" w:cstheme="minorHAnsi"/>
        </w:rPr>
        <w:t xml:space="preserve"> </w:t>
      </w:r>
    </w:p>
    <w:p w14:paraId="725AD6D1" w14:textId="77777777" w:rsidR="00B36993" w:rsidRDefault="00B36993" w:rsidP="00024322">
      <w:pPr>
        <w:pStyle w:val="Prrafodelista"/>
        <w:ind w:left="360"/>
        <w:contextualSpacing w:val="0"/>
        <w:rPr>
          <w:rFonts w:cstheme="minorHAnsi"/>
          <w:b/>
          <w:bCs/>
        </w:rPr>
      </w:pPr>
    </w:p>
    <w:p w14:paraId="53325590" w14:textId="32C6092D" w:rsidR="00024322" w:rsidRPr="00B07A3B" w:rsidRDefault="00024322" w:rsidP="00024322">
      <w:pPr>
        <w:pStyle w:val="Prrafodelista"/>
        <w:ind w:left="360"/>
        <w:contextualSpacing w:val="0"/>
        <w:rPr>
          <w:rFonts w:cstheme="minorHAnsi"/>
          <w:b/>
          <w:bCs/>
        </w:rPr>
      </w:pPr>
      <w:r>
        <w:rPr>
          <w:rFonts w:cstheme="minorHAnsi"/>
          <w:b/>
          <w:bCs/>
        </w:rPr>
        <w:t>Protocol</w:t>
      </w:r>
    </w:p>
    <w:p w14:paraId="6448FFD8" w14:textId="3D721A09" w:rsidR="00CE10F2" w:rsidRPr="00B07A3B" w:rsidRDefault="00664871" w:rsidP="00333FA4">
      <w:pPr>
        <w:pStyle w:val="Prrafodelista"/>
        <w:numPr>
          <w:ilvl w:val="1"/>
          <w:numId w:val="3"/>
        </w:numPr>
        <w:spacing w:before="120"/>
        <w:contextualSpacing w:val="0"/>
        <w:rPr>
          <w:rFonts w:cstheme="minorHAnsi"/>
        </w:rPr>
      </w:pPr>
      <w:r>
        <w:rPr>
          <w:rFonts w:cstheme="minorHAnsi"/>
        </w:rPr>
        <w:t xml:space="preserve">Inside a biosafety cabinet, remove the </w:t>
      </w:r>
      <w:r w:rsidR="005C176F">
        <w:rPr>
          <w:rFonts w:cstheme="minorHAnsi"/>
        </w:rPr>
        <w:t xml:space="preserve">murine </w:t>
      </w:r>
      <w:r>
        <w:rPr>
          <w:rFonts w:cstheme="minorHAnsi"/>
        </w:rPr>
        <w:t xml:space="preserve">adipose tissue with sterile forceps </w:t>
      </w:r>
      <w:r>
        <w:rPr>
          <w:rFonts w:cstheme="minorHAnsi"/>
          <w:b/>
          <w:bCs/>
        </w:rPr>
        <w:t xml:space="preserve">[1]. </w:t>
      </w:r>
      <w:r w:rsidR="00334796">
        <w:rPr>
          <w:rFonts w:cstheme="minorHAnsi"/>
        </w:rPr>
        <w:t xml:space="preserve">Once excess PBS is removed, </w:t>
      </w:r>
      <w:r w:rsidR="00334796" w:rsidRPr="00334796">
        <w:rPr>
          <w:rFonts w:cstheme="minorHAnsi"/>
        </w:rPr>
        <w:t>t</w:t>
      </w:r>
      <w:r w:rsidR="005110A6" w:rsidRPr="00334796">
        <w:rPr>
          <w:rFonts w:cstheme="minorHAnsi"/>
        </w:rPr>
        <w:t>ransfer</w:t>
      </w:r>
      <w:r w:rsidR="005110A6">
        <w:rPr>
          <w:rFonts w:cstheme="minorHAnsi"/>
        </w:rPr>
        <w:t xml:space="preserve"> the tissue to another Petri dish </w:t>
      </w:r>
      <w:r w:rsidR="005110A6">
        <w:rPr>
          <w:rFonts w:cstheme="minorHAnsi"/>
          <w:b/>
          <w:bCs/>
        </w:rPr>
        <w:t>[</w:t>
      </w:r>
      <w:r w:rsidR="00334796">
        <w:rPr>
          <w:rFonts w:cstheme="minorHAnsi"/>
          <w:b/>
          <w:bCs/>
        </w:rPr>
        <w:t>2</w:t>
      </w:r>
      <w:r w:rsidR="005110A6">
        <w:rPr>
          <w:rFonts w:cstheme="minorHAnsi"/>
          <w:b/>
          <w:bCs/>
        </w:rPr>
        <w:t xml:space="preserve">] </w:t>
      </w:r>
      <w:r w:rsidR="005110A6">
        <w:rPr>
          <w:rFonts w:cstheme="minorHAnsi"/>
        </w:rPr>
        <w:t>and wash thrice for 5 minutes</w:t>
      </w:r>
      <w:r w:rsidR="001065AC">
        <w:rPr>
          <w:rFonts w:cstheme="minorHAnsi"/>
        </w:rPr>
        <w:t>,</w:t>
      </w:r>
      <w:r w:rsidR="005110A6">
        <w:rPr>
          <w:rFonts w:cstheme="minorHAnsi"/>
        </w:rPr>
        <w:t xml:space="preserve"> each with 10 milliliters of PBS-</w:t>
      </w:r>
      <w:r w:rsidR="005C176F">
        <w:rPr>
          <w:rFonts w:cstheme="minorHAnsi"/>
        </w:rPr>
        <w:t xml:space="preserve">AA </w:t>
      </w:r>
      <w:r w:rsidR="005110A6">
        <w:rPr>
          <w:rFonts w:cstheme="minorHAnsi"/>
        </w:rPr>
        <w:t xml:space="preserve">solution </w:t>
      </w:r>
      <w:r w:rsidR="005110A6">
        <w:rPr>
          <w:rFonts w:cstheme="minorHAnsi"/>
          <w:b/>
          <w:bCs/>
        </w:rPr>
        <w:t>[</w:t>
      </w:r>
      <w:r w:rsidR="00334796">
        <w:rPr>
          <w:rFonts w:cstheme="minorHAnsi"/>
          <w:b/>
          <w:bCs/>
        </w:rPr>
        <w:t>3</w:t>
      </w:r>
      <w:r w:rsidR="005110A6">
        <w:rPr>
          <w:rFonts w:cstheme="minorHAnsi"/>
          <w:b/>
          <w:bCs/>
        </w:rPr>
        <w:t xml:space="preserve">]. </w:t>
      </w:r>
    </w:p>
    <w:p w14:paraId="5F8BDB88" w14:textId="3A3EAFB1" w:rsidR="000B2085" w:rsidRDefault="00F547DA" w:rsidP="00333FA4">
      <w:pPr>
        <w:pStyle w:val="Prrafodelista"/>
        <w:numPr>
          <w:ilvl w:val="2"/>
          <w:numId w:val="3"/>
        </w:numPr>
        <w:spacing w:before="120"/>
        <w:contextualSpacing w:val="0"/>
        <w:rPr>
          <w:rFonts w:cstheme="minorHAnsi"/>
        </w:rPr>
      </w:pPr>
      <w:r>
        <w:rPr>
          <w:rFonts w:cstheme="minorHAnsi"/>
        </w:rPr>
        <w:t xml:space="preserve">WIDE: </w:t>
      </w:r>
      <w:r w:rsidR="005110A6">
        <w:rPr>
          <w:rFonts w:cstheme="minorHAnsi"/>
        </w:rPr>
        <w:t xml:space="preserve">Talent removes the adipose tissue from the conical tube, using forceps. </w:t>
      </w:r>
    </w:p>
    <w:p w14:paraId="0DC508BD" w14:textId="1DA12941" w:rsidR="005110A6" w:rsidRDefault="005110A6" w:rsidP="00333FA4">
      <w:pPr>
        <w:pStyle w:val="Prrafodelista"/>
        <w:numPr>
          <w:ilvl w:val="2"/>
          <w:numId w:val="3"/>
        </w:numPr>
        <w:spacing w:before="120"/>
        <w:contextualSpacing w:val="0"/>
        <w:rPr>
          <w:rFonts w:cstheme="minorHAnsi"/>
        </w:rPr>
      </w:pPr>
      <w:r>
        <w:rPr>
          <w:rFonts w:cstheme="minorHAnsi"/>
        </w:rPr>
        <w:t xml:space="preserve">Shot of the dry tissue being placed in another Petri dish. </w:t>
      </w:r>
    </w:p>
    <w:p w14:paraId="4AB86AC5" w14:textId="63FF7FD4" w:rsidR="005110A6" w:rsidRPr="00B07A3B" w:rsidRDefault="005110A6" w:rsidP="00333FA4">
      <w:pPr>
        <w:pStyle w:val="Prrafodelista"/>
        <w:numPr>
          <w:ilvl w:val="2"/>
          <w:numId w:val="3"/>
        </w:numPr>
        <w:spacing w:before="120"/>
        <w:contextualSpacing w:val="0"/>
        <w:rPr>
          <w:rFonts w:cstheme="minorHAnsi"/>
        </w:rPr>
      </w:pPr>
      <w:r>
        <w:rPr>
          <w:rFonts w:cstheme="minorHAnsi"/>
        </w:rPr>
        <w:t>Talent pipettes 10ml PBS</w:t>
      </w:r>
      <w:r w:rsidR="005C176F">
        <w:rPr>
          <w:rFonts w:cstheme="minorHAnsi"/>
        </w:rPr>
        <w:t>- AA</w:t>
      </w:r>
      <w:r>
        <w:rPr>
          <w:rFonts w:cstheme="minorHAnsi"/>
        </w:rPr>
        <w:t xml:space="preserve"> solution on the tissue and then discards the solution. </w:t>
      </w:r>
    </w:p>
    <w:p w14:paraId="1371D6FC" w14:textId="4D16255A" w:rsidR="00CE10F2" w:rsidRPr="004A1C00" w:rsidRDefault="004A1C00" w:rsidP="00333FA4">
      <w:pPr>
        <w:pStyle w:val="Prrafodelista"/>
        <w:numPr>
          <w:ilvl w:val="1"/>
          <w:numId w:val="3"/>
        </w:numPr>
        <w:spacing w:before="120"/>
        <w:contextualSpacing w:val="0"/>
        <w:rPr>
          <w:rFonts w:cstheme="minorHAnsi"/>
        </w:rPr>
      </w:pPr>
      <w:r>
        <w:rPr>
          <w:rFonts w:cstheme="minorHAnsi"/>
        </w:rPr>
        <w:t xml:space="preserve">Using a pair of scissors and a scalpel, mechanically disaggregate the tissue into 1 square centimeter fragments </w:t>
      </w:r>
      <w:r>
        <w:rPr>
          <w:rFonts w:cstheme="minorHAnsi"/>
          <w:b/>
          <w:bCs/>
        </w:rPr>
        <w:t xml:space="preserve">[1]. </w:t>
      </w:r>
      <w:r>
        <w:rPr>
          <w:rFonts w:cstheme="minorHAnsi"/>
        </w:rPr>
        <w:t xml:space="preserve">Add 20 milliliters of prepared collagenase solution into </w:t>
      </w:r>
      <w:r w:rsidR="00735A31">
        <w:rPr>
          <w:rFonts w:cstheme="minorHAnsi"/>
        </w:rPr>
        <w:t xml:space="preserve">a </w:t>
      </w:r>
      <w:r>
        <w:rPr>
          <w:rFonts w:cstheme="minorHAnsi"/>
        </w:rPr>
        <w:t xml:space="preserve">crystal beaker with the fragmented tissue and a magnetic bar </w:t>
      </w:r>
      <w:r>
        <w:rPr>
          <w:rFonts w:cstheme="minorHAnsi"/>
          <w:b/>
          <w:bCs/>
        </w:rPr>
        <w:t xml:space="preserve">[2-TXT]. </w:t>
      </w:r>
      <w:r w:rsidR="00334796">
        <w:rPr>
          <w:rFonts w:cstheme="minorHAnsi"/>
        </w:rPr>
        <w:t>I</w:t>
      </w:r>
      <w:r>
        <w:rPr>
          <w:rFonts w:cstheme="minorHAnsi"/>
        </w:rPr>
        <w:t>ncubate</w:t>
      </w:r>
      <w:r w:rsidR="00334796">
        <w:rPr>
          <w:rFonts w:cstheme="minorHAnsi"/>
        </w:rPr>
        <w:t xml:space="preserve"> the sealed beaker</w:t>
      </w:r>
      <w:r>
        <w:rPr>
          <w:rFonts w:cstheme="minorHAnsi"/>
        </w:rPr>
        <w:t xml:space="preserve"> at 37 degrees Celsius with continuous agitation </w:t>
      </w:r>
      <w:r>
        <w:rPr>
          <w:rFonts w:cstheme="minorHAnsi"/>
          <w:b/>
          <w:bCs/>
        </w:rPr>
        <w:t>[</w:t>
      </w:r>
      <w:r w:rsidR="00E96955">
        <w:rPr>
          <w:rFonts w:cstheme="minorHAnsi"/>
          <w:b/>
          <w:bCs/>
        </w:rPr>
        <w:t>3</w:t>
      </w:r>
      <w:r>
        <w:rPr>
          <w:rFonts w:cstheme="minorHAnsi"/>
          <w:b/>
          <w:bCs/>
        </w:rPr>
        <w:t>].</w:t>
      </w:r>
    </w:p>
    <w:p w14:paraId="586A131E" w14:textId="7AB5785D" w:rsidR="004A1C00" w:rsidRPr="00130F92" w:rsidRDefault="004A1C00" w:rsidP="004A1C00">
      <w:pPr>
        <w:pStyle w:val="Prrafodelista"/>
        <w:spacing w:before="120"/>
        <w:ind w:left="907"/>
        <w:contextualSpacing w:val="0"/>
        <w:rPr>
          <w:rFonts w:cstheme="minorHAnsi"/>
          <w:b/>
          <w:color w:val="4F81BD" w:themeColor="accent1"/>
        </w:rPr>
      </w:pPr>
      <w:r w:rsidRPr="00E65711">
        <w:rPr>
          <w:rFonts w:cstheme="minorHAnsi"/>
          <w:b/>
          <w:bCs/>
          <w:highlight w:val="yellow"/>
        </w:rPr>
        <w:t xml:space="preserve">AUTHORS: </w:t>
      </w:r>
      <w:r w:rsidRPr="00E65711">
        <w:rPr>
          <w:rFonts w:cstheme="minorHAnsi"/>
          <w:highlight w:val="yellow"/>
        </w:rPr>
        <w:t xml:space="preserve">How is the container sealed? </w:t>
      </w:r>
      <w:r w:rsidR="00DC4EEE" w:rsidRPr="00E65711">
        <w:rPr>
          <w:rFonts w:cstheme="minorHAnsi"/>
          <w:highlight w:val="yellow"/>
        </w:rPr>
        <w:t>Is the beaker placed on heated magnetic stirrer?</w:t>
      </w:r>
      <w:r w:rsidR="00330895">
        <w:rPr>
          <w:rFonts w:cstheme="minorHAnsi"/>
        </w:rPr>
        <w:t xml:space="preserve"> </w:t>
      </w:r>
      <w:r w:rsidR="006E6480" w:rsidRPr="00130F92">
        <w:rPr>
          <w:rFonts w:cstheme="minorHAnsi"/>
          <w:b/>
          <w:color w:val="4F81BD" w:themeColor="accent1"/>
        </w:rPr>
        <w:t>The beaker is covered with sterile aluminum foil and sealed with parafilm. It is placed inside a small incubator (without CO2) on a magnetic stirrer.</w:t>
      </w:r>
    </w:p>
    <w:p w14:paraId="11514E94" w14:textId="6348CB9B" w:rsidR="00875BE8" w:rsidRDefault="00875BE8" w:rsidP="00333FA4">
      <w:pPr>
        <w:pStyle w:val="Prrafodelista"/>
        <w:numPr>
          <w:ilvl w:val="2"/>
          <w:numId w:val="3"/>
        </w:numPr>
        <w:spacing w:before="120"/>
        <w:contextualSpacing w:val="0"/>
        <w:rPr>
          <w:rFonts w:cstheme="minorHAnsi"/>
        </w:rPr>
      </w:pPr>
      <w:r w:rsidRPr="00B07A3B">
        <w:rPr>
          <w:rFonts w:cstheme="minorHAnsi"/>
        </w:rPr>
        <w:t>Shot</w:t>
      </w:r>
      <w:r w:rsidR="004A1C00">
        <w:rPr>
          <w:rFonts w:cstheme="minorHAnsi"/>
        </w:rPr>
        <w:t xml:space="preserve"> of tissue being cut into 1 cm</w:t>
      </w:r>
      <w:r w:rsidR="004A1C00" w:rsidRPr="004A1C00">
        <w:rPr>
          <w:rFonts w:cstheme="minorHAnsi"/>
          <w:vertAlign w:val="superscript"/>
        </w:rPr>
        <w:t>2</w:t>
      </w:r>
      <w:r w:rsidR="004A1C00">
        <w:rPr>
          <w:rFonts w:cstheme="minorHAnsi"/>
        </w:rPr>
        <w:t xml:space="preserve"> fragments. </w:t>
      </w:r>
    </w:p>
    <w:p w14:paraId="7AB7F10A" w14:textId="78275686" w:rsidR="004A1C00" w:rsidRDefault="00DC4EEE" w:rsidP="00333FA4">
      <w:pPr>
        <w:pStyle w:val="Prrafodelista"/>
        <w:numPr>
          <w:ilvl w:val="2"/>
          <w:numId w:val="3"/>
        </w:numPr>
        <w:spacing w:before="120"/>
        <w:contextualSpacing w:val="0"/>
        <w:rPr>
          <w:rFonts w:cstheme="minorHAnsi"/>
        </w:rPr>
      </w:pPr>
      <w:r>
        <w:rPr>
          <w:rFonts w:cstheme="minorHAnsi"/>
        </w:rPr>
        <w:t xml:space="preserve">Shot of collagenase solution being added to a crystal beaker containing the tissue fragments and magnetic bar. </w:t>
      </w:r>
      <w:r>
        <w:rPr>
          <w:rFonts w:cstheme="minorHAnsi"/>
          <w:b/>
          <w:bCs/>
        </w:rPr>
        <w:t>TXT: Collagenase:</w:t>
      </w:r>
      <w:r w:rsidR="00735A31">
        <w:rPr>
          <w:rFonts w:cstheme="minorHAnsi"/>
          <w:b/>
          <w:bCs/>
        </w:rPr>
        <w:t xml:space="preserve"> </w:t>
      </w:r>
      <w:r w:rsidR="00554655">
        <w:rPr>
          <w:rFonts w:cstheme="minorHAnsi"/>
          <w:b/>
          <w:bCs/>
        </w:rPr>
        <w:t xml:space="preserve">0.075% </w:t>
      </w:r>
      <w:r>
        <w:rPr>
          <w:rFonts w:cstheme="minorHAnsi"/>
          <w:b/>
          <w:bCs/>
        </w:rPr>
        <w:t>Type IV in 20 mL DMEM</w:t>
      </w:r>
      <w:r w:rsidR="00554655">
        <w:rPr>
          <w:rFonts w:cstheme="minorHAnsi"/>
          <w:b/>
          <w:bCs/>
        </w:rPr>
        <w:t xml:space="preserve">; </w:t>
      </w:r>
      <w:r>
        <w:rPr>
          <w:rFonts w:cstheme="minorHAnsi"/>
          <w:b/>
          <w:bCs/>
        </w:rPr>
        <w:t xml:space="preserve">filter </w:t>
      </w:r>
      <w:r w:rsidR="00554655">
        <w:rPr>
          <w:rFonts w:cstheme="minorHAnsi"/>
          <w:b/>
          <w:bCs/>
        </w:rPr>
        <w:t xml:space="preserve">&amp; </w:t>
      </w:r>
      <w:r>
        <w:rPr>
          <w:rFonts w:cstheme="minorHAnsi"/>
          <w:b/>
          <w:bCs/>
        </w:rPr>
        <w:t>keep at 37 ˚C</w:t>
      </w:r>
    </w:p>
    <w:p w14:paraId="5A750C50" w14:textId="1E67BDD3" w:rsidR="00DC4EEE" w:rsidRDefault="00DC4EEE" w:rsidP="00333FA4">
      <w:pPr>
        <w:pStyle w:val="Prrafodelista"/>
        <w:numPr>
          <w:ilvl w:val="2"/>
          <w:numId w:val="3"/>
        </w:numPr>
        <w:spacing w:before="120"/>
        <w:contextualSpacing w:val="0"/>
        <w:rPr>
          <w:rFonts w:cstheme="minorHAnsi"/>
        </w:rPr>
      </w:pPr>
      <w:r>
        <w:rPr>
          <w:rFonts w:cstheme="minorHAnsi"/>
        </w:rPr>
        <w:t xml:space="preserve">Shot of the </w:t>
      </w:r>
      <w:r w:rsidR="00E96955">
        <w:rPr>
          <w:rFonts w:cstheme="minorHAnsi"/>
        </w:rPr>
        <w:t xml:space="preserve">sealed </w:t>
      </w:r>
      <w:r>
        <w:rPr>
          <w:rFonts w:cstheme="minorHAnsi"/>
        </w:rPr>
        <w:t xml:space="preserve">beaker being placed in an incubator with continuous agitation. </w:t>
      </w:r>
    </w:p>
    <w:p w14:paraId="72695038" w14:textId="6A95757F" w:rsidR="00735A31" w:rsidRPr="006E5FC7" w:rsidRDefault="00735A31" w:rsidP="00735A31">
      <w:pPr>
        <w:pStyle w:val="Prrafodelista"/>
        <w:numPr>
          <w:ilvl w:val="1"/>
          <w:numId w:val="3"/>
        </w:numPr>
        <w:spacing w:before="120"/>
        <w:contextualSpacing w:val="0"/>
        <w:rPr>
          <w:rFonts w:cstheme="minorHAnsi"/>
        </w:rPr>
      </w:pPr>
      <w:r>
        <w:rPr>
          <w:rFonts w:cstheme="minorHAnsi"/>
        </w:rPr>
        <w:lastRenderedPageBreak/>
        <w:t xml:space="preserve">Filter the homogenate through a 40 mesh, </w:t>
      </w:r>
      <w:r w:rsidR="006E5FC7">
        <w:rPr>
          <w:rFonts w:cstheme="minorHAnsi"/>
        </w:rPr>
        <w:t>0.38-millimeter</w:t>
      </w:r>
      <w:r>
        <w:rPr>
          <w:rFonts w:cstheme="minorHAnsi"/>
        </w:rPr>
        <w:t xml:space="preserve"> stainless steel aperture filter</w:t>
      </w:r>
      <w:r w:rsidR="006E5FC7">
        <w:rPr>
          <w:rFonts w:cstheme="minorHAnsi"/>
        </w:rPr>
        <w:t xml:space="preserve"> </w:t>
      </w:r>
      <w:r>
        <w:rPr>
          <w:rFonts w:cstheme="minorHAnsi"/>
        </w:rPr>
        <w:t xml:space="preserve">on a Petri dish </w:t>
      </w:r>
      <w:r>
        <w:rPr>
          <w:rFonts w:cstheme="minorHAnsi"/>
          <w:b/>
          <w:bCs/>
        </w:rPr>
        <w:t xml:space="preserve">[1] </w:t>
      </w:r>
      <w:r>
        <w:rPr>
          <w:rFonts w:cstheme="minorHAnsi"/>
        </w:rPr>
        <w:t xml:space="preserve"> and collect the cell suspension in a sterile </w:t>
      </w:r>
      <w:r w:rsidR="006E5FC7">
        <w:rPr>
          <w:rFonts w:cstheme="minorHAnsi"/>
        </w:rPr>
        <w:t>50-milliliter</w:t>
      </w:r>
      <w:r>
        <w:rPr>
          <w:rFonts w:cstheme="minorHAnsi"/>
        </w:rPr>
        <w:t xml:space="preserve"> conical tube </w:t>
      </w:r>
      <w:r>
        <w:rPr>
          <w:rFonts w:cstheme="minorHAnsi"/>
          <w:b/>
          <w:bCs/>
        </w:rPr>
        <w:t xml:space="preserve">[2]. </w:t>
      </w:r>
    </w:p>
    <w:p w14:paraId="7BDCAA4F" w14:textId="182F5356" w:rsidR="006E5FC7" w:rsidRDefault="006E5FC7" w:rsidP="006E5FC7">
      <w:pPr>
        <w:pStyle w:val="Prrafodelista"/>
        <w:numPr>
          <w:ilvl w:val="2"/>
          <w:numId w:val="3"/>
        </w:numPr>
        <w:spacing w:before="120"/>
        <w:contextualSpacing w:val="0"/>
        <w:rPr>
          <w:rFonts w:cstheme="minorHAnsi"/>
        </w:rPr>
      </w:pPr>
      <w:r>
        <w:rPr>
          <w:rFonts w:cstheme="minorHAnsi"/>
        </w:rPr>
        <w:t xml:space="preserve">Talent </w:t>
      </w:r>
      <w:r w:rsidR="005C176F">
        <w:rPr>
          <w:rFonts w:cstheme="minorHAnsi"/>
        </w:rPr>
        <w:t xml:space="preserve">passes </w:t>
      </w:r>
      <w:r>
        <w:rPr>
          <w:rFonts w:cstheme="minorHAnsi"/>
        </w:rPr>
        <w:t xml:space="preserve">the homogenate through a stainless steel aperture filter. </w:t>
      </w:r>
    </w:p>
    <w:p w14:paraId="194FFF13" w14:textId="1A8244DE" w:rsidR="006E5FC7" w:rsidRPr="006E5FC7" w:rsidRDefault="006E5FC7" w:rsidP="006E5FC7">
      <w:pPr>
        <w:pStyle w:val="Prrafodelista"/>
        <w:numPr>
          <w:ilvl w:val="2"/>
          <w:numId w:val="3"/>
        </w:numPr>
        <w:spacing w:before="120"/>
        <w:contextualSpacing w:val="0"/>
        <w:rPr>
          <w:rFonts w:cstheme="minorHAnsi"/>
        </w:rPr>
      </w:pPr>
      <w:r>
        <w:rPr>
          <w:rFonts w:cstheme="minorHAnsi"/>
        </w:rPr>
        <w:t xml:space="preserve">Shot of collected cell suspension in a 50 mL conical tube. </w:t>
      </w:r>
    </w:p>
    <w:p w14:paraId="1A79FD91" w14:textId="1AC4B59D" w:rsidR="006E5FC7" w:rsidRPr="00130F92" w:rsidRDefault="006E5FC7" w:rsidP="00330895">
      <w:pPr>
        <w:pStyle w:val="Prrafodelista"/>
        <w:numPr>
          <w:ilvl w:val="1"/>
          <w:numId w:val="3"/>
        </w:numPr>
        <w:spacing w:before="120"/>
        <w:contextualSpacing w:val="0"/>
        <w:rPr>
          <w:rFonts w:cstheme="minorHAnsi"/>
          <w:b/>
          <w:color w:val="4F81BD" w:themeColor="accent1"/>
        </w:rPr>
      </w:pPr>
      <w:r>
        <w:rPr>
          <w:rFonts w:cstheme="minorHAnsi"/>
        </w:rPr>
        <w:t xml:space="preserve">Carefully suspend the stromal vascular fraction </w:t>
      </w:r>
      <w:r w:rsidR="00F47C14">
        <w:rPr>
          <w:rFonts w:cstheme="minorHAnsi"/>
        </w:rPr>
        <w:t xml:space="preserve">in 20 milliliters of warm-supplemented DMEM </w:t>
      </w:r>
      <w:r w:rsidR="00F47C14" w:rsidRPr="00E50D04">
        <w:rPr>
          <w:rFonts w:cstheme="minorHAnsi"/>
          <w:i/>
          <w:color w:val="FF0000"/>
        </w:rPr>
        <w:t xml:space="preserve">(D-M-E-M) </w:t>
      </w:r>
      <w:r>
        <w:rPr>
          <w:rFonts w:cstheme="minorHAnsi"/>
          <w:b/>
          <w:bCs/>
        </w:rPr>
        <w:t>[</w:t>
      </w:r>
      <w:r w:rsidR="00F47C14">
        <w:rPr>
          <w:rFonts w:cstheme="minorHAnsi"/>
          <w:b/>
          <w:bCs/>
        </w:rPr>
        <w:t>1</w:t>
      </w:r>
      <w:r>
        <w:rPr>
          <w:rFonts w:cstheme="minorHAnsi"/>
          <w:b/>
          <w:bCs/>
        </w:rPr>
        <w:t>].</w:t>
      </w:r>
      <w:r w:rsidR="00E50D04">
        <w:rPr>
          <w:rFonts w:cstheme="minorHAnsi"/>
          <w:b/>
          <w:bCs/>
        </w:rPr>
        <w:t xml:space="preserve"> </w:t>
      </w:r>
      <w:r w:rsidR="00E50D04">
        <w:rPr>
          <w:rFonts w:cstheme="minorHAnsi"/>
        </w:rPr>
        <w:t>Centrifuge the cell suspension at 290</w:t>
      </w:r>
      <w:r w:rsidR="00330895">
        <w:rPr>
          <w:rFonts w:cstheme="minorHAnsi"/>
        </w:rPr>
        <w:t xml:space="preserve"> x</w:t>
      </w:r>
      <w:r w:rsidR="00E50D04">
        <w:rPr>
          <w:rFonts w:cstheme="minorHAnsi"/>
        </w:rPr>
        <w:t xml:space="preserve"> </w:t>
      </w:r>
      <w:r w:rsidR="00E50D04">
        <w:rPr>
          <w:rFonts w:cstheme="minorHAnsi"/>
          <w:i/>
        </w:rPr>
        <w:t xml:space="preserve">g </w:t>
      </w:r>
      <w:r w:rsidR="00E50D04">
        <w:rPr>
          <w:rFonts w:cstheme="minorHAnsi"/>
        </w:rPr>
        <w:t>for 10 minutes</w:t>
      </w:r>
      <w:r w:rsidR="005C176F">
        <w:rPr>
          <w:rFonts w:cstheme="minorHAnsi"/>
        </w:rPr>
        <w:t xml:space="preserve"> </w:t>
      </w:r>
      <w:r w:rsidR="005C176F">
        <w:rPr>
          <w:rFonts w:cstheme="minorHAnsi"/>
          <w:b/>
          <w:bCs/>
        </w:rPr>
        <w:t>[2]</w:t>
      </w:r>
      <w:r w:rsidR="00701A67">
        <w:rPr>
          <w:rFonts w:cstheme="minorHAnsi"/>
          <w:b/>
          <w:bCs/>
        </w:rPr>
        <w:t>.</w:t>
      </w:r>
      <w:r w:rsidR="005C176F">
        <w:rPr>
          <w:rFonts w:cstheme="minorHAnsi"/>
          <w:b/>
          <w:bCs/>
        </w:rPr>
        <w:t xml:space="preserve"> </w:t>
      </w:r>
      <w:r w:rsidR="00E96955">
        <w:rPr>
          <w:rFonts w:cstheme="minorHAnsi"/>
        </w:rPr>
        <w:t>After discarding the supernatant,</w:t>
      </w:r>
      <w:r w:rsidR="00E50D04">
        <w:rPr>
          <w:rFonts w:cstheme="minorHAnsi"/>
        </w:rPr>
        <w:t xml:space="preserve"> </w:t>
      </w:r>
      <w:r w:rsidR="00E96955">
        <w:rPr>
          <w:rFonts w:cstheme="minorHAnsi"/>
        </w:rPr>
        <w:t>g</w:t>
      </w:r>
      <w:r w:rsidR="00E50D04">
        <w:rPr>
          <w:rFonts w:cstheme="minorHAnsi"/>
        </w:rPr>
        <w:t>ently wash the cells</w:t>
      </w:r>
      <w:r w:rsidR="007A4FFB">
        <w:rPr>
          <w:rFonts w:cstheme="minorHAnsi"/>
        </w:rPr>
        <w:t xml:space="preserve"> twice</w:t>
      </w:r>
      <w:r w:rsidR="00E50D04">
        <w:rPr>
          <w:rFonts w:cstheme="minorHAnsi"/>
        </w:rPr>
        <w:t xml:space="preserve"> with 40 milliliters of non-supplemented DMEM medium</w:t>
      </w:r>
      <w:r w:rsidR="00701A67">
        <w:rPr>
          <w:rFonts w:cstheme="minorHAnsi"/>
        </w:rPr>
        <w:t xml:space="preserve"> </w:t>
      </w:r>
      <w:r w:rsidR="00E50D04">
        <w:rPr>
          <w:rFonts w:cstheme="minorHAnsi"/>
          <w:b/>
          <w:bCs/>
        </w:rPr>
        <w:t>[</w:t>
      </w:r>
      <w:r w:rsidR="00B35889">
        <w:rPr>
          <w:rFonts w:cstheme="minorHAnsi"/>
          <w:b/>
          <w:bCs/>
        </w:rPr>
        <w:t>3</w:t>
      </w:r>
      <w:r w:rsidR="005C176F">
        <w:rPr>
          <w:rFonts w:cstheme="minorHAnsi"/>
          <w:b/>
          <w:bCs/>
        </w:rPr>
        <w:t>-TXT</w:t>
      </w:r>
      <w:r w:rsidR="00E50D04">
        <w:rPr>
          <w:rFonts w:cstheme="minorHAnsi"/>
          <w:b/>
          <w:bCs/>
        </w:rPr>
        <w:t xml:space="preserve">]. </w:t>
      </w:r>
      <w:r w:rsidR="00E50D04">
        <w:rPr>
          <w:rFonts w:cstheme="minorHAnsi"/>
        </w:rPr>
        <w:br/>
      </w:r>
      <w:r w:rsidR="00E50D04" w:rsidRPr="007A4FFB">
        <w:rPr>
          <w:rFonts w:cstheme="minorHAnsi"/>
          <w:b/>
          <w:bCs/>
          <w:highlight w:val="yellow"/>
        </w:rPr>
        <w:t xml:space="preserve">AUTHORS: </w:t>
      </w:r>
      <w:r w:rsidR="00E50D04" w:rsidRPr="007A4FFB">
        <w:rPr>
          <w:rFonts w:cstheme="minorHAnsi"/>
          <w:highlight w:val="yellow"/>
        </w:rPr>
        <w:t xml:space="preserve"> What is the speed at which suspension is centrifuged?</w:t>
      </w:r>
      <w:r w:rsidR="00330895">
        <w:rPr>
          <w:rFonts w:cstheme="minorHAnsi"/>
        </w:rPr>
        <w:t xml:space="preserve"> </w:t>
      </w:r>
      <w:r w:rsidR="00330895" w:rsidRPr="00130F92">
        <w:rPr>
          <w:rFonts w:cstheme="minorHAnsi"/>
          <w:b/>
          <w:color w:val="4F81BD" w:themeColor="accent1"/>
        </w:rPr>
        <w:t xml:space="preserve">290 x g equals </w:t>
      </w:r>
      <w:r w:rsidR="00330895" w:rsidRPr="00130F92">
        <w:rPr>
          <w:rFonts w:cstheme="minorHAnsi"/>
          <w:b/>
          <w:color w:val="auto"/>
        </w:rPr>
        <w:t>1200 rpm</w:t>
      </w:r>
      <w:r w:rsidR="00330895" w:rsidRPr="00130F92">
        <w:rPr>
          <w:rFonts w:cstheme="minorHAnsi"/>
          <w:b/>
          <w:color w:val="4F81BD" w:themeColor="accent1"/>
        </w:rPr>
        <w:t xml:space="preserve"> on a rotor with a radius of 180 mm.</w:t>
      </w:r>
    </w:p>
    <w:p w14:paraId="7AF3F09E" w14:textId="3BE29BB7" w:rsidR="006E5FC7" w:rsidRPr="00F47C14" w:rsidRDefault="00F47C14" w:rsidP="00F47C14">
      <w:pPr>
        <w:pStyle w:val="Prrafodelista"/>
        <w:numPr>
          <w:ilvl w:val="2"/>
          <w:numId w:val="3"/>
        </w:numPr>
        <w:spacing w:before="120"/>
        <w:contextualSpacing w:val="0"/>
        <w:rPr>
          <w:rFonts w:cstheme="minorHAnsi"/>
        </w:rPr>
      </w:pPr>
      <w:r>
        <w:rPr>
          <w:rFonts w:cstheme="minorHAnsi"/>
        </w:rPr>
        <w:t>Shot of SVF being mixed with the DMEM.</w:t>
      </w:r>
      <w:r w:rsidR="00554655">
        <w:rPr>
          <w:rFonts w:cstheme="minorHAnsi"/>
          <w:b/>
          <w:bCs/>
        </w:rPr>
        <w:t xml:space="preserve"> </w:t>
      </w:r>
    </w:p>
    <w:p w14:paraId="048DB23B" w14:textId="0BA93CCE" w:rsidR="005C176F" w:rsidRDefault="005C176F" w:rsidP="00F47C14">
      <w:pPr>
        <w:pStyle w:val="Prrafodelista"/>
        <w:numPr>
          <w:ilvl w:val="2"/>
          <w:numId w:val="3"/>
        </w:numPr>
        <w:spacing w:before="120"/>
        <w:contextualSpacing w:val="0"/>
        <w:rPr>
          <w:rFonts w:cstheme="minorHAnsi"/>
        </w:rPr>
      </w:pPr>
      <w:r>
        <w:rPr>
          <w:rFonts w:cstheme="minorHAnsi"/>
        </w:rPr>
        <w:t xml:space="preserve">Talent places the cell suspension in a centrifuge. </w:t>
      </w:r>
    </w:p>
    <w:p w14:paraId="4750E2E4" w14:textId="0AB1D61E" w:rsidR="007A4FFB" w:rsidRDefault="007A4FFB" w:rsidP="006E5FC7">
      <w:pPr>
        <w:pStyle w:val="Prrafodelista"/>
        <w:numPr>
          <w:ilvl w:val="2"/>
          <w:numId w:val="3"/>
        </w:numPr>
        <w:spacing w:before="120"/>
        <w:contextualSpacing w:val="0"/>
        <w:rPr>
          <w:rFonts w:cstheme="minorHAnsi"/>
        </w:rPr>
      </w:pPr>
      <w:r>
        <w:rPr>
          <w:rFonts w:cstheme="minorHAnsi"/>
        </w:rPr>
        <w:t xml:space="preserve">Talent adds 40 mL non-supplemented DMEM to the pellet. </w:t>
      </w:r>
      <w:r w:rsidR="005C176F">
        <w:rPr>
          <w:rFonts w:cstheme="minorHAnsi"/>
          <w:b/>
          <w:bCs/>
        </w:rPr>
        <w:t>TXT: Use new tubes between washes</w:t>
      </w:r>
    </w:p>
    <w:p w14:paraId="3909A589" w14:textId="119E7746" w:rsidR="007A4FFB" w:rsidRPr="007A4FFB" w:rsidRDefault="007A4FFB" w:rsidP="007A4FFB">
      <w:pPr>
        <w:pStyle w:val="Prrafodelista"/>
        <w:numPr>
          <w:ilvl w:val="1"/>
          <w:numId w:val="3"/>
        </w:numPr>
        <w:spacing w:before="120"/>
        <w:contextualSpacing w:val="0"/>
        <w:rPr>
          <w:rFonts w:cstheme="minorHAnsi"/>
        </w:rPr>
      </w:pPr>
      <w:r>
        <w:rPr>
          <w:rFonts w:cstheme="minorHAnsi"/>
        </w:rPr>
        <w:t xml:space="preserve">Suspend the pellet in 5 milliliters of supplemented DMEM </w:t>
      </w:r>
      <w:r>
        <w:rPr>
          <w:rFonts w:cstheme="minorHAnsi"/>
          <w:b/>
          <w:bCs/>
        </w:rPr>
        <w:t xml:space="preserve">[1]. </w:t>
      </w:r>
      <w:r>
        <w:rPr>
          <w:rFonts w:cstheme="minorHAnsi"/>
        </w:rPr>
        <w:t xml:space="preserve">Transfer the suspension to </w:t>
      </w:r>
      <w:r w:rsidR="001065AC">
        <w:rPr>
          <w:rFonts w:cstheme="minorHAnsi"/>
        </w:rPr>
        <w:t xml:space="preserve">a </w:t>
      </w:r>
      <w:r>
        <w:rPr>
          <w:rFonts w:cstheme="minorHAnsi"/>
        </w:rPr>
        <w:t xml:space="preserve">25 square centimeter T bottle </w:t>
      </w:r>
      <w:r w:rsidR="00E96955">
        <w:rPr>
          <w:rFonts w:cstheme="minorHAnsi"/>
        </w:rPr>
        <w:t xml:space="preserve">and incubate </w:t>
      </w:r>
      <w:r>
        <w:rPr>
          <w:rFonts w:cstheme="minorHAnsi"/>
          <w:b/>
          <w:bCs/>
        </w:rPr>
        <w:t>[2</w:t>
      </w:r>
      <w:r w:rsidR="00E96955">
        <w:rPr>
          <w:rFonts w:cstheme="minorHAnsi"/>
          <w:b/>
          <w:bCs/>
        </w:rPr>
        <w:t>-TXT</w:t>
      </w:r>
      <w:r>
        <w:rPr>
          <w:rFonts w:cstheme="minorHAnsi"/>
          <w:b/>
          <w:bCs/>
        </w:rPr>
        <w:t xml:space="preserve">]. </w:t>
      </w:r>
    </w:p>
    <w:p w14:paraId="16A82789" w14:textId="27FC383B" w:rsidR="007A4FFB" w:rsidRDefault="007A4FFB" w:rsidP="007A4FFB">
      <w:pPr>
        <w:pStyle w:val="Prrafodelista"/>
        <w:numPr>
          <w:ilvl w:val="2"/>
          <w:numId w:val="3"/>
        </w:numPr>
        <w:spacing w:before="120"/>
        <w:contextualSpacing w:val="0"/>
        <w:rPr>
          <w:rFonts w:cstheme="minorHAnsi"/>
        </w:rPr>
      </w:pPr>
      <w:r>
        <w:rPr>
          <w:rFonts w:cstheme="minorHAnsi"/>
        </w:rPr>
        <w:t xml:space="preserve">Shot of pellet being mixed with 5 mL of supplemented DMEM. </w:t>
      </w:r>
    </w:p>
    <w:p w14:paraId="1205E6E2" w14:textId="6F9660E3" w:rsidR="007A4FFB" w:rsidRDefault="007A4FFB" w:rsidP="007A4FFB">
      <w:pPr>
        <w:pStyle w:val="Prrafodelista"/>
        <w:numPr>
          <w:ilvl w:val="2"/>
          <w:numId w:val="3"/>
        </w:numPr>
        <w:spacing w:before="120"/>
        <w:contextualSpacing w:val="0"/>
        <w:rPr>
          <w:rFonts w:cstheme="minorHAnsi"/>
        </w:rPr>
      </w:pPr>
      <w:r>
        <w:rPr>
          <w:rFonts w:cstheme="minorHAnsi"/>
        </w:rPr>
        <w:t>Talent transfers cell suspension to a T-25cm</w:t>
      </w:r>
      <w:r w:rsidRPr="007A4FFB">
        <w:rPr>
          <w:rFonts w:cstheme="minorHAnsi"/>
          <w:vertAlign w:val="superscript"/>
        </w:rPr>
        <w:t>2</w:t>
      </w:r>
      <w:r>
        <w:rPr>
          <w:rFonts w:cstheme="minorHAnsi"/>
        </w:rPr>
        <w:t xml:space="preserve"> bottle. </w:t>
      </w:r>
      <w:r w:rsidR="00E96955" w:rsidRPr="00E65711">
        <w:rPr>
          <w:rFonts w:cstheme="minorHAnsi"/>
          <w:b/>
          <w:bCs/>
        </w:rPr>
        <w:t xml:space="preserve">TXT: </w:t>
      </w:r>
      <w:r w:rsidR="00E96955" w:rsidRPr="00E65711">
        <w:rPr>
          <w:rFonts w:ascii="Calibri" w:hAnsi="Calibri" w:cs="Calibri"/>
          <w:b/>
          <w:bCs/>
          <w:lang w:val="en-IN"/>
        </w:rPr>
        <w:t>24 h, 37 °C, 5% CO</w:t>
      </w:r>
      <w:r w:rsidR="00E96955" w:rsidRPr="00E65711">
        <w:rPr>
          <w:rFonts w:ascii="Calibri" w:hAnsi="Calibri" w:cs="Calibri"/>
          <w:b/>
          <w:bCs/>
          <w:sz w:val="16"/>
          <w:szCs w:val="16"/>
          <w:lang w:val="en-IN"/>
        </w:rPr>
        <w:t>2</w:t>
      </w:r>
    </w:p>
    <w:p w14:paraId="14858EB3" w14:textId="0B200D06" w:rsidR="007A4FFB" w:rsidRPr="00130F92" w:rsidRDefault="00334796" w:rsidP="007A4FFB">
      <w:pPr>
        <w:pStyle w:val="Prrafodelista"/>
        <w:numPr>
          <w:ilvl w:val="1"/>
          <w:numId w:val="3"/>
        </w:numPr>
        <w:spacing w:before="120"/>
        <w:contextualSpacing w:val="0"/>
        <w:rPr>
          <w:rFonts w:cstheme="minorHAnsi"/>
          <w:b/>
          <w:color w:val="4F81BD" w:themeColor="accent1"/>
        </w:rPr>
      </w:pPr>
      <w:r>
        <w:rPr>
          <w:rFonts w:cstheme="minorHAnsi"/>
          <w:color w:val="auto"/>
        </w:rPr>
        <w:t>Wash cells thrice with 5 milliliters of warmed PBS- AA and</w:t>
      </w:r>
      <w:r>
        <w:rPr>
          <w:rFonts w:cstheme="minorHAnsi"/>
          <w:b/>
          <w:bCs/>
          <w:color w:val="auto"/>
        </w:rPr>
        <w:t xml:space="preserve"> </w:t>
      </w:r>
      <w:r>
        <w:rPr>
          <w:rFonts w:cstheme="minorHAnsi"/>
          <w:color w:val="auto"/>
        </w:rPr>
        <w:t xml:space="preserve">non-supplemented DMEM to remove any cell debris and non-adherent cells </w:t>
      </w:r>
      <w:r>
        <w:rPr>
          <w:rFonts w:cstheme="minorHAnsi"/>
          <w:b/>
          <w:bCs/>
          <w:color w:val="auto"/>
        </w:rPr>
        <w:t>[1</w:t>
      </w:r>
      <w:r w:rsidR="000E7E6F">
        <w:rPr>
          <w:rFonts w:cstheme="minorHAnsi"/>
          <w:b/>
          <w:bCs/>
        </w:rPr>
        <w:t xml:space="preserve">]. </w:t>
      </w:r>
      <w:r w:rsidR="000E7E6F">
        <w:rPr>
          <w:rFonts w:cstheme="minorHAnsi"/>
        </w:rPr>
        <w:t xml:space="preserve">Add 5 milliliters of fresh, </w:t>
      </w:r>
      <w:r w:rsidR="005C176F">
        <w:rPr>
          <w:rFonts w:cstheme="minorHAnsi"/>
        </w:rPr>
        <w:t>warm-supplemented</w:t>
      </w:r>
      <w:r w:rsidR="000E7E6F">
        <w:rPr>
          <w:rFonts w:cstheme="minorHAnsi"/>
        </w:rPr>
        <w:t xml:space="preserve"> DMEM and change the medium every 3 to 4 days </w:t>
      </w:r>
      <w:r w:rsidR="000E7E6F">
        <w:rPr>
          <w:rFonts w:cstheme="minorHAnsi"/>
          <w:b/>
          <w:bCs/>
        </w:rPr>
        <w:t>[</w:t>
      </w:r>
      <w:r>
        <w:rPr>
          <w:rFonts w:cstheme="minorHAnsi"/>
          <w:b/>
          <w:bCs/>
        </w:rPr>
        <w:t>2</w:t>
      </w:r>
      <w:r w:rsidR="000E7E6F">
        <w:rPr>
          <w:rFonts w:cstheme="minorHAnsi"/>
          <w:b/>
          <w:bCs/>
        </w:rPr>
        <w:t>].</w:t>
      </w:r>
      <w:r w:rsidR="000E7E6F">
        <w:rPr>
          <w:rFonts w:cstheme="minorHAnsi"/>
          <w:b/>
          <w:bCs/>
        </w:rPr>
        <w:br/>
      </w:r>
      <w:r w:rsidR="000E7E6F" w:rsidRPr="000E7E6F">
        <w:rPr>
          <w:rFonts w:cstheme="minorHAnsi"/>
          <w:b/>
          <w:bCs/>
          <w:highlight w:val="yellow"/>
        </w:rPr>
        <w:t xml:space="preserve">AUTHORS: </w:t>
      </w:r>
      <w:r w:rsidR="000E7E6F" w:rsidRPr="000E7E6F">
        <w:rPr>
          <w:rFonts w:cstheme="minorHAnsi"/>
          <w:highlight w:val="yellow"/>
        </w:rPr>
        <w:t>Is the cell suspension centrifuged between washes?</w:t>
      </w:r>
      <w:r w:rsidR="002A7593">
        <w:rPr>
          <w:rFonts w:cstheme="minorHAnsi"/>
        </w:rPr>
        <w:t xml:space="preserve"> </w:t>
      </w:r>
      <w:r w:rsidR="002A7593" w:rsidRPr="00130F92">
        <w:rPr>
          <w:rFonts w:cstheme="minorHAnsi"/>
          <w:b/>
          <w:color w:val="4F81BD" w:themeColor="accent1"/>
        </w:rPr>
        <w:t>Wash the cell monolayer thrice with 5 milliliters of PBS-AA. Then, wash twice with non-supplemented DMEM to remove…</w:t>
      </w:r>
    </w:p>
    <w:p w14:paraId="13BAA397" w14:textId="391AC44E" w:rsidR="000E7E6F" w:rsidRDefault="000E7E6F" w:rsidP="000E7E6F">
      <w:pPr>
        <w:pStyle w:val="Prrafodelista"/>
        <w:numPr>
          <w:ilvl w:val="2"/>
          <w:numId w:val="3"/>
        </w:numPr>
        <w:spacing w:before="120"/>
        <w:contextualSpacing w:val="0"/>
        <w:rPr>
          <w:rFonts w:cstheme="minorHAnsi"/>
        </w:rPr>
      </w:pPr>
      <w:r>
        <w:rPr>
          <w:rFonts w:cstheme="minorHAnsi"/>
        </w:rPr>
        <w:t xml:space="preserve">Talent adds 5 mL of PBS-AA solution and discards the supernatant solution. </w:t>
      </w:r>
    </w:p>
    <w:p w14:paraId="131A1904" w14:textId="7B5362AF" w:rsidR="000E7E6F" w:rsidRDefault="000E7E6F" w:rsidP="000E7E6F">
      <w:pPr>
        <w:pStyle w:val="Prrafodelista"/>
        <w:numPr>
          <w:ilvl w:val="2"/>
          <w:numId w:val="3"/>
        </w:numPr>
        <w:spacing w:before="120"/>
        <w:contextualSpacing w:val="0"/>
        <w:rPr>
          <w:rFonts w:cstheme="minorHAnsi"/>
        </w:rPr>
      </w:pPr>
      <w:r>
        <w:rPr>
          <w:rFonts w:cstheme="minorHAnsi"/>
        </w:rPr>
        <w:t xml:space="preserve">Shot of supplemented DMEM being added. </w:t>
      </w:r>
    </w:p>
    <w:p w14:paraId="48FDCA1C" w14:textId="1444FE41" w:rsidR="000E7E6F" w:rsidRPr="000E7E6F" w:rsidRDefault="000E7E6F" w:rsidP="000E7E6F">
      <w:pPr>
        <w:spacing w:before="120"/>
        <w:ind w:left="907"/>
        <w:rPr>
          <w:rFonts w:cstheme="minorHAnsi"/>
        </w:rPr>
      </w:pPr>
      <w:r w:rsidRPr="000E7E6F">
        <w:rPr>
          <w:rFonts w:cstheme="minorHAnsi"/>
          <w:b/>
          <w:bCs/>
          <w:highlight w:val="yellow"/>
        </w:rPr>
        <w:t xml:space="preserve">AUTHORS: </w:t>
      </w:r>
      <w:r w:rsidRPr="000E7E6F">
        <w:rPr>
          <w:rFonts w:cstheme="minorHAnsi"/>
          <w:highlight w:val="yellow"/>
        </w:rPr>
        <w:t xml:space="preserve"> For shots 3.7.1-3.7.3, please ensure that the bottles containing solutions are labeled appropriately.</w:t>
      </w:r>
      <w:r>
        <w:rPr>
          <w:rFonts w:cstheme="minorHAnsi"/>
        </w:rPr>
        <w:t xml:space="preserve"> </w:t>
      </w:r>
    </w:p>
    <w:p w14:paraId="3E28CA18" w14:textId="1AE8C94E" w:rsidR="000E7E6F" w:rsidRPr="000E7E6F" w:rsidRDefault="000E7E6F" w:rsidP="000E7E6F">
      <w:pPr>
        <w:pStyle w:val="Prrafodelista"/>
        <w:ind w:left="360"/>
        <w:contextualSpacing w:val="0"/>
        <w:rPr>
          <w:rFonts w:cstheme="minorHAnsi"/>
          <w:b/>
          <w:bCs/>
        </w:rPr>
      </w:pPr>
    </w:p>
    <w:p w14:paraId="50095BD0" w14:textId="657C995D" w:rsidR="000E7E6F" w:rsidRPr="000E7E6F" w:rsidRDefault="000E7E6F" w:rsidP="000E7E6F">
      <w:pPr>
        <w:pStyle w:val="Prrafodelista"/>
        <w:numPr>
          <w:ilvl w:val="1"/>
          <w:numId w:val="3"/>
        </w:numPr>
        <w:spacing w:before="120"/>
        <w:contextualSpacing w:val="0"/>
        <w:rPr>
          <w:rFonts w:cstheme="minorHAnsi"/>
        </w:rPr>
      </w:pPr>
      <w:r>
        <w:rPr>
          <w:rFonts w:cstheme="minorHAnsi"/>
        </w:rPr>
        <w:t>Once the cells reach 90 to 100 percent confluenc</w:t>
      </w:r>
      <w:r w:rsidR="006F0F02">
        <w:rPr>
          <w:rFonts w:cstheme="minorHAnsi"/>
        </w:rPr>
        <w:t>y</w:t>
      </w:r>
      <w:r w:rsidR="000B03CF">
        <w:rPr>
          <w:rFonts w:cstheme="minorHAnsi"/>
        </w:rPr>
        <w:t xml:space="preserve"> </w:t>
      </w:r>
      <w:r w:rsidR="000B03CF">
        <w:rPr>
          <w:rFonts w:cstheme="minorHAnsi"/>
          <w:b/>
          <w:bCs/>
        </w:rPr>
        <w:t>[1]</w:t>
      </w:r>
      <w:r>
        <w:rPr>
          <w:rFonts w:cstheme="minorHAnsi"/>
        </w:rPr>
        <w:t>, add 1 milliliter of warmed Trypsin</w:t>
      </w:r>
      <w:r w:rsidR="005C176F">
        <w:rPr>
          <w:rFonts w:cstheme="minorHAnsi"/>
        </w:rPr>
        <w:t xml:space="preserve">- </w:t>
      </w:r>
      <w:r>
        <w:rPr>
          <w:rFonts w:cstheme="minorHAnsi"/>
        </w:rPr>
        <w:t xml:space="preserve">EDTA </w:t>
      </w:r>
      <w:r w:rsidRPr="000B03CF">
        <w:rPr>
          <w:rFonts w:cstheme="minorHAnsi"/>
          <w:i/>
          <w:color w:val="FF0000"/>
        </w:rPr>
        <w:t xml:space="preserve">(E-D-T-A) </w:t>
      </w:r>
      <w:r>
        <w:t xml:space="preserve">solution to the </w:t>
      </w:r>
      <w:r w:rsidR="000B03CF">
        <w:t>DMEM-washed</w:t>
      </w:r>
      <w:r>
        <w:t xml:space="preserve"> cells </w:t>
      </w:r>
      <w:r>
        <w:rPr>
          <w:b/>
          <w:bCs/>
        </w:rPr>
        <w:t>[</w:t>
      </w:r>
      <w:r w:rsidR="000B03CF">
        <w:rPr>
          <w:b/>
          <w:bCs/>
        </w:rPr>
        <w:t>2</w:t>
      </w:r>
      <w:r w:rsidR="003124B9">
        <w:rPr>
          <w:b/>
          <w:bCs/>
        </w:rPr>
        <w:t>-TXT</w:t>
      </w:r>
      <w:r>
        <w:rPr>
          <w:b/>
          <w:bCs/>
        </w:rPr>
        <w:t>].</w:t>
      </w:r>
      <w:r w:rsidR="000B03CF">
        <w:rPr>
          <w:b/>
          <w:bCs/>
        </w:rPr>
        <w:t xml:space="preserve"> </w:t>
      </w:r>
      <w:r>
        <w:t xml:space="preserve">Incubate for 5 to 7 minutes at 37 degrees Celsius </w:t>
      </w:r>
      <w:r>
        <w:rPr>
          <w:b/>
          <w:bCs/>
        </w:rPr>
        <w:t>[</w:t>
      </w:r>
      <w:r w:rsidR="000B03CF">
        <w:rPr>
          <w:b/>
          <w:bCs/>
        </w:rPr>
        <w:t>3</w:t>
      </w:r>
      <w:r>
        <w:rPr>
          <w:b/>
          <w:bCs/>
        </w:rPr>
        <w:t>].</w:t>
      </w:r>
    </w:p>
    <w:p w14:paraId="1A1CB1C2" w14:textId="7BE3E55B" w:rsidR="000E7E6F" w:rsidRDefault="000B03CF" w:rsidP="000E7E6F">
      <w:pPr>
        <w:pStyle w:val="Prrafodelista"/>
        <w:numPr>
          <w:ilvl w:val="2"/>
          <w:numId w:val="3"/>
        </w:numPr>
        <w:spacing w:before="120"/>
        <w:contextualSpacing w:val="0"/>
        <w:rPr>
          <w:rFonts w:cstheme="minorHAnsi"/>
        </w:rPr>
      </w:pPr>
      <w:r>
        <w:rPr>
          <w:rFonts w:cstheme="minorHAnsi"/>
        </w:rPr>
        <w:t xml:space="preserve">Shot of the cell suspension with visible adhered cells. </w:t>
      </w:r>
    </w:p>
    <w:p w14:paraId="3FE973B9" w14:textId="06B8E5CB" w:rsidR="000B03CF" w:rsidRDefault="000B03CF" w:rsidP="000E7E6F">
      <w:pPr>
        <w:pStyle w:val="Prrafodelista"/>
        <w:numPr>
          <w:ilvl w:val="2"/>
          <w:numId w:val="3"/>
        </w:numPr>
        <w:spacing w:before="120"/>
        <w:contextualSpacing w:val="0"/>
        <w:rPr>
          <w:rFonts w:cstheme="minorHAnsi"/>
        </w:rPr>
      </w:pPr>
      <w:r>
        <w:rPr>
          <w:rFonts w:cstheme="minorHAnsi"/>
        </w:rPr>
        <w:t xml:space="preserve">Talent adds 1 mL of 0.0.25% Trypsin-EDTA solution. </w:t>
      </w:r>
      <w:r w:rsidR="005C176F">
        <w:rPr>
          <w:rFonts w:cstheme="minorHAnsi"/>
          <w:b/>
          <w:bCs/>
        </w:rPr>
        <w:t>TXT:0.025% Trypsin</w:t>
      </w:r>
      <w:r w:rsidR="00701A67">
        <w:rPr>
          <w:rFonts w:cstheme="minorHAnsi"/>
          <w:b/>
          <w:bCs/>
        </w:rPr>
        <w:t>;</w:t>
      </w:r>
      <w:r w:rsidR="005C176F">
        <w:rPr>
          <w:rFonts w:cstheme="minorHAnsi"/>
          <w:b/>
          <w:bCs/>
        </w:rPr>
        <w:t xml:space="preserve"> 2mM EDTA</w:t>
      </w:r>
    </w:p>
    <w:p w14:paraId="71DAA045" w14:textId="4A2F06E3" w:rsidR="000B03CF" w:rsidRDefault="000B03CF" w:rsidP="000E7E6F">
      <w:pPr>
        <w:pStyle w:val="Prrafodelista"/>
        <w:numPr>
          <w:ilvl w:val="2"/>
          <w:numId w:val="3"/>
        </w:numPr>
        <w:spacing w:before="120"/>
        <w:contextualSpacing w:val="0"/>
        <w:rPr>
          <w:rFonts w:cstheme="minorHAnsi"/>
        </w:rPr>
      </w:pPr>
      <w:r>
        <w:rPr>
          <w:rFonts w:cstheme="minorHAnsi"/>
        </w:rPr>
        <w:lastRenderedPageBreak/>
        <w:t xml:space="preserve">Talent places the bottle containing cells in an incubator. </w:t>
      </w:r>
    </w:p>
    <w:p w14:paraId="09281E5E" w14:textId="2B16C948" w:rsidR="000B03CF" w:rsidRPr="000B03CF" w:rsidRDefault="000B03CF" w:rsidP="000B03CF">
      <w:pPr>
        <w:pStyle w:val="Prrafodelista"/>
        <w:numPr>
          <w:ilvl w:val="1"/>
          <w:numId w:val="3"/>
        </w:numPr>
        <w:spacing w:before="120"/>
        <w:contextualSpacing w:val="0"/>
        <w:rPr>
          <w:rFonts w:cstheme="minorHAnsi"/>
        </w:rPr>
      </w:pPr>
      <w:r>
        <w:rPr>
          <w:rFonts w:cstheme="minorHAnsi"/>
        </w:rPr>
        <w:t xml:space="preserve">Add 4 milliliters of supplemented DMEM to the detached cell monolayer and gently disaggregate the suspension </w:t>
      </w:r>
      <w:r>
        <w:rPr>
          <w:rFonts w:cstheme="minorHAnsi"/>
          <w:b/>
          <w:bCs/>
        </w:rPr>
        <w:t>[</w:t>
      </w:r>
      <w:r w:rsidR="00F47C14">
        <w:rPr>
          <w:rFonts w:cstheme="minorHAnsi"/>
          <w:b/>
          <w:bCs/>
        </w:rPr>
        <w:t>1</w:t>
      </w:r>
      <w:r>
        <w:rPr>
          <w:rFonts w:cstheme="minorHAnsi"/>
          <w:b/>
          <w:bCs/>
        </w:rPr>
        <w:t xml:space="preserve">]. </w:t>
      </w:r>
      <w:r w:rsidR="00334796">
        <w:rPr>
          <w:rFonts w:cstheme="minorHAnsi"/>
          <w:color w:val="auto"/>
        </w:rPr>
        <w:t xml:space="preserve">Suspend the cells in 5 milliliters of warm supplemented DMEM </w:t>
      </w:r>
      <w:r w:rsidR="00334796">
        <w:rPr>
          <w:rFonts w:cstheme="minorHAnsi"/>
          <w:b/>
          <w:bCs/>
          <w:color w:val="auto"/>
        </w:rPr>
        <w:t>[2].</w:t>
      </w:r>
      <w:r>
        <w:rPr>
          <w:b/>
          <w:bCs/>
        </w:rPr>
        <w:t xml:space="preserve"> </w:t>
      </w:r>
    </w:p>
    <w:p w14:paraId="186515E8" w14:textId="4231A9CE" w:rsidR="000B03CF" w:rsidRPr="00700867" w:rsidRDefault="00700867" w:rsidP="000B03CF">
      <w:pPr>
        <w:pStyle w:val="Prrafodelista"/>
        <w:numPr>
          <w:ilvl w:val="2"/>
          <w:numId w:val="3"/>
        </w:numPr>
        <w:spacing w:before="120"/>
        <w:contextualSpacing w:val="0"/>
        <w:rPr>
          <w:rFonts w:cstheme="minorHAnsi"/>
        </w:rPr>
      </w:pPr>
      <w:r>
        <w:t>Talent adds 4 mL supplemented DMEM to the cell monolayer</w:t>
      </w:r>
      <w:r w:rsidR="00F47C14">
        <w:t xml:space="preserve"> and swirls the suspension. </w:t>
      </w:r>
      <w:r w:rsidRPr="00700867">
        <w:rPr>
          <w:color w:val="0000FF"/>
        </w:rPr>
        <w:t xml:space="preserve"> </w:t>
      </w:r>
      <w:r w:rsidRPr="00700867">
        <w:rPr>
          <w:i/>
          <w:color w:val="0000FF"/>
        </w:rPr>
        <w:t>Vide</w:t>
      </w:r>
      <w:r>
        <w:rPr>
          <w:i/>
          <w:color w:val="0000FF"/>
        </w:rPr>
        <w:t>ographer</w:t>
      </w:r>
      <w:r w:rsidRPr="00700867">
        <w:rPr>
          <w:i/>
          <w:color w:val="0000FF"/>
        </w:rPr>
        <w:t xml:space="preserve">: If possible please try to take a video of the detached monolayer before panning to talent adding the supplement solution. </w:t>
      </w:r>
    </w:p>
    <w:p w14:paraId="2F8A1025" w14:textId="6D3A592E" w:rsidR="00700867" w:rsidRPr="00F47C14" w:rsidRDefault="00700867" w:rsidP="00F47C14">
      <w:pPr>
        <w:pStyle w:val="Prrafodelista"/>
        <w:numPr>
          <w:ilvl w:val="2"/>
          <w:numId w:val="3"/>
        </w:numPr>
        <w:spacing w:before="120"/>
        <w:contextualSpacing w:val="0"/>
        <w:rPr>
          <w:rFonts w:cstheme="minorHAnsi"/>
        </w:rPr>
      </w:pPr>
      <w:r>
        <w:rPr>
          <w:rFonts w:cstheme="minorHAnsi"/>
        </w:rPr>
        <w:t>Talent adds 5 mL supplemented DMEM</w:t>
      </w:r>
      <w:r w:rsidR="00F47C14">
        <w:rPr>
          <w:rFonts w:cstheme="minorHAnsi"/>
        </w:rPr>
        <w:t xml:space="preserve"> and gently swirls the </w:t>
      </w:r>
      <w:r w:rsidRPr="00F47C14">
        <w:rPr>
          <w:rFonts w:cstheme="minorHAnsi"/>
        </w:rPr>
        <w:t>tube</w:t>
      </w:r>
      <w:r w:rsidR="00F47C14">
        <w:rPr>
          <w:rFonts w:cstheme="minorHAnsi"/>
        </w:rPr>
        <w:t xml:space="preserve"> </w:t>
      </w:r>
      <w:r w:rsidRPr="00F47C14">
        <w:rPr>
          <w:rFonts w:cstheme="minorHAnsi"/>
        </w:rPr>
        <w:t xml:space="preserve">to suspend the cells. </w:t>
      </w:r>
    </w:p>
    <w:p w14:paraId="695055CF" w14:textId="34E834A3" w:rsidR="0011391E" w:rsidRPr="00F97F74" w:rsidRDefault="0011391E" w:rsidP="0011391E">
      <w:pPr>
        <w:pStyle w:val="Prrafodelista"/>
        <w:numPr>
          <w:ilvl w:val="1"/>
          <w:numId w:val="3"/>
        </w:numPr>
        <w:spacing w:before="120"/>
        <w:contextualSpacing w:val="0"/>
        <w:rPr>
          <w:rFonts w:cstheme="minorHAnsi"/>
        </w:rPr>
      </w:pPr>
      <w:r w:rsidRPr="00F97F74">
        <w:t xml:space="preserve">After </w:t>
      </w:r>
      <w:r w:rsidR="00E96955" w:rsidRPr="00F97F74">
        <w:t xml:space="preserve">centrifuging and </w:t>
      </w:r>
      <w:r w:rsidRPr="00F97F74">
        <w:t>discarding the supernatant</w:t>
      </w:r>
      <w:r w:rsidR="008A718A" w:rsidRPr="00F97F74">
        <w:rPr>
          <w:b/>
          <w:bCs/>
        </w:rPr>
        <w:t xml:space="preserve">, </w:t>
      </w:r>
      <w:r w:rsidRPr="00F97F74">
        <w:t xml:space="preserve">gently mix the pellet in 1 milliliter of supplemented DMEM </w:t>
      </w:r>
      <w:r w:rsidRPr="00F97F74">
        <w:rPr>
          <w:b/>
          <w:bCs/>
        </w:rPr>
        <w:t>[</w:t>
      </w:r>
      <w:r w:rsidR="008A718A" w:rsidRPr="00F97F74">
        <w:rPr>
          <w:b/>
          <w:bCs/>
        </w:rPr>
        <w:t>2</w:t>
      </w:r>
      <w:r w:rsidRPr="00F97F74">
        <w:rPr>
          <w:b/>
          <w:bCs/>
        </w:rPr>
        <w:t xml:space="preserve">]. </w:t>
      </w:r>
      <w:r w:rsidRPr="00F97F74">
        <w:t xml:space="preserve">Stain the cells with Trypan blue and count them in a Neubauer chamber </w:t>
      </w:r>
      <w:r w:rsidRPr="00F97F74">
        <w:rPr>
          <w:b/>
          <w:bCs/>
        </w:rPr>
        <w:t>[</w:t>
      </w:r>
      <w:r w:rsidR="008A718A" w:rsidRPr="00F97F74">
        <w:rPr>
          <w:b/>
          <w:bCs/>
        </w:rPr>
        <w:t>3</w:t>
      </w:r>
      <w:r w:rsidRPr="00F97F74">
        <w:rPr>
          <w:b/>
          <w:bCs/>
        </w:rPr>
        <w:t xml:space="preserve">]. </w:t>
      </w:r>
    </w:p>
    <w:p w14:paraId="14EA4966" w14:textId="15267BD8" w:rsidR="0011391E" w:rsidRPr="00F97F74" w:rsidRDefault="0011391E" w:rsidP="0011391E">
      <w:pPr>
        <w:pStyle w:val="Prrafodelista"/>
        <w:numPr>
          <w:ilvl w:val="2"/>
          <w:numId w:val="3"/>
        </w:numPr>
        <w:spacing w:before="120"/>
        <w:contextualSpacing w:val="0"/>
        <w:jc w:val="both"/>
        <w:rPr>
          <w:rFonts w:cstheme="minorHAnsi"/>
        </w:rPr>
      </w:pPr>
      <w:r w:rsidRPr="00F97F74">
        <w:rPr>
          <w:rFonts w:cstheme="minorHAnsi"/>
        </w:rPr>
        <w:t xml:space="preserve">Talent </w:t>
      </w:r>
      <w:r w:rsidR="00E96955" w:rsidRPr="00F97F74">
        <w:rPr>
          <w:rFonts w:cstheme="minorHAnsi"/>
        </w:rPr>
        <w:t xml:space="preserve">transfers </w:t>
      </w:r>
      <w:r w:rsidRPr="00F97F74">
        <w:rPr>
          <w:rFonts w:cstheme="minorHAnsi"/>
        </w:rPr>
        <w:t xml:space="preserve">1 mL supplemented DMEM </w:t>
      </w:r>
      <w:r w:rsidR="00E96955" w:rsidRPr="00F97F74">
        <w:rPr>
          <w:rFonts w:cstheme="minorHAnsi"/>
        </w:rPr>
        <w:t xml:space="preserve">from labeled bottle to cell pellet </w:t>
      </w:r>
      <w:r w:rsidRPr="00F97F74">
        <w:rPr>
          <w:rFonts w:cstheme="minorHAnsi"/>
        </w:rPr>
        <w:t xml:space="preserve">and swirls the </w:t>
      </w:r>
      <w:r w:rsidR="00E96955" w:rsidRPr="00F97F74">
        <w:rPr>
          <w:rFonts w:cstheme="minorHAnsi"/>
        </w:rPr>
        <w:t xml:space="preserve">tube </w:t>
      </w:r>
      <w:r w:rsidRPr="00F97F74">
        <w:rPr>
          <w:rFonts w:cstheme="minorHAnsi"/>
        </w:rPr>
        <w:t xml:space="preserve">to gently mix. </w:t>
      </w:r>
    </w:p>
    <w:p w14:paraId="1C3AC3DE" w14:textId="146F61A5" w:rsidR="0011391E" w:rsidRPr="00F97F74" w:rsidRDefault="0011391E" w:rsidP="0011391E">
      <w:pPr>
        <w:pStyle w:val="Prrafodelista"/>
        <w:numPr>
          <w:ilvl w:val="2"/>
          <w:numId w:val="3"/>
        </w:numPr>
        <w:spacing w:before="120"/>
        <w:contextualSpacing w:val="0"/>
        <w:jc w:val="both"/>
        <w:rPr>
          <w:rFonts w:cstheme="minorHAnsi"/>
        </w:rPr>
      </w:pPr>
      <w:r w:rsidRPr="00F97F74">
        <w:rPr>
          <w:rFonts w:cstheme="minorHAnsi"/>
        </w:rPr>
        <w:t xml:space="preserve">Talent adds the stained cells </w:t>
      </w:r>
      <w:r w:rsidR="00E96955" w:rsidRPr="00F97F74">
        <w:rPr>
          <w:rFonts w:cstheme="minorHAnsi"/>
        </w:rPr>
        <w:t xml:space="preserve">suspension </w:t>
      </w:r>
      <w:r w:rsidRPr="00F97F74">
        <w:rPr>
          <w:rFonts w:cstheme="minorHAnsi"/>
        </w:rPr>
        <w:t xml:space="preserve">to a Neubauer chamber. </w:t>
      </w:r>
    </w:p>
    <w:p w14:paraId="0AE02AFA" w14:textId="5A6602D6" w:rsidR="00D0680E" w:rsidRPr="0011391E" w:rsidRDefault="00D0680E" w:rsidP="00D0680E">
      <w:pPr>
        <w:pStyle w:val="Prrafodelista"/>
        <w:numPr>
          <w:ilvl w:val="1"/>
          <w:numId w:val="3"/>
        </w:numPr>
        <w:spacing w:before="120"/>
        <w:contextualSpacing w:val="0"/>
        <w:rPr>
          <w:rFonts w:cstheme="minorHAnsi"/>
        </w:rPr>
      </w:pPr>
      <w:r>
        <w:t xml:space="preserve">Seed </w:t>
      </w:r>
      <w:r w:rsidR="008A718A">
        <w:t>cells</w:t>
      </w:r>
      <w:r>
        <w:t xml:space="preserve"> in T- 75 </w:t>
      </w:r>
      <w:r w:rsidR="001C39B3" w:rsidRPr="003124B9">
        <w:rPr>
          <w:i/>
          <w:color w:val="FF0000"/>
        </w:rPr>
        <w:t>(sevent</w:t>
      </w:r>
      <w:r w:rsidR="001C39B3">
        <w:rPr>
          <w:i/>
          <w:iCs/>
          <w:color w:val="FF0000"/>
        </w:rPr>
        <w:t>y-</w:t>
      </w:r>
      <w:r w:rsidR="001C39B3" w:rsidRPr="003124B9">
        <w:rPr>
          <w:i/>
          <w:color w:val="FF0000"/>
        </w:rPr>
        <w:t>five)</w:t>
      </w:r>
      <w:r w:rsidR="001C39B3">
        <w:t xml:space="preserve"> </w:t>
      </w:r>
      <w:r>
        <w:t xml:space="preserve">flasks to ensure colony formation and high proliferation </w:t>
      </w:r>
      <w:r>
        <w:rPr>
          <w:b/>
          <w:bCs/>
        </w:rPr>
        <w:t>[1</w:t>
      </w:r>
      <w:r w:rsidR="003124B9">
        <w:rPr>
          <w:b/>
          <w:bCs/>
        </w:rPr>
        <w:t>-TXT</w:t>
      </w:r>
      <w:r>
        <w:rPr>
          <w:b/>
          <w:bCs/>
        </w:rPr>
        <w:t xml:space="preserve">]. </w:t>
      </w:r>
      <w:r>
        <w:t>Observe the morphology of the Hematoxylin and Eosin</w:t>
      </w:r>
      <w:r w:rsidR="001C39B3">
        <w:t>-</w:t>
      </w:r>
      <w:r>
        <w:t xml:space="preserve">stained cells under an inverted microscope </w:t>
      </w:r>
      <w:r>
        <w:rPr>
          <w:b/>
          <w:bCs/>
        </w:rPr>
        <w:t xml:space="preserve">[2]. </w:t>
      </w:r>
    </w:p>
    <w:p w14:paraId="3327F66D" w14:textId="0069D0D5" w:rsidR="0011391E" w:rsidRDefault="00D0680E" w:rsidP="00D0680E">
      <w:pPr>
        <w:pStyle w:val="Prrafodelista"/>
        <w:numPr>
          <w:ilvl w:val="2"/>
          <w:numId w:val="3"/>
        </w:numPr>
        <w:spacing w:before="120"/>
        <w:contextualSpacing w:val="0"/>
        <w:jc w:val="both"/>
        <w:rPr>
          <w:rFonts w:cstheme="minorHAnsi"/>
        </w:rPr>
      </w:pPr>
      <w:r>
        <w:rPr>
          <w:rFonts w:cstheme="minorHAnsi"/>
        </w:rPr>
        <w:t xml:space="preserve">Talent adds cell suspension to T-75 flasks. </w:t>
      </w:r>
      <w:r w:rsidR="008A718A">
        <w:rPr>
          <w:rFonts w:cstheme="minorHAnsi"/>
          <w:b/>
          <w:bCs/>
        </w:rPr>
        <w:t>TXT:</w:t>
      </w:r>
      <w:r w:rsidR="008A718A" w:rsidRPr="008A718A">
        <w:t xml:space="preserve"> </w:t>
      </w:r>
      <w:commentRangeStart w:id="10"/>
      <w:r w:rsidR="008A718A" w:rsidRPr="0061087E">
        <w:rPr>
          <w:rFonts w:cstheme="minorHAnsi"/>
          <w:b/>
          <w:bCs/>
        </w:rPr>
        <w:t>3</w:t>
      </w:r>
      <w:r w:rsidR="008A718A" w:rsidRPr="008A718A">
        <w:rPr>
          <w:rFonts w:cstheme="minorHAnsi"/>
          <w:b/>
          <w:bCs/>
        </w:rPr>
        <w:t xml:space="preserve"> x 10</w:t>
      </w:r>
      <w:r w:rsidR="008A718A" w:rsidRPr="003124B9">
        <w:rPr>
          <w:rFonts w:cstheme="minorHAnsi"/>
          <w:b/>
          <w:bCs/>
          <w:vertAlign w:val="superscript"/>
        </w:rPr>
        <w:t>3</w:t>
      </w:r>
      <w:r w:rsidR="008A718A" w:rsidRPr="008A718A">
        <w:rPr>
          <w:rFonts w:cstheme="minorHAnsi"/>
          <w:b/>
          <w:bCs/>
        </w:rPr>
        <w:t xml:space="preserve"> </w:t>
      </w:r>
      <w:commentRangeEnd w:id="10"/>
      <w:r w:rsidR="0061087E">
        <w:rPr>
          <w:rStyle w:val="Refdecomentario"/>
          <w:lang w:val="x-none" w:eastAsia="x-none"/>
        </w:rPr>
        <w:commentReference w:id="10"/>
      </w:r>
      <w:r w:rsidR="008A718A" w:rsidRPr="008A718A">
        <w:rPr>
          <w:rFonts w:cstheme="minorHAnsi"/>
          <w:b/>
          <w:bCs/>
        </w:rPr>
        <w:t>cells/cm</w:t>
      </w:r>
      <w:r w:rsidR="008A718A" w:rsidRPr="003124B9">
        <w:rPr>
          <w:rFonts w:cstheme="minorHAnsi"/>
          <w:b/>
          <w:bCs/>
          <w:vertAlign w:val="superscript"/>
        </w:rPr>
        <w:t>2</w:t>
      </w:r>
      <w:r w:rsidR="008A718A">
        <w:rPr>
          <w:rFonts w:cstheme="minorHAnsi"/>
          <w:b/>
          <w:bCs/>
        </w:rPr>
        <w:t>; S</w:t>
      </w:r>
      <w:r w:rsidR="008A718A" w:rsidRPr="008A718A">
        <w:rPr>
          <w:rFonts w:cstheme="minorHAnsi"/>
          <w:b/>
          <w:bCs/>
        </w:rPr>
        <w:t>plit ratio</w:t>
      </w:r>
      <w:r w:rsidR="008A718A">
        <w:rPr>
          <w:rFonts w:cstheme="minorHAnsi"/>
          <w:b/>
          <w:bCs/>
        </w:rPr>
        <w:t xml:space="preserve">: </w:t>
      </w:r>
      <w:r w:rsidR="008A718A" w:rsidRPr="008A718A">
        <w:rPr>
          <w:rFonts w:cstheme="minorHAnsi"/>
          <w:b/>
          <w:bCs/>
        </w:rPr>
        <w:t xml:space="preserve">1:4 </w:t>
      </w:r>
    </w:p>
    <w:p w14:paraId="04795B22" w14:textId="1C462216" w:rsidR="00D0680E" w:rsidRPr="0061087E" w:rsidRDefault="00D0680E" w:rsidP="00D0680E">
      <w:pPr>
        <w:pStyle w:val="Prrafodelista"/>
        <w:numPr>
          <w:ilvl w:val="2"/>
          <w:numId w:val="3"/>
        </w:numPr>
        <w:spacing w:before="120"/>
        <w:contextualSpacing w:val="0"/>
        <w:jc w:val="both"/>
        <w:rPr>
          <w:rFonts w:cstheme="minorHAnsi"/>
        </w:rPr>
      </w:pPr>
      <w:r w:rsidRPr="0061087E">
        <w:rPr>
          <w:rFonts w:cstheme="minorHAnsi"/>
        </w:rPr>
        <w:t>Talent</w:t>
      </w:r>
      <w:r w:rsidR="00B93B07" w:rsidRPr="0061087E">
        <w:rPr>
          <w:rFonts w:cstheme="minorHAnsi"/>
        </w:rPr>
        <w:t xml:space="preserve"> observes</w:t>
      </w:r>
      <w:r w:rsidRPr="0061087E">
        <w:rPr>
          <w:rFonts w:cstheme="minorHAnsi"/>
        </w:rPr>
        <w:t xml:space="preserve"> a slide containing stained cells under an inverted microscope. </w:t>
      </w:r>
    </w:p>
    <w:p w14:paraId="7B05BD8D" w14:textId="77777777" w:rsidR="00DD1A14" w:rsidRPr="00B93B07" w:rsidRDefault="00DD1A14" w:rsidP="00DD1A14">
      <w:pPr>
        <w:spacing w:before="120"/>
        <w:ind w:left="360"/>
        <w:rPr>
          <w:rFonts w:cstheme="minorHAnsi"/>
          <w:b/>
          <w:bCs/>
        </w:rPr>
      </w:pPr>
      <w:r w:rsidRPr="00B93B07">
        <w:rPr>
          <w:rFonts w:cstheme="minorHAnsi"/>
          <w:b/>
          <w:bCs/>
        </w:rPr>
        <w:t>Representative Results</w:t>
      </w:r>
    </w:p>
    <w:p w14:paraId="2645C807" w14:textId="51E9823F" w:rsidR="00DD1A14" w:rsidRPr="00B93B07" w:rsidRDefault="00F745E7" w:rsidP="00DD1A14">
      <w:pPr>
        <w:pStyle w:val="Prrafodelista"/>
        <w:numPr>
          <w:ilvl w:val="1"/>
          <w:numId w:val="3"/>
        </w:numPr>
        <w:spacing w:before="120"/>
        <w:contextualSpacing w:val="0"/>
        <w:rPr>
          <w:rFonts w:cstheme="minorHAnsi"/>
        </w:rPr>
      </w:pPr>
      <w:r>
        <w:rPr>
          <w:rFonts w:cstheme="minorHAnsi"/>
        </w:rPr>
        <w:t>H</w:t>
      </w:r>
      <w:r w:rsidR="00B93B07">
        <w:rPr>
          <w:rFonts w:cstheme="minorHAnsi"/>
        </w:rPr>
        <w:t xml:space="preserve">ematoxylin-eosin staining revealed extensive cytoplasm </w:t>
      </w:r>
      <w:r w:rsidR="008A718A">
        <w:rPr>
          <w:rFonts w:cstheme="minorHAnsi"/>
          <w:b/>
          <w:bCs/>
        </w:rPr>
        <w:t xml:space="preserve">[1] </w:t>
      </w:r>
      <w:r w:rsidR="00B93B07">
        <w:rPr>
          <w:rFonts w:cstheme="minorHAnsi"/>
        </w:rPr>
        <w:t xml:space="preserve">with elongated prolongations and abundant intracellular microfilaments </w:t>
      </w:r>
      <w:r w:rsidR="00B93B07">
        <w:rPr>
          <w:rFonts w:cstheme="minorHAnsi"/>
          <w:b/>
          <w:bCs/>
        </w:rPr>
        <w:t>[</w:t>
      </w:r>
      <w:r w:rsidR="008A718A">
        <w:rPr>
          <w:rFonts w:cstheme="minorHAnsi"/>
          <w:b/>
          <w:bCs/>
        </w:rPr>
        <w:t>2</w:t>
      </w:r>
      <w:r w:rsidR="00B93B07">
        <w:rPr>
          <w:rFonts w:cstheme="minorHAnsi"/>
          <w:b/>
          <w:bCs/>
        </w:rPr>
        <w:t xml:space="preserve">]. </w:t>
      </w:r>
    </w:p>
    <w:p w14:paraId="5E178D7B" w14:textId="1236E077" w:rsidR="00DD1A14" w:rsidRPr="003124B9" w:rsidRDefault="00DD1A14" w:rsidP="00DD1A14">
      <w:pPr>
        <w:pStyle w:val="Prrafodelista"/>
        <w:numPr>
          <w:ilvl w:val="2"/>
          <w:numId w:val="3"/>
        </w:numPr>
        <w:spacing w:before="120"/>
        <w:contextualSpacing w:val="0"/>
        <w:rPr>
          <w:rFonts w:cstheme="minorHAnsi"/>
        </w:rPr>
      </w:pPr>
      <w:r w:rsidRPr="00F745E7">
        <w:rPr>
          <w:rFonts w:cstheme="minorHAnsi"/>
        </w:rPr>
        <w:t>LAB MEDIA:</w:t>
      </w:r>
      <w:r w:rsidR="00B93B07" w:rsidRPr="00F745E7">
        <w:rPr>
          <w:rFonts w:cstheme="minorHAnsi"/>
        </w:rPr>
        <w:t xml:space="preserve"> </w:t>
      </w:r>
      <w:r w:rsidR="00D53801" w:rsidRPr="00F745E7">
        <w:rPr>
          <w:rFonts w:cstheme="minorHAnsi"/>
        </w:rPr>
        <w:t>Figure 2</w:t>
      </w:r>
      <w:r w:rsidR="008A718A">
        <w:rPr>
          <w:rFonts w:cstheme="minorHAnsi"/>
        </w:rPr>
        <w:t xml:space="preserve">B </w:t>
      </w:r>
      <w:r w:rsidR="008A718A" w:rsidRPr="003124B9">
        <w:rPr>
          <w:rFonts w:cstheme="minorHAnsi"/>
          <w:i/>
          <w:iCs/>
          <w:color w:val="0000FF"/>
        </w:rPr>
        <w:t>Video Editor: Please use black arrows to point to the ligh</w:t>
      </w:r>
      <w:r w:rsidR="00701A67">
        <w:rPr>
          <w:rFonts w:cstheme="minorHAnsi"/>
          <w:i/>
          <w:iCs/>
          <w:color w:val="0000FF"/>
        </w:rPr>
        <w:t>t</w:t>
      </w:r>
      <w:r w:rsidR="008A718A" w:rsidRPr="003124B9">
        <w:rPr>
          <w:rFonts w:cstheme="minorHAnsi"/>
          <w:i/>
          <w:iCs/>
          <w:color w:val="0000FF"/>
        </w:rPr>
        <w:t xml:space="preserve">ly colored portion of the cells. </w:t>
      </w:r>
    </w:p>
    <w:p w14:paraId="5987E26A" w14:textId="64D0CEB4" w:rsidR="008A718A" w:rsidRPr="00B35889" w:rsidRDefault="008A718A" w:rsidP="00B35889">
      <w:pPr>
        <w:pStyle w:val="Prrafodelista"/>
        <w:numPr>
          <w:ilvl w:val="2"/>
          <w:numId w:val="3"/>
        </w:numPr>
        <w:spacing w:before="120"/>
        <w:contextualSpacing w:val="0"/>
        <w:rPr>
          <w:rFonts w:cstheme="minorHAnsi"/>
        </w:rPr>
      </w:pPr>
      <w:r w:rsidRPr="00F745E7">
        <w:rPr>
          <w:rFonts w:cstheme="minorHAnsi"/>
        </w:rPr>
        <w:t>LAB MEDIA: Figure 2</w:t>
      </w:r>
      <w:r>
        <w:rPr>
          <w:rFonts w:cstheme="minorHAnsi"/>
        </w:rPr>
        <w:t xml:space="preserve">B </w:t>
      </w:r>
      <w:r w:rsidRPr="003124B9">
        <w:rPr>
          <w:rFonts w:cstheme="minorHAnsi"/>
          <w:i/>
          <w:iCs/>
          <w:color w:val="0000FF"/>
        </w:rPr>
        <w:t>Video Editor: Please use any non-black  arrows to point to the dark rounded central colored portion of the cells.</w:t>
      </w:r>
      <w:r>
        <w:rPr>
          <w:rFonts w:cstheme="minorHAnsi"/>
          <w:i/>
          <w:iCs/>
        </w:rPr>
        <w:t xml:space="preserve"> </w:t>
      </w:r>
    </w:p>
    <w:p w14:paraId="25C701C8" w14:textId="77777777" w:rsidR="00DD1A14" w:rsidRPr="00DD1A14" w:rsidRDefault="00DD1A14" w:rsidP="00DD1A14">
      <w:pPr>
        <w:spacing w:before="120"/>
        <w:jc w:val="both"/>
        <w:rPr>
          <w:rFonts w:cstheme="minorHAnsi"/>
        </w:rPr>
      </w:pPr>
    </w:p>
    <w:p w14:paraId="4FF2B2A5" w14:textId="400AD28D" w:rsidR="00D0680E" w:rsidRPr="000E7E6F" w:rsidRDefault="00D0680E" w:rsidP="00D0680E">
      <w:pPr>
        <w:pStyle w:val="Prrafodelista"/>
        <w:numPr>
          <w:ilvl w:val="0"/>
          <w:numId w:val="3"/>
        </w:numPr>
        <w:spacing w:before="120"/>
        <w:contextualSpacing w:val="0"/>
        <w:rPr>
          <w:rFonts w:cstheme="minorHAnsi"/>
        </w:rPr>
      </w:pPr>
      <w:r w:rsidRPr="000E7E6F">
        <w:rPr>
          <w:rFonts w:cstheme="minorHAnsi"/>
          <w:b/>
          <w:bCs/>
        </w:rPr>
        <w:t xml:space="preserve">Video </w:t>
      </w:r>
      <w:r>
        <w:rPr>
          <w:rFonts w:cstheme="minorHAnsi"/>
          <w:b/>
          <w:bCs/>
        </w:rPr>
        <w:t>5</w:t>
      </w:r>
      <w:r w:rsidRPr="000E7E6F">
        <w:rPr>
          <w:rFonts w:cstheme="minorHAnsi"/>
          <w:b/>
          <w:bCs/>
        </w:rPr>
        <w:t xml:space="preserve">: </w:t>
      </w:r>
      <w:r>
        <w:rPr>
          <w:rFonts w:cstheme="minorHAnsi"/>
          <w:b/>
          <w:bCs/>
        </w:rPr>
        <w:t>Immunofluorescent Detection of A</w:t>
      </w:r>
      <w:r w:rsidR="008A718A">
        <w:rPr>
          <w:rFonts w:cstheme="minorHAnsi"/>
          <w:b/>
          <w:bCs/>
        </w:rPr>
        <w:t xml:space="preserve">dipose-Derived </w:t>
      </w:r>
      <w:r>
        <w:rPr>
          <w:rFonts w:cstheme="minorHAnsi"/>
          <w:b/>
          <w:bCs/>
        </w:rPr>
        <w:t>S</w:t>
      </w:r>
      <w:r w:rsidR="008A718A">
        <w:rPr>
          <w:rFonts w:cstheme="minorHAnsi"/>
          <w:b/>
          <w:bCs/>
        </w:rPr>
        <w:t xml:space="preserve">tem </w:t>
      </w:r>
      <w:r>
        <w:rPr>
          <w:rFonts w:cstheme="minorHAnsi"/>
          <w:b/>
          <w:bCs/>
        </w:rPr>
        <w:t>C</w:t>
      </w:r>
      <w:r w:rsidR="008A718A">
        <w:rPr>
          <w:rFonts w:cstheme="minorHAnsi"/>
          <w:b/>
          <w:bCs/>
        </w:rPr>
        <w:t>ell</w:t>
      </w:r>
      <w:r>
        <w:rPr>
          <w:rFonts w:cstheme="minorHAnsi"/>
          <w:b/>
          <w:bCs/>
        </w:rPr>
        <w:t xml:space="preserve"> Expression Markers</w:t>
      </w:r>
      <w:r w:rsidR="00DD1A14">
        <w:rPr>
          <w:rFonts w:cstheme="minorHAnsi"/>
          <w:b/>
          <w:bCs/>
        </w:rPr>
        <w:br/>
      </w:r>
      <w:r w:rsidRPr="000E7E6F">
        <w:rPr>
          <w:rFonts w:cstheme="minorHAnsi"/>
          <w:b/>
          <w:bCs/>
        </w:rPr>
        <w:br/>
        <w:t xml:space="preserve">Demonstrator: </w:t>
      </w:r>
      <w:r w:rsidR="00325F89">
        <w:t xml:space="preserve">Kevin </w:t>
      </w:r>
      <w:proofErr w:type="spellStart"/>
      <w:r w:rsidR="00325F89">
        <w:t>Aldair</w:t>
      </w:r>
      <w:proofErr w:type="spellEnd"/>
      <w:r w:rsidR="00325F89">
        <w:t xml:space="preserve"> </w:t>
      </w:r>
      <w:proofErr w:type="spellStart"/>
      <w:r w:rsidR="00325F89">
        <w:t>Batalla</w:t>
      </w:r>
      <w:proofErr w:type="spellEnd"/>
      <w:r w:rsidR="00325F89">
        <w:t xml:space="preserve"> García</w:t>
      </w:r>
    </w:p>
    <w:p w14:paraId="4E24C19C" w14:textId="6F9955FE" w:rsidR="00D0680E" w:rsidRPr="00D0680E" w:rsidRDefault="00D0680E" w:rsidP="00D0680E">
      <w:pPr>
        <w:spacing w:before="120"/>
        <w:ind w:left="360"/>
        <w:rPr>
          <w:rFonts w:cstheme="minorHAnsi"/>
          <w:b/>
          <w:bCs/>
        </w:rPr>
      </w:pPr>
      <w:r>
        <w:rPr>
          <w:rFonts w:cstheme="minorHAnsi"/>
          <w:b/>
          <w:bCs/>
        </w:rPr>
        <w:t>Protocol</w:t>
      </w:r>
      <w:r w:rsidRPr="00D0680E">
        <w:rPr>
          <w:rFonts w:eastAsia="Times New Roman" w:cstheme="minorHAnsi"/>
        </w:rPr>
        <w:t xml:space="preserve"> </w:t>
      </w:r>
    </w:p>
    <w:p w14:paraId="794967B9" w14:textId="3996B2D2" w:rsidR="00D0680E" w:rsidRPr="00C73D2F" w:rsidRDefault="00C73D2F" w:rsidP="00D0680E">
      <w:pPr>
        <w:pStyle w:val="Prrafodelista"/>
        <w:numPr>
          <w:ilvl w:val="1"/>
          <w:numId w:val="3"/>
        </w:numPr>
        <w:spacing w:before="120"/>
        <w:contextualSpacing w:val="0"/>
        <w:jc w:val="both"/>
        <w:rPr>
          <w:rFonts w:cstheme="minorHAnsi"/>
        </w:rPr>
      </w:pPr>
      <w:r>
        <w:rPr>
          <w:rFonts w:cstheme="minorHAnsi"/>
        </w:rPr>
        <w:t xml:space="preserve">Begin by </w:t>
      </w:r>
      <w:r w:rsidR="008A718A">
        <w:rPr>
          <w:rFonts w:cstheme="minorHAnsi"/>
        </w:rPr>
        <w:t>washing murine adipose-derived stem cells</w:t>
      </w:r>
      <w:r w:rsidR="000626E9">
        <w:rPr>
          <w:rFonts w:cstheme="minorHAnsi"/>
        </w:rPr>
        <w:t xml:space="preserve"> in a 6-well plate</w:t>
      </w:r>
      <w:r w:rsidR="008A718A">
        <w:rPr>
          <w:rFonts w:cstheme="minorHAnsi"/>
        </w:rPr>
        <w:t xml:space="preserve"> with</w:t>
      </w:r>
      <w:r>
        <w:rPr>
          <w:rFonts w:cstheme="minorHAnsi"/>
        </w:rPr>
        <w:t xml:space="preserve"> </w:t>
      </w:r>
      <w:r w:rsidR="00D0680E">
        <w:rPr>
          <w:rFonts w:cstheme="minorHAnsi"/>
        </w:rPr>
        <w:t xml:space="preserve">2 milliliters of wash buffer </w:t>
      </w:r>
      <w:r w:rsidR="00D0680E">
        <w:rPr>
          <w:rFonts w:cstheme="minorHAnsi"/>
          <w:b/>
          <w:bCs/>
        </w:rPr>
        <w:t>[1</w:t>
      </w:r>
      <w:r w:rsidR="008A718A">
        <w:rPr>
          <w:rFonts w:cstheme="minorHAnsi"/>
          <w:b/>
          <w:bCs/>
        </w:rPr>
        <w:t>-TXT</w:t>
      </w:r>
      <w:r w:rsidR="00D0680E">
        <w:rPr>
          <w:rFonts w:cstheme="minorHAnsi"/>
          <w:b/>
          <w:bCs/>
        </w:rPr>
        <w:t xml:space="preserve">]. </w:t>
      </w:r>
      <w:r>
        <w:rPr>
          <w:rFonts w:cstheme="minorHAnsi"/>
        </w:rPr>
        <w:t>Add 1 milliliter of blocking reagent</w:t>
      </w:r>
      <w:r w:rsidR="00701A67">
        <w:rPr>
          <w:rFonts w:cstheme="minorHAnsi"/>
        </w:rPr>
        <w:t xml:space="preserve"> </w:t>
      </w:r>
      <w:r w:rsidR="003124B9">
        <w:rPr>
          <w:rFonts w:cstheme="minorHAnsi"/>
        </w:rPr>
        <w:t xml:space="preserve">after incubating and washing </w:t>
      </w:r>
      <w:r w:rsidR="00701A67">
        <w:rPr>
          <w:rFonts w:cstheme="minorHAnsi"/>
        </w:rPr>
        <w:t xml:space="preserve">the cells </w:t>
      </w:r>
      <w:r w:rsidR="003124B9">
        <w:rPr>
          <w:rFonts w:cstheme="minorHAnsi"/>
        </w:rPr>
        <w:t>thrice</w:t>
      </w:r>
      <w:r>
        <w:rPr>
          <w:rFonts w:cstheme="minorHAnsi"/>
        </w:rPr>
        <w:t xml:space="preserve"> </w:t>
      </w:r>
      <w:r>
        <w:rPr>
          <w:rFonts w:cstheme="minorHAnsi"/>
          <w:b/>
          <w:bCs/>
        </w:rPr>
        <w:t>[</w:t>
      </w:r>
      <w:r w:rsidR="00701A67">
        <w:rPr>
          <w:rFonts w:cstheme="minorHAnsi"/>
          <w:b/>
          <w:bCs/>
        </w:rPr>
        <w:t>2</w:t>
      </w:r>
      <w:r>
        <w:rPr>
          <w:rFonts w:cstheme="minorHAnsi"/>
          <w:b/>
          <w:bCs/>
        </w:rPr>
        <w:t xml:space="preserve">]. </w:t>
      </w:r>
      <w:r>
        <w:rPr>
          <w:rFonts w:cstheme="minorHAnsi"/>
        </w:rPr>
        <w:t xml:space="preserve">Incubate </w:t>
      </w:r>
      <w:r w:rsidR="004629AE">
        <w:rPr>
          <w:rFonts w:cstheme="minorHAnsi"/>
        </w:rPr>
        <w:t xml:space="preserve">the cells </w:t>
      </w:r>
      <w:r>
        <w:rPr>
          <w:rFonts w:cstheme="minorHAnsi"/>
        </w:rPr>
        <w:t xml:space="preserve">with slow agitation for 20 minutes </w:t>
      </w:r>
      <w:r>
        <w:rPr>
          <w:rFonts w:cstheme="minorHAnsi"/>
          <w:b/>
          <w:bCs/>
        </w:rPr>
        <w:t>[</w:t>
      </w:r>
      <w:r w:rsidR="00701A67">
        <w:rPr>
          <w:rFonts w:cstheme="minorHAnsi"/>
          <w:b/>
          <w:bCs/>
        </w:rPr>
        <w:t>3</w:t>
      </w:r>
      <w:r w:rsidR="008A718A">
        <w:rPr>
          <w:rFonts w:cstheme="minorHAnsi"/>
          <w:b/>
          <w:bCs/>
        </w:rPr>
        <w:t>].</w:t>
      </w:r>
      <w:r w:rsidR="00554655">
        <w:rPr>
          <w:rFonts w:cstheme="minorHAnsi"/>
          <w:b/>
          <w:bCs/>
        </w:rPr>
        <w:t xml:space="preserve"> </w:t>
      </w:r>
    </w:p>
    <w:p w14:paraId="52E9FC33" w14:textId="25D02292" w:rsidR="00C73D2F" w:rsidRDefault="00F547DA" w:rsidP="00C73D2F">
      <w:pPr>
        <w:pStyle w:val="Prrafodelista"/>
        <w:numPr>
          <w:ilvl w:val="2"/>
          <w:numId w:val="3"/>
        </w:numPr>
        <w:spacing w:before="120"/>
        <w:contextualSpacing w:val="0"/>
        <w:jc w:val="both"/>
        <w:rPr>
          <w:rFonts w:cstheme="minorHAnsi"/>
        </w:rPr>
      </w:pPr>
      <w:r>
        <w:rPr>
          <w:rFonts w:cstheme="minorHAnsi"/>
        </w:rPr>
        <w:lastRenderedPageBreak/>
        <w:t xml:space="preserve">WIDE: </w:t>
      </w:r>
      <w:r w:rsidR="00C73D2F">
        <w:rPr>
          <w:rFonts w:cstheme="minorHAnsi"/>
        </w:rPr>
        <w:t xml:space="preserve">Talent adds 2 ml of Wash buffer per well of the </w:t>
      </w:r>
      <w:r w:rsidR="00701A67">
        <w:rPr>
          <w:rFonts w:cstheme="minorHAnsi"/>
        </w:rPr>
        <w:t xml:space="preserve">6-well </w:t>
      </w:r>
      <w:r w:rsidR="00C73D2F">
        <w:rPr>
          <w:rFonts w:cstheme="minorHAnsi"/>
        </w:rPr>
        <w:t xml:space="preserve">plate. </w:t>
      </w:r>
      <w:r w:rsidR="008A718A">
        <w:rPr>
          <w:rFonts w:cstheme="minorHAnsi"/>
          <w:b/>
          <w:bCs/>
        </w:rPr>
        <w:t>TXT:</w:t>
      </w:r>
      <w:r w:rsidR="008A718A">
        <w:rPr>
          <w:rFonts w:cstheme="minorHAnsi"/>
        </w:rPr>
        <w:t xml:space="preserve"> </w:t>
      </w:r>
      <w:r w:rsidR="008A718A">
        <w:rPr>
          <w:rFonts w:cstheme="minorHAnsi"/>
          <w:b/>
          <w:bCs/>
        </w:rPr>
        <w:t>Wash Buffer: 1x PBS</w:t>
      </w:r>
      <w:r w:rsidR="00621A15">
        <w:rPr>
          <w:rFonts w:cstheme="minorHAnsi"/>
          <w:b/>
          <w:bCs/>
        </w:rPr>
        <w:t xml:space="preserve"> &amp; </w:t>
      </w:r>
      <w:r w:rsidR="008A718A">
        <w:rPr>
          <w:rFonts w:cstheme="minorHAnsi"/>
          <w:b/>
          <w:bCs/>
        </w:rPr>
        <w:t>0.05% Tween 20</w:t>
      </w:r>
    </w:p>
    <w:p w14:paraId="7D2C3A13" w14:textId="3CCB08AA" w:rsidR="00C73D2F" w:rsidRDefault="00C73D2F" w:rsidP="00C73D2F">
      <w:pPr>
        <w:pStyle w:val="Prrafodelista"/>
        <w:numPr>
          <w:ilvl w:val="2"/>
          <w:numId w:val="3"/>
        </w:numPr>
        <w:spacing w:before="120"/>
        <w:contextualSpacing w:val="0"/>
        <w:jc w:val="both"/>
        <w:rPr>
          <w:rFonts w:cstheme="minorHAnsi"/>
        </w:rPr>
      </w:pPr>
      <w:r>
        <w:rPr>
          <w:rFonts w:cstheme="minorHAnsi"/>
        </w:rPr>
        <w:t>Talent adds 1ml blocking reagent</w:t>
      </w:r>
      <w:r w:rsidR="00701A67">
        <w:rPr>
          <w:rFonts w:cstheme="minorHAnsi"/>
        </w:rPr>
        <w:t xml:space="preserve"> in the wells</w:t>
      </w:r>
      <w:r>
        <w:rPr>
          <w:rFonts w:cstheme="minorHAnsi"/>
        </w:rPr>
        <w:t xml:space="preserve">. </w:t>
      </w:r>
    </w:p>
    <w:p w14:paraId="1D7C318A" w14:textId="00FDD05B" w:rsidR="00C73D2F" w:rsidRDefault="00C73D2F" w:rsidP="00C73D2F">
      <w:pPr>
        <w:pStyle w:val="Prrafodelista"/>
        <w:numPr>
          <w:ilvl w:val="2"/>
          <w:numId w:val="3"/>
        </w:numPr>
        <w:spacing w:before="120"/>
        <w:contextualSpacing w:val="0"/>
        <w:jc w:val="both"/>
        <w:rPr>
          <w:rFonts w:cstheme="minorHAnsi"/>
        </w:rPr>
      </w:pPr>
      <w:r>
        <w:rPr>
          <w:rFonts w:cstheme="minorHAnsi"/>
        </w:rPr>
        <w:t xml:space="preserve">Shot of </w:t>
      </w:r>
      <w:r w:rsidR="000626E9">
        <w:rPr>
          <w:rFonts w:cstheme="minorHAnsi"/>
        </w:rPr>
        <w:t xml:space="preserve">the </w:t>
      </w:r>
      <w:r w:rsidR="00701A67">
        <w:rPr>
          <w:rFonts w:cstheme="minorHAnsi"/>
        </w:rPr>
        <w:t xml:space="preserve">6-well </w:t>
      </w:r>
      <w:r w:rsidR="000626E9">
        <w:rPr>
          <w:rFonts w:cstheme="minorHAnsi"/>
        </w:rPr>
        <w:t xml:space="preserve">plate </w:t>
      </w:r>
      <w:r>
        <w:rPr>
          <w:rFonts w:cstheme="minorHAnsi"/>
        </w:rPr>
        <w:t xml:space="preserve">in an incubator under slow agitation. </w:t>
      </w:r>
    </w:p>
    <w:p w14:paraId="4FA3E8F8" w14:textId="2856A986" w:rsidR="00C73D2F" w:rsidRPr="00C73D2F" w:rsidRDefault="00C73D2F" w:rsidP="00AA302E">
      <w:pPr>
        <w:pStyle w:val="Prrafodelista"/>
        <w:numPr>
          <w:ilvl w:val="1"/>
          <w:numId w:val="3"/>
        </w:numPr>
        <w:spacing w:before="120"/>
        <w:contextualSpacing w:val="0"/>
        <w:jc w:val="both"/>
        <w:rPr>
          <w:rFonts w:cstheme="minorHAnsi"/>
        </w:rPr>
      </w:pPr>
      <w:r>
        <w:rPr>
          <w:rFonts w:cstheme="minorHAnsi"/>
        </w:rPr>
        <w:t xml:space="preserve">Add 200 microliters of the primary antibodies to each well </w:t>
      </w:r>
      <w:r>
        <w:rPr>
          <w:rFonts w:cstheme="minorHAnsi"/>
          <w:b/>
          <w:bCs/>
        </w:rPr>
        <w:t xml:space="preserve">[1-TXT]. </w:t>
      </w:r>
      <w:r w:rsidRPr="00C73D2F">
        <w:rPr>
          <w:rFonts w:cstheme="minorHAnsi"/>
          <w:highlight w:val="yellow"/>
        </w:rPr>
        <w:t>Incubate</w:t>
      </w:r>
      <w:r>
        <w:rPr>
          <w:rFonts w:cstheme="minorHAnsi"/>
        </w:rPr>
        <w:t xml:space="preserve"> overnight at 4 degrees Celsius </w:t>
      </w:r>
      <w:r>
        <w:rPr>
          <w:rFonts w:cstheme="minorHAnsi"/>
          <w:b/>
          <w:bCs/>
        </w:rPr>
        <w:t xml:space="preserve">[2]. </w:t>
      </w:r>
      <w:r>
        <w:rPr>
          <w:rFonts w:cstheme="minorHAnsi"/>
        </w:rPr>
        <w:t>After washing the plates thrice</w:t>
      </w:r>
      <w:r w:rsidR="001065AC">
        <w:rPr>
          <w:rFonts w:cstheme="minorHAnsi"/>
        </w:rPr>
        <w:t>,</w:t>
      </w:r>
      <w:r>
        <w:rPr>
          <w:rFonts w:cstheme="minorHAnsi"/>
        </w:rPr>
        <w:t xml:space="preserve"> as demonstrated previously, incubate with 200 microliters of the secondary antibodies </w:t>
      </w:r>
      <w:r>
        <w:rPr>
          <w:rFonts w:cstheme="minorHAnsi"/>
          <w:b/>
          <w:bCs/>
        </w:rPr>
        <w:t xml:space="preserve">[3]. </w:t>
      </w:r>
      <w:r>
        <w:rPr>
          <w:rFonts w:cstheme="minorHAnsi"/>
          <w:b/>
          <w:bCs/>
        </w:rPr>
        <w:br/>
      </w:r>
      <w:r w:rsidRPr="00C73D2F">
        <w:rPr>
          <w:rFonts w:cstheme="minorHAnsi"/>
          <w:b/>
          <w:bCs/>
          <w:highlight w:val="yellow"/>
        </w:rPr>
        <w:t xml:space="preserve">AUTHORS: </w:t>
      </w:r>
      <w:r w:rsidRPr="00C73D2F">
        <w:rPr>
          <w:rFonts w:cstheme="minorHAnsi"/>
          <w:highlight w:val="yellow"/>
        </w:rPr>
        <w:t xml:space="preserve"> Are all the antibodies added to each well?</w:t>
      </w:r>
      <w:r w:rsidR="00891483" w:rsidRPr="00891483">
        <w:rPr>
          <w:rFonts w:cstheme="minorHAnsi"/>
          <w:b/>
          <w:bCs/>
        </w:rPr>
        <w:t xml:space="preserve"> </w:t>
      </w:r>
      <w:r w:rsidR="00AA302E" w:rsidRPr="00325F89">
        <w:rPr>
          <w:rFonts w:cstheme="minorHAnsi"/>
          <w:b/>
          <w:bCs/>
          <w:color w:val="4F81BD" w:themeColor="accent1"/>
        </w:rPr>
        <w:t>No. It is done independently. In a 6-well culture plate, we tested three primary antibodies (2 wells or replicates for each antibody).</w:t>
      </w:r>
      <w:r w:rsidRPr="00325F89">
        <w:rPr>
          <w:rFonts w:cstheme="minorHAnsi"/>
          <w:color w:val="4F81BD" w:themeColor="accent1"/>
          <w:highlight w:val="yellow"/>
        </w:rPr>
        <w:br/>
      </w:r>
      <w:r w:rsidRPr="00C73D2F">
        <w:rPr>
          <w:rFonts w:cstheme="minorHAnsi"/>
          <w:highlight w:val="yellow"/>
        </w:rPr>
        <w:t xml:space="preserve">   </w:t>
      </w:r>
      <w:r w:rsidR="00AA302E" w:rsidRPr="00C73D2F">
        <w:rPr>
          <w:rFonts w:cstheme="minorHAnsi"/>
          <w:b/>
          <w:bCs/>
          <w:highlight w:val="yellow"/>
        </w:rPr>
        <w:t>AUTHORS:</w:t>
      </w:r>
      <w:r w:rsidRPr="00C73D2F">
        <w:rPr>
          <w:rFonts w:cstheme="minorHAnsi"/>
          <w:highlight w:val="yellow"/>
        </w:rPr>
        <w:t xml:space="preserve"> Is the plate kept in a refrigerator for overnight incubation?</w:t>
      </w:r>
      <w:r w:rsidR="00AA302E">
        <w:rPr>
          <w:rFonts w:cstheme="minorHAnsi"/>
        </w:rPr>
        <w:t xml:space="preserve"> </w:t>
      </w:r>
      <w:r w:rsidR="00AA302E" w:rsidRPr="00AA302E">
        <w:rPr>
          <w:rFonts w:cstheme="minorHAnsi"/>
          <w:b/>
        </w:rPr>
        <w:t>Yes</w:t>
      </w:r>
    </w:p>
    <w:p w14:paraId="1132F56C" w14:textId="41BBA25B" w:rsidR="00C73D2F" w:rsidRPr="00C73D2F" w:rsidRDefault="00C73D2F" w:rsidP="00C73D2F">
      <w:pPr>
        <w:pStyle w:val="Prrafodelista"/>
        <w:numPr>
          <w:ilvl w:val="2"/>
          <w:numId w:val="3"/>
        </w:numPr>
        <w:spacing w:before="120"/>
        <w:contextualSpacing w:val="0"/>
        <w:jc w:val="both"/>
        <w:rPr>
          <w:rFonts w:cstheme="minorHAnsi"/>
        </w:rPr>
      </w:pPr>
      <w:r>
        <w:rPr>
          <w:rFonts w:cstheme="minorHAnsi"/>
        </w:rPr>
        <w:t>Shot of 200 µL antibodies being added to a well</w:t>
      </w:r>
      <w:r w:rsidR="00701A67">
        <w:rPr>
          <w:rFonts w:cstheme="minorHAnsi"/>
        </w:rPr>
        <w:t xml:space="preserve"> of a 6-well plate</w:t>
      </w:r>
      <w:r>
        <w:rPr>
          <w:rFonts w:cstheme="minorHAnsi"/>
        </w:rPr>
        <w:t>.</w:t>
      </w:r>
      <w:r w:rsidR="000626E9">
        <w:rPr>
          <w:rFonts w:cstheme="minorHAnsi"/>
        </w:rPr>
        <w:t xml:space="preserve"> </w:t>
      </w:r>
    </w:p>
    <w:p w14:paraId="46BEE8D8" w14:textId="018C51BC" w:rsidR="00C73D2F" w:rsidRDefault="00C73D2F" w:rsidP="00C73D2F">
      <w:pPr>
        <w:pStyle w:val="Prrafodelista"/>
        <w:numPr>
          <w:ilvl w:val="2"/>
          <w:numId w:val="3"/>
        </w:numPr>
        <w:spacing w:before="120"/>
        <w:contextualSpacing w:val="0"/>
        <w:jc w:val="both"/>
        <w:rPr>
          <w:rFonts w:cstheme="minorHAnsi"/>
        </w:rPr>
      </w:pPr>
      <w:r>
        <w:rPr>
          <w:rFonts w:cstheme="minorHAnsi"/>
        </w:rPr>
        <w:t xml:space="preserve">Talent places the plate in a refrigerator.  </w:t>
      </w:r>
    </w:p>
    <w:p w14:paraId="3BB4F10B" w14:textId="56505AF1" w:rsidR="00C73D2F" w:rsidRPr="00C73D2F" w:rsidRDefault="00C73D2F" w:rsidP="00C73D2F">
      <w:pPr>
        <w:pStyle w:val="Prrafodelista"/>
        <w:numPr>
          <w:ilvl w:val="2"/>
          <w:numId w:val="3"/>
        </w:numPr>
        <w:spacing w:before="120"/>
        <w:contextualSpacing w:val="0"/>
        <w:jc w:val="both"/>
        <w:rPr>
          <w:rFonts w:cstheme="minorHAnsi"/>
        </w:rPr>
      </w:pPr>
      <w:r>
        <w:rPr>
          <w:rFonts w:cstheme="minorHAnsi"/>
        </w:rPr>
        <w:t xml:space="preserve">Shot of 200 µL antibodies being </w:t>
      </w:r>
      <w:r w:rsidR="00701A67">
        <w:rPr>
          <w:rFonts w:cstheme="minorHAnsi"/>
        </w:rPr>
        <w:t xml:space="preserve">transferred from labeled tube </w:t>
      </w:r>
      <w:r>
        <w:rPr>
          <w:rFonts w:cstheme="minorHAnsi"/>
        </w:rPr>
        <w:t>to a well</w:t>
      </w:r>
      <w:r w:rsidR="00701A67">
        <w:rPr>
          <w:rFonts w:cstheme="minorHAnsi"/>
        </w:rPr>
        <w:t xml:space="preserve"> of a 6-well plates</w:t>
      </w:r>
      <w:r>
        <w:rPr>
          <w:rFonts w:cstheme="minorHAnsi"/>
        </w:rPr>
        <w:t xml:space="preserve">. </w:t>
      </w:r>
    </w:p>
    <w:p w14:paraId="3B02AF81" w14:textId="63BDC03E" w:rsidR="00C73D2F" w:rsidRPr="00DD1A14" w:rsidRDefault="00DD1A14" w:rsidP="00DD1A14">
      <w:pPr>
        <w:pStyle w:val="Prrafodelista"/>
        <w:numPr>
          <w:ilvl w:val="1"/>
          <w:numId w:val="3"/>
        </w:numPr>
        <w:spacing w:before="120"/>
        <w:contextualSpacing w:val="0"/>
        <w:jc w:val="both"/>
        <w:rPr>
          <w:rFonts w:cstheme="minorHAnsi"/>
        </w:rPr>
      </w:pPr>
      <w:r>
        <w:rPr>
          <w:rFonts w:cstheme="minorHAnsi"/>
        </w:rPr>
        <w:t xml:space="preserve">Counterstain the cell nuclei with 100 microliters of DRAQ-7 </w:t>
      </w:r>
      <w:r w:rsidRPr="00DD1A14">
        <w:rPr>
          <w:rFonts w:cstheme="minorHAnsi"/>
          <w:i/>
          <w:color w:val="FF0000"/>
        </w:rPr>
        <w:t>(</w:t>
      </w:r>
      <w:proofErr w:type="spellStart"/>
      <w:r w:rsidRPr="00DD1A14">
        <w:rPr>
          <w:rFonts w:cstheme="minorHAnsi"/>
          <w:i/>
          <w:color w:val="FF0000"/>
        </w:rPr>
        <w:t>Draq</w:t>
      </w:r>
      <w:proofErr w:type="spellEnd"/>
      <w:r w:rsidRPr="00DD1A14">
        <w:rPr>
          <w:rFonts w:cstheme="minorHAnsi"/>
          <w:i/>
          <w:color w:val="FF0000"/>
        </w:rPr>
        <w:t xml:space="preserve">- 7) </w:t>
      </w:r>
      <w:r>
        <w:t xml:space="preserve">for 20 minutes after washing the plates thrice </w:t>
      </w:r>
      <w:r>
        <w:rPr>
          <w:b/>
          <w:bCs/>
        </w:rPr>
        <w:t xml:space="preserve">[1]. </w:t>
      </w:r>
      <w:r>
        <w:t xml:space="preserve">Repeat washing and </w:t>
      </w:r>
      <w:r w:rsidR="000626E9">
        <w:t xml:space="preserve">mount slides </w:t>
      </w:r>
      <w:r w:rsidR="000626E9">
        <w:rPr>
          <w:b/>
          <w:bCs/>
        </w:rPr>
        <w:t xml:space="preserve">[2]. </w:t>
      </w:r>
      <w:r w:rsidR="000626E9">
        <w:t>V</w:t>
      </w:r>
      <w:r>
        <w:t xml:space="preserve">isualize the mounted slides under epifluorescence confocal microscopy </w:t>
      </w:r>
      <w:r>
        <w:rPr>
          <w:b/>
          <w:bCs/>
        </w:rPr>
        <w:t>[</w:t>
      </w:r>
      <w:r w:rsidR="00935A70">
        <w:rPr>
          <w:b/>
          <w:bCs/>
        </w:rPr>
        <w:t>3</w:t>
      </w:r>
      <w:r>
        <w:rPr>
          <w:b/>
          <w:bCs/>
        </w:rPr>
        <w:t xml:space="preserve">]. </w:t>
      </w:r>
    </w:p>
    <w:p w14:paraId="27979015" w14:textId="3FBC0B65" w:rsidR="00DD1A14" w:rsidRPr="003124B9" w:rsidRDefault="00DD1A14" w:rsidP="00DD1A14">
      <w:pPr>
        <w:pStyle w:val="Prrafodelista"/>
        <w:numPr>
          <w:ilvl w:val="2"/>
          <w:numId w:val="3"/>
        </w:numPr>
        <w:spacing w:before="120"/>
        <w:contextualSpacing w:val="0"/>
        <w:jc w:val="both"/>
        <w:rPr>
          <w:rFonts w:cstheme="minorHAnsi"/>
        </w:rPr>
      </w:pPr>
      <w:r w:rsidRPr="00DD1A14">
        <w:t xml:space="preserve">Talent adds 100 </w:t>
      </w:r>
      <w:r w:rsidRPr="00DD1A14">
        <w:rPr>
          <w:rFonts w:cstheme="minorHAnsi"/>
        </w:rPr>
        <w:t>µL DRAQ-7 solution to each well.</w:t>
      </w:r>
      <w:r>
        <w:rPr>
          <w:rFonts w:cstheme="minorHAnsi"/>
          <w:b/>
          <w:bCs/>
        </w:rPr>
        <w:t xml:space="preserve"> </w:t>
      </w:r>
    </w:p>
    <w:p w14:paraId="0CD1E5F6" w14:textId="1A2FB965" w:rsidR="000626E9" w:rsidRDefault="00935A70" w:rsidP="00DD1A14">
      <w:pPr>
        <w:pStyle w:val="Prrafodelista"/>
        <w:numPr>
          <w:ilvl w:val="2"/>
          <w:numId w:val="3"/>
        </w:numPr>
        <w:spacing w:before="120"/>
        <w:contextualSpacing w:val="0"/>
        <w:jc w:val="both"/>
        <w:rPr>
          <w:rFonts w:cstheme="minorHAnsi"/>
        </w:rPr>
      </w:pPr>
      <w:r>
        <w:t xml:space="preserve">Shot of mounted slides. </w:t>
      </w:r>
    </w:p>
    <w:p w14:paraId="06E3A4B3" w14:textId="63CB1B62" w:rsidR="00DD1A14" w:rsidRPr="00DD1A14" w:rsidRDefault="00DD1A14" w:rsidP="00DD1A14">
      <w:pPr>
        <w:pStyle w:val="Prrafodelista"/>
        <w:numPr>
          <w:ilvl w:val="2"/>
          <w:numId w:val="3"/>
        </w:numPr>
        <w:spacing w:before="120"/>
        <w:contextualSpacing w:val="0"/>
        <w:jc w:val="both"/>
        <w:rPr>
          <w:rFonts w:cstheme="minorHAnsi"/>
        </w:rPr>
      </w:pPr>
      <w:r w:rsidRPr="00DD1A14">
        <w:t xml:space="preserve">Talent places the mounted slide under an </w:t>
      </w:r>
      <w:proofErr w:type="spellStart"/>
      <w:r w:rsidRPr="00DD1A14">
        <w:t>epifluorescent</w:t>
      </w:r>
      <w:proofErr w:type="spellEnd"/>
      <w:r w:rsidRPr="00DD1A14">
        <w:t xml:space="preserve"> microscope. </w:t>
      </w:r>
    </w:p>
    <w:p w14:paraId="61969AE8" w14:textId="77777777" w:rsidR="006F2681" w:rsidRDefault="006F2681">
      <w:pPr>
        <w:rPr>
          <w:rFonts w:cstheme="minorHAnsi"/>
          <w:sz w:val="22"/>
          <w:szCs w:val="22"/>
        </w:rPr>
      </w:pPr>
    </w:p>
    <w:p w14:paraId="489B98D3" w14:textId="098B9ADC" w:rsidR="00DD1A14" w:rsidRPr="00D53801" w:rsidRDefault="00AD3B41" w:rsidP="00DD1A14">
      <w:pPr>
        <w:spacing w:before="120"/>
        <w:ind w:left="360"/>
        <w:rPr>
          <w:rFonts w:cstheme="minorHAnsi"/>
          <w:b/>
          <w:bCs/>
        </w:rPr>
      </w:pPr>
      <w:r w:rsidRPr="00D53801">
        <w:rPr>
          <w:rFonts w:eastAsia="Times New Roman" w:cstheme="minorHAnsi"/>
          <w:bCs/>
        </w:rPr>
        <w:fldChar w:fldCharType="begin">
          <w:ffData>
            <w:name w:val="Text2"/>
            <w:enabled/>
            <w:calcOnExit w:val="0"/>
            <w:textInput/>
          </w:ffData>
        </w:fldChar>
      </w:r>
      <w:bookmarkStart w:id="11" w:name="Text2"/>
      <w:r w:rsidRPr="00D53801">
        <w:rPr>
          <w:rFonts w:eastAsia="Times New Roman" w:cstheme="minorHAnsi"/>
          <w:bCs/>
        </w:rPr>
        <w:instrText xml:space="preserve"> FORMTEXT </w:instrText>
      </w:r>
      <w:r w:rsidRPr="00D53801">
        <w:rPr>
          <w:rFonts w:eastAsia="Times New Roman" w:cstheme="minorHAnsi"/>
          <w:bCs/>
        </w:rPr>
      </w:r>
      <w:r w:rsidRPr="00D53801">
        <w:rPr>
          <w:rFonts w:eastAsia="Times New Roman" w:cstheme="minorHAnsi"/>
          <w:bCs/>
        </w:rPr>
        <w:fldChar w:fldCharType="separate"/>
      </w:r>
      <w:r w:rsidRPr="00D53801">
        <w:rPr>
          <w:noProof/>
        </w:rPr>
        <w:t> </w:t>
      </w:r>
      <w:r w:rsidRPr="00D53801">
        <w:rPr>
          <w:noProof/>
        </w:rPr>
        <w:t> </w:t>
      </w:r>
      <w:r w:rsidRPr="00D53801">
        <w:rPr>
          <w:noProof/>
        </w:rPr>
        <w:t> </w:t>
      </w:r>
      <w:r w:rsidRPr="00D53801">
        <w:rPr>
          <w:noProof/>
        </w:rPr>
        <w:t> </w:t>
      </w:r>
      <w:r w:rsidRPr="00D53801">
        <w:rPr>
          <w:noProof/>
        </w:rPr>
        <w:t> </w:t>
      </w:r>
      <w:r w:rsidRPr="00D53801">
        <w:rPr>
          <w:rFonts w:eastAsia="Times New Roman" w:cstheme="minorHAnsi"/>
          <w:bCs/>
        </w:rPr>
        <w:fldChar w:fldCharType="end"/>
      </w:r>
      <w:bookmarkEnd w:id="11"/>
      <w:r w:rsidR="00DD1A14" w:rsidRPr="00D53801">
        <w:rPr>
          <w:rFonts w:cstheme="minorHAnsi"/>
          <w:b/>
          <w:bCs/>
        </w:rPr>
        <w:t xml:space="preserve"> Representative Results</w:t>
      </w:r>
    </w:p>
    <w:p w14:paraId="1442BB22" w14:textId="685BD470" w:rsidR="00DD1A14" w:rsidRPr="00D53801" w:rsidRDefault="00D53801" w:rsidP="00DD1A14">
      <w:pPr>
        <w:pStyle w:val="Prrafodelista"/>
        <w:numPr>
          <w:ilvl w:val="1"/>
          <w:numId w:val="3"/>
        </w:numPr>
        <w:spacing w:before="120"/>
        <w:contextualSpacing w:val="0"/>
        <w:rPr>
          <w:rFonts w:cstheme="minorHAnsi"/>
        </w:rPr>
      </w:pPr>
      <w:r>
        <w:rPr>
          <w:rFonts w:cstheme="minorHAnsi"/>
        </w:rPr>
        <w:t xml:space="preserve">Adipose-derived stem cells were 100 percent positive for CD9 </w:t>
      </w:r>
      <w:r w:rsidRPr="00D53801">
        <w:rPr>
          <w:rFonts w:cstheme="minorHAnsi"/>
          <w:i/>
          <w:color w:val="FF0000"/>
        </w:rPr>
        <w:t>(C-D-</w:t>
      </w:r>
      <w:r w:rsidR="00935A70">
        <w:rPr>
          <w:rFonts w:cstheme="minorHAnsi"/>
          <w:i/>
          <w:color w:val="FF0000"/>
        </w:rPr>
        <w:t>nine</w:t>
      </w:r>
      <w:r w:rsidRPr="00D53801">
        <w:rPr>
          <w:rFonts w:cstheme="minorHAnsi"/>
          <w:i/>
          <w:color w:val="FF0000"/>
        </w:rPr>
        <w:t>)</w:t>
      </w:r>
      <w:r w:rsidRPr="00D53801">
        <w:rPr>
          <w:rFonts w:cstheme="minorHAnsi"/>
          <w:color w:val="FF0000"/>
        </w:rPr>
        <w:t xml:space="preserve"> </w:t>
      </w:r>
      <w:r>
        <w:rPr>
          <w:rFonts w:cstheme="minorHAnsi"/>
        </w:rPr>
        <w:t xml:space="preserve">surface markers in all sub-passages tested </w:t>
      </w:r>
      <w:r>
        <w:rPr>
          <w:rFonts w:cstheme="minorHAnsi"/>
          <w:b/>
          <w:bCs/>
        </w:rPr>
        <w:t xml:space="preserve">[1]. </w:t>
      </w:r>
      <w:r w:rsidR="00935A70">
        <w:rPr>
          <w:rFonts w:cstheme="minorHAnsi"/>
        </w:rPr>
        <w:t>All</w:t>
      </w:r>
      <w:r>
        <w:rPr>
          <w:rFonts w:cstheme="minorHAnsi"/>
        </w:rPr>
        <w:t xml:space="preserve">  cells expressed </w:t>
      </w:r>
      <w:r w:rsidRPr="00D53801">
        <w:t>CD63</w:t>
      </w:r>
      <w:r>
        <w:t xml:space="preserve"> </w:t>
      </w:r>
      <w:r w:rsidRPr="00D53801">
        <w:rPr>
          <w:i/>
          <w:color w:val="FF0000"/>
        </w:rPr>
        <w:t xml:space="preserve">(C-D-sixty three) </w:t>
      </w:r>
      <w:r w:rsidRPr="00D53801">
        <w:t>markers</w:t>
      </w:r>
      <w:r>
        <w:rPr>
          <w:rFonts w:cstheme="minorHAnsi"/>
        </w:rPr>
        <w:t xml:space="preserve"> in the sub-passages 1, 3</w:t>
      </w:r>
      <w:r w:rsidR="001065AC">
        <w:rPr>
          <w:rFonts w:cstheme="minorHAnsi"/>
        </w:rPr>
        <w:t>,</w:t>
      </w:r>
      <w:r>
        <w:rPr>
          <w:rFonts w:cstheme="minorHAnsi"/>
        </w:rPr>
        <w:t xml:space="preserve"> and 9 </w:t>
      </w:r>
      <w:r>
        <w:rPr>
          <w:rFonts w:cstheme="minorHAnsi"/>
          <w:b/>
          <w:bCs/>
        </w:rPr>
        <w:t xml:space="preserve">[2], </w:t>
      </w:r>
      <w:r>
        <w:rPr>
          <w:rFonts w:cstheme="minorHAnsi"/>
        </w:rPr>
        <w:t xml:space="preserve">while 49.3 percent </w:t>
      </w:r>
      <w:r w:rsidR="001065AC">
        <w:rPr>
          <w:rFonts w:cstheme="minorHAnsi"/>
        </w:rPr>
        <w:t xml:space="preserve">of </w:t>
      </w:r>
      <w:r w:rsidR="00701A67">
        <w:rPr>
          <w:rFonts w:cstheme="minorHAnsi"/>
        </w:rPr>
        <w:t xml:space="preserve">the </w:t>
      </w:r>
      <w:r>
        <w:rPr>
          <w:rFonts w:cstheme="minorHAnsi"/>
        </w:rPr>
        <w:t xml:space="preserve">cells expressed it in passage 7 </w:t>
      </w:r>
      <w:r>
        <w:rPr>
          <w:rFonts w:cstheme="minorHAnsi"/>
          <w:b/>
          <w:bCs/>
        </w:rPr>
        <w:t xml:space="preserve">[3].  </w:t>
      </w:r>
    </w:p>
    <w:p w14:paraId="5F11D114" w14:textId="2F5D3E06" w:rsidR="00DD1A14" w:rsidRPr="00D53801" w:rsidRDefault="00DD1A14" w:rsidP="00DD1A14">
      <w:pPr>
        <w:pStyle w:val="Prrafodelista"/>
        <w:numPr>
          <w:ilvl w:val="2"/>
          <w:numId w:val="3"/>
        </w:numPr>
        <w:spacing w:before="120"/>
        <w:contextualSpacing w:val="0"/>
        <w:rPr>
          <w:rFonts w:cstheme="minorHAnsi"/>
        </w:rPr>
      </w:pPr>
      <w:r w:rsidRPr="00D53801">
        <w:rPr>
          <w:rFonts w:cstheme="minorHAnsi"/>
        </w:rPr>
        <w:t>LAB MEDIA:</w:t>
      </w:r>
      <w:r w:rsidR="00D53801">
        <w:rPr>
          <w:rFonts w:cstheme="minorHAnsi"/>
        </w:rPr>
        <w:t xml:space="preserve"> Figure 3  </w:t>
      </w:r>
      <w:r w:rsidR="00D53801" w:rsidRPr="00D53801">
        <w:rPr>
          <w:rFonts w:cstheme="minorHAnsi"/>
          <w:i/>
          <w:color w:val="0000FF"/>
        </w:rPr>
        <w:t xml:space="preserve">Video editor : Please show only the first row of images corresponding to CD9: P-1 to P-9. </w:t>
      </w:r>
      <w:r w:rsidR="003124B9">
        <w:rPr>
          <w:rFonts w:cstheme="minorHAnsi"/>
          <w:i/>
          <w:color w:val="0000FF"/>
        </w:rPr>
        <w:t>Emphasize the green portions of the images</w:t>
      </w:r>
    </w:p>
    <w:p w14:paraId="50719E94" w14:textId="6C12F38E" w:rsidR="00D53801" w:rsidRPr="00D53801" w:rsidRDefault="00D53801" w:rsidP="00D53801">
      <w:pPr>
        <w:pStyle w:val="Prrafodelista"/>
        <w:numPr>
          <w:ilvl w:val="2"/>
          <w:numId w:val="3"/>
        </w:numPr>
        <w:spacing w:before="120"/>
        <w:contextualSpacing w:val="0"/>
        <w:rPr>
          <w:rFonts w:cstheme="minorHAnsi"/>
        </w:rPr>
      </w:pPr>
      <w:r w:rsidRPr="00D53801">
        <w:rPr>
          <w:rFonts w:cstheme="minorHAnsi"/>
        </w:rPr>
        <w:t>LAB MEDIA:</w:t>
      </w:r>
      <w:r>
        <w:rPr>
          <w:rFonts w:cstheme="minorHAnsi"/>
        </w:rPr>
        <w:t xml:space="preserve"> Figure 3  </w:t>
      </w:r>
      <w:r w:rsidRPr="00D53801">
        <w:rPr>
          <w:rFonts w:cstheme="minorHAnsi"/>
          <w:i/>
          <w:color w:val="0000FF"/>
        </w:rPr>
        <w:t>Video editor : Please show only the row of images corresponding to CD</w:t>
      </w:r>
      <w:r>
        <w:rPr>
          <w:rFonts w:cstheme="minorHAnsi"/>
          <w:i/>
          <w:color w:val="0000FF"/>
        </w:rPr>
        <w:t>63</w:t>
      </w:r>
      <w:r w:rsidRPr="00D53801">
        <w:rPr>
          <w:rFonts w:cstheme="minorHAnsi"/>
          <w:i/>
          <w:color w:val="0000FF"/>
        </w:rPr>
        <w:t xml:space="preserve">: P-1 </w:t>
      </w:r>
      <w:r>
        <w:rPr>
          <w:rFonts w:cstheme="minorHAnsi"/>
          <w:i/>
          <w:color w:val="0000FF"/>
        </w:rPr>
        <w:t xml:space="preserve">, P-3 and </w:t>
      </w:r>
      <w:r w:rsidRPr="00D53801">
        <w:rPr>
          <w:rFonts w:cstheme="minorHAnsi"/>
          <w:i/>
          <w:color w:val="0000FF"/>
        </w:rPr>
        <w:t xml:space="preserve"> P-9. </w:t>
      </w:r>
      <w:proofErr w:type="spellStart"/>
      <w:r w:rsidR="003124B9">
        <w:rPr>
          <w:rFonts w:cstheme="minorHAnsi"/>
          <w:i/>
          <w:color w:val="0000FF"/>
        </w:rPr>
        <w:t>Emphasise</w:t>
      </w:r>
      <w:proofErr w:type="spellEnd"/>
      <w:r w:rsidR="003124B9">
        <w:rPr>
          <w:rFonts w:cstheme="minorHAnsi"/>
          <w:i/>
          <w:color w:val="0000FF"/>
        </w:rPr>
        <w:t xml:space="preserve"> the green portions of the images</w:t>
      </w:r>
    </w:p>
    <w:p w14:paraId="79A52C13" w14:textId="6722D68F" w:rsidR="00D53801" w:rsidRPr="00D53801" w:rsidRDefault="00D53801" w:rsidP="00D53801">
      <w:pPr>
        <w:pStyle w:val="Prrafodelista"/>
        <w:numPr>
          <w:ilvl w:val="2"/>
          <w:numId w:val="3"/>
        </w:numPr>
        <w:spacing w:before="120"/>
        <w:contextualSpacing w:val="0"/>
        <w:rPr>
          <w:rFonts w:cstheme="minorHAnsi"/>
        </w:rPr>
      </w:pPr>
      <w:r w:rsidRPr="00D53801">
        <w:rPr>
          <w:rFonts w:cstheme="minorHAnsi"/>
        </w:rPr>
        <w:t>LAB MEDIA:</w:t>
      </w:r>
      <w:r>
        <w:rPr>
          <w:rFonts w:cstheme="minorHAnsi"/>
        </w:rPr>
        <w:t xml:space="preserve"> Figure 3  </w:t>
      </w:r>
      <w:r w:rsidRPr="00D53801">
        <w:rPr>
          <w:rFonts w:cstheme="minorHAnsi"/>
          <w:i/>
          <w:color w:val="0000FF"/>
        </w:rPr>
        <w:t xml:space="preserve">Video editor : Please </w:t>
      </w:r>
      <w:r>
        <w:rPr>
          <w:rFonts w:cstheme="minorHAnsi"/>
          <w:i/>
          <w:color w:val="0000FF"/>
        </w:rPr>
        <w:t>highlight image</w:t>
      </w:r>
      <w:r w:rsidRPr="00D53801">
        <w:rPr>
          <w:rFonts w:cstheme="minorHAnsi"/>
          <w:i/>
          <w:color w:val="0000FF"/>
        </w:rPr>
        <w:t xml:space="preserve"> corresponding to CD</w:t>
      </w:r>
      <w:r>
        <w:rPr>
          <w:rFonts w:cstheme="minorHAnsi"/>
          <w:i/>
          <w:color w:val="0000FF"/>
        </w:rPr>
        <w:t>63</w:t>
      </w:r>
      <w:r w:rsidRPr="00D53801">
        <w:rPr>
          <w:rFonts w:cstheme="minorHAnsi"/>
          <w:i/>
          <w:color w:val="0000FF"/>
        </w:rPr>
        <w:t>: P-</w:t>
      </w:r>
      <w:r>
        <w:rPr>
          <w:rFonts w:cstheme="minorHAnsi"/>
          <w:i/>
          <w:color w:val="0000FF"/>
        </w:rPr>
        <w:t>7</w:t>
      </w:r>
      <w:r w:rsidR="003124B9" w:rsidRPr="003124B9">
        <w:rPr>
          <w:rFonts w:cstheme="minorHAnsi"/>
          <w:i/>
          <w:color w:val="0000FF"/>
        </w:rPr>
        <w:t xml:space="preserve"> </w:t>
      </w:r>
      <w:proofErr w:type="spellStart"/>
      <w:r w:rsidR="003124B9">
        <w:rPr>
          <w:rFonts w:cstheme="minorHAnsi"/>
          <w:i/>
          <w:color w:val="0000FF"/>
        </w:rPr>
        <w:t>Emphasise</w:t>
      </w:r>
      <w:proofErr w:type="spellEnd"/>
      <w:r w:rsidR="003124B9">
        <w:rPr>
          <w:rFonts w:cstheme="minorHAnsi"/>
          <w:i/>
          <w:color w:val="0000FF"/>
        </w:rPr>
        <w:t xml:space="preserve"> the green portions of the images</w:t>
      </w:r>
    </w:p>
    <w:p w14:paraId="089D12D8" w14:textId="6C93DA2A" w:rsidR="00D53801" w:rsidRPr="00D53801" w:rsidRDefault="00D53801" w:rsidP="00D53801">
      <w:pPr>
        <w:pStyle w:val="Prrafodelista"/>
        <w:numPr>
          <w:ilvl w:val="1"/>
          <w:numId w:val="3"/>
        </w:numPr>
        <w:spacing w:before="120"/>
        <w:contextualSpacing w:val="0"/>
        <w:rPr>
          <w:rFonts w:cstheme="minorHAnsi"/>
        </w:rPr>
      </w:pPr>
      <w:r>
        <w:rPr>
          <w:rFonts w:cstheme="minorHAnsi"/>
        </w:rPr>
        <w:t xml:space="preserve">CD34 </w:t>
      </w:r>
      <w:r w:rsidRPr="00D53801">
        <w:rPr>
          <w:rFonts w:cstheme="minorHAnsi"/>
          <w:i/>
          <w:color w:val="FF0000"/>
        </w:rPr>
        <w:t xml:space="preserve">(C-D-thirty four) </w:t>
      </w:r>
      <w:r>
        <w:rPr>
          <w:rFonts w:cstheme="minorHAnsi"/>
        </w:rPr>
        <w:t xml:space="preserve">markers were absent in passages 1, 7 and 9 </w:t>
      </w:r>
      <w:r>
        <w:rPr>
          <w:rFonts w:cstheme="minorHAnsi"/>
          <w:b/>
          <w:bCs/>
        </w:rPr>
        <w:t xml:space="preserve">[1] </w:t>
      </w:r>
      <w:r>
        <w:t xml:space="preserve">but was visible in passage 3 </w:t>
      </w:r>
      <w:r>
        <w:rPr>
          <w:b/>
          <w:bCs/>
        </w:rPr>
        <w:t xml:space="preserve">[2]. </w:t>
      </w:r>
    </w:p>
    <w:p w14:paraId="192B48C3" w14:textId="33BCB7D1" w:rsidR="00D53801" w:rsidRPr="00D53801" w:rsidRDefault="00D53801" w:rsidP="00D53801">
      <w:pPr>
        <w:pStyle w:val="Prrafodelista"/>
        <w:numPr>
          <w:ilvl w:val="2"/>
          <w:numId w:val="3"/>
        </w:numPr>
        <w:spacing w:before="120"/>
        <w:contextualSpacing w:val="0"/>
        <w:rPr>
          <w:rFonts w:cstheme="minorHAnsi"/>
        </w:rPr>
      </w:pPr>
      <w:r w:rsidRPr="00D53801">
        <w:rPr>
          <w:rFonts w:cstheme="minorHAnsi"/>
        </w:rPr>
        <w:lastRenderedPageBreak/>
        <w:t>LAB MEDIA:</w:t>
      </w:r>
      <w:r>
        <w:rPr>
          <w:rFonts w:cstheme="minorHAnsi"/>
        </w:rPr>
        <w:t xml:space="preserve"> Figure 3  </w:t>
      </w:r>
      <w:r w:rsidRPr="00D53801">
        <w:rPr>
          <w:rFonts w:cstheme="minorHAnsi"/>
          <w:i/>
          <w:color w:val="0000FF"/>
        </w:rPr>
        <w:t xml:space="preserve">Video editor : Please </w:t>
      </w:r>
      <w:r>
        <w:rPr>
          <w:rFonts w:cstheme="minorHAnsi"/>
          <w:i/>
          <w:color w:val="0000FF"/>
        </w:rPr>
        <w:t>highlight images</w:t>
      </w:r>
      <w:r w:rsidRPr="00D53801">
        <w:rPr>
          <w:rFonts w:cstheme="minorHAnsi"/>
          <w:i/>
          <w:color w:val="0000FF"/>
        </w:rPr>
        <w:t xml:space="preserve"> corresponding to CD</w:t>
      </w:r>
      <w:r>
        <w:rPr>
          <w:rFonts w:cstheme="minorHAnsi"/>
          <w:i/>
          <w:color w:val="0000FF"/>
        </w:rPr>
        <w:t xml:space="preserve">34 </w:t>
      </w:r>
      <w:r w:rsidRPr="00D53801">
        <w:rPr>
          <w:rFonts w:cstheme="minorHAnsi"/>
          <w:i/>
          <w:color w:val="0000FF"/>
        </w:rPr>
        <w:t xml:space="preserve">: </w:t>
      </w:r>
      <w:r>
        <w:rPr>
          <w:rFonts w:cstheme="minorHAnsi"/>
          <w:i/>
          <w:color w:val="0000FF"/>
        </w:rPr>
        <w:t>P1,</w:t>
      </w:r>
      <w:r w:rsidRPr="00D53801">
        <w:rPr>
          <w:rFonts w:cstheme="minorHAnsi"/>
          <w:i/>
          <w:color w:val="0000FF"/>
        </w:rPr>
        <w:t>P-</w:t>
      </w:r>
      <w:r>
        <w:rPr>
          <w:rFonts w:cstheme="minorHAnsi"/>
          <w:i/>
          <w:color w:val="0000FF"/>
        </w:rPr>
        <w:t>7 and P-9</w:t>
      </w:r>
      <w:r w:rsidR="003124B9">
        <w:rPr>
          <w:rFonts w:cstheme="minorHAnsi"/>
          <w:i/>
          <w:color w:val="0000FF"/>
        </w:rPr>
        <w:t xml:space="preserve"> </w:t>
      </w:r>
    </w:p>
    <w:p w14:paraId="006081DE" w14:textId="48DD7FB2" w:rsidR="00D53801" w:rsidRPr="00D53801" w:rsidRDefault="00D53801" w:rsidP="00D53801">
      <w:pPr>
        <w:pStyle w:val="Prrafodelista"/>
        <w:numPr>
          <w:ilvl w:val="2"/>
          <w:numId w:val="3"/>
        </w:numPr>
        <w:spacing w:before="120"/>
        <w:contextualSpacing w:val="0"/>
        <w:rPr>
          <w:rFonts w:cstheme="minorHAnsi"/>
        </w:rPr>
      </w:pPr>
      <w:r w:rsidRPr="00D53801">
        <w:rPr>
          <w:rFonts w:cstheme="minorHAnsi"/>
        </w:rPr>
        <w:t>LAB MEDIA:</w:t>
      </w:r>
      <w:r>
        <w:rPr>
          <w:rFonts w:cstheme="minorHAnsi"/>
        </w:rPr>
        <w:t xml:space="preserve"> Figure 3  </w:t>
      </w:r>
      <w:r w:rsidRPr="00D53801">
        <w:rPr>
          <w:rFonts w:cstheme="minorHAnsi"/>
          <w:i/>
          <w:color w:val="0000FF"/>
        </w:rPr>
        <w:t xml:space="preserve">Video editor : Please </w:t>
      </w:r>
      <w:r>
        <w:rPr>
          <w:rFonts w:cstheme="minorHAnsi"/>
          <w:i/>
          <w:color w:val="0000FF"/>
        </w:rPr>
        <w:t>highlight images</w:t>
      </w:r>
      <w:r w:rsidRPr="00D53801">
        <w:rPr>
          <w:rFonts w:cstheme="minorHAnsi"/>
          <w:i/>
          <w:color w:val="0000FF"/>
        </w:rPr>
        <w:t xml:space="preserve"> corresponding to CD</w:t>
      </w:r>
      <w:r>
        <w:rPr>
          <w:rFonts w:cstheme="minorHAnsi"/>
          <w:i/>
          <w:color w:val="0000FF"/>
        </w:rPr>
        <w:t xml:space="preserve">34 </w:t>
      </w:r>
      <w:r w:rsidRPr="00D53801">
        <w:rPr>
          <w:rFonts w:cstheme="minorHAnsi"/>
          <w:i/>
          <w:color w:val="0000FF"/>
        </w:rPr>
        <w:t xml:space="preserve">: </w:t>
      </w:r>
      <w:r>
        <w:rPr>
          <w:rFonts w:cstheme="minorHAnsi"/>
          <w:i/>
          <w:color w:val="0000FF"/>
        </w:rPr>
        <w:t>P-3</w:t>
      </w:r>
      <w:r w:rsidR="003124B9">
        <w:rPr>
          <w:rFonts w:cstheme="minorHAnsi"/>
          <w:i/>
          <w:color w:val="0000FF"/>
        </w:rPr>
        <w:t xml:space="preserve">; </w:t>
      </w:r>
      <w:proofErr w:type="spellStart"/>
      <w:r w:rsidR="003124B9">
        <w:rPr>
          <w:rFonts w:cstheme="minorHAnsi"/>
          <w:i/>
          <w:color w:val="0000FF"/>
        </w:rPr>
        <w:t>Emphasise</w:t>
      </w:r>
      <w:proofErr w:type="spellEnd"/>
      <w:r w:rsidR="003124B9">
        <w:rPr>
          <w:rFonts w:cstheme="minorHAnsi"/>
          <w:i/>
          <w:color w:val="0000FF"/>
        </w:rPr>
        <w:t xml:space="preserve"> the green portions of the images</w:t>
      </w:r>
    </w:p>
    <w:p w14:paraId="4AC0539C" w14:textId="68B6CCD7" w:rsidR="00DD1A14" w:rsidRPr="000E7E6F" w:rsidRDefault="00DD1A14" w:rsidP="00DD1A14">
      <w:pPr>
        <w:pStyle w:val="Prrafodelista"/>
        <w:numPr>
          <w:ilvl w:val="0"/>
          <w:numId w:val="3"/>
        </w:numPr>
        <w:spacing w:before="120"/>
        <w:contextualSpacing w:val="0"/>
        <w:rPr>
          <w:rFonts w:cstheme="minorHAnsi"/>
        </w:rPr>
      </w:pPr>
      <w:r w:rsidRPr="000E7E6F">
        <w:rPr>
          <w:rFonts w:cstheme="minorHAnsi"/>
          <w:b/>
          <w:bCs/>
        </w:rPr>
        <w:t xml:space="preserve">Video </w:t>
      </w:r>
      <w:r>
        <w:rPr>
          <w:rFonts w:cstheme="minorHAnsi"/>
          <w:b/>
          <w:bCs/>
        </w:rPr>
        <w:t>6</w:t>
      </w:r>
      <w:r w:rsidRPr="000E7E6F">
        <w:rPr>
          <w:rFonts w:cstheme="minorHAnsi"/>
          <w:b/>
          <w:bCs/>
        </w:rPr>
        <w:t xml:space="preserve">: </w:t>
      </w:r>
      <w:r>
        <w:rPr>
          <w:rFonts w:cstheme="minorHAnsi"/>
          <w:b/>
          <w:bCs/>
        </w:rPr>
        <w:t xml:space="preserve">Flow Cytometric Detection of </w:t>
      </w:r>
      <w:r w:rsidR="008A718A">
        <w:rPr>
          <w:rFonts w:cstheme="minorHAnsi"/>
          <w:b/>
          <w:bCs/>
        </w:rPr>
        <w:t>Adipose-Derived Stem Cell</w:t>
      </w:r>
      <w:r>
        <w:rPr>
          <w:rFonts w:cstheme="minorHAnsi"/>
          <w:b/>
          <w:bCs/>
        </w:rPr>
        <w:t xml:space="preserve"> Expression Markers</w:t>
      </w:r>
      <w:r>
        <w:rPr>
          <w:rFonts w:cstheme="minorHAnsi"/>
          <w:b/>
          <w:bCs/>
        </w:rPr>
        <w:br/>
      </w:r>
      <w:r w:rsidRPr="000E7E6F">
        <w:rPr>
          <w:rFonts w:cstheme="minorHAnsi"/>
          <w:b/>
          <w:bCs/>
        </w:rPr>
        <w:br/>
        <w:t xml:space="preserve">Demonstrator: </w:t>
      </w:r>
      <w:r w:rsidR="00325F89">
        <w:t xml:space="preserve">Kevin </w:t>
      </w:r>
      <w:proofErr w:type="spellStart"/>
      <w:r w:rsidR="00325F89">
        <w:t>Aldair</w:t>
      </w:r>
      <w:proofErr w:type="spellEnd"/>
      <w:r w:rsidR="00325F89">
        <w:t xml:space="preserve"> </w:t>
      </w:r>
      <w:proofErr w:type="spellStart"/>
      <w:r w:rsidR="00325F89">
        <w:t>Batalla</w:t>
      </w:r>
      <w:proofErr w:type="spellEnd"/>
      <w:r w:rsidR="00325F89">
        <w:t xml:space="preserve"> García </w:t>
      </w:r>
    </w:p>
    <w:p w14:paraId="4F546FBF" w14:textId="59B490AE" w:rsidR="00DD1A14" w:rsidRDefault="00DD1A14" w:rsidP="00DD1A14">
      <w:pPr>
        <w:spacing w:before="120"/>
        <w:ind w:left="360"/>
        <w:rPr>
          <w:rFonts w:eastAsia="Times New Roman" w:cstheme="minorHAnsi"/>
        </w:rPr>
      </w:pPr>
      <w:r>
        <w:rPr>
          <w:rFonts w:cstheme="minorHAnsi"/>
          <w:b/>
          <w:bCs/>
        </w:rPr>
        <w:t>Protocol</w:t>
      </w:r>
      <w:r w:rsidRPr="00D0680E">
        <w:rPr>
          <w:rFonts w:eastAsia="Times New Roman" w:cstheme="minorHAnsi"/>
        </w:rPr>
        <w:t xml:space="preserve"> </w:t>
      </w:r>
    </w:p>
    <w:p w14:paraId="084AC964" w14:textId="42DEED3D" w:rsidR="003124B9" w:rsidRPr="003124B9" w:rsidRDefault="00DD1A14" w:rsidP="00DD1A14">
      <w:pPr>
        <w:pStyle w:val="Prrafodelista"/>
        <w:numPr>
          <w:ilvl w:val="1"/>
          <w:numId w:val="3"/>
        </w:numPr>
        <w:spacing w:before="120"/>
        <w:contextualSpacing w:val="0"/>
        <w:jc w:val="both"/>
        <w:rPr>
          <w:rFonts w:cstheme="minorHAnsi"/>
        </w:rPr>
      </w:pPr>
      <w:r>
        <w:rPr>
          <w:rFonts w:cstheme="minorHAnsi"/>
        </w:rPr>
        <w:t xml:space="preserve">Begin by adjusting the concentration of thawed </w:t>
      </w:r>
      <w:r w:rsidR="003124B9">
        <w:rPr>
          <w:rFonts w:cstheme="minorHAnsi"/>
        </w:rPr>
        <w:t xml:space="preserve">murine adipose-derived stem </w:t>
      </w:r>
      <w:r>
        <w:rPr>
          <w:rFonts w:cstheme="minorHAnsi"/>
        </w:rPr>
        <w:t xml:space="preserve">cell suspension </w:t>
      </w:r>
      <w:r w:rsidR="00701A67">
        <w:rPr>
          <w:rFonts w:cstheme="minorHAnsi"/>
        </w:rPr>
        <w:t xml:space="preserve">using </w:t>
      </w:r>
      <w:r>
        <w:rPr>
          <w:rFonts w:cstheme="minorHAnsi"/>
        </w:rPr>
        <w:t xml:space="preserve">PBS with 5 percent fetal bovine serum </w:t>
      </w:r>
      <w:r>
        <w:rPr>
          <w:rFonts w:cstheme="minorHAnsi"/>
          <w:b/>
          <w:bCs/>
        </w:rPr>
        <w:t>[1</w:t>
      </w:r>
      <w:r w:rsidR="003124B9">
        <w:rPr>
          <w:rFonts w:cstheme="minorHAnsi"/>
          <w:b/>
          <w:bCs/>
        </w:rPr>
        <w:t>-TXT</w:t>
      </w:r>
      <w:r>
        <w:rPr>
          <w:rFonts w:cstheme="minorHAnsi"/>
          <w:b/>
          <w:bCs/>
        </w:rPr>
        <w:t xml:space="preserve">]. </w:t>
      </w:r>
      <w:r>
        <w:rPr>
          <w:rFonts w:cstheme="minorHAnsi"/>
        </w:rPr>
        <w:t xml:space="preserve">Aliquot 100 microliters of this suspension containing 100,000 cells into a 1.5-milliliter centrifuge tube </w:t>
      </w:r>
      <w:r>
        <w:rPr>
          <w:rFonts w:cstheme="minorHAnsi"/>
          <w:b/>
          <w:bCs/>
        </w:rPr>
        <w:t>[2</w:t>
      </w:r>
      <w:r w:rsidR="00E96955">
        <w:rPr>
          <w:rFonts w:cstheme="minorHAnsi"/>
          <w:b/>
          <w:bCs/>
        </w:rPr>
        <w:t>-TXT</w:t>
      </w:r>
      <w:r>
        <w:rPr>
          <w:rFonts w:cstheme="minorHAnsi"/>
          <w:b/>
          <w:bCs/>
        </w:rPr>
        <w:t>].</w:t>
      </w:r>
    </w:p>
    <w:p w14:paraId="416AD067" w14:textId="7110C70D" w:rsidR="00DD1A14" w:rsidRPr="003124B9" w:rsidRDefault="003124B9" w:rsidP="003124B9">
      <w:pPr>
        <w:pStyle w:val="Prrafodelista"/>
        <w:numPr>
          <w:ilvl w:val="2"/>
          <w:numId w:val="3"/>
        </w:numPr>
        <w:spacing w:before="120"/>
        <w:contextualSpacing w:val="0"/>
        <w:jc w:val="both"/>
        <w:rPr>
          <w:rFonts w:cstheme="minorHAnsi"/>
        </w:rPr>
      </w:pPr>
      <w:r>
        <w:rPr>
          <w:rFonts w:cstheme="minorHAnsi"/>
        </w:rPr>
        <w:t>WIDE:</w:t>
      </w:r>
      <w:r w:rsidRPr="003124B9">
        <w:rPr>
          <w:rFonts w:cstheme="minorHAnsi"/>
        </w:rPr>
        <w:t xml:space="preserve"> Talent pipetting PBS-FBS into the cell suspension. </w:t>
      </w:r>
      <w:r w:rsidRPr="003124B9">
        <w:rPr>
          <w:rFonts w:cstheme="minorHAnsi"/>
          <w:b/>
          <w:bCs/>
        </w:rPr>
        <w:t>TXT: Cell Concentration:</w:t>
      </w:r>
      <w:r w:rsidRPr="003124B9">
        <w:t xml:space="preserve"> </w:t>
      </w:r>
      <w:r w:rsidRPr="00310BBD">
        <w:rPr>
          <w:rFonts w:cstheme="minorHAnsi"/>
          <w:b/>
          <w:bCs/>
        </w:rPr>
        <w:t>1 x 10</w:t>
      </w:r>
      <w:r w:rsidRPr="00310BBD">
        <w:rPr>
          <w:rFonts w:cstheme="minorHAnsi"/>
          <w:b/>
          <w:bCs/>
          <w:vertAlign w:val="superscript"/>
        </w:rPr>
        <w:t>6</w:t>
      </w:r>
      <w:r w:rsidRPr="00310BBD">
        <w:rPr>
          <w:rFonts w:cstheme="minorHAnsi"/>
          <w:b/>
          <w:bCs/>
        </w:rPr>
        <w:t xml:space="preserve"> cells/mL</w:t>
      </w:r>
    </w:p>
    <w:p w14:paraId="62DF8B33" w14:textId="0CF5A6CC" w:rsidR="00F547DA" w:rsidRDefault="00F547DA" w:rsidP="00F547DA">
      <w:pPr>
        <w:pStyle w:val="Prrafodelista"/>
        <w:numPr>
          <w:ilvl w:val="2"/>
          <w:numId w:val="3"/>
        </w:numPr>
        <w:spacing w:before="120"/>
        <w:contextualSpacing w:val="0"/>
        <w:jc w:val="both"/>
        <w:rPr>
          <w:rFonts w:cstheme="minorHAnsi"/>
        </w:rPr>
      </w:pPr>
      <w:r>
        <w:rPr>
          <w:rFonts w:cstheme="minorHAnsi"/>
        </w:rPr>
        <w:t xml:space="preserve">Shot of 100 µL of cell suspension being pipetted into a new 1.5 mL tube. </w:t>
      </w:r>
      <w:r w:rsidR="00E96955" w:rsidRPr="00E65711">
        <w:rPr>
          <w:rFonts w:cstheme="minorHAnsi"/>
          <w:b/>
          <w:bCs/>
        </w:rPr>
        <w:t>TXT:</w:t>
      </w:r>
      <w:r w:rsidR="00E96955" w:rsidRPr="00E65711">
        <w:rPr>
          <w:b/>
          <w:bCs/>
        </w:rPr>
        <w:t xml:space="preserve"> An auto-fluorescent control: An unlabeled aliquot</w:t>
      </w:r>
    </w:p>
    <w:p w14:paraId="09EAA260" w14:textId="7B8364B0" w:rsidR="00F547DA" w:rsidRDefault="00F547DA" w:rsidP="00F547DA">
      <w:pPr>
        <w:pStyle w:val="Prrafodelista"/>
        <w:numPr>
          <w:ilvl w:val="2"/>
          <w:numId w:val="3"/>
        </w:numPr>
        <w:spacing w:before="120"/>
        <w:contextualSpacing w:val="0"/>
        <w:jc w:val="both"/>
        <w:rPr>
          <w:rFonts w:cstheme="minorHAnsi"/>
        </w:rPr>
      </w:pPr>
      <w:r>
        <w:rPr>
          <w:rFonts w:cstheme="minorHAnsi"/>
        </w:rPr>
        <w:t xml:space="preserve">Shot of </w:t>
      </w:r>
      <w:proofErr w:type="spellStart"/>
      <w:r>
        <w:rPr>
          <w:rFonts w:cstheme="minorHAnsi"/>
        </w:rPr>
        <w:t>unlabelled</w:t>
      </w:r>
      <w:proofErr w:type="spellEnd"/>
      <w:r>
        <w:rPr>
          <w:rFonts w:cstheme="minorHAnsi"/>
        </w:rPr>
        <w:t xml:space="preserve"> aliquot tube.</w:t>
      </w:r>
    </w:p>
    <w:p w14:paraId="15279E7D" w14:textId="372AE32E" w:rsidR="00F547DA" w:rsidRPr="00F547DA" w:rsidRDefault="00F547DA" w:rsidP="00F547DA">
      <w:pPr>
        <w:pStyle w:val="Prrafodelista"/>
        <w:numPr>
          <w:ilvl w:val="1"/>
          <w:numId w:val="3"/>
        </w:numPr>
        <w:spacing w:before="120"/>
        <w:contextualSpacing w:val="0"/>
        <w:jc w:val="both"/>
        <w:rPr>
          <w:rFonts w:cstheme="minorHAnsi"/>
        </w:rPr>
      </w:pPr>
      <w:r>
        <w:rPr>
          <w:rFonts w:cstheme="minorHAnsi"/>
        </w:rPr>
        <w:t xml:space="preserve">Add appropriate amounts of Anti-CD105 AF-594 </w:t>
      </w:r>
      <w:r w:rsidRPr="00200F40">
        <w:rPr>
          <w:rFonts w:cstheme="minorHAnsi"/>
          <w:i/>
          <w:color w:val="FF0000"/>
        </w:rPr>
        <w:t>(Anti C</w:t>
      </w:r>
      <w:r w:rsidR="00D673FE" w:rsidRPr="00200F40">
        <w:rPr>
          <w:rFonts w:cstheme="minorHAnsi"/>
          <w:i/>
          <w:iCs/>
          <w:color w:val="FF0000"/>
        </w:rPr>
        <w:t>-</w:t>
      </w:r>
      <w:r w:rsidRPr="00200F40">
        <w:rPr>
          <w:rFonts w:cstheme="minorHAnsi"/>
          <w:i/>
          <w:color w:val="FF0000"/>
        </w:rPr>
        <w:t>D one zero five A</w:t>
      </w:r>
      <w:r w:rsidR="00D673FE" w:rsidRPr="00200F40">
        <w:rPr>
          <w:rFonts w:cstheme="minorHAnsi"/>
          <w:i/>
          <w:iCs/>
          <w:color w:val="FF0000"/>
        </w:rPr>
        <w:t>-</w:t>
      </w:r>
      <w:r w:rsidRPr="00200F40">
        <w:rPr>
          <w:rFonts w:cstheme="minorHAnsi"/>
          <w:i/>
          <w:color w:val="FF0000"/>
        </w:rPr>
        <w:t xml:space="preserve">F five nine four) </w:t>
      </w:r>
      <w:r w:rsidRPr="00200F40">
        <w:rPr>
          <w:rFonts w:cstheme="minorHAnsi"/>
        </w:rPr>
        <w:t xml:space="preserve">and Anti-CD31 AF 680 </w:t>
      </w:r>
      <w:r w:rsidRPr="00200F40">
        <w:rPr>
          <w:rFonts w:cstheme="minorHAnsi"/>
          <w:i/>
          <w:color w:val="FF0000"/>
        </w:rPr>
        <w:t>(Anti C</w:t>
      </w:r>
      <w:r w:rsidR="00D673FE" w:rsidRPr="00200F40">
        <w:rPr>
          <w:rFonts w:cstheme="minorHAnsi"/>
          <w:i/>
          <w:iCs/>
          <w:color w:val="FF0000"/>
        </w:rPr>
        <w:t>-</w:t>
      </w:r>
      <w:r w:rsidRPr="00200F40">
        <w:rPr>
          <w:rFonts w:cstheme="minorHAnsi"/>
          <w:i/>
          <w:color w:val="FF0000"/>
        </w:rPr>
        <w:t>D thirty one A</w:t>
      </w:r>
      <w:r w:rsidR="00D673FE" w:rsidRPr="00200F40">
        <w:rPr>
          <w:rFonts w:cstheme="minorHAnsi"/>
          <w:i/>
          <w:iCs/>
          <w:color w:val="FF0000"/>
        </w:rPr>
        <w:t>-</w:t>
      </w:r>
      <w:r w:rsidRPr="00200F40">
        <w:rPr>
          <w:rFonts w:cstheme="minorHAnsi"/>
          <w:i/>
          <w:color w:val="FF0000"/>
        </w:rPr>
        <w:t xml:space="preserve">F six eighty) </w:t>
      </w:r>
      <w:r w:rsidRPr="00200F40">
        <w:rPr>
          <w:rFonts w:cstheme="minorHAnsi"/>
        </w:rPr>
        <w:t>as</w:t>
      </w:r>
      <w:r>
        <w:rPr>
          <w:rFonts w:cstheme="minorHAnsi"/>
        </w:rPr>
        <w:t xml:space="preserve"> per the manufacturer’s instructions </w:t>
      </w:r>
      <w:r>
        <w:rPr>
          <w:rFonts w:cstheme="minorHAnsi"/>
          <w:b/>
          <w:bCs/>
        </w:rPr>
        <w:t xml:space="preserve">[1]. </w:t>
      </w:r>
      <w:r>
        <w:rPr>
          <w:rFonts w:cstheme="minorHAnsi"/>
        </w:rPr>
        <w:t>Incubate</w:t>
      </w:r>
      <w:r w:rsidRPr="00F547DA">
        <w:rPr>
          <w:rFonts w:cstheme="minorHAnsi"/>
        </w:rPr>
        <w:t xml:space="preserve"> </w:t>
      </w:r>
      <w:r>
        <w:rPr>
          <w:rFonts w:cstheme="minorHAnsi"/>
        </w:rPr>
        <w:t xml:space="preserve">for 20 minutes in the dark at 4 degrees Celsius </w:t>
      </w:r>
      <w:r>
        <w:rPr>
          <w:rFonts w:cstheme="minorHAnsi"/>
          <w:b/>
          <w:bCs/>
        </w:rPr>
        <w:t>[2].</w:t>
      </w:r>
      <w:r w:rsidR="00E94546">
        <w:rPr>
          <w:rFonts w:cstheme="minorHAnsi"/>
          <w:b/>
          <w:bCs/>
        </w:rPr>
        <w:t xml:space="preserve"> </w:t>
      </w:r>
    </w:p>
    <w:p w14:paraId="7ABAA500" w14:textId="66484FE2" w:rsidR="00F547DA" w:rsidRPr="00F547DA" w:rsidRDefault="00F547DA" w:rsidP="00F547DA">
      <w:pPr>
        <w:pStyle w:val="Prrafodelista"/>
        <w:numPr>
          <w:ilvl w:val="2"/>
          <w:numId w:val="3"/>
        </w:numPr>
        <w:spacing w:before="120"/>
        <w:contextualSpacing w:val="0"/>
        <w:jc w:val="both"/>
        <w:rPr>
          <w:rFonts w:cstheme="minorHAnsi"/>
        </w:rPr>
      </w:pPr>
      <w:r w:rsidRPr="00F547DA">
        <w:rPr>
          <w:rFonts w:cstheme="minorHAnsi"/>
        </w:rPr>
        <w:t xml:space="preserve">Talent </w:t>
      </w:r>
      <w:r w:rsidR="00701A67">
        <w:rPr>
          <w:rFonts w:cstheme="minorHAnsi"/>
        </w:rPr>
        <w:t>transfers</w:t>
      </w:r>
      <w:r w:rsidR="00701A67" w:rsidRPr="00F547DA">
        <w:rPr>
          <w:rFonts w:cstheme="minorHAnsi"/>
        </w:rPr>
        <w:t xml:space="preserve"> </w:t>
      </w:r>
      <w:r w:rsidRPr="00F547DA">
        <w:rPr>
          <w:rFonts w:cstheme="minorHAnsi"/>
        </w:rPr>
        <w:t xml:space="preserve">Anti-CD105 AF-594 </w:t>
      </w:r>
      <w:r w:rsidR="00701A67">
        <w:rPr>
          <w:rFonts w:cstheme="minorHAnsi"/>
        </w:rPr>
        <w:t>from labeled vial</w:t>
      </w:r>
      <w:r w:rsidR="003124B9">
        <w:rPr>
          <w:rFonts w:cstheme="minorHAnsi"/>
        </w:rPr>
        <w:t xml:space="preserve"> into the tube containing cell suspension</w:t>
      </w:r>
      <w:r w:rsidRPr="00F547DA">
        <w:rPr>
          <w:rFonts w:cstheme="minorHAnsi"/>
        </w:rPr>
        <w:t>.</w:t>
      </w:r>
    </w:p>
    <w:p w14:paraId="7DE96351" w14:textId="7CE7808F" w:rsidR="00F547DA" w:rsidRDefault="00F547DA" w:rsidP="00F547DA">
      <w:pPr>
        <w:pStyle w:val="Prrafodelista"/>
        <w:numPr>
          <w:ilvl w:val="2"/>
          <w:numId w:val="3"/>
        </w:numPr>
        <w:spacing w:before="120"/>
        <w:contextualSpacing w:val="0"/>
        <w:jc w:val="both"/>
        <w:rPr>
          <w:rFonts w:cstheme="minorHAnsi"/>
        </w:rPr>
      </w:pPr>
      <w:r w:rsidRPr="00F547DA">
        <w:rPr>
          <w:rFonts w:cstheme="minorHAnsi"/>
        </w:rPr>
        <w:t xml:space="preserve">Talent places the tubes in a </w:t>
      </w:r>
      <w:commentRangeStart w:id="12"/>
      <w:commentRangeStart w:id="13"/>
      <w:r w:rsidRPr="003124B9">
        <w:rPr>
          <w:rFonts w:cstheme="minorHAnsi"/>
          <w:highlight w:val="yellow"/>
        </w:rPr>
        <w:t>refrigerated incubator</w:t>
      </w:r>
      <w:commentRangeEnd w:id="12"/>
      <w:r w:rsidR="003124B9">
        <w:rPr>
          <w:rStyle w:val="Refdecomentario"/>
          <w:lang w:val="x-none" w:eastAsia="x-none"/>
        </w:rPr>
        <w:commentReference w:id="12"/>
      </w:r>
      <w:commentRangeEnd w:id="13"/>
      <w:r w:rsidR="00325F89">
        <w:rPr>
          <w:rStyle w:val="Refdecomentario"/>
          <w:lang w:val="x-none" w:eastAsia="x-none"/>
        </w:rPr>
        <w:commentReference w:id="13"/>
      </w:r>
      <w:r w:rsidRPr="00F547DA">
        <w:rPr>
          <w:rFonts w:cstheme="minorHAnsi"/>
        </w:rPr>
        <w:t xml:space="preserve">, in the dark. </w:t>
      </w:r>
    </w:p>
    <w:p w14:paraId="583BF711" w14:textId="1556FB85" w:rsidR="00E94546" w:rsidRPr="00E94546" w:rsidRDefault="00334796" w:rsidP="00E94546">
      <w:pPr>
        <w:pStyle w:val="Prrafodelista"/>
        <w:numPr>
          <w:ilvl w:val="1"/>
          <w:numId w:val="3"/>
        </w:numPr>
        <w:spacing w:before="120"/>
        <w:contextualSpacing w:val="0"/>
        <w:jc w:val="both"/>
        <w:rPr>
          <w:rFonts w:cstheme="minorHAnsi"/>
        </w:rPr>
      </w:pPr>
      <w:r>
        <w:rPr>
          <w:rFonts w:cstheme="minorHAnsi"/>
          <w:color w:val="auto"/>
        </w:rPr>
        <w:t xml:space="preserve">Centrifuge at 250 </w:t>
      </w:r>
      <w:r>
        <w:rPr>
          <w:rFonts w:cstheme="minorHAnsi"/>
          <w:i/>
          <w:color w:val="auto"/>
        </w:rPr>
        <w:t xml:space="preserve">g </w:t>
      </w:r>
      <w:r>
        <w:rPr>
          <w:rFonts w:cstheme="minorHAnsi"/>
          <w:color w:val="auto"/>
        </w:rPr>
        <w:t xml:space="preserve">for 5 minutes after removing any excess stain </w:t>
      </w:r>
      <w:r>
        <w:rPr>
          <w:rFonts w:cstheme="minorHAnsi"/>
          <w:b/>
          <w:bCs/>
          <w:color w:val="auto"/>
        </w:rPr>
        <w:t xml:space="preserve">[1]. </w:t>
      </w:r>
      <w:r>
        <w:rPr>
          <w:rFonts w:cstheme="minorHAnsi"/>
          <w:color w:val="auto"/>
        </w:rPr>
        <w:t xml:space="preserve">Resuspend the cells in 300 microliters of 1 percent formalin </w:t>
      </w:r>
      <w:r>
        <w:rPr>
          <w:rFonts w:cstheme="minorHAnsi"/>
          <w:b/>
          <w:bCs/>
          <w:color w:val="auto"/>
        </w:rPr>
        <w:t>[2].</w:t>
      </w:r>
    </w:p>
    <w:p w14:paraId="554A8D1A" w14:textId="3B563C35" w:rsidR="00E94546" w:rsidRDefault="00E94546" w:rsidP="00E94546">
      <w:pPr>
        <w:pStyle w:val="Prrafodelista"/>
        <w:numPr>
          <w:ilvl w:val="2"/>
          <w:numId w:val="3"/>
        </w:numPr>
        <w:spacing w:before="120"/>
        <w:contextualSpacing w:val="0"/>
        <w:jc w:val="both"/>
        <w:rPr>
          <w:rFonts w:cstheme="minorHAnsi"/>
        </w:rPr>
      </w:pPr>
      <w:r>
        <w:rPr>
          <w:rFonts w:cstheme="minorHAnsi"/>
        </w:rPr>
        <w:t xml:space="preserve">Talent places the tubes in the centrifuge. </w:t>
      </w:r>
    </w:p>
    <w:p w14:paraId="663A07AD" w14:textId="47BC9003" w:rsidR="00E94546" w:rsidRDefault="00E94546" w:rsidP="00E94546">
      <w:pPr>
        <w:pStyle w:val="Prrafodelista"/>
        <w:numPr>
          <w:ilvl w:val="2"/>
          <w:numId w:val="3"/>
        </w:numPr>
        <w:spacing w:before="120"/>
        <w:contextualSpacing w:val="0"/>
        <w:jc w:val="both"/>
        <w:rPr>
          <w:rFonts w:cstheme="minorHAnsi"/>
        </w:rPr>
      </w:pPr>
      <w:r>
        <w:rPr>
          <w:rFonts w:cstheme="minorHAnsi"/>
        </w:rPr>
        <w:t xml:space="preserve">Shot of 300 µL of 1 % formalin being added to the centrifuged tubes. </w:t>
      </w:r>
    </w:p>
    <w:p w14:paraId="5C8554D9" w14:textId="64E75848" w:rsidR="00B133BB" w:rsidRDefault="00535A84" w:rsidP="00891483">
      <w:pPr>
        <w:pStyle w:val="Prrafodelista"/>
        <w:numPr>
          <w:ilvl w:val="1"/>
          <w:numId w:val="3"/>
        </w:numPr>
        <w:spacing w:before="120"/>
        <w:contextualSpacing w:val="0"/>
        <w:jc w:val="both"/>
        <w:rPr>
          <w:rFonts w:cstheme="minorHAnsi"/>
        </w:rPr>
      </w:pPr>
      <w:r>
        <w:rPr>
          <w:rFonts w:cstheme="minorHAnsi"/>
        </w:rPr>
        <w:t xml:space="preserve">Perform sample acquisition on a flow cytometer by gating the single cells using SSC-A </w:t>
      </w:r>
      <w:r w:rsidRPr="00535A84">
        <w:rPr>
          <w:rFonts w:cstheme="minorHAnsi"/>
          <w:i/>
          <w:color w:val="FF0000"/>
        </w:rPr>
        <w:t xml:space="preserve">(S-S-C-A) </w:t>
      </w:r>
      <w:r w:rsidRPr="00535A84">
        <w:rPr>
          <w:rFonts w:cstheme="minorHAnsi"/>
          <w:color w:val="FF0000"/>
        </w:rPr>
        <w:t xml:space="preserve"> </w:t>
      </w:r>
      <w:r w:rsidRPr="00535A84">
        <w:rPr>
          <w:rFonts w:cstheme="minorHAnsi"/>
          <w:color w:val="auto"/>
        </w:rPr>
        <w:t xml:space="preserve">and </w:t>
      </w:r>
      <w:r>
        <w:rPr>
          <w:rFonts w:cstheme="minorHAnsi"/>
        </w:rPr>
        <w:t xml:space="preserve">SSC-H </w:t>
      </w:r>
      <w:r w:rsidRPr="00535A84">
        <w:rPr>
          <w:rFonts w:cstheme="minorHAnsi"/>
          <w:i/>
          <w:color w:val="FF0000"/>
        </w:rPr>
        <w:t xml:space="preserve">(S-S-C-H) </w:t>
      </w:r>
      <w:r w:rsidRPr="00535A84">
        <w:rPr>
          <w:rFonts w:cstheme="minorHAnsi"/>
          <w:color w:val="FF0000"/>
        </w:rPr>
        <w:t xml:space="preserve"> </w:t>
      </w:r>
      <w:r>
        <w:rPr>
          <w:rFonts w:cstheme="minorHAnsi"/>
        </w:rPr>
        <w:t xml:space="preserve">followed by FSC-H </w:t>
      </w:r>
      <w:r w:rsidRPr="00535A84">
        <w:rPr>
          <w:rFonts w:cstheme="minorHAnsi"/>
          <w:i/>
          <w:color w:val="FF0000"/>
        </w:rPr>
        <w:t>(F-S-C-</w:t>
      </w:r>
      <w:r>
        <w:rPr>
          <w:rFonts w:cstheme="minorHAnsi"/>
          <w:i/>
          <w:color w:val="FF0000"/>
        </w:rPr>
        <w:t>H</w:t>
      </w:r>
      <w:r w:rsidRPr="00535A84">
        <w:rPr>
          <w:rFonts w:cstheme="minorHAnsi"/>
          <w:i/>
          <w:color w:val="FF0000"/>
        </w:rPr>
        <w:t xml:space="preserve">) </w:t>
      </w:r>
      <w:r>
        <w:rPr>
          <w:rFonts w:cstheme="minorHAnsi"/>
        </w:rPr>
        <w:t xml:space="preserve">and FSC-A </w:t>
      </w:r>
      <w:r w:rsidRPr="00535A84">
        <w:rPr>
          <w:rFonts w:cstheme="minorHAnsi"/>
          <w:i/>
          <w:color w:val="FF0000"/>
        </w:rPr>
        <w:t xml:space="preserve">(F-S-C-A) </w:t>
      </w:r>
      <w:r>
        <w:rPr>
          <w:rFonts w:cstheme="minorHAnsi"/>
        </w:rPr>
        <w:t xml:space="preserve"> gating </w:t>
      </w:r>
      <w:r>
        <w:rPr>
          <w:rFonts w:cstheme="minorHAnsi"/>
          <w:b/>
          <w:bCs/>
        </w:rPr>
        <w:t xml:space="preserve">[1]. </w:t>
      </w:r>
      <w:r w:rsidRPr="003124B9">
        <w:rPr>
          <w:rFonts w:cstheme="minorHAnsi"/>
        </w:rPr>
        <w:t xml:space="preserve">Use Y610 </w:t>
      </w:r>
      <w:r w:rsidRPr="003124B9">
        <w:rPr>
          <w:rFonts w:cstheme="minorHAnsi"/>
          <w:i/>
          <w:color w:val="FF0000"/>
        </w:rPr>
        <w:t>(Y six-ten)</w:t>
      </w:r>
      <w:r w:rsidRPr="003124B9">
        <w:rPr>
          <w:rFonts w:cstheme="minorHAnsi"/>
          <w:color w:val="FF0000"/>
        </w:rPr>
        <w:t xml:space="preserve"> </w:t>
      </w:r>
      <w:proofErr w:type="spellStart"/>
      <w:r w:rsidRPr="003124B9">
        <w:rPr>
          <w:rFonts w:cstheme="minorHAnsi"/>
        </w:rPr>
        <w:t>mCherry</w:t>
      </w:r>
      <w:proofErr w:type="spellEnd"/>
      <w:r w:rsidR="003124B9" w:rsidRPr="003124B9">
        <w:rPr>
          <w:rFonts w:cstheme="minorHAnsi"/>
        </w:rPr>
        <w:t xml:space="preserve"> </w:t>
      </w:r>
      <w:r w:rsidR="003124B9" w:rsidRPr="003124B9">
        <w:rPr>
          <w:rFonts w:cstheme="minorHAnsi"/>
          <w:i/>
          <w:iCs/>
          <w:color w:val="FF0000"/>
        </w:rPr>
        <w:t>(</w:t>
      </w:r>
      <w:r w:rsidR="00701A67">
        <w:rPr>
          <w:rFonts w:cstheme="minorHAnsi"/>
          <w:i/>
          <w:iCs/>
          <w:color w:val="FF0000"/>
        </w:rPr>
        <w:t>M</w:t>
      </w:r>
      <w:r w:rsidR="003124B9" w:rsidRPr="003124B9">
        <w:rPr>
          <w:rFonts w:cstheme="minorHAnsi"/>
          <w:i/>
          <w:iCs/>
          <w:color w:val="FF0000"/>
        </w:rPr>
        <w:t>-Cherry)</w:t>
      </w:r>
      <w:r w:rsidRPr="003124B9">
        <w:rPr>
          <w:rFonts w:cstheme="minorHAnsi"/>
          <w:color w:val="FF0000"/>
        </w:rPr>
        <w:t xml:space="preserve"> </w:t>
      </w:r>
      <w:r w:rsidRPr="003124B9">
        <w:rPr>
          <w:rFonts w:cstheme="minorHAnsi"/>
        </w:rPr>
        <w:t xml:space="preserve">and R660-APC-A </w:t>
      </w:r>
      <w:r w:rsidRPr="003124B9">
        <w:rPr>
          <w:rFonts w:cstheme="minorHAnsi"/>
          <w:i/>
          <w:color w:val="FF0000"/>
        </w:rPr>
        <w:t>(R-six-sixty</w:t>
      </w:r>
      <w:r w:rsidRPr="00535A84">
        <w:rPr>
          <w:rFonts w:cstheme="minorHAnsi"/>
          <w:i/>
          <w:color w:val="FF0000"/>
        </w:rPr>
        <w:t xml:space="preserve"> A-P-C-A) </w:t>
      </w:r>
      <w:r>
        <w:rPr>
          <w:rFonts w:cstheme="minorHAnsi"/>
        </w:rPr>
        <w:t>detectors for the AF-594 and the AF-680 fluorophores</w:t>
      </w:r>
      <w:r w:rsidR="001065AC">
        <w:rPr>
          <w:rFonts w:cstheme="minorHAnsi"/>
        </w:rPr>
        <w:t>,</w:t>
      </w:r>
      <w:r>
        <w:rPr>
          <w:rFonts w:cstheme="minorHAnsi"/>
        </w:rPr>
        <w:t xml:space="preserve"> respectively </w:t>
      </w:r>
      <w:r>
        <w:rPr>
          <w:rFonts w:cstheme="minorHAnsi"/>
          <w:b/>
          <w:bCs/>
        </w:rPr>
        <w:t xml:space="preserve">[2]. </w:t>
      </w:r>
      <w:r w:rsidR="00554655">
        <w:rPr>
          <w:rFonts w:cstheme="minorHAnsi"/>
          <w:b/>
          <w:bCs/>
        </w:rPr>
        <w:br/>
      </w:r>
      <w:r w:rsidR="00554655" w:rsidRPr="00E65711">
        <w:rPr>
          <w:rFonts w:cstheme="minorHAnsi"/>
          <w:b/>
          <w:bCs/>
          <w:highlight w:val="yellow"/>
        </w:rPr>
        <w:t>AUTHORS: Are detectors selected simultaneously?</w:t>
      </w:r>
      <w:r w:rsidR="00891483" w:rsidRPr="00891483">
        <w:t xml:space="preserve"> </w:t>
      </w:r>
      <w:r w:rsidR="00891483" w:rsidRPr="004157B4">
        <w:rPr>
          <w:rFonts w:cstheme="minorHAnsi"/>
          <w:b/>
          <w:bCs/>
          <w:color w:val="4F81BD" w:themeColor="accent1"/>
        </w:rPr>
        <w:t xml:space="preserve">It is done separately. </w:t>
      </w:r>
      <w:r w:rsidR="00B133BB" w:rsidRPr="004157B4">
        <w:rPr>
          <w:rFonts w:cstheme="minorHAnsi"/>
          <w:color w:val="4F81BD" w:themeColor="accent1"/>
        </w:rPr>
        <w:t xml:space="preserve">Y610 </w:t>
      </w:r>
      <w:proofErr w:type="spellStart"/>
      <w:r w:rsidR="00B133BB" w:rsidRPr="004157B4">
        <w:rPr>
          <w:rFonts w:cstheme="minorHAnsi"/>
          <w:color w:val="4F81BD" w:themeColor="accent1"/>
        </w:rPr>
        <w:t>mCherry</w:t>
      </w:r>
      <w:proofErr w:type="spellEnd"/>
      <w:r w:rsidR="00B133BB" w:rsidRPr="004157B4">
        <w:rPr>
          <w:rFonts w:cstheme="minorHAnsi"/>
          <w:color w:val="4F81BD" w:themeColor="accent1"/>
        </w:rPr>
        <w:t xml:space="preserve"> detector is selected for samples labelled with </w:t>
      </w:r>
      <w:r w:rsidR="004157B4">
        <w:rPr>
          <w:rFonts w:cstheme="minorHAnsi"/>
          <w:color w:val="4F81BD" w:themeColor="accent1"/>
        </w:rPr>
        <w:t xml:space="preserve">CD 105 </w:t>
      </w:r>
      <w:r w:rsidR="00B133BB" w:rsidRPr="004157B4">
        <w:rPr>
          <w:rFonts w:cstheme="minorHAnsi"/>
          <w:color w:val="4F81BD" w:themeColor="accent1"/>
        </w:rPr>
        <w:t xml:space="preserve">AF-594. After, R660-APC-A is selected for </w:t>
      </w:r>
      <w:r w:rsidR="004157B4">
        <w:rPr>
          <w:rFonts w:cstheme="minorHAnsi"/>
          <w:color w:val="4F81BD" w:themeColor="accent1"/>
        </w:rPr>
        <w:t xml:space="preserve">CD 31 </w:t>
      </w:r>
      <w:r w:rsidR="00B133BB" w:rsidRPr="004157B4">
        <w:rPr>
          <w:rFonts w:cstheme="minorHAnsi"/>
          <w:color w:val="4F81BD" w:themeColor="accent1"/>
        </w:rPr>
        <w:t>AF-680</w:t>
      </w:r>
      <w:r w:rsidR="004157B4">
        <w:rPr>
          <w:rFonts w:cstheme="minorHAnsi"/>
          <w:color w:val="4F81BD" w:themeColor="accent1"/>
        </w:rPr>
        <w:t>.</w:t>
      </w:r>
    </w:p>
    <w:p w14:paraId="79A2157B" w14:textId="0214F3D5" w:rsidR="003124B9" w:rsidRPr="003124B9" w:rsidRDefault="00535A84" w:rsidP="00891483">
      <w:pPr>
        <w:pStyle w:val="Prrafodelista"/>
        <w:numPr>
          <w:ilvl w:val="1"/>
          <w:numId w:val="3"/>
        </w:numPr>
        <w:spacing w:before="120"/>
        <w:contextualSpacing w:val="0"/>
        <w:jc w:val="both"/>
        <w:rPr>
          <w:rStyle w:val="Hipervnculo"/>
          <w:rFonts w:cstheme="minorHAnsi"/>
          <w:color w:val="000000" w:themeColor="text1"/>
          <w:u w:val="none"/>
        </w:rPr>
      </w:pPr>
      <w:commentRangeStart w:id="14"/>
      <w:commentRangeStart w:id="15"/>
      <w:r w:rsidRPr="00535A84">
        <w:rPr>
          <w:rFonts w:cstheme="minorHAnsi"/>
          <w:b/>
          <w:bCs/>
          <w:highlight w:val="yellow"/>
        </w:rPr>
        <w:t xml:space="preserve">AUTHORS: </w:t>
      </w:r>
      <w:r w:rsidRPr="00535A84">
        <w:rPr>
          <w:rFonts w:cstheme="minorHAnsi"/>
          <w:highlight w:val="yellow"/>
        </w:rPr>
        <w:t>Can the gating</w:t>
      </w:r>
      <w:r>
        <w:rPr>
          <w:rFonts w:cstheme="minorHAnsi"/>
          <w:highlight w:val="yellow"/>
        </w:rPr>
        <w:t xml:space="preserve"> and detectors</w:t>
      </w:r>
      <w:r w:rsidRPr="00535A84">
        <w:rPr>
          <w:rFonts w:cstheme="minorHAnsi"/>
          <w:highlight w:val="yellow"/>
        </w:rPr>
        <w:t xml:space="preserve"> be shown on the screen software</w:t>
      </w:r>
      <w:r w:rsidRPr="003124B9">
        <w:rPr>
          <w:rFonts w:cstheme="minorHAnsi"/>
          <w:highlight w:val="yellow"/>
        </w:rPr>
        <w:t>?</w:t>
      </w:r>
      <w:r w:rsidR="00701A67">
        <w:rPr>
          <w:rFonts w:cstheme="minorHAnsi"/>
          <w:highlight w:val="yellow"/>
        </w:rPr>
        <w:t xml:space="preserve"> </w:t>
      </w:r>
      <w:r w:rsidR="003124B9" w:rsidRPr="003124B9">
        <w:rPr>
          <w:rFonts w:cstheme="minorHAnsi"/>
          <w:highlight w:val="yellow"/>
        </w:rPr>
        <w:t>If yes,</w:t>
      </w:r>
      <w:r w:rsidR="003124B9">
        <w:rPr>
          <w:rFonts w:cstheme="minorHAnsi"/>
        </w:rPr>
        <w:t xml:space="preserve"> </w:t>
      </w:r>
      <w:commentRangeEnd w:id="14"/>
      <w:r w:rsidR="00B133BB">
        <w:rPr>
          <w:rStyle w:val="Refdecomentario"/>
          <w:lang w:val="x-none" w:eastAsia="x-none"/>
        </w:rPr>
        <w:commentReference w:id="14"/>
      </w:r>
      <w:commentRangeEnd w:id="15"/>
      <w:r w:rsidR="004157B4">
        <w:rPr>
          <w:rStyle w:val="Refdecomentario"/>
          <w:lang w:val="x-none" w:eastAsia="x-none"/>
        </w:rPr>
        <w:commentReference w:id="15"/>
      </w:r>
      <w:r w:rsidR="003124B9">
        <w:rPr>
          <w:rFonts w:cstheme="minorHAnsi"/>
          <w:highlight w:val="yellow"/>
        </w:rPr>
        <w:t xml:space="preserve">please upload all screen </w:t>
      </w:r>
      <w:r w:rsidR="003124B9" w:rsidRPr="003124B9">
        <w:rPr>
          <w:rFonts w:cstheme="minorHAnsi"/>
          <w:highlight w:val="yellow"/>
        </w:rPr>
        <w:t xml:space="preserve">captured video files to your project page as soon as possible: </w:t>
      </w:r>
      <w:hyperlink r:id="rId21" w:history="1">
        <w:r w:rsidR="003124B9" w:rsidRPr="003124B9">
          <w:rPr>
            <w:rStyle w:val="Hipervnculo"/>
            <w:rFonts w:eastAsia="Times New Roman" w:cstheme="minorHAnsi"/>
            <w:b/>
            <w:highlight w:val="yellow"/>
          </w:rPr>
          <w:t>https://review.jove.com/account/file-uploader?src=19877508</w:t>
        </w:r>
      </w:hyperlink>
    </w:p>
    <w:p w14:paraId="4320319B" w14:textId="4FB18DD7" w:rsidR="003124B9" w:rsidRDefault="003124B9" w:rsidP="003124B9">
      <w:pPr>
        <w:pStyle w:val="Prrafodelista"/>
        <w:numPr>
          <w:ilvl w:val="2"/>
          <w:numId w:val="3"/>
        </w:numPr>
        <w:spacing w:before="120"/>
        <w:contextualSpacing w:val="0"/>
        <w:jc w:val="both"/>
        <w:rPr>
          <w:rFonts w:cstheme="minorHAnsi"/>
        </w:rPr>
      </w:pPr>
      <w:r w:rsidRPr="003124B9">
        <w:rPr>
          <w:rFonts w:cstheme="minorHAnsi"/>
          <w:b/>
          <w:bCs/>
          <w:highlight w:val="yellow"/>
        </w:rPr>
        <w:lastRenderedPageBreak/>
        <w:t>SCREEN</w:t>
      </w:r>
      <w:r w:rsidRPr="003124B9">
        <w:rPr>
          <w:rFonts w:cstheme="minorHAnsi"/>
        </w:rPr>
        <w:t>: Sample acquisition is being done on a flow cytometer using different gating.</w:t>
      </w:r>
    </w:p>
    <w:p w14:paraId="699B52A9" w14:textId="696983DB" w:rsidR="003124B9" w:rsidRDefault="003124B9" w:rsidP="003124B9">
      <w:pPr>
        <w:pStyle w:val="Prrafodelista"/>
        <w:numPr>
          <w:ilvl w:val="2"/>
          <w:numId w:val="3"/>
        </w:numPr>
        <w:spacing w:before="120"/>
        <w:contextualSpacing w:val="0"/>
        <w:jc w:val="both"/>
        <w:rPr>
          <w:rFonts w:cstheme="minorHAnsi"/>
        </w:rPr>
      </w:pPr>
      <w:r w:rsidRPr="003124B9">
        <w:rPr>
          <w:b/>
          <w:bCs/>
          <w:highlight w:val="yellow"/>
        </w:rPr>
        <w:t>SCREEN</w:t>
      </w:r>
      <w:r w:rsidRPr="003124B9">
        <w:t xml:space="preserve">: </w:t>
      </w:r>
      <w:commentRangeStart w:id="16"/>
      <w:commentRangeStart w:id="17"/>
      <w:r w:rsidRPr="003124B9">
        <w:t xml:space="preserve">Y610 </w:t>
      </w:r>
      <w:proofErr w:type="spellStart"/>
      <w:r w:rsidRPr="003124B9">
        <w:t>mCherry</w:t>
      </w:r>
      <w:proofErr w:type="spellEnd"/>
      <w:r w:rsidRPr="003124B9">
        <w:t xml:space="preserve"> detector and R660-APC-A is being selected</w:t>
      </w:r>
      <w:r>
        <w:t xml:space="preserve">. </w:t>
      </w:r>
      <w:commentRangeEnd w:id="16"/>
      <w:r>
        <w:rPr>
          <w:rStyle w:val="Refdecomentario"/>
          <w:lang w:val="x-none" w:eastAsia="x-none"/>
        </w:rPr>
        <w:commentReference w:id="16"/>
      </w:r>
      <w:commentRangeEnd w:id="17"/>
      <w:r w:rsidR="004157B4">
        <w:rPr>
          <w:rStyle w:val="Refdecomentario"/>
          <w:lang w:val="x-none" w:eastAsia="x-none"/>
        </w:rPr>
        <w:commentReference w:id="17"/>
      </w:r>
    </w:p>
    <w:p w14:paraId="7F1F436A" w14:textId="77777777" w:rsidR="00DD1A14" w:rsidRPr="003124B9" w:rsidRDefault="00DD1A14" w:rsidP="003124B9">
      <w:pPr>
        <w:spacing w:before="120"/>
        <w:jc w:val="both"/>
        <w:rPr>
          <w:b/>
          <w:bCs/>
        </w:rPr>
      </w:pPr>
    </w:p>
    <w:p w14:paraId="156C1AD1" w14:textId="77777777" w:rsidR="00535A84" w:rsidRPr="00D53801" w:rsidRDefault="00DD1A14" w:rsidP="00535A84">
      <w:pPr>
        <w:spacing w:before="120"/>
        <w:ind w:left="360"/>
        <w:rPr>
          <w:rFonts w:cstheme="minorHAnsi"/>
          <w:b/>
          <w:bCs/>
        </w:rPr>
      </w:pPr>
      <w:r>
        <w:rPr>
          <w:rFonts w:cstheme="minorHAnsi"/>
          <w:sz w:val="22"/>
          <w:szCs w:val="22"/>
        </w:rPr>
        <w:tab/>
      </w:r>
      <w:r w:rsidR="00535A84" w:rsidRPr="00D53801">
        <w:rPr>
          <w:rFonts w:cstheme="minorHAnsi"/>
          <w:b/>
          <w:bCs/>
        </w:rPr>
        <w:t>Representative Results</w:t>
      </w:r>
    </w:p>
    <w:p w14:paraId="5F23ED1B" w14:textId="1823E4EA" w:rsidR="00D53801" w:rsidRPr="00D53801" w:rsidRDefault="00D53801" w:rsidP="00D53801">
      <w:pPr>
        <w:pStyle w:val="Prrafodelista"/>
        <w:numPr>
          <w:ilvl w:val="1"/>
          <w:numId w:val="3"/>
        </w:numPr>
        <w:spacing w:before="120"/>
        <w:contextualSpacing w:val="0"/>
        <w:rPr>
          <w:rFonts w:cstheme="minorHAnsi"/>
        </w:rPr>
      </w:pPr>
      <w:r w:rsidRPr="00D53801">
        <w:t>Immunophenotyping showed that 98.7% of the cell population was positive for CD105</w:t>
      </w:r>
      <w:r>
        <w:t xml:space="preserve"> </w:t>
      </w:r>
      <w:r>
        <w:rPr>
          <w:b/>
          <w:bCs/>
        </w:rPr>
        <w:t>[1]</w:t>
      </w:r>
      <w:r w:rsidRPr="00D53801">
        <w:t>, while only 5.88% expressed the CD31 marker</w:t>
      </w:r>
      <w:r>
        <w:t xml:space="preserve"> </w:t>
      </w:r>
      <w:r>
        <w:rPr>
          <w:b/>
          <w:bCs/>
        </w:rPr>
        <w:t xml:space="preserve">[2]. </w:t>
      </w:r>
    </w:p>
    <w:p w14:paraId="0AFE6FAE" w14:textId="3A868F19" w:rsidR="00535A84" w:rsidRDefault="00535A84" w:rsidP="00D53801">
      <w:pPr>
        <w:pStyle w:val="Prrafodelista"/>
        <w:numPr>
          <w:ilvl w:val="2"/>
          <w:numId w:val="3"/>
        </w:numPr>
        <w:spacing w:before="120"/>
        <w:contextualSpacing w:val="0"/>
        <w:rPr>
          <w:rFonts w:cstheme="minorHAnsi"/>
        </w:rPr>
      </w:pPr>
      <w:r w:rsidRPr="00D53801">
        <w:rPr>
          <w:rFonts w:cstheme="minorHAnsi"/>
        </w:rPr>
        <w:t>LAB MEDIA:</w:t>
      </w:r>
      <w:r w:rsidR="00D53801">
        <w:rPr>
          <w:rFonts w:cstheme="minorHAnsi"/>
        </w:rPr>
        <w:t xml:space="preserve"> Figure 4 F</w:t>
      </w:r>
    </w:p>
    <w:p w14:paraId="572C943D" w14:textId="097859C1" w:rsidR="00D53801" w:rsidRPr="00D53801" w:rsidRDefault="00D53801" w:rsidP="00D53801">
      <w:pPr>
        <w:pStyle w:val="Prrafodelista"/>
        <w:numPr>
          <w:ilvl w:val="2"/>
          <w:numId w:val="3"/>
        </w:numPr>
        <w:spacing w:before="120"/>
        <w:contextualSpacing w:val="0"/>
        <w:rPr>
          <w:rFonts w:cstheme="minorHAnsi"/>
        </w:rPr>
      </w:pPr>
      <w:r>
        <w:rPr>
          <w:rFonts w:cstheme="minorHAnsi"/>
        </w:rPr>
        <w:t>LAB MEDIA: Figure 4 G</w:t>
      </w:r>
    </w:p>
    <w:p w14:paraId="4731E126" w14:textId="6C6694A1" w:rsidR="00535A84" w:rsidRPr="000E7E6F" w:rsidRDefault="00535A84" w:rsidP="00535A84">
      <w:pPr>
        <w:pStyle w:val="Prrafodelista"/>
        <w:numPr>
          <w:ilvl w:val="0"/>
          <w:numId w:val="3"/>
        </w:numPr>
        <w:spacing w:before="120"/>
        <w:contextualSpacing w:val="0"/>
        <w:rPr>
          <w:rFonts w:cstheme="minorHAnsi"/>
        </w:rPr>
      </w:pPr>
      <w:r w:rsidRPr="000E7E6F">
        <w:rPr>
          <w:rFonts w:cstheme="minorHAnsi"/>
          <w:b/>
          <w:bCs/>
        </w:rPr>
        <w:t xml:space="preserve">Video </w:t>
      </w:r>
      <w:r>
        <w:rPr>
          <w:rFonts w:cstheme="minorHAnsi"/>
          <w:b/>
          <w:bCs/>
        </w:rPr>
        <w:t>7</w:t>
      </w:r>
      <w:r w:rsidRPr="000E7E6F">
        <w:rPr>
          <w:rFonts w:cstheme="minorHAnsi"/>
          <w:b/>
          <w:bCs/>
        </w:rPr>
        <w:t xml:space="preserve">: </w:t>
      </w:r>
      <w:r w:rsidR="003124B9">
        <w:rPr>
          <w:rFonts w:cstheme="minorHAnsi"/>
          <w:b/>
          <w:bCs/>
        </w:rPr>
        <w:t>Adipose-Derived Stem Cell D</w:t>
      </w:r>
      <w:r>
        <w:rPr>
          <w:rFonts w:cstheme="minorHAnsi"/>
          <w:b/>
          <w:bCs/>
        </w:rPr>
        <w:t xml:space="preserve">ifferentiation to the </w:t>
      </w:r>
      <w:proofErr w:type="spellStart"/>
      <w:r>
        <w:rPr>
          <w:rFonts w:cstheme="minorHAnsi"/>
          <w:b/>
          <w:bCs/>
        </w:rPr>
        <w:t>Adipogenic</w:t>
      </w:r>
      <w:proofErr w:type="spellEnd"/>
      <w:r>
        <w:rPr>
          <w:rFonts w:cstheme="minorHAnsi"/>
          <w:b/>
          <w:bCs/>
        </w:rPr>
        <w:t xml:space="preserve"> Lineage</w:t>
      </w:r>
      <w:r>
        <w:rPr>
          <w:rFonts w:cstheme="minorHAnsi"/>
          <w:b/>
          <w:bCs/>
        </w:rPr>
        <w:br/>
      </w:r>
      <w:r w:rsidRPr="000E7E6F">
        <w:rPr>
          <w:rFonts w:cstheme="minorHAnsi"/>
          <w:b/>
          <w:bCs/>
        </w:rPr>
        <w:br/>
        <w:t xml:space="preserve">Demonstrator: </w:t>
      </w:r>
      <w:proofErr w:type="spellStart"/>
      <w:r w:rsidR="004157B4">
        <w:t>Aymé</w:t>
      </w:r>
      <w:proofErr w:type="spellEnd"/>
      <w:r w:rsidR="004157B4">
        <w:t xml:space="preserve"> Oliva Cárdenas</w:t>
      </w:r>
    </w:p>
    <w:p w14:paraId="5F974D10" w14:textId="77777777" w:rsidR="00535A84" w:rsidRDefault="00535A84" w:rsidP="00535A84">
      <w:pPr>
        <w:spacing w:before="120"/>
        <w:ind w:left="360"/>
        <w:rPr>
          <w:rFonts w:eastAsia="Times New Roman" w:cstheme="minorHAnsi"/>
        </w:rPr>
      </w:pPr>
      <w:r>
        <w:rPr>
          <w:rFonts w:cstheme="minorHAnsi"/>
          <w:b/>
          <w:bCs/>
        </w:rPr>
        <w:t>Protocol</w:t>
      </w:r>
      <w:r w:rsidRPr="00D0680E">
        <w:rPr>
          <w:rFonts w:eastAsia="Times New Roman" w:cstheme="minorHAnsi"/>
        </w:rPr>
        <w:t xml:space="preserve"> </w:t>
      </w:r>
    </w:p>
    <w:p w14:paraId="4A744BFC" w14:textId="065968A7" w:rsidR="00535A84" w:rsidRPr="00575C54" w:rsidRDefault="00334796" w:rsidP="00535A84">
      <w:pPr>
        <w:pStyle w:val="Prrafodelista"/>
        <w:numPr>
          <w:ilvl w:val="1"/>
          <w:numId w:val="3"/>
        </w:numPr>
        <w:spacing w:before="120"/>
        <w:contextualSpacing w:val="0"/>
        <w:jc w:val="both"/>
        <w:rPr>
          <w:rFonts w:cstheme="minorHAnsi"/>
        </w:rPr>
      </w:pPr>
      <w:r>
        <w:rPr>
          <w:rFonts w:cstheme="minorHAnsi"/>
          <w:color w:val="auto"/>
        </w:rPr>
        <w:t xml:space="preserve">Begin by seeding a 6-well plate with 10,000 adipose-derived stem cells per square centimeter </w:t>
      </w:r>
      <w:r>
        <w:rPr>
          <w:rFonts w:cstheme="minorHAnsi"/>
          <w:b/>
          <w:bCs/>
          <w:color w:val="auto"/>
        </w:rPr>
        <w:t xml:space="preserve">[1]. </w:t>
      </w:r>
      <w:r>
        <w:rPr>
          <w:color w:val="auto"/>
        </w:rPr>
        <w:t xml:space="preserve">Once cells become 60-80 percent confluent, add </w:t>
      </w:r>
      <w:r w:rsidR="00B35889">
        <w:rPr>
          <w:color w:val="auto"/>
        </w:rPr>
        <w:t xml:space="preserve">the </w:t>
      </w:r>
      <w:r>
        <w:rPr>
          <w:color w:val="auto"/>
        </w:rPr>
        <w:t xml:space="preserve">differentiation medium </w:t>
      </w:r>
      <w:r w:rsidR="00575C54">
        <w:rPr>
          <w:b/>
          <w:bCs/>
        </w:rPr>
        <w:t>[</w:t>
      </w:r>
      <w:r>
        <w:rPr>
          <w:b/>
          <w:bCs/>
        </w:rPr>
        <w:t>2</w:t>
      </w:r>
      <w:r w:rsidR="003124B9">
        <w:rPr>
          <w:b/>
          <w:bCs/>
        </w:rPr>
        <w:t>-TXT</w:t>
      </w:r>
      <w:r w:rsidR="00575C54">
        <w:rPr>
          <w:b/>
          <w:bCs/>
        </w:rPr>
        <w:t>].</w:t>
      </w:r>
    </w:p>
    <w:p w14:paraId="50FA2C4F" w14:textId="78CE7987" w:rsidR="00575C54" w:rsidRPr="00575C54" w:rsidRDefault="00575C54" w:rsidP="00575C54">
      <w:pPr>
        <w:pStyle w:val="Prrafodelista"/>
        <w:numPr>
          <w:ilvl w:val="2"/>
          <w:numId w:val="3"/>
        </w:numPr>
        <w:spacing w:before="120"/>
        <w:contextualSpacing w:val="0"/>
        <w:jc w:val="both"/>
        <w:rPr>
          <w:rFonts w:cstheme="minorHAnsi"/>
        </w:rPr>
      </w:pPr>
      <w:r>
        <w:t xml:space="preserve">WIDE: Talent adds cell suspension to a 6-well plate. </w:t>
      </w:r>
    </w:p>
    <w:p w14:paraId="78DEE98D" w14:textId="57A6765E" w:rsidR="00575C54" w:rsidRPr="00575C54" w:rsidRDefault="00575C54" w:rsidP="00575C54">
      <w:pPr>
        <w:pStyle w:val="Prrafodelista"/>
        <w:numPr>
          <w:ilvl w:val="2"/>
          <w:numId w:val="3"/>
        </w:numPr>
        <w:spacing w:before="120"/>
        <w:contextualSpacing w:val="0"/>
        <w:jc w:val="both"/>
        <w:rPr>
          <w:rFonts w:cstheme="minorHAnsi"/>
          <w:b/>
          <w:bCs/>
        </w:rPr>
      </w:pPr>
      <w:r>
        <w:t xml:space="preserve">Talent adds differentiation medium to the plate. </w:t>
      </w:r>
      <w:r>
        <w:rPr>
          <w:b/>
          <w:bCs/>
        </w:rPr>
        <w:t>TXT: Differentiation Medium:</w:t>
      </w:r>
      <w:r w:rsidRPr="00575C54">
        <w:rPr>
          <w:highlight w:val="yellow"/>
        </w:rPr>
        <w:t xml:space="preserve"> </w:t>
      </w:r>
      <w:r w:rsidRPr="00575C54">
        <w:rPr>
          <w:b/>
          <w:bCs/>
        </w:rPr>
        <w:t>4 µM insulin</w:t>
      </w:r>
      <w:r w:rsidR="003124B9">
        <w:rPr>
          <w:b/>
          <w:bCs/>
        </w:rPr>
        <w:t>,</w:t>
      </w:r>
      <w:r w:rsidRPr="00575C54">
        <w:rPr>
          <w:b/>
          <w:bCs/>
        </w:rPr>
        <w:t xml:space="preserve"> 1 µM </w:t>
      </w:r>
      <w:proofErr w:type="spellStart"/>
      <w:r>
        <w:rPr>
          <w:b/>
          <w:bCs/>
        </w:rPr>
        <w:t>Dxa</w:t>
      </w:r>
      <w:proofErr w:type="spellEnd"/>
      <w:r w:rsidR="003124B9">
        <w:rPr>
          <w:b/>
          <w:bCs/>
        </w:rPr>
        <w:t>,</w:t>
      </w:r>
      <w:r w:rsidRPr="00575C54">
        <w:rPr>
          <w:b/>
          <w:bCs/>
        </w:rPr>
        <w:t xml:space="preserve"> 0.5 mM</w:t>
      </w:r>
      <w:r w:rsidR="00701A67">
        <w:rPr>
          <w:b/>
          <w:bCs/>
        </w:rPr>
        <w:t xml:space="preserve"> </w:t>
      </w:r>
      <w:r>
        <w:rPr>
          <w:b/>
          <w:bCs/>
        </w:rPr>
        <w:t>MIX</w:t>
      </w:r>
    </w:p>
    <w:p w14:paraId="39C6CC8E" w14:textId="2F1092C7" w:rsidR="00575C54" w:rsidRDefault="00575C54" w:rsidP="00575C54">
      <w:pPr>
        <w:pStyle w:val="Prrafodelista"/>
        <w:numPr>
          <w:ilvl w:val="1"/>
          <w:numId w:val="3"/>
        </w:numPr>
        <w:spacing w:before="120"/>
        <w:contextualSpacing w:val="0"/>
        <w:jc w:val="both"/>
        <w:rPr>
          <w:rFonts w:cstheme="minorHAnsi"/>
          <w:b/>
          <w:bCs/>
        </w:rPr>
      </w:pPr>
      <w:r>
        <w:rPr>
          <w:rFonts w:cstheme="minorHAnsi"/>
        </w:rPr>
        <w:t xml:space="preserve">On day 12, wash the cells thrice with PBS </w:t>
      </w:r>
      <w:r>
        <w:rPr>
          <w:rFonts w:cstheme="minorHAnsi"/>
          <w:b/>
          <w:bCs/>
        </w:rPr>
        <w:t>[1]</w:t>
      </w:r>
      <w:r>
        <w:rPr>
          <w:rFonts w:cstheme="minorHAnsi"/>
        </w:rPr>
        <w:t xml:space="preserve"> and incubate </w:t>
      </w:r>
      <w:r w:rsidR="001065AC">
        <w:rPr>
          <w:rFonts w:cstheme="minorHAnsi"/>
        </w:rPr>
        <w:t xml:space="preserve">them </w:t>
      </w:r>
      <w:r>
        <w:rPr>
          <w:rFonts w:cstheme="minorHAnsi"/>
        </w:rPr>
        <w:t xml:space="preserve">with 500 microliters of 4 percent formalin for 1 hour at room temperature </w:t>
      </w:r>
      <w:r>
        <w:rPr>
          <w:rFonts w:cstheme="minorHAnsi"/>
          <w:b/>
          <w:bCs/>
        </w:rPr>
        <w:t xml:space="preserve">[2]. </w:t>
      </w:r>
      <w:r w:rsidR="0013657D" w:rsidRPr="00E65711">
        <w:rPr>
          <w:rFonts w:cstheme="minorHAnsi"/>
        </w:rPr>
        <w:t xml:space="preserve">Once </w:t>
      </w:r>
      <w:r w:rsidR="0013657D">
        <w:rPr>
          <w:rFonts w:cstheme="minorHAnsi"/>
        </w:rPr>
        <w:t xml:space="preserve">the </w:t>
      </w:r>
      <w:r w:rsidR="0013657D" w:rsidRPr="00E65711">
        <w:rPr>
          <w:rFonts w:cstheme="minorHAnsi"/>
        </w:rPr>
        <w:t xml:space="preserve">cells are washed </w:t>
      </w:r>
      <w:r w:rsidRPr="0013657D">
        <w:rPr>
          <w:rFonts w:cstheme="minorHAnsi"/>
        </w:rPr>
        <w:t>with distilled water</w:t>
      </w:r>
      <w:r w:rsidR="0013657D" w:rsidRPr="0013657D">
        <w:rPr>
          <w:rFonts w:cstheme="minorHAnsi"/>
        </w:rPr>
        <w:t xml:space="preserve">, wash </w:t>
      </w:r>
      <w:r w:rsidR="0013657D">
        <w:rPr>
          <w:rFonts w:cstheme="minorHAnsi"/>
        </w:rPr>
        <w:t xml:space="preserve">them with </w:t>
      </w:r>
      <w:r>
        <w:rPr>
          <w:rFonts w:cstheme="minorHAnsi"/>
        </w:rPr>
        <w:t xml:space="preserve">60 percent isopropanol for 5 minutes and let </w:t>
      </w:r>
      <w:r w:rsidR="00B35889">
        <w:rPr>
          <w:rFonts w:cstheme="minorHAnsi"/>
        </w:rPr>
        <w:t xml:space="preserve">them </w:t>
      </w:r>
      <w:r>
        <w:rPr>
          <w:rFonts w:cstheme="minorHAnsi"/>
        </w:rPr>
        <w:t xml:space="preserve">dry </w:t>
      </w:r>
      <w:r>
        <w:rPr>
          <w:rFonts w:cstheme="minorHAnsi"/>
          <w:b/>
          <w:bCs/>
        </w:rPr>
        <w:t>[4].</w:t>
      </w:r>
    </w:p>
    <w:p w14:paraId="11245F25" w14:textId="5CAE4EE6" w:rsidR="00575C54" w:rsidRPr="00575C54" w:rsidRDefault="00575C54" w:rsidP="00575C54">
      <w:pPr>
        <w:pStyle w:val="Prrafodelista"/>
        <w:numPr>
          <w:ilvl w:val="2"/>
          <w:numId w:val="3"/>
        </w:numPr>
        <w:spacing w:before="120"/>
        <w:contextualSpacing w:val="0"/>
        <w:jc w:val="both"/>
        <w:rPr>
          <w:rFonts w:cstheme="minorHAnsi"/>
          <w:b/>
          <w:bCs/>
        </w:rPr>
      </w:pPr>
      <w:r>
        <w:rPr>
          <w:rFonts w:cstheme="minorHAnsi"/>
        </w:rPr>
        <w:t>Talent adds PBS to each well</w:t>
      </w:r>
      <w:r w:rsidR="0013657D">
        <w:rPr>
          <w:rFonts w:cstheme="minorHAnsi"/>
        </w:rPr>
        <w:t xml:space="preserve"> and then removing</w:t>
      </w:r>
      <w:r>
        <w:rPr>
          <w:rFonts w:cstheme="minorHAnsi"/>
        </w:rPr>
        <w:t xml:space="preserve">. </w:t>
      </w:r>
    </w:p>
    <w:p w14:paraId="585849F6" w14:textId="16008701" w:rsidR="00575C54" w:rsidRPr="00575C54" w:rsidRDefault="00575C54" w:rsidP="00575C54">
      <w:pPr>
        <w:pStyle w:val="Prrafodelista"/>
        <w:numPr>
          <w:ilvl w:val="2"/>
          <w:numId w:val="3"/>
        </w:numPr>
        <w:spacing w:before="120"/>
        <w:contextualSpacing w:val="0"/>
        <w:jc w:val="both"/>
        <w:rPr>
          <w:rFonts w:cstheme="minorHAnsi"/>
          <w:b/>
          <w:bCs/>
        </w:rPr>
      </w:pPr>
      <w:r>
        <w:rPr>
          <w:rFonts w:cstheme="minorHAnsi"/>
        </w:rPr>
        <w:t xml:space="preserve">Talent adds formalin to each well. </w:t>
      </w:r>
    </w:p>
    <w:p w14:paraId="08F34F95" w14:textId="645EB94C" w:rsidR="00575C54" w:rsidRPr="00575C54" w:rsidRDefault="00575C54" w:rsidP="00575C54">
      <w:pPr>
        <w:pStyle w:val="Prrafodelista"/>
        <w:numPr>
          <w:ilvl w:val="2"/>
          <w:numId w:val="3"/>
        </w:numPr>
        <w:spacing w:before="120"/>
        <w:contextualSpacing w:val="0"/>
        <w:jc w:val="both"/>
        <w:rPr>
          <w:rFonts w:cstheme="minorHAnsi"/>
          <w:b/>
          <w:bCs/>
        </w:rPr>
      </w:pPr>
      <w:r>
        <w:rPr>
          <w:rFonts w:cstheme="minorHAnsi"/>
        </w:rPr>
        <w:t xml:space="preserve">Talent </w:t>
      </w:r>
      <w:r w:rsidR="0013657D">
        <w:rPr>
          <w:rFonts w:cstheme="minorHAnsi"/>
        </w:rPr>
        <w:t xml:space="preserve">transfers </w:t>
      </w:r>
      <w:r>
        <w:rPr>
          <w:rFonts w:cstheme="minorHAnsi"/>
        </w:rPr>
        <w:t>60% isopropanol</w:t>
      </w:r>
      <w:r w:rsidR="0013657D">
        <w:rPr>
          <w:rFonts w:cstheme="minorHAnsi"/>
        </w:rPr>
        <w:t xml:space="preserve"> from labeled container</w:t>
      </w:r>
      <w:r>
        <w:rPr>
          <w:rFonts w:cstheme="minorHAnsi"/>
        </w:rPr>
        <w:t xml:space="preserve"> to </w:t>
      </w:r>
      <w:r w:rsidR="0013657D">
        <w:rPr>
          <w:rFonts w:cstheme="minorHAnsi"/>
        </w:rPr>
        <w:t xml:space="preserve">the </w:t>
      </w:r>
      <w:r>
        <w:rPr>
          <w:rFonts w:cstheme="minorHAnsi"/>
        </w:rPr>
        <w:t xml:space="preserve">well. </w:t>
      </w:r>
    </w:p>
    <w:p w14:paraId="76E9A944" w14:textId="5E970A7F" w:rsidR="00575C54" w:rsidRPr="00575C54" w:rsidRDefault="00575C54" w:rsidP="00575C54">
      <w:pPr>
        <w:spacing w:before="120"/>
        <w:ind w:left="907"/>
        <w:jc w:val="both"/>
        <w:rPr>
          <w:rFonts w:cstheme="minorHAnsi"/>
          <w:b/>
          <w:bCs/>
        </w:rPr>
      </w:pPr>
      <w:r w:rsidRPr="00575C54">
        <w:rPr>
          <w:rFonts w:cstheme="minorHAnsi"/>
          <w:b/>
          <w:bCs/>
          <w:highlight w:val="yellow"/>
        </w:rPr>
        <w:t>AUTHORS</w:t>
      </w:r>
      <w:r w:rsidRPr="00575C54">
        <w:rPr>
          <w:rFonts w:cstheme="minorHAnsi"/>
          <w:highlight w:val="yellow"/>
        </w:rPr>
        <w:t xml:space="preserve">: For shots </w:t>
      </w:r>
      <w:r w:rsidR="00334796">
        <w:rPr>
          <w:rFonts w:cstheme="minorHAnsi"/>
          <w:highlight w:val="yellow"/>
        </w:rPr>
        <w:t>6.</w:t>
      </w:r>
      <w:r w:rsidRPr="00575C54">
        <w:rPr>
          <w:rFonts w:cstheme="minorHAnsi"/>
          <w:highlight w:val="yellow"/>
        </w:rPr>
        <w:t>2.1-</w:t>
      </w:r>
      <w:r w:rsidR="00334796">
        <w:rPr>
          <w:rFonts w:cstheme="minorHAnsi"/>
          <w:highlight w:val="yellow"/>
        </w:rPr>
        <w:t>6</w:t>
      </w:r>
      <w:r w:rsidRPr="00575C54">
        <w:rPr>
          <w:rFonts w:cstheme="minorHAnsi"/>
          <w:highlight w:val="yellow"/>
        </w:rPr>
        <w:t>.2.</w:t>
      </w:r>
      <w:r w:rsidR="00334796">
        <w:rPr>
          <w:rFonts w:cstheme="minorHAnsi"/>
          <w:highlight w:val="yellow"/>
        </w:rPr>
        <w:t>3</w:t>
      </w:r>
      <w:r w:rsidRPr="00575C54">
        <w:rPr>
          <w:rFonts w:cstheme="minorHAnsi"/>
          <w:highlight w:val="yellow"/>
        </w:rPr>
        <w:t>, kindly label all glassware containing the respective solutions .</w:t>
      </w:r>
      <w:r>
        <w:rPr>
          <w:rFonts w:cstheme="minorHAnsi"/>
        </w:rPr>
        <w:t xml:space="preserve"> </w:t>
      </w:r>
      <w:r>
        <w:rPr>
          <w:rFonts w:cstheme="minorHAnsi"/>
        </w:rPr>
        <w:br/>
      </w:r>
      <w:r w:rsidRPr="00575C54">
        <w:rPr>
          <w:rFonts w:cstheme="minorHAnsi"/>
          <w:i/>
          <w:color w:val="0000FF"/>
        </w:rPr>
        <w:t xml:space="preserve">Videographer: Please include the labelled glassware containing the respective solutions in </w:t>
      </w:r>
      <w:r w:rsidR="00B93B07">
        <w:rPr>
          <w:rFonts w:cstheme="minorHAnsi"/>
          <w:i/>
          <w:color w:val="0000FF"/>
        </w:rPr>
        <w:t>the respective</w:t>
      </w:r>
      <w:r w:rsidRPr="00575C54">
        <w:rPr>
          <w:rFonts w:cstheme="minorHAnsi"/>
          <w:i/>
          <w:color w:val="0000FF"/>
        </w:rPr>
        <w:t xml:space="preserve"> shot.</w:t>
      </w:r>
      <w:r>
        <w:rPr>
          <w:rFonts w:cstheme="minorHAnsi"/>
        </w:rPr>
        <w:t xml:space="preserve"> </w:t>
      </w:r>
    </w:p>
    <w:p w14:paraId="0D9B63A9" w14:textId="20F77C0B" w:rsidR="00575C54" w:rsidRDefault="00B93B07" w:rsidP="00575C54">
      <w:pPr>
        <w:pStyle w:val="Prrafodelista"/>
        <w:numPr>
          <w:ilvl w:val="1"/>
          <w:numId w:val="3"/>
        </w:numPr>
        <w:spacing w:before="120"/>
        <w:contextualSpacing w:val="0"/>
        <w:jc w:val="both"/>
        <w:rPr>
          <w:rFonts w:cstheme="minorHAnsi"/>
          <w:b/>
          <w:bCs/>
        </w:rPr>
      </w:pPr>
      <w:r>
        <w:rPr>
          <w:rFonts w:cstheme="minorHAnsi"/>
        </w:rPr>
        <w:t xml:space="preserve">Add 500 microliters of 0.5 percent oil red O staining dye, diluted in 60 percent alcohol </w:t>
      </w:r>
      <w:r>
        <w:rPr>
          <w:rFonts w:cstheme="minorHAnsi"/>
          <w:b/>
          <w:bCs/>
        </w:rPr>
        <w:t xml:space="preserve">[1]. </w:t>
      </w:r>
      <w:r w:rsidR="003124B9">
        <w:rPr>
          <w:rFonts w:cstheme="minorHAnsi"/>
        </w:rPr>
        <w:t xml:space="preserve">After incubation at room temperature, </w:t>
      </w:r>
      <w:r>
        <w:rPr>
          <w:rFonts w:cstheme="minorHAnsi"/>
        </w:rPr>
        <w:t xml:space="preserve">wash the wells thrice with 1 milliliter </w:t>
      </w:r>
      <w:r w:rsidR="001065AC">
        <w:rPr>
          <w:rFonts w:cstheme="minorHAnsi"/>
        </w:rPr>
        <w:t xml:space="preserve">of </w:t>
      </w:r>
      <w:r>
        <w:rPr>
          <w:rFonts w:cstheme="minorHAnsi"/>
        </w:rPr>
        <w:t xml:space="preserve">distilled water </w:t>
      </w:r>
      <w:r>
        <w:rPr>
          <w:rFonts w:cstheme="minorHAnsi"/>
          <w:b/>
          <w:bCs/>
        </w:rPr>
        <w:t>[</w:t>
      </w:r>
      <w:r w:rsidR="003124B9">
        <w:rPr>
          <w:rFonts w:cstheme="minorHAnsi"/>
          <w:b/>
          <w:bCs/>
        </w:rPr>
        <w:t>2</w:t>
      </w:r>
      <w:r>
        <w:rPr>
          <w:rFonts w:cstheme="minorHAnsi"/>
          <w:b/>
          <w:bCs/>
        </w:rPr>
        <w:t xml:space="preserve">] </w:t>
      </w:r>
      <w:r>
        <w:rPr>
          <w:rFonts w:cstheme="minorHAnsi"/>
        </w:rPr>
        <w:t xml:space="preserve"> and observe the plate under an inverted microscope </w:t>
      </w:r>
      <w:r>
        <w:rPr>
          <w:rFonts w:cstheme="minorHAnsi"/>
          <w:b/>
          <w:bCs/>
        </w:rPr>
        <w:t>[</w:t>
      </w:r>
      <w:r w:rsidR="003124B9">
        <w:rPr>
          <w:rFonts w:cstheme="minorHAnsi"/>
          <w:b/>
          <w:bCs/>
        </w:rPr>
        <w:t>3</w:t>
      </w:r>
      <w:r>
        <w:rPr>
          <w:rFonts w:cstheme="minorHAnsi"/>
          <w:b/>
          <w:bCs/>
        </w:rPr>
        <w:t>].</w:t>
      </w:r>
    </w:p>
    <w:p w14:paraId="41F3923D" w14:textId="60AF0AE1" w:rsidR="00B93B07" w:rsidRPr="00B93B07" w:rsidRDefault="00B93B07" w:rsidP="00B93B07">
      <w:pPr>
        <w:pStyle w:val="Prrafodelista"/>
        <w:numPr>
          <w:ilvl w:val="2"/>
          <w:numId w:val="3"/>
        </w:numPr>
        <w:spacing w:before="120"/>
        <w:contextualSpacing w:val="0"/>
        <w:jc w:val="both"/>
        <w:rPr>
          <w:rFonts w:cstheme="minorHAnsi"/>
          <w:b/>
          <w:bCs/>
        </w:rPr>
      </w:pPr>
      <w:r>
        <w:rPr>
          <w:rFonts w:cstheme="minorHAnsi"/>
        </w:rPr>
        <w:t xml:space="preserve">Talent adds 500 µL of 0.5% oil Red O dye. </w:t>
      </w:r>
    </w:p>
    <w:p w14:paraId="22915159" w14:textId="7B5FB02F" w:rsidR="00B93B07" w:rsidRPr="00B93B07" w:rsidRDefault="00B93B07" w:rsidP="00B93B07">
      <w:pPr>
        <w:pStyle w:val="Prrafodelista"/>
        <w:numPr>
          <w:ilvl w:val="2"/>
          <w:numId w:val="3"/>
        </w:numPr>
        <w:spacing w:before="120"/>
        <w:contextualSpacing w:val="0"/>
        <w:jc w:val="both"/>
        <w:rPr>
          <w:rFonts w:cstheme="minorHAnsi"/>
          <w:b/>
          <w:bCs/>
        </w:rPr>
      </w:pPr>
      <w:r>
        <w:rPr>
          <w:rFonts w:cstheme="minorHAnsi"/>
        </w:rPr>
        <w:t xml:space="preserve">Talent adds 1 mL water to each plate and discards the water. </w:t>
      </w:r>
    </w:p>
    <w:p w14:paraId="20F7046C" w14:textId="60DF4B76" w:rsidR="00B93B07" w:rsidRPr="00B93B07" w:rsidRDefault="00B93B07" w:rsidP="00B93B07">
      <w:pPr>
        <w:pStyle w:val="Prrafodelista"/>
        <w:numPr>
          <w:ilvl w:val="2"/>
          <w:numId w:val="3"/>
        </w:numPr>
        <w:spacing w:before="120"/>
        <w:contextualSpacing w:val="0"/>
        <w:jc w:val="both"/>
        <w:rPr>
          <w:rFonts w:cstheme="minorHAnsi"/>
          <w:b/>
          <w:bCs/>
        </w:rPr>
      </w:pPr>
      <w:r>
        <w:rPr>
          <w:rFonts w:cstheme="minorHAnsi"/>
        </w:rPr>
        <w:lastRenderedPageBreak/>
        <w:t xml:space="preserve">Shot of plate being placed under an inverted microscope. </w:t>
      </w:r>
    </w:p>
    <w:p w14:paraId="55F076AE" w14:textId="77777777" w:rsidR="00D53801" w:rsidRPr="008460DC" w:rsidRDefault="00D53801" w:rsidP="00D53801">
      <w:pPr>
        <w:spacing w:before="120"/>
        <w:ind w:left="360"/>
        <w:rPr>
          <w:rFonts w:cstheme="minorHAnsi"/>
          <w:b/>
          <w:bCs/>
        </w:rPr>
      </w:pPr>
      <w:r w:rsidRPr="008460DC">
        <w:rPr>
          <w:rFonts w:eastAsia="Times New Roman" w:cstheme="minorHAnsi"/>
          <w:bCs/>
        </w:rPr>
        <w:fldChar w:fldCharType="begin">
          <w:ffData>
            <w:name w:val="Text2"/>
            <w:enabled/>
            <w:calcOnExit w:val="0"/>
            <w:textInput/>
          </w:ffData>
        </w:fldChar>
      </w:r>
      <w:r w:rsidRPr="008460DC">
        <w:rPr>
          <w:rFonts w:eastAsia="Times New Roman" w:cstheme="minorHAnsi"/>
          <w:bCs/>
        </w:rPr>
        <w:instrText xml:space="preserve"> FORMTEXT </w:instrText>
      </w:r>
      <w:r w:rsidRPr="008460DC">
        <w:rPr>
          <w:rFonts w:eastAsia="Times New Roman" w:cstheme="minorHAnsi"/>
          <w:bCs/>
        </w:rPr>
      </w:r>
      <w:r w:rsidRPr="008460DC">
        <w:rPr>
          <w:rFonts w:eastAsia="Times New Roman" w:cstheme="minorHAnsi"/>
          <w:bCs/>
        </w:rPr>
        <w:fldChar w:fldCharType="separate"/>
      </w:r>
      <w:r w:rsidRPr="008460DC">
        <w:rPr>
          <w:noProof/>
        </w:rPr>
        <w:t> </w:t>
      </w:r>
      <w:r w:rsidRPr="008460DC">
        <w:rPr>
          <w:noProof/>
        </w:rPr>
        <w:t> </w:t>
      </w:r>
      <w:r w:rsidRPr="008460DC">
        <w:rPr>
          <w:noProof/>
        </w:rPr>
        <w:t> </w:t>
      </w:r>
      <w:r w:rsidRPr="008460DC">
        <w:rPr>
          <w:noProof/>
        </w:rPr>
        <w:t> </w:t>
      </w:r>
      <w:r w:rsidRPr="008460DC">
        <w:rPr>
          <w:noProof/>
        </w:rPr>
        <w:t> </w:t>
      </w:r>
      <w:r w:rsidRPr="008460DC">
        <w:rPr>
          <w:rFonts w:eastAsia="Times New Roman" w:cstheme="minorHAnsi"/>
          <w:bCs/>
        </w:rPr>
        <w:fldChar w:fldCharType="end"/>
      </w:r>
      <w:r w:rsidRPr="008460DC">
        <w:rPr>
          <w:rFonts w:cstheme="minorHAnsi"/>
          <w:b/>
          <w:bCs/>
        </w:rPr>
        <w:t xml:space="preserve"> Representative Results</w:t>
      </w:r>
    </w:p>
    <w:p w14:paraId="0505E49B" w14:textId="596DAEC0" w:rsidR="00D53801" w:rsidRPr="008460DC" w:rsidRDefault="008460DC" w:rsidP="00D53801">
      <w:pPr>
        <w:pStyle w:val="Prrafodelista"/>
        <w:numPr>
          <w:ilvl w:val="1"/>
          <w:numId w:val="3"/>
        </w:numPr>
        <w:spacing w:before="120"/>
        <w:contextualSpacing w:val="0"/>
        <w:rPr>
          <w:rFonts w:cstheme="minorHAnsi"/>
        </w:rPr>
      </w:pPr>
      <w:r w:rsidRPr="008460DC">
        <w:rPr>
          <w:rFonts w:cstheme="minorHAnsi"/>
        </w:rPr>
        <w:t xml:space="preserve">Adipose-derived stem cells </w:t>
      </w:r>
      <w:r w:rsidRPr="008460DC">
        <w:rPr>
          <w:rFonts w:cstheme="minorHAnsi"/>
          <w:b/>
          <w:bCs/>
        </w:rPr>
        <w:t>[1]</w:t>
      </w:r>
      <w:r w:rsidR="00F47C14">
        <w:rPr>
          <w:rFonts w:cstheme="minorHAnsi"/>
          <w:b/>
          <w:bCs/>
        </w:rPr>
        <w:t xml:space="preserve"> </w:t>
      </w:r>
      <w:r w:rsidRPr="008460DC">
        <w:rPr>
          <w:rFonts w:cstheme="minorHAnsi"/>
        </w:rPr>
        <w:t xml:space="preserve">differentiated towards the </w:t>
      </w:r>
      <w:proofErr w:type="spellStart"/>
      <w:r w:rsidRPr="008460DC">
        <w:rPr>
          <w:rFonts w:cstheme="minorHAnsi"/>
        </w:rPr>
        <w:t>adipogenic</w:t>
      </w:r>
      <w:proofErr w:type="spellEnd"/>
      <w:r w:rsidRPr="008460DC">
        <w:rPr>
          <w:rFonts w:cstheme="minorHAnsi"/>
        </w:rPr>
        <w:t xml:space="preserve"> lineage, showing reduced cell size and rounded shape within 48 hours </w:t>
      </w:r>
      <w:r w:rsidRPr="008460DC">
        <w:rPr>
          <w:rFonts w:cstheme="minorHAnsi"/>
          <w:b/>
          <w:bCs/>
        </w:rPr>
        <w:t xml:space="preserve">[2]. </w:t>
      </w:r>
      <w:r w:rsidRPr="008460DC">
        <w:rPr>
          <w:rFonts w:cstheme="minorHAnsi"/>
        </w:rPr>
        <w:t xml:space="preserve">After 7 days, lipid vesicles were visible </w:t>
      </w:r>
      <w:r w:rsidRPr="008460DC">
        <w:rPr>
          <w:rFonts w:cstheme="minorHAnsi"/>
          <w:b/>
          <w:bCs/>
        </w:rPr>
        <w:t xml:space="preserve">[3], </w:t>
      </w:r>
      <w:r w:rsidRPr="008460DC">
        <w:rPr>
          <w:rFonts w:cstheme="minorHAnsi"/>
        </w:rPr>
        <w:t xml:space="preserve"> which were positive for oil red staining 12 days after differentiation </w:t>
      </w:r>
      <w:r w:rsidRPr="008460DC">
        <w:rPr>
          <w:rFonts w:cstheme="minorHAnsi"/>
          <w:b/>
          <w:bCs/>
        </w:rPr>
        <w:t xml:space="preserve">[4]. </w:t>
      </w:r>
    </w:p>
    <w:p w14:paraId="4E1FB74B" w14:textId="11415CD9" w:rsidR="00D53801" w:rsidRPr="008460DC" w:rsidRDefault="00D53801" w:rsidP="00D53801">
      <w:pPr>
        <w:pStyle w:val="Prrafodelista"/>
        <w:numPr>
          <w:ilvl w:val="2"/>
          <w:numId w:val="3"/>
        </w:numPr>
        <w:spacing w:before="120"/>
        <w:contextualSpacing w:val="0"/>
        <w:rPr>
          <w:rFonts w:cstheme="minorHAnsi"/>
        </w:rPr>
      </w:pPr>
      <w:r w:rsidRPr="008460DC">
        <w:rPr>
          <w:rFonts w:cstheme="minorHAnsi"/>
        </w:rPr>
        <w:t>LAB MEDIA:</w:t>
      </w:r>
      <w:r w:rsidR="008460DC" w:rsidRPr="008460DC">
        <w:rPr>
          <w:rFonts w:cstheme="minorHAnsi"/>
        </w:rPr>
        <w:t xml:space="preserve"> Figure 5 A </w:t>
      </w:r>
    </w:p>
    <w:p w14:paraId="21DC9ED5" w14:textId="72E0354A" w:rsidR="008460DC" w:rsidRPr="008460DC" w:rsidRDefault="008460DC" w:rsidP="008460DC">
      <w:pPr>
        <w:pStyle w:val="Prrafodelista"/>
        <w:numPr>
          <w:ilvl w:val="2"/>
          <w:numId w:val="3"/>
        </w:numPr>
        <w:spacing w:before="120"/>
        <w:contextualSpacing w:val="0"/>
        <w:rPr>
          <w:rFonts w:cstheme="minorHAnsi"/>
        </w:rPr>
      </w:pPr>
      <w:r w:rsidRPr="008460DC">
        <w:rPr>
          <w:rFonts w:cstheme="minorHAnsi"/>
        </w:rPr>
        <w:t xml:space="preserve">LAB MEDIA: Figure 5 B </w:t>
      </w:r>
    </w:p>
    <w:p w14:paraId="1E69402F" w14:textId="1F194A38" w:rsidR="008460DC" w:rsidRPr="008460DC" w:rsidRDefault="008460DC" w:rsidP="008460DC">
      <w:pPr>
        <w:pStyle w:val="Prrafodelista"/>
        <w:numPr>
          <w:ilvl w:val="2"/>
          <w:numId w:val="3"/>
        </w:numPr>
        <w:spacing w:before="120"/>
        <w:contextualSpacing w:val="0"/>
        <w:rPr>
          <w:rFonts w:cstheme="minorHAnsi"/>
        </w:rPr>
      </w:pPr>
      <w:r w:rsidRPr="008460DC">
        <w:rPr>
          <w:rFonts w:cstheme="minorHAnsi"/>
        </w:rPr>
        <w:t>LAB MEDIA: Figure 5 C</w:t>
      </w:r>
    </w:p>
    <w:p w14:paraId="1393A2E3" w14:textId="52CCFFBE" w:rsidR="008460DC" w:rsidRPr="008460DC" w:rsidRDefault="008460DC" w:rsidP="008460DC">
      <w:pPr>
        <w:pStyle w:val="Prrafodelista"/>
        <w:numPr>
          <w:ilvl w:val="2"/>
          <w:numId w:val="3"/>
        </w:numPr>
        <w:spacing w:before="120"/>
        <w:contextualSpacing w:val="0"/>
        <w:rPr>
          <w:rFonts w:cstheme="minorHAnsi"/>
        </w:rPr>
      </w:pPr>
      <w:r w:rsidRPr="008460DC">
        <w:rPr>
          <w:rFonts w:cstheme="minorHAnsi"/>
        </w:rPr>
        <w:t>LAB MEDIA: Figure 5 D</w:t>
      </w:r>
    </w:p>
    <w:p w14:paraId="701A3008" w14:textId="02D76E3E" w:rsidR="008460DC" w:rsidRPr="000E7E6F" w:rsidRDefault="008460DC" w:rsidP="008460DC">
      <w:pPr>
        <w:pStyle w:val="Prrafodelista"/>
        <w:spacing w:before="120"/>
        <w:ind w:left="1627"/>
        <w:contextualSpacing w:val="0"/>
        <w:rPr>
          <w:rFonts w:cstheme="minorHAnsi"/>
          <w:highlight w:val="green"/>
        </w:rPr>
      </w:pPr>
    </w:p>
    <w:p w14:paraId="00E4DD89" w14:textId="5E0F0D66" w:rsidR="00AD3B41" w:rsidRPr="00012B08" w:rsidRDefault="00AD3B41" w:rsidP="00012B08">
      <w:pPr>
        <w:rPr>
          <w:rFonts w:cstheme="minorHAnsi"/>
          <w:sz w:val="22"/>
          <w:szCs w:val="22"/>
        </w:rPr>
      </w:pPr>
    </w:p>
    <w:sectPr w:rsidR="00AD3B41" w:rsidRPr="00012B08"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P" w:date="2023-03-28T10:41:00Z" w:initials="H">
    <w:p w14:paraId="6E15FF3C" w14:textId="63563741" w:rsidR="004B04C3" w:rsidRPr="004B04C3" w:rsidRDefault="004B04C3">
      <w:pPr>
        <w:pStyle w:val="Textocomentario"/>
        <w:rPr>
          <w:lang w:val="es-MX"/>
        </w:rPr>
      </w:pPr>
      <w:r>
        <w:rPr>
          <w:rStyle w:val="Refdecomentario"/>
        </w:rPr>
        <w:annotationRef/>
      </w:r>
      <w:r>
        <w:rPr>
          <w:lang w:val="es-MX"/>
        </w:rPr>
        <w:t>Dept.Agricultural and Animal Production, Universidad…</w:t>
      </w:r>
    </w:p>
  </w:comment>
  <w:comment w:id="6" w:author="Sulakshana  Karkala" w:date="2023-03-27T10:32:00Z" w:initials="SK">
    <w:p w14:paraId="795CB8F8" w14:textId="77777777" w:rsidR="003B089E" w:rsidRDefault="003B089E" w:rsidP="00E05855">
      <w:pPr>
        <w:pStyle w:val="Textocomentario"/>
      </w:pPr>
      <w:r>
        <w:rPr>
          <w:rStyle w:val="Refdecomentario"/>
        </w:rPr>
        <w:annotationRef/>
      </w:r>
      <w:r>
        <w:rPr>
          <w:lang w:val="en-IN"/>
        </w:rPr>
        <w:t xml:space="preserve">Authors, please confirm if this is the name of the animal ethics committee at the </w:t>
      </w:r>
      <w:r>
        <w:rPr>
          <w:color w:val="000000"/>
        </w:rPr>
        <w:t xml:space="preserve">Instituto Mexicano del Seguro Social </w:t>
      </w:r>
      <w:r>
        <w:rPr>
          <w:lang w:val="en-IN"/>
        </w:rPr>
        <w:t xml:space="preserve"> </w:t>
      </w:r>
    </w:p>
  </w:comment>
  <w:comment w:id="7" w:author="Clara Ortega" w:date="2023-03-30T14:41:00Z" w:initials="CO">
    <w:p w14:paraId="59A123C4" w14:textId="77777777" w:rsidR="00E51532" w:rsidRDefault="00E51532" w:rsidP="00AE4B9D">
      <w:pPr>
        <w:pStyle w:val="Textocomentario"/>
      </w:pPr>
      <w:r>
        <w:rPr>
          <w:rStyle w:val="Refdecomentario"/>
        </w:rPr>
        <w:annotationRef/>
      </w:r>
      <w:r>
        <w:rPr>
          <w:color w:val="000000"/>
        </w:rPr>
        <w:t>Ethics Committee for Health Research</w:t>
      </w:r>
    </w:p>
  </w:comment>
  <w:comment w:id="8" w:author="Sulakshana  Karkala" w:date="2023-03-21T11:50:00Z" w:initials="SK">
    <w:p w14:paraId="7D06AB00" w14:textId="79F98A22" w:rsidR="005C176F" w:rsidRDefault="00F547DA" w:rsidP="00AB2B39">
      <w:pPr>
        <w:pStyle w:val="Textocomentario"/>
      </w:pPr>
      <w:r>
        <w:rPr>
          <w:rStyle w:val="Refdecomentario"/>
        </w:rPr>
        <w:annotationRef/>
      </w:r>
      <w:r w:rsidR="005C176F">
        <w:rPr>
          <w:color w:val="000000"/>
          <w:lang w:val="en-IN"/>
        </w:rPr>
        <w:t xml:space="preserve">Authors, please note that pronunciation guides are given in red italics. Kindly go through the same and verify the accuracy of the pronunciations. If you would like any word to be spoken differently, kindly provide the right pronunciation. </w:t>
      </w:r>
    </w:p>
  </w:comment>
  <w:comment w:id="9" w:author="Clara Ortega" w:date="2023-03-30T14:44:00Z" w:initials="CO">
    <w:p w14:paraId="1F86D457" w14:textId="77777777" w:rsidR="00E51532" w:rsidRDefault="00E51532" w:rsidP="00803C82">
      <w:pPr>
        <w:pStyle w:val="Textocomentario"/>
      </w:pPr>
      <w:r>
        <w:rPr>
          <w:rStyle w:val="Refdecomentario"/>
        </w:rPr>
        <w:annotationRef/>
      </w:r>
      <w:r>
        <w:rPr>
          <w:color w:val="000000"/>
        </w:rPr>
        <w:t>Ethics Committee for Health Research</w:t>
      </w:r>
    </w:p>
  </w:comment>
  <w:comment w:id="10" w:author="HP" w:date="2023-03-27T17:18:00Z" w:initials="H">
    <w:p w14:paraId="6702F636" w14:textId="626C250E" w:rsidR="0061087E" w:rsidRPr="0061087E" w:rsidRDefault="0061087E">
      <w:pPr>
        <w:pStyle w:val="Textocomentario"/>
        <w:rPr>
          <w:lang w:val="en-US"/>
        </w:rPr>
      </w:pPr>
      <w:r>
        <w:rPr>
          <w:rStyle w:val="Refdecomentario"/>
        </w:rPr>
        <w:annotationRef/>
      </w:r>
      <w:r w:rsidRPr="0061087E">
        <w:t>Sorry, the author made a mistake. it should have said</w:t>
      </w:r>
      <w:r w:rsidRPr="0061087E">
        <w:rPr>
          <w:lang w:val="en-US"/>
        </w:rPr>
        <w:t xml:space="preserve"> 2.5 x 10…</w:t>
      </w:r>
    </w:p>
  </w:comment>
  <w:comment w:id="12" w:author="Sulakshana  Karkala" w:date="2023-03-27T12:08:00Z" w:initials="SK">
    <w:p w14:paraId="222B19C1" w14:textId="3FB4CC96" w:rsidR="003124B9" w:rsidRDefault="003124B9" w:rsidP="00990074">
      <w:pPr>
        <w:pStyle w:val="Textocomentario"/>
      </w:pPr>
      <w:r>
        <w:rPr>
          <w:rStyle w:val="Refdecomentario"/>
        </w:rPr>
        <w:annotationRef/>
      </w:r>
      <w:r>
        <w:rPr>
          <w:lang w:val="en-IN"/>
        </w:rPr>
        <w:t xml:space="preserve">Authors, please confirm if a refrigerator or an incubator is used here. </w:t>
      </w:r>
    </w:p>
  </w:comment>
  <w:comment w:id="13" w:author="Clara Ortega" w:date="2023-03-30T15:00:00Z" w:initials="CO">
    <w:p w14:paraId="42A8CC3D" w14:textId="77777777" w:rsidR="00325F89" w:rsidRDefault="00325F89" w:rsidP="00214B42">
      <w:pPr>
        <w:pStyle w:val="Textocomentario"/>
      </w:pPr>
      <w:r>
        <w:rPr>
          <w:rStyle w:val="Refdecomentario"/>
        </w:rPr>
        <w:annotationRef/>
      </w:r>
      <w:r>
        <w:t>Refrigerator</w:t>
      </w:r>
    </w:p>
  </w:comment>
  <w:comment w:id="14" w:author="Client" w:date="2023-03-27T23:09:00Z" w:initials="C">
    <w:p w14:paraId="665F8950" w14:textId="517F8B23" w:rsidR="00B133BB" w:rsidRPr="00B133BB" w:rsidRDefault="00B133BB">
      <w:pPr>
        <w:pStyle w:val="Textocomentario"/>
        <w:rPr>
          <w:lang w:val="es-MX"/>
        </w:rPr>
      </w:pPr>
      <w:r>
        <w:rPr>
          <w:rStyle w:val="Refdecomentario"/>
        </w:rPr>
        <w:annotationRef/>
      </w:r>
      <w:r>
        <w:rPr>
          <w:lang w:val="es-MX"/>
        </w:rPr>
        <w:t>Verificar si se puede instalar ese software en la pc del citómetro para hacer la captura de video.</w:t>
      </w:r>
    </w:p>
  </w:comment>
  <w:comment w:id="15" w:author="Clara Ortega" w:date="2023-03-30T15:03:00Z" w:initials="CO">
    <w:p w14:paraId="1A32B4CD" w14:textId="77777777" w:rsidR="004157B4" w:rsidRDefault="004157B4" w:rsidP="005B2170">
      <w:pPr>
        <w:pStyle w:val="Textocomentario"/>
      </w:pPr>
      <w:r>
        <w:rPr>
          <w:rStyle w:val="Refdecomentario"/>
        </w:rPr>
        <w:annotationRef/>
      </w:r>
      <w:r>
        <w:t>ok</w:t>
      </w:r>
    </w:p>
  </w:comment>
  <w:comment w:id="16" w:author="Sulakshana  Karkala" w:date="2023-03-27T12:13:00Z" w:initials="SK">
    <w:p w14:paraId="56196915" w14:textId="77777777" w:rsidR="003124B9" w:rsidRDefault="003124B9" w:rsidP="001879A3">
      <w:pPr>
        <w:pStyle w:val="Textocomentario"/>
      </w:pPr>
      <w:r>
        <w:rPr>
          <w:rStyle w:val="Refdecomentario"/>
        </w:rPr>
        <w:annotationRef/>
      </w:r>
      <w:r>
        <w:rPr>
          <w:lang w:val="en-IN"/>
        </w:rPr>
        <w:t>Authors: Are the detectors selected simultaneously?</w:t>
      </w:r>
    </w:p>
  </w:comment>
  <w:comment w:id="17" w:author="Clara Ortega" w:date="2023-03-30T15:07:00Z" w:initials="CO">
    <w:p w14:paraId="371A49B7" w14:textId="77777777" w:rsidR="004157B4" w:rsidRDefault="004157B4" w:rsidP="00CA199F">
      <w:pPr>
        <w:pStyle w:val="Textocomentario"/>
      </w:pPr>
      <w:r>
        <w:rPr>
          <w:rStyle w:val="Refdecomentario"/>
        </w:rPr>
        <w:annotationRef/>
      </w:r>
      <w:r>
        <w:rPr>
          <w:color w:val="4F81BD"/>
          <w:lang w:val="en-US"/>
        </w:rPr>
        <w:t>It is done separately. Y610 mCherry detector is selected for samples labelled with CD 105 AF-594. After, R660-APC-A is selected for CD 31 AF-680.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15FF3C" w15:done="0"/>
  <w15:commentEx w15:paraId="795CB8F8" w15:done="0"/>
  <w15:commentEx w15:paraId="59A123C4" w15:paraIdParent="795CB8F8" w15:done="0"/>
  <w15:commentEx w15:paraId="7D06AB00" w15:done="0"/>
  <w15:commentEx w15:paraId="1F86D457" w15:done="0"/>
  <w15:commentEx w15:paraId="6702F636" w15:done="0"/>
  <w15:commentEx w15:paraId="222B19C1" w15:done="0"/>
  <w15:commentEx w15:paraId="42A8CC3D" w15:paraIdParent="222B19C1" w15:done="0"/>
  <w15:commentEx w15:paraId="665F8950" w15:done="0"/>
  <w15:commentEx w15:paraId="1A32B4CD" w15:paraIdParent="665F8950" w15:done="0"/>
  <w15:commentEx w15:paraId="56196915" w15:done="0"/>
  <w15:commentEx w15:paraId="371A49B7" w15:paraIdParent="561969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BEF44" w16cex:dateUtc="2023-03-27T05:02:00Z"/>
  <w16cex:commentExtensible w16cex:durableId="27D01E01" w16cex:dateUtc="2023-03-30T20:41:00Z"/>
  <w16cex:commentExtensible w16cex:durableId="27C41876" w16cex:dateUtc="2023-03-21T06:20:00Z"/>
  <w16cex:commentExtensible w16cex:durableId="27D01ED3" w16cex:dateUtc="2023-03-30T20:44:00Z"/>
  <w16cex:commentExtensible w16cex:durableId="27CC05D9" w16cex:dateUtc="2023-03-27T06:38:00Z"/>
  <w16cex:commentExtensible w16cex:durableId="27D02282" w16cex:dateUtc="2023-03-30T21:00:00Z"/>
  <w16cex:commentExtensible w16cex:durableId="27D02325" w16cex:dateUtc="2023-03-30T21:03:00Z"/>
  <w16cex:commentExtensible w16cex:durableId="27CC06F8" w16cex:dateUtc="2023-03-27T06:43:00Z"/>
  <w16cex:commentExtensible w16cex:durableId="27D02428" w16cex:dateUtc="2023-03-30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15FF3C" w16cid:durableId="27D01BE8"/>
  <w16cid:commentId w16cid:paraId="795CB8F8" w16cid:durableId="27CBEF44"/>
  <w16cid:commentId w16cid:paraId="59A123C4" w16cid:durableId="27D01E01"/>
  <w16cid:commentId w16cid:paraId="7D06AB00" w16cid:durableId="27C41876"/>
  <w16cid:commentId w16cid:paraId="1F86D457" w16cid:durableId="27D01ED3"/>
  <w16cid:commentId w16cid:paraId="6702F636" w16cid:durableId="27D01BEC"/>
  <w16cid:commentId w16cid:paraId="222B19C1" w16cid:durableId="27CC05D9"/>
  <w16cid:commentId w16cid:paraId="42A8CC3D" w16cid:durableId="27D02282"/>
  <w16cid:commentId w16cid:paraId="665F8950" w16cid:durableId="27D01BF1"/>
  <w16cid:commentId w16cid:paraId="1A32B4CD" w16cid:durableId="27D02325"/>
  <w16cid:commentId w16cid:paraId="56196915" w16cid:durableId="27CC06F8"/>
  <w16cid:commentId w16cid:paraId="371A49B7" w16cid:durableId="27D024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67123" w14:textId="77777777" w:rsidR="00311AF9" w:rsidRDefault="00311AF9">
      <w:r>
        <w:separator/>
      </w:r>
    </w:p>
    <w:p w14:paraId="1AEEFED2" w14:textId="77777777" w:rsidR="00311AF9" w:rsidRDefault="00311AF9"/>
  </w:endnote>
  <w:endnote w:type="continuationSeparator" w:id="0">
    <w:p w14:paraId="211105E5" w14:textId="77777777" w:rsidR="00311AF9" w:rsidRDefault="00311AF9">
      <w:r>
        <w:continuationSeparator/>
      </w:r>
    </w:p>
    <w:p w14:paraId="251BEE8C" w14:textId="77777777" w:rsidR="00311AF9" w:rsidRDefault="00311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26840063"/>
      <w:docPartObj>
        <w:docPartGallery w:val="Page Numbers (Bottom of Page)"/>
        <w:docPartUnique/>
      </w:docPartObj>
    </w:sdtPr>
    <w:sdtEndPr>
      <w:rPr>
        <w:rStyle w:val="Nmerodepgina"/>
      </w:rPr>
    </w:sdtEndPr>
    <w:sdtContent>
      <w:p w14:paraId="5A938141" w14:textId="77777777" w:rsidR="00336C61" w:rsidRDefault="00336C61"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D27EA4" w14:textId="77777777" w:rsidR="00336C61" w:rsidRDefault="00336C61" w:rsidP="001E230F">
    <w:pPr>
      <w:pStyle w:val="Piedepgina"/>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2788933" w:rsidR="00ED23F4" w:rsidRPr="00790E8C" w:rsidRDefault="00336C61" w:rsidP="00790E8C">
    <w:pPr>
      <w:pStyle w:val="Piedepgina"/>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D6BC0">
      <w:rPr>
        <w:rFonts w:cstheme="minorHAnsi"/>
        <w:noProof/>
        <w:lang w:val="en-US"/>
      </w:rPr>
      <w:t>2023</w:t>
    </w:r>
    <w:r w:rsidR="000E236A" w:rsidRPr="000E236A">
      <w:rPr>
        <w:rFonts w:cstheme="minorHAnsi"/>
        <w:lang w:val="en-US"/>
      </w:rPr>
      <w:fldChar w:fldCharType="end"/>
    </w:r>
    <w:r w:rsidRPr="000E236A">
      <w:rPr>
        <w:rFonts w:cstheme="minorHAnsi"/>
      </w:rPr>
      <w:t xml:space="preserve">, Journal </w:t>
    </w:r>
    <w:proofErr w:type="spellStart"/>
    <w:r w:rsidRPr="000E236A">
      <w:rPr>
        <w:rFonts w:cstheme="minorHAnsi"/>
      </w:rPr>
      <w:t>of</w:t>
    </w:r>
    <w:proofErr w:type="spellEnd"/>
    <w:r w:rsidRPr="000E236A">
      <w:rPr>
        <w:rFonts w:cstheme="minorHAnsi"/>
      </w:rPr>
      <w:t xml:space="preserve"> </w:t>
    </w:r>
    <w:proofErr w:type="spellStart"/>
    <w:r w:rsidRPr="000E236A">
      <w:rPr>
        <w:rFonts w:cstheme="minorHAnsi"/>
      </w:rPr>
      <w:t>Visualized</w:t>
    </w:r>
    <w:proofErr w:type="spellEnd"/>
    <w:r w:rsidRPr="000E236A">
      <w:rPr>
        <w:rFonts w:cstheme="minorHAnsi"/>
      </w:rPr>
      <w:t xml:space="preserve"> </w:t>
    </w:r>
    <w:proofErr w:type="spellStart"/>
    <w:r w:rsidRPr="000E236A">
      <w:rPr>
        <w:rFonts w:cstheme="minorHAnsi"/>
      </w:rPr>
      <w:t>Experiments</w:t>
    </w:r>
    <w:proofErr w:type="spellEnd"/>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0F2FC2">
      <w:rPr>
        <w:rFonts w:cstheme="minorHAnsi"/>
        <w:noProof/>
      </w:rPr>
      <w:t>12</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0F2FC2">
      <w:rPr>
        <w:rFonts w:cstheme="minorHAnsi"/>
        <w:noProof/>
      </w:rPr>
      <w:t>13</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3813" w14:textId="77777777" w:rsidR="00311AF9" w:rsidRDefault="00311AF9">
      <w:r>
        <w:separator/>
      </w:r>
    </w:p>
    <w:p w14:paraId="7B3A1B72" w14:textId="77777777" w:rsidR="00311AF9" w:rsidRDefault="00311AF9"/>
  </w:footnote>
  <w:footnote w:type="continuationSeparator" w:id="0">
    <w:p w14:paraId="396D7FBF" w14:textId="77777777" w:rsidR="00311AF9" w:rsidRDefault="00311AF9">
      <w:r>
        <w:continuationSeparator/>
      </w:r>
    </w:p>
    <w:p w14:paraId="38CA9E79" w14:textId="77777777" w:rsidR="00311AF9" w:rsidRDefault="00311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Encabezado"/>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val="es-MX" w:eastAsia="es-MX"/>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D5B4EFB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359096">
    <w:abstractNumId w:val="31"/>
  </w:num>
  <w:num w:numId="2" w16cid:durableId="10760321">
    <w:abstractNumId w:val="33"/>
  </w:num>
  <w:num w:numId="3" w16cid:durableId="1373728788">
    <w:abstractNumId w:val="32"/>
  </w:num>
  <w:num w:numId="4" w16cid:durableId="207034194">
    <w:abstractNumId w:val="25"/>
  </w:num>
  <w:num w:numId="5" w16cid:durableId="1297641417">
    <w:abstractNumId w:val="13"/>
  </w:num>
  <w:num w:numId="6" w16cid:durableId="406270423">
    <w:abstractNumId w:val="28"/>
  </w:num>
  <w:num w:numId="7" w16cid:durableId="668482235">
    <w:abstractNumId w:val="35"/>
  </w:num>
  <w:num w:numId="8" w16cid:durableId="1307315991">
    <w:abstractNumId w:val="11"/>
  </w:num>
  <w:num w:numId="9" w16cid:durableId="803503652">
    <w:abstractNumId w:val="16"/>
  </w:num>
  <w:num w:numId="10" w16cid:durableId="834491018">
    <w:abstractNumId w:val="22"/>
  </w:num>
  <w:num w:numId="11" w16cid:durableId="14699813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6623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6148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2165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9525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8626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00178">
    <w:abstractNumId w:val="30"/>
  </w:num>
  <w:num w:numId="18" w16cid:durableId="808013462">
    <w:abstractNumId w:val="26"/>
  </w:num>
  <w:num w:numId="19" w16cid:durableId="333068646">
    <w:abstractNumId w:val="24"/>
  </w:num>
  <w:num w:numId="20" w16cid:durableId="711345868">
    <w:abstractNumId w:val="18"/>
  </w:num>
  <w:num w:numId="21" w16cid:durableId="1247837183">
    <w:abstractNumId w:val="17"/>
  </w:num>
  <w:num w:numId="22" w16cid:durableId="408889485">
    <w:abstractNumId w:val="10"/>
  </w:num>
  <w:num w:numId="23" w16cid:durableId="1543715778">
    <w:abstractNumId w:val="15"/>
  </w:num>
  <w:num w:numId="24" w16cid:durableId="2071077723">
    <w:abstractNumId w:val="29"/>
  </w:num>
  <w:num w:numId="25" w16cid:durableId="1421490723">
    <w:abstractNumId w:val="12"/>
  </w:num>
  <w:num w:numId="26" w16cid:durableId="61803799">
    <w:abstractNumId w:val="23"/>
  </w:num>
  <w:num w:numId="27" w16cid:durableId="242105881">
    <w:abstractNumId w:val="20"/>
  </w:num>
  <w:num w:numId="28" w16cid:durableId="951401395">
    <w:abstractNumId w:val="9"/>
  </w:num>
  <w:num w:numId="29" w16cid:durableId="1333490341">
    <w:abstractNumId w:val="7"/>
  </w:num>
  <w:num w:numId="30" w16cid:durableId="203492953">
    <w:abstractNumId w:val="6"/>
  </w:num>
  <w:num w:numId="31" w16cid:durableId="543640850">
    <w:abstractNumId w:val="5"/>
  </w:num>
  <w:num w:numId="32" w16cid:durableId="1892107891">
    <w:abstractNumId w:val="4"/>
  </w:num>
  <w:num w:numId="33" w16cid:durableId="279188589">
    <w:abstractNumId w:val="8"/>
  </w:num>
  <w:num w:numId="34" w16cid:durableId="449013775">
    <w:abstractNumId w:val="3"/>
  </w:num>
  <w:num w:numId="35" w16cid:durableId="564486108">
    <w:abstractNumId w:val="2"/>
  </w:num>
  <w:num w:numId="36" w16cid:durableId="240070430">
    <w:abstractNumId w:val="1"/>
  </w:num>
  <w:num w:numId="37" w16cid:durableId="1954046702">
    <w:abstractNumId w:val="0"/>
  </w:num>
  <w:num w:numId="38" w16cid:durableId="1620336160">
    <w:abstractNumId w:val="14"/>
  </w:num>
  <w:num w:numId="39" w16cid:durableId="1745642364">
    <w:abstractNumId w:val="34"/>
  </w:num>
  <w:num w:numId="40" w16cid:durableId="1749837749">
    <w:abstractNumId w:val="19"/>
  </w:num>
  <w:num w:numId="41" w16cid:durableId="402684550">
    <w:abstractNumId w:val="21"/>
  </w:num>
  <w:num w:numId="42" w16cid:durableId="31680489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lakshana  Karkala">
    <w15:presenceInfo w15:providerId="AD" w15:userId="S::sulakshana.karkala@jove.com::a6d329fa-73e0-4310-a5d2-9b9f34e94d6e"/>
  </w15:person>
  <w15:person w15:author="Clara Ortega">
    <w15:presenceInfo w15:providerId="Windows Live" w15:userId="03172181329b3fe2"/>
  </w15:person>
  <w15:person w15:author="Client">
    <w15:presenceInfo w15:providerId="None" w15:userId="Cli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16161"/>
    <w:rsid w:val="00023E22"/>
    <w:rsid w:val="00024322"/>
    <w:rsid w:val="00025DE9"/>
    <w:rsid w:val="000326C8"/>
    <w:rsid w:val="000326F7"/>
    <w:rsid w:val="0003279B"/>
    <w:rsid w:val="00037828"/>
    <w:rsid w:val="00043807"/>
    <w:rsid w:val="00045112"/>
    <w:rsid w:val="00055137"/>
    <w:rsid w:val="000626E9"/>
    <w:rsid w:val="00074929"/>
    <w:rsid w:val="00082B32"/>
    <w:rsid w:val="00083792"/>
    <w:rsid w:val="00085F90"/>
    <w:rsid w:val="0008613B"/>
    <w:rsid w:val="00090BAC"/>
    <w:rsid w:val="000A0BFA"/>
    <w:rsid w:val="000B03CF"/>
    <w:rsid w:val="000B0B1A"/>
    <w:rsid w:val="000B2085"/>
    <w:rsid w:val="000B387A"/>
    <w:rsid w:val="000B3DAE"/>
    <w:rsid w:val="000B4E9A"/>
    <w:rsid w:val="000C27AE"/>
    <w:rsid w:val="000C39AF"/>
    <w:rsid w:val="000D065F"/>
    <w:rsid w:val="000D17E8"/>
    <w:rsid w:val="000D2C59"/>
    <w:rsid w:val="000D35D9"/>
    <w:rsid w:val="000D67E3"/>
    <w:rsid w:val="000E1C29"/>
    <w:rsid w:val="000E236A"/>
    <w:rsid w:val="000E6166"/>
    <w:rsid w:val="000E7E6F"/>
    <w:rsid w:val="000F05F6"/>
    <w:rsid w:val="000F0F14"/>
    <w:rsid w:val="000F1A61"/>
    <w:rsid w:val="000F2FC2"/>
    <w:rsid w:val="000F678D"/>
    <w:rsid w:val="001016BD"/>
    <w:rsid w:val="001065AC"/>
    <w:rsid w:val="00106F46"/>
    <w:rsid w:val="001115D1"/>
    <w:rsid w:val="0011391E"/>
    <w:rsid w:val="00125924"/>
    <w:rsid w:val="00126973"/>
    <w:rsid w:val="001302B1"/>
    <w:rsid w:val="00130F92"/>
    <w:rsid w:val="001331E3"/>
    <w:rsid w:val="0013657D"/>
    <w:rsid w:val="00143557"/>
    <w:rsid w:val="001469E6"/>
    <w:rsid w:val="00151824"/>
    <w:rsid w:val="001528A5"/>
    <w:rsid w:val="00162D51"/>
    <w:rsid w:val="001745CD"/>
    <w:rsid w:val="00176D6F"/>
    <w:rsid w:val="00177B33"/>
    <w:rsid w:val="001819E3"/>
    <w:rsid w:val="00184EF9"/>
    <w:rsid w:val="00191A77"/>
    <w:rsid w:val="001A3F5D"/>
    <w:rsid w:val="001B3024"/>
    <w:rsid w:val="001B5C46"/>
    <w:rsid w:val="001C39B3"/>
    <w:rsid w:val="001C3C85"/>
    <w:rsid w:val="001C5DB5"/>
    <w:rsid w:val="001C7BBC"/>
    <w:rsid w:val="001D66A5"/>
    <w:rsid w:val="001E2225"/>
    <w:rsid w:val="001E230F"/>
    <w:rsid w:val="001E52A3"/>
    <w:rsid w:val="001F0890"/>
    <w:rsid w:val="001F4D51"/>
    <w:rsid w:val="001F615E"/>
    <w:rsid w:val="002002A6"/>
    <w:rsid w:val="00200F40"/>
    <w:rsid w:val="00214268"/>
    <w:rsid w:val="002422D6"/>
    <w:rsid w:val="00244CDB"/>
    <w:rsid w:val="00247BFF"/>
    <w:rsid w:val="0025310D"/>
    <w:rsid w:val="002544F1"/>
    <w:rsid w:val="002553AE"/>
    <w:rsid w:val="00261197"/>
    <w:rsid w:val="002617AD"/>
    <w:rsid w:val="00264483"/>
    <w:rsid w:val="00264B3C"/>
    <w:rsid w:val="00265C44"/>
    <w:rsid w:val="00265EAD"/>
    <w:rsid w:val="00265F76"/>
    <w:rsid w:val="00275410"/>
    <w:rsid w:val="002773BA"/>
    <w:rsid w:val="00277C90"/>
    <w:rsid w:val="00277F11"/>
    <w:rsid w:val="00283E3E"/>
    <w:rsid w:val="00287206"/>
    <w:rsid w:val="002929B8"/>
    <w:rsid w:val="00294464"/>
    <w:rsid w:val="002A6FCF"/>
    <w:rsid w:val="002A7593"/>
    <w:rsid w:val="002A7F8B"/>
    <w:rsid w:val="002B009A"/>
    <w:rsid w:val="002B025E"/>
    <w:rsid w:val="002B0D88"/>
    <w:rsid w:val="002B26D4"/>
    <w:rsid w:val="002B55D9"/>
    <w:rsid w:val="002C54DB"/>
    <w:rsid w:val="002D52A1"/>
    <w:rsid w:val="002E7521"/>
    <w:rsid w:val="002F0D42"/>
    <w:rsid w:val="002F3829"/>
    <w:rsid w:val="002F38CF"/>
    <w:rsid w:val="003036C1"/>
    <w:rsid w:val="00304DC9"/>
    <w:rsid w:val="00305187"/>
    <w:rsid w:val="0030618C"/>
    <w:rsid w:val="00311AF9"/>
    <w:rsid w:val="003124B9"/>
    <w:rsid w:val="003138D4"/>
    <w:rsid w:val="003176C4"/>
    <w:rsid w:val="00320715"/>
    <w:rsid w:val="00322C71"/>
    <w:rsid w:val="00325F89"/>
    <w:rsid w:val="00330494"/>
    <w:rsid w:val="00330895"/>
    <w:rsid w:val="00330F1B"/>
    <w:rsid w:val="00333FA4"/>
    <w:rsid w:val="00334796"/>
    <w:rsid w:val="00336C61"/>
    <w:rsid w:val="003374BD"/>
    <w:rsid w:val="00342D7B"/>
    <w:rsid w:val="0034684D"/>
    <w:rsid w:val="003513A5"/>
    <w:rsid w:val="00355D9B"/>
    <w:rsid w:val="00357FB7"/>
    <w:rsid w:val="00363153"/>
    <w:rsid w:val="00364249"/>
    <w:rsid w:val="003754A7"/>
    <w:rsid w:val="003806B3"/>
    <w:rsid w:val="0038502C"/>
    <w:rsid w:val="00386777"/>
    <w:rsid w:val="00395684"/>
    <w:rsid w:val="003A1109"/>
    <w:rsid w:val="003A49C2"/>
    <w:rsid w:val="003B089E"/>
    <w:rsid w:val="003B3E2A"/>
    <w:rsid w:val="003B5E26"/>
    <w:rsid w:val="003C1044"/>
    <w:rsid w:val="003C32EC"/>
    <w:rsid w:val="003D0847"/>
    <w:rsid w:val="003D0FD6"/>
    <w:rsid w:val="003E2BC9"/>
    <w:rsid w:val="003E3B31"/>
    <w:rsid w:val="003F4B52"/>
    <w:rsid w:val="00400722"/>
    <w:rsid w:val="004034B6"/>
    <w:rsid w:val="004114EA"/>
    <w:rsid w:val="00414B4F"/>
    <w:rsid w:val="004157B4"/>
    <w:rsid w:val="00426350"/>
    <w:rsid w:val="00440FFA"/>
    <w:rsid w:val="004425EC"/>
    <w:rsid w:val="00443E8B"/>
    <w:rsid w:val="00450B27"/>
    <w:rsid w:val="00453116"/>
    <w:rsid w:val="00455510"/>
    <w:rsid w:val="00455638"/>
    <w:rsid w:val="004566CC"/>
    <w:rsid w:val="00456A5D"/>
    <w:rsid w:val="004629AE"/>
    <w:rsid w:val="0046452A"/>
    <w:rsid w:val="00464D72"/>
    <w:rsid w:val="00472752"/>
    <w:rsid w:val="0047306D"/>
    <w:rsid w:val="00473E1C"/>
    <w:rsid w:val="0048283A"/>
    <w:rsid w:val="00482D4C"/>
    <w:rsid w:val="00483E1B"/>
    <w:rsid w:val="00491B01"/>
    <w:rsid w:val="00493A57"/>
    <w:rsid w:val="004A1C00"/>
    <w:rsid w:val="004B04C3"/>
    <w:rsid w:val="004C1095"/>
    <w:rsid w:val="004C2DAD"/>
    <w:rsid w:val="004C6ED2"/>
    <w:rsid w:val="004D4A4F"/>
    <w:rsid w:val="004D5C8C"/>
    <w:rsid w:val="004E0C5A"/>
    <w:rsid w:val="004E2BE1"/>
    <w:rsid w:val="004E35F1"/>
    <w:rsid w:val="004E3F8E"/>
    <w:rsid w:val="004E4801"/>
    <w:rsid w:val="004E5008"/>
    <w:rsid w:val="004F664D"/>
    <w:rsid w:val="005110A6"/>
    <w:rsid w:val="00511F52"/>
    <w:rsid w:val="00513853"/>
    <w:rsid w:val="0052184A"/>
    <w:rsid w:val="00524258"/>
    <w:rsid w:val="00530DD9"/>
    <w:rsid w:val="005320E4"/>
    <w:rsid w:val="00534B83"/>
    <w:rsid w:val="00535A84"/>
    <w:rsid w:val="005363E2"/>
    <w:rsid w:val="00536D89"/>
    <w:rsid w:val="0054081B"/>
    <w:rsid w:val="00544E06"/>
    <w:rsid w:val="005463CB"/>
    <w:rsid w:val="00554655"/>
    <w:rsid w:val="00557116"/>
    <w:rsid w:val="0055763A"/>
    <w:rsid w:val="00565757"/>
    <w:rsid w:val="00575C54"/>
    <w:rsid w:val="005829FA"/>
    <w:rsid w:val="00585ECC"/>
    <w:rsid w:val="005A02B6"/>
    <w:rsid w:val="005A09D8"/>
    <w:rsid w:val="005A1F5E"/>
    <w:rsid w:val="005A33C6"/>
    <w:rsid w:val="005A3F8F"/>
    <w:rsid w:val="005B6859"/>
    <w:rsid w:val="005C176F"/>
    <w:rsid w:val="005C6D1E"/>
    <w:rsid w:val="005D0F8B"/>
    <w:rsid w:val="005D783F"/>
    <w:rsid w:val="005E2B7E"/>
    <w:rsid w:val="005F18A3"/>
    <w:rsid w:val="005F1ADF"/>
    <w:rsid w:val="00604177"/>
    <w:rsid w:val="0061087E"/>
    <w:rsid w:val="006137EC"/>
    <w:rsid w:val="00621A15"/>
    <w:rsid w:val="00622BE8"/>
    <w:rsid w:val="006346FE"/>
    <w:rsid w:val="00637544"/>
    <w:rsid w:val="006402D4"/>
    <w:rsid w:val="006446A3"/>
    <w:rsid w:val="00645A61"/>
    <w:rsid w:val="00645B93"/>
    <w:rsid w:val="00646050"/>
    <w:rsid w:val="00652165"/>
    <w:rsid w:val="00654735"/>
    <w:rsid w:val="006556DE"/>
    <w:rsid w:val="006562B3"/>
    <w:rsid w:val="006565A0"/>
    <w:rsid w:val="006579DD"/>
    <w:rsid w:val="00660315"/>
    <w:rsid w:val="0066127A"/>
    <w:rsid w:val="006617AB"/>
    <w:rsid w:val="00663E85"/>
    <w:rsid w:val="00664850"/>
    <w:rsid w:val="00664871"/>
    <w:rsid w:val="0067274F"/>
    <w:rsid w:val="006801B1"/>
    <w:rsid w:val="0069665E"/>
    <w:rsid w:val="00697DC1"/>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5FC7"/>
    <w:rsid w:val="006E6480"/>
    <w:rsid w:val="006F06AF"/>
    <w:rsid w:val="006F0F02"/>
    <w:rsid w:val="006F2681"/>
    <w:rsid w:val="006F6AD0"/>
    <w:rsid w:val="00700867"/>
    <w:rsid w:val="00701A67"/>
    <w:rsid w:val="00710EA3"/>
    <w:rsid w:val="0071156C"/>
    <w:rsid w:val="0071238E"/>
    <w:rsid w:val="0071294C"/>
    <w:rsid w:val="00724E3B"/>
    <w:rsid w:val="00731E5D"/>
    <w:rsid w:val="00735A31"/>
    <w:rsid w:val="00745D4B"/>
    <w:rsid w:val="00746865"/>
    <w:rsid w:val="007474E4"/>
    <w:rsid w:val="007548F3"/>
    <w:rsid w:val="007574EC"/>
    <w:rsid w:val="007658D9"/>
    <w:rsid w:val="0077071A"/>
    <w:rsid w:val="00772380"/>
    <w:rsid w:val="00772548"/>
    <w:rsid w:val="00777388"/>
    <w:rsid w:val="00790E8C"/>
    <w:rsid w:val="007A149A"/>
    <w:rsid w:val="007A4E1D"/>
    <w:rsid w:val="007A4FFB"/>
    <w:rsid w:val="007B0FBB"/>
    <w:rsid w:val="007B3E0E"/>
    <w:rsid w:val="007B4148"/>
    <w:rsid w:val="007D4222"/>
    <w:rsid w:val="007D61A8"/>
    <w:rsid w:val="007F48D4"/>
    <w:rsid w:val="007F673B"/>
    <w:rsid w:val="00802635"/>
    <w:rsid w:val="00804C75"/>
    <w:rsid w:val="00806B1B"/>
    <w:rsid w:val="00817D9F"/>
    <w:rsid w:val="00831FBF"/>
    <w:rsid w:val="00832FA5"/>
    <w:rsid w:val="0083566C"/>
    <w:rsid w:val="00836659"/>
    <w:rsid w:val="008373A7"/>
    <w:rsid w:val="0084018A"/>
    <w:rsid w:val="008459FC"/>
    <w:rsid w:val="008460DC"/>
    <w:rsid w:val="00851B3E"/>
    <w:rsid w:val="00851C4B"/>
    <w:rsid w:val="00854994"/>
    <w:rsid w:val="00860BC3"/>
    <w:rsid w:val="00873D1A"/>
    <w:rsid w:val="00875BE8"/>
    <w:rsid w:val="00877B88"/>
    <w:rsid w:val="0088113B"/>
    <w:rsid w:val="00891483"/>
    <w:rsid w:val="008A0177"/>
    <w:rsid w:val="008A718A"/>
    <w:rsid w:val="008A7A3E"/>
    <w:rsid w:val="008D2A6A"/>
    <w:rsid w:val="008D52FB"/>
    <w:rsid w:val="008D58EC"/>
    <w:rsid w:val="008E695D"/>
    <w:rsid w:val="008E74F7"/>
    <w:rsid w:val="008F239E"/>
    <w:rsid w:val="008F7754"/>
    <w:rsid w:val="0090117D"/>
    <w:rsid w:val="009055DD"/>
    <w:rsid w:val="00906EFB"/>
    <w:rsid w:val="009114D8"/>
    <w:rsid w:val="009149A4"/>
    <w:rsid w:val="009212DD"/>
    <w:rsid w:val="00921AB9"/>
    <w:rsid w:val="00927B12"/>
    <w:rsid w:val="009301B8"/>
    <w:rsid w:val="00931D78"/>
    <w:rsid w:val="00935A70"/>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B671E"/>
    <w:rsid w:val="009C041E"/>
    <w:rsid w:val="009C2062"/>
    <w:rsid w:val="009C7B9A"/>
    <w:rsid w:val="009D21B9"/>
    <w:rsid w:val="009E4241"/>
    <w:rsid w:val="009F0554"/>
    <w:rsid w:val="009F356C"/>
    <w:rsid w:val="009F51F2"/>
    <w:rsid w:val="00A07437"/>
    <w:rsid w:val="00A07468"/>
    <w:rsid w:val="00A20DA8"/>
    <w:rsid w:val="00A218EC"/>
    <w:rsid w:val="00A310D7"/>
    <w:rsid w:val="00A3138F"/>
    <w:rsid w:val="00A319BE"/>
    <w:rsid w:val="00A31F9A"/>
    <w:rsid w:val="00A40164"/>
    <w:rsid w:val="00A40760"/>
    <w:rsid w:val="00A44E5F"/>
    <w:rsid w:val="00A44EFB"/>
    <w:rsid w:val="00A60320"/>
    <w:rsid w:val="00A61D25"/>
    <w:rsid w:val="00A72FC5"/>
    <w:rsid w:val="00A730E3"/>
    <w:rsid w:val="00A77CF6"/>
    <w:rsid w:val="00A84BA8"/>
    <w:rsid w:val="00A84C50"/>
    <w:rsid w:val="00A91283"/>
    <w:rsid w:val="00AA132F"/>
    <w:rsid w:val="00AA302E"/>
    <w:rsid w:val="00AB3338"/>
    <w:rsid w:val="00AC16C3"/>
    <w:rsid w:val="00AC5EF4"/>
    <w:rsid w:val="00AC63FC"/>
    <w:rsid w:val="00AD3B12"/>
    <w:rsid w:val="00AD3B41"/>
    <w:rsid w:val="00AD4F04"/>
    <w:rsid w:val="00AD6BC0"/>
    <w:rsid w:val="00AE11E8"/>
    <w:rsid w:val="00AE2480"/>
    <w:rsid w:val="00AF3977"/>
    <w:rsid w:val="00AF577C"/>
    <w:rsid w:val="00AF623F"/>
    <w:rsid w:val="00B00969"/>
    <w:rsid w:val="00B0143B"/>
    <w:rsid w:val="00B0394A"/>
    <w:rsid w:val="00B04340"/>
    <w:rsid w:val="00B07A3B"/>
    <w:rsid w:val="00B133BB"/>
    <w:rsid w:val="00B13941"/>
    <w:rsid w:val="00B17215"/>
    <w:rsid w:val="00B3012E"/>
    <w:rsid w:val="00B340A8"/>
    <w:rsid w:val="00B3428E"/>
    <w:rsid w:val="00B35889"/>
    <w:rsid w:val="00B36993"/>
    <w:rsid w:val="00B40E12"/>
    <w:rsid w:val="00B435B8"/>
    <w:rsid w:val="00B4499C"/>
    <w:rsid w:val="00B5116D"/>
    <w:rsid w:val="00B60E0A"/>
    <w:rsid w:val="00B6201D"/>
    <w:rsid w:val="00B653B7"/>
    <w:rsid w:val="00B66A14"/>
    <w:rsid w:val="00B7250F"/>
    <w:rsid w:val="00B807E5"/>
    <w:rsid w:val="00B847A0"/>
    <w:rsid w:val="00B87BC5"/>
    <w:rsid w:val="00B93B07"/>
    <w:rsid w:val="00BC3F28"/>
    <w:rsid w:val="00BC6DA7"/>
    <w:rsid w:val="00BD4346"/>
    <w:rsid w:val="00BE051D"/>
    <w:rsid w:val="00BE756D"/>
    <w:rsid w:val="00BF0BD1"/>
    <w:rsid w:val="00BF2674"/>
    <w:rsid w:val="00BF2B34"/>
    <w:rsid w:val="00C00F3F"/>
    <w:rsid w:val="00C035C7"/>
    <w:rsid w:val="00C12062"/>
    <w:rsid w:val="00C2620F"/>
    <w:rsid w:val="00C34F4C"/>
    <w:rsid w:val="00C602B2"/>
    <w:rsid w:val="00C70C90"/>
    <w:rsid w:val="00C7374B"/>
    <w:rsid w:val="00C73D2F"/>
    <w:rsid w:val="00C74DB6"/>
    <w:rsid w:val="00C766A8"/>
    <w:rsid w:val="00C8109F"/>
    <w:rsid w:val="00C82679"/>
    <w:rsid w:val="00C836F3"/>
    <w:rsid w:val="00C9250E"/>
    <w:rsid w:val="00C965C3"/>
    <w:rsid w:val="00C97B11"/>
    <w:rsid w:val="00CB039A"/>
    <w:rsid w:val="00CB0B79"/>
    <w:rsid w:val="00CB5DE5"/>
    <w:rsid w:val="00CC0C58"/>
    <w:rsid w:val="00CC29BF"/>
    <w:rsid w:val="00CC670F"/>
    <w:rsid w:val="00CD515D"/>
    <w:rsid w:val="00CD63B8"/>
    <w:rsid w:val="00CD7F92"/>
    <w:rsid w:val="00CE10F2"/>
    <w:rsid w:val="00CE444E"/>
    <w:rsid w:val="00CE4904"/>
    <w:rsid w:val="00CE696A"/>
    <w:rsid w:val="00CF2130"/>
    <w:rsid w:val="00CF22F6"/>
    <w:rsid w:val="00CF6830"/>
    <w:rsid w:val="00CF771C"/>
    <w:rsid w:val="00D00EF4"/>
    <w:rsid w:val="00D03897"/>
    <w:rsid w:val="00D0680E"/>
    <w:rsid w:val="00D103FE"/>
    <w:rsid w:val="00D10BFA"/>
    <w:rsid w:val="00D10F00"/>
    <w:rsid w:val="00D150D8"/>
    <w:rsid w:val="00D30007"/>
    <w:rsid w:val="00D300CE"/>
    <w:rsid w:val="00D37C1A"/>
    <w:rsid w:val="00D406D6"/>
    <w:rsid w:val="00D45AF7"/>
    <w:rsid w:val="00D466AF"/>
    <w:rsid w:val="00D473BF"/>
    <w:rsid w:val="00D47642"/>
    <w:rsid w:val="00D5169F"/>
    <w:rsid w:val="00D53801"/>
    <w:rsid w:val="00D6314B"/>
    <w:rsid w:val="00D662C7"/>
    <w:rsid w:val="00D673FE"/>
    <w:rsid w:val="00D712A3"/>
    <w:rsid w:val="00D75084"/>
    <w:rsid w:val="00D75193"/>
    <w:rsid w:val="00D7547B"/>
    <w:rsid w:val="00D80DEB"/>
    <w:rsid w:val="00D93831"/>
    <w:rsid w:val="00D95C4C"/>
    <w:rsid w:val="00DA117F"/>
    <w:rsid w:val="00DA17FB"/>
    <w:rsid w:val="00DB16A4"/>
    <w:rsid w:val="00DB7EBA"/>
    <w:rsid w:val="00DC058D"/>
    <w:rsid w:val="00DC1E10"/>
    <w:rsid w:val="00DC2504"/>
    <w:rsid w:val="00DC311D"/>
    <w:rsid w:val="00DC4EEE"/>
    <w:rsid w:val="00DC7C84"/>
    <w:rsid w:val="00DC7D3A"/>
    <w:rsid w:val="00DD1A14"/>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30E6E"/>
    <w:rsid w:val="00E355EE"/>
    <w:rsid w:val="00E35FB3"/>
    <w:rsid w:val="00E44C46"/>
    <w:rsid w:val="00E50D04"/>
    <w:rsid w:val="00E51532"/>
    <w:rsid w:val="00E55496"/>
    <w:rsid w:val="00E65711"/>
    <w:rsid w:val="00E65758"/>
    <w:rsid w:val="00E662CA"/>
    <w:rsid w:val="00E8076C"/>
    <w:rsid w:val="00E87DA4"/>
    <w:rsid w:val="00E94546"/>
    <w:rsid w:val="00E96955"/>
    <w:rsid w:val="00EA15F6"/>
    <w:rsid w:val="00EA20E5"/>
    <w:rsid w:val="00EA2756"/>
    <w:rsid w:val="00EA4B94"/>
    <w:rsid w:val="00EA60D4"/>
    <w:rsid w:val="00EC098C"/>
    <w:rsid w:val="00EC3C46"/>
    <w:rsid w:val="00EC69FF"/>
    <w:rsid w:val="00ED00F1"/>
    <w:rsid w:val="00ED0FBA"/>
    <w:rsid w:val="00ED23F4"/>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2702F"/>
    <w:rsid w:val="00F3061E"/>
    <w:rsid w:val="00F35094"/>
    <w:rsid w:val="00F4412A"/>
    <w:rsid w:val="00F47C14"/>
    <w:rsid w:val="00F53398"/>
    <w:rsid w:val="00F547DA"/>
    <w:rsid w:val="00F56A75"/>
    <w:rsid w:val="00F60B45"/>
    <w:rsid w:val="00F60C18"/>
    <w:rsid w:val="00F64FB6"/>
    <w:rsid w:val="00F65178"/>
    <w:rsid w:val="00F728FB"/>
    <w:rsid w:val="00F740BE"/>
    <w:rsid w:val="00F745E7"/>
    <w:rsid w:val="00F76A1C"/>
    <w:rsid w:val="00F80FD0"/>
    <w:rsid w:val="00F83448"/>
    <w:rsid w:val="00F95E8D"/>
    <w:rsid w:val="00F97F74"/>
    <w:rsid w:val="00FA1A9D"/>
    <w:rsid w:val="00FA532D"/>
    <w:rsid w:val="00FA7A79"/>
    <w:rsid w:val="00FA7D51"/>
    <w:rsid w:val="00FC575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6E32B11A-017C-420F-9A7E-38256285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Ttulo1">
    <w:name w:val="heading 1"/>
    <w:basedOn w:val="Normal"/>
    <w:next w:val="Normal"/>
    <w:link w:val="Ttulo1Car"/>
    <w:qFormat/>
    <w:rsid w:val="00C82679"/>
    <w:pPr>
      <w:keepNext/>
      <w:pBdr>
        <w:bottom w:val="single" w:sz="4" w:space="1" w:color="auto"/>
      </w:pBdr>
      <w:spacing w:after="240"/>
      <w:jc w:val="center"/>
      <w:outlineLvl w:val="0"/>
    </w:pPr>
    <w:rPr>
      <w:rFonts w:eastAsia="Times New Roman"/>
      <w:sz w:val="52"/>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i/>
    </w:rPr>
  </w:style>
  <w:style w:type="paragraph" w:styleId="Sangradetextonormal">
    <w:name w:val="Body Text Indent"/>
    <w:basedOn w:val="Normal"/>
    <w:link w:val="SangradetextonormalCar"/>
    <w:rsid w:val="00D103FE"/>
    <w:pPr>
      <w:ind w:left="360"/>
      <w:jc w:val="both"/>
    </w:pPr>
  </w:style>
  <w:style w:type="paragraph" w:styleId="Sangra2detindependiente">
    <w:name w:val="Body Text Indent 2"/>
    <w:basedOn w:val="Normal"/>
    <w:rsid w:val="00D103FE"/>
    <w:pPr>
      <w:ind w:left="720"/>
      <w:jc w:val="both"/>
    </w:p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Fuentedeprrafopredeter"/>
    <w:rsid w:val="007D5B83"/>
  </w:style>
  <w:style w:type="character" w:styleId="Ttulodellibro">
    <w:name w:val="Book Title"/>
    <w:basedOn w:val="Fuentedeprrafopredeter"/>
    <w:qFormat/>
    <w:rsid w:val="00D103FE"/>
    <w:rPr>
      <w:rFonts w:ascii="Calibri" w:hAnsi="Calibri"/>
      <w:b/>
      <w:bCs/>
      <w:i/>
      <w:iCs/>
      <w:spacing w:val="5"/>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unhideWhenUsed/>
    <w:rsid w:val="004060E5"/>
    <w:rPr>
      <w:lang w:val="x-none" w:eastAsia="x-none"/>
    </w:rPr>
  </w:style>
  <w:style w:type="character" w:customStyle="1" w:styleId="TextocomentarioCar">
    <w:name w:val="Texto comentario Car"/>
    <w:link w:val="Textocomentario"/>
    <w:uiPriority w:val="99"/>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uiPriority w:val="34"/>
    <w:qFormat/>
    <w:rsid w:val="00985F44"/>
    <w:pPr>
      <w:ind w:left="720"/>
      <w:contextualSpacing/>
    </w:pPr>
  </w:style>
  <w:style w:type="paragraph" w:styleId="Revisin">
    <w:name w:val="Revision"/>
    <w:hidden/>
    <w:semiHidden/>
    <w:rsid w:val="002D52A1"/>
  </w:style>
  <w:style w:type="character" w:customStyle="1" w:styleId="Mencinsinresolver1">
    <w:name w:val="Mención sin resolver1"/>
    <w:basedOn w:val="Fuentedeprrafopredeter"/>
    <w:uiPriority w:val="99"/>
    <w:semiHidden/>
    <w:unhideWhenUsed/>
    <w:rsid w:val="001C3C85"/>
    <w:rPr>
      <w:color w:val="605E5C"/>
      <w:shd w:val="clear" w:color="auto" w:fill="E1DFDD"/>
    </w:rPr>
  </w:style>
  <w:style w:type="numbering" w:styleId="111111">
    <w:name w:val="Outline List 2"/>
    <w:basedOn w:val="Sinlista"/>
    <w:semiHidden/>
    <w:unhideWhenUsed/>
    <w:rsid w:val="00CE4904"/>
    <w:pPr>
      <w:numPr>
        <w:numId w:val="1"/>
      </w:numPr>
    </w:pPr>
  </w:style>
  <w:style w:type="character" w:customStyle="1" w:styleId="ArticleTitle">
    <w:name w:val="ArticleTitle"/>
    <w:basedOn w:val="Fuentedeprrafopredeter"/>
    <w:uiPriority w:val="1"/>
    <w:qFormat/>
    <w:rsid w:val="004E0C5A"/>
    <w:rPr>
      <w:rFonts w:asciiTheme="minorHAnsi" w:hAnsiTheme="minorHAnsi"/>
      <w:b/>
      <w:sz w:val="32"/>
    </w:rPr>
  </w:style>
  <w:style w:type="character" w:styleId="Textodelmarcadordeposicin">
    <w:name w:val="Placeholder Text"/>
    <w:basedOn w:val="Fuentedeprrafopredeter"/>
    <w:semiHidden/>
    <w:rsid w:val="004E0C5A"/>
    <w:rPr>
      <w:color w:val="808080"/>
    </w:rPr>
  </w:style>
  <w:style w:type="character" w:customStyle="1" w:styleId="QuestionAnswer">
    <w:name w:val="QuestionAnswer"/>
    <w:basedOn w:val="Fuentedeprrafopredeter"/>
    <w:uiPriority w:val="1"/>
    <w:qFormat/>
    <w:rsid w:val="005C6D1E"/>
    <w:rPr>
      <w:rFonts w:ascii="Calibri" w:hAnsi="Calibri"/>
      <w:b/>
      <w:sz w:val="24"/>
    </w:rPr>
  </w:style>
  <w:style w:type="character" w:customStyle="1" w:styleId="BoldAnswer">
    <w:name w:val="BoldAnswer"/>
    <w:basedOn w:val="Fuentedeprrafopredeter"/>
    <w:uiPriority w:val="1"/>
    <w:qFormat/>
    <w:rsid w:val="00143557"/>
    <w:rPr>
      <w:rFonts w:ascii="Calibri" w:hAnsi="Calibri"/>
      <w:b/>
      <w:sz w:val="24"/>
    </w:rPr>
  </w:style>
  <w:style w:type="character" w:customStyle="1" w:styleId="Vid">
    <w:name w:val="Vid"/>
    <w:basedOn w:val="Fuentedeprrafopredeter"/>
    <w:uiPriority w:val="1"/>
    <w:qFormat/>
    <w:rsid w:val="00A319BE"/>
    <w:rPr>
      <w:rFonts w:asciiTheme="minorHAnsi" w:hAnsiTheme="minorHAnsi" w:cstheme="minorHAnsi"/>
      <w:i/>
      <w:iCs/>
      <w:color w:val="0070C0"/>
    </w:rPr>
  </w:style>
  <w:style w:type="character" w:customStyle="1" w:styleId="Ttulo1Car">
    <w:name w:val="Título 1 Car"/>
    <w:basedOn w:val="Fuentedeprrafopredeter"/>
    <w:link w:val="Ttulo1"/>
    <w:rsid w:val="00473E1C"/>
    <w:rPr>
      <w:rFonts w:ascii="Calibri" w:eastAsia="Times New Roman" w:hAnsi="Calibri"/>
      <w:sz w:val="52"/>
      <w:szCs w:val="24"/>
    </w:rPr>
  </w:style>
  <w:style w:type="character" w:customStyle="1" w:styleId="AuthorName">
    <w:name w:val="AuthorName"/>
    <w:basedOn w:val="Fuentedeprrafopredeter"/>
    <w:uiPriority w:val="1"/>
    <w:qFormat/>
    <w:rsid w:val="0052184A"/>
    <w:rPr>
      <w:rFonts w:ascii="Calibri" w:eastAsia="Times New Roman" w:hAnsi="Calibri" w:cs="Calibri"/>
      <w:b/>
      <w:szCs w:val="24"/>
      <w:u w:val="single"/>
    </w:rPr>
  </w:style>
  <w:style w:type="character" w:customStyle="1" w:styleId="TextoindependienteCar">
    <w:name w:val="Texto independiente Car"/>
    <w:basedOn w:val="Fuentedeprrafopredeter"/>
    <w:link w:val="Textoindependiente"/>
    <w:rsid w:val="00D103FE"/>
    <w:rPr>
      <w:rFonts w:ascii="Calibri" w:hAnsi="Calibri"/>
      <w:i/>
      <w:sz w:val="24"/>
    </w:rPr>
  </w:style>
  <w:style w:type="character" w:customStyle="1" w:styleId="SangradetextonormalCar">
    <w:name w:val="Sangría de texto normal Car"/>
    <w:basedOn w:val="Fuentedeprrafopredeter"/>
    <w:link w:val="Sangradetextonormal"/>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2173083962@cua.uam.mx" TargetMode="External"/><Relationship Id="rId18" Type="http://schemas.openxmlformats.org/officeDocument/2006/relationships/hyperlink" Target="https://obsproject.com/"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review.jove.com/account/file-uploader?src=19877508" TargetMode="External"/><Relationship Id="rId7" Type="http://schemas.openxmlformats.org/officeDocument/2006/relationships/hyperlink" Target="https://review.jove.com/account/file-uploader?src=19877508" TargetMode="External"/><Relationship Id="rId12" Type="http://schemas.openxmlformats.org/officeDocument/2006/relationships/hyperlink" Target="mailto:aymeoliva77@gmail.com" TargetMode="External"/><Relationship Id="rId17" Type="http://schemas.openxmlformats.org/officeDocument/2006/relationships/hyperlink" Target="mailto:cocamarillo2014@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cora_ramos@hotmail.com"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camarillo2014@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valosr@correo.xoc.uam.mx" TargetMode="External"/><Relationship Id="rId23" Type="http://schemas.openxmlformats.org/officeDocument/2006/relationships/footer" Target="footer1.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jove.com/v/5848/screen-capture-instructions-for-authors?status=a7854k"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kevin.aldair.batalla.garcia@gmail.com"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9176B5" w:rsidP="009176B5">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9176B5" w:rsidP="009176B5">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176B5" w:rsidP="009176B5">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9176B5" w:rsidP="009176B5">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176B5" w:rsidP="009176B5">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9176B5" w:rsidP="009176B5">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9176B5" w:rsidP="009176B5">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9176B5" w:rsidP="009176B5">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9176B5" w:rsidP="009176B5">
          <w:pPr>
            <w:pStyle w:val="237DE9C4808C493F8DB9A918A729B5C4"/>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9176B5" w:rsidP="009176B5">
          <w:pPr>
            <w:pStyle w:val="1ACF53D3930F4D08AA4ABE6964A754B8"/>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9176B5" w:rsidP="009176B5">
          <w:pPr>
            <w:pStyle w:val="48E3176420874747B75BE7F0DA763C2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9176B5" w:rsidP="009176B5">
          <w:pPr>
            <w:pStyle w:val="046AF88CEBB94847BB1BF1F04F72D2CA"/>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E67"/>
    <w:rsid w:val="000300AB"/>
    <w:rsid w:val="00070497"/>
    <w:rsid w:val="00077BDA"/>
    <w:rsid w:val="000878F2"/>
    <w:rsid w:val="0009159D"/>
    <w:rsid w:val="00094D84"/>
    <w:rsid w:val="000B5D0E"/>
    <w:rsid w:val="0010269D"/>
    <w:rsid w:val="001233B5"/>
    <w:rsid w:val="00186680"/>
    <w:rsid w:val="001B439B"/>
    <w:rsid w:val="001E0B62"/>
    <w:rsid w:val="001F6C86"/>
    <w:rsid w:val="00243AD9"/>
    <w:rsid w:val="002470A6"/>
    <w:rsid w:val="00251283"/>
    <w:rsid w:val="00251E04"/>
    <w:rsid w:val="00257C3C"/>
    <w:rsid w:val="0027616B"/>
    <w:rsid w:val="002E3C78"/>
    <w:rsid w:val="002F76E2"/>
    <w:rsid w:val="00344E88"/>
    <w:rsid w:val="00356726"/>
    <w:rsid w:val="003C4629"/>
    <w:rsid w:val="003D5DD0"/>
    <w:rsid w:val="003E657A"/>
    <w:rsid w:val="0045037E"/>
    <w:rsid w:val="004A526F"/>
    <w:rsid w:val="00510F54"/>
    <w:rsid w:val="0054358E"/>
    <w:rsid w:val="00565A22"/>
    <w:rsid w:val="005676F5"/>
    <w:rsid w:val="005950B3"/>
    <w:rsid w:val="00627CAF"/>
    <w:rsid w:val="00691751"/>
    <w:rsid w:val="006A568E"/>
    <w:rsid w:val="006A7088"/>
    <w:rsid w:val="006B2B83"/>
    <w:rsid w:val="00706CE8"/>
    <w:rsid w:val="00711703"/>
    <w:rsid w:val="007571D3"/>
    <w:rsid w:val="007575BF"/>
    <w:rsid w:val="0077793F"/>
    <w:rsid w:val="00792E1F"/>
    <w:rsid w:val="007B3FFB"/>
    <w:rsid w:val="007F1F0B"/>
    <w:rsid w:val="00801C92"/>
    <w:rsid w:val="008A06BD"/>
    <w:rsid w:val="008F498E"/>
    <w:rsid w:val="009176B5"/>
    <w:rsid w:val="009333F9"/>
    <w:rsid w:val="00937B16"/>
    <w:rsid w:val="00966E62"/>
    <w:rsid w:val="009E10CF"/>
    <w:rsid w:val="009E354D"/>
    <w:rsid w:val="00A128CE"/>
    <w:rsid w:val="00A3565A"/>
    <w:rsid w:val="00A45DCE"/>
    <w:rsid w:val="00A464FD"/>
    <w:rsid w:val="00A4768E"/>
    <w:rsid w:val="00A5699C"/>
    <w:rsid w:val="00A74D32"/>
    <w:rsid w:val="00AC5C75"/>
    <w:rsid w:val="00B04933"/>
    <w:rsid w:val="00B1083B"/>
    <w:rsid w:val="00BA79A4"/>
    <w:rsid w:val="00BB3236"/>
    <w:rsid w:val="00BE41A6"/>
    <w:rsid w:val="00BE7565"/>
    <w:rsid w:val="00CA0924"/>
    <w:rsid w:val="00CB5D71"/>
    <w:rsid w:val="00CB754D"/>
    <w:rsid w:val="00CE402E"/>
    <w:rsid w:val="00D42EDE"/>
    <w:rsid w:val="00D75ED4"/>
    <w:rsid w:val="00DA10A3"/>
    <w:rsid w:val="00DA55E8"/>
    <w:rsid w:val="00DF7A5A"/>
    <w:rsid w:val="00E1402F"/>
    <w:rsid w:val="00E36A89"/>
    <w:rsid w:val="00E63917"/>
    <w:rsid w:val="00E670C3"/>
    <w:rsid w:val="00E74A32"/>
    <w:rsid w:val="00E838FB"/>
    <w:rsid w:val="00EC183C"/>
    <w:rsid w:val="00EC38EE"/>
    <w:rsid w:val="00EC5ADC"/>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semiHidden/>
    <w:rsid w:val="009176B5"/>
    <w:rPr>
      <w:color w:val="808080"/>
    </w:rPr>
  </w:style>
  <w:style w:type="paragraph" w:customStyle="1" w:styleId="ED42545D3E612540A099E35CCBECFED52">
    <w:name w:val="ED42545D3E612540A099E35CCBECFED52"/>
    <w:rsid w:val="00A128CE"/>
    <w:rPr>
      <w:rFonts w:eastAsia="Times" w:cs="Calibri (Body)"/>
      <w:iCs/>
      <w:color w:val="000000" w:themeColor="text1"/>
    </w:rPr>
  </w:style>
  <w:style w:type="paragraph" w:customStyle="1" w:styleId="59F47C69DF64844CB1DBB3B0466B73122">
    <w:name w:val="59F47C69DF64844CB1DBB3B0466B73122"/>
    <w:rsid w:val="00A128CE"/>
    <w:rPr>
      <w:rFonts w:eastAsia="Times" w:cs="Calibri (Body)"/>
      <w:iCs/>
      <w:color w:val="000000" w:themeColor="text1"/>
    </w:rPr>
  </w:style>
  <w:style w:type="paragraph" w:customStyle="1" w:styleId="BB048746D6BD81428909D024E42FBF3F2">
    <w:name w:val="BB048746D6BD81428909D024E42FBF3F2"/>
    <w:rsid w:val="00A128CE"/>
    <w:rPr>
      <w:rFonts w:eastAsia="Times" w:cs="Calibri (Body)"/>
      <w:iCs/>
      <w:color w:val="000000" w:themeColor="text1"/>
    </w:rPr>
  </w:style>
  <w:style w:type="paragraph" w:customStyle="1" w:styleId="2A50BCF205507E4AA16DA6F8BBB5CCFA2">
    <w:name w:val="2A50BCF205507E4AA16DA6F8BBB5CCFA2"/>
    <w:rsid w:val="00A128CE"/>
    <w:rPr>
      <w:rFonts w:eastAsia="Times" w:cs="Calibri (Body)"/>
      <w:iCs/>
      <w:color w:val="000000" w:themeColor="text1"/>
    </w:rPr>
  </w:style>
  <w:style w:type="paragraph" w:customStyle="1" w:styleId="1B353BE30FA3E949A6A7E29DD5F9CA7C2">
    <w:name w:val="1B353BE30FA3E949A6A7E29DD5F9CA7C2"/>
    <w:rsid w:val="00A128CE"/>
    <w:rPr>
      <w:rFonts w:eastAsia="Times" w:cs="Calibri (Body)"/>
      <w:iCs/>
      <w:color w:val="000000" w:themeColor="text1"/>
    </w:rPr>
  </w:style>
  <w:style w:type="paragraph" w:customStyle="1" w:styleId="337E7D2A29BC2847BE253001CC37ACE92">
    <w:name w:val="337E7D2A29BC2847BE253001CC37ACE92"/>
    <w:rsid w:val="00A128CE"/>
    <w:rPr>
      <w:rFonts w:eastAsia="Times" w:cs="Calibri (Body)"/>
      <w:iCs/>
      <w:color w:val="000000" w:themeColor="text1"/>
    </w:rPr>
  </w:style>
  <w:style w:type="paragraph" w:customStyle="1" w:styleId="B9348AD095AC81449C592C2F0F676CB02">
    <w:name w:val="B9348AD095AC81449C592C2F0F676CB02"/>
    <w:rsid w:val="00A128CE"/>
    <w:rPr>
      <w:rFonts w:eastAsia="Times" w:cs="Calibri (Body)"/>
      <w:iCs/>
      <w:color w:val="000000" w:themeColor="text1"/>
    </w:rPr>
  </w:style>
  <w:style w:type="paragraph" w:customStyle="1" w:styleId="8D0BC3EB8758784BB08FC591BF9EA44D2">
    <w:name w:val="8D0BC3EB8758784BB08FC591BF9EA44D2"/>
    <w:rsid w:val="00A128CE"/>
    <w:rPr>
      <w:rFonts w:eastAsia="Times" w:cs="Calibri (Body)"/>
      <w:iCs/>
      <w:color w:val="000000" w:themeColor="text1"/>
    </w:rPr>
  </w:style>
  <w:style w:type="paragraph" w:customStyle="1" w:styleId="BA64A02CAC3F764D974B102CCBE080CD2">
    <w:name w:val="BA64A02CAC3F764D974B102CCBE080CD2"/>
    <w:rsid w:val="00A128CE"/>
    <w:pPr>
      <w:ind w:left="720"/>
      <w:contextualSpacing/>
    </w:pPr>
    <w:rPr>
      <w:rFonts w:eastAsia="Times" w:cs="Calibri (Body)"/>
      <w:iCs/>
      <w:color w:val="000000" w:themeColor="text1"/>
    </w:rPr>
  </w:style>
  <w:style w:type="paragraph" w:customStyle="1" w:styleId="174FF9DDB326436CBBF209A4E846C4552">
    <w:name w:val="174FF9DDB326436CBBF209A4E846C4552"/>
    <w:rsid w:val="00A128CE"/>
    <w:pPr>
      <w:ind w:left="720"/>
      <w:contextualSpacing/>
    </w:pPr>
    <w:rPr>
      <w:rFonts w:eastAsia="Times" w:cs="Calibri (Body)"/>
      <w:iCs/>
      <w:color w:val="000000" w:themeColor="text1"/>
    </w:rPr>
  </w:style>
  <w:style w:type="paragraph" w:customStyle="1" w:styleId="CC26871413AF9243AF4034C5BA7F3A382">
    <w:name w:val="CC26871413AF9243AF4034C5BA7F3A382"/>
    <w:rsid w:val="00A128CE"/>
    <w:pPr>
      <w:ind w:left="720"/>
      <w:contextualSpacing/>
    </w:pPr>
    <w:rPr>
      <w:rFonts w:eastAsia="Times" w:cs="Calibri (Body)"/>
      <w:iCs/>
      <w:color w:val="000000" w:themeColor="text1"/>
    </w:rPr>
  </w:style>
  <w:style w:type="paragraph" w:customStyle="1" w:styleId="B01347F9C431734082D700ADBD60CE5C2">
    <w:name w:val="B01347F9C431734082D700ADBD60CE5C2"/>
    <w:rsid w:val="00A128CE"/>
    <w:pPr>
      <w:ind w:left="720"/>
      <w:contextualSpacing/>
    </w:pPr>
    <w:rPr>
      <w:rFonts w:eastAsia="Times" w:cs="Calibri (Body)"/>
      <w:iCs/>
      <w:color w:val="000000" w:themeColor="text1"/>
    </w:rPr>
  </w:style>
  <w:style w:type="paragraph" w:customStyle="1" w:styleId="A81FA8D031154522A3945210687D81162">
    <w:name w:val="A81FA8D031154522A3945210687D81162"/>
    <w:rsid w:val="00A128CE"/>
    <w:pPr>
      <w:ind w:left="720"/>
      <w:contextualSpacing/>
    </w:pPr>
    <w:rPr>
      <w:rFonts w:eastAsia="Times" w:cs="Calibri (Body)"/>
      <w:iCs/>
      <w:color w:val="000000" w:themeColor="text1"/>
    </w:rPr>
  </w:style>
  <w:style w:type="paragraph" w:customStyle="1" w:styleId="203FAB2D6D7C490DBE3BCCE371794D1D2">
    <w:name w:val="203FAB2D6D7C490DBE3BCCE371794D1D2"/>
    <w:rsid w:val="00A128CE"/>
    <w:pPr>
      <w:ind w:left="720"/>
      <w:contextualSpacing/>
    </w:pPr>
    <w:rPr>
      <w:rFonts w:eastAsia="Times" w:cs="Calibri (Body)"/>
      <w:iCs/>
      <w:color w:val="000000" w:themeColor="text1"/>
    </w:rPr>
  </w:style>
  <w:style w:type="paragraph" w:customStyle="1" w:styleId="03EE3379A1BA445699EF6C14FCB2397A2">
    <w:name w:val="03EE3379A1BA445699EF6C14FCB2397A2"/>
    <w:rsid w:val="00A128CE"/>
    <w:pPr>
      <w:ind w:left="720"/>
      <w:contextualSpacing/>
    </w:pPr>
    <w:rPr>
      <w:rFonts w:eastAsia="Times" w:cs="Calibri (Body)"/>
      <w:iCs/>
      <w:color w:val="000000" w:themeColor="text1"/>
    </w:rPr>
  </w:style>
  <w:style w:type="paragraph" w:customStyle="1" w:styleId="8B43F7D2A7D2418FA8D6DC848A78EECB2">
    <w:name w:val="8B43F7D2A7D2418FA8D6DC848A78EECB2"/>
    <w:rsid w:val="00A128CE"/>
    <w:pPr>
      <w:ind w:left="720"/>
      <w:contextualSpacing/>
    </w:pPr>
    <w:rPr>
      <w:rFonts w:eastAsia="Times" w:cs="Calibri (Body)"/>
      <w:iCs/>
      <w:color w:val="000000" w:themeColor="text1"/>
    </w:rPr>
  </w:style>
  <w:style w:type="paragraph" w:customStyle="1" w:styleId="CF9F3A2530826D419E54CEF60DEF39E62">
    <w:name w:val="CF9F3A2530826D419E54CEF60DEF39E62"/>
    <w:rsid w:val="00A128CE"/>
    <w:pPr>
      <w:ind w:left="720"/>
      <w:contextualSpacing/>
    </w:pPr>
    <w:rPr>
      <w:rFonts w:eastAsia="Times" w:cs="Calibri (Body)"/>
      <w:iCs/>
      <w:color w:val="000000" w:themeColor="text1"/>
    </w:rPr>
  </w:style>
  <w:style w:type="paragraph" w:customStyle="1" w:styleId="7EFAB539D92D134BA74BF41D437B32272">
    <w:name w:val="7EFAB539D92D134BA74BF41D437B32272"/>
    <w:rsid w:val="00A128CE"/>
    <w:pPr>
      <w:ind w:left="720"/>
      <w:contextualSpacing/>
    </w:pPr>
    <w:rPr>
      <w:rFonts w:eastAsia="Times" w:cs="Calibri (Body)"/>
      <w:iCs/>
      <w:color w:val="000000" w:themeColor="text1"/>
    </w:rPr>
  </w:style>
  <w:style w:type="paragraph" w:customStyle="1" w:styleId="FA4302C47376B64EB37F5EF54228B8FA2">
    <w:name w:val="FA4302C47376B64EB37F5EF54228B8FA2"/>
    <w:rsid w:val="00A128CE"/>
    <w:pPr>
      <w:ind w:left="720"/>
      <w:contextualSpacing/>
    </w:pPr>
    <w:rPr>
      <w:rFonts w:eastAsia="Times" w:cs="Calibri (Body)"/>
      <w:iCs/>
      <w:color w:val="000000" w:themeColor="text1"/>
    </w:rPr>
  </w:style>
  <w:style w:type="paragraph" w:customStyle="1" w:styleId="47D8E4CF72CC01468E7AA31A2CAAE0592">
    <w:name w:val="47D8E4CF72CC01468E7AA31A2CAAE0592"/>
    <w:rsid w:val="00A128CE"/>
    <w:pPr>
      <w:ind w:left="720"/>
      <w:contextualSpacing/>
    </w:pPr>
    <w:rPr>
      <w:rFonts w:eastAsia="Times" w:cs="Calibri (Body)"/>
      <w:iCs/>
      <w:color w:val="000000" w:themeColor="text1"/>
    </w:rPr>
  </w:style>
  <w:style w:type="paragraph" w:customStyle="1" w:styleId="E8A37383A177F94A9426E4124A0D1F682">
    <w:name w:val="E8A37383A177F94A9426E4124A0D1F682"/>
    <w:rsid w:val="00A128CE"/>
    <w:pPr>
      <w:ind w:left="720"/>
      <w:contextualSpacing/>
    </w:pPr>
    <w:rPr>
      <w:rFonts w:eastAsia="Times" w:cs="Calibri (Body)"/>
      <w:iCs/>
      <w:color w:val="000000" w:themeColor="text1"/>
    </w:rPr>
  </w:style>
  <w:style w:type="paragraph" w:customStyle="1" w:styleId="C58687ABA6B85E46980DA5895C64F3E32">
    <w:name w:val="C58687ABA6B85E46980DA5895C64F3E32"/>
    <w:rsid w:val="00A128CE"/>
    <w:pPr>
      <w:ind w:left="720"/>
      <w:contextualSpacing/>
    </w:pPr>
    <w:rPr>
      <w:rFonts w:eastAsia="Times" w:cs="Calibri (Body)"/>
      <w:iCs/>
      <w:color w:val="000000" w:themeColor="text1"/>
    </w:rPr>
  </w:style>
  <w:style w:type="paragraph" w:customStyle="1" w:styleId="237DE9C4808C493F8DB9A918A729B5C42">
    <w:name w:val="237DE9C4808C493F8DB9A918A729B5C42"/>
    <w:rsid w:val="00A128CE"/>
    <w:pPr>
      <w:ind w:left="720"/>
      <w:contextualSpacing/>
    </w:pPr>
    <w:rPr>
      <w:rFonts w:eastAsia="Times" w:cs="Calibri (Body)"/>
      <w:iCs/>
      <w:color w:val="000000" w:themeColor="text1"/>
    </w:rPr>
  </w:style>
  <w:style w:type="paragraph" w:customStyle="1" w:styleId="1ACF53D3930F4D08AA4ABE6964A754B82">
    <w:name w:val="1ACF53D3930F4D08AA4ABE6964A754B82"/>
    <w:rsid w:val="00A128CE"/>
    <w:pPr>
      <w:ind w:left="720"/>
      <w:contextualSpacing/>
    </w:pPr>
    <w:rPr>
      <w:rFonts w:eastAsia="Times" w:cs="Calibri (Body)"/>
      <w:iCs/>
      <w:color w:val="000000" w:themeColor="text1"/>
    </w:rPr>
  </w:style>
  <w:style w:type="paragraph" w:customStyle="1" w:styleId="48E3176420874747B75BE7F0DA763C212">
    <w:name w:val="48E3176420874747B75BE7F0DA763C212"/>
    <w:rsid w:val="00A128CE"/>
    <w:pPr>
      <w:ind w:left="720"/>
      <w:contextualSpacing/>
    </w:pPr>
    <w:rPr>
      <w:rFonts w:eastAsia="Times" w:cs="Calibri (Body)"/>
      <w:iCs/>
      <w:color w:val="000000" w:themeColor="text1"/>
    </w:rPr>
  </w:style>
  <w:style w:type="paragraph" w:customStyle="1" w:styleId="046AF88CEBB94847BB1BF1F04F72D2CA2">
    <w:name w:val="046AF88CEBB94847BB1BF1F04F72D2CA2"/>
    <w:rsid w:val="00A128CE"/>
    <w:pPr>
      <w:ind w:left="720"/>
      <w:contextualSpacing/>
    </w:pPr>
    <w:rPr>
      <w:rFonts w:eastAsia="Times" w:cs="Calibri (Body)"/>
      <w:iCs/>
      <w:color w:val="000000" w:themeColor="text1"/>
    </w:rPr>
  </w:style>
  <w:style w:type="paragraph" w:customStyle="1" w:styleId="DC73D6CB02494B16B23B4DF65A32265B2">
    <w:name w:val="DC73D6CB02494B16B23B4DF65A32265B2"/>
    <w:rsid w:val="00A128CE"/>
    <w:pPr>
      <w:ind w:left="720"/>
      <w:contextualSpacing/>
    </w:pPr>
    <w:rPr>
      <w:rFonts w:eastAsia="Times" w:cs="Calibri (Body)"/>
      <w:iCs/>
      <w:color w:val="000000" w:themeColor="text1"/>
    </w:rPr>
  </w:style>
  <w:style w:type="paragraph" w:customStyle="1" w:styleId="1568C5218DBC45DDAB9E28A2682A40112">
    <w:name w:val="1568C5218DBC45DDAB9E28A2682A40112"/>
    <w:rsid w:val="00A128CE"/>
    <w:pPr>
      <w:ind w:left="720"/>
      <w:contextualSpacing/>
    </w:pPr>
    <w:rPr>
      <w:rFonts w:eastAsia="Times" w:cs="Calibri (Body)"/>
      <w:iCs/>
      <w:color w:val="000000" w:themeColor="text1"/>
    </w:rPr>
  </w:style>
  <w:style w:type="paragraph" w:customStyle="1" w:styleId="FA3B8336382D449FA0A5B8AA3E36D9A22">
    <w:name w:val="FA3B8336382D449FA0A5B8AA3E36D9A22"/>
    <w:rsid w:val="00A128CE"/>
    <w:pPr>
      <w:ind w:left="720"/>
      <w:contextualSpacing/>
    </w:pPr>
    <w:rPr>
      <w:rFonts w:eastAsia="Times" w:cs="Calibri (Body)"/>
      <w:iCs/>
      <w:color w:val="000000" w:themeColor="text1"/>
    </w:rPr>
  </w:style>
  <w:style w:type="paragraph" w:customStyle="1" w:styleId="88FE67F0035D4E5B89056B72FD6616C92">
    <w:name w:val="88FE67F0035D4E5B89056B72FD6616C92"/>
    <w:rsid w:val="00A128CE"/>
    <w:pPr>
      <w:ind w:left="720"/>
      <w:contextualSpacing/>
    </w:pPr>
    <w:rPr>
      <w:rFonts w:eastAsia="Times" w:cs="Calibri (Body)"/>
      <w:iCs/>
      <w:color w:val="000000" w:themeColor="text1"/>
    </w:rPr>
  </w:style>
  <w:style w:type="paragraph" w:customStyle="1" w:styleId="DA230D639CC945B5B4F977B339A50666">
    <w:name w:val="DA230D639CC945B5B4F977B339A50666"/>
    <w:rsid w:val="00DF7A5A"/>
    <w:pPr>
      <w:spacing w:after="160" w:line="259" w:lineRule="auto"/>
    </w:pPr>
    <w:rPr>
      <w:sz w:val="22"/>
      <w:szCs w:val="22"/>
      <w:lang w:val="en-IN" w:eastAsia="en-IN"/>
    </w:rPr>
  </w:style>
  <w:style w:type="paragraph" w:customStyle="1" w:styleId="ED42545D3E612540A099E35CCBECFED5">
    <w:name w:val="ED42545D3E612540A099E35CCBECFED5"/>
    <w:rsid w:val="009176B5"/>
    <w:rPr>
      <w:rFonts w:eastAsia="Times" w:cs="Calibri (Body)"/>
      <w:iCs/>
      <w:color w:val="000000" w:themeColor="text1"/>
    </w:rPr>
  </w:style>
  <w:style w:type="paragraph" w:customStyle="1" w:styleId="59F47C69DF64844CB1DBB3B0466B7312">
    <w:name w:val="59F47C69DF64844CB1DBB3B0466B7312"/>
    <w:rsid w:val="009176B5"/>
    <w:rPr>
      <w:rFonts w:eastAsia="Times" w:cs="Calibri (Body)"/>
      <w:iCs/>
      <w:color w:val="000000" w:themeColor="text1"/>
    </w:rPr>
  </w:style>
  <w:style w:type="paragraph" w:customStyle="1" w:styleId="DA230D639CC945B5B4F977B339A506661">
    <w:name w:val="DA230D639CC945B5B4F977B339A506661"/>
    <w:rsid w:val="009176B5"/>
    <w:rPr>
      <w:rFonts w:eastAsia="Times" w:cs="Calibri (Body)"/>
      <w:iCs/>
      <w:color w:val="000000" w:themeColor="text1"/>
    </w:rPr>
  </w:style>
  <w:style w:type="paragraph" w:customStyle="1" w:styleId="BB048746D6BD81428909D024E42FBF3F">
    <w:name w:val="BB048746D6BD81428909D024E42FBF3F"/>
    <w:rsid w:val="009176B5"/>
    <w:rPr>
      <w:rFonts w:eastAsia="Times" w:cs="Calibri (Body)"/>
      <w:iCs/>
      <w:color w:val="000000" w:themeColor="text1"/>
    </w:rPr>
  </w:style>
  <w:style w:type="paragraph" w:customStyle="1" w:styleId="2A50BCF205507E4AA16DA6F8BBB5CCFA">
    <w:name w:val="2A50BCF205507E4AA16DA6F8BBB5CCFA"/>
    <w:rsid w:val="009176B5"/>
    <w:rPr>
      <w:rFonts w:eastAsia="Times" w:cs="Calibri (Body)"/>
      <w:iCs/>
      <w:color w:val="000000" w:themeColor="text1"/>
    </w:rPr>
  </w:style>
  <w:style w:type="paragraph" w:customStyle="1" w:styleId="1B353BE30FA3E949A6A7E29DD5F9CA7C">
    <w:name w:val="1B353BE30FA3E949A6A7E29DD5F9CA7C"/>
    <w:rsid w:val="009176B5"/>
    <w:rPr>
      <w:rFonts w:eastAsia="Times" w:cs="Calibri (Body)"/>
      <w:iCs/>
      <w:color w:val="000000" w:themeColor="text1"/>
    </w:rPr>
  </w:style>
  <w:style w:type="paragraph" w:customStyle="1" w:styleId="337E7D2A29BC2847BE253001CC37ACE9">
    <w:name w:val="337E7D2A29BC2847BE253001CC37ACE9"/>
    <w:rsid w:val="009176B5"/>
    <w:rPr>
      <w:rFonts w:eastAsia="Times" w:cs="Calibri (Body)"/>
      <w:iCs/>
      <w:color w:val="000000" w:themeColor="text1"/>
    </w:rPr>
  </w:style>
  <w:style w:type="paragraph" w:customStyle="1" w:styleId="B9348AD095AC81449C592C2F0F676CB0">
    <w:name w:val="B9348AD095AC81449C592C2F0F676CB0"/>
    <w:rsid w:val="009176B5"/>
    <w:rPr>
      <w:rFonts w:eastAsia="Times" w:cs="Calibri (Body)"/>
      <w:iCs/>
      <w:color w:val="000000" w:themeColor="text1"/>
    </w:rPr>
  </w:style>
  <w:style w:type="paragraph" w:customStyle="1" w:styleId="8D0BC3EB8758784BB08FC591BF9EA44D">
    <w:name w:val="8D0BC3EB8758784BB08FC591BF9EA44D"/>
    <w:rsid w:val="009176B5"/>
    <w:rPr>
      <w:rFonts w:eastAsia="Times" w:cs="Calibri (Body)"/>
      <w:iCs/>
      <w:color w:val="000000" w:themeColor="text1"/>
    </w:rPr>
  </w:style>
  <w:style w:type="paragraph" w:customStyle="1" w:styleId="BA64A02CAC3F764D974B102CCBE080CD">
    <w:name w:val="BA64A02CAC3F764D974B102CCBE080CD"/>
    <w:rsid w:val="009176B5"/>
    <w:pPr>
      <w:ind w:left="720"/>
      <w:contextualSpacing/>
    </w:pPr>
    <w:rPr>
      <w:rFonts w:eastAsia="Times" w:cs="Calibri (Body)"/>
      <w:iCs/>
      <w:color w:val="000000" w:themeColor="text1"/>
    </w:rPr>
  </w:style>
  <w:style w:type="paragraph" w:customStyle="1" w:styleId="174FF9DDB326436CBBF209A4E846C455">
    <w:name w:val="174FF9DDB326436CBBF209A4E846C455"/>
    <w:rsid w:val="009176B5"/>
    <w:pPr>
      <w:ind w:left="720"/>
      <w:contextualSpacing/>
    </w:pPr>
    <w:rPr>
      <w:rFonts w:eastAsia="Times" w:cs="Calibri (Body)"/>
      <w:iCs/>
      <w:color w:val="000000" w:themeColor="text1"/>
    </w:rPr>
  </w:style>
  <w:style w:type="paragraph" w:customStyle="1" w:styleId="CC26871413AF9243AF4034C5BA7F3A38">
    <w:name w:val="CC26871413AF9243AF4034C5BA7F3A38"/>
    <w:rsid w:val="009176B5"/>
    <w:pPr>
      <w:ind w:left="720"/>
      <w:contextualSpacing/>
    </w:pPr>
    <w:rPr>
      <w:rFonts w:eastAsia="Times" w:cs="Calibri (Body)"/>
      <w:iCs/>
      <w:color w:val="000000" w:themeColor="text1"/>
    </w:rPr>
  </w:style>
  <w:style w:type="paragraph" w:customStyle="1" w:styleId="B01347F9C431734082D700ADBD60CE5C">
    <w:name w:val="B01347F9C431734082D700ADBD60CE5C"/>
    <w:rsid w:val="009176B5"/>
    <w:pPr>
      <w:ind w:left="720"/>
      <w:contextualSpacing/>
    </w:pPr>
    <w:rPr>
      <w:rFonts w:eastAsia="Times" w:cs="Calibri (Body)"/>
      <w:iCs/>
      <w:color w:val="000000" w:themeColor="text1"/>
    </w:rPr>
  </w:style>
  <w:style w:type="paragraph" w:customStyle="1" w:styleId="A81FA8D031154522A3945210687D8116">
    <w:name w:val="A81FA8D031154522A3945210687D8116"/>
    <w:rsid w:val="009176B5"/>
    <w:pPr>
      <w:ind w:left="720"/>
      <w:contextualSpacing/>
    </w:pPr>
    <w:rPr>
      <w:rFonts w:eastAsia="Times" w:cs="Calibri (Body)"/>
      <w:iCs/>
      <w:color w:val="000000" w:themeColor="text1"/>
    </w:rPr>
  </w:style>
  <w:style w:type="paragraph" w:customStyle="1" w:styleId="203FAB2D6D7C490DBE3BCCE371794D1D">
    <w:name w:val="203FAB2D6D7C490DBE3BCCE371794D1D"/>
    <w:rsid w:val="009176B5"/>
    <w:pPr>
      <w:ind w:left="720"/>
      <w:contextualSpacing/>
    </w:pPr>
    <w:rPr>
      <w:rFonts w:eastAsia="Times" w:cs="Calibri (Body)"/>
      <w:iCs/>
      <w:color w:val="000000" w:themeColor="text1"/>
    </w:rPr>
  </w:style>
  <w:style w:type="paragraph" w:customStyle="1" w:styleId="03EE3379A1BA445699EF6C14FCB2397A">
    <w:name w:val="03EE3379A1BA445699EF6C14FCB2397A"/>
    <w:rsid w:val="009176B5"/>
    <w:pPr>
      <w:ind w:left="720"/>
      <w:contextualSpacing/>
    </w:pPr>
    <w:rPr>
      <w:rFonts w:eastAsia="Times" w:cs="Calibri (Body)"/>
      <w:iCs/>
      <w:color w:val="000000" w:themeColor="text1"/>
    </w:rPr>
  </w:style>
  <w:style w:type="paragraph" w:customStyle="1" w:styleId="8B43F7D2A7D2418FA8D6DC848A78EECB">
    <w:name w:val="8B43F7D2A7D2418FA8D6DC848A78EECB"/>
    <w:rsid w:val="009176B5"/>
    <w:pPr>
      <w:ind w:left="720"/>
      <w:contextualSpacing/>
    </w:pPr>
    <w:rPr>
      <w:rFonts w:eastAsia="Times" w:cs="Calibri (Body)"/>
      <w:iCs/>
      <w:color w:val="000000" w:themeColor="text1"/>
    </w:rPr>
  </w:style>
  <w:style w:type="paragraph" w:customStyle="1" w:styleId="CF9F3A2530826D419E54CEF60DEF39E6">
    <w:name w:val="CF9F3A2530826D419E54CEF60DEF39E6"/>
    <w:rsid w:val="009176B5"/>
    <w:pPr>
      <w:ind w:left="720"/>
      <w:contextualSpacing/>
    </w:pPr>
    <w:rPr>
      <w:rFonts w:eastAsia="Times" w:cs="Calibri (Body)"/>
      <w:iCs/>
      <w:color w:val="000000" w:themeColor="text1"/>
    </w:rPr>
  </w:style>
  <w:style w:type="paragraph" w:customStyle="1" w:styleId="7EFAB539D92D134BA74BF41D437B3227">
    <w:name w:val="7EFAB539D92D134BA74BF41D437B3227"/>
    <w:rsid w:val="009176B5"/>
    <w:pPr>
      <w:ind w:left="720"/>
      <w:contextualSpacing/>
    </w:pPr>
    <w:rPr>
      <w:rFonts w:eastAsia="Times" w:cs="Calibri (Body)"/>
      <w:iCs/>
      <w:color w:val="000000" w:themeColor="text1"/>
    </w:rPr>
  </w:style>
  <w:style w:type="paragraph" w:customStyle="1" w:styleId="FA4302C47376B64EB37F5EF54228B8FA">
    <w:name w:val="FA4302C47376B64EB37F5EF54228B8FA"/>
    <w:rsid w:val="009176B5"/>
    <w:pPr>
      <w:ind w:left="720"/>
      <w:contextualSpacing/>
    </w:pPr>
    <w:rPr>
      <w:rFonts w:eastAsia="Times" w:cs="Calibri (Body)"/>
      <w:iCs/>
      <w:color w:val="000000" w:themeColor="text1"/>
    </w:rPr>
  </w:style>
  <w:style w:type="paragraph" w:customStyle="1" w:styleId="47D8E4CF72CC01468E7AA31A2CAAE059">
    <w:name w:val="47D8E4CF72CC01468E7AA31A2CAAE059"/>
    <w:rsid w:val="009176B5"/>
    <w:pPr>
      <w:ind w:left="720"/>
      <w:contextualSpacing/>
    </w:pPr>
    <w:rPr>
      <w:rFonts w:eastAsia="Times" w:cs="Calibri (Body)"/>
      <w:iCs/>
      <w:color w:val="000000" w:themeColor="text1"/>
    </w:rPr>
  </w:style>
  <w:style w:type="paragraph" w:customStyle="1" w:styleId="E8A37383A177F94A9426E4124A0D1F68">
    <w:name w:val="E8A37383A177F94A9426E4124A0D1F68"/>
    <w:rsid w:val="009176B5"/>
    <w:pPr>
      <w:ind w:left="720"/>
      <w:contextualSpacing/>
    </w:pPr>
    <w:rPr>
      <w:rFonts w:eastAsia="Times" w:cs="Calibri (Body)"/>
      <w:iCs/>
      <w:color w:val="000000" w:themeColor="text1"/>
    </w:rPr>
  </w:style>
  <w:style w:type="paragraph" w:customStyle="1" w:styleId="C58687ABA6B85E46980DA5895C64F3E3">
    <w:name w:val="C58687ABA6B85E46980DA5895C64F3E3"/>
    <w:rsid w:val="009176B5"/>
    <w:pPr>
      <w:ind w:left="720"/>
      <w:contextualSpacing/>
    </w:pPr>
    <w:rPr>
      <w:rFonts w:eastAsia="Times" w:cs="Calibri (Body)"/>
      <w:iCs/>
      <w:color w:val="000000" w:themeColor="text1"/>
    </w:rPr>
  </w:style>
  <w:style w:type="paragraph" w:customStyle="1" w:styleId="237DE9C4808C493F8DB9A918A729B5C4">
    <w:name w:val="237DE9C4808C493F8DB9A918A729B5C4"/>
    <w:rsid w:val="009176B5"/>
    <w:pPr>
      <w:ind w:left="720"/>
      <w:contextualSpacing/>
    </w:pPr>
    <w:rPr>
      <w:rFonts w:eastAsia="Times" w:cs="Calibri (Body)"/>
      <w:iCs/>
      <w:color w:val="000000" w:themeColor="text1"/>
    </w:rPr>
  </w:style>
  <w:style w:type="paragraph" w:customStyle="1" w:styleId="1ACF53D3930F4D08AA4ABE6964A754B8">
    <w:name w:val="1ACF53D3930F4D08AA4ABE6964A754B8"/>
    <w:rsid w:val="009176B5"/>
    <w:pPr>
      <w:ind w:left="720"/>
      <w:contextualSpacing/>
    </w:pPr>
    <w:rPr>
      <w:rFonts w:eastAsia="Times" w:cs="Calibri (Body)"/>
      <w:iCs/>
      <w:color w:val="000000" w:themeColor="text1"/>
    </w:rPr>
  </w:style>
  <w:style w:type="paragraph" w:customStyle="1" w:styleId="48E3176420874747B75BE7F0DA763C21">
    <w:name w:val="48E3176420874747B75BE7F0DA763C21"/>
    <w:rsid w:val="009176B5"/>
    <w:pPr>
      <w:ind w:left="720"/>
      <w:contextualSpacing/>
    </w:pPr>
    <w:rPr>
      <w:rFonts w:eastAsia="Times" w:cs="Calibri (Body)"/>
      <w:iCs/>
      <w:color w:val="000000" w:themeColor="text1"/>
    </w:rPr>
  </w:style>
  <w:style w:type="paragraph" w:customStyle="1" w:styleId="046AF88CEBB94847BB1BF1F04F72D2CA">
    <w:name w:val="046AF88CEBB94847BB1BF1F04F72D2CA"/>
    <w:rsid w:val="009176B5"/>
    <w:pPr>
      <w:ind w:left="720"/>
      <w:contextualSpacing/>
    </w:pPr>
    <w:rPr>
      <w:rFonts w:eastAsia="Times" w:cs="Calibri (Body)"/>
      <w:iCs/>
      <w:color w:val="000000" w:themeColor="text1"/>
    </w:rPr>
  </w:style>
  <w:style w:type="paragraph" w:customStyle="1" w:styleId="DC73D6CB02494B16B23B4DF65A32265B">
    <w:name w:val="DC73D6CB02494B16B23B4DF65A32265B"/>
    <w:rsid w:val="009176B5"/>
    <w:pPr>
      <w:ind w:left="720"/>
      <w:contextualSpacing/>
    </w:pPr>
    <w:rPr>
      <w:rFonts w:eastAsia="Times" w:cs="Calibri (Body)"/>
      <w:iCs/>
      <w:color w:val="000000" w:themeColor="text1"/>
    </w:rPr>
  </w:style>
  <w:style w:type="paragraph" w:customStyle="1" w:styleId="1568C5218DBC45DDAB9E28A2682A4011">
    <w:name w:val="1568C5218DBC45DDAB9E28A2682A4011"/>
    <w:rsid w:val="009176B5"/>
    <w:pPr>
      <w:ind w:left="720"/>
      <w:contextualSpacing/>
    </w:pPr>
    <w:rPr>
      <w:rFonts w:eastAsia="Times" w:cs="Calibri (Body)"/>
      <w:iCs/>
      <w:color w:val="000000" w:themeColor="text1"/>
    </w:rPr>
  </w:style>
  <w:style w:type="paragraph" w:customStyle="1" w:styleId="FA3B8336382D449FA0A5B8AA3E36D9A2">
    <w:name w:val="FA3B8336382D449FA0A5B8AA3E36D9A2"/>
    <w:rsid w:val="009176B5"/>
    <w:pPr>
      <w:ind w:left="720"/>
      <w:contextualSpacing/>
    </w:pPr>
    <w:rPr>
      <w:rFonts w:eastAsia="Times" w:cs="Calibri (Body)"/>
      <w:iCs/>
      <w:color w:val="000000" w:themeColor="text1"/>
    </w:rPr>
  </w:style>
  <w:style w:type="paragraph" w:customStyle="1" w:styleId="88FE67F0035D4E5B89056B72FD6616C9">
    <w:name w:val="88FE67F0035D4E5B89056B72FD6616C9"/>
    <w:rsid w:val="009176B5"/>
    <w:pPr>
      <w:ind w:left="720"/>
      <w:contextualSpacing/>
    </w:pPr>
    <w:rPr>
      <w:rFonts w:eastAsia="Times" w:cs="Calibri (Body)"/>
      <w:iCs/>
      <w:color w:val="000000" w:themeColor="text1"/>
    </w:rPr>
  </w:style>
  <w:style w:type="paragraph" w:customStyle="1" w:styleId="F517C1AB0A034674997071D50B55B4F3">
    <w:name w:val="F517C1AB0A034674997071D50B55B4F3"/>
    <w:rsid w:val="009176B5"/>
    <w:pPr>
      <w:spacing w:after="160" w:line="259" w:lineRule="auto"/>
    </w:pPr>
    <w:rPr>
      <w:sz w:val="22"/>
      <w:szCs w:val="22"/>
      <w:lang w:val="en-IN" w:eastAsia="en-IN"/>
    </w:rPr>
  </w:style>
  <w:style w:type="paragraph" w:customStyle="1" w:styleId="A0C5CF5DD8964ED9BA48853288521887">
    <w:name w:val="A0C5CF5DD8964ED9BA48853288521887"/>
    <w:rsid w:val="009176B5"/>
    <w:pPr>
      <w:spacing w:after="160" w:line="259" w:lineRule="auto"/>
    </w:pPr>
    <w:rPr>
      <w:sz w:val="22"/>
      <w:szCs w:val="22"/>
      <w:lang w:val="en-IN" w:eastAsia="en-IN"/>
    </w:rPr>
  </w:style>
  <w:style w:type="paragraph" w:customStyle="1" w:styleId="6718CCD9BCF84CE4BDAB7A8A96E20367">
    <w:name w:val="6718CCD9BCF84CE4BDAB7A8A96E20367"/>
    <w:rsid w:val="0009159D"/>
    <w:pPr>
      <w:spacing w:after="160" w:line="259" w:lineRule="auto"/>
    </w:pPr>
    <w:rPr>
      <w:sz w:val="22"/>
      <w:szCs w:val="22"/>
      <w:lang w:val="en-IN" w:eastAsia="en-IN"/>
    </w:rPr>
  </w:style>
  <w:style w:type="paragraph" w:customStyle="1" w:styleId="1F35EC0B5BD645E6BE00A8832E2AFA2B">
    <w:name w:val="1F35EC0B5BD645E6BE00A8832E2AFA2B"/>
    <w:rsid w:val="0009159D"/>
    <w:pPr>
      <w:spacing w:after="160" w:line="259" w:lineRule="auto"/>
    </w:pPr>
    <w:rPr>
      <w:sz w:val="22"/>
      <w:szCs w:val="22"/>
      <w:lang w:val="en-IN" w:eastAsia="en-IN"/>
    </w:rPr>
  </w:style>
  <w:style w:type="paragraph" w:customStyle="1" w:styleId="2056B89F52594F19BE4157D81598C9F9">
    <w:name w:val="2056B89F52594F19BE4157D81598C9F9"/>
    <w:rsid w:val="0009159D"/>
    <w:pPr>
      <w:spacing w:after="160" w:line="259" w:lineRule="auto"/>
    </w:pPr>
    <w:rPr>
      <w:sz w:val="22"/>
      <w:szCs w:val="22"/>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3494</Words>
  <Characters>19228</Characters>
  <Application>Microsoft Office Word</Application>
  <DocSecurity>0</DocSecurity>
  <Lines>362</Lines>
  <Paragraphs>246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22476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Clara Ortega</cp:lastModifiedBy>
  <cp:revision>3</cp:revision>
  <dcterms:created xsi:type="dcterms:W3CDTF">2023-03-30T21:17:00Z</dcterms:created>
  <dcterms:modified xsi:type="dcterms:W3CDTF">2023-03-30T21:31:00Z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78bbd320cfbb93cb5119ca77fa7c6139117f6d10dad59c55f48a65e9dff1d56e</vt:lpwstr>
  </property>
</Properties>
</file>