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024B" w14:textId="77777777" w:rsidR="002C6400" w:rsidRDefault="006C3A36">
      <w:pPr>
        <w:rPr>
          <w:b/>
        </w:rPr>
      </w:pPr>
      <w:r>
        <w:t xml:space="preserve">5.5.1 </w:t>
      </w:r>
      <w:r w:rsidRPr="006C3A36">
        <w:rPr>
          <w:b/>
        </w:rPr>
        <w:t>65172_screenshot_</w:t>
      </w:r>
      <w:r>
        <w:rPr>
          <w:b/>
        </w:rPr>
        <w:t>1</w:t>
      </w:r>
    </w:p>
    <w:p w14:paraId="27E0F128" w14:textId="22A7B508" w:rsidR="00460EDB" w:rsidRPr="00CA7DE8" w:rsidRDefault="004D75EE" w:rsidP="00460EDB">
      <w:pPr>
        <w:pStyle w:val="Prrafodelista"/>
        <w:numPr>
          <w:ilvl w:val="0"/>
          <w:numId w:val="1"/>
        </w:numPr>
        <w:rPr>
          <w:lang w:val="en-US"/>
        </w:rPr>
      </w:pPr>
      <w:r w:rsidRPr="00CA7DE8">
        <w:rPr>
          <w:lang w:val="en-US"/>
        </w:rPr>
        <w:t>5.5.1.1</w:t>
      </w:r>
      <w:r w:rsidR="009249C7" w:rsidRPr="00CA7DE8">
        <w:rPr>
          <w:lang w:val="en-US"/>
        </w:rPr>
        <w:t xml:space="preserve"> </w:t>
      </w:r>
      <w:r w:rsidR="00CA7DE8">
        <w:rPr>
          <w:lang w:val="en-US"/>
        </w:rPr>
        <w:t xml:space="preserve">Create a Dot-plot graph, click on </w:t>
      </w:r>
      <w:r w:rsidRPr="00CA7DE8">
        <w:rPr>
          <w:lang w:val="en-US"/>
        </w:rPr>
        <w:t xml:space="preserve">the </w:t>
      </w:r>
      <w:r w:rsidR="00CA7DE8">
        <w:rPr>
          <w:lang w:val="en-US"/>
        </w:rPr>
        <w:t xml:space="preserve">polygonal symbol to select the </w:t>
      </w:r>
      <w:r w:rsidRPr="00CA7DE8">
        <w:rPr>
          <w:lang w:val="en-US"/>
        </w:rPr>
        <w:t>subpopulation of interest</w:t>
      </w:r>
      <w:r w:rsidR="00CA7DE8">
        <w:rPr>
          <w:lang w:val="en-US"/>
        </w:rPr>
        <w:t xml:space="preserve"> and </w:t>
      </w:r>
      <w:r w:rsidR="00CA7DE8" w:rsidRPr="00CA7DE8">
        <w:rPr>
          <w:lang w:val="en-US"/>
        </w:rPr>
        <w:t xml:space="preserve">excluding the debris areas </w:t>
      </w:r>
      <w:r w:rsidR="00CA7DE8">
        <w:rPr>
          <w:lang w:val="en-US"/>
        </w:rPr>
        <w:t xml:space="preserve">using FSC-A vs SSC-A </w:t>
      </w:r>
      <w:proofErr w:type="spellStart"/>
      <w:r w:rsidR="00CA7DE8">
        <w:rPr>
          <w:lang w:val="en-US"/>
        </w:rPr>
        <w:t>gatering</w:t>
      </w:r>
      <w:proofErr w:type="spellEnd"/>
      <w:r w:rsidR="00CA7DE8">
        <w:rPr>
          <w:lang w:val="en-US"/>
        </w:rPr>
        <w:t>.</w:t>
      </w:r>
      <w:r w:rsidR="004718F7" w:rsidRPr="004718F7">
        <w:rPr>
          <w:b/>
          <w:bCs/>
          <w:color w:val="C00000"/>
          <w:lang w:val="en-US"/>
        </w:rPr>
        <w:t xml:space="preserve"> </w:t>
      </w:r>
      <w:r w:rsidR="004718F7" w:rsidRPr="00201B92">
        <w:rPr>
          <w:b/>
          <w:bCs/>
          <w:color w:val="C00000"/>
          <w:lang w:val="en-US"/>
        </w:rPr>
        <w:t>00:00-00:</w:t>
      </w:r>
      <w:r w:rsidR="004718F7">
        <w:rPr>
          <w:b/>
          <w:bCs/>
          <w:color w:val="C00000"/>
          <w:lang w:val="en-US"/>
        </w:rPr>
        <w:t>08</w:t>
      </w:r>
    </w:p>
    <w:p w14:paraId="7B905362" w14:textId="42023E92" w:rsidR="007A49A3" w:rsidRPr="00CA7DE8" w:rsidRDefault="007A49A3" w:rsidP="00460EDB">
      <w:pPr>
        <w:pStyle w:val="Prrafodelista"/>
        <w:numPr>
          <w:ilvl w:val="0"/>
          <w:numId w:val="1"/>
        </w:numPr>
        <w:rPr>
          <w:lang w:val="en-US"/>
        </w:rPr>
      </w:pPr>
      <w:r w:rsidRPr="00CA7DE8">
        <w:rPr>
          <w:lang w:val="en-US"/>
        </w:rPr>
        <w:t xml:space="preserve">5.5.1.3 </w:t>
      </w:r>
      <w:r w:rsidR="00CA7DE8">
        <w:rPr>
          <w:lang w:val="en-US"/>
        </w:rPr>
        <w:t>Create a new dot-plot, c</w:t>
      </w:r>
      <w:r w:rsidR="004D75EE" w:rsidRPr="00CA7DE8">
        <w:rPr>
          <w:lang w:val="en-US"/>
        </w:rPr>
        <w:t xml:space="preserve">lick on </w:t>
      </w:r>
      <w:r w:rsidR="009F0E89" w:rsidRPr="00CA7DE8">
        <w:rPr>
          <w:lang w:val="en-US"/>
        </w:rPr>
        <w:t>polygonal</w:t>
      </w:r>
      <w:r w:rsidR="004D75EE" w:rsidRPr="00CA7DE8">
        <w:rPr>
          <w:lang w:val="en-US"/>
        </w:rPr>
        <w:t xml:space="preserve"> symbol and </w:t>
      </w:r>
      <w:r w:rsidR="00CA7DE8" w:rsidRPr="00CA7DE8">
        <w:rPr>
          <w:lang w:val="en-US"/>
        </w:rPr>
        <w:t xml:space="preserve">excluding the duplets and </w:t>
      </w:r>
      <w:proofErr w:type="spellStart"/>
      <w:r w:rsidR="00CA7DE8" w:rsidRPr="00CA7DE8">
        <w:rPr>
          <w:lang w:val="en-US"/>
        </w:rPr>
        <w:t>multiplets</w:t>
      </w:r>
      <w:proofErr w:type="spellEnd"/>
      <w:r w:rsidR="00CA7DE8" w:rsidRPr="00CA7DE8">
        <w:rPr>
          <w:lang w:val="en-US"/>
        </w:rPr>
        <w:t xml:space="preserve"> cells </w:t>
      </w:r>
      <w:r w:rsidR="00CA7DE8">
        <w:rPr>
          <w:lang w:val="en-US"/>
        </w:rPr>
        <w:t>using</w:t>
      </w:r>
      <w:r w:rsidRPr="00CA7DE8">
        <w:rPr>
          <w:lang w:val="en-US"/>
        </w:rPr>
        <w:t xml:space="preserve"> SSC-H vs SSC-A </w:t>
      </w:r>
      <w:r w:rsidR="006141D0" w:rsidRPr="00CA7DE8">
        <w:rPr>
          <w:lang w:val="en-US"/>
        </w:rPr>
        <w:t>followed</w:t>
      </w:r>
      <w:r w:rsidRPr="00CA7DE8">
        <w:rPr>
          <w:lang w:val="en-US"/>
        </w:rPr>
        <w:t xml:space="preserve"> </w:t>
      </w:r>
      <w:r w:rsidR="00460EDB" w:rsidRPr="00CA7DE8">
        <w:rPr>
          <w:lang w:val="en-US"/>
        </w:rPr>
        <w:t xml:space="preserve">FSC-A vs FSC-H </w:t>
      </w:r>
      <w:r w:rsidR="006141D0" w:rsidRPr="00CA7DE8">
        <w:rPr>
          <w:lang w:val="en-US"/>
        </w:rPr>
        <w:t>gating</w:t>
      </w:r>
      <w:r w:rsidRPr="00CA7DE8">
        <w:rPr>
          <w:lang w:val="en-US"/>
        </w:rPr>
        <w:t>.</w:t>
      </w:r>
      <w:r w:rsidR="004718F7" w:rsidRPr="004718F7">
        <w:rPr>
          <w:b/>
          <w:bCs/>
          <w:color w:val="C00000"/>
          <w:lang w:val="en-US"/>
        </w:rPr>
        <w:t xml:space="preserve"> </w:t>
      </w:r>
      <w:r w:rsidR="004718F7" w:rsidRPr="00201B92">
        <w:rPr>
          <w:b/>
          <w:bCs/>
          <w:color w:val="C00000"/>
          <w:lang w:val="en-US"/>
        </w:rPr>
        <w:t>00:0</w:t>
      </w:r>
      <w:r w:rsidR="004718F7">
        <w:rPr>
          <w:b/>
          <w:bCs/>
          <w:color w:val="C00000"/>
          <w:lang w:val="en-US"/>
        </w:rPr>
        <w:t>8</w:t>
      </w:r>
      <w:r w:rsidR="004718F7" w:rsidRPr="00201B92">
        <w:rPr>
          <w:b/>
          <w:bCs/>
          <w:color w:val="C00000"/>
          <w:lang w:val="en-US"/>
        </w:rPr>
        <w:t>-00:</w:t>
      </w:r>
      <w:r w:rsidR="004718F7">
        <w:rPr>
          <w:b/>
          <w:bCs/>
          <w:color w:val="C00000"/>
          <w:lang w:val="en-US"/>
        </w:rPr>
        <w:t>38</w:t>
      </w:r>
    </w:p>
    <w:p w14:paraId="6ADBDE38" w14:textId="77777777" w:rsidR="00460EDB" w:rsidRDefault="00460EDB" w:rsidP="00460EDB">
      <w:pPr>
        <w:rPr>
          <w:b/>
        </w:rPr>
      </w:pPr>
      <w:r>
        <w:t xml:space="preserve">5.5.2 </w:t>
      </w:r>
      <w:r w:rsidRPr="00460EDB">
        <w:rPr>
          <w:b/>
        </w:rPr>
        <w:t>65172_screenshot_2</w:t>
      </w:r>
    </w:p>
    <w:p w14:paraId="0FE901DC" w14:textId="2786757D" w:rsidR="00460EDB" w:rsidRPr="00CA7DE8" w:rsidRDefault="00460EDB" w:rsidP="007117EA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 xml:space="preserve">5.5.2.1 </w:t>
      </w:r>
      <w:r w:rsidR="006141D0" w:rsidRPr="00CA7DE8">
        <w:rPr>
          <w:lang w:val="en-US"/>
        </w:rPr>
        <w:t>Create a dot-plot</w:t>
      </w:r>
      <w:r w:rsidR="007117EA" w:rsidRPr="00CA7DE8">
        <w:rPr>
          <w:lang w:val="en-US"/>
        </w:rPr>
        <w:t>,</w:t>
      </w:r>
      <w:r w:rsidR="006141D0" w:rsidRPr="00CA7DE8">
        <w:rPr>
          <w:lang w:val="en-US"/>
        </w:rPr>
        <w:t xml:space="preserve"> r</w:t>
      </w:r>
      <w:r w:rsidRPr="00CA7DE8">
        <w:rPr>
          <w:lang w:val="en-US"/>
        </w:rPr>
        <w:t xml:space="preserve">ight </w:t>
      </w:r>
      <w:proofErr w:type="gramStart"/>
      <w:r w:rsidRPr="00CA7DE8">
        <w:rPr>
          <w:lang w:val="en-US"/>
        </w:rPr>
        <w:t>click</w:t>
      </w:r>
      <w:proofErr w:type="gramEnd"/>
      <w:r w:rsidRPr="00CA7DE8">
        <w:rPr>
          <w:lang w:val="en-US"/>
        </w:rPr>
        <w:t xml:space="preserve"> and select Y610m-CHERRY-A detector</w:t>
      </w:r>
      <w:r w:rsidR="006141D0" w:rsidRPr="00CA7DE8">
        <w:rPr>
          <w:lang w:val="en-US"/>
        </w:rPr>
        <w:t>. Create a</w:t>
      </w:r>
      <w:r w:rsidR="00653E7B" w:rsidRPr="00CA7DE8">
        <w:rPr>
          <w:lang w:val="en-US"/>
        </w:rPr>
        <w:t>nother</w:t>
      </w:r>
      <w:r w:rsidR="00CA7DE8">
        <w:rPr>
          <w:lang w:val="en-US"/>
        </w:rPr>
        <w:t xml:space="preserve"> dot-plot, right clic</w:t>
      </w:r>
      <w:r w:rsidR="006141D0" w:rsidRPr="00CA7DE8">
        <w:rPr>
          <w:lang w:val="en-US"/>
        </w:rPr>
        <w:t xml:space="preserve">k and select </w:t>
      </w:r>
      <w:r w:rsidRPr="00CA7DE8">
        <w:rPr>
          <w:lang w:val="en-US"/>
        </w:rPr>
        <w:t xml:space="preserve">R660-APC-A detector. </w:t>
      </w:r>
      <w:bookmarkStart w:id="0" w:name="_Hlk131082537"/>
      <w:r w:rsidR="00201B92" w:rsidRPr="00201B92">
        <w:rPr>
          <w:b/>
          <w:bCs/>
          <w:color w:val="C00000"/>
          <w:lang w:val="en-US"/>
        </w:rPr>
        <w:t>00:00-00:12</w:t>
      </w:r>
      <w:bookmarkEnd w:id="0"/>
    </w:p>
    <w:p w14:paraId="78F8FD9B" w14:textId="5E4175BD" w:rsidR="007117EA" w:rsidRPr="00CA7DE8" w:rsidRDefault="006141D0" w:rsidP="00460EDB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>5.5.2.3 Click on the quadrant symbol and set the threshold for auto-fluorescence</w:t>
      </w:r>
      <w:r w:rsidR="007117EA" w:rsidRPr="00CA7DE8">
        <w:rPr>
          <w:lang w:val="en-US"/>
        </w:rPr>
        <w:t xml:space="preserve"> cells for each detector.</w:t>
      </w:r>
      <w:r w:rsidR="00201B92">
        <w:rPr>
          <w:lang w:val="en-US"/>
        </w:rPr>
        <w:t xml:space="preserve"> </w:t>
      </w:r>
      <w:r w:rsidR="00201B92" w:rsidRPr="00201B92">
        <w:rPr>
          <w:b/>
          <w:bCs/>
          <w:color w:val="C00000"/>
          <w:lang w:val="en-US"/>
        </w:rPr>
        <w:t>00:00</w:t>
      </w:r>
      <w:r w:rsidR="00201B92">
        <w:rPr>
          <w:b/>
          <w:bCs/>
          <w:color w:val="C00000"/>
          <w:lang w:val="en-US"/>
        </w:rPr>
        <w:t>:12</w:t>
      </w:r>
      <w:r w:rsidR="00201B92" w:rsidRPr="00201B92">
        <w:rPr>
          <w:b/>
          <w:bCs/>
          <w:color w:val="C00000"/>
          <w:lang w:val="en-US"/>
        </w:rPr>
        <w:t>-00:1</w:t>
      </w:r>
      <w:r w:rsidR="00201B92">
        <w:rPr>
          <w:b/>
          <w:bCs/>
          <w:color w:val="C00000"/>
          <w:lang w:val="en-US"/>
        </w:rPr>
        <w:t>9</w:t>
      </w:r>
    </w:p>
    <w:p w14:paraId="0326155A" w14:textId="5BED45D2" w:rsidR="006141D0" w:rsidRPr="00CA7DE8" w:rsidRDefault="007117EA" w:rsidP="00460EDB">
      <w:pPr>
        <w:pStyle w:val="Prrafodelista"/>
        <w:numPr>
          <w:ilvl w:val="0"/>
          <w:numId w:val="2"/>
        </w:numPr>
        <w:rPr>
          <w:lang w:val="en-US"/>
        </w:rPr>
      </w:pPr>
      <w:r w:rsidRPr="00CA7DE8">
        <w:rPr>
          <w:lang w:val="en-US"/>
        </w:rPr>
        <w:t xml:space="preserve">5.5.2.4 Select samples labelled with CD-105 </w:t>
      </w:r>
      <w:r w:rsidR="00A659CC">
        <w:rPr>
          <w:lang w:val="en-US"/>
        </w:rPr>
        <w:t>for positive</w:t>
      </w:r>
      <w:r w:rsidRPr="00CA7DE8">
        <w:rPr>
          <w:lang w:val="en-US"/>
        </w:rPr>
        <w:t xml:space="preserve"> signals and CD-31 for negativ</w:t>
      </w:r>
      <w:r w:rsidR="009F0E89">
        <w:rPr>
          <w:lang w:val="en-US"/>
        </w:rPr>
        <w:t>e</w:t>
      </w:r>
      <w:r w:rsidRPr="00CA7DE8">
        <w:rPr>
          <w:lang w:val="en-US"/>
        </w:rPr>
        <w:t xml:space="preserve"> signals.</w:t>
      </w:r>
      <w:r w:rsidR="00201B92">
        <w:rPr>
          <w:lang w:val="en-US"/>
        </w:rPr>
        <w:t xml:space="preserve"> </w:t>
      </w:r>
      <w:r w:rsidR="00201B92" w:rsidRPr="00201B92">
        <w:rPr>
          <w:b/>
          <w:bCs/>
          <w:color w:val="C00000"/>
          <w:lang w:val="en-US"/>
        </w:rPr>
        <w:t>00:</w:t>
      </w:r>
      <w:r w:rsidR="00201B92">
        <w:rPr>
          <w:b/>
          <w:bCs/>
          <w:color w:val="C00000"/>
          <w:lang w:val="en-US"/>
        </w:rPr>
        <w:t>19</w:t>
      </w:r>
      <w:r w:rsidR="00201B92" w:rsidRPr="00201B92">
        <w:rPr>
          <w:b/>
          <w:bCs/>
          <w:color w:val="C00000"/>
          <w:lang w:val="en-US"/>
        </w:rPr>
        <w:t>-</w:t>
      </w:r>
      <w:r w:rsidR="00201B92">
        <w:rPr>
          <w:b/>
          <w:bCs/>
          <w:color w:val="C00000"/>
          <w:lang w:val="en-US"/>
        </w:rPr>
        <w:t>00:25</w:t>
      </w:r>
    </w:p>
    <w:sectPr w:rsidR="006141D0" w:rsidRPr="00CA7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3D8"/>
    <w:multiLevelType w:val="hybridMultilevel"/>
    <w:tmpl w:val="FCE45F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48B"/>
    <w:multiLevelType w:val="hybridMultilevel"/>
    <w:tmpl w:val="AE5C7222"/>
    <w:lvl w:ilvl="0" w:tplc="080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15186691">
    <w:abstractNumId w:val="1"/>
  </w:num>
  <w:num w:numId="2" w16cid:durableId="14300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68"/>
    <w:rsid w:val="00201B92"/>
    <w:rsid w:val="002C6400"/>
    <w:rsid w:val="00460EDB"/>
    <w:rsid w:val="004718F7"/>
    <w:rsid w:val="004D75EE"/>
    <w:rsid w:val="006141D0"/>
    <w:rsid w:val="00653E7B"/>
    <w:rsid w:val="006C3A36"/>
    <w:rsid w:val="007117EA"/>
    <w:rsid w:val="007A49A3"/>
    <w:rsid w:val="009249C7"/>
    <w:rsid w:val="009F0E89"/>
    <w:rsid w:val="00A659CC"/>
    <w:rsid w:val="00CA7DE8"/>
    <w:rsid w:val="00DD6068"/>
    <w:rsid w:val="00F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B824"/>
  <w15:chartTrackingRefBased/>
  <w15:docId w15:val="{5F1BB7BA-D5E1-45CA-B01E-61A13FD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12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Clara Ortega</cp:lastModifiedBy>
  <cp:revision>2</cp:revision>
  <dcterms:created xsi:type="dcterms:W3CDTF">2023-03-30T21:30:00Z</dcterms:created>
  <dcterms:modified xsi:type="dcterms:W3CDTF">2023-03-30T21:30:00Z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4e9fe3a8014316cf25d8ad20bb5b9ef792aa16313dc1be5023279568040260cf</vt:lpwstr>
  </property>
</Properties>
</file>