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E92C7" w14:textId="67D87F1E" w:rsidR="006B63CF" w:rsidRPr="006B63CF" w:rsidRDefault="006222ED" w:rsidP="006B63CF">
      <w:pPr>
        <w:ind w:left="720" w:hanging="360"/>
        <w:jc w:val="center"/>
        <w:rPr>
          <w:lang w:val="de-DE"/>
        </w:rPr>
      </w:pPr>
      <w:r>
        <w:rPr>
          <w:lang w:val="de-DE"/>
        </w:rPr>
        <w:t>SCREEN RECORDINGS GUIDE</w:t>
      </w:r>
    </w:p>
    <w:p w14:paraId="7002FD02" w14:textId="77777777" w:rsidR="006B63CF" w:rsidRPr="006B63CF" w:rsidRDefault="006B63CF" w:rsidP="006222ED"/>
    <w:p w14:paraId="502CF747" w14:textId="77777777" w:rsidR="006B63CF" w:rsidRPr="006B63CF" w:rsidRDefault="006B63CF" w:rsidP="006B63CF">
      <w:pPr>
        <w:pStyle w:val="ListParagraph"/>
      </w:pPr>
    </w:p>
    <w:p w14:paraId="45CEFB8F" w14:textId="5F91A825" w:rsidR="007C3029" w:rsidRPr="006222ED" w:rsidRDefault="006B63CF" w:rsidP="006B63CF">
      <w:pPr>
        <w:pStyle w:val="ListParagraph"/>
        <w:numPr>
          <w:ilvl w:val="0"/>
          <w:numId w:val="1"/>
        </w:numPr>
      </w:pPr>
      <w:r w:rsidRPr="006222ED">
        <w:rPr>
          <w:b/>
          <w:bCs/>
          <w:lang w:val="en-US"/>
        </w:rPr>
        <w:t>3.3.1 Lasers and tracks</w:t>
      </w:r>
      <w:r w:rsidRPr="006222ED">
        <w:rPr>
          <w:lang w:val="en-US"/>
        </w:rPr>
        <w:t xml:space="preserve">: </w:t>
      </w:r>
      <w:r w:rsidR="00101D94" w:rsidRPr="00101D94">
        <w:rPr>
          <w:rFonts w:cstheme="minorHAnsi"/>
        </w:rPr>
        <w:t xml:space="preserve">The lasers and filters are </w:t>
      </w:r>
      <w:r w:rsidR="00101D94" w:rsidRPr="00101D94">
        <w:rPr>
          <w:rFonts w:cstheme="minorHAnsi"/>
        </w:rPr>
        <w:t>selected,</w:t>
      </w:r>
      <w:r w:rsidR="00101D94" w:rsidRPr="00101D94">
        <w:rPr>
          <w:rFonts w:cstheme="minorHAnsi"/>
        </w:rPr>
        <w:t xml:space="preserve"> and tracks are assigned</w:t>
      </w:r>
      <w:r w:rsidR="00101D94" w:rsidRPr="00101D94">
        <w:rPr>
          <w:rFonts w:cstheme="minorHAnsi"/>
        </w:rPr>
        <w:t xml:space="preserve"> </w:t>
      </w:r>
      <w:r w:rsidRPr="006222ED">
        <w:rPr>
          <w:rFonts w:cstheme="minorHAnsi"/>
          <w:i/>
          <w:iCs/>
          <w:lang w:val="en-US"/>
        </w:rPr>
        <w:t>(00:03-end)</w:t>
      </w:r>
    </w:p>
    <w:p w14:paraId="762120D4" w14:textId="04726495" w:rsidR="006B63CF" w:rsidRPr="006222ED" w:rsidRDefault="006B63CF" w:rsidP="006B63CF">
      <w:pPr>
        <w:pStyle w:val="ListParagraph"/>
        <w:numPr>
          <w:ilvl w:val="0"/>
          <w:numId w:val="1"/>
        </w:numPr>
      </w:pPr>
      <w:r w:rsidRPr="006222ED">
        <w:rPr>
          <w:b/>
          <w:bCs/>
          <w:lang w:val="en-US"/>
        </w:rPr>
        <w:t xml:space="preserve">3.4.1 Tiles </w:t>
      </w:r>
      <w:r w:rsidR="00101D94">
        <w:rPr>
          <w:b/>
          <w:bCs/>
          <w:lang w:val="en-US"/>
        </w:rPr>
        <w:t>are</w:t>
      </w:r>
      <w:r w:rsidRPr="006222ED">
        <w:rPr>
          <w:b/>
          <w:bCs/>
          <w:lang w:val="en-US"/>
        </w:rPr>
        <w:t xml:space="preserve"> selected</w:t>
      </w:r>
      <w:r w:rsidRPr="006222ED">
        <w:rPr>
          <w:lang w:val="en-US"/>
        </w:rPr>
        <w:t xml:space="preserve">: </w:t>
      </w:r>
      <w:r w:rsidR="00101D94">
        <w:rPr>
          <w:lang w:val="en-US"/>
        </w:rPr>
        <w:t xml:space="preserve">The </w:t>
      </w:r>
      <w:r w:rsidR="00101D94" w:rsidRPr="00101D94">
        <w:rPr>
          <w:rFonts w:cstheme="minorHAnsi"/>
          <w:lang w:val="en-US"/>
        </w:rPr>
        <w:t>t</w:t>
      </w:r>
      <w:r w:rsidRPr="006222ED">
        <w:rPr>
          <w:rFonts w:cstheme="minorHAnsi"/>
        </w:rPr>
        <w:t xml:space="preserve">ype of experiment </w:t>
      </w:r>
      <w:r w:rsidR="00101D94" w:rsidRPr="00101D94">
        <w:rPr>
          <w:rFonts w:cstheme="minorHAnsi"/>
          <w:lang w:val="en-US"/>
        </w:rPr>
        <w:t>is</w:t>
      </w:r>
      <w:r w:rsidRPr="006222ED">
        <w:rPr>
          <w:rFonts w:cstheme="minorHAnsi"/>
        </w:rPr>
        <w:t xml:space="preserve"> selected, </w:t>
      </w:r>
      <w:r w:rsidR="00101D94" w:rsidRPr="00101D94">
        <w:rPr>
          <w:rFonts w:cstheme="minorHAnsi"/>
          <w:lang w:val="en-US"/>
        </w:rPr>
        <w:t xml:space="preserve">and the </w:t>
      </w:r>
      <w:r w:rsidRPr="006222ED">
        <w:rPr>
          <w:rFonts w:cstheme="minorHAnsi"/>
        </w:rPr>
        <w:t xml:space="preserve">determined </w:t>
      </w:r>
      <w:proofErr w:type="gramStart"/>
      <w:r w:rsidRPr="006222ED">
        <w:rPr>
          <w:rFonts w:cstheme="minorHAnsi"/>
        </w:rPr>
        <w:t>X,Y</w:t>
      </w:r>
      <w:proofErr w:type="gramEnd"/>
      <w:r w:rsidRPr="006222ED">
        <w:rPr>
          <w:rFonts w:cstheme="minorHAnsi"/>
        </w:rPr>
        <w:t xml:space="preserve"> positions </w:t>
      </w:r>
      <w:r w:rsidR="00101D94" w:rsidRPr="00101D94">
        <w:rPr>
          <w:rFonts w:cstheme="minorHAnsi"/>
          <w:lang w:val="en-US"/>
        </w:rPr>
        <w:t>are</w:t>
      </w:r>
      <w:r w:rsidRPr="006222ED">
        <w:rPr>
          <w:rFonts w:cstheme="minorHAnsi"/>
        </w:rPr>
        <w:t xml:space="preserve"> saved on the plate</w:t>
      </w:r>
      <w:r w:rsidRPr="006222ED">
        <w:rPr>
          <w:rFonts w:cstheme="minorHAnsi"/>
          <w:lang w:val="en-US"/>
        </w:rPr>
        <w:t xml:space="preserve"> </w:t>
      </w:r>
      <w:r w:rsidRPr="006222ED">
        <w:rPr>
          <w:rFonts w:cstheme="minorHAnsi"/>
          <w:i/>
          <w:iCs/>
          <w:lang w:val="en-US"/>
        </w:rPr>
        <w:t>(00:03-end)</w:t>
      </w:r>
    </w:p>
    <w:p w14:paraId="1F7246B9" w14:textId="4A3E0C69" w:rsidR="006B63CF" w:rsidRPr="006222ED" w:rsidRDefault="006B63CF" w:rsidP="006B63CF">
      <w:pPr>
        <w:pStyle w:val="ListParagraph"/>
        <w:numPr>
          <w:ilvl w:val="0"/>
          <w:numId w:val="1"/>
        </w:numPr>
      </w:pPr>
      <w:r w:rsidRPr="006222ED">
        <w:rPr>
          <w:b/>
          <w:bCs/>
          <w:lang w:val="en-US"/>
        </w:rPr>
        <w:t>3.5.1 Imaging setup module</w:t>
      </w:r>
      <w:r w:rsidRPr="006222ED">
        <w:rPr>
          <w:lang w:val="en-US"/>
        </w:rPr>
        <w:t xml:space="preserve">: </w:t>
      </w:r>
      <w:r w:rsidRPr="006222ED">
        <w:rPr>
          <w:rFonts w:cstheme="minorHAnsi"/>
        </w:rPr>
        <w:t>The acquisition channels, the</w:t>
      </w:r>
      <w:proofErr w:type="spellStart"/>
      <w:r w:rsidR="00101D94" w:rsidRPr="00101D94">
        <w:rPr>
          <w:rFonts w:cstheme="minorHAnsi"/>
          <w:lang w:val="en-US"/>
        </w:rPr>
        <w:t>ir</w:t>
      </w:r>
      <w:proofErr w:type="spellEnd"/>
      <w:r w:rsidR="00101D94" w:rsidRPr="00101D94">
        <w:rPr>
          <w:rFonts w:cstheme="minorHAnsi"/>
          <w:lang w:val="en-US"/>
        </w:rPr>
        <w:t xml:space="preserve"> assigned</w:t>
      </w:r>
      <w:r w:rsidRPr="006222ED">
        <w:rPr>
          <w:rFonts w:cstheme="minorHAnsi"/>
        </w:rPr>
        <w:t xml:space="preserve"> tracks, and their excitation and emission wavelengths </w:t>
      </w:r>
      <w:r w:rsidR="00101D94" w:rsidRPr="00101D94">
        <w:rPr>
          <w:rFonts w:cstheme="minorHAnsi"/>
          <w:lang w:val="en-US"/>
        </w:rPr>
        <w:t>are</w:t>
      </w:r>
      <w:r w:rsidRPr="006222ED">
        <w:rPr>
          <w:rFonts w:cstheme="minorHAnsi"/>
        </w:rPr>
        <w:t xml:space="preserve"> visualized in the imaging setup module</w:t>
      </w:r>
      <w:r w:rsidRPr="006222ED">
        <w:rPr>
          <w:rFonts w:cstheme="minorHAnsi"/>
          <w:lang w:val="en-US"/>
        </w:rPr>
        <w:t xml:space="preserve"> </w:t>
      </w:r>
      <w:r w:rsidRPr="006222ED">
        <w:rPr>
          <w:rFonts w:cstheme="minorHAnsi"/>
          <w:i/>
          <w:iCs/>
          <w:lang w:val="en-US"/>
        </w:rPr>
        <w:t>(00:03-end)</w:t>
      </w:r>
    </w:p>
    <w:p w14:paraId="056F31DE" w14:textId="5EFFE4B2" w:rsidR="006B63CF" w:rsidRPr="006222ED" w:rsidRDefault="006B63CF" w:rsidP="006B63CF">
      <w:pPr>
        <w:pStyle w:val="ListParagraph"/>
        <w:numPr>
          <w:ilvl w:val="0"/>
          <w:numId w:val="1"/>
        </w:numPr>
      </w:pPr>
      <w:r w:rsidRPr="006222ED">
        <w:rPr>
          <w:b/>
          <w:bCs/>
          <w:lang w:val="en-US"/>
        </w:rPr>
        <w:t>3.6.1 Acquisition mode module</w:t>
      </w:r>
      <w:r w:rsidRPr="006222ED">
        <w:rPr>
          <w:lang w:val="en-US"/>
        </w:rPr>
        <w:t xml:space="preserve">: </w:t>
      </w:r>
      <w:r w:rsidRPr="006222ED">
        <w:rPr>
          <w:rFonts w:cstheme="minorHAnsi"/>
        </w:rPr>
        <w:t xml:space="preserve">In the Acquisition Mode module, Scan Speed, Direction, Averaging and Bits per pixel </w:t>
      </w:r>
      <w:r w:rsidR="00101D94" w:rsidRPr="00101D94">
        <w:rPr>
          <w:rFonts w:cstheme="minorHAnsi"/>
          <w:lang w:val="en-US"/>
        </w:rPr>
        <w:t>are</w:t>
      </w:r>
      <w:r w:rsidRPr="006222ED">
        <w:rPr>
          <w:rFonts w:cstheme="minorHAnsi"/>
        </w:rPr>
        <w:t xml:space="preserve"> selected</w:t>
      </w:r>
      <w:r w:rsidRPr="006222ED">
        <w:rPr>
          <w:rFonts w:cstheme="minorHAnsi"/>
          <w:lang w:val="en-US"/>
        </w:rPr>
        <w:t xml:space="preserve"> </w:t>
      </w:r>
      <w:r w:rsidRPr="006222ED">
        <w:rPr>
          <w:rFonts w:cstheme="minorHAnsi"/>
          <w:i/>
          <w:iCs/>
          <w:lang w:val="en-US"/>
        </w:rPr>
        <w:t>(00:03-end)</w:t>
      </w:r>
    </w:p>
    <w:p w14:paraId="3943BD1C" w14:textId="78BBA494" w:rsidR="006B63CF" w:rsidRPr="006222ED" w:rsidRDefault="006B63CF" w:rsidP="006B63CF">
      <w:pPr>
        <w:pStyle w:val="ListParagraph"/>
        <w:numPr>
          <w:ilvl w:val="0"/>
          <w:numId w:val="1"/>
        </w:numPr>
      </w:pPr>
      <w:r w:rsidRPr="006222ED">
        <w:rPr>
          <w:b/>
          <w:bCs/>
          <w:lang w:val="en-US"/>
        </w:rPr>
        <w:t>3.7.1 Channels module</w:t>
      </w:r>
      <w:r w:rsidRPr="006222ED">
        <w:rPr>
          <w:lang w:val="en-US"/>
        </w:rPr>
        <w:t xml:space="preserve">: </w:t>
      </w:r>
      <w:r w:rsidRPr="006222ED">
        <w:rPr>
          <w:rFonts w:cstheme="minorHAnsi"/>
        </w:rPr>
        <w:t xml:space="preserve">The laser power, pinhole, and master gain </w:t>
      </w:r>
      <w:r w:rsidR="00101D94" w:rsidRPr="00101D94">
        <w:rPr>
          <w:rFonts w:cstheme="minorHAnsi"/>
          <w:lang w:val="en-US"/>
        </w:rPr>
        <w:t>are</w:t>
      </w:r>
      <w:r w:rsidRPr="006222ED">
        <w:rPr>
          <w:rFonts w:cstheme="minorHAnsi"/>
        </w:rPr>
        <w:t xml:space="preserve"> adjusted</w:t>
      </w:r>
      <w:r w:rsidRPr="006222ED">
        <w:rPr>
          <w:rFonts w:cstheme="minorHAnsi"/>
          <w:lang w:val="en-US"/>
        </w:rPr>
        <w:t xml:space="preserve"> </w:t>
      </w:r>
      <w:r w:rsidRPr="006222ED">
        <w:rPr>
          <w:rFonts w:cstheme="minorHAnsi"/>
          <w:i/>
          <w:iCs/>
          <w:lang w:val="en-US"/>
        </w:rPr>
        <w:t>(00:03-end)</w:t>
      </w:r>
    </w:p>
    <w:p w14:paraId="4237AC0A" w14:textId="553DA915" w:rsidR="006B63CF" w:rsidRPr="009D6E71" w:rsidRDefault="006B63CF" w:rsidP="006B63CF">
      <w:pPr>
        <w:pStyle w:val="ListParagraph"/>
        <w:numPr>
          <w:ilvl w:val="0"/>
          <w:numId w:val="1"/>
        </w:numPr>
      </w:pPr>
      <w:r w:rsidRPr="006222ED">
        <w:rPr>
          <w:b/>
          <w:bCs/>
          <w:lang w:val="en-US"/>
        </w:rPr>
        <w:t xml:space="preserve">3.8.1 </w:t>
      </w:r>
      <w:r w:rsidR="009D6E71">
        <w:rPr>
          <w:b/>
          <w:bCs/>
          <w:lang w:val="en-US"/>
        </w:rPr>
        <w:t xml:space="preserve">Focus </w:t>
      </w:r>
      <w:proofErr w:type="spellStart"/>
      <w:r w:rsidR="009D6E71">
        <w:rPr>
          <w:b/>
          <w:bCs/>
          <w:lang w:val="en-US"/>
        </w:rPr>
        <w:t>strategy_Autofocus</w:t>
      </w:r>
      <w:proofErr w:type="spellEnd"/>
      <w:r w:rsidR="009D6E71">
        <w:rPr>
          <w:b/>
          <w:bCs/>
          <w:lang w:val="en-US"/>
        </w:rPr>
        <w:t xml:space="preserve">: </w:t>
      </w:r>
      <w:r w:rsidRPr="006222ED">
        <w:rPr>
          <w:rFonts w:cstheme="minorHAnsi"/>
        </w:rPr>
        <w:t xml:space="preserve">In </w:t>
      </w:r>
      <w:r w:rsidR="00101D94" w:rsidRPr="00101D94">
        <w:rPr>
          <w:rFonts w:cstheme="minorHAnsi"/>
          <w:lang w:val="en-US"/>
        </w:rPr>
        <w:t xml:space="preserve">the </w:t>
      </w:r>
      <w:r w:rsidRPr="006222ED">
        <w:rPr>
          <w:rFonts w:cstheme="minorHAnsi"/>
        </w:rPr>
        <w:t xml:space="preserve">Focus strategy module, Combine Software Autofocus and Definite Focus </w:t>
      </w:r>
      <w:r w:rsidR="00101D94" w:rsidRPr="00101D94">
        <w:rPr>
          <w:rFonts w:cstheme="minorHAnsi"/>
          <w:lang w:val="en-US"/>
        </w:rPr>
        <w:t>are</w:t>
      </w:r>
      <w:r w:rsidRPr="006222ED">
        <w:rPr>
          <w:rFonts w:cstheme="minorHAnsi"/>
        </w:rPr>
        <w:t xml:space="preserve"> selected</w:t>
      </w:r>
      <w:r w:rsidRPr="006222ED">
        <w:rPr>
          <w:rFonts w:cstheme="minorHAnsi"/>
          <w:lang w:val="en-US"/>
        </w:rPr>
        <w:t xml:space="preserve"> </w:t>
      </w:r>
      <w:r w:rsidRPr="006222ED">
        <w:rPr>
          <w:rFonts w:cstheme="minorHAnsi"/>
          <w:i/>
          <w:iCs/>
          <w:lang w:val="en-US"/>
        </w:rPr>
        <w:t>(00:03</w:t>
      </w:r>
      <w:r w:rsidR="009D6E71">
        <w:rPr>
          <w:rFonts w:cstheme="minorHAnsi"/>
          <w:i/>
          <w:iCs/>
          <w:lang w:val="en-US"/>
        </w:rPr>
        <w:t>-end</w:t>
      </w:r>
      <w:r w:rsidRPr="006222ED">
        <w:rPr>
          <w:rFonts w:cstheme="minorHAnsi"/>
          <w:i/>
          <w:iCs/>
          <w:lang w:val="en-US"/>
        </w:rPr>
        <w:t>)</w:t>
      </w:r>
    </w:p>
    <w:p w14:paraId="3FC11FA3" w14:textId="1D7540CA" w:rsidR="006B63CF" w:rsidRPr="009D6E71" w:rsidRDefault="009D6E71" w:rsidP="009D6E71">
      <w:pPr>
        <w:pStyle w:val="ListParagraph"/>
        <w:numPr>
          <w:ilvl w:val="0"/>
          <w:numId w:val="1"/>
        </w:numPr>
      </w:pPr>
      <w:r w:rsidRPr="006222ED">
        <w:rPr>
          <w:b/>
          <w:bCs/>
          <w:lang w:val="en-US"/>
        </w:rPr>
        <w:t>3.8.2 Focus strategy module</w:t>
      </w:r>
      <w:r w:rsidRPr="006222ED">
        <w:rPr>
          <w:lang w:val="en-US"/>
        </w:rPr>
        <w:t>:</w:t>
      </w:r>
      <w:r>
        <w:rPr>
          <w:lang w:val="en-US"/>
        </w:rPr>
        <w:t xml:space="preserve"> </w:t>
      </w:r>
      <w:r w:rsidR="006B63CF" w:rsidRPr="009D6E71">
        <w:rPr>
          <w:rFonts w:cstheme="minorHAnsi"/>
        </w:rPr>
        <w:t xml:space="preserve">Reference Channel and Offsets &gt; Most stable/brightest channel (DAPI or 488 nm) </w:t>
      </w:r>
      <w:r w:rsidR="00101D94" w:rsidRPr="00101D94">
        <w:rPr>
          <w:rFonts w:cstheme="minorHAnsi"/>
          <w:lang w:val="en-US"/>
        </w:rPr>
        <w:t>are</w:t>
      </w:r>
      <w:r w:rsidR="006B63CF" w:rsidRPr="009D6E71">
        <w:rPr>
          <w:rFonts w:cstheme="minorHAnsi"/>
        </w:rPr>
        <w:t xml:space="preserve"> selected. Under Stabilization Event Repetitions and Frequency, Standard  </w:t>
      </w:r>
      <w:r w:rsidR="00101D94" w:rsidRPr="00101D94">
        <w:rPr>
          <w:rFonts w:cstheme="minorHAnsi"/>
          <w:lang w:val="en-US"/>
        </w:rPr>
        <w:t>are</w:t>
      </w:r>
      <w:r w:rsidR="006B63CF" w:rsidRPr="009D6E71">
        <w:rPr>
          <w:rFonts w:cstheme="minorHAnsi"/>
        </w:rPr>
        <w:t xml:space="preserve"> select</w:t>
      </w:r>
      <w:r w:rsidR="006B63CF" w:rsidRPr="009D6E71">
        <w:rPr>
          <w:rFonts w:cstheme="minorHAnsi"/>
          <w:lang w:val="en-US"/>
        </w:rPr>
        <w:t xml:space="preserve">ed </w:t>
      </w:r>
      <w:r w:rsidR="006B63CF" w:rsidRPr="009D6E71">
        <w:rPr>
          <w:rFonts w:cstheme="minorHAnsi"/>
          <w:i/>
          <w:iCs/>
          <w:lang w:val="en-US"/>
        </w:rPr>
        <w:t>(00:0</w:t>
      </w:r>
      <w:r>
        <w:rPr>
          <w:rFonts w:cstheme="minorHAnsi"/>
          <w:i/>
          <w:iCs/>
          <w:lang w:val="en-US"/>
        </w:rPr>
        <w:t>3</w:t>
      </w:r>
      <w:r w:rsidR="006B63CF" w:rsidRPr="009D6E71">
        <w:rPr>
          <w:rFonts w:cstheme="minorHAnsi"/>
          <w:i/>
          <w:iCs/>
          <w:lang w:val="en-US"/>
        </w:rPr>
        <w:t>-end)</w:t>
      </w:r>
    </w:p>
    <w:p w14:paraId="6C0315F2" w14:textId="282E5575" w:rsidR="006B63CF" w:rsidRPr="006222ED" w:rsidRDefault="006B63CF" w:rsidP="006B63CF">
      <w:pPr>
        <w:pStyle w:val="ListParagraph"/>
        <w:numPr>
          <w:ilvl w:val="0"/>
          <w:numId w:val="1"/>
        </w:numPr>
      </w:pPr>
      <w:r w:rsidRPr="006222ED">
        <w:rPr>
          <w:b/>
          <w:bCs/>
          <w:lang w:val="en-US"/>
        </w:rPr>
        <w:t>3.9.1 Software autofocus</w:t>
      </w:r>
      <w:r w:rsidRPr="006222ED">
        <w:rPr>
          <w:lang w:val="en-US"/>
        </w:rPr>
        <w:t xml:space="preserve">: </w:t>
      </w:r>
      <w:r w:rsidRPr="006222ED">
        <w:rPr>
          <w:rFonts w:cstheme="minorHAnsi"/>
        </w:rPr>
        <w:t xml:space="preserve">In the Software Autofocus module, Mode </w:t>
      </w:r>
      <w:r w:rsidR="00101D94" w:rsidRPr="00101D94">
        <w:rPr>
          <w:rFonts w:cstheme="minorHAnsi"/>
          <w:lang w:val="en-US"/>
        </w:rPr>
        <w:t>is</w:t>
      </w:r>
      <w:r w:rsidRPr="006222ED">
        <w:rPr>
          <w:rFonts w:cstheme="minorHAnsi"/>
        </w:rPr>
        <w:t xml:space="preserve"> selected as Intensity; Search as Smart; Sampling as Fine and Relative Range</w:t>
      </w:r>
      <w:r w:rsidR="00DA713D" w:rsidRPr="006222ED">
        <w:rPr>
          <w:rFonts w:cstheme="minorHAnsi"/>
          <w:lang w:val="en-US"/>
        </w:rPr>
        <w:t xml:space="preserve"> </w:t>
      </w:r>
      <w:r w:rsidR="00DA713D" w:rsidRPr="006222ED">
        <w:rPr>
          <w:rFonts w:cstheme="minorHAnsi"/>
          <w:i/>
          <w:iCs/>
          <w:lang w:val="en-US"/>
        </w:rPr>
        <w:t>(00:03-end)</w:t>
      </w:r>
    </w:p>
    <w:p w14:paraId="5DA74D47" w14:textId="5D7A9EC5" w:rsidR="006B63CF" w:rsidRPr="006222ED" w:rsidRDefault="006B63CF" w:rsidP="006B63CF">
      <w:pPr>
        <w:pStyle w:val="ListParagraph"/>
        <w:numPr>
          <w:ilvl w:val="0"/>
          <w:numId w:val="1"/>
        </w:numPr>
      </w:pPr>
      <w:r w:rsidRPr="006222ED">
        <w:rPr>
          <w:b/>
          <w:bCs/>
          <w:lang w:val="en-US"/>
        </w:rPr>
        <w:t>3.10.1 Adding positions</w:t>
      </w:r>
      <w:r w:rsidR="00DA713D" w:rsidRPr="006222ED">
        <w:rPr>
          <w:lang w:val="en-US"/>
        </w:rPr>
        <w:t xml:space="preserve">: Tiles </w:t>
      </w:r>
      <w:r w:rsidR="00DA713D" w:rsidRPr="006222ED">
        <w:rPr>
          <w:rFonts w:cstheme="minorHAnsi"/>
        </w:rPr>
        <w:t xml:space="preserve">module </w:t>
      </w:r>
      <w:r w:rsidR="00101D94" w:rsidRPr="00101D94">
        <w:rPr>
          <w:rFonts w:cstheme="minorHAnsi"/>
          <w:lang w:val="en-US"/>
        </w:rPr>
        <w:t>is</w:t>
      </w:r>
      <w:r w:rsidR="00DA713D" w:rsidRPr="006222ED">
        <w:rPr>
          <w:rFonts w:cstheme="minorHAnsi"/>
        </w:rPr>
        <w:t xml:space="preserve"> clicked followed by a Position selection. Under Advanced setup, the imaging position </w:t>
      </w:r>
      <w:r w:rsidR="00101D94" w:rsidRPr="00101D94">
        <w:rPr>
          <w:rFonts w:cstheme="minorHAnsi"/>
          <w:lang w:val="en-US"/>
        </w:rPr>
        <w:t>is</w:t>
      </w:r>
      <w:r w:rsidR="00DA713D" w:rsidRPr="006222ED">
        <w:rPr>
          <w:rFonts w:cstheme="minorHAnsi"/>
        </w:rPr>
        <w:t xml:space="preserve"> identified, followed by a click on the position setup, </w:t>
      </w:r>
      <w:r w:rsidR="00101D94" w:rsidRPr="00101D94">
        <w:rPr>
          <w:rFonts w:cstheme="minorHAnsi"/>
          <w:lang w:val="en-US"/>
        </w:rPr>
        <w:t xml:space="preserve">and </w:t>
      </w:r>
      <w:r w:rsidR="00101D94">
        <w:rPr>
          <w:rFonts w:cstheme="minorHAnsi"/>
          <w:lang w:val="en-US"/>
        </w:rPr>
        <w:t xml:space="preserve">subsequently </w:t>
      </w:r>
      <w:r w:rsidR="00DA713D" w:rsidRPr="006222ED">
        <w:rPr>
          <w:rFonts w:cstheme="minorHAnsi"/>
        </w:rPr>
        <w:t>followed by click on ‘+`</w:t>
      </w:r>
      <w:r w:rsidR="00DA713D" w:rsidRPr="006222ED">
        <w:rPr>
          <w:rFonts w:cstheme="minorHAnsi"/>
          <w:lang w:val="en-US"/>
        </w:rPr>
        <w:t xml:space="preserve"> </w:t>
      </w:r>
      <w:r w:rsidR="00DA713D" w:rsidRPr="006222ED">
        <w:rPr>
          <w:rFonts w:cstheme="minorHAnsi"/>
          <w:i/>
          <w:iCs/>
          <w:lang w:val="en-US"/>
        </w:rPr>
        <w:t>(00:03-end)</w:t>
      </w:r>
    </w:p>
    <w:p w14:paraId="0154EF01" w14:textId="78E9A649" w:rsidR="00DA713D" w:rsidRPr="006222ED" w:rsidRDefault="006B63CF" w:rsidP="00DA713D">
      <w:pPr>
        <w:pStyle w:val="ListParagraph"/>
        <w:numPr>
          <w:ilvl w:val="0"/>
          <w:numId w:val="1"/>
        </w:numPr>
      </w:pPr>
      <w:r w:rsidRPr="006222ED">
        <w:rPr>
          <w:b/>
          <w:bCs/>
          <w:lang w:val="en-US"/>
        </w:rPr>
        <w:t>3.11.1 and 3.12.1 Categories</w:t>
      </w:r>
      <w:r w:rsidR="00DA713D" w:rsidRPr="006222ED">
        <w:rPr>
          <w:lang w:val="en-US"/>
        </w:rPr>
        <w:t xml:space="preserve">: </w:t>
      </w:r>
      <w:r w:rsidR="00DA713D" w:rsidRPr="006222ED">
        <w:rPr>
          <w:rFonts w:cstheme="minorHAnsi"/>
        </w:rPr>
        <w:t xml:space="preserve">In the Properties tab, wheel icon </w:t>
      </w:r>
      <w:r w:rsidR="00101D94" w:rsidRPr="00101D94">
        <w:rPr>
          <w:rFonts w:cstheme="minorHAnsi"/>
          <w:lang w:val="en-US"/>
        </w:rPr>
        <w:t>is</w:t>
      </w:r>
      <w:r w:rsidR="00DA713D" w:rsidRPr="006222ED">
        <w:rPr>
          <w:rFonts w:cstheme="minorHAnsi"/>
        </w:rPr>
        <w:t xml:space="preserve"> clicked, followed by click on ‘New’. In the new dialogue box ‘new category name’ </w:t>
      </w:r>
      <w:r w:rsidR="00101D94" w:rsidRPr="00101D94">
        <w:rPr>
          <w:rFonts w:cstheme="minorHAnsi"/>
          <w:lang w:val="en-US"/>
        </w:rPr>
        <w:t>is</w:t>
      </w:r>
      <w:r w:rsidR="00DA713D" w:rsidRPr="006222ED">
        <w:rPr>
          <w:rFonts w:cstheme="minorHAnsi"/>
        </w:rPr>
        <w:t xml:space="preserve"> entered</w:t>
      </w:r>
      <w:r w:rsidR="00DA713D" w:rsidRPr="006222ED">
        <w:rPr>
          <w:rFonts w:cstheme="minorHAnsi"/>
          <w:lang w:val="en-US"/>
        </w:rPr>
        <w:t xml:space="preserve"> </w:t>
      </w:r>
      <w:r w:rsidR="00DA713D" w:rsidRPr="006222ED">
        <w:rPr>
          <w:rFonts w:cstheme="minorHAnsi"/>
          <w:i/>
          <w:iCs/>
          <w:lang w:val="en-US"/>
        </w:rPr>
        <w:t>(00:04-00:43)</w:t>
      </w:r>
      <w:r w:rsidR="00101D94">
        <w:rPr>
          <w:rFonts w:cstheme="minorHAnsi"/>
          <w:i/>
          <w:iCs/>
          <w:lang w:val="en-US"/>
        </w:rPr>
        <w:t>.</w:t>
      </w:r>
    </w:p>
    <w:p w14:paraId="2E62E7DF" w14:textId="75455F54" w:rsidR="00DA713D" w:rsidRPr="006222ED" w:rsidRDefault="00DA713D" w:rsidP="00DA713D">
      <w:pPr>
        <w:pStyle w:val="ListParagraph"/>
        <w:rPr>
          <w:lang w:val="en-US"/>
        </w:rPr>
      </w:pPr>
      <w:r w:rsidRPr="006222ED">
        <w:rPr>
          <w:rFonts w:cstheme="minorHAnsi"/>
        </w:rPr>
        <w:t xml:space="preserve">In Position &gt; Properies tag &gt; Catagories drop down menu &gt; Labels </w:t>
      </w:r>
      <w:r w:rsidR="00101D94" w:rsidRPr="00101D94">
        <w:rPr>
          <w:rFonts w:cstheme="minorHAnsi"/>
          <w:lang w:val="en-US"/>
        </w:rPr>
        <w:t>is</w:t>
      </w:r>
      <w:r w:rsidRPr="006222ED">
        <w:rPr>
          <w:rFonts w:cstheme="minorHAnsi"/>
        </w:rPr>
        <w:t xml:space="preserve"> clicked</w:t>
      </w:r>
      <w:r w:rsidRPr="006222ED">
        <w:rPr>
          <w:rFonts w:cstheme="minorHAnsi"/>
          <w:lang w:val="en-US"/>
        </w:rPr>
        <w:t xml:space="preserve"> </w:t>
      </w:r>
      <w:r w:rsidRPr="006222ED">
        <w:rPr>
          <w:rFonts w:cstheme="minorHAnsi"/>
          <w:i/>
          <w:iCs/>
          <w:lang w:val="en-US"/>
        </w:rPr>
        <w:t>(00:43-end)</w:t>
      </w:r>
    </w:p>
    <w:p w14:paraId="75655E28" w14:textId="6C4CB930" w:rsidR="006B63CF" w:rsidRPr="006222ED" w:rsidRDefault="006B63CF" w:rsidP="006B63CF">
      <w:pPr>
        <w:pStyle w:val="ListParagraph"/>
        <w:numPr>
          <w:ilvl w:val="0"/>
          <w:numId w:val="1"/>
        </w:numPr>
      </w:pPr>
      <w:r w:rsidRPr="006222ED">
        <w:rPr>
          <w:b/>
          <w:bCs/>
          <w:lang w:val="en-US"/>
        </w:rPr>
        <w:t>3.13.1 Calibration</w:t>
      </w:r>
      <w:r w:rsidR="00DA713D" w:rsidRPr="006222ED">
        <w:rPr>
          <w:lang w:val="en-US"/>
        </w:rPr>
        <w:t xml:space="preserve">: </w:t>
      </w:r>
      <w:r w:rsidR="00101D94">
        <w:rPr>
          <w:lang w:val="en-US"/>
        </w:rPr>
        <w:t xml:space="preserve">Selection of </w:t>
      </w:r>
      <w:r w:rsidR="00DA713D" w:rsidRPr="006222ED">
        <w:rPr>
          <w:rFonts w:cstheme="minorHAnsi"/>
        </w:rPr>
        <w:t xml:space="preserve">Sample Carrier, &gt;Multiwell 96–Cellvis glass bottom #0. Calibrate </w:t>
      </w:r>
      <w:r w:rsidR="00101D94" w:rsidRPr="00101D94">
        <w:rPr>
          <w:rFonts w:cstheme="minorHAnsi"/>
          <w:lang w:val="en-US"/>
        </w:rPr>
        <w:t>is</w:t>
      </w:r>
      <w:r w:rsidR="00DA713D" w:rsidRPr="006222ED">
        <w:rPr>
          <w:rFonts w:cstheme="minorHAnsi"/>
        </w:rPr>
        <w:t xml:space="preserve"> clicked and 1 point or 7 point calibration </w:t>
      </w:r>
      <w:r w:rsidR="00101D94" w:rsidRPr="00101D94">
        <w:rPr>
          <w:rFonts w:cstheme="minorHAnsi"/>
          <w:lang w:val="en-US"/>
        </w:rPr>
        <w:t>is</w:t>
      </w:r>
      <w:r w:rsidR="00DA713D" w:rsidRPr="006222ED">
        <w:rPr>
          <w:rFonts w:cstheme="minorHAnsi"/>
        </w:rPr>
        <w:t xml:space="preserve"> selected</w:t>
      </w:r>
      <w:r w:rsidR="00DA713D" w:rsidRPr="006222ED">
        <w:rPr>
          <w:rFonts w:cstheme="minorHAnsi"/>
          <w:lang w:val="en-US"/>
        </w:rPr>
        <w:t xml:space="preserve"> </w:t>
      </w:r>
      <w:r w:rsidR="00DA713D" w:rsidRPr="006222ED">
        <w:rPr>
          <w:rFonts w:cstheme="minorHAnsi"/>
          <w:i/>
          <w:iCs/>
          <w:lang w:val="en-US"/>
        </w:rPr>
        <w:t>(00:03-end)</w:t>
      </w:r>
    </w:p>
    <w:p w14:paraId="36893FD6" w14:textId="6B5DE560" w:rsidR="006B63CF" w:rsidRPr="006222ED" w:rsidRDefault="006B63CF" w:rsidP="006B63CF">
      <w:pPr>
        <w:pStyle w:val="ListParagraph"/>
        <w:numPr>
          <w:ilvl w:val="0"/>
          <w:numId w:val="1"/>
        </w:numPr>
      </w:pPr>
      <w:r w:rsidRPr="006222ED">
        <w:rPr>
          <w:b/>
          <w:bCs/>
          <w:lang w:val="en-US"/>
        </w:rPr>
        <w:t>3.14.1 Tiles-options</w:t>
      </w:r>
      <w:r w:rsidR="00DA713D" w:rsidRPr="006222ED">
        <w:rPr>
          <w:lang w:val="en-US"/>
        </w:rPr>
        <w:t xml:space="preserve">: </w:t>
      </w:r>
      <w:r w:rsidR="00DA713D" w:rsidRPr="006222ED">
        <w:rPr>
          <w:rFonts w:cstheme="minorHAnsi"/>
        </w:rPr>
        <w:t xml:space="preserve">Under Options&gt; tile overlap </w:t>
      </w:r>
      <w:r w:rsidR="00101D94" w:rsidRPr="00101D94">
        <w:rPr>
          <w:rFonts w:cstheme="minorHAnsi"/>
          <w:lang w:val="en-US"/>
        </w:rPr>
        <w:t>is</w:t>
      </w:r>
      <w:r w:rsidR="00DA713D" w:rsidRPr="006222ED">
        <w:rPr>
          <w:rFonts w:cstheme="minorHAnsi"/>
        </w:rPr>
        <w:t xml:space="preserve"> selected. Under Travel in Tile Regions&gt; Comb </w:t>
      </w:r>
      <w:r w:rsidR="00101D94" w:rsidRPr="00101D94">
        <w:rPr>
          <w:rFonts w:cstheme="minorHAnsi"/>
          <w:lang w:val="en-US"/>
        </w:rPr>
        <w:t>is</w:t>
      </w:r>
      <w:r w:rsidR="00DA713D" w:rsidRPr="006222ED">
        <w:rPr>
          <w:rFonts w:cstheme="minorHAnsi"/>
        </w:rPr>
        <w:t xml:space="preserve"> selected</w:t>
      </w:r>
      <w:r w:rsidR="00101D94" w:rsidRPr="00101D94">
        <w:rPr>
          <w:rFonts w:cstheme="minorHAnsi"/>
          <w:lang w:val="en-US"/>
        </w:rPr>
        <w:t>. T</w:t>
      </w:r>
      <w:r w:rsidR="00101D94">
        <w:rPr>
          <w:rFonts w:cstheme="minorHAnsi"/>
          <w:lang w:val="en-US"/>
        </w:rPr>
        <w:t>hen</w:t>
      </w:r>
      <w:r w:rsidR="00DA713D" w:rsidRPr="006222ED">
        <w:rPr>
          <w:rFonts w:cstheme="minorHAnsi"/>
        </w:rPr>
        <w:t xml:space="preserve"> use stage speed from stage control, use stage acceleration from stage control, and image pyramid during acquisition </w:t>
      </w:r>
      <w:r w:rsidR="00101D94" w:rsidRPr="00101D94">
        <w:rPr>
          <w:rFonts w:cstheme="minorHAnsi"/>
          <w:lang w:val="en-US"/>
        </w:rPr>
        <w:t>is</w:t>
      </w:r>
      <w:r w:rsidR="00DA713D" w:rsidRPr="006222ED">
        <w:rPr>
          <w:rFonts w:cstheme="minorHAnsi"/>
        </w:rPr>
        <w:t xml:space="preserve"> ticked</w:t>
      </w:r>
      <w:r w:rsidR="00DA713D" w:rsidRPr="006222ED">
        <w:rPr>
          <w:rFonts w:cstheme="minorHAnsi"/>
          <w:lang w:val="en-US"/>
        </w:rPr>
        <w:t xml:space="preserve"> </w:t>
      </w:r>
      <w:r w:rsidR="00DA713D" w:rsidRPr="006222ED">
        <w:rPr>
          <w:rFonts w:cstheme="minorHAnsi"/>
          <w:i/>
          <w:iCs/>
          <w:lang w:val="en-US"/>
        </w:rPr>
        <w:t>(00:03-end)</w:t>
      </w:r>
    </w:p>
    <w:p w14:paraId="05FB2C97" w14:textId="3C45A00A" w:rsidR="006B63CF" w:rsidRPr="009D6E71" w:rsidRDefault="006B63CF" w:rsidP="006B63CF">
      <w:pPr>
        <w:pStyle w:val="ListParagraph"/>
        <w:numPr>
          <w:ilvl w:val="0"/>
          <w:numId w:val="1"/>
        </w:numPr>
      </w:pPr>
      <w:r w:rsidRPr="006222ED">
        <w:rPr>
          <w:b/>
          <w:bCs/>
          <w:lang w:val="en-US"/>
        </w:rPr>
        <w:t>3.15.1 Image acquisition</w:t>
      </w:r>
      <w:r w:rsidR="00DA713D" w:rsidRPr="006222ED">
        <w:rPr>
          <w:b/>
          <w:bCs/>
          <w:lang w:val="en-US"/>
        </w:rPr>
        <w:t>:</w:t>
      </w:r>
      <w:r w:rsidR="00DA713D" w:rsidRPr="006222ED">
        <w:rPr>
          <w:rFonts w:cstheme="minorHAnsi"/>
        </w:rPr>
        <w:t xml:space="preserve"> Image acquisition </w:t>
      </w:r>
      <w:r w:rsidR="00101D94" w:rsidRPr="00101D94">
        <w:rPr>
          <w:rFonts w:cstheme="minorHAnsi"/>
          <w:lang w:val="en-US"/>
        </w:rPr>
        <w:t>is</w:t>
      </w:r>
      <w:r w:rsidR="00DA713D" w:rsidRPr="006222ED">
        <w:rPr>
          <w:rFonts w:cstheme="minorHAnsi"/>
        </w:rPr>
        <w:t xml:space="preserve"> run</w:t>
      </w:r>
      <w:r w:rsidR="00DA713D" w:rsidRPr="006222ED">
        <w:rPr>
          <w:rFonts w:cstheme="minorHAnsi"/>
          <w:lang w:val="en-US"/>
        </w:rPr>
        <w:t xml:space="preserve"> </w:t>
      </w:r>
      <w:r w:rsidR="00DA713D" w:rsidRPr="006222ED">
        <w:rPr>
          <w:rFonts w:cstheme="minorHAnsi"/>
          <w:i/>
          <w:iCs/>
          <w:lang w:val="en-US"/>
        </w:rPr>
        <w:t>(00:03-end)</w:t>
      </w:r>
    </w:p>
    <w:p w14:paraId="7935B946" w14:textId="7C30EF20" w:rsidR="009D6E71" w:rsidRPr="009D6E71" w:rsidRDefault="009D6E71" w:rsidP="006B63CF">
      <w:pPr>
        <w:pStyle w:val="ListParagraph"/>
        <w:numPr>
          <w:ilvl w:val="0"/>
          <w:numId w:val="1"/>
        </w:numPr>
      </w:pPr>
      <w:r>
        <w:rPr>
          <w:b/>
          <w:bCs/>
          <w:lang w:val="en-US"/>
        </w:rPr>
        <w:t xml:space="preserve">3.15.1 Image export: </w:t>
      </w:r>
      <w:r w:rsidRPr="009D6E71">
        <w:rPr>
          <w:lang w:val="en-US"/>
        </w:rPr>
        <w:t xml:space="preserve">Images </w:t>
      </w:r>
      <w:r w:rsidR="00101D94">
        <w:rPr>
          <w:lang w:val="en-US"/>
        </w:rPr>
        <w:t>are</w:t>
      </w:r>
      <w:r w:rsidRPr="009D6E71">
        <w:rPr>
          <w:lang w:val="en-US"/>
        </w:rPr>
        <w:t xml:space="preserve"> exported as TIFFs</w:t>
      </w:r>
      <w:r>
        <w:rPr>
          <w:lang w:val="en-US"/>
        </w:rPr>
        <w:t xml:space="preserve"> </w:t>
      </w:r>
      <w:r w:rsidRPr="009D6E71">
        <w:rPr>
          <w:i/>
          <w:iCs/>
          <w:lang w:val="en-US"/>
        </w:rPr>
        <w:t>(00:03-end)</w:t>
      </w:r>
    </w:p>
    <w:p w14:paraId="353EF90E" w14:textId="27BF1E47" w:rsidR="009D6E71" w:rsidRPr="006222ED" w:rsidRDefault="009D6E71" w:rsidP="006B63CF">
      <w:pPr>
        <w:pStyle w:val="ListParagraph"/>
        <w:numPr>
          <w:ilvl w:val="0"/>
          <w:numId w:val="1"/>
        </w:numPr>
      </w:pPr>
      <w:r>
        <w:rPr>
          <w:b/>
          <w:bCs/>
          <w:lang w:val="en-US"/>
        </w:rPr>
        <w:t xml:space="preserve">4.1.2 Metadata: </w:t>
      </w:r>
      <w:r w:rsidRPr="009D6E71">
        <w:rPr>
          <w:lang w:val="en-US"/>
        </w:rPr>
        <w:t xml:space="preserve">The metadata spreadsheet </w:t>
      </w:r>
      <w:r w:rsidR="00101D94">
        <w:rPr>
          <w:lang w:val="en-US"/>
        </w:rPr>
        <w:t>is</w:t>
      </w:r>
      <w:r w:rsidRPr="009D6E71">
        <w:rPr>
          <w:lang w:val="en-US"/>
        </w:rPr>
        <w:t xml:space="preserve"> filled with data retrieved from the metadata file</w:t>
      </w:r>
      <w:r>
        <w:rPr>
          <w:lang w:val="en-US"/>
        </w:rPr>
        <w:t xml:space="preserve"> </w:t>
      </w:r>
      <w:r w:rsidRPr="009D6E71">
        <w:rPr>
          <w:i/>
          <w:iCs/>
          <w:lang w:val="en-US"/>
        </w:rPr>
        <w:t>(00:03-end)</w:t>
      </w:r>
    </w:p>
    <w:p w14:paraId="1460D6A9" w14:textId="26AFB059" w:rsidR="006B63CF" w:rsidRPr="006222ED" w:rsidRDefault="006B63CF" w:rsidP="006B63CF">
      <w:pPr>
        <w:pStyle w:val="ListParagraph"/>
        <w:numPr>
          <w:ilvl w:val="0"/>
          <w:numId w:val="1"/>
        </w:numPr>
      </w:pPr>
      <w:r w:rsidRPr="006222ED">
        <w:rPr>
          <w:b/>
          <w:bCs/>
          <w:lang w:val="en-US"/>
        </w:rPr>
        <w:t>4.2.1 Opening Cell Profiler</w:t>
      </w:r>
      <w:r w:rsidR="00DA713D" w:rsidRPr="006222ED">
        <w:rPr>
          <w:lang w:val="en-US"/>
        </w:rPr>
        <w:t xml:space="preserve">: </w:t>
      </w:r>
      <w:r w:rsidR="00DA713D" w:rsidRPr="006222ED">
        <w:rPr>
          <w:rFonts w:cstheme="minorHAnsi"/>
        </w:rPr>
        <w:t xml:space="preserve">CellProfiler 4.2.4 </w:t>
      </w:r>
      <w:r w:rsidR="00101D94" w:rsidRPr="00101D94">
        <w:rPr>
          <w:rFonts w:cstheme="minorHAnsi"/>
          <w:lang w:val="en-US"/>
        </w:rPr>
        <w:t>is</w:t>
      </w:r>
      <w:r w:rsidR="00DA713D" w:rsidRPr="006222ED">
        <w:rPr>
          <w:rFonts w:cstheme="minorHAnsi"/>
        </w:rPr>
        <w:t xml:space="preserve"> double clicked and the </w:t>
      </w:r>
      <w:r w:rsidR="00101D94" w:rsidRPr="006222ED">
        <w:rPr>
          <w:rFonts w:cstheme="minorHAnsi"/>
        </w:rPr>
        <w:t>CellProfiler</w:t>
      </w:r>
      <w:r w:rsidR="00101D94" w:rsidRPr="006222ED">
        <w:rPr>
          <w:rFonts w:cstheme="minorHAnsi"/>
        </w:rPr>
        <w:t xml:space="preserve"> </w:t>
      </w:r>
      <w:r w:rsidR="00DA713D" w:rsidRPr="006222ED">
        <w:rPr>
          <w:rFonts w:cstheme="minorHAnsi"/>
        </w:rPr>
        <w:t xml:space="preserve">pipeline </w:t>
      </w:r>
      <w:r w:rsidR="00101D94" w:rsidRPr="00101D94">
        <w:rPr>
          <w:rFonts w:cstheme="minorHAnsi"/>
          <w:lang w:val="en-US"/>
        </w:rPr>
        <w:t>is</w:t>
      </w:r>
      <w:r w:rsidR="00DA713D" w:rsidRPr="006222ED">
        <w:rPr>
          <w:rFonts w:cstheme="minorHAnsi"/>
        </w:rPr>
        <w:t xml:space="preserve"> dragged and dropped</w:t>
      </w:r>
      <w:r w:rsidR="00DA713D" w:rsidRPr="006222ED">
        <w:rPr>
          <w:rFonts w:cstheme="minorHAnsi"/>
          <w:lang w:val="en-US"/>
        </w:rPr>
        <w:t xml:space="preserve"> </w:t>
      </w:r>
      <w:r w:rsidR="00DA713D" w:rsidRPr="006222ED">
        <w:rPr>
          <w:rFonts w:cstheme="minorHAnsi"/>
          <w:i/>
          <w:iCs/>
          <w:lang w:val="en-US"/>
        </w:rPr>
        <w:t>(</w:t>
      </w:r>
      <w:r w:rsidR="006222ED" w:rsidRPr="006222ED">
        <w:rPr>
          <w:rFonts w:cstheme="minorHAnsi"/>
          <w:i/>
          <w:iCs/>
          <w:lang w:val="en-US"/>
        </w:rPr>
        <w:t>full video)</w:t>
      </w:r>
    </w:p>
    <w:p w14:paraId="54C30681" w14:textId="5AB032FF" w:rsidR="006B63CF" w:rsidRPr="006222ED" w:rsidRDefault="006B63CF" w:rsidP="006B63CF">
      <w:pPr>
        <w:pStyle w:val="ListParagraph"/>
        <w:numPr>
          <w:ilvl w:val="0"/>
          <w:numId w:val="1"/>
        </w:numPr>
      </w:pPr>
      <w:r w:rsidRPr="006222ED">
        <w:rPr>
          <w:b/>
          <w:bCs/>
          <w:lang w:val="en-US"/>
        </w:rPr>
        <w:t>4.3.1 Importing the images</w:t>
      </w:r>
      <w:r w:rsidR="006222ED" w:rsidRPr="006222ED">
        <w:rPr>
          <w:lang w:val="en-US"/>
        </w:rPr>
        <w:t xml:space="preserve">: </w:t>
      </w:r>
      <w:proofErr w:type="spellStart"/>
      <w:r w:rsidR="006222ED" w:rsidRPr="006222ED">
        <w:rPr>
          <w:lang w:val="en-US"/>
        </w:rPr>
        <w:t>Czi</w:t>
      </w:r>
      <w:proofErr w:type="spellEnd"/>
      <w:r w:rsidR="006222ED" w:rsidRPr="006222ED">
        <w:rPr>
          <w:lang w:val="en-US"/>
        </w:rPr>
        <w:t xml:space="preserve"> image files or a folder containing multiple </w:t>
      </w:r>
      <w:proofErr w:type="spellStart"/>
      <w:r w:rsidR="006222ED" w:rsidRPr="006222ED">
        <w:rPr>
          <w:lang w:val="en-US"/>
        </w:rPr>
        <w:t>czi</w:t>
      </w:r>
      <w:proofErr w:type="spellEnd"/>
      <w:r w:rsidR="006222ED" w:rsidRPr="006222ED">
        <w:rPr>
          <w:lang w:val="en-US"/>
        </w:rPr>
        <w:t xml:space="preserve"> image files </w:t>
      </w:r>
      <w:r w:rsidR="00101D94">
        <w:rPr>
          <w:lang w:val="en-US"/>
        </w:rPr>
        <w:t>is</w:t>
      </w:r>
      <w:r w:rsidR="006222ED" w:rsidRPr="006222ED">
        <w:rPr>
          <w:lang w:val="en-US"/>
        </w:rPr>
        <w:t xml:space="preserve"> dragged to the Image module </w:t>
      </w:r>
      <w:r w:rsidR="006222ED" w:rsidRPr="006222ED">
        <w:rPr>
          <w:rFonts w:cstheme="minorHAnsi"/>
          <w:i/>
          <w:iCs/>
          <w:lang w:val="en-US"/>
        </w:rPr>
        <w:t>(full video)</w:t>
      </w:r>
    </w:p>
    <w:p w14:paraId="619D2366" w14:textId="23ABB983" w:rsidR="006B63CF" w:rsidRPr="006222ED" w:rsidRDefault="006B63CF" w:rsidP="006B63CF">
      <w:pPr>
        <w:pStyle w:val="ListParagraph"/>
        <w:numPr>
          <w:ilvl w:val="0"/>
          <w:numId w:val="1"/>
        </w:numPr>
      </w:pPr>
      <w:r w:rsidRPr="006222ED">
        <w:rPr>
          <w:b/>
          <w:bCs/>
          <w:lang w:val="en-US"/>
        </w:rPr>
        <w:t xml:space="preserve">4.4.1 Names and </w:t>
      </w:r>
      <w:proofErr w:type="gramStart"/>
      <w:r w:rsidRPr="006222ED">
        <w:rPr>
          <w:b/>
          <w:bCs/>
          <w:lang w:val="en-US"/>
        </w:rPr>
        <w:t>types</w:t>
      </w:r>
      <w:proofErr w:type="gramEnd"/>
      <w:r w:rsidRPr="006222ED">
        <w:rPr>
          <w:b/>
          <w:bCs/>
          <w:lang w:val="en-US"/>
        </w:rPr>
        <w:t xml:space="preserve"> module</w:t>
      </w:r>
      <w:r w:rsidR="006222ED" w:rsidRPr="006222ED">
        <w:rPr>
          <w:b/>
          <w:bCs/>
          <w:lang w:val="en-US"/>
        </w:rPr>
        <w:t>:</w:t>
      </w:r>
      <w:r w:rsidR="006222ED" w:rsidRPr="006222ED">
        <w:rPr>
          <w:lang w:val="en-US"/>
        </w:rPr>
        <w:t xml:space="preserve"> </w:t>
      </w:r>
      <w:r w:rsidR="006222ED" w:rsidRPr="006222ED">
        <w:rPr>
          <w:iCs/>
          <w:lang w:val="en-US"/>
        </w:rPr>
        <w:t>c1-c3</w:t>
      </w:r>
      <w:r w:rsidR="006222ED" w:rsidRPr="006222ED">
        <w:rPr>
          <w:i/>
          <w:lang w:val="en-US"/>
        </w:rPr>
        <w:t xml:space="preserve"> (C-One C-three)</w:t>
      </w:r>
      <w:r w:rsidR="006222ED" w:rsidRPr="006222ED">
        <w:rPr>
          <w:iCs/>
          <w:lang w:val="en-US"/>
        </w:rPr>
        <w:t xml:space="preserve"> code </w:t>
      </w:r>
      <w:r w:rsidR="00101D94">
        <w:rPr>
          <w:iCs/>
          <w:lang w:val="en-US"/>
        </w:rPr>
        <w:t>is</w:t>
      </w:r>
      <w:r w:rsidR="006222ED" w:rsidRPr="006222ED">
        <w:rPr>
          <w:iCs/>
          <w:lang w:val="en-US"/>
        </w:rPr>
        <w:t xml:space="preserve"> replaced in the Names and types module </w:t>
      </w:r>
      <w:r w:rsidR="006222ED" w:rsidRPr="006222ED">
        <w:rPr>
          <w:rFonts w:cstheme="minorHAnsi"/>
          <w:i/>
          <w:iCs/>
          <w:lang w:val="en-US"/>
        </w:rPr>
        <w:t>(full video)</w:t>
      </w:r>
    </w:p>
    <w:p w14:paraId="301186E6" w14:textId="0F3B5869" w:rsidR="006B63CF" w:rsidRPr="006222ED" w:rsidRDefault="006B63CF" w:rsidP="006B63CF">
      <w:pPr>
        <w:pStyle w:val="ListParagraph"/>
        <w:numPr>
          <w:ilvl w:val="0"/>
          <w:numId w:val="1"/>
        </w:numPr>
      </w:pPr>
      <w:r w:rsidRPr="006222ED">
        <w:rPr>
          <w:b/>
          <w:bCs/>
          <w:lang w:val="en-US"/>
        </w:rPr>
        <w:lastRenderedPageBreak/>
        <w:t>4.5.1 Changing parameters</w:t>
      </w:r>
      <w:r w:rsidR="006222ED" w:rsidRPr="006222ED">
        <w:rPr>
          <w:lang w:val="en-US"/>
        </w:rPr>
        <w:t xml:space="preserve">: </w:t>
      </w:r>
      <w:r w:rsidR="006222ED" w:rsidRPr="006222ED">
        <w:rPr>
          <w:iCs/>
          <w:lang w:val="en-US"/>
        </w:rPr>
        <w:t xml:space="preserve">The numeric </w:t>
      </w:r>
      <w:proofErr w:type="gramStart"/>
      <w:r w:rsidR="006222ED" w:rsidRPr="006222ED">
        <w:rPr>
          <w:iCs/>
          <w:lang w:val="en-US"/>
        </w:rPr>
        <w:t>entries</w:t>
      </w:r>
      <w:proofErr w:type="gramEnd"/>
      <w:r w:rsidR="006222ED" w:rsidRPr="006222ED">
        <w:rPr>
          <w:iCs/>
          <w:lang w:val="en-US"/>
        </w:rPr>
        <w:t xml:space="preserve"> in the modules </w:t>
      </w:r>
      <w:r w:rsidR="00101D94">
        <w:rPr>
          <w:iCs/>
          <w:lang w:val="en-US"/>
        </w:rPr>
        <w:t>is</w:t>
      </w:r>
      <w:r w:rsidR="006222ED" w:rsidRPr="006222ED">
        <w:rPr>
          <w:iCs/>
          <w:lang w:val="en-US"/>
        </w:rPr>
        <w:t xml:space="preserve"> optimized </w:t>
      </w:r>
      <w:r w:rsidR="006222ED" w:rsidRPr="006222ED">
        <w:rPr>
          <w:i/>
          <w:lang w:val="en-US"/>
        </w:rPr>
        <w:t>(full video)</w:t>
      </w:r>
    </w:p>
    <w:p w14:paraId="0ED753D3" w14:textId="60350AAD" w:rsidR="006B63CF" w:rsidRPr="006222ED" w:rsidRDefault="006B63CF" w:rsidP="006B63CF">
      <w:pPr>
        <w:pStyle w:val="ListParagraph"/>
        <w:numPr>
          <w:ilvl w:val="0"/>
          <w:numId w:val="1"/>
        </w:numPr>
      </w:pPr>
      <w:r w:rsidRPr="006222ED">
        <w:rPr>
          <w:b/>
          <w:bCs/>
          <w:lang w:val="en-US"/>
        </w:rPr>
        <w:t>4.6.1 Test mode and finetuning</w:t>
      </w:r>
      <w:r w:rsidR="006222ED" w:rsidRPr="006222ED">
        <w:rPr>
          <w:lang w:val="en-US"/>
        </w:rPr>
        <w:t xml:space="preserve">: </w:t>
      </w:r>
      <w:r w:rsidR="006222ED" w:rsidRPr="006222ED">
        <w:rPr>
          <w:rFonts w:cstheme="minorHAnsi"/>
        </w:rPr>
        <w:t xml:space="preserve">Test mode </w:t>
      </w:r>
      <w:r w:rsidR="00101D94" w:rsidRPr="00101D94">
        <w:rPr>
          <w:rFonts w:cstheme="minorHAnsi"/>
          <w:lang w:val="en-US"/>
        </w:rPr>
        <w:t>is</w:t>
      </w:r>
      <w:r w:rsidR="006222ED" w:rsidRPr="006222ED">
        <w:rPr>
          <w:rFonts w:cstheme="minorHAnsi"/>
        </w:rPr>
        <w:t xml:space="preserve"> selected followed by a pop-up window showing an analyzed image being seen</w:t>
      </w:r>
      <w:r w:rsidR="006222ED" w:rsidRPr="006222ED">
        <w:rPr>
          <w:rFonts w:cstheme="minorHAnsi"/>
          <w:lang w:val="en-US"/>
        </w:rPr>
        <w:t xml:space="preserve"> </w:t>
      </w:r>
      <w:r w:rsidR="006222ED" w:rsidRPr="006222ED">
        <w:rPr>
          <w:rFonts w:cstheme="minorHAnsi"/>
          <w:i/>
          <w:iCs/>
          <w:lang w:val="en-US"/>
        </w:rPr>
        <w:t>(full video)</w:t>
      </w:r>
    </w:p>
    <w:p w14:paraId="08E28FEB" w14:textId="5443BAE2" w:rsidR="006B63CF" w:rsidRPr="006222ED" w:rsidRDefault="006B63CF" w:rsidP="006B63CF">
      <w:pPr>
        <w:pStyle w:val="ListParagraph"/>
        <w:numPr>
          <w:ilvl w:val="0"/>
          <w:numId w:val="1"/>
        </w:numPr>
      </w:pPr>
      <w:r w:rsidRPr="006222ED">
        <w:rPr>
          <w:b/>
          <w:bCs/>
          <w:lang w:val="en-US"/>
        </w:rPr>
        <w:t>4.7.1 Exit test mode and analyze images</w:t>
      </w:r>
      <w:r w:rsidR="006222ED" w:rsidRPr="006222ED">
        <w:rPr>
          <w:lang w:val="en-US"/>
        </w:rPr>
        <w:t xml:space="preserve">: </w:t>
      </w:r>
      <w:r w:rsidR="006222ED" w:rsidRPr="006222ED">
        <w:rPr>
          <w:iCs/>
          <w:lang w:val="en-US"/>
        </w:rPr>
        <w:t xml:space="preserve">The test mode </w:t>
      </w:r>
      <w:r w:rsidR="00101D94">
        <w:rPr>
          <w:iCs/>
          <w:lang w:val="en-US"/>
        </w:rPr>
        <w:t>is</w:t>
      </w:r>
      <w:r w:rsidR="006222ED" w:rsidRPr="006222ED">
        <w:rPr>
          <w:iCs/>
          <w:lang w:val="en-US"/>
        </w:rPr>
        <w:t xml:space="preserve"> ended, Exit Test Mode </w:t>
      </w:r>
      <w:r w:rsidR="00101D94">
        <w:rPr>
          <w:iCs/>
          <w:lang w:val="en-US"/>
        </w:rPr>
        <w:t>is</w:t>
      </w:r>
      <w:r w:rsidR="006222ED" w:rsidRPr="006222ED">
        <w:rPr>
          <w:iCs/>
          <w:lang w:val="en-US"/>
        </w:rPr>
        <w:t xml:space="preserve"> activated, followed by clicking the Analyze Images button </w:t>
      </w:r>
      <w:r w:rsidR="006222ED" w:rsidRPr="006222ED">
        <w:rPr>
          <w:i/>
          <w:lang w:val="en-US"/>
        </w:rPr>
        <w:t>(full video)</w:t>
      </w:r>
    </w:p>
    <w:p w14:paraId="1E906AA7" w14:textId="791E98B7" w:rsidR="006B63CF" w:rsidRPr="006222ED" w:rsidRDefault="006B63CF" w:rsidP="006B63CF">
      <w:pPr>
        <w:pStyle w:val="ListParagraph"/>
        <w:numPr>
          <w:ilvl w:val="0"/>
          <w:numId w:val="1"/>
        </w:numPr>
      </w:pPr>
      <w:r w:rsidRPr="006222ED">
        <w:rPr>
          <w:b/>
          <w:bCs/>
          <w:lang w:val="en-US"/>
        </w:rPr>
        <w:t>4.8.1 Comparing image with overlay</w:t>
      </w:r>
      <w:r w:rsidR="006222ED" w:rsidRPr="006222ED">
        <w:rPr>
          <w:lang w:val="en-US"/>
        </w:rPr>
        <w:t xml:space="preserve">: </w:t>
      </w:r>
      <w:r w:rsidR="006222ED" w:rsidRPr="006222ED">
        <w:rPr>
          <w:iCs/>
          <w:lang w:val="en-US"/>
        </w:rPr>
        <w:t xml:space="preserve">The input image </w:t>
      </w:r>
      <w:r w:rsidR="00101D94">
        <w:rPr>
          <w:iCs/>
          <w:lang w:val="en-US"/>
        </w:rPr>
        <w:t>is</w:t>
      </w:r>
      <w:r w:rsidR="006222ED" w:rsidRPr="006222ED">
        <w:rPr>
          <w:iCs/>
          <w:lang w:val="en-US"/>
        </w:rPr>
        <w:t xml:space="preserve"> compared with the overlay output (cell boundaries, puncta) generated by </w:t>
      </w:r>
      <w:proofErr w:type="spellStart"/>
      <w:r w:rsidR="006222ED" w:rsidRPr="006222ED">
        <w:rPr>
          <w:iCs/>
          <w:lang w:val="en-US"/>
        </w:rPr>
        <w:t>CellProfiler</w:t>
      </w:r>
      <w:proofErr w:type="spellEnd"/>
      <w:r w:rsidR="006222ED" w:rsidRPr="006222ED">
        <w:rPr>
          <w:iCs/>
          <w:lang w:val="en-US"/>
        </w:rPr>
        <w:t xml:space="preserve"> </w:t>
      </w:r>
      <w:r w:rsidR="006222ED" w:rsidRPr="006222ED">
        <w:rPr>
          <w:i/>
          <w:lang w:val="en-US"/>
        </w:rPr>
        <w:t>(full video)</w:t>
      </w:r>
    </w:p>
    <w:p w14:paraId="159D534A" w14:textId="6CA268A4" w:rsidR="006B63CF" w:rsidRPr="006222ED" w:rsidRDefault="006B63CF" w:rsidP="006B63CF">
      <w:pPr>
        <w:pStyle w:val="ListParagraph"/>
        <w:numPr>
          <w:ilvl w:val="0"/>
          <w:numId w:val="1"/>
        </w:numPr>
      </w:pPr>
      <w:r w:rsidRPr="006222ED">
        <w:rPr>
          <w:b/>
          <w:bCs/>
          <w:lang w:val="en-US"/>
        </w:rPr>
        <w:t>4.8.2 Re-adjusting pipeline for better results</w:t>
      </w:r>
      <w:r w:rsidR="006222ED" w:rsidRPr="006222ED">
        <w:rPr>
          <w:lang w:val="en-US"/>
        </w:rPr>
        <w:t xml:space="preserve">: </w:t>
      </w:r>
      <w:r w:rsidR="00101D94" w:rsidRPr="00101D94">
        <w:rPr>
          <w:iCs/>
          <w:lang w:val="en-US"/>
        </w:rPr>
        <w:t>Has to be carried out by the experimenter, shown here as an example</w:t>
      </w:r>
      <w:r w:rsidR="00101D94">
        <w:rPr>
          <w:iCs/>
          <w:lang w:val="en-US"/>
        </w:rPr>
        <w:t>;</w:t>
      </w:r>
      <w:r w:rsidR="006222ED" w:rsidRPr="006222ED">
        <w:rPr>
          <w:iCs/>
          <w:lang w:val="en-US"/>
        </w:rPr>
        <w:t xml:space="preserve"> numerical values in the different modules </w:t>
      </w:r>
      <w:r w:rsidR="00101D94">
        <w:rPr>
          <w:iCs/>
          <w:lang w:val="en-US"/>
        </w:rPr>
        <w:t>are</w:t>
      </w:r>
      <w:r w:rsidR="006222ED" w:rsidRPr="006222ED">
        <w:rPr>
          <w:iCs/>
          <w:lang w:val="en-US"/>
        </w:rPr>
        <w:t xml:space="preserve"> adjusted </w:t>
      </w:r>
      <w:r w:rsidR="006222ED" w:rsidRPr="006222ED">
        <w:rPr>
          <w:i/>
          <w:lang w:val="en-US"/>
        </w:rPr>
        <w:t>(full video)</w:t>
      </w:r>
    </w:p>
    <w:sectPr w:rsidR="006B63CF" w:rsidRPr="006222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E9E"/>
    <w:multiLevelType w:val="hybridMultilevel"/>
    <w:tmpl w:val="4E905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87795"/>
    <w:multiLevelType w:val="multilevel"/>
    <w:tmpl w:val="42AAC8C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77618986">
    <w:abstractNumId w:val="0"/>
  </w:num>
  <w:num w:numId="2" w16cid:durableId="694766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CF"/>
    <w:rsid w:val="00054575"/>
    <w:rsid w:val="00073F6F"/>
    <w:rsid w:val="00077698"/>
    <w:rsid w:val="000841D5"/>
    <w:rsid w:val="000A61E1"/>
    <w:rsid w:val="000A7019"/>
    <w:rsid w:val="000B4533"/>
    <w:rsid w:val="000C2C30"/>
    <w:rsid w:val="000C30C7"/>
    <w:rsid w:val="000C3943"/>
    <w:rsid w:val="000C3F5D"/>
    <w:rsid w:val="000E5172"/>
    <w:rsid w:val="000E5A6D"/>
    <w:rsid w:val="000F0B24"/>
    <w:rsid w:val="000F24BB"/>
    <w:rsid w:val="00101D94"/>
    <w:rsid w:val="001241A8"/>
    <w:rsid w:val="001279EC"/>
    <w:rsid w:val="00131304"/>
    <w:rsid w:val="001339B0"/>
    <w:rsid w:val="00146DAD"/>
    <w:rsid w:val="00147AAA"/>
    <w:rsid w:val="0015123D"/>
    <w:rsid w:val="001542ED"/>
    <w:rsid w:val="0015629A"/>
    <w:rsid w:val="00156C2B"/>
    <w:rsid w:val="00161BA2"/>
    <w:rsid w:val="0016237D"/>
    <w:rsid w:val="00167D62"/>
    <w:rsid w:val="00176FFE"/>
    <w:rsid w:val="001A719A"/>
    <w:rsid w:val="001B16F2"/>
    <w:rsid w:val="001B1F94"/>
    <w:rsid w:val="001B76E9"/>
    <w:rsid w:val="001C6DE4"/>
    <w:rsid w:val="001E7CC1"/>
    <w:rsid w:val="001F304D"/>
    <w:rsid w:val="00207BCE"/>
    <w:rsid w:val="00221F55"/>
    <w:rsid w:val="0023398C"/>
    <w:rsid w:val="0023615D"/>
    <w:rsid w:val="0024481D"/>
    <w:rsid w:val="002617A2"/>
    <w:rsid w:val="002628B7"/>
    <w:rsid w:val="00277ED1"/>
    <w:rsid w:val="0029022F"/>
    <w:rsid w:val="002927C8"/>
    <w:rsid w:val="002B078F"/>
    <w:rsid w:val="002B56E1"/>
    <w:rsid w:val="002F036B"/>
    <w:rsid w:val="00315243"/>
    <w:rsid w:val="00325F18"/>
    <w:rsid w:val="00334D90"/>
    <w:rsid w:val="00342B69"/>
    <w:rsid w:val="00347721"/>
    <w:rsid w:val="00356BFD"/>
    <w:rsid w:val="003803A0"/>
    <w:rsid w:val="0039087F"/>
    <w:rsid w:val="003914DD"/>
    <w:rsid w:val="003B10B9"/>
    <w:rsid w:val="003B331D"/>
    <w:rsid w:val="003B4403"/>
    <w:rsid w:val="003C199B"/>
    <w:rsid w:val="003C217A"/>
    <w:rsid w:val="003C29D0"/>
    <w:rsid w:val="003C5673"/>
    <w:rsid w:val="003C6D1B"/>
    <w:rsid w:val="003D294B"/>
    <w:rsid w:val="003D68B2"/>
    <w:rsid w:val="003F0004"/>
    <w:rsid w:val="003F7144"/>
    <w:rsid w:val="003F79FD"/>
    <w:rsid w:val="004136C6"/>
    <w:rsid w:val="004163A9"/>
    <w:rsid w:val="00427E65"/>
    <w:rsid w:val="00431B3D"/>
    <w:rsid w:val="00434A22"/>
    <w:rsid w:val="00444C86"/>
    <w:rsid w:val="00445087"/>
    <w:rsid w:val="00445C48"/>
    <w:rsid w:val="004473BA"/>
    <w:rsid w:val="00494518"/>
    <w:rsid w:val="004A541F"/>
    <w:rsid w:val="004A5542"/>
    <w:rsid w:val="004A759B"/>
    <w:rsid w:val="004B1F5E"/>
    <w:rsid w:val="004C68A2"/>
    <w:rsid w:val="004D3C78"/>
    <w:rsid w:val="004D6B2C"/>
    <w:rsid w:val="004F0302"/>
    <w:rsid w:val="004F61CE"/>
    <w:rsid w:val="00501FA3"/>
    <w:rsid w:val="00520CCA"/>
    <w:rsid w:val="005257B8"/>
    <w:rsid w:val="0054335A"/>
    <w:rsid w:val="005457C6"/>
    <w:rsid w:val="005504A8"/>
    <w:rsid w:val="00553622"/>
    <w:rsid w:val="005539B0"/>
    <w:rsid w:val="00557FE6"/>
    <w:rsid w:val="005610C1"/>
    <w:rsid w:val="00581A8A"/>
    <w:rsid w:val="00582200"/>
    <w:rsid w:val="005865E4"/>
    <w:rsid w:val="005B25C1"/>
    <w:rsid w:val="005C26C7"/>
    <w:rsid w:val="005C3062"/>
    <w:rsid w:val="005C4A04"/>
    <w:rsid w:val="005D27AD"/>
    <w:rsid w:val="006222ED"/>
    <w:rsid w:val="006343EA"/>
    <w:rsid w:val="006346BA"/>
    <w:rsid w:val="00663185"/>
    <w:rsid w:val="00666645"/>
    <w:rsid w:val="0066727E"/>
    <w:rsid w:val="0066766D"/>
    <w:rsid w:val="00677346"/>
    <w:rsid w:val="00685A90"/>
    <w:rsid w:val="006A043E"/>
    <w:rsid w:val="006B2C6E"/>
    <w:rsid w:val="006B63CF"/>
    <w:rsid w:val="006D3414"/>
    <w:rsid w:val="006E1288"/>
    <w:rsid w:val="00721852"/>
    <w:rsid w:val="00730C00"/>
    <w:rsid w:val="0073145F"/>
    <w:rsid w:val="007517DA"/>
    <w:rsid w:val="00757B71"/>
    <w:rsid w:val="00771835"/>
    <w:rsid w:val="00774D47"/>
    <w:rsid w:val="007777BC"/>
    <w:rsid w:val="00783A29"/>
    <w:rsid w:val="00793FCD"/>
    <w:rsid w:val="007C3029"/>
    <w:rsid w:val="007C7273"/>
    <w:rsid w:val="007C798F"/>
    <w:rsid w:val="007D2DB9"/>
    <w:rsid w:val="007D4CCB"/>
    <w:rsid w:val="007E5235"/>
    <w:rsid w:val="007E5B4A"/>
    <w:rsid w:val="007E76A1"/>
    <w:rsid w:val="007F2C0C"/>
    <w:rsid w:val="007F3BDF"/>
    <w:rsid w:val="007F6BDB"/>
    <w:rsid w:val="008112C5"/>
    <w:rsid w:val="00811CCB"/>
    <w:rsid w:val="00820A25"/>
    <w:rsid w:val="0082308A"/>
    <w:rsid w:val="008300E7"/>
    <w:rsid w:val="00852594"/>
    <w:rsid w:val="00860601"/>
    <w:rsid w:val="008634A0"/>
    <w:rsid w:val="00873946"/>
    <w:rsid w:val="0087461A"/>
    <w:rsid w:val="00891833"/>
    <w:rsid w:val="00891ED5"/>
    <w:rsid w:val="0089527F"/>
    <w:rsid w:val="008A64FB"/>
    <w:rsid w:val="008B6735"/>
    <w:rsid w:val="008D70C8"/>
    <w:rsid w:val="008D7ADD"/>
    <w:rsid w:val="008D7CE2"/>
    <w:rsid w:val="008F44E8"/>
    <w:rsid w:val="00900061"/>
    <w:rsid w:val="009012FF"/>
    <w:rsid w:val="00904D8F"/>
    <w:rsid w:val="00912D66"/>
    <w:rsid w:val="00916880"/>
    <w:rsid w:val="00943C4D"/>
    <w:rsid w:val="0095098A"/>
    <w:rsid w:val="009509B9"/>
    <w:rsid w:val="009565F5"/>
    <w:rsid w:val="00957E96"/>
    <w:rsid w:val="00961FAE"/>
    <w:rsid w:val="009915F8"/>
    <w:rsid w:val="009B2DF0"/>
    <w:rsid w:val="009B3165"/>
    <w:rsid w:val="009B3A0A"/>
    <w:rsid w:val="009B7AD9"/>
    <w:rsid w:val="009C4447"/>
    <w:rsid w:val="009C7523"/>
    <w:rsid w:val="009D5FA8"/>
    <w:rsid w:val="009D60A4"/>
    <w:rsid w:val="009D6E71"/>
    <w:rsid w:val="009E1DFE"/>
    <w:rsid w:val="009E1E3F"/>
    <w:rsid w:val="009F4653"/>
    <w:rsid w:val="00A0002F"/>
    <w:rsid w:val="00A110B6"/>
    <w:rsid w:val="00A14075"/>
    <w:rsid w:val="00A15796"/>
    <w:rsid w:val="00A16316"/>
    <w:rsid w:val="00A27E5A"/>
    <w:rsid w:val="00A404A5"/>
    <w:rsid w:val="00A47FE6"/>
    <w:rsid w:val="00A520BC"/>
    <w:rsid w:val="00A70AC9"/>
    <w:rsid w:val="00A75165"/>
    <w:rsid w:val="00A76C17"/>
    <w:rsid w:val="00A97DEB"/>
    <w:rsid w:val="00AA0F48"/>
    <w:rsid w:val="00AB5694"/>
    <w:rsid w:val="00AB5BA4"/>
    <w:rsid w:val="00AC743F"/>
    <w:rsid w:val="00AE7100"/>
    <w:rsid w:val="00AF1631"/>
    <w:rsid w:val="00AF2E1C"/>
    <w:rsid w:val="00B0160D"/>
    <w:rsid w:val="00B03E9B"/>
    <w:rsid w:val="00B05BF6"/>
    <w:rsid w:val="00B16F2A"/>
    <w:rsid w:val="00B20284"/>
    <w:rsid w:val="00B2621F"/>
    <w:rsid w:val="00B32761"/>
    <w:rsid w:val="00B33D90"/>
    <w:rsid w:val="00B3749E"/>
    <w:rsid w:val="00B42CB8"/>
    <w:rsid w:val="00B530A0"/>
    <w:rsid w:val="00B56B0E"/>
    <w:rsid w:val="00B62CD2"/>
    <w:rsid w:val="00B63E1E"/>
    <w:rsid w:val="00B76182"/>
    <w:rsid w:val="00BA2ED7"/>
    <w:rsid w:val="00BB41C3"/>
    <w:rsid w:val="00BC3481"/>
    <w:rsid w:val="00BD07AD"/>
    <w:rsid w:val="00BE36A6"/>
    <w:rsid w:val="00BF07D7"/>
    <w:rsid w:val="00BF288D"/>
    <w:rsid w:val="00BF53DF"/>
    <w:rsid w:val="00BF7180"/>
    <w:rsid w:val="00BF77A1"/>
    <w:rsid w:val="00BF7832"/>
    <w:rsid w:val="00C0244E"/>
    <w:rsid w:val="00C02863"/>
    <w:rsid w:val="00C05A0F"/>
    <w:rsid w:val="00C10958"/>
    <w:rsid w:val="00C11E3A"/>
    <w:rsid w:val="00C1404E"/>
    <w:rsid w:val="00C21073"/>
    <w:rsid w:val="00C23DE3"/>
    <w:rsid w:val="00C4094E"/>
    <w:rsid w:val="00C43DF8"/>
    <w:rsid w:val="00C53C77"/>
    <w:rsid w:val="00C6109C"/>
    <w:rsid w:val="00C768E7"/>
    <w:rsid w:val="00C76A44"/>
    <w:rsid w:val="00C80794"/>
    <w:rsid w:val="00C925C6"/>
    <w:rsid w:val="00C9382B"/>
    <w:rsid w:val="00C93C1F"/>
    <w:rsid w:val="00C970F6"/>
    <w:rsid w:val="00CA1EB0"/>
    <w:rsid w:val="00CA2669"/>
    <w:rsid w:val="00CB197F"/>
    <w:rsid w:val="00CB7168"/>
    <w:rsid w:val="00CC0938"/>
    <w:rsid w:val="00CE2D12"/>
    <w:rsid w:val="00D02222"/>
    <w:rsid w:val="00D06C2C"/>
    <w:rsid w:val="00D07037"/>
    <w:rsid w:val="00D0776F"/>
    <w:rsid w:val="00D1018F"/>
    <w:rsid w:val="00D23DB0"/>
    <w:rsid w:val="00D5078A"/>
    <w:rsid w:val="00D628FA"/>
    <w:rsid w:val="00D646D5"/>
    <w:rsid w:val="00D674F2"/>
    <w:rsid w:val="00DA29B4"/>
    <w:rsid w:val="00DA4498"/>
    <w:rsid w:val="00DA54CF"/>
    <w:rsid w:val="00DA713D"/>
    <w:rsid w:val="00DB13A2"/>
    <w:rsid w:val="00DB7BB9"/>
    <w:rsid w:val="00DC240D"/>
    <w:rsid w:val="00DD063A"/>
    <w:rsid w:val="00DD49B3"/>
    <w:rsid w:val="00DF6B1C"/>
    <w:rsid w:val="00E0288C"/>
    <w:rsid w:val="00E15A53"/>
    <w:rsid w:val="00E3475F"/>
    <w:rsid w:val="00E3713A"/>
    <w:rsid w:val="00E42CBB"/>
    <w:rsid w:val="00E479A6"/>
    <w:rsid w:val="00E513BB"/>
    <w:rsid w:val="00E5329A"/>
    <w:rsid w:val="00E743B0"/>
    <w:rsid w:val="00E75F9B"/>
    <w:rsid w:val="00E77FFA"/>
    <w:rsid w:val="00E819D0"/>
    <w:rsid w:val="00EB1493"/>
    <w:rsid w:val="00EB5B90"/>
    <w:rsid w:val="00EC2EC3"/>
    <w:rsid w:val="00EC4A70"/>
    <w:rsid w:val="00EC5542"/>
    <w:rsid w:val="00EE061D"/>
    <w:rsid w:val="00EE08A8"/>
    <w:rsid w:val="00EF0B4F"/>
    <w:rsid w:val="00F036FB"/>
    <w:rsid w:val="00F03C53"/>
    <w:rsid w:val="00F20C4D"/>
    <w:rsid w:val="00F27773"/>
    <w:rsid w:val="00F41A55"/>
    <w:rsid w:val="00F4326D"/>
    <w:rsid w:val="00F562E1"/>
    <w:rsid w:val="00F5758D"/>
    <w:rsid w:val="00F82642"/>
    <w:rsid w:val="00F96198"/>
    <w:rsid w:val="00FA0C9E"/>
    <w:rsid w:val="00FB4643"/>
    <w:rsid w:val="00FB76E4"/>
    <w:rsid w:val="00FC2AEC"/>
    <w:rsid w:val="00FD2DBD"/>
    <w:rsid w:val="00FD687C"/>
    <w:rsid w:val="00FD74B5"/>
    <w:rsid w:val="00FE00A2"/>
    <w:rsid w:val="00FF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1E3CA94"/>
  <w15:chartTrackingRefBased/>
  <w15:docId w15:val="{6235516C-91AB-2044-90F0-9FAF697C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2917</Characters>
  <Application>Microsoft Office Word</Application>
  <DocSecurity>0</DocSecurity>
  <Lines>56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Tassula Proikas-Cezanne</cp:lastModifiedBy>
  <cp:revision>3</cp:revision>
  <dcterms:created xsi:type="dcterms:W3CDTF">2023-04-26T12:29:00Z</dcterms:created>
  <dcterms:modified xsi:type="dcterms:W3CDTF">2023-04-26T12:29:00Z</dcterms:modified>
  <cp:category/>
</cp:coreProperties>
</file>