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8"/>
        <w:gridCol w:w="7152"/>
      </w:tblGrid>
      <w:tr w:rsidR="00E8088D" w14:paraId="16315F64" w14:textId="77777777" w:rsidTr="009F548E">
        <w:trPr>
          <w:trHeight w:val="414"/>
        </w:trPr>
        <w:tc>
          <w:tcPr>
            <w:tcW w:w="1795" w:type="dxa"/>
          </w:tcPr>
          <w:p w14:paraId="62209D6E" w14:textId="015E2861" w:rsidR="00E8088D" w:rsidRDefault="00E8088D">
            <w:r>
              <w:t>Screen Captures Names</w:t>
            </w:r>
          </w:p>
        </w:tc>
        <w:tc>
          <w:tcPr>
            <w:tcW w:w="7477" w:type="dxa"/>
          </w:tcPr>
          <w:p w14:paraId="18447B0D" w14:textId="670AC5BF" w:rsidR="00E8088D" w:rsidRDefault="00E8088D">
            <w:r>
              <w:t>Shots number from script</w:t>
            </w:r>
          </w:p>
        </w:tc>
      </w:tr>
      <w:tr w:rsidR="00E8088D" w14:paraId="2D475940" w14:textId="77777777" w:rsidTr="009F548E">
        <w:trPr>
          <w:trHeight w:val="414"/>
        </w:trPr>
        <w:tc>
          <w:tcPr>
            <w:tcW w:w="1795" w:type="dxa"/>
          </w:tcPr>
          <w:p w14:paraId="7F25459B" w14:textId="5C59CB78" w:rsidR="00E8088D" w:rsidRDefault="009F548E">
            <w:r w:rsidRPr="009F548E">
              <w:t>64959_screenshot_1</w:t>
            </w:r>
          </w:p>
        </w:tc>
        <w:tc>
          <w:tcPr>
            <w:tcW w:w="7477" w:type="dxa"/>
          </w:tcPr>
          <w:p w14:paraId="53EC5A0C" w14:textId="2E4227D3" w:rsidR="00E8088D" w:rsidRDefault="00E8088D" w:rsidP="009F548E">
            <w:pPr>
              <w:pStyle w:val="ListParagraph"/>
              <w:numPr>
                <w:ilvl w:val="0"/>
                <w:numId w:val="1"/>
              </w:numPr>
              <w:ind w:left="212" w:hanging="212"/>
            </w:pPr>
            <w:r>
              <w:t>2.2.1</w:t>
            </w:r>
            <w:r w:rsidR="009F548E">
              <w:t xml:space="preserve"> (</w:t>
            </w:r>
            <w:r w:rsidR="009F548E">
              <w:rPr>
                <w:rFonts w:cstheme="minorHAnsi"/>
              </w:rPr>
              <w:t xml:space="preserve">MATLAB is opened, and the directory is changed to the </w:t>
            </w:r>
            <w:r w:rsidR="009F548E">
              <w:t>GUI folder</w:t>
            </w:r>
            <w:r w:rsidR="009F548E">
              <w:t>)</w:t>
            </w:r>
          </w:p>
        </w:tc>
      </w:tr>
      <w:tr w:rsidR="00E8088D" w14:paraId="39AF2F70" w14:textId="77777777" w:rsidTr="009F548E">
        <w:trPr>
          <w:trHeight w:val="414"/>
        </w:trPr>
        <w:tc>
          <w:tcPr>
            <w:tcW w:w="1795" w:type="dxa"/>
          </w:tcPr>
          <w:p w14:paraId="2537AC64" w14:textId="495E3D11" w:rsidR="00E8088D" w:rsidRDefault="009F548E">
            <w:r w:rsidRPr="009F548E">
              <w:t>64959_screenshot_</w:t>
            </w:r>
            <w:r w:rsidR="00E8088D">
              <w:t>2</w:t>
            </w:r>
          </w:p>
        </w:tc>
        <w:tc>
          <w:tcPr>
            <w:tcW w:w="7477" w:type="dxa"/>
          </w:tcPr>
          <w:p w14:paraId="3DE88045" w14:textId="355B60DB" w:rsidR="00E8088D" w:rsidRPr="009F548E" w:rsidRDefault="009F548E" w:rsidP="009F548E">
            <w:pPr>
              <w:pStyle w:val="ListParagraph"/>
              <w:numPr>
                <w:ilvl w:val="0"/>
                <w:numId w:val="3"/>
              </w:numPr>
              <w:ind w:left="213" w:hanging="213"/>
            </w:pPr>
            <w:r>
              <w:t>2.2.2 (</w:t>
            </w:r>
            <w:r w:rsidRPr="009F548E">
              <w:t>APPS tab is clicked, then MY APPS followed by CBLE Performance Estimation is selected</w:t>
            </w:r>
            <w:r>
              <w:t xml:space="preserve">) </w:t>
            </w:r>
            <w:r w:rsidRPr="009F548E">
              <w:rPr>
                <w:color w:val="FF0000"/>
              </w:rPr>
              <w:t>00:00-00:24</w:t>
            </w:r>
          </w:p>
          <w:p w14:paraId="63DD3E62" w14:textId="5AB6E0FB" w:rsidR="009F548E" w:rsidRDefault="009F548E" w:rsidP="009F548E">
            <w:pPr>
              <w:pStyle w:val="ListParagraph"/>
              <w:numPr>
                <w:ilvl w:val="0"/>
                <w:numId w:val="3"/>
              </w:numPr>
              <w:ind w:left="213" w:hanging="213"/>
            </w:pPr>
            <w:r>
              <w:t>2.3.1 (</w:t>
            </w:r>
            <w:r>
              <w:rPr>
                <w:rFonts w:ascii="Calibri" w:hAnsi="Calibri" w:cs="Calibri"/>
              </w:rPr>
              <w:t>F</w:t>
            </w:r>
            <w:r w:rsidRPr="00D11F59">
              <w:rPr>
                <w:rFonts w:ascii="Calibri" w:hAnsi="Calibri" w:cs="Calibri"/>
              </w:rPr>
              <w:t xml:space="preserve">rom the </w:t>
            </w:r>
            <w:r>
              <w:rPr>
                <w:rFonts w:ascii="Calibri" w:hAnsi="Calibri" w:cs="Calibri"/>
              </w:rPr>
              <w:t xml:space="preserve">dropdown </w:t>
            </w:r>
            <w:r w:rsidRPr="00D11F59">
              <w:rPr>
                <w:rFonts w:ascii="Calibri" w:hAnsi="Calibri" w:cs="Calibri"/>
                <w:b/>
                <w:bCs/>
              </w:rPr>
              <w:t>Select dataset format</w:t>
            </w:r>
            <w:r>
              <w:rPr>
                <w:rFonts w:ascii="Calibri" w:hAnsi="Calibri" w:cs="Calibri"/>
                <w:b/>
                <w:bCs/>
              </w:rPr>
              <w:t xml:space="preserve">, </w:t>
            </w:r>
            <w:r>
              <w:rPr>
                <w:rFonts w:ascii="Calibri" w:hAnsi="Calibri" w:cs="Calibri"/>
              </w:rPr>
              <w:t>dataset format is selected</w:t>
            </w:r>
            <w:r>
              <w:t>)</w:t>
            </w:r>
            <w:r w:rsidR="00CD0D3B">
              <w:t xml:space="preserve"> </w:t>
            </w:r>
            <w:r w:rsidR="00CD0D3B" w:rsidRPr="009F548E">
              <w:rPr>
                <w:color w:val="FF0000"/>
              </w:rPr>
              <w:t>00:2</w:t>
            </w:r>
            <w:r w:rsidR="00CD0D3B">
              <w:rPr>
                <w:color w:val="FF0000"/>
              </w:rPr>
              <w:t>5-00:42</w:t>
            </w:r>
          </w:p>
        </w:tc>
      </w:tr>
      <w:tr w:rsidR="00E8088D" w14:paraId="41159764" w14:textId="77777777" w:rsidTr="009F548E">
        <w:trPr>
          <w:trHeight w:val="414"/>
        </w:trPr>
        <w:tc>
          <w:tcPr>
            <w:tcW w:w="1795" w:type="dxa"/>
          </w:tcPr>
          <w:p w14:paraId="10BB9C81" w14:textId="3F59850D" w:rsidR="00E8088D" w:rsidRDefault="009F548E">
            <w:r w:rsidRPr="009F548E">
              <w:t>64959_screenshot_</w:t>
            </w:r>
            <w:r w:rsidR="00E8088D">
              <w:t>3</w:t>
            </w:r>
          </w:p>
        </w:tc>
        <w:tc>
          <w:tcPr>
            <w:tcW w:w="7477" w:type="dxa"/>
          </w:tcPr>
          <w:p w14:paraId="086FB8EA" w14:textId="5E345568" w:rsidR="00E8088D" w:rsidRDefault="00CD0D3B" w:rsidP="00CD0D3B">
            <w:pPr>
              <w:pStyle w:val="ListParagraph"/>
              <w:numPr>
                <w:ilvl w:val="0"/>
                <w:numId w:val="4"/>
              </w:numPr>
              <w:ind w:left="213" w:hanging="213"/>
            </w:pPr>
            <w:r>
              <w:t>2.4.1 (</w:t>
            </w:r>
            <w:r>
              <w:rPr>
                <w:rFonts w:cstheme="minorHAnsi"/>
              </w:rPr>
              <w:t xml:space="preserve">Clicking </w:t>
            </w:r>
            <w:r w:rsidRPr="00D11F59">
              <w:rPr>
                <w:rFonts w:ascii="Calibri" w:eastAsia="Calibri" w:hAnsi="Calibri" w:cs="Calibri"/>
              </w:rPr>
              <w:t xml:space="preserve">the </w:t>
            </w:r>
            <w:r w:rsidRPr="00D11F59">
              <w:rPr>
                <w:rFonts w:ascii="Calibri" w:eastAsia="Calibri" w:hAnsi="Calibri" w:cs="Calibri"/>
                <w:b/>
              </w:rPr>
              <w:t>Select input folder</w:t>
            </w:r>
            <w:r w:rsidRPr="00D11F59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and a shot of the EEG data file</w:t>
            </w:r>
            <w:r>
              <w:t>)</w:t>
            </w:r>
          </w:p>
        </w:tc>
      </w:tr>
      <w:tr w:rsidR="00E8088D" w14:paraId="67C8DC4F" w14:textId="77777777" w:rsidTr="009F548E">
        <w:trPr>
          <w:trHeight w:val="414"/>
        </w:trPr>
        <w:tc>
          <w:tcPr>
            <w:tcW w:w="1795" w:type="dxa"/>
          </w:tcPr>
          <w:p w14:paraId="745D9B83" w14:textId="68520F53" w:rsidR="00E8088D" w:rsidRDefault="009F548E">
            <w:r w:rsidRPr="009F548E">
              <w:t>64959_screenshot_</w:t>
            </w:r>
            <w:r w:rsidR="00E8088D">
              <w:t>4</w:t>
            </w:r>
          </w:p>
        </w:tc>
        <w:tc>
          <w:tcPr>
            <w:tcW w:w="7477" w:type="dxa"/>
          </w:tcPr>
          <w:p w14:paraId="251AE9F5" w14:textId="29362AA0" w:rsidR="00E8088D" w:rsidRDefault="00CD0D3B" w:rsidP="00CD0D3B">
            <w:pPr>
              <w:pStyle w:val="ListParagraph"/>
              <w:numPr>
                <w:ilvl w:val="0"/>
                <w:numId w:val="4"/>
              </w:numPr>
              <w:ind w:left="213" w:hanging="213"/>
            </w:pPr>
            <w:r>
              <w:t>2.5.1 (</w:t>
            </w:r>
            <w:r>
              <w:t>In the “No. of participants” text box, entering the number of participants</w:t>
            </w:r>
            <w:r>
              <w:t>)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00:</w:t>
            </w:r>
            <w:r>
              <w:rPr>
                <w:color w:val="FF0000"/>
              </w:rPr>
              <w:t>00-00:13</w:t>
            </w:r>
          </w:p>
          <w:p w14:paraId="034AD89A" w14:textId="7D39A91A" w:rsidR="00CD0D3B" w:rsidRDefault="00CD0D3B" w:rsidP="00CD0D3B">
            <w:pPr>
              <w:pStyle w:val="ListParagraph"/>
              <w:numPr>
                <w:ilvl w:val="0"/>
                <w:numId w:val="4"/>
              </w:numPr>
              <w:ind w:left="213" w:hanging="213"/>
            </w:pPr>
            <w:r>
              <w:t>2.5.2 (</w:t>
            </w:r>
            <w:r>
              <w:rPr>
                <w:rFonts w:cstheme="minorHAnsi"/>
              </w:rPr>
              <w:t xml:space="preserve">Entering </w:t>
            </w:r>
            <w:r w:rsidRPr="00DB0D12">
              <w:rPr>
                <w:rFonts w:cstheme="minorHAnsi"/>
              </w:rPr>
              <w:t xml:space="preserve">the </w:t>
            </w:r>
            <w:r w:rsidRPr="00DB0D12">
              <w:rPr>
                <w:rFonts w:ascii="Calibri" w:eastAsia="Calibri" w:hAnsi="Calibri" w:cs="Calibri"/>
              </w:rPr>
              <w:t>sampling rate</w:t>
            </w:r>
            <w:r>
              <w:t>)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00:</w:t>
            </w:r>
            <w:r>
              <w:rPr>
                <w:color w:val="FF0000"/>
              </w:rPr>
              <w:t>14-00:25</w:t>
            </w:r>
          </w:p>
          <w:p w14:paraId="2AE7DBAC" w14:textId="01703840" w:rsidR="00CD0D3B" w:rsidRDefault="00CD0D3B" w:rsidP="00CD0D3B">
            <w:pPr>
              <w:pStyle w:val="ListParagraph"/>
              <w:numPr>
                <w:ilvl w:val="0"/>
                <w:numId w:val="4"/>
              </w:numPr>
              <w:ind w:left="213" w:hanging="213"/>
            </w:pPr>
            <w:r>
              <w:t>2.6.1 (</w:t>
            </w:r>
            <w:r>
              <w:rPr>
                <w:rFonts w:cstheme="minorHAnsi"/>
              </w:rPr>
              <w:t>Selecting/choosing a decimation value</w:t>
            </w:r>
            <w:r>
              <w:t>)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00:</w:t>
            </w:r>
            <w:r>
              <w:rPr>
                <w:color w:val="FF0000"/>
              </w:rPr>
              <w:t>26-</w:t>
            </w:r>
            <w:r>
              <w:rPr>
                <w:color w:val="FF0000"/>
              </w:rPr>
              <w:t>00:</w:t>
            </w:r>
            <w:r>
              <w:rPr>
                <w:color w:val="FF0000"/>
              </w:rPr>
              <w:t>38</w:t>
            </w:r>
          </w:p>
          <w:p w14:paraId="26200EBC" w14:textId="14A5C1F8" w:rsidR="00CD0D3B" w:rsidRDefault="00CD0D3B" w:rsidP="00CD0D3B">
            <w:pPr>
              <w:pStyle w:val="ListParagraph"/>
              <w:numPr>
                <w:ilvl w:val="0"/>
                <w:numId w:val="4"/>
              </w:numPr>
              <w:ind w:left="213" w:hanging="213"/>
            </w:pPr>
            <w:r>
              <w:t>2.6.2 (</w:t>
            </w:r>
            <w:r>
              <w:rPr>
                <w:rFonts w:cstheme="minorHAnsi"/>
              </w:rPr>
              <w:t>Entering the time for classification in milliseconds</w:t>
            </w:r>
            <w:r>
              <w:t>)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00:</w:t>
            </w:r>
            <w:r>
              <w:rPr>
                <w:color w:val="FF0000"/>
              </w:rPr>
              <w:t>39-</w:t>
            </w:r>
            <w:r>
              <w:rPr>
                <w:color w:val="FF0000"/>
              </w:rPr>
              <w:t>00:</w:t>
            </w:r>
            <w:r>
              <w:rPr>
                <w:color w:val="FF0000"/>
              </w:rPr>
              <w:t>52</w:t>
            </w:r>
          </w:p>
          <w:p w14:paraId="53A90257" w14:textId="4E25D0FC" w:rsidR="00CD0D3B" w:rsidRDefault="00CD0D3B" w:rsidP="00CD0D3B">
            <w:pPr>
              <w:pStyle w:val="ListParagraph"/>
              <w:numPr>
                <w:ilvl w:val="0"/>
                <w:numId w:val="4"/>
              </w:numPr>
              <w:ind w:left="213" w:hanging="213"/>
            </w:pPr>
            <w:r>
              <w:t>2.6.3 (</w:t>
            </w:r>
            <w:r>
              <w:rPr>
                <w:rFonts w:cstheme="minorHAnsi"/>
              </w:rPr>
              <w:t xml:space="preserve">Entering the time for </w:t>
            </w:r>
            <w:r>
              <w:rPr>
                <w:rFonts w:ascii="Calibri" w:eastAsia="Calibri" w:hAnsi="Calibri" w:cs="Calibri"/>
              </w:rPr>
              <w:t xml:space="preserve">CBLE </w:t>
            </w:r>
            <w:r>
              <w:rPr>
                <w:rFonts w:cstheme="minorHAnsi"/>
              </w:rPr>
              <w:t>in milliseconds</w:t>
            </w:r>
            <w:r>
              <w:t>)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00:</w:t>
            </w:r>
            <w:r>
              <w:rPr>
                <w:color w:val="FF0000"/>
              </w:rPr>
              <w:t>53-</w:t>
            </w:r>
            <w:r>
              <w:rPr>
                <w:color w:val="FF0000"/>
              </w:rPr>
              <w:t>0</w:t>
            </w:r>
            <w:r>
              <w:rPr>
                <w:color w:val="FF0000"/>
              </w:rPr>
              <w:t>1</w:t>
            </w:r>
            <w:r>
              <w:rPr>
                <w:color w:val="FF0000"/>
              </w:rPr>
              <w:t>:</w:t>
            </w:r>
            <w:r>
              <w:rPr>
                <w:color w:val="FF0000"/>
              </w:rPr>
              <w:t>05</w:t>
            </w:r>
          </w:p>
          <w:p w14:paraId="4623D5AB" w14:textId="75CDC37B" w:rsidR="00CD0D3B" w:rsidRDefault="00CD0D3B" w:rsidP="00CD0D3B">
            <w:pPr>
              <w:pStyle w:val="ListParagraph"/>
              <w:numPr>
                <w:ilvl w:val="0"/>
                <w:numId w:val="4"/>
              </w:numPr>
              <w:ind w:left="213" w:hanging="213"/>
            </w:pPr>
            <w:r>
              <w:t>2.7.1(</w:t>
            </w:r>
            <w:r w:rsidRPr="007241DB">
              <w:rPr>
                <w:rFonts w:ascii="Calibri" w:eastAsia="Calibri" w:hAnsi="Calibri" w:cs="Calibri"/>
                <w:b/>
              </w:rPr>
              <w:t>Set parameters</w:t>
            </w:r>
            <w:r w:rsidRPr="007241DB">
              <w:rPr>
                <w:rFonts w:ascii="Calibri" w:eastAsia="Calibri" w:hAnsi="Calibri" w:cs="Calibri"/>
              </w:rPr>
              <w:t xml:space="preserve"> button is </w:t>
            </w:r>
            <w:proofErr w:type="gramStart"/>
            <w:r w:rsidRPr="007241DB">
              <w:rPr>
                <w:rFonts w:ascii="Calibri" w:eastAsia="Calibri" w:hAnsi="Calibri" w:cs="Calibri"/>
              </w:rPr>
              <w:t>clicked</w:t>
            </w:r>
            <w:r>
              <w:t xml:space="preserve">)  </w:t>
            </w:r>
            <w:r>
              <w:rPr>
                <w:color w:val="FF0000"/>
              </w:rPr>
              <w:t>0</w:t>
            </w:r>
            <w:r>
              <w:rPr>
                <w:color w:val="FF0000"/>
              </w:rPr>
              <w:t>1</w:t>
            </w:r>
            <w:proofErr w:type="gramEnd"/>
            <w:r>
              <w:rPr>
                <w:color w:val="FF0000"/>
              </w:rPr>
              <w:t>:</w:t>
            </w:r>
            <w:r>
              <w:rPr>
                <w:color w:val="FF0000"/>
              </w:rPr>
              <w:t>06-01:15</w:t>
            </w:r>
          </w:p>
        </w:tc>
      </w:tr>
      <w:tr w:rsidR="00E8088D" w14:paraId="0449560F" w14:textId="77777777" w:rsidTr="009F548E">
        <w:trPr>
          <w:trHeight w:val="414"/>
        </w:trPr>
        <w:tc>
          <w:tcPr>
            <w:tcW w:w="1795" w:type="dxa"/>
          </w:tcPr>
          <w:p w14:paraId="1FB89EB7" w14:textId="2F22C78F" w:rsidR="00E8088D" w:rsidRDefault="009F548E">
            <w:r w:rsidRPr="009F548E">
              <w:t>64959_screenshot_</w:t>
            </w:r>
            <w:r w:rsidR="00E8088D">
              <w:t>5</w:t>
            </w:r>
          </w:p>
        </w:tc>
        <w:tc>
          <w:tcPr>
            <w:tcW w:w="7477" w:type="dxa"/>
          </w:tcPr>
          <w:p w14:paraId="5683DF01" w14:textId="303CBB67" w:rsidR="00E8088D" w:rsidRDefault="00CB7346" w:rsidP="00CB7346">
            <w:pPr>
              <w:pStyle w:val="ListParagraph"/>
              <w:numPr>
                <w:ilvl w:val="0"/>
                <w:numId w:val="5"/>
              </w:numPr>
              <w:ind w:left="213" w:hanging="213"/>
            </w:pPr>
            <w:r>
              <w:t>3.1.2 (</w:t>
            </w:r>
            <w:r>
              <w:rPr>
                <w:rFonts w:cstheme="minorHAnsi"/>
              </w:rPr>
              <w:t>Selecting targets for training set size</w:t>
            </w:r>
            <w:r>
              <w:t xml:space="preserve">) </w:t>
            </w:r>
            <w:r>
              <w:rPr>
                <w:color w:val="FF0000"/>
              </w:rPr>
              <w:t>00:</w:t>
            </w:r>
            <w:r>
              <w:rPr>
                <w:color w:val="FF0000"/>
              </w:rPr>
              <w:t>00-00:11</w:t>
            </w:r>
          </w:p>
          <w:p w14:paraId="08AD880F" w14:textId="40C2AADF" w:rsidR="00CB7346" w:rsidRDefault="00CB7346" w:rsidP="00CB7346">
            <w:pPr>
              <w:pStyle w:val="ListParagraph"/>
              <w:numPr>
                <w:ilvl w:val="0"/>
                <w:numId w:val="5"/>
              </w:numPr>
              <w:ind w:left="213" w:hanging="213"/>
            </w:pPr>
            <w:r>
              <w:t>3.1.3(</w:t>
            </w:r>
            <w:r>
              <w:rPr>
                <w:rFonts w:cstheme="minorHAnsi"/>
              </w:rPr>
              <w:t>Clicking on the “</w:t>
            </w:r>
            <w:r w:rsidRPr="00CE30BE">
              <w:rPr>
                <w:b/>
                <w:bCs/>
              </w:rPr>
              <w:t>Split the dataset</w:t>
            </w:r>
            <w:r>
              <w:t>" button</w:t>
            </w:r>
            <w:r>
              <w:t xml:space="preserve">) </w:t>
            </w:r>
            <w:r>
              <w:rPr>
                <w:color w:val="FF0000"/>
              </w:rPr>
              <w:t>00:</w:t>
            </w:r>
            <w:r>
              <w:rPr>
                <w:color w:val="FF0000"/>
              </w:rPr>
              <w:t>12-</w:t>
            </w:r>
            <w:r>
              <w:rPr>
                <w:color w:val="FF0000"/>
              </w:rPr>
              <w:t>00:</w:t>
            </w:r>
            <w:r>
              <w:rPr>
                <w:color w:val="FF0000"/>
              </w:rPr>
              <w:t>44</w:t>
            </w:r>
          </w:p>
        </w:tc>
      </w:tr>
      <w:tr w:rsidR="00E8088D" w14:paraId="719BCD0C" w14:textId="77777777" w:rsidTr="009F548E">
        <w:trPr>
          <w:trHeight w:val="398"/>
        </w:trPr>
        <w:tc>
          <w:tcPr>
            <w:tcW w:w="1795" w:type="dxa"/>
          </w:tcPr>
          <w:p w14:paraId="0C77302E" w14:textId="644E7BB5" w:rsidR="00E8088D" w:rsidRDefault="009F548E">
            <w:r w:rsidRPr="009F548E">
              <w:t>64959_screenshot_</w:t>
            </w:r>
            <w:r w:rsidR="00E8088D">
              <w:t>6</w:t>
            </w:r>
          </w:p>
        </w:tc>
        <w:tc>
          <w:tcPr>
            <w:tcW w:w="7477" w:type="dxa"/>
          </w:tcPr>
          <w:p w14:paraId="6627DB6C" w14:textId="1FC18828" w:rsidR="00E8088D" w:rsidRDefault="00CB7346" w:rsidP="00CB7346">
            <w:pPr>
              <w:pStyle w:val="ListParagraph"/>
              <w:numPr>
                <w:ilvl w:val="0"/>
                <w:numId w:val="6"/>
              </w:numPr>
              <w:ind w:left="213" w:hanging="213"/>
            </w:pPr>
            <w:r>
              <w:t>3.2.1 (</w:t>
            </w:r>
            <w:r>
              <w:rPr>
                <w:rFonts w:cstheme="minorHAnsi"/>
              </w:rPr>
              <w:t xml:space="preserve">Clicking </w:t>
            </w:r>
            <w:r w:rsidRPr="00783519">
              <w:rPr>
                <w:rFonts w:ascii="Calibri" w:eastAsia="Calibri" w:hAnsi="Calibri" w:cs="Calibri"/>
              </w:rPr>
              <w:t xml:space="preserve">on the </w:t>
            </w:r>
            <w:r w:rsidRPr="00783519">
              <w:rPr>
                <w:rFonts w:ascii="Calibri" w:eastAsia="Calibri" w:hAnsi="Calibri" w:cs="Calibri"/>
                <w:b/>
              </w:rPr>
              <w:t>Train a model</w:t>
            </w:r>
            <w:r w:rsidRPr="00783519">
              <w:rPr>
                <w:rFonts w:ascii="Calibri" w:eastAsia="Calibri" w:hAnsi="Calibri" w:cs="Calibri"/>
              </w:rPr>
              <w:t xml:space="preserve"> button</w:t>
            </w:r>
            <w:r>
              <w:t>)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00:00-</w:t>
            </w:r>
            <w:r>
              <w:rPr>
                <w:color w:val="FF0000"/>
              </w:rPr>
              <w:t>00:12</w:t>
            </w:r>
          </w:p>
          <w:p w14:paraId="53800710" w14:textId="4248A9DF" w:rsidR="00CB7346" w:rsidRDefault="00CB7346" w:rsidP="00CB7346">
            <w:pPr>
              <w:pStyle w:val="ListParagraph"/>
              <w:numPr>
                <w:ilvl w:val="0"/>
                <w:numId w:val="6"/>
              </w:numPr>
              <w:ind w:left="213" w:hanging="213"/>
            </w:pPr>
            <w:r>
              <w:t>3.3.1 (</w:t>
            </w:r>
            <w:r>
              <w:rPr>
                <w:rFonts w:cstheme="minorHAnsi"/>
              </w:rPr>
              <w:t xml:space="preserve">Clicking </w:t>
            </w:r>
            <w:r w:rsidRPr="00240CF8">
              <w:rPr>
                <w:rFonts w:ascii="Calibri" w:eastAsia="Calibri" w:hAnsi="Calibri" w:cs="Calibri"/>
                <w:b/>
              </w:rPr>
              <w:t>Predict accuracy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Cs/>
              </w:rPr>
              <w:t>and showing</w:t>
            </w:r>
            <w:r>
              <w:rPr>
                <w:rFonts w:ascii="Calibri" w:eastAsia="Calibri" w:hAnsi="Calibri" w:cs="Calibri"/>
                <w:bCs/>
              </w:rPr>
              <w:t xml:space="preserve"> </w:t>
            </w:r>
            <w:r>
              <w:rPr>
                <w:rFonts w:ascii="Calibri" w:eastAsia="Calibri" w:hAnsi="Calibri" w:cs="Calibri"/>
                <w:bCs/>
              </w:rPr>
              <w:t>accuracies of the test feature set</w:t>
            </w:r>
            <w:r>
              <w:t xml:space="preserve">) </w:t>
            </w:r>
            <w:r>
              <w:rPr>
                <w:color w:val="FF0000"/>
              </w:rPr>
              <w:t>00:</w:t>
            </w:r>
            <w:r>
              <w:rPr>
                <w:color w:val="FF0000"/>
              </w:rPr>
              <w:t>13</w:t>
            </w:r>
            <w:r>
              <w:rPr>
                <w:color w:val="FF0000"/>
              </w:rPr>
              <w:t>-</w:t>
            </w:r>
            <w:r>
              <w:rPr>
                <w:color w:val="FF0000"/>
              </w:rPr>
              <w:t>00:31</w:t>
            </w:r>
          </w:p>
        </w:tc>
      </w:tr>
      <w:tr w:rsidR="00E8088D" w14:paraId="09BF6F19" w14:textId="77777777" w:rsidTr="009F548E">
        <w:trPr>
          <w:trHeight w:val="414"/>
        </w:trPr>
        <w:tc>
          <w:tcPr>
            <w:tcW w:w="1795" w:type="dxa"/>
          </w:tcPr>
          <w:p w14:paraId="01163635" w14:textId="31ECC8E3" w:rsidR="00E8088D" w:rsidRDefault="009F548E">
            <w:r w:rsidRPr="009F548E">
              <w:t>64959_screenshot_</w:t>
            </w:r>
            <w:r w:rsidR="00E8088D">
              <w:t>7</w:t>
            </w:r>
          </w:p>
        </w:tc>
        <w:tc>
          <w:tcPr>
            <w:tcW w:w="7477" w:type="dxa"/>
          </w:tcPr>
          <w:p w14:paraId="15BE43E4" w14:textId="11304F46" w:rsidR="00E8088D" w:rsidRDefault="00CB7346" w:rsidP="00CB7346">
            <w:pPr>
              <w:pStyle w:val="ListParagraph"/>
              <w:numPr>
                <w:ilvl w:val="0"/>
                <w:numId w:val="7"/>
              </w:numPr>
              <w:ind w:left="213" w:hanging="213"/>
            </w:pPr>
            <w:r>
              <w:t>3.4.1 (</w:t>
            </w:r>
            <w:r w:rsidR="00932CFB">
              <w:rPr>
                <w:rFonts w:cstheme="minorHAnsi"/>
              </w:rPr>
              <w:t xml:space="preserve">Selecting a </w:t>
            </w:r>
            <w:r w:rsidR="00932CFB">
              <w:t>maximum target number</w:t>
            </w:r>
            <w:r>
              <w:t>)</w:t>
            </w:r>
            <w:r w:rsidR="00932CFB">
              <w:t xml:space="preserve"> </w:t>
            </w:r>
            <w:r w:rsidR="00932CFB">
              <w:rPr>
                <w:color w:val="FF0000"/>
              </w:rPr>
              <w:t>00:00-00:</w:t>
            </w:r>
            <w:r w:rsidR="00932CFB">
              <w:rPr>
                <w:color w:val="FF0000"/>
              </w:rPr>
              <w:t>12</w:t>
            </w:r>
          </w:p>
          <w:p w14:paraId="139BFCD7" w14:textId="03A9F75A" w:rsidR="00CB7346" w:rsidRDefault="00CB7346" w:rsidP="00CB7346">
            <w:pPr>
              <w:pStyle w:val="ListParagraph"/>
              <w:numPr>
                <w:ilvl w:val="0"/>
                <w:numId w:val="7"/>
              </w:numPr>
              <w:ind w:left="213" w:hanging="213"/>
            </w:pPr>
            <w:r>
              <w:t>3.4.2 (</w:t>
            </w:r>
            <w:r w:rsidR="00932CFB">
              <w:rPr>
                <w:rFonts w:cstheme="minorHAnsi"/>
              </w:rPr>
              <w:t xml:space="preserve">Clicking </w:t>
            </w:r>
            <w:r w:rsidR="00932CFB" w:rsidRPr="00465C6A">
              <w:rPr>
                <w:rFonts w:ascii="Calibri" w:eastAsia="Calibri" w:hAnsi="Calibri" w:cs="Calibri"/>
                <w:b/>
              </w:rPr>
              <w:t>Find X target accuracy</w:t>
            </w:r>
            <w:r>
              <w:t>)</w:t>
            </w:r>
            <w:r w:rsidR="00932CFB">
              <w:t xml:space="preserve"> </w:t>
            </w:r>
            <w:r w:rsidR="00932CFB">
              <w:rPr>
                <w:color w:val="FF0000"/>
              </w:rPr>
              <w:t>00:</w:t>
            </w:r>
            <w:r w:rsidR="00932CFB">
              <w:rPr>
                <w:color w:val="FF0000"/>
              </w:rPr>
              <w:t>13-</w:t>
            </w:r>
            <w:r w:rsidR="00932CFB">
              <w:rPr>
                <w:color w:val="FF0000"/>
              </w:rPr>
              <w:t>00:</w:t>
            </w:r>
            <w:r w:rsidR="00932CFB">
              <w:rPr>
                <w:color w:val="FF0000"/>
              </w:rPr>
              <w:t>22</w:t>
            </w:r>
          </w:p>
          <w:p w14:paraId="276EBA0F" w14:textId="0AD47A2A" w:rsidR="00CB7346" w:rsidRDefault="00CB7346" w:rsidP="00CB7346">
            <w:pPr>
              <w:pStyle w:val="ListParagraph"/>
              <w:numPr>
                <w:ilvl w:val="0"/>
                <w:numId w:val="7"/>
              </w:numPr>
              <w:ind w:left="213" w:hanging="213"/>
            </w:pPr>
            <w:r>
              <w:t>3.5.1 (</w:t>
            </w:r>
            <w:r w:rsidR="00932CFB" w:rsidRPr="0081574F">
              <w:rPr>
                <w:rFonts w:ascii="Calibri" w:eastAsia="Calibri" w:hAnsi="Calibri" w:cs="Calibri"/>
                <w:b/>
              </w:rPr>
              <w:t xml:space="preserve">Find </w:t>
            </w:r>
            <w:proofErr w:type="spellStart"/>
            <w:r w:rsidR="00932CFB" w:rsidRPr="0081574F">
              <w:rPr>
                <w:rFonts w:ascii="Calibri" w:eastAsia="Calibri" w:hAnsi="Calibri" w:cs="Calibri"/>
                <w:b/>
              </w:rPr>
              <w:t>vCBLE</w:t>
            </w:r>
            <w:proofErr w:type="spellEnd"/>
            <w:r w:rsidR="00932CFB">
              <w:rPr>
                <w:rFonts w:ascii="Calibri" w:eastAsia="Calibri" w:hAnsi="Calibri" w:cs="Calibri"/>
                <w:b/>
              </w:rPr>
              <w:t xml:space="preserve"> </w:t>
            </w:r>
            <w:r w:rsidR="00932CFB" w:rsidRPr="0081574F">
              <w:rPr>
                <w:rFonts w:ascii="Calibri" w:eastAsia="Calibri" w:hAnsi="Calibri" w:cs="Calibri"/>
              </w:rPr>
              <w:t>button</w:t>
            </w:r>
            <w:r w:rsidR="00932CFB">
              <w:rPr>
                <w:rFonts w:ascii="Calibri" w:eastAsia="Calibri" w:hAnsi="Calibri" w:cs="Calibri"/>
              </w:rPr>
              <w:t xml:space="preserve"> is clicked</w:t>
            </w:r>
            <w:r>
              <w:t>)</w:t>
            </w:r>
            <w:r w:rsidR="00932CFB">
              <w:t xml:space="preserve"> </w:t>
            </w:r>
            <w:r w:rsidR="00932CFB">
              <w:rPr>
                <w:color w:val="FF0000"/>
              </w:rPr>
              <w:t>00:</w:t>
            </w:r>
            <w:r w:rsidR="00932CFB">
              <w:rPr>
                <w:color w:val="FF0000"/>
              </w:rPr>
              <w:t>22-</w:t>
            </w:r>
            <w:r w:rsidR="00932CFB">
              <w:rPr>
                <w:color w:val="FF0000"/>
              </w:rPr>
              <w:t>00:</w:t>
            </w:r>
            <w:r w:rsidR="00932CFB">
              <w:rPr>
                <w:color w:val="FF0000"/>
              </w:rPr>
              <w:t>53</w:t>
            </w:r>
          </w:p>
          <w:p w14:paraId="4C2A31A5" w14:textId="201A39CF" w:rsidR="00CB7346" w:rsidRDefault="00CB7346" w:rsidP="00CB7346">
            <w:pPr>
              <w:pStyle w:val="ListParagraph"/>
              <w:numPr>
                <w:ilvl w:val="0"/>
                <w:numId w:val="7"/>
              </w:numPr>
              <w:ind w:left="213" w:hanging="213"/>
            </w:pPr>
            <w:r>
              <w:t>3.6.1 (</w:t>
            </w:r>
            <w:r w:rsidR="00932CFB">
              <w:rPr>
                <w:rFonts w:cstheme="minorHAnsi"/>
              </w:rPr>
              <w:t xml:space="preserve">Clicking </w:t>
            </w:r>
            <w:r w:rsidR="00932CFB" w:rsidRPr="0098039F">
              <w:rPr>
                <w:rFonts w:ascii="Calibri" w:eastAsia="Calibri" w:hAnsi="Calibri" w:cs="Calibri"/>
                <w:b/>
              </w:rPr>
              <w:t>Calculate RMSE</w:t>
            </w:r>
            <w:r w:rsidR="00932CFB">
              <w:rPr>
                <w:rFonts w:ascii="Calibri" w:eastAsia="Calibri" w:hAnsi="Calibri" w:cs="Calibri"/>
                <w:b/>
              </w:rPr>
              <w:t xml:space="preserve"> </w:t>
            </w:r>
            <w:r w:rsidR="00932CFB" w:rsidRPr="0098039F">
              <w:rPr>
                <w:rFonts w:ascii="Calibri" w:eastAsia="Calibri" w:hAnsi="Calibri" w:cs="Calibri"/>
              </w:rPr>
              <w:t>button</w:t>
            </w:r>
            <w:r>
              <w:t>)</w:t>
            </w:r>
            <w:r w:rsidR="00932CFB">
              <w:rPr>
                <w:color w:val="FF0000"/>
              </w:rPr>
              <w:t xml:space="preserve"> </w:t>
            </w:r>
            <w:r w:rsidR="00932CFB">
              <w:rPr>
                <w:color w:val="FF0000"/>
              </w:rPr>
              <w:t>00:</w:t>
            </w:r>
            <w:r w:rsidR="00932CFB">
              <w:rPr>
                <w:color w:val="FF0000"/>
              </w:rPr>
              <w:t>54-01:06</w:t>
            </w:r>
          </w:p>
        </w:tc>
      </w:tr>
      <w:tr w:rsidR="00E8088D" w14:paraId="6F47AE13" w14:textId="77777777" w:rsidTr="009F548E">
        <w:trPr>
          <w:trHeight w:val="414"/>
        </w:trPr>
        <w:tc>
          <w:tcPr>
            <w:tcW w:w="1795" w:type="dxa"/>
          </w:tcPr>
          <w:p w14:paraId="7BDCAE5D" w14:textId="63E38926" w:rsidR="00E8088D" w:rsidRDefault="009F548E">
            <w:r w:rsidRPr="009F548E">
              <w:t>64959_screenshot_</w:t>
            </w:r>
            <w:r w:rsidR="00E8088D">
              <w:t>8</w:t>
            </w:r>
          </w:p>
        </w:tc>
        <w:tc>
          <w:tcPr>
            <w:tcW w:w="7477" w:type="dxa"/>
          </w:tcPr>
          <w:p w14:paraId="30D82A13" w14:textId="5BD45DF6" w:rsidR="00E8088D" w:rsidRDefault="00932CFB" w:rsidP="00932CFB">
            <w:pPr>
              <w:pStyle w:val="ListParagraph"/>
              <w:numPr>
                <w:ilvl w:val="0"/>
                <w:numId w:val="8"/>
              </w:numPr>
              <w:ind w:left="213" w:hanging="213"/>
            </w:pPr>
            <w:r>
              <w:t>3.7.1 (</w:t>
            </w:r>
            <w:r>
              <w:rPr>
                <w:rFonts w:cstheme="minorHAnsi"/>
              </w:rPr>
              <w:t xml:space="preserve">Clicking </w:t>
            </w:r>
            <w:r w:rsidRPr="00C06A13">
              <w:rPr>
                <w:b/>
                <w:bCs/>
              </w:rPr>
              <w:t xml:space="preserve">Accuracy vs </w:t>
            </w:r>
            <w:proofErr w:type="spellStart"/>
            <w:r w:rsidRPr="00C06A13">
              <w:rPr>
                <w:b/>
                <w:bCs/>
              </w:rPr>
              <w:t>vCBLE</w:t>
            </w:r>
            <w:proofErr w:type="spellEnd"/>
            <w:r>
              <w:t xml:space="preserve">) </w:t>
            </w:r>
            <w:r>
              <w:rPr>
                <w:color w:val="FF0000"/>
              </w:rPr>
              <w:t>00:</w:t>
            </w:r>
            <w:r>
              <w:rPr>
                <w:color w:val="FF0000"/>
              </w:rPr>
              <w:t>00-</w:t>
            </w:r>
            <w:r>
              <w:rPr>
                <w:color w:val="FF0000"/>
              </w:rPr>
              <w:t>00:2</w:t>
            </w:r>
            <w:r>
              <w:rPr>
                <w:color w:val="FF0000"/>
              </w:rPr>
              <w:t>1</w:t>
            </w:r>
          </w:p>
          <w:p w14:paraId="5C1A1294" w14:textId="0C966BC6" w:rsidR="00932CFB" w:rsidRDefault="00932CFB" w:rsidP="00932CFB">
            <w:pPr>
              <w:pStyle w:val="ListParagraph"/>
              <w:numPr>
                <w:ilvl w:val="0"/>
                <w:numId w:val="8"/>
              </w:numPr>
              <w:ind w:left="213" w:hanging="213"/>
            </w:pPr>
            <w:r>
              <w:t>3.7.2 (</w:t>
            </w:r>
            <w:r>
              <w:rPr>
                <w:rFonts w:cstheme="minorHAnsi"/>
              </w:rPr>
              <w:t xml:space="preserve">Clicking </w:t>
            </w:r>
            <w:r w:rsidRPr="00C06A13">
              <w:rPr>
                <w:rFonts w:ascii="Calibri" w:eastAsia="Calibri" w:hAnsi="Calibri" w:cs="Calibri"/>
                <w:b/>
              </w:rPr>
              <w:t xml:space="preserve">RMSE of BCI &amp; </w:t>
            </w:r>
            <w:proofErr w:type="spellStart"/>
            <w:r w:rsidRPr="00C06A13">
              <w:rPr>
                <w:rFonts w:ascii="Calibri" w:eastAsia="Calibri" w:hAnsi="Calibri" w:cs="Calibri"/>
                <w:b/>
              </w:rPr>
              <w:t>vCBLE</w:t>
            </w:r>
            <w:proofErr w:type="spellEnd"/>
            <w:r>
              <w:t xml:space="preserve">) </w:t>
            </w:r>
            <w:r>
              <w:rPr>
                <w:color w:val="FF0000"/>
              </w:rPr>
              <w:t>00:22</w:t>
            </w:r>
            <w:r>
              <w:rPr>
                <w:color w:val="FF0000"/>
              </w:rPr>
              <w:t>-00:43</w:t>
            </w:r>
          </w:p>
        </w:tc>
      </w:tr>
      <w:tr w:rsidR="00E8088D" w14:paraId="2D4F342E" w14:textId="77777777" w:rsidTr="009F548E">
        <w:trPr>
          <w:trHeight w:val="414"/>
        </w:trPr>
        <w:tc>
          <w:tcPr>
            <w:tcW w:w="1795" w:type="dxa"/>
          </w:tcPr>
          <w:p w14:paraId="4249865B" w14:textId="2B116B18" w:rsidR="00E8088D" w:rsidRDefault="009F548E">
            <w:r w:rsidRPr="009F548E">
              <w:t>64959_screenshot_</w:t>
            </w:r>
            <w:r w:rsidR="00E8088D">
              <w:t>9</w:t>
            </w:r>
          </w:p>
        </w:tc>
        <w:tc>
          <w:tcPr>
            <w:tcW w:w="7477" w:type="dxa"/>
          </w:tcPr>
          <w:p w14:paraId="7E5071E0" w14:textId="317235FF" w:rsidR="00E8088D" w:rsidRDefault="00932CFB" w:rsidP="00932CFB">
            <w:pPr>
              <w:pStyle w:val="ListParagraph"/>
              <w:numPr>
                <w:ilvl w:val="0"/>
                <w:numId w:val="9"/>
              </w:numPr>
              <w:ind w:left="213" w:hanging="213"/>
            </w:pPr>
            <w:r>
              <w:t>3.8.1 (</w:t>
            </w:r>
            <w:r>
              <w:rPr>
                <w:rFonts w:cstheme="minorHAnsi"/>
              </w:rPr>
              <w:t xml:space="preserve">In </w:t>
            </w:r>
            <w:r w:rsidRPr="00C06A13">
              <w:rPr>
                <w:b/>
                <w:bCs/>
              </w:rPr>
              <w:t>Sub ID</w:t>
            </w:r>
            <w:r>
              <w:t>, entering the subject ID</w:t>
            </w:r>
            <w:r>
              <w:t>)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00:00</w:t>
            </w:r>
            <w:r>
              <w:rPr>
                <w:color w:val="FF0000"/>
              </w:rPr>
              <w:t>-00:13</w:t>
            </w:r>
          </w:p>
          <w:p w14:paraId="57E0EA18" w14:textId="2D50AEF4" w:rsidR="00932CFB" w:rsidRDefault="00932CFB" w:rsidP="00932CFB">
            <w:pPr>
              <w:pStyle w:val="ListParagraph"/>
              <w:numPr>
                <w:ilvl w:val="0"/>
                <w:numId w:val="9"/>
              </w:numPr>
              <w:ind w:left="213" w:hanging="213"/>
            </w:pPr>
            <w:r>
              <w:t>3.8.2 (</w:t>
            </w:r>
            <w:r>
              <w:rPr>
                <w:rFonts w:cstheme="minorHAnsi"/>
              </w:rPr>
              <w:t xml:space="preserve">Selecting a </w:t>
            </w:r>
            <w:r>
              <w:t>target number n</w:t>
            </w:r>
            <w:r>
              <w:t>)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00:</w:t>
            </w:r>
            <w:r>
              <w:rPr>
                <w:color w:val="FF0000"/>
              </w:rPr>
              <w:t>14-</w:t>
            </w:r>
            <w:r>
              <w:rPr>
                <w:color w:val="FF0000"/>
              </w:rPr>
              <w:t>00:</w:t>
            </w:r>
            <w:r>
              <w:rPr>
                <w:color w:val="FF0000"/>
              </w:rPr>
              <w:t>23</w:t>
            </w:r>
          </w:p>
          <w:p w14:paraId="19B419D1" w14:textId="1E16A054" w:rsidR="00932CFB" w:rsidRDefault="00932CFB" w:rsidP="00932CFB">
            <w:pPr>
              <w:pStyle w:val="ListParagraph"/>
              <w:numPr>
                <w:ilvl w:val="0"/>
                <w:numId w:val="9"/>
              </w:numPr>
              <w:ind w:left="213" w:hanging="213"/>
            </w:pPr>
            <w:r>
              <w:t>3.8.3 (</w:t>
            </w:r>
            <w:r w:rsidRPr="000E2306">
              <w:rPr>
                <w:rFonts w:ascii="Calibri" w:eastAsia="Calibri" w:hAnsi="Calibri" w:cs="Calibri"/>
                <w:b/>
              </w:rPr>
              <w:t>Predic</w:t>
            </w:r>
            <w:r w:rsidRPr="000E2306">
              <w:rPr>
                <w:rFonts w:ascii="Calibri" w:eastAsia="Calibri" w:hAnsi="Calibri" w:cs="Calibri"/>
                <w:b/>
                <w:bCs/>
              </w:rPr>
              <w:t xml:space="preserve">t </w:t>
            </w:r>
            <w:r w:rsidRPr="000E2306">
              <w:rPr>
                <w:rFonts w:ascii="Calibri" w:eastAsia="Calibri" w:hAnsi="Calibri" w:cs="Calibri"/>
              </w:rPr>
              <w:t xml:space="preserve">being clicked </w:t>
            </w:r>
            <w:r>
              <w:rPr>
                <w:rFonts w:ascii="Calibri" w:eastAsia="Calibri" w:hAnsi="Calibri" w:cs="Calibri"/>
              </w:rPr>
              <w:t>and showing predicted accuracy</w:t>
            </w:r>
            <w:r>
              <w:t xml:space="preserve">) </w:t>
            </w:r>
            <w:r>
              <w:rPr>
                <w:color w:val="FF0000"/>
              </w:rPr>
              <w:t>00:</w:t>
            </w:r>
            <w:r>
              <w:rPr>
                <w:color w:val="FF0000"/>
              </w:rPr>
              <w:t>24-</w:t>
            </w:r>
            <w:r>
              <w:rPr>
                <w:color w:val="FF0000"/>
              </w:rPr>
              <w:t>00:</w:t>
            </w:r>
            <w:r>
              <w:rPr>
                <w:color w:val="FF0000"/>
              </w:rPr>
              <w:t>44</w:t>
            </w:r>
          </w:p>
        </w:tc>
      </w:tr>
      <w:tr w:rsidR="00E8088D" w14:paraId="4966F22D" w14:textId="77777777" w:rsidTr="009F548E">
        <w:trPr>
          <w:trHeight w:val="414"/>
        </w:trPr>
        <w:tc>
          <w:tcPr>
            <w:tcW w:w="1795" w:type="dxa"/>
          </w:tcPr>
          <w:p w14:paraId="0AC9FD5E" w14:textId="56464DF6" w:rsidR="00E8088D" w:rsidRDefault="009F548E">
            <w:r w:rsidRPr="009F548E">
              <w:t>64959_screenshot_</w:t>
            </w:r>
            <w:r w:rsidR="00E8088D">
              <w:t>10</w:t>
            </w:r>
          </w:p>
        </w:tc>
        <w:tc>
          <w:tcPr>
            <w:tcW w:w="7477" w:type="dxa"/>
          </w:tcPr>
          <w:p w14:paraId="0209B4BA" w14:textId="08B6C0B3" w:rsidR="00E8088D" w:rsidRDefault="00932CFB" w:rsidP="00932CFB">
            <w:pPr>
              <w:pStyle w:val="ListParagraph"/>
              <w:numPr>
                <w:ilvl w:val="0"/>
                <w:numId w:val="10"/>
              </w:numPr>
              <w:ind w:left="213" w:hanging="213"/>
            </w:pPr>
            <w:r>
              <w:t>4.1.1 (</w:t>
            </w:r>
            <w:r>
              <w:rPr>
                <w:rFonts w:ascii="Calibri" w:hAnsi="Calibri" w:cs="Calibri"/>
              </w:rPr>
              <w:t>F</w:t>
            </w:r>
            <w:r w:rsidRPr="00D11F59">
              <w:rPr>
                <w:rFonts w:ascii="Calibri" w:hAnsi="Calibri" w:cs="Calibri"/>
              </w:rPr>
              <w:t xml:space="preserve">rom the </w:t>
            </w:r>
            <w:r>
              <w:rPr>
                <w:rFonts w:ascii="Calibri" w:hAnsi="Calibri" w:cs="Calibri"/>
              </w:rPr>
              <w:t xml:space="preserve">dropdown </w:t>
            </w:r>
            <w:r w:rsidRPr="00D11F59">
              <w:rPr>
                <w:rFonts w:ascii="Calibri" w:hAnsi="Calibri" w:cs="Calibri"/>
                <w:b/>
                <w:bCs/>
              </w:rPr>
              <w:t>Select dataset format</w:t>
            </w:r>
            <w:r>
              <w:rPr>
                <w:rFonts w:ascii="Calibri" w:hAnsi="Calibri" w:cs="Calibri"/>
                <w:b/>
                <w:bCs/>
              </w:rPr>
              <w:t xml:space="preserve">, </w:t>
            </w:r>
            <w:r w:rsidRPr="0017256E">
              <w:rPr>
                <w:rFonts w:ascii="Calibri" w:hAnsi="Calibri" w:cs="Calibri"/>
                <w:bCs/>
              </w:rPr>
              <w:t>BCI2000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</w:rPr>
              <w:t>dataset format is selected</w:t>
            </w:r>
            <w:r>
              <w:t xml:space="preserve">) </w:t>
            </w:r>
          </w:p>
        </w:tc>
      </w:tr>
      <w:tr w:rsidR="00E8088D" w14:paraId="77D0AC71" w14:textId="77777777" w:rsidTr="009F548E">
        <w:trPr>
          <w:trHeight w:val="414"/>
        </w:trPr>
        <w:tc>
          <w:tcPr>
            <w:tcW w:w="1795" w:type="dxa"/>
          </w:tcPr>
          <w:p w14:paraId="122789F4" w14:textId="6229B2D4" w:rsidR="00E8088D" w:rsidRDefault="009F548E">
            <w:r w:rsidRPr="009F548E">
              <w:t>64959_screenshot_</w:t>
            </w:r>
            <w:r w:rsidR="00E8088D">
              <w:t>11</w:t>
            </w:r>
          </w:p>
        </w:tc>
        <w:tc>
          <w:tcPr>
            <w:tcW w:w="7477" w:type="dxa"/>
          </w:tcPr>
          <w:p w14:paraId="11E420F2" w14:textId="104EB656" w:rsidR="00E8088D" w:rsidRDefault="00932CFB" w:rsidP="00932CFB">
            <w:pPr>
              <w:pStyle w:val="ListParagraph"/>
              <w:numPr>
                <w:ilvl w:val="0"/>
                <w:numId w:val="10"/>
              </w:numPr>
              <w:ind w:left="213" w:hanging="213"/>
            </w:pPr>
            <w:r>
              <w:t>4.1.2 (</w:t>
            </w:r>
            <w:r>
              <w:rPr>
                <w:rFonts w:ascii="Calibri" w:hAnsi="Calibri" w:cs="Calibri"/>
                <w:color w:val="000000"/>
              </w:rPr>
              <w:t>Fill up</w:t>
            </w:r>
            <w:r>
              <w:rPr>
                <w:rFonts w:ascii="Calibri" w:hAnsi="Calibri" w:cs="Calibri"/>
                <w:color w:val="000000"/>
              </w:rPr>
              <w:t xml:space="preserve"> the other parameters like the previous steps.</w:t>
            </w:r>
            <w:r>
              <w:t>)</w:t>
            </w:r>
          </w:p>
        </w:tc>
      </w:tr>
      <w:tr w:rsidR="00E8088D" w14:paraId="5F459952" w14:textId="77777777" w:rsidTr="009F548E">
        <w:trPr>
          <w:trHeight w:val="414"/>
        </w:trPr>
        <w:tc>
          <w:tcPr>
            <w:tcW w:w="1795" w:type="dxa"/>
          </w:tcPr>
          <w:p w14:paraId="007ABF19" w14:textId="74BE4E65" w:rsidR="00E8088D" w:rsidRDefault="009F548E">
            <w:r w:rsidRPr="009F548E">
              <w:t>64959_screenshot_</w:t>
            </w:r>
            <w:r w:rsidR="00E8088D">
              <w:t>12</w:t>
            </w:r>
          </w:p>
        </w:tc>
        <w:tc>
          <w:tcPr>
            <w:tcW w:w="7477" w:type="dxa"/>
          </w:tcPr>
          <w:p w14:paraId="2C307D85" w14:textId="2983B893" w:rsidR="00E8088D" w:rsidRDefault="00CE6C47" w:rsidP="00932CFB">
            <w:pPr>
              <w:pStyle w:val="ListParagraph"/>
              <w:numPr>
                <w:ilvl w:val="0"/>
                <w:numId w:val="10"/>
              </w:numPr>
              <w:ind w:left="213" w:hanging="213"/>
            </w:pPr>
            <w:r>
              <w:t>4.1.3 (</w:t>
            </w:r>
            <w:r w:rsidRPr="00AE0D09">
              <w:rPr>
                <w:rFonts w:ascii="Calibri" w:hAnsi="Calibri" w:cs="Calibri"/>
                <w:color w:val="000000"/>
              </w:rPr>
              <w:t>:</w:t>
            </w:r>
            <w:r w:rsidRPr="00AE0D09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Showing ID of file. Then i</w:t>
            </w:r>
            <w:r w:rsidRPr="00AE0D09">
              <w:rPr>
                <w:rFonts w:ascii="Calibri" w:hAnsi="Calibri"/>
                <w:color w:val="000000"/>
              </w:rPr>
              <w:t>n the "ID length" field, entering the subject ID length</w:t>
            </w:r>
            <w:r>
              <w:t xml:space="preserve">) </w:t>
            </w:r>
            <w:r>
              <w:rPr>
                <w:color w:val="FF0000"/>
              </w:rPr>
              <w:t>00:00-</w:t>
            </w:r>
            <w:r>
              <w:rPr>
                <w:color w:val="FF0000"/>
              </w:rPr>
              <w:t>00:18</w:t>
            </w:r>
          </w:p>
          <w:p w14:paraId="0001C740" w14:textId="63DFA1A7" w:rsidR="00CE6C47" w:rsidRDefault="00CE6C47" w:rsidP="00932CFB">
            <w:pPr>
              <w:pStyle w:val="ListParagraph"/>
              <w:numPr>
                <w:ilvl w:val="0"/>
                <w:numId w:val="10"/>
              </w:numPr>
              <w:ind w:left="213" w:hanging="213"/>
            </w:pPr>
            <w:r>
              <w:t>4.1.4 (</w:t>
            </w:r>
            <w:r w:rsidRPr="006E27B9">
              <w:t>In the "Channel ID" field, entering the total number of channels</w:t>
            </w:r>
            <w:r>
              <w:t xml:space="preserve">) </w:t>
            </w:r>
            <w:r>
              <w:rPr>
                <w:color w:val="FF0000"/>
              </w:rPr>
              <w:t>00:</w:t>
            </w:r>
            <w:r>
              <w:rPr>
                <w:color w:val="FF0000"/>
              </w:rPr>
              <w:t>19-</w:t>
            </w:r>
            <w:r>
              <w:rPr>
                <w:color w:val="FF0000"/>
              </w:rPr>
              <w:t>00:</w:t>
            </w:r>
            <w:r>
              <w:rPr>
                <w:color w:val="FF0000"/>
              </w:rPr>
              <w:t>35</w:t>
            </w:r>
          </w:p>
        </w:tc>
      </w:tr>
      <w:tr w:rsidR="00E8088D" w14:paraId="40AE7EF5" w14:textId="77777777" w:rsidTr="009F548E">
        <w:trPr>
          <w:trHeight w:val="414"/>
        </w:trPr>
        <w:tc>
          <w:tcPr>
            <w:tcW w:w="1795" w:type="dxa"/>
          </w:tcPr>
          <w:p w14:paraId="692588FC" w14:textId="43D281A9" w:rsidR="00E8088D" w:rsidRDefault="009F548E">
            <w:r w:rsidRPr="009F548E">
              <w:t>64959_screenshot_</w:t>
            </w:r>
            <w:r w:rsidR="00E8088D">
              <w:t>13</w:t>
            </w:r>
          </w:p>
        </w:tc>
        <w:tc>
          <w:tcPr>
            <w:tcW w:w="7477" w:type="dxa"/>
          </w:tcPr>
          <w:p w14:paraId="600526CD" w14:textId="10BFECA4" w:rsidR="009F548E" w:rsidRDefault="00CE6C47" w:rsidP="00CE6C47">
            <w:pPr>
              <w:pStyle w:val="ListParagraph"/>
              <w:numPr>
                <w:ilvl w:val="0"/>
                <w:numId w:val="11"/>
              </w:numPr>
              <w:ind w:left="213" w:hanging="213"/>
            </w:pPr>
            <w:r>
              <w:t>4.2.1 (</w:t>
            </w:r>
            <w:r w:rsidRPr="00AE0D09">
              <w:rPr>
                <w:rFonts w:ascii="Calibri" w:hAnsi="Calibri" w:cs="Calibri"/>
                <w:color w:val="000000"/>
              </w:rPr>
              <w:t>Showing/opening .</w:t>
            </w:r>
            <w:proofErr w:type="spellStart"/>
            <w:r w:rsidRPr="00AE0D09">
              <w:rPr>
                <w:rFonts w:ascii="Calibri" w:hAnsi="Calibri" w:cs="Calibri"/>
                <w:color w:val="000000"/>
              </w:rPr>
              <w:t>dat</w:t>
            </w:r>
            <w:proofErr w:type="spellEnd"/>
            <w:r w:rsidRPr="00AE0D09">
              <w:rPr>
                <w:rFonts w:ascii="Calibri" w:hAnsi="Calibri" w:cs="Calibri"/>
                <w:color w:val="000000"/>
              </w:rPr>
              <w:t xml:space="preserve"> data format</w:t>
            </w:r>
            <w:r>
              <w:rPr>
                <w:rFonts w:ascii="Calibri" w:hAnsi="Calibri" w:cs="Calibri"/>
                <w:color w:val="000000"/>
              </w:rPr>
              <w:t xml:space="preserve">. </w:t>
            </w:r>
            <w:r w:rsidRPr="00C70E1B">
              <w:rPr>
                <w:rFonts w:ascii="Calibri" w:hAnsi="Calibri"/>
                <w:color w:val="000000"/>
              </w:rPr>
              <w:t>Then in the "</w:t>
            </w:r>
            <w:r>
              <w:rPr>
                <w:rFonts w:ascii="Calibri" w:hAnsi="Calibri"/>
                <w:color w:val="000000"/>
              </w:rPr>
              <w:t>Training file name</w:t>
            </w:r>
            <w:r w:rsidRPr="00C70E1B">
              <w:rPr>
                <w:rFonts w:ascii="Calibri" w:hAnsi="Calibri"/>
                <w:color w:val="000000"/>
              </w:rPr>
              <w:t>"</w:t>
            </w:r>
            <w:r>
              <w:rPr>
                <w:rFonts w:ascii="Calibri" w:hAnsi="Calibri"/>
                <w:color w:val="000000"/>
              </w:rPr>
              <w:t xml:space="preserve"> and “Test file name”</w:t>
            </w:r>
            <w:r w:rsidRPr="00C70E1B">
              <w:rPr>
                <w:rFonts w:ascii="Calibri" w:hAnsi="Calibri"/>
                <w:color w:val="000000"/>
              </w:rPr>
              <w:t xml:space="preserve"> field</w:t>
            </w:r>
            <w:r>
              <w:rPr>
                <w:rFonts w:ascii="Calibri" w:hAnsi="Calibri"/>
                <w:color w:val="000000"/>
              </w:rPr>
              <w:t>s</w:t>
            </w:r>
            <w:r w:rsidRPr="00C70E1B">
              <w:rPr>
                <w:rFonts w:ascii="Calibri" w:hAnsi="Calibri"/>
                <w:color w:val="000000"/>
              </w:rPr>
              <w:t>, entering t</w:t>
            </w:r>
            <w:r>
              <w:rPr>
                <w:rFonts w:ascii="Calibri" w:hAnsi="Calibri"/>
                <w:color w:val="000000"/>
              </w:rPr>
              <w:t>he filenames of training and test dataset</w:t>
            </w:r>
            <w:r>
              <w:t>)</w:t>
            </w:r>
          </w:p>
        </w:tc>
      </w:tr>
      <w:tr w:rsidR="009F548E" w14:paraId="27E6F0C0" w14:textId="77777777" w:rsidTr="009F548E">
        <w:trPr>
          <w:trHeight w:val="414"/>
        </w:trPr>
        <w:tc>
          <w:tcPr>
            <w:tcW w:w="1795" w:type="dxa"/>
          </w:tcPr>
          <w:p w14:paraId="5FAE18D3" w14:textId="00FD611A" w:rsidR="009F548E" w:rsidRPr="009F548E" w:rsidRDefault="009F548E">
            <w:r w:rsidRPr="009F548E">
              <w:t>64959_screenshot_</w:t>
            </w:r>
            <w:r>
              <w:t>14</w:t>
            </w:r>
          </w:p>
        </w:tc>
        <w:tc>
          <w:tcPr>
            <w:tcW w:w="7477" w:type="dxa"/>
          </w:tcPr>
          <w:p w14:paraId="34FB4DDD" w14:textId="2F567733" w:rsidR="009F548E" w:rsidRDefault="00CE6C47" w:rsidP="00CE6C47">
            <w:pPr>
              <w:pStyle w:val="ListParagraph"/>
              <w:numPr>
                <w:ilvl w:val="0"/>
                <w:numId w:val="11"/>
              </w:numPr>
              <w:ind w:left="213" w:hanging="213"/>
            </w:pPr>
            <w:r>
              <w:t>4.3.1 (</w:t>
            </w:r>
            <w:r>
              <w:rPr>
                <w:rFonts w:ascii="Calibri" w:hAnsi="Calibri" w:cs="Calibri"/>
                <w:color w:val="000000"/>
              </w:rPr>
              <w:t>Showing the multiple test file. Then, in the Test file no files, entering</w:t>
            </w:r>
            <w:r w:rsidRPr="00AE0D09">
              <w:rPr>
                <w:rFonts w:ascii="Calibri" w:hAnsi="Calibri" w:cs="Calibri"/>
                <w:color w:val="000000"/>
              </w:rPr>
              <w:t xml:space="preserve"> the test file</w:t>
            </w:r>
            <w:r>
              <w:rPr>
                <w:rFonts w:ascii="Calibri" w:hAnsi="Calibri" w:cs="Calibri"/>
                <w:color w:val="000000"/>
              </w:rPr>
              <w:t xml:space="preserve"> number</w:t>
            </w:r>
            <w:r>
              <w:t>)</w:t>
            </w:r>
          </w:p>
        </w:tc>
      </w:tr>
      <w:tr w:rsidR="009F548E" w14:paraId="57755226" w14:textId="77777777" w:rsidTr="009F548E">
        <w:trPr>
          <w:trHeight w:val="414"/>
        </w:trPr>
        <w:tc>
          <w:tcPr>
            <w:tcW w:w="1795" w:type="dxa"/>
          </w:tcPr>
          <w:p w14:paraId="1C0AF810" w14:textId="1F3DF03C" w:rsidR="009F548E" w:rsidRPr="009F548E" w:rsidRDefault="009F548E">
            <w:r w:rsidRPr="009F548E">
              <w:t>64959_screenshot_</w:t>
            </w:r>
            <w:r>
              <w:t>15</w:t>
            </w:r>
          </w:p>
        </w:tc>
        <w:tc>
          <w:tcPr>
            <w:tcW w:w="7477" w:type="dxa"/>
          </w:tcPr>
          <w:p w14:paraId="6BDB4F12" w14:textId="695DB8D9" w:rsidR="009F548E" w:rsidRDefault="00CE6C47" w:rsidP="00CE6C47">
            <w:pPr>
              <w:pStyle w:val="ListParagraph"/>
              <w:numPr>
                <w:ilvl w:val="0"/>
                <w:numId w:val="11"/>
              </w:numPr>
              <w:ind w:left="213" w:hanging="213"/>
            </w:pPr>
            <w:r>
              <w:t>4.4.1 (</w:t>
            </w:r>
            <w:r>
              <w:rPr>
                <w:rFonts w:cstheme="minorHAnsi"/>
              </w:rPr>
              <w:t xml:space="preserve">Clicking </w:t>
            </w:r>
            <w:r>
              <w:rPr>
                <w:rFonts w:ascii="Calibri" w:eastAsia="Calibri" w:hAnsi="Calibri" w:cs="Calibri"/>
                <w:b/>
              </w:rPr>
              <w:t>Run</w:t>
            </w:r>
            <w:r>
              <w:rPr>
                <w:rFonts w:ascii="Calibri" w:eastAsia="Calibri" w:hAnsi="Calibri" w:cs="Calibri"/>
              </w:rPr>
              <w:t xml:space="preserve"> and showing completing all steps and figures like previous format</w:t>
            </w:r>
            <w:bookmarkStart w:id="0" w:name="_GoBack"/>
            <w:bookmarkEnd w:id="0"/>
            <w:r>
              <w:t>)</w:t>
            </w:r>
          </w:p>
        </w:tc>
      </w:tr>
    </w:tbl>
    <w:p w14:paraId="57F3F4FA" w14:textId="2815D82A" w:rsidR="000B2E4C" w:rsidRDefault="00CE6C47"/>
    <w:sectPr w:rsidR="000B2E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10735"/>
    <w:multiLevelType w:val="hybridMultilevel"/>
    <w:tmpl w:val="511C2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240CB"/>
    <w:multiLevelType w:val="hybridMultilevel"/>
    <w:tmpl w:val="F59CF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835BC"/>
    <w:multiLevelType w:val="hybridMultilevel"/>
    <w:tmpl w:val="3A66A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93E23"/>
    <w:multiLevelType w:val="hybridMultilevel"/>
    <w:tmpl w:val="464E8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702FCD"/>
    <w:multiLevelType w:val="hybridMultilevel"/>
    <w:tmpl w:val="317A6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2811B6"/>
    <w:multiLevelType w:val="hybridMultilevel"/>
    <w:tmpl w:val="2D42A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A0EAE"/>
    <w:multiLevelType w:val="hybridMultilevel"/>
    <w:tmpl w:val="B4E40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A41E55"/>
    <w:multiLevelType w:val="hybridMultilevel"/>
    <w:tmpl w:val="719E20BE"/>
    <w:lvl w:ilvl="0" w:tplc="25B0169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106846"/>
    <w:multiLevelType w:val="hybridMultilevel"/>
    <w:tmpl w:val="ECDC4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DE042D"/>
    <w:multiLevelType w:val="hybridMultilevel"/>
    <w:tmpl w:val="75FCA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A81EC3"/>
    <w:multiLevelType w:val="hybridMultilevel"/>
    <w:tmpl w:val="9E9C4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10"/>
  </w:num>
  <w:num w:numId="8">
    <w:abstractNumId w:val="5"/>
  </w:num>
  <w:num w:numId="9">
    <w:abstractNumId w:val="0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91B"/>
    <w:rsid w:val="0009291B"/>
    <w:rsid w:val="00142F05"/>
    <w:rsid w:val="00932CFB"/>
    <w:rsid w:val="009F548E"/>
    <w:rsid w:val="00CB7346"/>
    <w:rsid w:val="00CD0D3B"/>
    <w:rsid w:val="00CE6C47"/>
    <w:rsid w:val="00E8088D"/>
    <w:rsid w:val="00EC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D6568"/>
  <w15:chartTrackingRefBased/>
  <w15:docId w15:val="{4272EF9A-B7C1-4DF3-9246-38DB0F436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0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54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Nazmun Nahar Khan</dc:creator>
  <cp:keywords/>
  <dc:description/>
  <cp:lastModifiedBy>Nazmun Nahar Khan</cp:lastModifiedBy>
  <cp:revision>3</cp:revision>
  <dcterms:created xsi:type="dcterms:W3CDTF">2023-09-28T22:41:00Z</dcterms:created>
  <dcterms:modified xsi:type="dcterms:W3CDTF">2023-10-10T16:18:00Z</dcterms:modified>
</cp:coreProperties>
</file>