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062905A5"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F92F5C">
        <w:rPr>
          <w:rFonts w:eastAsia="Times New Roman" w:cstheme="minorHAnsi"/>
          <w:b/>
        </w:rPr>
        <w:t>64773</w:t>
      </w:r>
    </w:p>
    <w:p w14:paraId="2F6924E5" w14:textId="3CF842CD"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F92F5C">
        <w:rPr>
          <w:rFonts w:eastAsia="Times New Roman" w:cstheme="minorHAnsi"/>
          <w:b/>
        </w:rPr>
        <w:t>Nilesh Kolhe</w:t>
      </w:r>
    </w:p>
    <w:p w14:paraId="6FB9233B" w14:textId="6B45FF23"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F92F5C" w:rsidRPr="00991A70">
          <w:rPr>
            <w:rStyle w:val="Hyperlink"/>
            <w:rFonts w:eastAsia="Times New Roman" w:cstheme="minorHAnsi"/>
            <w:b/>
          </w:rPr>
          <w:t>https://review.jove.com/account/file-uploader?src=19755813</w:t>
        </w:r>
      </w:hyperlink>
    </w:p>
    <w:p w14:paraId="5B6F95DC" w14:textId="77777777" w:rsidR="00F92F5C" w:rsidRPr="00B07A3B" w:rsidRDefault="00F92F5C" w:rsidP="004E0C5A">
      <w:pPr>
        <w:outlineLvl w:val="0"/>
        <w:rPr>
          <w:rFonts w:eastAsia="Times New Roman" w:cstheme="minorHAnsi"/>
          <w:b/>
        </w:rPr>
      </w:pPr>
    </w:p>
    <w:p w14:paraId="2C89778F" w14:textId="77777777" w:rsidR="004E0C5A" w:rsidRPr="00F92F5C" w:rsidRDefault="004E0C5A" w:rsidP="004E0C5A">
      <w:pPr>
        <w:outlineLvl w:val="0"/>
        <w:rPr>
          <w:rFonts w:eastAsia="Times New Roman" w:cstheme="minorHAnsi"/>
          <w:b/>
          <w:sz w:val="32"/>
          <w:szCs w:val="32"/>
        </w:rPr>
      </w:pPr>
    </w:p>
    <w:p w14:paraId="5FFCF94E" w14:textId="77777777" w:rsidR="00F92F5C" w:rsidRPr="00F92F5C" w:rsidRDefault="004E0C5A" w:rsidP="00F92F5C">
      <w:pPr>
        <w:rPr>
          <w:rFonts w:asciiTheme="majorHAnsi" w:hAnsiTheme="majorHAnsi" w:cstheme="majorHAnsi"/>
          <w:b/>
          <w:sz w:val="32"/>
          <w:szCs w:val="32"/>
        </w:rPr>
      </w:pPr>
      <w:r w:rsidRPr="00F92F5C">
        <w:rPr>
          <w:rFonts w:eastAsia="Times New Roman" w:cstheme="minorHAnsi"/>
          <w:b/>
          <w:sz w:val="32"/>
          <w:szCs w:val="32"/>
        </w:rPr>
        <w:t>Title</w:t>
      </w:r>
      <w:bookmarkStart w:id="0" w:name="_Hlk126314162"/>
      <w:r w:rsidRPr="00F92F5C">
        <w:rPr>
          <w:rFonts w:eastAsia="Times New Roman" w:cstheme="minorHAnsi"/>
          <w:b/>
          <w:sz w:val="32"/>
          <w:szCs w:val="32"/>
        </w:rPr>
        <w:t xml:space="preserve">: </w:t>
      </w:r>
      <w:r w:rsidR="00F92F5C" w:rsidRPr="00F92F5C">
        <w:rPr>
          <w:rFonts w:asciiTheme="majorHAnsi" w:hAnsiTheme="majorHAnsi" w:cstheme="majorHAnsi"/>
          <w:b/>
          <w:sz w:val="32"/>
          <w:szCs w:val="32"/>
        </w:rPr>
        <w:t>Measurement of Tumor T2* Relaxation Times after Iron Oxide Nanoparticle Administration</w:t>
      </w:r>
    </w:p>
    <w:p w14:paraId="30BC7CCC" w14:textId="06F4FE6E" w:rsidR="004E0C5A" w:rsidRPr="00B07A3B" w:rsidRDefault="004E0C5A" w:rsidP="004E0C5A">
      <w:pPr>
        <w:outlineLvl w:val="0"/>
        <w:rPr>
          <w:rFonts w:eastAsia="Times New Roman" w:cstheme="minorHAnsi"/>
          <w:b/>
        </w:rPr>
      </w:pPr>
    </w:p>
    <w:bookmarkEnd w:id="0"/>
    <w:p w14:paraId="4A0C5B67" w14:textId="77777777" w:rsidR="004E0C5A" w:rsidRPr="00B07A3B" w:rsidRDefault="004E0C5A" w:rsidP="004E0C5A">
      <w:pPr>
        <w:outlineLvl w:val="0"/>
        <w:rPr>
          <w:rFonts w:eastAsia="Times New Roman" w:cstheme="minorHAnsi"/>
          <w:b/>
        </w:rPr>
      </w:pPr>
    </w:p>
    <w:p w14:paraId="660E3837" w14:textId="77777777" w:rsidR="00F92F5C" w:rsidRPr="003D296B" w:rsidRDefault="00EC3C46" w:rsidP="00F92F5C">
      <w:pPr>
        <w:rPr>
          <w:rFonts w:asciiTheme="majorHAnsi" w:hAnsiTheme="majorHAnsi" w:cstheme="majorHAnsi"/>
        </w:rPr>
      </w:pPr>
      <w:r w:rsidRPr="00B07A3B">
        <w:rPr>
          <w:rFonts w:eastAsia="Times New Roman" w:cstheme="minorHAnsi"/>
          <w:b/>
          <w:sz w:val="28"/>
          <w:szCs w:val="28"/>
        </w:rPr>
        <w:t xml:space="preserve">Authors and Affiliations: </w:t>
      </w:r>
      <w:r w:rsidR="00F92F5C" w:rsidRPr="003D296B">
        <w:rPr>
          <w:rFonts w:asciiTheme="majorHAnsi" w:hAnsiTheme="majorHAnsi" w:cstheme="majorHAnsi"/>
        </w:rPr>
        <w:t>Shakthi Kumaran Ramasamy</w:t>
      </w:r>
      <w:r w:rsidR="00F92F5C" w:rsidRPr="003D296B">
        <w:rPr>
          <w:rFonts w:asciiTheme="majorHAnsi" w:hAnsiTheme="majorHAnsi" w:cstheme="majorHAnsi"/>
          <w:vertAlign w:val="superscript"/>
        </w:rPr>
        <w:t>1</w:t>
      </w:r>
      <w:r w:rsidR="00F92F5C" w:rsidRPr="003D296B">
        <w:rPr>
          <w:rFonts w:asciiTheme="majorHAnsi" w:hAnsiTheme="majorHAnsi" w:cstheme="majorHAnsi"/>
        </w:rPr>
        <w:t>,</w:t>
      </w:r>
      <w:r w:rsidR="00F92F5C">
        <w:rPr>
          <w:rFonts w:asciiTheme="majorHAnsi" w:hAnsiTheme="majorHAnsi" w:cstheme="majorHAnsi"/>
        </w:rPr>
        <w:t xml:space="preserve"> </w:t>
      </w:r>
      <w:proofErr w:type="spellStart"/>
      <w:r w:rsidR="00F92F5C" w:rsidRPr="003D296B">
        <w:rPr>
          <w:rFonts w:asciiTheme="majorHAnsi" w:hAnsiTheme="majorHAnsi" w:cstheme="majorHAnsi"/>
        </w:rPr>
        <w:t>Raheleh</w:t>
      </w:r>
      <w:proofErr w:type="spellEnd"/>
      <w:r w:rsidR="00F92F5C" w:rsidRPr="003D296B">
        <w:rPr>
          <w:rFonts w:asciiTheme="majorHAnsi" w:hAnsiTheme="majorHAnsi" w:cstheme="majorHAnsi"/>
        </w:rPr>
        <w:t xml:space="preserve"> Roudi</w:t>
      </w:r>
      <w:r w:rsidR="00F92F5C" w:rsidRPr="003D296B">
        <w:rPr>
          <w:rFonts w:asciiTheme="majorHAnsi" w:hAnsiTheme="majorHAnsi" w:cstheme="majorHAnsi"/>
          <w:vertAlign w:val="superscript"/>
        </w:rPr>
        <w:t>1</w:t>
      </w:r>
      <w:r w:rsidR="00F92F5C" w:rsidRPr="003D296B">
        <w:rPr>
          <w:rFonts w:asciiTheme="majorHAnsi" w:hAnsiTheme="majorHAnsi" w:cstheme="majorHAnsi"/>
        </w:rPr>
        <w:t xml:space="preserve">, </w:t>
      </w:r>
      <w:proofErr w:type="spellStart"/>
      <w:r w:rsidR="00F92F5C" w:rsidRPr="003D296B">
        <w:rPr>
          <w:rFonts w:asciiTheme="majorHAnsi" w:hAnsiTheme="majorHAnsi" w:cstheme="majorHAnsi"/>
        </w:rPr>
        <w:t>Wipawee</w:t>
      </w:r>
      <w:proofErr w:type="spellEnd"/>
      <w:r w:rsidR="00F92F5C" w:rsidRPr="003D296B">
        <w:rPr>
          <w:rFonts w:asciiTheme="majorHAnsi" w:hAnsiTheme="majorHAnsi" w:cstheme="majorHAnsi"/>
        </w:rPr>
        <w:t xml:space="preserve"> Morakote</w:t>
      </w:r>
      <w:r w:rsidR="00F92F5C" w:rsidRPr="003D296B">
        <w:rPr>
          <w:rFonts w:asciiTheme="majorHAnsi" w:hAnsiTheme="majorHAnsi" w:cstheme="majorHAnsi"/>
          <w:vertAlign w:val="superscript"/>
        </w:rPr>
        <w:t>1</w:t>
      </w:r>
      <w:r w:rsidR="00F92F5C" w:rsidRPr="003D296B">
        <w:rPr>
          <w:rFonts w:asciiTheme="majorHAnsi" w:hAnsiTheme="majorHAnsi" w:cstheme="majorHAnsi"/>
        </w:rPr>
        <w:t>, Lisa C. Adams</w:t>
      </w:r>
      <w:r w:rsidR="00F92F5C" w:rsidRPr="003D296B">
        <w:rPr>
          <w:rFonts w:asciiTheme="majorHAnsi" w:hAnsiTheme="majorHAnsi" w:cstheme="majorHAnsi"/>
          <w:vertAlign w:val="superscript"/>
        </w:rPr>
        <w:t>1</w:t>
      </w:r>
      <w:r w:rsidR="00F92F5C" w:rsidRPr="003D296B">
        <w:rPr>
          <w:rFonts w:asciiTheme="majorHAnsi" w:hAnsiTheme="majorHAnsi" w:cstheme="majorHAnsi"/>
        </w:rPr>
        <w:t>, Laura J. Pisani</w:t>
      </w:r>
      <w:r w:rsidR="00F92F5C" w:rsidRPr="003D296B">
        <w:rPr>
          <w:rFonts w:asciiTheme="majorHAnsi" w:hAnsiTheme="majorHAnsi" w:cstheme="majorHAnsi"/>
          <w:vertAlign w:val="superscript"/>
        </w:rPr>
        <w:t>1</w:t>
      </w:r>
      <w:r w:rsidR="00F92F5C" w:rsidRPr="003D296B">
        <w:rPr>
          <w:rFonts w:asciiTheme="majorHAnsi" w:hAnsiTheme="majorHAnsi" w:cstheme="majorHAnsi"/>
        </w:rPr>
        <w:t>, Michael Moseley</w:t>
      </w:r>
      <w:r w:rsidR="00F92F5C" w:rsidRPr="003D296B">
        <w:rPr>
          <w:rFonts w:asciiTheme="majorHAnsi" w:hAnsiTheme="majorHAnsi" w:cstheme="majorHAnsi"/>
          <w:vertAlign w:val="superscript"/>
        </w:rPr>
        <w:t>2</w:t>
      </w:r>
      <w:r w:rsidR="00F92F5C" w:rsidRPr="003D296B">
        <w:rPr>
          <w:rFonts w:asciiTheme="majorHAnsi" w:hAnsiTheme="majorHAnsi" w:cstheme="majorHAnsi"/>
        </w:rPr>
        <w:t>, Heike E. Daldrup-Link</w:t>
      </w:r>
      <w:r w:rsidR="00F92F5C" w:rsidRPr="003D296B">
        <w:rPr>
          <w:rFonts w:asciiTheme="majorHAnsi" w:hAnsiTheme="majorHAnsi" w:cstheme="majorHAnsi"/>
          <w:vertAlign w:val="superscript"/>
        </w:rPr>
        <w:t>1,3</w:t>
      </w:r>
    </w:p>
    <w:p w14:paraId="4A8F736A" w14:textId="77777777" w:rsidR="00F92F5C" w:rsidRPr="003D296B" w:rsidRDefault="00F92F5C" w:rsidP="00F92F5C">
      <w:pPr>
        <w:rPr>
          <w:rFonts w:asciiTheme="majorHAnsi" w:hAnsiTheme="majorHAnsi" w:cstheme="majorHAnsi"/>
          <w:vertAlign w:val="superscript"/>
        </w:rPr>
      </w:pPr>
    </w:p>
    <w:p w14:paraId="7C4B96C0" w14:textId="11A8D0F8" w:rsidR="00F92F5C" w:rsidRDefault="00F92F5C" w:rsidP="00F92F5C">
      <w:pPr>
        <w:autoSpaceDE w:val="0"/>
        <w:autoSpaceDN w:val="0"/>
        <w:adjustRightInd w:val="0"/>
        <w:rPr>
          <w:rFonts w:asciiTheme="majorHAnsi" w:hAnsiTheme="majorHAnsi" w:cstheme="majorHAnsi"/>
        </w:rPr>
      </w:pPr>
      <w:r w:rsidRPr="003D296B">
        <w:rPr>
          <w:rFonts w:asciiTheme="majorHAnsi" w:hAnsiTheme="majorHAnsi" w:cstheme="majorHAnsi"/>
          <w:vertAlign w:val="superscript"/>
        </w:rPr>
        <w:t>1</w:t>
      </w:r>
      <w:r w:rsidRPr="003D296B">
        <w:rPr>
          <w:rFonts w:asciiTheme="majorHAnsi" w:hAnsiTheme="majorHAnsi" w:cstheme="majorHAnsi"/>
        </w:rPr>
        <w:t xml:space="preserve">Department of Radiology, Molecular Imaging Program, </w:t>
      </w:r>
      <w:r w:rsidR="009E39AB" w:rsidRPr="003D296B">
        <w:rPr>
          <w:rFonts w:asciiTheme="majorHAnsi" w:hAnsiTheme="majorHAnsi" w:cstheme="majorHAnsi"/>
        </w:rPr>
        <w:t>School of Medicine</w:t>
      </w:r>
      <w:r w:rsidR="00912E39">
        <w:rPr>
          <w:rFonts w:asciiTheme="majorHAnsi" w:hAnsiTheme="majorHAnsi" w:cstheme="majorHAnsi"/>
        </w:rPr>
        <w:t>,</w:t>
      </w:r>
      <w:r w:rsidR="009E39AB" w:rsidRPr="003D296B">
        <w:rPr>
          <w:rFonts w:asciiTheme="majorHAnsi" w:hAnsiTheme="majorHAnsi" w:cstheme="majorHAnsi"/>
        </w:rPr>
        <w:t xml:space="preserve"> </w:t>
      </w:r>
      <w:r w:rsidRPr="003D296B">
        <w:rPr>
          <w:rFonts w:asciiTheme="majorHAnsi" w:hAnsiTheme="majorHAnsi" w:cstheme="majorHAnsi"/>
        </w:rPr>
        <w:t>Stanford University</w:t>
      </w:r>
    </w:p>
    <w:p w14:paraId="7AE33D81" w14:textId="1465803B" w:rsidR="00F92F5C" w:rsidRPr="003D296B" w:rsidRDefault="00F92F5C" w:rsidP="00F92F5C">
      <w:pPr>
        <w:autoSpaceDE w:val="0"/>
        <w:autoSpaceDN w:val="0"/>
        <w:adjustRightInd w:val="0"/>
        <w:rPr>
          <w:rFonts w:asciiTheme="majorHAnsi" w:hAnsiTheme="majorHAnsi" w:cstheme="majorHAnsi"/>
        </w:rPr>
      </w:pPr>
      <w:r w:rsidRPr="003D296B">
        <w:rPr>
          <w:rFonts w:asciiTheme="majorHAnsi" w:hAnsiTheme="majorHAnsi" w:cstheme="majorHAnsi"/>
          <w:vertAlign w:val="superscript"/>
        </w:rPr>
        <w:t>2</w:t>
      </w:r>
      <w:r w:rsidRPr="003D296B">
        <w:rPr>
          <w:rFonts w:asciiTheme="majorHAnsi" w:hAnsiTheme="majorHAnsi" w:cstheme="majorHAnsi"/>
        </w:rPr>
        <w:t xml:space="preserve">Department of Radiology, Radiological Sciences Laboratory, </w:t>
      </w:r>
      <w:r w:rsidR="009E39AB" w:rsidRPr="003D296B">
        <w:rPr>
          <w:rFonts w:asciiTheme="majorHAnsi" w:hAnsiTheme="majorHAnsi" w:cstheme="majorHAnsi"/>
        </w:rPr>
        <w:t>School of Medicine</w:t>
      </w:r>
      <w:r w:rsidR="00912E39">
        <w:rPr>
          <w:rFonts w:asciiTheme="majorHAnsi" w:hAnsiTheme="majorHAnsi" w:cstheme="majorHAnsi"/>
        </w:rPr>
        <w:t>,</w:t>
      </w:r>
      <w:r w:rsidR="009E39AB" w:rsidRPr="003D296B">
        <w:rPr>
          <w:rFonts w:asciiTheme="majorHAnsi" w:hAnsiTheme="majorHAnsi" w:cstheme="majorHAnsi"/>
        </w:rPr>
        <w:t xml:space="preserve"> </w:t>
      </w:r>
      <w:r w:rsidRPr="003D296B">
        <w:rPr>
          <w:rFonts w:asciiTheme="majorHAnsi" w:hAnsiTheme="majorHAnsi" w:cstheme="majorHAnsi"/>
        </w:rPr>
        <w:t>Stanford University</w:t>
      </w:r>
    </w:p>
    <w:p w14:paraId="7ABB8482" w14:textId="7AA80323" w:rsidR="00F92F5C" w:rsidRPr="003D296B" w:rsidRDefault="00F92F5C" w:rsidP="00F92F5C">
      <w:pPr>
        <w:rPr>
          <w:rFonts w:asciiTheme="majorHAnsi" w:hAnsiTheme="majorHAnsi" w:cstheme="majorHAnsi"/>
        </w:rPr>
      </w:pPr>
      <w:r w:rsidRPr="003D296B">
        <w:rPr>
          <w:rFonts w:asciiTheme="majorHAnsi" w:hAnsiTheme="majorHAnsi" w:cstheme="majorHAnsi"/>
          <w:vertAlign w:val="superscript"/>
        </w:rPr>
        <w:t>3</w:t>
      </w:r>
      <w:r w:rsidRPr="003D296B">
        <w:rPr>
          <w:rFonts w:asciiTheme="majorHAnsi" w:hAnsiTheme="majorHAnsi" w:cstheme="majorHAnsi"/>
        </w:rPr>
        <w:t>Department of Pediatrics, Division of Hematology/Oncology, School of Medicine</w:t>
      </w:r>
      <w:r w:rsidR="00912E39">
        <w:rPr>
          <w:rFonts w:asciiTheme="majorHAnsi" w:hAnsiTheme="majorHAnsi" w:cstheme="majorHAnsi"/>
        </w:rPr>
        <w:t xml:space="preserve">, </w:t>
      </w:r>
      <w:r w:rsidR="00912E39" w:rsidRPr="003D296B">
        <w:rPr>
          <w:rFonts w:asciiTheme="majorHAnsi" w:hAnsiTheme="majorHAnsi" w:cstheme="majorHAnsi"/>
        </w:rPr>
        <w:t>Stanford University</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46B79723"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Content>
          <w:r w:rsidR="00BE5EF0">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5F5B9A">
        <w:rPr>
          <w:rFonts w:eastAsia="Times New Roman" w:cstheme="minorHAnsi"/>
          <w:color w:val="000000"/>
        </w:rPr>
        <w:t xml:space="preserve"> </w:t>
      </w:r>
      <w:r w:rsidR="005F5B9A">
        <w:rPr>
          <w:rFonts w:cstheme="minorHAnsi"/>
          <w:color w:val="000000"/>
        </w:rPr>
        <w:t>(city/state/country information not included in video title page).</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1" w:name="_Hlk25233958"/>
    </w:p>
    <w:p w14:paraId="05D42A46" w14:textId="56D48042" w:rsidR="00F92F5C" w:rsidRPr="003D296B" w:rsidRDefault="00F92F5C" w:rsidP="00F92F5C">
      <w:pPr>
        <w:pStyle w:val="HTMLPreformatted"/>
        <w:jc w:val="both"/>
        <w:rPr>
          <w:rFonts w:asciiTheme="majorHAnsi" w:eastAsia="Cambria" w:hAnsiTheme="majorHAnsi" w:cstheme="majorHAnsi"/>
          <w:color w:val="0000FF" w:themeColor="hyperlink"/>
          <w:sz w:val="24"/>
          <w:szCs w:val="24"/>
        </w:rPr>
      </w:pPr>
      <w:r w:rsidRPr="003D296B">
        <w:rPr>
          <w:rFonts w:asciiTheme="majorHAnsi" w:eastAsia="Cambria" w:hAnsiTheme="majorHAnsi" w:cstheme="majorHAnsi"/>
          <w:sz w:val="24"/>
          <w:szCs w:val="24"/>
        </w:rPr>
        <w:t xml:space="preserve">Heike E. Daldrup-Link </w:t>
      </w:r>
      <w:r>
        <w:rPr>
          <w:rFonts w:asciiTheme="majorHAnsi" w:eastAsia="Cambria" w:hAnsiTheme="majorHAnsi" w:cstheme="majorHAnsi"/>
          <w:sz w:val="24"/>
          <w:szCs w:val="24"/>
        </w:rPr>
        <w:tab/>
      </w:r>
      <w:r>
        <w:rPr>
          <w:rFonts w:asciiTheme="majorHAnsi" w:eastAsia="Cambria" w:hAnsiTheme="majorHAnsi" w:cstheme="majorHAnsi"/>
          <w:sz w:val="24"/>
          <w:szCs w:val="24"/>
        </w:rPr>
        <w:tab/>
      </w:r>
      <w:r w:rsidRPr="003D296B">
        <w:rPr>
          <w:rFonts w:asciiTheme="majorHAnsi" w:eastAsia="Cambria" w:hAnsiTheme="majorHAnsi" w:cstheme="majorHAnsi"/>
          <w:sz w:val="24"/>
          <w:szCs w:val="24"/>
        </w:rPr>
        <w:t>heiked@stanford.edu</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bookmarkStart w:id="2" w:name="_Hlk126314124"/>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bookmarkEnd w:id="2"/>
      <w:r w:rsidRPr="00B07A3B">
        <w:rPr>
          <w:rFonts w:eastAsia="Times New Roman" w:cstheme="minorHAnsi"/>
        </w:rPr>
        <w:t xml:space="preserve"> </w:t>
      </w:r>
    </w:p>
    <w:bookmarkEnd w:id="1"/>
    <w:p w14:paraId="2A64DADB" w14:textId="77777777" w:rsidR="00F92F5C" w:rsidRDefault="00F92F5C" w:rsidP="00F92F5C">
      <w:pPr>
        <w:outlineLvl w:val="0"/>
        <w:rPr>
          <w:rFonts w:eastAsia="Times New Roman" w:cstheme="minorHAnsi"/>
        </w:rPr>
      </w:pPr>
    </w:p>
    <w:p w14:paraId="7A2CC711" w14:textId="77777777" w:rsidR="00F92F5C" w:rsidRPr="003D296B" w:rsidRDefault="00F92F5C" w:rsidP="00F92F5C">
      <w:pPr>
        <w:pStyle w:val="HTMLPreformatted"/>
        <w:jc w:val="both"/>
        <w:rPr>
          <w:rFonts w:asciiTheme="majorHAnsi" w:eastAsia="Cambria" w:hAnsiTheme="majorHAnsi" w:cstheme="majorHAnsi"/>
          <w:color w:val="0000FF" w:themeColor="hyperlink"/>
          <w:sz w:val="24"/>
          <w:szCs w:val="24"/>
        </w:rPr>
      </w:pPr>
      <w:r w:rsidRPr="003D296B">
        <w:rPr>
          <w:rFonts w:asciiTheme="majorHAnsi" w:eastAsia="Cambria" w:hAnsiTheme="majorHAnsi" w:cstheme="majorHAnsi"/>
          <w:sz w:val="24"/>
          <w:szCs w:val="24"/>
        </w:rPr>
        <w:t xml:space="preserve">Heike E. Daldrup-Link </w:t>
      </w:r>
      <w:r>
        <w:rPr>
          <w:rFonts w:asciiTheme="majorHAnsi" w:eastAsia="Cambria" w:hAnsiTheme="majorHAnsi" w:cstheme="majorHAnsi"/>
          <w:sz w:val="24"/>
          <w:szCs w:val="24"/>
        </w:rPr>
        <w:tab/>
      </w:r>
      <w:r>
        <w:rPr>
          <w:rFonts w:asciiTheme="majorHAnsi" w:eastAsia="Cambria" w:hAnsiTheme="majorHAnsi" w:cstheme="majorHAnsi"/>
          <w:sz w:val="24"/>
          <w:szCs w:val="24"/>
        </w:rPr>
        <w:tab/>
      </w:r>
      <w:r w:rsidRPr="003D296B">
        <w:rPr>
          <w:rFonts w:asciiTheme="majorHAnsi" w:eastAsia="Cambria" w:hAnsiTheme="majorHAnsi" w:cstheme="majorHAnsi"/>
          <w:sz w:val="24"/>
          <w:szCs w:val="24"/>
        </w:rPr>
        <w:t>heiked@stanford.edu</w:t>
      </w:r>
    </w:p>
    <w:p w14:paraId="2AEEF2C4" w14:textId="2387C911" w:rsidR="00F92F5C" w:rsidRDefault="00F92F5C" w:rsidP="00F92F5C">
      <w:pPr>
        <w:rPr>
          <w:rFonts w:asciiTheme="majorHAnsi" w:hAnsiTheme="majorHAnsi" w:cstheme="majorHAnsi"/>
        </w:rPr>
      </w:pPr>
      <w:r w:rsidRPr="003D296B">
        <w:rPr>
          <w:rFonts w:asciiTheme="majorHAnsi" w:hAnsiTheme="majorHAnsi" w:cstheme="majorHAnsi"/>
        </w:rPr>
        <w:t>Shakthi Kumaran Ramasamy</w:t>
      </w:r>
      <w:r>
        <w:rPr>
          <w:rFonts w:asciiTheme="majorHAnsi" w:hAnsiTheme="majorHAnsi" w:cstheme="majorHAnsi"/>
        </w:rPr>
        <w:tab/>
      </w:r>
      <w:r>
        <w:rPr>
          <w:rFonts w:asciiTheme="majorHAnsi" w:hAnsiTheme="majorHAnsi" w:cstheme="majorHAnsi"/>
        </w:rPr>
        <w:tab/>
      </w:r>
      <w:r w:rsidRPr="00F92F5C">
        <w:rPr>
          <w:rFonts w:asciiTheme="majorHAnsi" w:hAnsiTheme="majorHAnsi" w:cstheme="majorHAnsi"/>
        </w:rPr>
        <w:t>shakthi@stanford.edu</w:t>
      </w:r>
    </w:p>
    <w:p w14:paraId="2BE411A9" w14:textId="507B7BC9" w:rsidR="00F92F5C" w:rsidRPr="003D296B" w:rsidRDefault="00F92F5C" w:rsidP="00F92F5C">
      <w:pPr>
        <w:rPr>
          <w:rFonts w:asciiTheme="majorHAnsi" w:hAnsiTheme="majorHAnsi" w:cstheme="majorHAnsi"/>
        </w:rPr>
      </w:pPr>
      <w:proofErr w:type="spellStart"/>
      <w:r w:rsidRPr="003D296B">
        <w:rPr>
          <w:rFonts w:asciiTheme="majorHAnsi" w:hAnsiTheme="majorHAnsi" w:cstheme="majorHAnsi"/>
        </w:rPr>
        <w:t>Raheleh</w:t>
      </w:r>
      <w:proofErr w:type="spellEnd"/>
      <w:r w:rsidRPr="003D296B">
        <w:rPr>
          <w:rFonts w:asciiTheme="majorHAnsi" w:hAnsiTheme="majorHAnsi" w:cstheme="majorHAnsi"/>
        </w:rPr>
        <w:t xml:space="preserve"> </w:t>
      </w:r>
      <w:proofErr w:type="spellStart"/>
      <w:r w:rsidRPr="003D296B">
        <w:rPr>
          <w:rFonts w:asciiTheme="majorHAnsi" w:hAnsiTheme="majorHAnsi" w:cstheme="majorHAnsi"/>
        </w:rPr>
        <w:t>Roudi</w:t>
      </w:r>
      <w:proofErr w:type="spellEnd"/>
      <w:r w:rsidRPr="003D296B">
        <w:rPr>
          <w:rFonts w:asciiTheme="majorHAnsi" w:hAnsiTheme="majorHAnsi" w:cstheme="majorHAnsi"/>
        </w:rPr>
        <w:t xml:space="preserve">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F92F5C">
        <w:rPr>
          <w:rFonts w:asciiTheme="majorHAnsi" w:hAnsiTheme="majorHAnsi" w:cstheme="majorHAnsi"/>
        </w:rPr>
        <w:t>roudi@stanford.edu</w:t>
      </w:r>
    </w:p>
    <w:p w14:paraId="67864CAB" w14:textId="07EC4EBF" w:rsidR="00F92F5C" w:rsidRPr="003D296B" w:rsidRDefault="00F92F5C" w:rsidP="00F92F5C">
      <w:pPr>
        <w:rPr>
          <w:rFonts w:asciiTheme="majorHAnsi" w:hAnsiTheme="majorHAnsi" w:cstheme="majorHAnsi"/>
        </w:rPr>
      </w:pPr>
      <w:proofErr w:type="spellStart"/>
      <w:r w:rsidRPr="003D296B">
        <w:rPr>
          <w:rFonts w:asciiTheme="majorHAnsi" w:hAnsiTheme="majorHAnsi" w:cstheme="majorHAnsi"/>
        </w:rPr>
        <w:t>Wipawee</w:t>
      </w:r>
      <w:proofErr w:type="spellEnd"/>
      <w:r w:rsidRPr="003D296B">
        <w:rPr>
          <w:rFonts w:asciiTheme="majorHAnsi" w:hAnsiTheme="majorHAnsi" w:cstheme="majorHAnsi"/>
        </w:rPr>
        <w:t xml:space="preserve"> </w:t>
      </w:r>
      <w:proofErr w:type="spellStart"/>
      <w:r w:rsidRPr="003D296B">
        <w:rPr>
          <w:rFonts w:asciiTheme="majorHAnsi" w:hAnsiTheme="majorHAnsi" w:cstheme="majorHAnsi"/>
        </w:rPr>
        <w:t>Morakote</w:t>
      </w:r>
      <w:proofErr w:type="spellEnd"/>
      <w:r w:rsidRPr="003D296B">
        <w:rPr>
          <w:rFonts w:asciiTheme="majorHAnsi" w:hAnsiTheme="majorHAnsi" w:cstheme="majorHAnsi"/>
        </w:rPr>
        <w:t xml:space="preserve">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3D296B">
        <w:rPr>
          <w:rFonts w:asciiTheme="majorHAnsi" w:hAnsiTheme="majorHAnsi" w:cstheme="majorHAnsi"/>
        </w:rPr>
        <w:t>wipaweem@stanford.edu</w:t>
      </w:r>
    </w:p>
    <w:p w14:paraId="263838E1" w14:textId="0F959935" w:rsidR="00F92F5C" w:rsidRPr="003D296B" w:rsidRDefault="00F92F5C" w:rsidP="00F92F5C">
      <w:pPr>
        <w:rPr>
          <w:rFonts w:asciiTheme="majorHAnsi" w:hAnsiTheme="majorHAnsi" w:cstheme="majorHAnsi"/>
        </w:rPr>
      </w:pPr>
      <w:r w:rsidRPr="003D296B">
        <w:rPr>
          <w:rFonts w:asciiTheme="majorHAnsi" w:hAnsiTheme="majorHAnsi" w:cstheme="majorHAnsi"/>
        </w:rPr>
        <w:t xml:space="preserve">Lisa C. Adams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3D296B">
        <w:rPr>
          <w:rFonts w:asciiTheme="majorHAnsi" w:hAnsiTheme="majorHAnsi" w:cstheme="majorHAnsi"/>
        </w:rPr>
        <w:t>lcadams@stanford.edu</w:t>
      </w:r>
    </w:p>
    <w:p w14:paraId="55EAD3C6" w14:textId="79233E7C" w:rsidR="00F92F5C" w:rsidRPr="003D296B" w:rsidRDefault="00F92F5C" w:rsidP="00F92F5C">
      <w:pPr>
        <w:rPr>
          <w:rFonts w:asciiTheme="majorHAnsi" w:hAnsiTheme="majorHAnsi" w:cstheme="majorHAnsi"/>
        </w:rPr>
      </w:pPr>
      <w:r w:rsidRPr="003D296B">
        <w:rPr>
          <w:rFonts w:asciiTheme="majorHAnsi" w:hAnsiTheme="majorHAnsi" w:cstheme="majorHAnsi"/>
        </w:rPr>
        <w:t xml:space="preserve">Laura J. Pisani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3D296B">
        <w:rPr>
          <w:rFonts w:asciiTheme="majorHAnsi" w:hAnsiTheme="majorHAnsi" w:cstheme="majorHAnsi"/>
        </w:rPr>
        <w:t>lpisani@stanford.edu</w:t>
      </w:r>
    </w:p>
    <w:p w14:paraId="2CCB2A13" w14:textId="58211464" w:rsidR="00F92F5C" w:rsidRPr="003D296B" w:rsidRDefault="00F92F5C" w:rsidP="00F92F5C">
      <w:pPr>
        <w:rPr>
          <w:rFonts w:asciiTheme="majorHAnsi" w:hAnsiTheme="majorHAnsi" w:cstheme="majorHAnsi"/>
        </w:rPr>
      </w:pPr>
      <w:r w:rsidRPr="003D296B">
        <w:rPr>
          <w:rFonts w:asciiTheme="majorHAnsi" w:hAnsiTheme="majorHAnsi" w:cstheme="majorHAnsi"/>
        </w:rPr>
        <w:t xml:space="preserve">Michael Moseley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Pr="003D296B">
        <w:rPr>
          <w:rFonts w:asciiTheme="majorHAnsi" w:hAnsiTheme="majorHAnsi" w:cstheme="majorHAnsi"/>
        </w:rPr>
        <w:t>moseley@stanford.edu</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6EF2AA22"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BE5EF0">
        <w:rPr>
          <w:rFonts w:eastAsia="Times New Roman" w:cstheme="minorHAnsi"/>
          <w:b/>
          <w:bCs/>
        </w:rPr>
        <w:t>No</w:t>
      </w:r>
    </w:p>
    <w:p w14:paraId="1EDFAF1F" w14:textId="4EA8EC16" w:rsidR="005F1ADF" w:rsidRPr="00037828" w:rsidRDefault="005F1ADF" w:rsidP="00BE5EF0">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r w:rsidRPr="00B07A3B">
        <w:rPr>
          <w:rFonts w:eastAsia="Times New Roman" w:cstheme="minorHAnsi"/>
          <w:b/>
        </w:rPr>
        <w:t xml:space="preserve">  </w:t>
      </w:r>
    </w:p>
    <w:p w14:paraId="181DD27E" w14:textId="1B2C0DEF" w:rsidR="005F1ADF" w:rsidRPr="00BE5EF0" w:rsidRDefault="00AE2480" w:rsidP="00BE5EF0">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4B20EAF0" w14:textId="38F56DDB"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BE5EF0">
        <w:rPr>
          <w:rFonts w:eastAsia="Times New Roman" w:cstheme="minorHAnsi"/>
          <w:b/>
          <w:bCs/>
        </w:rPr>
        <w:t>Yes</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Pr>
            <w:rStyle w:val="Hyperlink"/>
            <w:rFonts w:cstheme="minorHAnsi"/>
          </w:rPr>
          <w:t>https://www.jove.com/v/5848/screen-capture-instructions-for-authors?status=a7854k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375F8F53"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BE5EF0">
        <w:rPr>
          <w:rFonts w:eastAsia="Times New Roman" w:cstheme="minorHAnsi"/>
          <w:b/>
          <w:bCs/>
        </w:rPr>
        <w:t>No</w:t>
      </w:r>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0FDB8123" w14:textId="3FFE8CE6" w:rsidR="005F1ADF" w:rsidRDefault="005F1ADF" w:rsidP="005F1ADF">
      <w:pPr>
        <w:rPr>
          <w:rFonts w:cstheme="minorHAnsi"/>
          <w:b/>
          <w:sz w:val="22"/>
          <w:szCs w:val="22"/>
        </w:rPr>
      </w:pPr>
      <w:r>
        <w:rPr>
          <w:rFonts w:cstheme="minorHAnsi"/>
          <w:b/>
          <w:sz w:val="22"/>
          <w:szCs w:val="22"/>
        </w:rPr>
        <w:t>Current Protocol Length</w:t>
      </w:r>
    </w:p>
    <w:p w14:paraId="72F5C5E6" w14:textId="6CE80CDF"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173D45">
        <w:rPr>
          <w:rFonts w:cstheme="minorHAnsi"/>
          <w:bCs/>
          <w:sz w:val="22"/>
          <w:szCs w:val="22"/>
        </w:rPr>
        <w:t>12</w:t>
      </w:r>
    </w:p>
    <w:p w14:paraId="5AAC9C6C" w14:textId="34E4BE44"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173D45">
        <w:rPr>
          <w:rFonts w:cstheme="minorHAnsi"/>
          <w:bCs/>
          <w:sz w:val="22"/>
          <w:szCs w:val="22"/>
        </w:rPr>
        <w:t>20</w:t>
      </w:r>
      <w:r w:rsidR="00277C90" w:rsidRPr="00B07A3B">
        <w:rPr>
          <w:rFonts w:cstheme="minorHAnsi"/>
          <w:b/>
          <w:sz w:val="22"/>
          <w:szCs w:val="22"/>
        </w:rPr>
        <w:br w:type="page"/>
      </w:r>
    </w:p>
    <w:p w14:paraId="6C16C00A" w14:textId="55A06987" w:rsidR="00FA1A9D" w:rsidRPr="00D6314B" w:rsidRDefault="00143557" w:rsidP="00D6314B">
      <w:pPr>
        <w:pStyle w:val="Heading1"/>
        <w:rPr>
          <w:rFonts w:cstheme="minorHAnsi"/>
        </w:rPr>
      </w:pPr>
      <w:r w:rsidRPr="00B07A3B">
        <w:rPr>
          <w:rFonts w:cstheme="minorHAnsi"/>
        </w:rPr>
        <w:lastRenderedPageBreak/>
        <w:t>Introduction</w:t>
      </w:r>
    </w:p>
    <w:p w14:paraId="3FD23678" w14:textId="73381012" w:rsidR="00D300CE" w:rsidRPr="00455638" w:rsidRDefault="007D61A8" w:rsidP="009114D8">
      <w:pPr>
        <w:pStyle w:val="ListParagraph"/>
        <w:numPr>
          <w:ilvl w:val="0"/>
          <w:numId w:val="9"/>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val="0"/>
        </w:rPr>
      </w:pPr>
      <w:r w:rsidRPr="00A84C50">
        <w:rPr>
          <w:rFonts w:cstheme="minorHAnsi"/>
          <w:b/>
          <w:i/>
          <w:iCs w:val="0"/>
          <w:color w:val="0000FF"/>
        </w:rPr>
        <w:t>Videographer: Obtain headshots for all authors.</w:t>
      </w:r>
      <w:r w:rsidRPr="00A84C50">
        <w:rPr>
          <w:rFonts w:cstheme="minorHAnsi"/>
          <w:b/>
          <w:i/>
          <w:iCs w:val="0"/>
        </w:rPr>
        <w:t xml:space="preserve"> </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5A5AA9">
        <w:rPr>
          <w:rFonts w:eastAsia="Times New Roman" w:cstheme="minorHAnsi"/>
          <w:b/>
          <w:color w:val="FF0000"/>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3A9F1D41" w:rsidR="007D61A8" w:rsidRPr="00B07A3B" w:rsidRDefault="00232496"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Shakthi Kumaran Ramasamy</w:t>
      </w:r>
      <w:r w:rsidR="007D61A8" w:rsidRPr="00B07A3B">
        <w:rPr>
          <w:rFonts w:eastAsia="Times New Roman" w:cstheme="minorHAnsi"/>
          <w:b/>
          <w:bCs/>
          <w:u w:val="single"/>
        </w:rPr>
        <w:t>:</w:t>
      </w:r>
      <w:r w:rsidR="007D61A8" w:rsidRPr="00B07A3B">
        <w:rPr>
          <w:rFonts w:eastAsia="Times New Roman" w:cstheme="minorHAnsi"/>
        </w:rPr>
        <w:t xml:space="preserve"> </w:t>
      </w:r>
      <w:r w:rsidRPr="00232496">
        <w:rPr>
          <w:rFonts w:cstheme="minorHAnsi"/>
        </w:rPr>
        <w:t>Our protocol enables standardized, reproducible tumor T2* measurements across various MRI scanners, manufacturers, and institutions. This method promotes quality assurance, improvement, and broad clinical applicability without requiring programming knowledge.</w:t>
      </w:r>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197F6D8" w:rsidR="007D61A8" w:rsidRPr="00B07A3B" w:rsidRDefault="00232496"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Shakthi Kumaran Ramasamy</w:t>
      </w:r>
      <w:r w:rsidR="007D61A8" w:rsidRPr="00B07A3B">
        <w:rPr>
          <w:rFonts w:eastAsia="Times New Roman" w:cstheme="minorHAnsi"/>
          <w:b/>
          <w:bCs/>
          <w:u w:val="single"/>
        </w:rPr>
        <w:t>:</w:t>
      </w:r>
      <w:r w:rsidR="007D61A8" w:rsidRPr="00B07A3B">
        <w:rPr>
          <w:rFonts w:eastAsia="Times New Roman" w:cstheme="minorHAnsi"/>
        </w:rPr>
        <w:t xml:space="preserve"> </w:t>
      </w:r>
      <w:r w:rsidR="001413A3" w:rsidRPr="001413A3">
        <w:rPr>
          <w:rFonts w:cstheme="minorHAnsi"/>
        </w:rPr>
        <w:t xml:space="preserve">The main advantage of this technique is the ability to facilitate consistent and reliable tumor T2* measurements across </w:t>
      </w:r>
      <w:r w:rsidR="001413A3">
        <w:rPr>
          <w:rFonts w:cstheme="minorHAnsi"/>
        </w:rPr>
        <w:t>different</w:t>
      </w:r>
      <w:r w:rsidR="001413A3" w:rsidRPr="001413A3">
        <w:rPr>
          <w:rFonts w:cstheme="minorHAnsi"/>
        </w:rPr>
        <w:t xml:space="preserve"> MRI systems. Moreover, it offers an accessible and user-friendly approach, lowering the barriers to adoption.</w:t>
      </w:r>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21F3FF44" w:rsidR="007D61A8" w:rsidRPr="00B07A3B" w:rsidRDefault="007D61A8" w:rsidP="00333FA4">
      <w:pPr>
        <w:pStyle w:val="ListParagraph"/>
        <w:numPr>
          <w:ilvl w:val="1"/>
          <w:numId w:val="3"/>
        </w:numPr>
        <w:spacing w:before="120"/>
        <w:contextualSpacing w:val="0"/>
        <w:rPr>
          <w:rFonts w:eastAsia="Times New Roman" w:cstheme="minorHAnsi"/>
        </w:rPr>
      </w:pPr>
      <w:r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28948D79" w:rsidR="00333FA4" w:rsidRPr="00B07A3B" w:rsidRDefault="00000000" w:rsidP="00333FA4">
      <w:pPr>
        <w:pStyle w:val="ListParagraph"/>
        <w:numPr>
          <w:ilvl w:val="1"/>
          <w:numId w:val="3"/>
        </w:numPr>
        <w:spacing w:before="120"/>
        <w:contextualSpacing w:val="0"/>
        <w:rPr>
          <w:rFonts w:eastAsia="Times New Roman" w:cstheme="minorHAnsi"/>
        </w:rPr>
      </w:pP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lastRenderedPageBreak/>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51540FB2" w:rsidR="00333FA4" w:rsidRPr="00B07A3B" w:rsidRDefault="00232496"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Shakthi Kumaran Ramasamy</w:t>
      </w:r>
      <w:r w:rsidR="00333FA4" w:rsidRPr="00B07A3B">
        <w:rPr>
          <w:rFonts w:eastAsia="Times New Roman" w:cstheme="minorHAnsi"/>
          <w:b/>
          <w:bCs/>
          <w:u w:val="single"/>
        </w:rPr>
        <w:t>:</w:t>
      </w:r>
      <w:r w:rsidR="00333FA4" w:rsidRPr="00B07A3B">
        <w:rPr>
          <w:rFonts w:eastAsia="Times New Roman" w:cstheme="minorHAnsi"/>
        </w:rPr>
        <w:t xml:space="preserve"> </w:t>
      </w:r>
      <w:r w:rsidR="007E7C35" w:rsidRPr="007E7C35">
        <w:rPr>
          <w:rFonts w:cstheme="minorHAnsi"/>
        </w:rPr>
        <w:t>A novice might struggle with proper sequence setup and ROI selection. Advice: Carefully follow the protocol steps, ensure correct TE arrangement, and practice ROI drawing for accurate T2* map generation and fitting.</w:t>
      </w: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000000"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3E1A3FAC" w:rsidR="007D61A8" w:rsidRDefault="007D61A8" w:rsidP="007D61A8">
      <w:pPr>
        <w:rPr>
          <w:rFonts w:eastAsia="Times New Roman" w:cstheme="minorHAnsi"/>
          <w:b/>
        </w:rPr>
      </w:pPr>
    </w:p>
    <w:p w14:paraId="5525B9AC" w14:textId="77777777" w:rsidR="006041BA" w:rsidRPr="00A84C50" w:rsidRDefault="006041BA" w:rsidP="006041BA">
      <w:pPr>
        <w:rPr>
          <w:rFonts w:cstheme="minorHAnsi"/>
          <w:b/>
          <w:i/>
          <w:iCs w:val="0"/>
        </w:rPr>
      </w:pPr>
      <w:r w:rsidRPr="00A84C50">
        <w:rPr>
          <w:rFonts w:cstheme="minorHAnsi"/>
          <w:b/>
          <w:i/>
          <w:iCs w:val="0"/>
          <w:color w:val="0000FF"/>
        </w:rPr>
        <w:t>Videographer: Obtain headshots for all authors.</w:t>
      </w:r>
      <w:r w:rsidRPr="00A84C50">
        <w:rPr>
          <w:rFonts w:cstheme="minorHAnsi"/>
          <w:b/>
          <w:i/>
          <w:iCs w:val="0"/>
        </w:rPr>
        <w:t xml:space="preserve"> </w:t>
      </w:r>
    </w:p>
    <w:p w14:paraId="1009704B" w14:textId="2350DFD1" w:rsidR="006041BA" w:rsidRDefault="006041BA" w:rsidP="007D61A8">
      <w:pPr>
        <w:rPr>
          <w:rFonts w:eastAsia="Times New Roman" w:cstheme="minorHAnsi"/>
          <w:bCs/>
        </w:rPr>
      </w:pPr>
    </w:p>
    <w:p w14:paraId="70A710B7" w14:textId="77777777" w:rsidR="006041BA" w:rsidRPr="006041BA" w:rsidRDefault="006041BA" w:rsidP="007D61A8">
      <w:pPr>
        <w:rPr>
          <w:rFonts w:eastAsia="Times New Roman" w:cstheme="minorHAnsi"/>
          <w:bCs/>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031D5600" w14:textId="0E0A529D" w:rsidR="00F92F5C" w:rsidRPr="00F92F5C" w:rsidRDefault="00F92F5C" w:rsidP="00F92F5C">
      <w:pPr>
        <w:pStyle w:val="ListParagraph"/>
        <w:numPr>
          <w:ilvl w:val="1"/>
          <w:numId w:val="3"/>
        </w:numPr>
        <w:spacing w:before="120"/>
        <w:rPr>
          <w:rFonts w:eastAsia="Times New Roman" w:cstheme="minorHAnsi"/>
        </w:rPr>
      </w:pPr>
      <w:r>
        <w:rPr>
          <w:rFonts w:eastAsia="Times New Roman" w:cstheme="minorHAnsi"/>
        </w:rPr>
        <w:t>T</w:t>
      </w:r>
      <w:r w:rsidRPr="00F92F5C">
        <w:rPr>
          <w:rFonts w:asciiTheme="majorHAnsi" w:hAnsiTheme="majorHAnsi" w:cstheme="majorHAnsi"/>
        </w:rPr>
        <w:t>his study was compliant with the Health Insurance Portability and Accountability Act and approved by the Stanford University institutional review board. All patients signed a written informed consent.</w:t>
      </w:r>
    </w:p>
    <w:p w14:paraId="1502D070" w14:textId="77777777" w:rsidR="00F92F5C" w:rsidRPr="00F92F5C" w:rsidRDefault="00F92F5C" w:rsidP="00F92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outlineLvl w:val="0"/>
        <w:rPr>
          <w:rFonts w:asciiTheme="majorHAnsi" w:hAnsiTheme="majorHAnsi" w:cstheme="majorHAnsi"/>
        </w:rPr>
      </w:pPr>
    </w:p>
    <w:p w14:paraId="66D538A0" w14:textId="78054BF8"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45E73034" w14:textId="77197266" w:rsidR="00ED71A5" w:rsidRPr="00ED71A5" w:rsidRDefault="00ED71A5" w:rsidP="00ED71A5">
      <w:pPr>
        <w:jc w:val="both"/>
        <w:rPr>
          <w:highlight w:val="yellow"/>
        </w:rPr>
      </w:pPr>
      <w:bookmarkStart w:id="3" w:name="_Hlk126314255"/>
      <w:r w:rsidRPr="00ED71A5">
        <w:rPr>
          <w:highlight w:val="yellow"/>
        </w:rPr>
        <w:t xml:space="preserve">Authors: Acquire screen capture videos for all shots labeled SCREEN and upload them to your project page: </w:t>
      </w:r>
      <w:hyperlink r:id="rId10" w:history="1">
        <w:r w:rsidRPr="00ED71A5">
          <w:rPr>
            <w:rStyle w:val="Hyperlink"/>
            <w:rFonts w:eastAsia="Times New Roman" w:cstheme="minorHAnsi"/>
            <w:b/>
            <w:highlight w:val="yellow"/>
          </w:rPr>
          <w:t>https://review.jove.com/account/file-uploader?src=19755813</w:t>
        </w:r>
      </w:hyperlink>
    </w:p>
    <w:p w14:paraId="755BA9CC" w14:textId="77777777" w:rsidR="00ED71A5" w:rsidRPr="00ED71A5" w:rsidRDefault="00ED71A5" w:rsidP="00ED71A5">
      <w:pPr>
        <w:spacing w:before="120"/>
        <w:rPr>
          <w:rFonts w:cstheme="minorHAnsi"/>
          <w:b/>
          <w:bCs/>
        </w:rPr>
      </w:pPr>
    </w:p>
    <w:p w14:paraId="6A8E9855" w14:textId="1F43568A" w:rsidR="007F45DB" w:rsidRPr="00BF1CEB" w:rsidRDefault="007F45DB" w:rsidP="00BF1CEB">
      <w:pPr>
        <w:pStyle w:val="ListParagraph"/>
        <w:numPr>
          <w:ilvl w:val="0"/>
          <w:numId w:val="3"/>
        </w:numPr>
        <w:spacing w:before="120"/>
        <w:contextualSpacing w:val="0"/>
        <w:rPr>
          <w:rFonts w:cstheme="minorHAnsi"/>
          <w:b/>
          <w:bCs/>
        </w:rPr>
      </w:pPr>
      <w:r w:rsidRPr="007F45DB">
        <w:rPr>
          <w:rFonts w:asciiTheme="majorHAnsi" w:hAnsiTheme="majorHAnsi" w:cstheme="majorHAnsi"/>
          <w:b/>
          <w:bCs/>
          <w:lang w:val="en-GB" w:eastAsia="en-GB"/>
        </w:rPr>
        <w:t xml:space="preserve">Installing and </w:t>
      </w:r>
      <w:proofErr w:type="gramStart"/>
      <w:r>
        <w:rPr>
          <w:rFonts w:asciiTheme="majorHAnsi" w:hAnsiTheme="majorHAnsi" w:cstheme="majorHAnsi"/>
          <w:b/>
          <w:bCs/>
          <w:lang w:val="en-GB" w:eastAsia="en-GB"/>
        </w:rPr>
        <w:t>S</w:t>
      </w:r>
      <w:r w:rsidRPr="007F45DB">
        <w:rPr>
          <w:rFonts w:asciiTheme="majorHAnsi" w:hAnsiTheme="majorHAnsi" w:cstheme="majorHAnsi"/>
          <w:b/>
          <w:bCs/>
          <w:lang w:val="en-GB" w:eastAsia="en-GB"/>
        </w:rPr>
        <w:t>tarting</w:t>
      </w:r>
      <w:proofErr w:type="gramEnd"/>
      <w:r w:rsidRPr="007F45DB">
        <w:rPr>
          <w:rFonts w:asciiTheme="majorHAnsi" w:hAnsiTheme="majorHAnsi" w:cstheme="majorHAnsi"/>
          <w:b/>
          <w:bCs/>
          <w:lang w:val="en-GB" w:eastAsia="en-GB"/>
        </w:rPr>
        <w:t xml:space="preserve"> the T2 Fit Map </w:t>
      </w:r>
      <w:r>
        <w:rPr>
          <w:rFonts w:asciiTheme="majorHAnsi" w:hAnsiTheme="majorHAnsi" w:cstheme="majorHAnsi"/>
          <w:b/>
          <w:bCs/>
          <w:lang w:val="en-GB" w:eastAsia="en-GB"/>
        </w:rPr>
        <w:t>P</w:t>
      </w:r>
      <w:r w:rsidRPr="007F45DB">
        <w:rPr>
          <w:rFonts w:asciiTheme="majorHAnsi" w:hAnsiTheme="majorHAnsi" w:cstheme="majorHAnsi"/>
          <w:b/>
          <w:bCs/>
          <w:lang w:val="en-GB" w:eastAsia="en-GB"/>
        </w:rPr>
        <w:t xml:space="preserve">lugin </w:t>
      </w:r>
    </w:p>
    <w:p w14:paraId="24C6B477" w14:textId="360FBB38" w:rsidR="00125924" w:rsidRPr="00317D2D" w:rsidRDefault="003D0006" w:rsidP="00317D2D">
      <w:pPr>
        <w:pStyle w:val="ListParagraph"/>
        <w:numPr>
          <w:ilvl w:val="1"/>
          <w:numId w:val="3"/>
        </w:numPr>
        <w:spacing w:before="120"/>
        <w:contextualSpacing w:val="0"/>
        <w:jc w:val="both"/>
        <w:rPr>
          <w:rFonts w:cstheme="minorHAnsi"/>
        </w:rPr>
      </w:pPr>
      <w:r>
        <w:rPr>
          <w:rFonts w:cstheme="minorHAnsi"/>
        </w:rPr>
        <w:t>Begin by starting</w:t>
      </w:r>
      <w:r w:rsidR="00BF1CEB" w:rsidRPr="00BF1CEB">
        <w:rPr>
          <w:rFonts w:cstheme="minorHAnsi"/>
        </w:rPr>
        <w:t xml:space="preserve"> the </w:t>
      </w:r>
      <w:proofErr w:type="spellStart"/>
      <w:r w:rsidR="00BF1CEB" w:rsidRPr="00BF1CEB">
        <w:rPr>
          <w:rFonts w:cstheme="minorHAnsi"/>
        </w:rPr>
        <w:t>Osirix</w:t>
      </w:r>
      <w:proofErr w:type="spellEnd"/>
      <w:r w:rsidR="00BF1CEB" w:rsidRPr="00BF1CEB">
        <w:rPr>
          <w:rFonts w:cstheme="minorHAnsi"/>
        </w:rPr>
        <w:t xml:space="preserve"> </w:t>
      </w:r>
      <w:r w:rsidR="00BF1CEB" w:rsidRPr="00BF1CEB">
        <w:rPr>
          <w:rFonts w:cstheme="minorHAnsi"/>
          <w:i/>
          <w:iCs w:val="0"/>
          <w:color w:val="FF0000"/>
        </w:rPr>
        <w:t>(</w:t>
      </w:r>
      <w:r w:rsidR="006504D1" w:rsidRPr="006504D1">
        <w:rPr>
          <w:rFonts w:cstheme="minorHAnsi"/>
          <w:i/>
          <w:iCs w:val="0"/>
          <w:color w:val="FF0000"/>
        </w:rPr>
        <w:t>Ow-</w:t>
      </w:r>
      <w:proofErr w:type="spellStart"/>
      <w:r w:rsidR="006504D1" w:rsidRPr="006504D1">
        <w:rPr>
          <w:rFonts w:cstheme="minorHAnsi"/>
          <w:i/>
          <w:iCs w:val="0"/>
          <w:color w:val="FF0000"/>
        </w:rPr>
        <w:t>sai</w:t>
      </w:r>
      <w:proofErr w:type="spellEnd"/>
      <w:r w:rsidR="006504D1" w:rsidRPr="006504D1">
        <w:rPr>
          <w:rFonts w:cstheme="minorHAnsi"/>
          <w:i/>
          <w:iCs w:val="0"/>
          <w:color w:val="FF0000"/>
        </w:rPr>
        <w:t>-</w:t>
      </w:r>
      <w:proofErr w:type="spellStart"/>
      <w:r w:rsidR="006504D1" w:rsidRPr="006504D1">
        <w:rPr>
          <w:rFonts w:cstheme="minorHAnsi"/>
          <w:i/>
          <w:iCs w:val="0"/>
          <w:color w:val="FF0000"/>
        </w:rPr>
        <w:t>ruhks</w:t>
      </w:r>
      <w:proofErr w:type="spellEnd"/>
      <w:r w:rsidR="006504D1" w:rsidRPr="006504D1">
        <w:rPr>
          <w:rFonts w:cstheme="minorHAnsi"/>
          <w:i/>
          <w:iCs w:val="0"/>
          <w:color w:val="FF0000"/>
        </w:rPr>
        <w:t>)</w:t>
      </w:r>
      <w:r w:rsidR="00BF1CEB" w:rsidRPr="006504D1">
        <w:rPr>
          <w:rFonts w:cstheme="minorHAnsi"/>
          <w:color w:val="FF0000"/>
        </w:rPr>
        <w:t xml:space="preserve"> </w:t>
      </w:r>
      <w:r w:rsidR="00BF1CEB" w:rsidRPr="00BF1CEB">
        <w:rPr>
          <w:rFonts w:cstheme="minorHAnsi"/>
        </w:rPr>
        <w:t>software</w:t>
      </w:r>
      <w:r w:rsidR="00BF1CEB">
        <w:rPr>
          <w:rFonts w:cstheme="minorHAnsi"/>
        </w:rPr>
        <w:t xml:space="preserve"> </w:t>
      </w:r>
      <w:r w:rsidR="00BF1CEB" w:rsidRPr="00BF1CEB">
        <w:rPr>
          <w:rFonts w:cstheme="minorHAnsi"/>
          <w:b/>
          <w:bCs/>
        </w:rPr>
        <w:t>[1]</w:t>
      </w:r>
      <w:r w:rsidR="00AA3F57">
        <w:rPr>
          <w:rFonts w:cstheme="minorHAnsi"/>
        </w:rPr>
        <w:t>. To install the</w:t>
      </w:r>
      <w:r w:rsidR="00AA3F57" w:rsidRPr="00AA3F57">
        <w:rPr>
          <w:rFonts w:cstheme="minorHAnsi"/>
        </w:rPr>
        <w:t xml:space="preserve"> </w:t>
      </w:r>
      <w:r w:rsidR="00AA3F57" w:rsidRPr="00BF1CEB">
        <w:rPr>
          <w:rFonts w:cstheme="minorHAnsi"/>
        </w:rPr>
        <w:t xml:space="preserve">T2 </w:t>
      </w:r>
      <w:r w:rsidR="00AA3F57" w:rsidRPr="002358B5">
        <w:rPr>
          <w:rFonts w:cstheme="minorHAnsi"/>
          <w:i/>
          <w:iCs w:val="0"/>
          <w:color w:val="FF0000"/>
        </w:rPr>
        <w:t>(Tee-two)</w:t>
      </w:r>
      <w:r w:rsidR="00AA3F57">
        <w:rPr>
          <w:rFonts w:cstheme="minorHAnsi"/>
        </w:rPr>
        <w:t xml:space="preserve"> </w:t>
      </w:r>
      <w:r w:rsidR="00AA3F57" w:rsidRPr="00BF1CEB">
        <w:rPr>
          <w:rFonts w:cstheme="minorHAnsi"/>
        </w:rPr>
        <w:t>Fit Map plugin</w:t>
      </w:r>
      <w:r w:rsidR="00AA3F57">
        <w:rPr>
          <w:rFonts w:cstheme="minorHAnsi"/>
        </w:rPr>
        <w:t xml:space="preserve">, </w:t>
      </w:r>
      <w:r w:rsidR="00317D2D" w:rsidRPr="003D296B">
        <w:rPr>
          <w:rFonts w:asciiTheme="majorHAnsi" w:hAnsiTheme="majorHAnsi" w:cstheme="majorHAnsi"/>
        </w:rPr>
        <w:t xml:space="preserve">click </w:t>
      </w:r>
      <w:r w:rsidR="00317D2D">
        <w:rPr>
          <w:rFonts w:asciiTheme="majorHAnsi" w:hAnsiTheme="majorHAnsi" w:cstheme="majorHAnsi"/>
        </w:rPr>
        <w:t xml:space="preserve">the </w:t>
      </w:r>
      <w:r w:rsidR="00317D2D">
        <w:rPr>
          <w:rFonts w:asciiTheme="majorHAnsi" w:hAnsiTheme="majorHAnsi" w:cstheme="majorHAnsi"/>
          <w:b/>
          <w:bCs/>
        </w:rPr>
        <w:t>P</w:t>
      </w:r>
      <w:r w:rsidR="00317D2D" w:rsidRPr="00662D0B">
        <w:rPr>
          <w:rFonts w:asciiTheme="majorHAnsi" w:hAnsiTheme="majorHAnsi" w:cstheme="majorHAnsi"/>
          <w:b/>
          <w:bCs/>
        </w:rPr>
        <w:t>lugins</w:t>
      </w:r>
      <w:r w:rsidR="00317D2D" w:rsidRPr="003D296B">
        <w:rPr>
          <w:rFonts w:asciiTheme="majorHAnsi" w:hAnsiTheme="majorHAnsi" w:cstheme="majorHAnsi"/>
        </w:rPr>
        <w:t xml:space="preserve"> button</w:t>
      </w:r>
      <w:r w:rsidR="00317D2D">
        <w:rPr>
          <w:rFonts w:asciiTheme="majorHAnsi" w:hAnsiTheme="majorHAnsi" w:cstheme="majorHAnsi"/>
        </w:rPr>
        <w:t xml:space="preserve"> on the menu bar. Then select</w:t>
      </w:r>
      <w:r w:rsidR="00317D2D" w:rsidRPr="003D296B">
        <w:rPr>
          <w:rFonts w:asciiTheme="majorHAnsi" w:hAnsiTheme="majorHAnsi" w:cstheme="majorHAnsi"/>
        </w:rPr>
        <w:t xml:space="preserve"> </w:t>
      </w:r>
      <w:r w:rsidR="00317D2D" w:rsidRPr="00662D0B">
        <w:rPr>
          <w:rFonts w:asciiTheme="majorHAnsi" w:hAnsiTheme="majorHAnsi" w:cstheme="majorHAnsi"/>
          <w:b/>
          <w:bCs/>
        </w:rPr>
        <w:t>Install a plugin package</w:t>
      </w:r>
      <w:r w:rsidR="00317D2D">
        <w:rPr>
          <w:rFonts w:asciiTheme="majorHAnsi" w:hAnsiTheme="majorHAnsi" w:cstheme="majorHAnsi"/>
          <w:b/>
          <w:bCs/>
        </w:rPr>
        <w:t xml:space="preserve"> </w:t>
      </w:r>
      <w:r w:rsidR="00317D2D">
        <w:rPr>
          <w:rFonts w:asciiTheme="majorHAnsi" w:hAnsiTheme="majorHAnsi" w:cstheme="majorHAnsi"/>
        </w:rPr>
        <w:t xml:space="preserve">from the drop-down menu </w:t>
      </w:r>
      <w:r w:rsidR="00317D2D" w:rsidRPr="00317D2D">
        <w:rPr>
          <w:rFonts w:asciiTheme="majorHAnsi" w:hAnsiTheme="majorHAnsi" w:cstheme="majorHAnsi"/>
          <w:b/>
          <w:bCs/>
        </w:rPr>
        <w:t>[2]</w:t>
      </w:r>
      <w:r w:rsidR="00317D2D">
        <w:rPr>
          <w:rFonts w:asciiTheme="majorHAnsi" w:hAnsiTheme="majorHAnsi" w:cstheme="majorHAnsi"/>
        </w:rPr>
        <w:t xml:space="preserve">. </w:t>
      </w:r>
      <w:r w:rsidR="002358B5" w:rsidRPr="00317D2D">
        <w:rPr>
          <w:rFonts w:cstheme="minorHAnsi"/>
          <w:highlight w:val="yellow"/>
        </w:rPr>
        <w:t>Authors: Please confirm that the pronunciation guide (red italics font) for T2 is correct</w:t>
      </w:r>
      <w:r w:rsidR="002358B5" w:rsidRPr="00317D2D">
        <w:rPr>
          <w:rFonts w:cstheme="minorHAnsi"/>
        </w:rPr>
        <w:t xml:space="preserve">. </w:t>
      </w:r>
    </w:p>
    <w:p w14:paraId="03847ED2" w14:textId="65C0D3F9" w:rsidR="009555D3" w:rsidRPr="009555D3" w:rsidRDefault="001A72B8" w:rsidP="009555D3">
      <w:pPr>
        <w:pStyle w:val="ListParagraph"/>
        <w:numPr>
          <w:ilvl w:val="2"/>
          <w:numId w:val="3"/>
        </w:numPr>
        <w:spacing w:before="120"/>
        <w:contextualSpacing w:val="0"/>
        <w:rPr>
          <w:rFonts w:cstheme="minorHAnsi"/>
        </w:rPr>
      </w:pPr>
      <w:bookmarkStart w:id="4" w:name="_Hlk126314295"/>
      <w:r>
        <w:rPr>
          <w:rFonts w:cstheme="minorHAnsi"/>
        </w:rPr>
        <w:t>WIDE: Establishing shot of talent clicking on the software icon with the monitor/screen visible in the frame.</w:t>
      </w:r>
      <w:r w:rsidR="009555D3">
        <w:rPr>
          <w:rFonts w:cstheme="minorHAnsi"/>
        </w:rPr>
        <w:t xml:space="preserve"> </w:t>
      </w:r>
      <w:r w:rsidR="009555D3" w:rsidRPr="009555D3">
        <w:rPr>
          <w:i/>
          <w:iCs w:val="0"/>
          <w:color w:val="4F81BD" w:themeColor="accent1"/>
        </w:rPr>
        <w:t>Videographer: Obtain a few shots of talent clicking the mouse and typing on the keyboard to use as b-roll throughout the video</w:t>
      </w:r>
    </w:p>
    <w:p w14:paraId="1F10AF92" w14:textId="73ED9BB1" w:rsidR="00AA3F57" w:rsidRPr="00D37864" w:rsidRDefault="009555D3" w:rsidP="009555D3">
      <w:pPr>
        <w:pStyle w:val="ListParagraph"/>
        <w:numPr>
          <w:ilvl w:val="2"/>
          <w:numId w:val="3"/>
        </w:numPr>
        <w:spacing w:before="120"/>
        <w:contextualSpacing w:val="0"/>
        <w:rPr>
          <w:rFonts w:cstheme="minorHAnsi"/>
        </w:rPr>
      </w:pPr>
      <w:r w:rsidRPr="00930C58">
        <w:rPr>
          <w:rFonts w:cstheme="minorHAnsi"/>
          <w:highlight w:val="yellow"/>
        </w:rPr>
        <w:t>SCREEN: To be uploaded by Authors</w:t>
      </w:r>
      <w:r>
        <w:rPr>
          <w:rFonts w:cstheme="minorHAnsi"/>
        </w:rPr>
        <w:t xml:space="preserve">: </w:t>
      </w:r>
      <w:r w:rsidR="00AA3F57">
        <w:rPr>
          <w:rFonts w:asciiTheme="majorHAnsi" w:hAnsiTheme="majorHAnsi" w:cstheme="majorHAnsi"/>
          <w:b/>
          <w:bCs/>
        </w:rPr>
        <w:t>P</w:t>
      </w:r>
      <w:r w:rsidR="00AA3F57" w:rsidRPr="00662D0B">
        <w:rPr>
          <w:rFonts w:asciiTheme="majorHAnsi" w:hAnsiTheme="majorHAnsi" w:cstheme="majorHAnsi"/>
          <w:b/>
          <w:bCs/>
        </w:rPr>
        <w:t>lugins</w:t>
      </w:r>
      <w:r w:rsidR="00AA3F57" w:rsidRPr="003D296B">
        <w:rPr>
          <w:rFonts w:asciiTheme="majorHAnsi" w:hAnsiTheme="majorHAnsi" w:cstheme="majorHAnsi"/>
        </w:rPr>
        <w:t xml:space="preserve"> button</w:t>
      </w:r>
      <w:r w:rsidR="00AA3F57">
        <w:rPr>
          <w:rFonts w:asciiTheme="majorHAnsi" w:hAnsiTheme="majorHAnsi" w:cstheme="majorHAnsi"/>
        </w:rPr>
        <w:t xml:space="preserve"> being clicked from the menu bar. Then, </w:t>
      </w:r>
      <w:r w:rsidR="005B783D">
        <w:rPr>
          <w:rFonts w:asciiTheme="majorHAnsi" w:hAnsiTheme="majorHAnsi" w:cstheme="majorHAnsi"/>
        </w:rPr>
        <w:t xml:space="preserve">the </w:t>
      </w:r>
      <w:r w:rsidR="00AA3F57" w:rsidRPr="00662D0B">
        <w:rPr>
          <w:rFonts w:asciiTheme="majorHAnsi" w:hAnsiTheme="majorHAnsi" w:cstheme="majorHAnsi"/>
          <w:b/>
          <w:bCs/>
        </w:rPr>
        <w:t>Install a plugin package</w:t>
      </w:r>
      <w:r w:rsidR="00AA3F57">
        <w:rPr>
          <w:rFonts w:asciiTheme="majorHAnsi" w:hAnsiTheme="majorHAnsi" w:cstheme="majorHAnsi"/>
        </w:rPr>
        <w:t xml:space="preserve"> is selected</w:t>
      </w:r>
      <w:r w:rsidR="00D37864">
        <w:rPr>
          <w:rFonts w:asciiTheme="majorHAnsi" w:hAnsiTheme="majorHAnsi" w:cstheme="majorHAnsi"/>
        </w:rPr>
        <w:t xml:space="preserve"> from the drop-down menu.</w:t>
      </w:r>
    </w:p>
    <w:p w14:paraId="6B76CF4E" w14:textId="77777777" w:rsidR="00D37864" w:rsidRPr="00AA3F57" w:rsidRDefault="00D37864" w:rsidP="00D37864">
      <w:pPr>
        <w:pStyle w:val="ListParagraph"/>
        <w:spacing w:before="120"/>
        <w:ind w:left="1627"/>
        <w:contextualSpacing w:val="0"/>
        <w:rPr>
          <w:rFonts w:cstheme="minorHAnsi"/>
        </w:rPr>
      </w:pPr>
    </w:p>
    <w:p w14:paraId="19532D1F" w14:textId="1BB713A5" w:rsidR="00221F5B" w:rsidRPr="00221F5B" w:rsidRDefault="00221F5B" w:rsidP="00AA3F57">
      <w:pPr>
        <w:pStyle w:val="ListParagraph"/>
        <w:numPr>
          <w:ilvl w:val="1"/>
          <w:numId w:val="3"/>
        </w:numPr>
        <w:spacing w:before="120"/>
        <w:contextualSpacing w:val="0"/>
        <w:rPr>
          <w:rFonts w:cstheme="minorHAnsi"/>
        </w:rPr>
      </w:pPr>
      <w:r w:rsidRPr="003D296B">
        <w:rPr>
          <w:rFonts w:asciiTheme="majorHAnsi" w:hAnsiTheme="majorHAnsi" w:cstheme="majorHAnsi"/>
        </w:rPr>
        <w:t>Once the plugin manager is loaded</w:t>
      </w:r>
      <w:r>
        <w:rPr>
          <w:rFonts w:asciiTheme="majorHAnsi" w:hAnsiTheme="majorHAnsi" w:cstheme="majorHAnsi"/>
        </w:rPr>
        <w:t>,</w:t>
      </w:r>
      <w:r w:rsidRPr="00221F5B">
        <w:rPr>
          <w:rFonts w:asciiTheme="majorHAnsi" w:hAnsiTheme="majorHAnsi" w:cstheme="majorHAnsi"/>
        </w:rPr>
        <w:t xml:space="preserve"> </w:t>
      </w:r>
      <w:r>
        <w:rPr>
          <w:rFonts w:asciiTheme="majorHAnsi" w:hAnsiTheme="majorHAnsi" w:cstheme="majorHAnsi"/>
        </w:rPr>
        <w:t>select</w:t>
      </w:r>
      <w:r w:rsidRPr="003D296B">
        <w:rPr>
          <w:rFonts w:asciiTheme="majorHAnsi" w:hAnsiTheme="majorHAnsi" w:cstheme="majorHAnsi"/>
        </w:rPr>
        <w:t xml:space="preserve"> </w:t>
      </w:r>
      <w:r w:rsidRPr="00662D0B">
        <w:rPr>
          <w:rFonts w:asciiTheme="majorHAnsi" w:hAnsiTheme="majorHAnsi" w:cstheme="majorHAnsi"/>
          <w:b/>
          <w:bCs/>
        </w:rPr>
        <w:t>T2 Fit Map</w:t>
      </w:r>
      <w:r>
        <w:rPr>
          <w:rFonts w:asciiTheme="majorHAnsi" w:hAnsiTheme="majorHAnsi" w:cstheme="majorHAnsi"/>
          <w:b/>
          <w:bCs/>
        </w:rPr>
        <w:t xml:space="preserve"> </w:t>
      </w:r>
      <w:r>
        <w:rPr>
          <w:rFonts w:asciiTheme="majorHAnsi" w:hAnsiTheme="majorHAnsi" w:cstheme="majorHAnsi"/>
        </w:rPr>
        <w:t xml:space="preserve">from the available plugins </w:t>
      </w:r>
      <w:r w:rsidRPr="00221F5B">
        <w:rPr>
          <w:rFonts w:asciiTheme="majorHAnsi" w:hAnsiTheme="majorHAnsi" w:cstheme="majorHAnsi"/>
          <w:b/>
          <w:bCs/>
        </w:rPr>
        <w:t>[1]</w:t>
      </w:r>
      <w:r>
        <w:rPr>
          <w:rFonts w:asciiTheme="majorHAnsi" w:hAnsiTheme="majorHAnsi" w:cstheme="majorHAnsi"/>
        </w:rPr>
        <w:t xml:space="preserve">. </w:t>
      </w:r>
      <w:r w:rsidRPr="003D296B">
        <w:rPr>
          <w:rFonts w:asciiTheme="majorHAnsi" w:hAnsiTheme="majorHAnsi" w:cstheme="majorHAnsi"/>
        </w:rPr>
        <w:t xml:space="preserve">Click </w:t>
      </w:r>
      <w:r w:rsidRPr="00662D0B">
        <w:rPr>
          <w:rFonts w:asciiTheme="majorHAnsi" w:hAnsiTheme="majorHAnsi" w:cstheme="majorHAnsi"/>
          <w:b/>
          <w:bCs/>
        </w:rPr>
        <w:t>download &amp; install</w:t>
      </w:r>
      <w:r>
        <w:rPr>
          <w:rFonts w:asciiTheme="majorHAnsi" w:hAnsiTheme="majorHAnsi" w:cstheme="majorHAnsi"/>
        </w:rPr>
        <w:t xml:space="preserve">. Then close the </w:t>
      </w:r>
      <w:r w:rsidRPr="003D296B">
        <w:rPr>
          <w:rFonts w:asciiTheme="majorHAnsi" w:hAnsiTheme="majorHAnsi" w:cstheme="majorHAnsi"/>
        </w:rPr>
        <w:t>plugin manager</w:t>
      </w:r>
      <w:r>
        <w:rPr>
          <w:rFonts w:asciiTheme="majorHAnsi" w:hAnsiTheme="majorHAnsi" w:cstheme="majorHAnsi"/>
        </w:rPr>
        <w:t xml:space="preserve"> and</w:t>
      </w:r>
      <w:r w:rsidRPr="003D296B">
        <w:rPr>
          <w:rFonts w:asciiTheme="majorHAnsi" w:hAnsiTheme="majorHAnsi" w:cstheme="majorHAnsi"/>
        </w:rPr>
        <w:t xml:space="preserve"> </w:t>
      </w:r>
      <w:r>
        <w:rPr>
          <w:rFonts w:asciiTheme="majorHAnsi" w:hAnsiTheme="majorHAnsi" w:cstheme="majorHAnsi"/>
        </w:rPr>
        <w:t>r</w:t>
      </w:r>
      <w:r w:rsidRPr="003D296B">
        <w:rPr>
          <w:rFonts w:asciiTheme="majorHAnsi" w:hAnsiTheme="majorHAnsi" w:cstheme="majorHAnsi"/>
        </w:rPr>
        <w:t>estart the software</w:t>
      </w:r>
      <w:r>
        <w:rPr>
          <w:rFonts w:asciiTheme="majorHAnsi" w:hAnsiTheme="majorHAnsi" w:cstheme="majorHAnsi"/>
        </w:rPr>
        <w:t xml:space="preserve"> </w:t>
      </w:r>
      <w:r w:rsidRPr="00BC02F1">
        <w:rPr>
          <w:rFonts w:asciiTheme="majorHAnsi" w:hAnsiTheme="majorHAnsi" w:cstheme="majorHAnsi"/>
          <w:b/>
          <w:bCs/>
        </w:rPr>
        <w:t>[2]</w:t>
      </w:r>
      <w:r w:rsidRPr="003D296B">
        <w:rPr>
          <w:rFonts w:asciiTheme="majorHAnsi" w:hAnsiTheme="majorHAnsi" w:cstheme="majorHAnsi"/>
        </w:rPr>
        <w:t>.</w:t>
      </w:r>
    </w:p>
    <w:p w14:paraId="0497E4DD" w14:textId="7CF4F451" w:rsidR="00221F5B" w:rsidRPr="00BC02F1" w:rsidRDefault="00221F5B" w:rsidP="00221F5B">
      <w:pPr>
        <w:pStyle w:val="ListParagraph"/>
        <w:numPr>
          <w:ilvl w:val="2"/>
          <w:numId w:val="3"/>
        </w:numPr>
        <w:spacing w:before="120"/>
        <w:contextualSpacing w:val="0"/>
        <w:rPr>
          <w:rFonts w:cstheme="minorHAnsi"/>
        </w:rPr>
      </w:pPr>
      <w:r w:rsidRPr="00930C58">
        <w:rPr>
          <w:rFonts w:cstheme="minorHAnsi"/>
          <w:highlight w:val="yellow"/>
        </w:rPr>
        <w:t>SCREEN: To be uploaded by Authors</w:t>
      </w:r>
      <w:r>
        <w:rPr>
          <w:rFonts w:cstheme="minorHAnsi"/>
        </w:rPr>
        <w:t xml:space="preserve">: </w:t>
      </w:r>
      <w:r w:rsidRPr="00662D0B">
        <w:rPr>
          <w:rFonts w:asciiTheme="majorHAnsi" w:hAnsiTheme="majorHAnsi" w:cstheme="majorHAnsi"/>
          <w:b/>
          <w:bCs/>
        </w:rPr>
        <w:t>T2 Fit Map</w:t>
      </w:r>
      <w:r>
        <w:rPr>
          <w:rFonts w:asciiTheme="majorHAnsi" w:hAnsiTheme="majorHAnsi" w:cstheme="majorHAnsi"/>
          <w:b/>
          <w:bCs/>
        </w:rPr>
        <w:t xml:space="preserve"> </w:t>
      </w:r>
      <w:r>
        <w:rPr>
          <w:rFonts w:asciiTheme="majorHAnsi" w:hAnsiTheme="majorHAnsi" w:cstheme="majorHAnsi"/>
        </w:rPr>
        <w:t>is selected from the available plugins.</w:t>
      </w:r>
    </w:p>
    <w:p w14:paraId="26A6C9AC" w14:textId="42405F96" w:rsidR="00BC02F1" w:rsidRPr="00125FC8" w:rsidRDefault="00BC02F1" w:rsidP="003A733E">
      <w:pPr>
        <w:pStyle w:val="ListParagraph"/>
        <w:numPr>
          <w:ilvl w:val="2"/>
          <w:numId w:val="3"/>
        </w:numPr>
        <w:spacing w:before="120"/>
        <w:contextualSpacing w:val="0"/>
        <w:rPr>
          <w:rFonts w:cstheme="minorHAnsi"/>
        </w:rPr>
      </w:pPr>
      <w:r w:rsidRPr="00930C58">
        <w:rPr>
          <w:rFonts w:cstheme="minorHAnsi"/>
          <w:highlight w:val="yellow"/>
        </w:rPr>
        <w:lastRenderedPageBreak/>
        <w:t>SCREEN: To be uploaded by Authors</w:t>
      </w:r>
      <w:r>
        <w:rPr>
          <w:rFonts w:cstheme="minorHAnsi"/>
        </w:rPr>
        <w:t>:</w:t>
      </w:r>
      <w:r w:rsidRPr="00BC02F1">
        <w:rPr>
          <w:rFonts w:asciiTheme="majorHAnsi" w:hAnsiTheme="majorHAnsi" w:cstheme="majorHAnsi"/>
          <w:b/>
          <w:bCs/>
        </w:rPr>
        <w:t xml:space="preserve"> </w:t>
      </w:r>
      <w:r>
        <w:rPr>
          <w:rFonts w:asciiTheme="majorHAnsi" w:hAnsiTheme="majorHAnsi" w:cstheme="majorHAnsi"/>
          <w:b/>
          <w:bCs/>
        </w:rPr>
        <w:t>D</w:t>
      </w:r>
      <w:r w:rsidRPr="00662D0B">
        <w:rPr>
          <w:rFonts w:asciiTheme="majorHAnsi" w:hAnsiTheme="majorHAnsi" w:cstheme="majorHAnsi"/>
          <w:b/>
          <w:bCs/>
        </w:rPr>
        <w:t>ownload &amp; install</w:t>
      </w:r>
      <w:r>
        <w:rPr>
          <w:rFonts w:asciiTheme="majorHAnsi" w:hAnsiTheme="majorHAnsi" w:cstheme="majorHAnsi"/>
          <w:b/>
          <w:bCs/>
        </w:rPr>
        <w:t xml:space="preserve"> </w:t>
      </w:r>
      <w:r w:rsidRPr="0075332C">
        <w:rPr>
          <w:rFonts w:asciiTheme="majorHAnsi" w:hAnsiTheme="majorHAnsi" w:cstheme="majorHAnsi"/>
        </w:rPr>
        <w:t xml:space="preserve">being clicked. Then, </w:t>
      </w:r>
      <w:r w:rsidR="00873D9C">
        <w:rPr>
          <w:rFonts w:asciiTheme="majorHAnsi" w:hAnsiTheme="majorHAnsi" w:cstheme="majorHAnsi"/>
        </w:rPr>
        <w:t xml:space="preserve">the </w:t>
      </w:r>
      <w:r w:rsidRPr="0075332C">
        <w:rPr>
          <w:rFonts w:asciiTheme="majorHAnsi" w:hAnsiTheme="majorHAnsi" w:cstheme="majorHAnsi"/>
        </w:rPr>
        <w:t xml:space="preserve">Plugin manager is closed. </w:t>
      </w:r>
    </w:p>
    <w:p w14:paraId="24674EE5" w14:textId="77777777" w:rsidR="00125FC8" w:rsidRPr="00125FC8" w:rsidRDefault="00125FC8" w:rsidP="00125FC8">
      <w:pPr>
        <w:pStyle w:val="ListParagraph"/>
        <w:spacing w:before="120"/>
        <w:ind w:left="1627"/>
        <w:contextualSpacing w:val="0"/>
        <w:rPr>
          <w:rFonts w:cstheme="minorHAnsi"/>
        </w:rPr>
      </w:pPr>
    </w:p>
    <w:p w14:paraId="5C2DAD06" w14:textId="13C3658B" w:rsidR="00125FC8" w:rsidRDefault="00221F5B" w:rsidP="00125FC8">
      <w:pPr>
        <w:pStyle w:val="ListParagraph"/>
        <w:numPr>
          <w:ilvl w:val="1"/>
          <w:numId w:val="3"/>
        </w:numPr>
        <w:spacing w:before="120"/>
        <w:contextualSpacing w:val="0"/>
        <w:rPr>
          <w:rFonts w:cstheme="minorHAnsi"/>
        </w:rPr>
      </w:pPr>
      <w:r>
        <w:rPr>
          <w:rFonts w:cstheme="minorHAnsi"/>
        </w:rPr>
        <w:t>Next, l</w:t>
      </w:r>
      <w:r w:rsidR="00125FC8" w:rsidRPr="00125FC8">
        <w:rPr>
          <w:rFonts w:cstheme="minorHAnsi"/>
        </w:rPr>
        <w:t xml:space="preserve">oad the multi-echo gradient echo sequence images as DICOM </w:t>
      </w:r>
      <w:r w:rsidR="00125FC8" w:rsidRPr="0091463C">
        <w:rPr>
          <w:rFonts w:asciiTheme="majorHAnsi" w:hAnsiTheme="majorHAnsi" w:cstheme="majorHAnsi"/>
          <w:i/>
          <w:iCs w:val="0"/>
          <w:color w:val="FF0000"/>
        </w:rPr>
        <w:t>(di-com)</w:t>
      </w:r>
      <w:r w:rsidR="00125FC8" w:rsidRPr="00120B1D">
        <w:rPr>
          <w:rFonts w:asciiTheme="majorHAnsi" w:hAnsiTheme="majorHAnsi" w:cstheme="majorHAnsi"/>
        </w:rPr>
        <w:t xml:space="preserve"> </w:t>
      </w:r>
      <w:r w:rsidR="00125FC8" w:rsidRPr="00125FC8">
        <w:rPr>
          <w:rFonts w:cstheme="minorHAnsi"/>
        </w:rPr>
        <w:t xml:space="preserve">files into the software </w:t>
      </w:r>
      <w:r w:rsidR="00125FC8" w:rsidRPr="00125FC8">
        <w:rPr>
          <w:rFonts w:cstheme="minorHAnsi"/>
          <w:b/>
          <w:bCs/>
        </w:rPr>
        <w:t>[1]</w:t>
      </w:r>
      <w:r w:rsidR="00125FC8" w:rsidRPr="00125FC8">
        <w:rPr>
          <w:rFonts w:cstheme="minorHAnsi"/>
        </w:rPr>
        <w:t>.</w:t>
      </w:r>
      <w:r w:rsidR="00345087" w:rsidRPr="00345087">
        <w:rPr>
          <w:rFonts w:cstheme="minorHAnsi"/>
        </w:rPr>
        <w:t xml:space="preserve"> </w:t>
      </w:r>
      <w:r w:rsidR="00345087" w:rsidRPr="00125FC8">
        <w:rPr>
          <w:rFonts w:cstheme="minorHAnsi"/>
        </w:rPr>
        <w:t xml:space="preserve">Change the mouse button function to draw a </w:t>
      </w:r>
      <w:r w:rsidR="00345087" w:rsidRPr="00973D12">
        <w:rPr>
          <w:rFonts w:cstheme="minorHAnsi"/>
          <w:b/>
          <w:bCs/>
        </w:rPr>
        <w:t>Region of Interest</w:t>
      </w:r>
      <w:r w:rsidR="00345087">
        <w:rPr>
          <w:rFonts w:cstheme="minorHAnsi"/>
        </w:rPr>
        <w:t xml:space="preserve"> or ROI </w:t>
      </w:r>
      <w:r w:rsidR="00345087" w:rsidRPr="00345087">
        <w:rPr>
          <w:rFonts w:cstheme="minorHAnsi"/>
          <w:i/>
          <w:iCs w:val="0"/>
          <w:color w:val="FF0000"/>
        </w:rPr>
        <w:t>(R-O-I)</w:t>
      </w:r>
      <w:r w:rsidR="00973D12">
        <w:rPr>
          <w:rFonts w:cstheme="minorHAnsi"/>
          <w:color w:val="FF0000"/>
        </w:rPr>
        <w:t xml:space="preserve"> </w:t>
      </w:r>
      <w:r w:rsidR="00345087" w:rsidRPr="00345087">
        <w:rPr>
          <w:rFonts w:cstheme="minorHAnsi"/>
          <w:b/>
          <w:bCs/>
        </w:rPr>
        <w:t>[2]</w:t>
      </w:r>
      <w:r w:rsidR="00345087">
        <w:rPr>
          <w:rFonts w:cstheme="minorHAnsi"/>
        </w:rPr>
        <w:t>.</w:t>
      </w:r>
    </w:p>
    <w:p w14:paraId="79127502" w14:textId="47614667" w:rsidR="00125FC8" w:rsidRDefault="00125FC8" w:rsidP="00125FC8">
      <w:pPr>
        <w:pStyle w:val="ListParagraph"/>
        <w:numPr>
          <w:ilvl w:val="2"/>
          <w:numId w:val="3"/>
        </w:numPr>
        <w:spacing w:before="120"/>
        <w:contextualSpacing w:val="0"/>
        <w:rPr>
          <w:rFonts w:cstheme="minorHAnsi"/>
        </w:rPr>
      </w:pPr>
      <w:r w:rsidRPr="00930C58">
        <w:rPr>
          <w:rFonts w:cstheme="minorHAnsi"/>
          <w:highlight w:val="yellow"/>
        </w:rPr>
        <w:t>SCREEN: To be uploaded by Authors</w:t>
      </w:r>
      <w:r>
        <w:rPr>
          <w:rFonts w:cstheme="minorHAnsi"/>
        </w:rPr>
        <w:t>:</w:t>
      </w:r>
      <w:r w:rsidR="00EF4601" w:rsidRPr="00EF4601">
        <w:rPr>
          <w:rFonts w:cstheme="minorHAnsi"/>
        </w:rPr>
        <w:t xml:space="preserve"> </w:t>
      </w:r>
      <w:r w:rsidR="00075743">
        <w:rPr>
          <w:rFonts w:cstheme="minorHAnsi"/>
        </w:rPr>
        <w:t>M</w:t>
      </w:r>
      <w:r w:rsidR="00075743" w:rsidRPr="00125FC8">
        <w:rPr>
          <w:rFonts w:cstheme="minorHAnsi"/>
        </w:rPr>
        <w:t xml:space="preserve">ulti-echo gradient echo sequence images as </w:t>
      </w:r>
      <w:r w:rsidR="00EF4601" w:rsidRPr="00125FC8">
        <w:rPr>
          <w:rFonts w:cstheme="minorHAnsi"/>
        </w:rPr>
        <w:t>DICOM</w:t>
      </w:r>
      <w:r w:rsidR="00EF4601">
        <w:rPr>
          <w:rFonts w:cstheme="minorHAnsi"/>
        </w:rPr>
        <w:t xml:space="preserve"> files</w:t>
      </w:r>
      <w:r w:rsidR="00075743">
        <w:rPr>
          <w:rFonts w:cstheme="minorHAnsi"/>
        </w:rPr>
        <w:t>/</w:t>
      </w:r>
      <w:r w:rsidR="00EF4601">
        <w:rPr>
          <w:rFonts w:cstheme="minorHAnsi"/>
        </w:rPr>
        <w:t xml:space="preserve"> </w:t>
      </w:r>
      <w:r w:rsidR="00075743" w:rsidRPr="00125FC8">
        <w:rPr>
          <w:rFonts w:cstheme="minorHAnsi"/>
        </w:rPr>
        <w:t>DICOM</w:t>
      </w:r>
      <w:r w:rsidR="00075743">
        <w:rPr>
          <w:rFonts w:cstheme="minorHAnsi"/>
        </w:rPr>
        <w:t xml:space="preserve"> files </w:t>
      </w:r>
      <w:r w:rsidR="00EF4601">
        <w:rPr>
          <w:rFonts w:cstheme="minorHAnsi"/>
        </w:rPr>
        <w:t>being loaded into the software.</w:t>
      </w:r>
    </w:p>
    <w:p w14:paraId="0AE1CA82" w14:textId="39D3DFFC" w:rsidR="00973D12" w:rsidRDefault="00E707C4" w:rsidP="00125FC8">
      <w:pPr>
        <w:pStyle w:val="ListParagraph"/>
        <w:numPr>
          <w:ilvl w:val="2"/>
          <w:numId w:val="3"/>
        </w:numPr>
        <w:spacing w:before="120"/>
        <w:contextualSpacing w:val="0"/>
        <w:rPr>
          <w:rFonts w:cstheme="minorHAnsi"/>
        </w:rPr>
      </w:pPr>
      <w:r w:rsidRPr="00930C58">
        <w:rPr>
          <w:rFonts w:cstheme="minorHAnsi"/>
          <w:highlight w:val="yellow"/>
        </w:rPr>
        <w:t>SCREEN: To be uploaded by Authors</w:t>
      </w:r>
      <w:r>
        <w:rPr>
          <w:rFonts w:cstheme="minorHAnsi"/>
        </w:rPr>
        <w:t xml:space="preserve">: </w:t>
      </w:r>
      <w:r w:rsidR="00973D12">
        <w:rPr>
          <w:rFonts w:cstheme="minorHAnsi"/>
        </w:rPr>
        <w:t>Mouse button function is changed to draw a</w:t>
      </w:r>
      <w:r w:rsidR="005B783D">
        <w:rPr>
          <w:rFonts w:cstheme="minorHAnsi"/>
        </w:rPr>
        <w:t>n</w:t>
      </w:r>
      <w:r w:rsidR="00973D12">
        <w:rPr>
          <w:rFonts w:cstheme="minorHAnsi"/>
        </w:rPr>
        <w:t xml:space="preserve"> ROI.</w:t>
      </w:r>
    </w:p>
    <w:p w14:paraId="471A93ED" w14:textId="77777777" w:rsidR="0060569B" w:rsidRPr="00FD6BF7" w:rsidRDefault="0060569B" w:rsidP="0060569B">
      <w:pPr>
        <w:pStyle w:val="ListParagraph"/>
        <w:spacing w:before="120"/>
        <w:ind w:left="1627"/>
        <w:contextualSpacing w:val="0"/>
        <w:rPr>
          <w:rFonts w:cstheme="minorHAnsi"/>
        </w:rPr>
      </w:pPr>
    </w:p>
    <w:p w14:paraId="192A3EFE" w14:textId="7BE9F6E0" w:rsidR="002F2DCF" w:rsidRDefault="002F2DCF" w:rsidP="00FD6BF7">
      <w:pPr>
        <w:pStyle w:val="ListParagraph"/>
        <w:numPr>
          <w:ilvl w:val="1"/>
          <w:numId w:val="3"/>
        </w:numPr>
        <w:spacing w:before="120"/>
        <w:contextualSpacing w:val="0"/>
        <w:rPr>
          <w:rFonts w:cstheme="minorHAnsi"/>
        </w:rPr>
      </w:pPr>
      <w:r>
        <w:rPr>
          <w:rFonts w:cstheme="minorHAnsi"/>
        </w:rPr>
        <w:t xml:space="preserve">Select </w:t>
      </w:r>
      <w:r w:rsidRPr="00662D0B">
        <w:rPr>
          <w:rFonts w:asciiTheme="majorHAnsi" w:hAnsiTheme="majorHAnsi" w:cstheme="majorHAnsi"/>
          <w:b/>
          <w:bCs/>
        </w:rPr>
        <w:t>Oval</w:t>
      </w:r>
      <w:r>
        <w:rPr>
          <w:rFonts w:asciiTheme="majorHAnsi" w:hAnsiTheme="majorHAnsi" w:cstheme="majorHAnsi"/>
          <w:b/>
          <w:bCs/>
        </w:rPr>
        <w:t xml:space="preserve">, </w:t>
      </w:r>
      <w:r w:rsidRPr="00662D0B">
        <w:rPr>
          <w:rFonts w:asciiTheme="majorHAnsi" w:hAnsiTheme="majorHAnsi" w:cstheme="majorHAnsi"/>
          <w:b/>
          <w:bCs/>
        </w:rPr>
        <w:t>Closed Polygon</w:t>
      </w:r>
      <w:r>
        <w:rPr>
          <w:rFonts w:asciiTheme="majorHAnsi" w:hAnsiTheme="majorHAnsi" w:cstheme="majorHAnsi"/>
        </w:rPr>
        <w:t>,</w:t>
      </w:r>
      <w:r w:rsidRPr="002F2DCF">
        <w:rPr>
          <w:rFonts w:asciiTheme="majorHAnsi" w:hAnsiTheme="majorHAnsi" w:cstheme="majorHAnsi"/>
        </w:rPr>
        <w:t xml:space="preserve"> </w:t>
      </w:r>
      <w:r w:rsidRPr="003D296B">
        <w:rPr>
          <w:rFonts w:asciiTheme="majorHAnsi" w:hAnsiTheme="majorHAnsi" w:cstheme="majorHAnsi"/>
        </w:rPr>
        <w:t>or the desired shape</w:t>
      </w:r>
      <w:r>
        <w:rPr>
          <w:rFonts w:asciiTheme="majorHAnsi" w:hAnsiTheme="majorHAnsi" w:cstheme="majorHAnsi"/>
        </w:rPr>
        <w:t xml:space="preserve"> from the drop-down menu and draw </w:t>
      </w:r>
      <w:r w:rsidRPr="00ED3B26">
        <w:rPr>
          <w:rFonts w:cstheme="minorHAnsi"/>
        </w:rPr>
        <w:t xml:space="preserve">ROIs </w:t>
      </w:r>
      <w:r w:rsidRPr="00ED3B26">
        <w:rPr>
          <w:rFonts w:cstheme="minorHAnsi"/>
          <w:i/>
          <w:iCs w:val="0"/>
          <w:color w:val="FF0000"/>
        </w:rPr>
        <w:t>(R-O-eyes)</w:t>
      </w:r>
      <w:r w:rsidRPr="00ED3B26">
        <w:rPr>
          <w:rFonts w:cstheme="minorHAnsi"/>
        </w:rPr>
        <w:t xml:space="preserve"> in the required images with different echo times </w:t>
      </w:r>
      <w:r w:rsidRPr="002F2DCF">
        <w:rPr>
          <w:rFonts w:cstheme="minorHAnsi"/>
          <w:b/>
          <w:bCs/>
        </w:rPr>
        <w:t>[1]</w:t>
      </w:r>
      <w:r>
        <w:rPr>
          <w:rFonts w:cstheme="minorHAnsi"/>
        </w:rPr>
        <w:t>.</w:t>
      </w:r>
    </w:p>
    <w:p w14:paraId="2BBFF365" w14:textId="207A0DF9" w:rsidR="002F2DCF" w:rsidRDefault="002F2DCF" w:rsidP="002F2DCF">
      <w:pPr>
        <w:pStyle w:val="ListParagraph"/>
        <w:numPr>
          <w:ilvl w:val="2"/>
          <w:numId w:val="3"/>
        </w:numPr>
        <w:spacing w:before="120"/>
        <w:contextualSpacing w:val="0"/>
        <w:rPr>
          <w:rFonts w:cstheme="minorHAnsi"/>
        </w:rPr>
      </w:pPr>
      <w:r w:rsidRPr="00930C58">
        <w:rPr>
          <w:rFonts w:cstheme="minorHAnsi"/>
          <w:highlight w:val="yellow"/>
        </w:rPr>
        <w:t>SCREEN: To be uploaded by Authors</w:t>
      </w:r>
      <w:r>
        <w:rPr>
          <w:rFonts w:cstheme="minorHAnsi"/>
        </w:rPr>
        <w:t>: Desired shape (</w:t>
      </w:r>
      <w:r w:rsidRPr="00662D0B">
        <w:rPr>
          <w:rFonts w:asciiTheme="majorHAnsi" w:hAnsiTheme="majorHAnsi" w:cstheme="majorHAnsi"/>
          <w:b/>
          <w:bCs/>
        </w:rPr>
        <w:t>Oval</w:t>
      </w:r>
      <w:r w:rsidRPr="003D296B">
        <w:rPr>
          <w:rFonts w:asciiTheme="majorHAnsi" w:hAnsiTheme="majorHAnsi" w:cstheme="majorHAnsi"/>
        </w:rPr>
        <w:t xml:space="preserve"> or </w:t>
      </w:r>
      <w:r w:rsidRPr="00662D0B">
        <w:rPr>
          <w:rFonts w:asciiTheme="majorHAnsi" w:hAnsiTheme="majorHAnsi" w:cstheme="majorHAnsi"/>
          <w:b/>
          <w:bCs/>
        </w:rPr>
        <w:t>Closed Polygon</w:t>
      </w:r>
      <w:r>
        <w:rPr>
          <w:rFonts w:asciiTheme="majorHAnsi" w:hAnsiTheme="majorHAnsi" w:cstheme="majorHAnsi"/>
          <w:b/>
          <w:bCs/>
        </w:rPr>
        <w:t xml:space="preserve">) </w:t>
      </w:r>
      <w:r w:rsidR="005B783D">
        <w:rPr>
          <w:rFonts w:asciiTheme="majorHAnsi" w:hAnsiTheme="majorHAnsi" w:cstheme="majorHAnsi"/>
        </w:rPr>
        <w:t>selected, and ROIs</w:t>
      </w:r>
      <w:r>
        <w:rPr>
          <w:rFonts w:cstheme="minorHAnsi"/>
        </w:rPr>
        <w:t xml:space="preserve"> drawn in the images with different </w:t>
      </w:r>
      <w:r w:rsidR="005B783D">
        <w:rPr>
          <w:rFonts w:cstheme="minorHAnsi"/>
        </w:rPr>
        <w:t>echo times</w:t>
      </w:r>
      <w:r>
        <w:rPr>
          <w:rFonts w:cstheme="minorHAnsi"/>
        </w:rPr>
        <w:t>.</w:t>
      </w:r>
    </w:p>
    <w:p w14:paraId="3E5DAE3E" w14:textId="77777777" w:rsidR="00973D12" w:rsidRDefault="00973D12" w:rsidP="002F2DCF">
      <w:pPr>
        <w:pStyle w:val="ListParagraph"/>
        <w:spacing w:before="120"/>
        <w:ind w:left="907"/>
        <w:contextualSpacing w:val="0"/>
        <w:rPr>
          <w:rFonts w:cstheme="minorHAnsi"/>
        </w:rPr>
      </w:pPr>
    </w:p>
    <w:p w14:paraId="582F807A" w14:textId="2680C0B0" w:rsidR="00FD6BF7" w:rsidRPr="000E2F04" w:rsidRDefault="000E2F04" w:rsidP="000E2F04">
      <w:pPr>
        <w:pStyle w:val="ListParagraph"/>
        <w:numPr>
          <w:ilvl w:val="1"/>
          <w:numId w:val="3"/>
        </w:numPr>
        <w:spacing w:before="120"/>
        <w:contextualSpacing w:val="0"/>
        <w:rPr>
          <w:rFonts w:cstheme="minorHAnsi"/>
        </w:rPr>
      </w:pPr>
      <w:r>
        <w:rPr>
          <w:rFonts w:cstheme="minorHAnsi"/>
        </w:rPr>
        <w:t>S</w:t>
      </w:r>
      <w:r w:rsidR="0060569B" w:rsidRPr="00ED3B26">
        <w:rPr>
          <w:rFonts w:cstheme="minorHAnsi"/>
        </w:rPr>
        <w:t xml:space="preserve">elect the ROIs </w:t>
      </w:r>
      <w:r>
        <w:rPr>
          <w:rFonts w:cstheme="minorHAnsi"/>
        </w:rPr>
        <w:t>from</w:t>
      </w:r>
      <w:r w:rsidR="0060569B" w:rsidRPr="00ED3B26">
        <w:rPr>
          <w:rFonts w:cstheme="minorHAnsi"/>
        </w:rPr>
        <w:t xml:space="preserve"> the images with different </w:t>
      </w:r>
      <w:r w:rsidR="005B783D">
        <w:rPr>
          <w:rFonts w:cstheme="minorHAnsi"/>
        </w:rPr>
        <w:t>echo times</w:t>
      </w:r>
      <w:r w:rsidR="0060569B" w:rsidRPr="00ED3B26">
        <w:rPr>
          <w:rFonts w:cstheme="minorHAnsi"/>
        </w:rPr>
        <w:t xml:space="preserve"> for which the T2* map is required </w:t>
      </w:r>
      <w:r w:rsidR="0060569B" w:rsidRPr="00ED3B26">
        <w:rPr>
          <w:rFonts w:cstheme="minorHAnsi"/>
          <w:b/>
          <w:bCs/>
        </w:rPr>
        <w:t>[1]</w:t>
      </w:r>
      <w:r w:rsidR="0060569B" w:rsidRPr="00ED3B26">
        <w:rPr>
          <w:rFonts w:cstheme="minorHAnsi"/>
        </w:rPr>
        <w:t>.</w:t>
      </w:r>
      <w:r w:rsidR="00ED3B26" w:rsidRPr="00ED3B26">
        <w:rPr>
          <w:rFonts w:cstheme="minorHAnsi"/>
        </w:rPr>
        <w:t xml:space="preserve"> </w:t>
      </w:r>
      <w:r w:rsidRPr="003D296B">
        <w:rPr>
          <w:rFonts w:asciiTheme="majorHAnsi" w:hAnsiTheme="majorHAnsi" w:cstheme="majorHAnsi"/>
        </w:rPr>
        <w:t xml:space="preserve">Click </w:t>
      </w:r>
      <w:r>
        <w:rPr>
          <w:rFonts w:asciiTheme="majorHAnsi" w:hAnsiTheme="majorHAnsi" w:cstheme="majorHAnsi"/>
        </w:rPr>
        <w:t xml:space="preserve">the </w:t>
      </w:r>
      <w:r w:rsidRPr="00662D0B">
        <w:rPr>
          <w:rFonts w:asciiTheme="majorHAnsi" w:hAnsiTheme="majorHAnsi" w:cstheme="majorHAnsi"/>
          <w:b/>
          <w:bCs/>
        </w:rPr>
        <w:t>Plugins</w:t>
      </w:r>
      <w:r w:rsidRPr="003D296B">
        <w:rPr>
          <w:rFonts w:asciiTheme="majorHAnsi" w:hAnsiTheme="majorHAnsi" w:cstheme="majorHAnsi"/>
        </w:rPr>
        <w:t xml:space="preserve"> button</w:t>
      </w:r>
      <w:r>
        <w:rPr>
          <w:rFonts w:asciiTheme="majorHAnsi" w:hAnsiTheme="majorHAnsi" w:cstheme="majorHAnsi"/>
        </w:rPr>
        <w:t>, select</w:t>
      </w:r>
      <w:r w:rsidRPr="003D296B">
        <w:rPr>
          <w:rFonts w:asciiTheme="majorHAnsi" w:hAnsiTheme="majorHAnsi" w:cstheme="majorHAnsi"/>
        </w:rPr>
        <w:t xml:space="preserve"> </w:t>
      </w:r>
      <w:r w:rsidRPr="00662D0B">
        <w:rPr>
          <w:rFonts w:asciiTheme="majorHAnsi" w:hAnsiTheme="majorHAnsi" w:cstheme="majorHAnsi"/>
          <w:b/>
          <w:bCs/>
        </w:rPr>
        <w:t>Image filters</w:t>
      </w:r>
      <w:r>
        <w:rPr>
          <w:rFonts w:asciiTheme="majorHAnsi" w:hAnsiTheme="majorHAnsi" w:cstheme="majorHAnsi"/>
        </w:rPr>
        <w:t xml:space="preserve"> from the drop-down menu, </w:t>
      </w:r>
      <w:r w:rsidR="001F4FF7">
        <w:rPr>
          <w:rFonts w:asciiTheme="majorHAnsi" w:hAnsiTheme="majorHAnsi" w:cstheme="majorHAnsi"/>
        </w:rPr>
        <w:t xml:space="preserve">and then </w:t>
      </w:r>
      <w:r>
        <w:rPr>
          <w:rFonts w:asciiTheme="majorHAnsi" w:hAnsiTheme="majorHAnsi" w:cstheme="majorHAnsi"/>
        </w:rPr>
        <w:t xml:space="preserve">select </w:t>
      </w:r>
      <w:r w:rsidRPr="00662D0B">
        <w:rPr>
          <w:rFonts w:asciiTheme="majorHAnsi" w:hAnsiTheme="majorHAnsi" w:cstheme="majorHAnsi"/>
          <w:b/>
          <w:bCs/>
        </w:rPr>
        <w:t>T2 Fit Map</w:t>
      </w:r>
      <w:r>
        <w:rPr>
          <w:rFonts w:cstheme="minorHAnsi"/>
        </w:rPr>
        <w:t xml:space="preserve"> </w:t>
      </w:r>
      <w:r w:rsidRPr="000E2F04">
        <w:rPr>
          <w:rFonts w:cstheme="minorHAnsi"/>
          <w:b/>
          <w:bCs/>
        </w:rPr>
        <w:t>[2]</w:t>
      </w:r>
      <w:r>
        <w:rPr>
          <w:rFonts w:cstheme="minorHAnsi"/>
        </w:rPr>
        <w:t xml:space="preserve">. </w:t>
      </w:r>
      <w:r w:rsidRPr="00AC4B8B">
        <w:rPr>
          <w:rFonts w:cstheme="minorHAnsi"/>
          <w:highlight w:val="yellow"/>
        </w:rPr>
        <w:t xml:space="preserve">Authors: How should </w:t>
      </w:r>
      <w:r w:rsidR="00ED3B26" w:rsidRPr="00AC4B8B">
        <w:rPr>
          <w:rFonts w:cstheme="minorHAnsi"/>
          <w:highlight w:val="yellow"/>
        </w:rPr>
        <w:t>JoVE voiceover talent pronounce T2*? Please confirm.</w:t>
      </w:r>
      <w:r w:rsidR="006504D1">
        <w:rPr>
          <w:rFonts w:cstheme="minorHAnsi"/>
        </w:rPr>
        <w:t xml:space="preserve"> </w:t>
      </w:r>
      <w:r w:rsidR="006504D1" w:rsidRPr="002358B5">
        <w:rPr>
          <w:rFonts w:cstheme="minorHAnsi"/>
          <w:i/>
          <w:iCs w:val="0"/>
          <w:color w:val="FF0000"/>
        </w:rPr>
        <w:t>(Tee-two</w:t>
      </w:r>
      <w:r w:rsidR="006504D1">
        <w:rPr>
          <w:rFonts w:cstheme="minorHAnsi"/>
          <w:i/>
          <w:iCs w:val="0"/>
          <w:color w:val="FF0000"/>
        </w:rPr>
        <w:t>-star</w:t>
      </w:r>
      <w:r w:rsidR="006504D1" w:rsidRPr="002358B5">
        <w:rPr>
          <w:rFonts w:cstheme="minorHAnsi"/>
          <w:i/>
          <w:iCs w:val="0"/>
          <w:color w:val="FF0000"/>
        </w:rPr>
        <w:t>)</w:t>
      </w:r>
    </w:p>
    <w:p w14:paraId="2A952561" w14:textId="6D090896" w:rsidR="000E2F04" w:rsidRDefault="0060569B" w:rsidP="0060569B">
      <w:pPr>
        <w:pStyle w:val="ListParagraph"/>
        <w:numPr>
          <w:ilvl w:val="2"/>
          <w:numId w:val="3"/>
        </w:numPr>
        <w:spacing w:before="120"/>
        <w:contextualSpacing w:val="0"/>
        <w:rPr>
          <w:rFonts w:cstheme="minorHAnsi"/>
        </w:rPr>
      </w:pPr>
      <w:r w:rsidRPr="00930C58">
        <w:rPr>
          <w:rFonts w:cstheme="minorHAnsi"/>
          <w:highlight w:val="yellow"/>
        </w:rPr>
        <w:t>SCREEN: To be uploaded by Authors</w:t>
      </w:r>
      <w:r>
        <w:rPr>
          <w:rFonts w:cstheme="minorHAnsi"/>
        </w:rPr>
        <w:t>:</w:t>
      </w:r>
      <w:r w:rsidR="000E2F04">
        <w:rPr>
          <w:rFonts w:cstheme="minorHAnsi"/>
        </w:rPr>
        <w:t xml:space="preserve"> Selecting ROIs </w:t>
      </w:r>
      <w:r w:rsidR="000E2F04" w:rsidRPr="00ED3B26">
        <w:rPr>
          <w:rFonts w:cstheme="minorHAnsi"/>
        </w:rPr>
        <w:t xml:space="preserve">with different </w:t>
      </w:r>
      <w:r w:rsidR="005B783D">
        <w:rPr>
          <w:rFonts w:cstheme="minorHAnsi"/>
        </w:rPr>
        <w:t>echo times</w:t>
      </w:r>
      <w:r w:rsidR="000E2F04">
        <w:rPr>
          <w:rFonts w:cstheme="minorHAnsi"/>
        </w:rPr>
        <w:t xml:space="preserve"> for </w:t>
      </w:r>
      <w:r w:rsidR="005B783D">
        <w:rPr>
          <w:rFonts w:cstheme="minorHAnsi"/>
        </w:rPr>
        <w:t xml:space="preserve">the </w:t>
      </w:r>
      <w:r w:rsidR="000E2F04" w:rsidRPr="00ED3B26">
        <w:rPr>
          <w:rFonts w:cstheme="minorHAnsi"/>
        </w:rPr>
        <w:t>T2* map</w:t>
      </w:r>
      <w:r w:rsidR="000E2F04">
        <w:rPr>
          <w:rFonts w:cstheme="minorHAnsi"/>
        </w:rPr>
        <w:t xml:space="preserve">. </w:t>
      </w:r>
    </w:p>
    <w:p w14:paraId="6733FEBB" w14:textId="40EBEDC5" w:rsidR="000E2F04" w:rsidRDefault="000E2F04" w:rsidP="0060569B">
      <w:pPr>
        <w:pStyle w:val="ListParagraph"/>
        <w:numPr>
          <w:ilvl w:val="2"/>
          <w:numId w:val="3"/>
        </w:numPr>
        <w:spacing w:before="120"/>
        <w:contextualSpacing w:val="0"/>
        <w:rPr>
          <w:rFonts w:cstheme="minorHAnsi"/>
        </w:rPr>
      </w:pPr>
      <w:r w:rsidRPr="00930C58">
        <w:rPr>
          <w:rFonts w:cstheme="minorHAnsi"/>
          <w:highlight w:val="yellow"/>
        </w:rPr>
        <w:t>SCREEN: To be uploaded by Authors</w:t>
      </w:r>
      <w:r>
        <w:rPr>
          <w:rFonts w:cstheme="minorHAnsi"/>
        </w:rPr>
        <w:t>:</w:t>
      </w:r>
      <w:r w:rsidR="001F4FF7" w:rsidRPr="001F4FF7">
        <w:rPr>
          <w:rFonts w:asciiTheme="majorHAnsi" w:hAnsiTheme="majorHAnsi" w:cstheme="majorHAnsi"/>
          <w:b/>
          <w:bCs/>
        </w:rPr>
        <w:t xml:space="preserve"> </w:t>
      </w:r>
      <w:r w:rsidR="001F4FF7" w:rsidRPr="00662D0B">
        <w:rPr>
          <w:rFonts w:asciiTheme="majorHAnsi" w:hAnsiTheme="majorHAnsi" w:cstheme="majorHAnsi"/>
          <w:b/>
          <w:bCs/>
        </w:rPr>
        <w:t>Plugins</w:t>
      </w:r>
      <w:r w:rsidR="001F4FF7" w:rsidRPr="003D296B">
        <w:rPr>
          <w:rFonts w:asciiTheme="majorHAnsi" w:hAnsiTheme="majorHAnsi" w:cstheme="majorHAnsi"/>
        </w:rPr>
        <w:t xml:space="preserve"> button</w:t>
      </w:r>
      <w:r w:rsidR="001F4FF7">
        <w:rPr>
          <w:rFonts w:asciiTheme="majorHAnsi" w:hAnsiTheme="majorHAnsi" w:cstheme="majorHAnsi"/>
        </w:rPr>
        <w:t xml:space="preserve"> being clicked, then </w:t>
      </w:r>
      <w:r w:rsidR="001F4FF7" w:rsidRPr="00662D0B">
        <w:rPr>
          <w:rFonts w:asciiTheme="majorHAnsi" w:hAnsiTheme="majorHAnsi" w:cstheme="majorHAnsi"/>
          <w:b/>
          <w:bCs/>
        </w:rPr>
        <w:t>Image filters</w:t>
      </w:r>
      <w:r w:rsidR="001F4FF7">
        <w:rPr>
          <w:rFonts w:asciiTheme="majorHAnsi" w:hAnsiTheme="majorHAnsi" w:cstheme="majorHAnsi"/>
          <w:b/>
          <w:bCs/>
        </w:rPr>
        <w:t xml:space="preserve"> </w:t>
      </w:r>
      <w:r w:rsidR="001F4FF7">
        <w:rPr>
          <w:rFonts w:asciiTheme="majorHAnsi" w:hAnsiTheme="majorHAnsi" w:cstheme="majorHAnsi"/>
        </w:rPr>
        <w:t xml:space="preserve">and </w:t>
      </w:r>
      <w:r w:rsidR="001F4FF7" w:rsidRPr="00662D0B">
        <w:rPr>
          <w:rFonts w:asciiTheme="majorHAnsi" w:hAnsiTheme="majorHAnsi" w:cstheme="majorHAnsi"/>
          <w:b/>
          <w:bCs/>
        </w:rPr>
        <w:t>T2 Fit Map</w:t>
      </w:r>
      <w:r w:rsidR="001F4FF7">
        <w:rPr>
          <w:rFonts w:asciiTheme="majorHAnsi" w:hAnsiTheme="majorHAnsi" w:cstheme="majorHAnsi"/>
          <w:b/>
          <w:bCs/>
        </w:rPr>
        <w:t xml:space="preserve"> </w:t>
      </w:r>
      <w:r w:rsidR="001F4FF7">
        <w:rPr>
          <w:rFonts w:asciiTheme="majorHAnsi" w:hAnsiTheme="majorHAnsi" w:cstheme="majorHAnsi"/>
        </w:rPr>
        <w:t>are selected</w:t>
      </w:r>
    </w:p>
    <w:p w14:paraId="7B9122E3" w14:textId="77777777" w:rsidR="00ED3B26" w:rsidRPr="000E2F04" w:rsidRDefault="00ED3B26" w:rsidP="000E2F04">
      <w:pPr>
        <w:spacing w:before="120"/>
        <w:ind w:left="907"/>
        <w:rPr>
          <w:rFonts w:cstheme="minorHAnsi"/>
        </w:rPr>
      </w:pPr>
    </w:p>
    <w:p w14:paraId="1473412D" w14:textId="34370C4A" w:rsidR="00ED3B26" w:rsidRPr="001C0B0F" w:rsidRDefault="005B783D" w:rsidP="001C0B0F">
      <w:pPr>
        <w:pStyle w:val="ListParagraph"/>
        <w:numPr>
          <w:ilvl w:val="1"/>
          <w:numId w:val="3"/>
        </w:numPr>
        <w:spacing w:before="120"/>
        <w:contextualSpacing w:val="0"/>
        <w:rPr>
          <w:rFonts w:cstheme="minorHAnsi"/>
        </w:rPr>
      </w:pPr>
      <w:r>
        <w:rPr>
          <w:rFonts w:cstheme="minorHAnsi"/>
        </w:rPr>
        <w:t>C</w:t>
      </w:r>
      <w:r w:rsidR="001F4FF7">
        <w:rPr>
          <w:rFonts w:asciiTheme="majorHAnsi" w:hAnsiTheme="majorHAnsi" w:cstheme="majorHAnsi"/>
        </w:rPr>
        <w:t xml:space="preserve">lick on </w:t>
      </w:r>
      <w:r w:rsidR="001F4FF7" w:rsidRPr="00662D0B">
        <w:rPr>
          <w:rFonts w:asciiTheme="majorHAnsi" w:hAnsiTheme="majorHAnsi" w:cstheme="majorHAnsi"/>
          <w:b/>
          <w:bCs/>
        </w:rPr>
        <w:t>T2 Fit Map</w:t>
      </w:r>
      <w:r>
        <w:rPr>
          <w:rFonts w:asciiTheme="majorHAnsi" w:hAnsiTheme="majorHAnsi" w:cstheme="majorHAnsi"/>
          <w:b/>
          <w:bCs/>
        </w:rPr>
        <w:t xml:space="preserve">. </w:t>
      </w:r>
      <w:r w:rsidRPr="005B783D">
        <w:rPr>
          <w:rFonts w:asciiTheme="majorHAnsi" w:hAnsiTheme="majorHAnsi" w:cstheme="majorHAnsi"/>
        </w:rPr>
        <w:t>Then</w:t>
      </w:r>
      <w:r w:rsidR="001C0B0F">
        <w:rPr>
          <w:rFonts w:asciiTheme="majorHAnsi" w:hAnsiTheme="majorHAnsi" w:cstheme="majorHAnsi"/>
        </w:rPr>
        <w:t xml:space="preserve"> click </w:t>
      </w:r>
      <w:r w:rsidR="001C0B0F" w:rsidRPr="00662D0B">
        <w:rPr>
          <w:rFonts w:asciiTheme="majorHAnsi" w:hAnsiTheme="majorHAnsi" w:cstheme="majorHAnsi"/>
          <w:b/>
          <w:bCs/>
        </w:rPr>
        <w:t>Generate Map</w:t>
      </w:r>
      <w:r w:rsidR="001C0B0F">
        <w:rPr>
          <w:rFonts w:asciiTheme="majorHAnsi" w:hAnsiTheme="majorHAnsi" w:cstheme="majorHAnsi"/>
          <w:b/>
          <w:bCs/>
        </w:rPr>
        <w:t xml:space="preserve"> </w:t>
      </w:r>
      <w:r w:rsidR="001C0B0F">
        <w:rPr>
          <w:rFonts w:asciiTheme="majorHAnsi" w:hAnsiTheme="majorHAnsi" w:cstheme="majorHAnsi"/>
        </w:rPr>
        <w:t>from the dialogue box</w:t>
      </w:r>
      <w:r>
        <w:rPr>
          <w:rFonts w:asciiTheme="majorHAnsi" w:hAnsiTheme="majorHAnsi" w:cstheme="majorHAnsi"/>
        </w:rPr>
        <w:t xml:space="preserve"> </w:t>
      </w:r>
      <w:r w:rsidR="00E14B07" w:rsidRPr="001C0B0F">
        <w:rPr>
          <w:rFonts w:asciiTheme="majorHAnsi" w:hAnsiTheme="majorHAnsi" w:cstheme="majorHAnsi"/>
          <w:b/>
          <w:bCs/>
        </w:rPr>
        <w:t>[1]</w:t>
      </w:r>
      <w:r w:rsidR="00E14B07" w:rsidRPr="001C0B0F">
        <w:rPr>
          <w:rFonts w:asciiTheme="majorHAnsi" w:hAnsiTheme="majorHAnsi" w:cstheme="majorHAnsi"/>
        </w:rPr>
        <w:t>.</w:t>
      </w:r>
    </w:p>
    <w:p w14:paraId="4F7E8A19" w14:textId="32D9309B" w:rsidR="00BF1CEB" w:rsidRPr="007B453E" w:rsidRDefault="00E14B07" w:rsidP="00722D82">
      <w:pPr>
        <w:pStyle w:val="ListParagraph"/>
        <w:numPr>
          <w:ilvl w:val="2"/>
          <w:numId w:val="3"/>
        </w:numPr>
        <w:spacing w:before="120"/>
        <w:contextualSpacing w:val="0"/>
        <w:rPr>
          <w:rFonts w:cstheme="minorHAnsi"/>
        </w:rPr>
      </w:pPr>
      <w:r w:rsidRPr="00930C58">
        <w:rPr>
          <w:rFonts w:cstheme="minorHAnsi"/>
          <w:highlight w:val="yellow"/>
        </w:rPr>
        <w:t>SCREEN: To be uploaded by Authors</w:t>
      </w:r>
      <w:r>
        <w:rPr>
          <w:rFonts w:cstheme="minorHAnsi"/>
        </w:rPr>
        <w:t xml:space="preserve">: </w:t>
      </w:r>
      <w:r w:rsidR="00766644" w:rsidRPr="00662D0B">
        <w:rPr>
          <w:rFonts w:asciiTheme="majorHAnsi" w:hAnsiTheme="majorHAnsi" w:cstheme="majorHAnsi"/>
          <w:b/>
          <w:bCs/>
        </w:rPr>
        <w:t>T2 Fit Map</w:t>
      </w:r>
      <w:r w:rsidR="00766644">
        <w:rPr>
          <w:rFonts w:asciiTheme="majorHAnsi" w:hAnsiTheme="majorHAnsi" w:cstheme="majorHAnsi"/>
          <w:b/>
          <w:bCs/>
        </w:rPr>
        <w:t xml:space="preserve"> </w:t>
      </w:r>
      <w:r w:rsidR="00955297">
        <w:rPr>
          <w:rFonts w:asciiTheme="majorHAnsi" w:hAnsiTheme="majorHAnsi" w:cstheme="majorHAnsi"/>
        </w:rPr>
        <w:t>is clicked</w:t>
      </w:r>
      <w:r w:rsidR="005B783D">
        <w:rPr>
          <w:rFonts w:asciiTheme="majorHAnsi" w:hAnsiTheme="majorHAnsi" w:cstheme="majorHAnsi"/>
        </w:rPr>
        <w:t>,</w:t>
      </w:r>
      <w:r w:rsidR="00955297">
        <w:rPr>
          <w:rFonts w:asciiTheme="majorHAnsi" w:hAnsiTheme="majorHAnsi" w:cstheme="majorHAnsi"/>
        </w:rPr>
        <w:t xml:space="preserve"> then from the dialogue box </w:t>
      </w:r>
      <w:r w:rsidR="00955297" w:rsidRPr="00662D0B">
        <w:rPr>
          <w:rFonts w:asciiTheme="majorHAnsi" w:hAnsiTheme="majorHAnsi" w:cstheme="majorHAnsi"/>
          <w:b/>
          <w:bCs/>
        </w:rPr>
        <w:t>Generate Map</w:t>
      </w:r>
      <w:r w:rsidR="00955297">
        <w:rPr>
          <w:rFonts w:asciiTheme="majorHAnsi" w:hAnsiTheme="majorHAnsi" w:cstheme="majorHAnsi"/>
          <w:b/>
          <w:bCs/>
        </w:rPr>
        <w:t xml:space="preserve"> </w:t>
      </w:r>
      <w:r w:rsidR="00955297">
        <w:rPr>
          <w:rFonts w:asciiTheme="majorHAnsi" w:hAnsiTheme="majorHAnsi" w:cstheme="majorHAnsi"/>
        </w:rPr>
        <w:t xml:space="preserve">being clicked. </w:t>
      </w:r>
      <w:bookmarkStart w:id="5" w:name="_Hlk126314336"/>
      <w:bookmarkEnd w:id="4"/>
    </w:p>
    <w:p w14:paraId="727AEFAE" w14:textId="63788E83" w:rsidR="00722D82" w:rsidRPr="00722D82" w:rsidRDefault="00722D82" w:rsidP="00722D82">
      <w:pPr>
        <w:pStyle w:val="ListParagraph"/>
        <w:numPr>
          <w:ilvl w:val="0"/>
          <w:numId w:val="3"/>
        </w:numPr>
        <w:spacing w:before="360"/>
        <w:contextualSpacing w:val="0"/>
        <w:rPr>
          <w:rFonts w:cstheme="minorHAnsi"/>
          <w:b/>
          <w:bCs/>
        </w:rPr>
      </w:pPr>
      <w:bookmarkStart w:id="6" w:name="_Hlk126314373"/>
      <w:bookmarkEnd w:id="3"/>
      <w:bookmarkEnd w:id="5"/>
      <w:r w:rsidRPr="00722D82">
        <w:rPr>
          <w:rFonts w:asciiTheme="majorHAnsi" w:hAnsiTheme="majorHAnsi" w:cstheme="majorBidi"/>
          <w:b/>
          <w:bCs/>
        </w:rPr>
        <w:t xml:space="preserve">Exclusion of </w:t>
      </w:r>
      <w:r>
        <w:rPr>
          <w:rFonts w:asciiTheme="majorHAnsi" w:hAnsiTheme="majorHAnsi" w:cstheme="majorBidi"/>
          <w:b/>
          <w:bCs/>
        </w:rPr>
        <w:t>N</w:t>
      </w:r>
      <w:r w:rsidRPr="00722D82">
        <w:rPr>
          <w:rFonts w:asciiTheme="majorHAnsi" w:hAnsiTheme="majorHAnsi" w:cstheme="majorBidi"/>
          <w:b/>
          <w:bCs/>
        </w:rPr>
        <w:t xml:space="preserve">oise </w:t>
      </w:r>
      <w:r>
        <w:rPr>
          <w:rFonts w:asciiTheme="majorHAnsi" w:hAnsiTheme="majorHAnsi" w:cstheme="majorBidi"/>
          <w:b/>
          <w:bCs/>
        </w:rPr>
        <w:t>U</w:t>
      </w:r>
      <w:r w:rsidRPr="00722D82">
        <w:rPr>
          <w:rFonts w:asciiTheme="majorHAnsi" w:hAnsiTheme="majorHAnsi" w:cstheme="majorBidi"/>
          <w:b/>
          <w:bCs/>
        </w:rPr>
        <w:t xml:space="preserve">sing the </w:t>
      </w:r>
      <w:r>
        <w:rPr>
          <w:rFonts w:asciiTheme="majorHAnsi" w:hAnsiTheme="majorHAnsi" w:cstheme="majorBidi"/>
          <w:b/>
          <w:bCs/>
        </w:rPr>
        <w:t>D</w:t>
      </w:r>
      <w:r w:rsidRPr="00722D82">
        <w:rPr>
          <w:rFonts w:asciiTheme="majorHAnsi" w:hAnsiTheme="majorHAnsi" w:cstheme="majorBidi"/>
          <w:b/>
          <w:bCs/>
        </w:rPr>
        <w:t xml:space="preserve">efinition of </w:t>
      </w:r>
      <w:r>
        <w:rPr>
          <w:rFonts w:asciiTheme="majorHAnsi" w:hAnsiTheme="majorHAnsi" w:cstheme="majorBidi"/>
          <w:b/>
          <w:bCs/>
        </w:rPr>
        <w:t>M</w:t>
      </w:r>
      <w:r w:rsidRPr="00722D82">
        <w:rPr>
          <w:rFonts w:asciiTheme="majorHAnsi" w:hAnsiTheme="majorHAnsi" w:cstheme="majorBidi"/>
          <w:b/>
          <w:bCs/>
        </w:rPr>
        <w:t>ask</w:t>
      </w:r>
    </w:p>
    <w:p w14:paraId="5E1B5AF8" w14:textId="23943CB6" w:rsidR="00E84D71" w:rsidRPr="00290512" w:rsidRDefault="00E84D71" w:rsidP="00E84D71">
      <w:pPr>
        <w:pStyle w:val="ListParagraph"/>
        <w:numPr>
          <w:ilvl w:val="1"/>
          <w:numId w:val="3"/>
        </w:numPr>
        <w:spacing w:before="120"/>
        <w:contextualSpacing w:val="0"/>
        <w:rPr>
          <w:rFonts w:cstheme="minorHAnsi"/>
        </w:rPr>
      </w:pPr>
      <w:r w:rsidRPr="00290512">
        <w:rPr>
          <w:rFonts w:asciiTheme="majorHAnsi" w:hAnsiTheme="majorHAnsi" w:cstheme="majorBidi"/>
        </w:rPr>
        <w:t xml:space="preserve">To define the mask ROI on an image series outside the parametric data, open the desired series and select a slice </w:t>
      </w:r>
      <w:r w:rsidRPr="00290512">
        <w:rPr>
          <w:rFonts w:asciiTheme="majorHAnsi" w:hAnsiTheme="majorHAnsi" w:cstheme="majorBidi"/>
          <w:b/>
          <w:bCs/>
        </w:rPr>
        <w:t>[1]</w:t>
      </w:r>
      <w:r w:rsidRPr="00290512">
        <w:rPr>
          <w:rFonts w:asciiTheme="majorHAnsi" w:hAnsiTheme="majorHAnsi" w:cstheme="majorBidi"/>
        </w:rPr>
        <w:t>.</w:t>
      </w:r>
    </w:p>
    <w:p w14:paraId="22612593" w14:textId="7C794D68" w:rsidR="00E84D71" w:rsidRPr="00290512" w:rsidRDefault="00E84D71" w:rsidP="00E84D71">
      <w:pPr>
        <w:pStyle w:val="ListParagraph"/>
        <w:numPr>
          <w:ilvl w:val="2"/>
          <w:numId w:val="3"/>
        </w:numPr>
        <w:spacing w:before="120"/>
        <w:contextualSpacing w:val="0"/>
        <w:rPr>
          <w:rFonts w:cstheme="minorHAnsi"/>
        </w:rPr>
      </w:pPr>
      <w:r w:rsidRPr="00290512">
        <w:rPr>
          <w:rFonts w:cstheme="minorHAnsi"/>
        </w:rPr>
        <w:t>Talent open</w:t>
      </w:r>
      <w:r w:rsidR="005B783D">
        <w:rPr>
          <w:rFonts w:cstheme="minorHAnsi"/>
        </w:rPr>
        <w:t>s</w:t>
      </w:r>
      <w:r w:rsidRPr="00290512">
        <w:rPr>
          <w:rFonts w:cstheme="minorHAnsi"/>
        </w:rPr>
        <w:t xml:space="preserve"> the image series and select</w:t>
      </w:r>
      <w:r w:rsidR="005B783D">
        <w:rPr>
          <w:rFonts w:cstheme="minorHAnsi"/>
        </w:rPr>
        <w:t>s</w:t>
      </w:r>
      <w:r w:rsidRPr="00290512">
        <w:rPr>
          <w:rFonts w:cstheme="minorHAnsi"/>
        </w:rPr>
        <w:t xml:space="preserve"> a slice from the image with </w:t>
      </w:r>
      <w:r w:rsidR="005B783D">
        <w:rPr>
          <w:rFonts w:cstheme="minorHAnsi"/>
        </w:rPr>
        <w:t xml:space="preserve">a </w:t>
      </w:r>
      <w:r w:rsidRPr="00290512">
        <w:rPr>
          <w:rFonts w:cstheme="minorHAnsi"/>
        </w:rPr>
        <w:t>monitor/screen visible in the frame.</w:t>
      </w:r>
    </w:p>
    <w:p w14:paraId="53CA076B" w14:textId="77777777" w:rsidR="004E68AD" w:rsidRPr="00290512" w:rsidRDefault="004E68AD" w:rsidP="004E68AD">
      <w:pPr>
        <w:pStyle w:val="ListParagraph"/>
        <w:spacing w:before="120"/>
        <w:ind w:left="1627"/>
        <w:contextualSpacing w:val="0"/>
        <w:rPr>
          <w:rFonts w:cstheme="minorHAnsi"/>
        </w:rPr>
      </w:pPr>
    </w:p>
    <w:p w14:paraId="515409A8" w14:textId="7813CA8E" w:rsidR="00E84D71" w:rsidRPr="00290512" w:rsidRDefault="00857E68" w:rsidP="00E84D71">
      <w:pPr>
        <w:pStyle w:val="ListParagraph"/>
        <w:numPr>
          <w:ilvl w:val="1"/>
          <w:numId w:val="3"/>
        </w:numPr>
        <w:spacing w:before="120"/>
        <w:contextualSpacing w:val="0"/>
        <w:rPr>
          <w:rFonts w:cstheme="minorHAnsi"/>
        </w:rPr>
      </w:pPr>
      <w:r>
        <w:rPr>
          <w:rFonts w:cstheme="minorHAnsi"/>
        </w:rPr>
        <w:lastRenderedPageBreak/>
        <w:t>From the</w:t>
      </w:r>
      <w:r w:rsidR="004E68AD" w:rsidRPr="00290512">
        <w:rPr>
          <w:rFonts w:cstheme="minorHAnsi"/>
        </w:rPr>
        <w:t xml:space="preserve"> ROI drop-down menu, select </w:t>
      </w:r>
      <w:r w:rsidR="004E68AD" w:rsidRPr="0037320A">
        <w:rPr>
          <w:rFonts w:cstheme="minorHAnsi"/>
          <w:b/>
          <w:bCs/>
        </w:rPr>
        <w:t>Grow Region</w:t>
      </w:r>
      <w:r w:rsidR="004E68AD" w:rsidRPr="00290512">
        <w:rPr>
          <w:rFonts w:cstheme="minorHAnsi"/>
        </w:rPr>
        <w:t xml:space="preserve">… and the </w:t>
      </w:r>
      <w:r w:rsidR="004E68AD" w:rsidRPr="0037320A">
        <w:rPr>
          <w:rFonts w:cstheme="minorHAnsi"/>
          <w:b/>
          <w:bCs/>
        </w:rPr>
        <w:t>3D Growing Region</w:t>
      </w:r>
      <w:r w:rsidR="004E68AD" w:rsidRPr="00290512">
        <w:rPr>
          <w:rFonts w:cstheme="minorHAnsi"/>
        </w:rPr>
        <w:t xml:space="preserve">… radio button </w:t>
      </w:r>
      <w:r w:rsidR="004E68AD" w:rsidRPr="00290512">
        <w:rPr>
          <w:rFonts w:cstheme="minorHAnsi"/>
          <w:b/>
          <w:bCs/>
        </w:rPr>
        <w:t>[1]</w:t>
      </w:r>
      <w:r w:rsidR="004E68AD" w:rsidRPr="00290512">
        <w:rPr>
          <w:rFonts w:cstheme="minorHAnsi"/>
        </w:rPr>
        <w:t>.</w:t>
      </w:r>
    </w:p>
    <w:p w14:paraId="5F8BDB88" w14:textId="539B0730" w:rsidR="000B2085" w:rsidRDefault="0037320A" w:rsidP="00333FA4">
      <w:pPr>
        <w:pStyle w:val="ListParagraph"/>
        <w:numPr>
          <w:ilvl w:val="2"/>
          <w:numId w:val="3"/>
        </w:numPr>
        <w:spacing w:before="120"/>
        <w:contextualSpacing w:val="0"/>
        <w:rPr>
          <w:rFonts w:cstheme="minorHAnsi"/>
        </w:rPr>
      </w:pPr>
      <w:r w:rsidRPr="00930C58">
        <w:rPr>
          <w:rFonts w:cstheme="minorHAnsi"/>
          <w:highlight w:val="yellow"/>
        </w:rPr>
        <w:t>SCREEN: To be uploaded by Authors</w:t>
      </w:r>
      <w:r>
        <w:rPr>
          <w:rFonts w:cstheme="minorHAnsi"/>
        </w:rPr>
        <w:t xml:space="preserve">: </w:t>
      </w:r>
      <w:r w:rsidRPr="0037320A">
        <w:rPr>
          <w:rFonts w:cstheme="minorHAnsi"/>
          <w:b/>
          <w:bCs/>
        </w:rPr>
        <w:t>Grow Region</w:t>
      </w:r>
      <w:r w:rsidR="005B783D">
        <w:rPr>
          <w:rFonts w:cstheme="minorHAnsi"/>
          <w:b/>
          <w:bCs/>
        </w:rPr>
        <w:t>,</w:t>
      </w:r>
      <w:r>
        <w:rPr>
          <w:rFonts w:cstheme="minorHAnsi"/>
          <w:b/>
          <w:bCs/>
        </w:rPr>
        <w:t xml:space="preserve"> </w:t>
      </w:r>
      <w:r>
        <w:rPr>
          <w:rFonts w:cstheme="minorHAnsi"/>
        </w:rPr>
        <w:t xml:space="preserve">then the </w:t>
      </w:r>
      <w:r w:rsidRPr="0037320A">
        <w:rPr>
          <w:rFonts w:cstheme="minorHAnsi"/>
          <w:b/>
          <w:bCs/>
        </w:rPr>
        <w:t>3D Growing Region</w:t>
      </w:r>
      <w:r w:rsidRPr="00290512">
        <w:rPr>
          <w:rFonts w:cstheme="minorHAnsi"/>
        </w:rPr>
        <w:t>… radio button</w:t>
      </w:r>
      <w:r>
        <w:rPr>
          <w:rFonts w:cstheme="minorHAnsi"/>
        </w:rPr>
        <w:t xml:space="preserve"> being selected from the drop-down menu.</w:t>
      </w:r>
    </w:p>
    <w:p w14:paraId="2502ABBE" w14:textId="77777777" w:rsidR="0037320A" w:rsidRPr="002E4FA0" w:rsidRDefault="0037320A" w:rsidP="002E4FA0">
      <w:pPr>
        <w:spacing w:before="120"/>
        <w:ind w:left="907"/>
        <w:rPr>
          <w:rFonts w:cstheme="minorHAnsi"/>
        </w:rPr>
      </w:pPr>
    </w:p>
    <w:p w14:paraId="1371D6FC" w14:textId="5E1B6D00" w:rsidR="00CE10F2" w:rsidRPr="002E4FA0" w:rsidRDefault="002E4FA0" w:rsidP="00333FA4">
      <w:pPr>
        <w:pStyle w:val="ListParagraph"/>
        <w:numPr>
          <w:ilvl w:val="1"/>
          <w:numId w:val="3"/>
        </w:numPr>
        <w:spacing w:before="120"/>
        <w:contextualSpacing w:val="0"/>
        <w:rPr>
          <w:rFonts w:cstheme="minorHAnsi"/>
        </w:rPr>
      </w:pPr>
      <w:r w:rsidRPr="002E4FA0">
        <w:rPr>
          <w:rFonts w:cstheme="minorHAnsi"/>
        </w:rPr>
        <w:t xml:space="preserve">In the Algorithm drop-down menu, select </w:t>
      </w:r>
      <w:r w:rsidRPr="002E4FA0">
        <w:rPr>
          <w:rFonts w:cstheme="minorHAnsi"/>
          <w:b/>
          <w:bCs/>
        </w:rPr>
        <w:t>Threshold (lower/upper bounds)</w:t>
      </w:r>
      <w:r w:rsidR="009C0B0C">
        <w:rPr>
          <w:rFonts w:cstheme="minorHAnsi"/>
          <w:b/>
          <w:bCs/>
        </w:rPr>
        <w:t xml:space="preserve"> </w:t>
      </w:r>
      <w:r w:rsidR="009C0B0C" w:rsidRPr="009C0B0C">
        <w:rPr>
          <w:rFonts w:cstheme="minorHAnsi"/>
          <w:i/>
          <w:iCs w:val="0"/>
          <w:color w:val="FF0000"/>
        </w:rPr>
        <w:t>(lower and upper bounds)</w:t>
      </w:r>
      <w:r w:rsidRPr="002E4FA0">
        <w:rPr>
          <w:rFonts w:cstheme="minorHAnsi"/>
        </w:rPr>
        <w:t xml:space="preserve"> </w:t>
      </w:r>
      <w:r w:rsidR="00857E68" w:rsidRPr="00857E68">
        <w:rPr>
          <w:rFonts w:cstheme="minorHAnsi"/>
          <w:b/>
          <w:bCs/>
        </w:rPr>
        <w:t>[1]</w:t>
      </w:r>
      <w:r w:rsidR="00857E68">
        <w:rPr>
          <w:rFonts w:cstheme="minorHAnsi"/>
        </w:rPr>
        <w:t>. S</w:t>
      </w:r>
      <w:r w:rsidRPr="002E4FA0">
        <w:rPr>
          <w:rFonts w:cstheme="minorHAnsi"/>
        </w:rPr>
        <w:t>et the lower and upper thresholds to 0</w:t>
      </w:r>
      <w:r w:rsidR="00646059">
        <w:rPr>
          <w:rFonts w:cstheme="minorHAnsi"/>
        </w:rPr>
        <w:t xml:space="preserve"> </w:t>
      </w:r>
      <w:r w:rsidR="00646059" w:rsidRPr="00646059">
        <w:rPr>
          <w:rFonts w:cstheme="minorHAnsi"/>
          <w:i/>
          <w:iCs w:val="0"/>
          <w:color w:val="FF0000"/>
        </w:rPr>
        <w:t>(zero)</w:t>
      </w:r>
      <w:r w:rsidRPr="002E4FA0">
        <w:rPr>
          <w:rFonts w:cstheme="minorHAnsi"/>
        </w:rPr>
        <w:t xml:space="preserve"> and X</w:t>
      </w:r>
      <w:r>
        <w:rPr>
          <w:rFonts w:cstheme="minorHAnsi"/>
        </w:rPr>
        <w:t xml:space="preserve"> </w:t>
      </w:r>
      <w:r w:rsidRPr="002E4FA0">
        <w:rPr>
          <w:rFonts w:cstheme="minorHAnsi"/>
          <w:i/>
          <w:iCs w:val="0"/>
          <w:color w:val="FF0000"/>
        </w:rPr>
        <w:t>(single letter ‘X’)</w:t>
      </w:r>
      <w:r>
        <w:rPr>
          <w:rFonts w:cstheme="minorHAnsi"/>
        </w:rPr>
        <w:t xml:space="preserve"> </w:t>
      </w:r>
      <w:r w:rsidRPr="002E4FA0">
        <w:rPr>
          <w:rFonts w:cstheme="minorHAnsi"/>
        </w:rPr>
        <w:t xml:space="preserve">% of the contralateral calf muscle signal, respectively </w:t>
      </w:r>
      <w:r w:rsidRPr="002E4FA0">
        <w:rPr>
          <w:rFonts w:cstheme="minorHAnsi"/>
          <w:b/>
          <w:bCs/>
        </w:rPr>
        <w:t>[</w:t>
      </w:r>
      <w:r w:rsidR="00561167">
        <w:rPr>
          <w:rFonts w:cstheme="minorHAnsi"/>
          <w:b/>
          <w:bCs/>
        </w:rPr>
        <w:t>2</w:t>
      </w:r>
      <w:r w:rsidRPr="002E4FA0">
        <w:rPr>
          <w:rFonts w:cstheme="minorHAnsi"/>
          <w:b/>
          <w:bCs/>
        </w:rPr>
        <w:t>]</w:t>
      </w:r>
      <w:r w:rsidRPr="002E4FA0">
        <w:rPr>
          <w:rFonts w:cstheme="minorHAnsi"/>
        </w:rPr>
        <w:t>.</w:t>
      </w:r>
      <w:r w:rsidR="009C0B0C">
        <w:rPr>
          <w:rFonts w:cstheme="minorHAnsi"/>
        </w:rPr>
        <w:t xml:space="preserve"> </w:t>
      </w:r>
      <w:r w:rsidR="009C0B0C" w:rsidRPr="00230599">
        <w:rPr>
          <w:rFonts w:cstheme="minorHAnsi"/>
          <w:highlight w:val="yellow"/>
        </w:rPr>
        <w:t xml:space="preserve">Authors: Please confirm that the pronunciation guide (red italics fonts) for </w:t>
      </w:r>
      <w:r w:rsidR="009C0B0C" w:rsidRPr="00230599">
        <w:rPr>
          <w:rFonts w:cstheme="minorHAnsi"/>
          <w:b/>
          <w:bCs/>
          <w:highlight w:val="yellow"/>
        </w:rPr>
        <w:t xml:space="preserve">lower/upper bounds </w:t>
      </w:r>
      <w:r w:rsidR="009C0B0C" w:rsidRPr="00857E68">
        <w:rPr>
          <w:rFonts w:cstheme="minorHAnsi"/>
          <w:highlight w:val="yellow"/>
        </w:rPr>
        <w:t>and</w:t>
      </w:r>
      <w:r w:rsidR="009C0B0C" w:rsidRPr="00230599">
        <w:rPr>
          <w:rFonts w:cstheme="minorHAnsi"/>
          <w:b/>
          <w:bCs/>
          <w:highlight w:val="yellow"/>
        </w:rPr>
        <w:t xml:space="preserve"> </w:t>
      </w:r>
      <w:r w:rsidR="009C0B0C" w:rsidRPr="00230599">
        <w:rPr>
          <w:rFonts w:cstheme="minorHAnsi"/>
          <w:highlight w:val="yellow"/>
        </w:rPr>
        <w:t>X are correct</w:t>
      </w:r>
      <w:r w:rsidR="009C0B0C">
        <w:rPr>
          <w:rFonts w:cstheme="minorHAnsi"/>
        </w:rPr>
        <w:t xml:space="preserve">. </w:t>
      </w:r>
      <w:r w:rsidR="006504D1">
        <w:rPr>
          <w:rFonts w:cstheme="minorHAnsi"/>
        </w:rPr>
        <w:t>Yes, correct.</w:t>
      </w:r>
    </w:p>
    <w:p w14:paraId="02800214" w14:textId="1F3E3F0F" w:rsidR="00857E68" w:rsidRDefault="002E4FA0" w:rsidP="00333FA4">
      <w:pPr>
        <w:pStyle w:val="ListParagraph"/>
        <w:numPr>
          <w:ilvl w:val="2"/>
          <w:numId w:val="3"/>
        </w:numPr>
        <w:spacing w:before="120"/>
        <w:contextualSpacing w:val="0"/>
        <w:rPr>
          <w:rFonts w:cstheme="minorHAnsi"/>
        </w:rPr>
      </w:pPr>
      <w:r w:rsidRPr="00930C58">
        <w:rPr>
          <w:rFonts w:cstheme="minorHAnsi"/>
          <w:highlight w:val="yellow"/>
        </w:rPr>
        <w:t>SCREEN: To be uploaded by Authors</w:t>
      </w:r>
      <w:r>
        <w:rPr>
          <w:rFonts w:cstheme="minorHAnsi"/>
        </w:rPr>
        <w:t>:</w:t>
      </w:r>
      <w:r w:rsidR="009C0B0C" w:rsidRPr="009C0B0C">
        <w:rPr>
          <w:rFonts w:cstheme="minorHAnsi"/>
          <w:b/>
          <w:bCs/>
        </w:rPr>
        <w:t xml:space="preserve"> </w:t>
      </w:r>
      <w:r w:rsidR="00857E68" w:rsidRPr="00857E68">
        <w:rPr>
          <w:rFonts w:cstheme="minorHAnsi"/>
        </w:rPr>
        <w:t>Selecting</w:t>
      </w:r>
      <w:r w:rsidR="00857E68">
        <w:rPr>
          <w:rFonts w:cstheme="minorHAnsi"/>
          <w:b/>
          <w:bCs/>
        </w:rPr>
        <w:t xml:space="preserve"> </w:t>
      </w:r>
      <w:r w:rsidR="00857E68" w:rsidRPr="002E4FA0">
        <w:rPr>
          <w:rFonts w:cstheme="minorHAnsi"/>
          <w:b/>
          <w:bCs/>
        </w:rPr>
        <w:t>Threshold (lower/upper bounds)</w:t>
      </w:r>
      <w:r w:rsidR="00857E68">
        <w:rPr>
          <w:rFonts w:cstheme="minorHAnsi"/>
          <w:b/>
          <w:bCs/>
        </w:rPr>
        <w:t xml:space="preserve"> </w:t>
      </w:r>
      <w:r w:rsidR="00857E68">
        <w:rPr>
          <w:rFonts w:cstheme="minorHAnsi"/>
        </w:rPr>
        <w:t xml:space="preserve">from the </w:t>
      </w:r>
      <w:r w:rsidR="00857E68" w:rsidRPr="002E4FA0">
        <w:rPr>
          <w:rFonts w:cstheme="minorHAnsi"/>
        </w:rPr>
        <w:t>Algorithm drop-down menu</w:t>
      </w:r>
      <w:r w:rsidR="00857E68">
        <w:rPr>
          <w:rFonts w:cstheme="minorHAnsi"/>
        </w:rPr>
        <w:t>.</w:t>
      </w:r>
    </w:p>
    <w:p w14:paraId="27FD7377" w14:textId="29CA0CF4" w:rsidR="00857E68" w:rsidRDefault="00AA56BC" w:rsidP="00333FA4">
      <w:pPr>
        <w:pStyle w:val="ListParagraph"/>
        <w:numPr>
          <w:ilvl w:val="2"/>
          <w:numId w:val="3"/>
        </w:numPr>
        <w:spacing w:before="120"/>
        <w:contextualSpacing w:val="0"/>
        <w:rPr>
          <w:rFonts w:cstheme="minorHAnsi"/>
        </w:rPr>
      </w:pPr>
      <w:r w:rsidRPr="00930C58">
        <w:rPr>
          <w:rFonts w:cstheme="minorHAnsi"/>
          <w:highlight w:val="yellow"/>
        </w:rPr>
        <w:t>SCREEN: To be uploaded by Authors</w:t>
      </w:r>
      <w:r>
        <w:rPr>
          <w:rFonts w:cstheme="minorHAnsi"/>
        </w:rPr>
        <w:t>:</w:t>
      </w:r>
      <w:r w:rsidRPr="00AA56BC">
        <w:rPr>
          <w:rFonts w:cstheme="minorHAnsi"/>
        </w:rPr>
        <w:t xml:space="preserve"> </w:t>
      </w:r>
      <w:r>
        <w:rPr>
          <w:rFonts w:cstheme="minorHAnsi"/>
        </w:rPr>
        <w:t>L</w:t>
      </w:r>
      <w:r w:rsidRPr="002E4FA0">
        <w:rPr>
          <w:rFonts w:cstheme="minorHAnsi"/>
        </w:rPr>
        <w:t>ower and upper thresholds</w:t>
      </w:r>
      <w:r>
        <w:rPr>
          <w:rFonts w:cstheme="minorHAnsi"/>
        </w:rPr>
        <w:t xml:space="preserve"> being set.</w:t>
      </w:r>
    </w:p>
    <w:p w14:paraId="2235CCF1" w14:textId="77777777" w:rsidR="004E692B" w:rsidRDefault="004E692B" w:rsidP="004E692B">
      <w:pPr>
        <w:pStyle w:val="ListParagraph"/>
        <w:spacing w:before="120"/>
        <w:ind w:left="1627"/>
        <w:contextualSpacing w:val="0"/>
        <w:rPr>
          <w:rFonts w:cstheme="minorHAnsi"/>
        </w:rPr>
      </w:pPr>
    </w:p>
    <w:p w14:paraId="36CF0031" w14:textId="0E9B4FAB" w:rsidR="004E692B" w:rsidRPr="00646059" w:rsidRDefault="00AA56BC" w:rsidP="00AA56BC">
      <w:pPr>
        <w:pStyle w:val="ListParagraph"/>
        <w:numPr>
          <w:ilvl w:val="1"/>
          <w:numId w:val="3"/>
        </w:numPr>
        <w:spacing w:before="120"/>
        <w:contextualSpacing w:val="0"/>
        <w:rPr>
          <w:rFonts w:cstheme="minorHAnsi"/>
        </w:rPr>
      </w:pPr>
      <w:r w:rsidRPr="00646059">
        <w:rPr>
          <w:rFonts w:cstheme="minorHAnsi"/>
        </w:rPr>
        <w:t xml:space="preserve">Name the ROI as desired, then click on the image to place a seed for ROI growing and click </w:t>
      </w:r>
      <w:r w:rsidRPr="00646059">
        <w:rPr>
          <w:rFonts w:asciiTheme="majorHAnsi" w:hAnsiTheme="majorHAnsi" w:cstheme="majorHAnsi"/>
          <w:b/>
          <w:bCs/>
        </w:rPr>
        <w:t>Compute</w:t>
      </w:r>
      <w:r w:rsidR="004E692B" w:rsidRPr="00646059">
        <w:rPr>
          <w:rFonts w:asciiTheme="majorHAnsi" w:hAnsiTheme="majorHAnsi" w:cstheme="majorHAnsi"/>
        </w:rPr>
        <w:t xml:space="preserve"> </w:t>
      </w:r>
      <w:r w:rsidR="004E692B" w:rsidRPr="00646059">
        <w:rPr>
          <w:rFonts w:asciiTheme="majorHAnsi" w:hAnsiTheme="majorHAnsi" w:cstheme="majorHAnsi"/>
          <w:b/>
          <w:bCs/>
        </w:rPr>
        <w:t>[</w:t>
      </w:r>
      <w:r w:rsidRPr="00646059">
        <w:rPr>
          <w:rFonts w:asciiTheme="majorHAnsi" w:hAnsiTheme="majorHAnsi" w:cstheme="majorHAnsi"/>
          <w:b/>
          <w:bCs/>
        </w:rPr>
        <w:t>1</w:t>
      </w:r>
      <w:r w:rsidR="004E692B" w:rsidRPr="00646059">
        <w:rPr>
          <w:rFonts w:asciiTheme="majorHAnsi" w:hAnsiTheme="majorHAnsi" w:cstheme="majorHAnsi"/>
          <w:b/>
          <w:bCs/>
        </w:rPr>
        <w:t>]</w:t>
      </w:r>
      <w:r w:rsidR="004E692B" w:rsidRPr="00646059">
        <w:rPr>
          <w:rFonts w:asciiTheme="majorHAnsi" w:hAnsiTheme="majorHAnsi" w:cstheme="majorHAnsi"/>
        </w:rPr>
        <w:t>.</w:t>
      </w:r>
      <w:r w:rsidR="00B41641" w:rsidRPr="00646059">
        <w:rPr>
          <w:rFonts w:asciiTheme="majorHAnsi" w:hAnsiTheme="majorHAnsi" w:cstheme="majorHAnsi"/>
        </w:rPr>
        <w:t xml:space="preserve"> In the ROI menu, select </w:t>
      </w:r>
      <w:r w:rsidR="00B41641" w:rsidRPr="00646059">
        <w:rPr>
          <w:rFonts w:asciiTheme="majorHAnsi" w:hAnsiTheme="majorHAnsi" w:cstheme="majorHAnsi"/>
          <w:b/>
          <w:bCs/>
        </w:rPr>
        <w:t>Save All ROIs of this Serie</w:t>
      </w:r>
      <w:r w:rsidR="009858DA" w:rsidRPr="00646059">
        <w:rPr>
          <w:rFonts w:asciiTheme="majorHAnsi" w:hAnsiTheme="majorHAnsi" w:cstheme="majorHAnsi"/>
          <w:b/>
          <w:bCs/>
        </w:rPr>
        <w:t xml:space="preserve">s </w:t>
      </w:r>
      <w:r w:rsidR="00B41641" w:rsidRPr="00646059">
        <w:rPr>
          <w:rFonts w:asciiTheme="majorHAnsi" w:hAnsiTheme="majorHAnsi" w:cstheme="majorHAnsi"/>
          <w:b/>
          <w:bCs/>
        </w:rPr>
        <w:t>[</w:t>
      </w:r>
      <w:r w:rsidR="00B4662A" w:rsidRPr="00646059">
        <w:rPr>
          <w:rFonts w:asciiTheme="majorHAnsi" w:hAnsiTheme="majorHAnsi" w:cstheme="majorHAnsi"/>
          <w:b/>
          <w:bCs/>
        </w:rPr>
        <w:t>2</w:t>
      </w:r>
      <w:r w:rsidR="00B41641" w:rsidRPr="00646059">
        <w:rPr>
          <w:rFonts w:asciiTheme="majorHAnsi" w:hAnsiTheme="majorHAnsi" w:cstheme="majorHAnsi"/>
          <w:b/>
          <w:bCs/>
        </w:rPr>
        <w:t>].</w:t>
      </w:r>
    </w:p>
    <w:p w14:paraId="49646413" w14:textId="5F779A3C" w:rsidR="002E4FA0" w:rsidRDefault="004E692B" w:rsidP="004E692B">
      <w:pPr>
        <w:pStyle w:val="ListParagraph"/>
        <w:numPr>
          <w:ilvl w:val="2"/>
          <w:numId w:val="3"/>
        </w:numPr>
        <w:spacing w:before="120"/>
        <w:contextualSpacing w:val="0"/>
        <w:rPr>
          <w:rFonts w:cstheme="minorHAnsi"/>
        </w:rPr>
      </w:pPr>
      <w:r w:rsidRPr="00930C58">
        <w:rPr>
          <w:rFonts w:cstheme="minorHAnsi"/>
          <w:highlight w:val="yellow"/>
        </w:rPr>
        <w:t>SCREEN: To be uploaded by Authors</w:t>
      </w:r>
      <w:r>
        <w:rPr>
          <w:rFonts w:cstheme="minorHAnsi"/>
        </w:rPr>
        <w:t>: ROI being name</w:t>
      </w:r>
      <w:r w:rsidR="00B4662A">
        <w:rPr>
          <w:rFonts w:cstheme="minorHAnsi"/>
        </w:rPr>
        <w:t xml:space="preserve">d. </w:t>
      </w:r>
      <w:r w:rsidR="005B783D">
        <w:rPr>
          <w:rFonts w:cstheme="minorHAnsi"/>
        </w:rPr>
        <w:t>The i</w:t>
      </w:r>
      <w:r w:rsidR="00B4662A">
        <w:rPr>
          <w:rFonts w:cstheme="minorHAnsi"/>
        </w:rPr>
        <w:t xml:space="preserve">mage </w:t>
      </w:r>
      <w:r w:rsidR="005B783D">
        <w:rPr>
          <w:rFonts w:cstheme="minorHAnsi"/>
        </w:rPr>
        <w:t>is</w:t>
      </w:r>
      <w:r w:rsidR="00B4662A">
        <w:rPr>
          <w:rFonts w:cstheme="minorHAnsi"/>
        </w:rPr>
        <w:t xml:space="preserve"> clicked to place a seed for ROI growing</w:t>
      </w:r>
      <w:r w:rsidR="005B783D">
        <w:rPr>
          <w:rFonts w:cstheme="minorHAnsi"/>
        </w:rPr>
        <w:t>,</w:t>
      </w:r>
      <w:r w:rsidR="00B4662A">
        <w:rPr>
          <w:rFonts w:cstheme="minorHAnsi"/>
        </w:rPr>
        <w:t xml:space="preserve"> and </w:t>
      </w:r>
      <w:r w:rsidR="00B4662A" w:rsidRPr="004E692B">
        <w:rPr>
          <w:rFonts w:asciiTheme="majorHAnsi" w:hAnsiTheme="majorHAnsi" w:cstheme="majorHAnsi"/>
          <w:b/>
          <w:bCs/>
        </w:rPr>
        <w:t>Compute</w:t>
      </w:r>
      <w:r w:rsidR="00B4662A">
        <w:rPr>
          <w:rFonts w:cstheme="minorHAnsi"/>
        </w:rPr>
        <w:t xml:space="preserve"> is clicked.</w:t>
      </w:r>
    </w:p>
    <w:p w14:paraId="0D692857" w14:textId="62666581" w:rsidR="00B41641" w:rsidRDefault="00B41641" w:rsidP="004E692B">
      <w:pPr>
        <w:pStyle w:val="ListParagraph"/>
        <w:numPr>
          <w:ilvl w:val="2"/>
          <w:numId w:val="3"/>
        </w:numPr>
        <w:spacing w:before="120"/>
        <w:contextualSpacing w:val="0"/>
        <w:rPr>
          <w:rFonts w:cstheme="minorHAnsi"/>
        </w:rPr>
      </w:pPr>
      <w:r w:rsidRPr="00930C58">
        <w:rPr>
          <w:rFonts w:cstheme="minorHAnsi"/>
          <w:highlight w:val="yellow"/>
        </w:rPr>
        <w:t>SCREEN: To be uploaded by Authors</w:t>
      </w:r>
      <w:r>
        <w:rPr>
          <w:rFonts w:cstheme="minorHAnsi"/>
        </w:rPr>
        <w:t>:</w:t>
      </w:r>
      <w:r w:rsidR="00647EB2">
        <w:rPr>
          <w:rFonts w:cstheme="minorHAnsi"/>
        </w:rPr>
        <w:t xml:space="preserve"> </w:t>
      </w:r>
      <w:r w:rsidR="00647EB2" w:rsidRPr="00662D0B">
        <w:rPr>
          <w:rFonts w:asciiTheme="majorHAnsi" w:hAnsiTheme="majorHAnsi" w:cstheme="majorHAnsi"/>
          <w:b/>
          <w:bCs/>
        </w:rPr>
        <w:t>Save All ROIs of this Series</w:t>
      </w:r>
      <w:r w:rsidR="00647EB2">
        <w:rPr>
          <w:rFonts w:cstheme="minorHAnsi"/>
        </w:rPr>
        <w:t xml:space="preserve"> </w:t>
      </w:r>
      <w:r w:rsidR="002053B1">
        <w:rPr>
          <w:rFonts w:cstheme="minorHAnsi"/>
        </w:rPr>
        <w:t xml:space="preserve">being </w:t>
      </w:r>
      <w:r w:rsidR="00647EB2">
        <w:rPr>
          <w:rFonts w:cstheme="minorHAnsi"/>
        </w:rPr>
        <w:t>selected</w:t>
      </w:r>
      <w:r w:rsidR="002053B1">
        <w:rPr>
          <w:rFonts w:cstheme="minorHAnsi"/>
        </w:rPr>
        <w:t xml:space="preserve"> from the ROI menu.</w:t>
      </w:r>
    </w:p>
    <w:p w14:paraId="54546B27" w14:textId="77777777" w:rsidR="005D0F5B" w:rsidRDefault="005D0F5B" w:rsidP="005D0F5B">
      <w:pPr>
        <w:pStyle w:val="ListParagraph"/>
        <w:spacing w:before="120"/>
        <w:ind w:left="1627"/>
        <w:contextualSpacing w:val="0"/>
        <w:rPr>
          <w:rFonts w:cstheme="minorHAnsi"/>
        </w:rPr>
      </w:pPr>
    </w:p>
    <w:p w14:paraId="061CBC12" w14:textId="1C8FA410" w:rsidR="00133827" w:rsidRPr="00133827" w:rsidRDefault="005D0F5B" w:rsidP="00DF23EA">
      <w:pPr>
        <w:pStyle w:val="ListParagraph"/>
        <w:numPr>
          <w:ilvl w:val="1"/>
          <w:numId w:val="3"/>
        </w:numPr>
        <w:spacing w:before="120"/>
        <w:contextualSpacing w:val="0"/>
        <w:rPr>
          <w:rFonts w:cstheme="minorHAnsi"/>
        </w:rPr>
      </w:pPr>
      <w:r>
        <w:rPr>
          <w:rFonts w:cstheme="minorHAnsi"/>
        </w:rPr>
        <w:t xml:space="preserve">Next, open the </w:t>
      </w:r>
      <w:r w:rsidRPr="003D296B">
        <w:rPr>
          <w:rFonts w:asciiTheme="majorHAnsi" w:hAnsiTheme="majorHAnsi" w:cstheme="majorHAnsi"/>
        </w:rPr>
        <w:t xml:space="preserve">Parametric dataset in </w:t>
      </w:r>
      <w:r>
        <w:rPr>
          <w:rFonts w:asciiTheme="majorHAnsi" w:hAnsiTheme="majorHAnsi" w:cstheme="majorHAnsi"/>
        </w:rPr>
        <w:t xml:space="preserve">the </w:t>
      </w:r>
      <w:r w:rsidRPr="003D296B">
        <w:rPr>
          <w:rFonts w:asciiTheme="majorHAnsi" w:hAnsiTheme="majorHAnsi" w:cstheme="majorHAnsi"/>
        </w:rPr>
        <w:t>4D</w:t>
      </w:r>
      <w:r w:rsidR="00A005BB">
        <w:rPr>
          <w:rFonts w:asciiTheme="majorHAnsi" w:hAnsiTheme="majorHAnsi" w:cstheme="majorHAnsi"/>
        </w:rPr>
        <w:t xml:space="preserve"> </w:t>
      </w:r>
      <w:r w:rsidR="00A005BB" w:rsidRPr="00A005BB">
        <w:rPr>
          <w:rFonts w:asciiTheme="majorHAnsi" w:hAnsiTheme="majorHAnsi" w:cstheme="majorHAnsi"/>
          <w:i/>
          <w:iCs w:val="0"/>
          <w:color w:val="FF0000"/>
        </w:rPr>
        <w:t>(four-D)</w:t>
      </w:r>
      <w:r>
        <w:rPr>
          <w:rFonts w:asciiTheme="majorHAnsi" w:hAnsiTheme="majorHAnsi" w:cstheme="majorHAnsi"/>
        </w:rPr>
        <w:t xml:space="preserve"> viewer</w:t>
      </w:r>
      <w:r w:rsidR="00A005BB">
        <w:rPr>
          <w:rFonts w:asciiTheme="majorHAnsi" w:hAnsiTheme="majorHAnsi" w:cstheme="majorHAnsi"/>
        </w:rPr>
        <w:t xml:space="preserve"> </w:t>
      </w:r>
      <w:r w:rsidR="00A005BB" w:rsidRPr="00A005BB">
        <w:rPr>
          <w:rFonts w:asciiTheme="majorHAnsi" w:hAnsiTheme="majorHAnsi" w:cstheme="majorHAnsi"/>
          <w:b/>
          <w:bCs/>
        </w:rPr>
        <w:t>[1]</w:t>
      </w:r>
      <w:r w:rsidR="00077965">
        <w:rPr>
          <w:rFonts w:asciiTheme="majorHAnsi" w:hAnsiTheme="majorHAnsi" w:cstheme="majorHAnsi"/>
        </w:rPr>
        <w:t>.</w:t>
      </w:r>
      <w:r>
        <w:rPr>
          <w:rFonts w:asciiTheme="majorHAnsi" w:hAnsiTheme="majorHAnsi" w:cstheme="majorHAnsi"/>
        </w:rPr>
        <w:t xml:space="preserve"> </w:t>
      </w:r>
      <w:r w:rsidR="00133827">
        <w:rPr>
          <w:rFonts w:asciiTheme="majorHAnsi" w:hAnsiTheme="majorHAnsi" w:cstheme="majorHAnsi"/>
        </w:rPr>
        <w:t xml:space="preserve">After ensuring that </w:t>
      </w:r>
      <w:r w:rsidR="00133827" w:rsidRPr="003D296B">
        <w:rPr>
          <w:rFonts w:asciiTheme="majorHAnsi" w:hAnsiTheme="majorHAnsi" w:cstheme="majorHAnsi"/>
        </w:rPr>
        <w:t>the</w:t>
      </w:r>
      <w:r w:rsidR="00133827">
        <w:rPr>
          <w:rFonts w:asciiTheme="majorHAnsi" w:hAnsiTheme="majorHAnsi" w:cstheme="majorHAnsi"/>
        </w:rPr>
        <w:t xml:space="preserve"> ROIs</w:t>
      </w:r>
      <w:r w:rsidR="00133827" w:rsidRPr="003D296B">
        <w:rPr>
          <w:rFonts w:asciiTheme="majorHAnsi" w:hAnsiTheme="majorHAnsi" w:cstheme="majorHAnsi"/>
        </w:rPr>
        <w:t xml:space="preserve"> are in th</w:t>
      </w:r>
      <w:r w:rsidR="00133827" w:rsidRPr="00EA4BD7">
        <w:rPr>
          <w:rFonts w:asciiTheme="majorHAnsi" w:hAnsiTheme="majorHAnsi" w:cstheme="majorHAnsi"/>
        </w:rPr>
        <w:t xml:space="preserve">e </w:t>
      </w:r>
      <w:r w:rsidR="00133827">
        <w:rPr>
          <w:rFonts w:asciiTheme="majorHAnsi" w:hAnsiTheme="majorHAnsi" w:cstheme="majorHAnsi"/>
        </w:rPr>
        <w:t>first</w:t>
      </w:r>
      <w:r w:rsidR="00133827" w:rsidRPr="003D296B">
        <w:rPr>
          <w:rFonts w:asciiTheme="majorHAnsi" w:hAnsiTheme="majorHAnsi" w:cstheme="majorHAnsi"/>
        </w:rPr>
        <w:t xml:space="preserve"> 3D</w:t>
      </w:r>
      <w:r w:rsidR="00133827">
        <w:rPr>
          <w:rFonts w:asciiTheme="majorHAnsi" w:hAnsiTheme="majorHAnsi" w:cstheme="majorHAnsi"/>
        </w:rPr>
        <w:t xml:space="preserve"> </w:t>
      </w:r>
      <w:r w:rsidR="00133827" w:rsidRPr="00133827">
        <w:rPr>
          <w:rFonts w:asciiTheme="majorHAnsi" w:hAnsiTheme="majorHAnsi" w:cstheme="majorHAnsi"/>
          <w:i/>
          <w:iCs w:val="0"/>
          <w:color w:val="FF0000"/>
        </w:rPr>
        <w:t>(three-D)</w:t>
      </w:r>
      <w:r w:rsidR="00133827">
        <w:rPr>
          <w:rFonts w:asciiTheme="majorHAnsi" w:hAnsiTheme="majorHAnsi" w:cstheme="majorHAnsi"/>
        </w:rPr>
        <w:t xml:space="preserve"> </w:t>
      </w:r>
      <w:r w:rsidR="00133827" w:rsidRPr="003D296B">
        <w:rPr>
          <w:rFonts w:asciiTheme="majorHAnsi" w:hAnsiTheme="majorHAnsi" w:cstheme="majorHAnsi"/>
        </w:rPr>
        <w:t>volume</w:t>
      </w:r>
      <w:r w:rsidR="00133827">
        <w:rPr>
          <w:rFonts w:asciiTheme="majorHAnsi" w:hAnsiTheme="majorHAnsi" w:cstheme="majorHAnsi"/>
        </w:rPr>
        <w:t xml:space="preserve">, select </w:t>
      </w:r>
      <w:r w:rsidR="00133827" w:rsidRPr="00DF23EA">
        <w:rPr>
          <w:rFonts w:asciiTheme="majorHAnsi" w:hAnsiTheme="majorHAnsi" w:cstheme="majorHAnsi"/>
          <w:b/>
          <w:bCs/>
        </w:rPr>
        <w:t xml:space="preserve">Import ROI(s) </w:t>
      </w:r>
      <w:r w:rsidR="00133827" w:rsidRPr="00DF23EA">
        <w:rPr>
          <w:rFonts w:asciiTheme="majorHAnsi" w:hAnsiTheme="majorHAnsi" w:cstheme="majorHAnsi"/>
          <w:i/>
          <w:iCs w:val="0"/>
          <w:color w:val="FF0000"/>
        </w:rPr>
        <w:t>(R-O-eyes)</w:t>
      </w:r>
      <w:r w:rsidR="00133827" w:rsidRPr="00DF23EA">
        <w:rPr>
          <w:rFonts w:asciiTheme="majorHAnsi" w:hAnsiTheme="majorHAnsi" w:cstheme="majorHAnsi"/>
          <w:b/>
          <w:bCs/>
        </w:rPr>
        <w:t xml:space="preserve"> </w:t>
      </w:r>
      <w:r w:rsidR="00133827">
        <w:rPr>
          <w:rFonts w:asciiTheme="majorHAnsi" w:hAnsiTheme="majorHAnsi" w:cstheme="majorHAnsi"/>
        </w:rPr>
        <w:t xml:space="preserve">from the </w:t>
      </w:r>
      <w:r w:rsidR="00133827" w:rsidRPr="003D296B">
        <w:rPr>
          <w:rFonts w:asciiTheme="majorHAnsi" w:hAnsiTheme="majorHAnsi" w:cstheme="majorHAnsi"/>
        </w:rPr>
        <w:t xml:space="preserve">ROI </w:t>
      </w:r>
      <w:r w:rsidR="00133827">
        <w:rPr>
          <w:rFonts w:asciiTheme="majorHAnsi" w:hAnsiTheme="majorHAnsi" w:cstheme="majorHAnsi"/>
        </w:rPr>
        <w:t>m</w:t>
      </w:r>
      <w:r w:rsidR="00133827" w:rsidRPr="003D296B">
        <w:rPr>
          <w:rFonts w:asciiTheme="majorHAnsi" w:hAnsiTheme="majorHAnsi" w:cstheme="majorHAnsi"/>
        </w:rPr>
        <w:t>enu</w:t>
      </w:r>
      <w:r w:rsidR="00133827">
        <w:rPr>
          <w:rFonts w:asciiTheme="majorHAnsi" w:hAnsiTheme="majorHAnsi" w:cstheme="majorHAnsi"/>
        </w:rPr>
        <w:t xml:space="preserve"> </w:t>
      </w:r>
      <w:r w:rsidR="00133827" w:rsidRPr="00133827">
        <w:rPr>
          <w:rFonts w:asciiTheme="majorHAnsi" w:hAnsiTheme="majorHAnsi" w:cstheme="majorHAnsi"/>
          <w:b/>
          <w:bCs/>
        </w:rPr>
        <w:t>[2]</w:t>
      </w:r>
      <w:r w:rsidR="00133827">
        <w:rPr>
          <w:rFonts w:asciiTheme="majorHAnsi" w:hAnsiTheme="majorHAnsi" w:cstheme="majorHAnsi"/>
        </w:rPr>
        <w:t>.</w:t>
      </w:r>
    </w:p>
    <w:p w14:paraId="6EF22B9E" w14:textId="77777777" w:rsidR="00133827" w:rsidRPr="00133827" w:rsidRDefault="005D0F5B" w:rsidP="005D0F5B">
      <w:pPr>
        <w:pStyle w:val="ListParagraph"/>
        <w:numPr>
          <w:ilvl w:val="2"/>
          <w:numId w:val="3"/>
        </w:numPr>
        <w:spacing w:before="120"/>
        <w:contextualSpacing w:val="0"/>
        <w:rPr>
          <w:rFonts w:cstheme="minorHAnsi"/>
        </w:rPr>
      </w:pPr>
      <w:r w:rsidRPr="00930C58">
        <w:rPr>
          <w:rFonts w:cstheme="minorHAnsi"/>
          <w:highlight w:val="yellow"/>
        </w:rPr>
        <w:t>SCREEN: To be uploaded by Authors</w:t>
      </w:r>
      <w:r>
        <w:rPr>
          <w:rFonts w:cstheme="minorHAnsi"/>
        </w:rPr>
        <w:t>:</w:t>
      </w:r>
      <w:r w:rsidR="001C4C5B" w:rsidRPr="001C4C5B">
        <w:rPr>
          <w:rFonts w:asciiTheme="majorHAnsi" w:hAnsiTheme="majorHAnsi" w:cstheme="majorHAnsi"/>
        </w:rPr>
        <w:t xml:space="preserve"> </w:t>
      </w:r>
      <w:r w:rsidR="001C4C5B" w:rsidRPr="003D296B">
        <w:rPr>
          <w:rFonts w:asciiTheme="majorHAnsi" w:hAnsiTheme="majorHAnsi" w:cstheme="majorHAnsi"/>
        </w:rPr>
        <w:t>Parametric dataset</w:t>
      </w:r>
      <w:r w:rsidR="001C4C5B">
        <w:rPr>
          <w:rFonts w:asciiTheme="majorHAnsi" w:hAnsiTheme="majorHAnsi" w:cstheme="majorHAnsi"/>
        </w:rPr>
        <w:t xml:space="preserve"> being opened in the 4D viewer</w:t>
      </w:r>
      <w:r w:rsidR="00133827">
        <w:rPr>
          <w:rFonts w:asciiTheme="majorHAnsi" w:hAnsiTheme="majorHAnsi" w:cstheme="majorHAnsi"/>
        </w:rPr>
        <w:t>.</w:t>
      </w:r>
    </w:p>
    <w:p w14:paraId="77649C30" w14:textId="00867057" w:rsidR="005D0F5B" w:rsidRPr="00DF23EA" w:rsidRDefault="00133827" w:rsidP="005D0F5B">
      <w:pPr>
        <w:pStyle w:val="ListParagraph"/>
        <w:numPr>
          <w:ilvl w:val="2"/>
          <w:numId w:val="3"/>
        </w:numPr>
        <w:spacing w:before="120"/>
        <w:contextualSpacing w:val="0"/>
        <w:rPr>
          <w:rFonts w:cstheme="minorHAnsi"/>
        </w:rPr>
      </w:pPr>
      <w:r w:rsidRPr="00930C58">
        <w:rPr>
          <w:rFonts w:cstheme="minorHAnsi"/>
          <w:highlight w:val="yellow"/>
        </w:rPr>
        <w:t>SCREEN: To be uploaded by Authors</w:t>
      </w:r>
      <w:r>
        <w:rPr>
          <w:rFonts w:cstheme="minorHAnsi"/>
        </w:rPr>
        <w:t>:</w:t>
      </w:r>
      <w:r w:rsidRPr="00662D0B">
        <w:rPr>
          <w:rFonts w:asciiTheme="majorHAnsi" w:hAnsiTheme="majorHAnsi" w:cstheme="majorHAnsi"/>
          <w:b/>
          <w:bCs/>
        </w:rPr>
        <w:t xml:space="preserve"> Import</w:t>
      </w:r>
      <w:r w:rsidR="00E5508C" w:rsidRPr="00662D0B">
        <w:rPr>
          <w:rFonts w:asciiTheme="majorHAnsi" w:hAnsiTheme="majorHAnsi" w:cstheme="majorHAnsi"/>
          <w:b/>
          <w:bCs/>
        </w:rPr>
        <w:t xml:space="preserve"> ROI(s)</w:t>
      </w:r>
      <w:r w:rsidR="00E5508C">
        <w:rPr>
          <w:rFonts w:asciiTheme="majorHAnsi" w:hAnsiTheme="majorHAnsi" w:cstheme="majorHAnsi"/>
          <w:b/>
          <w:bCs/>
        </w:rPr>
        <w:t xml:space="preserve"> </w:t>
      </w:r>
      <w:r w:rsidR="00A25809">
        <w:rPr>
          <w:rFonts w:asciiTheme="majorHAnsi" w:hAnsiTheme="majorHAnsi" w:cstheme="majorHAnsi"/>
        </w:rPr>
        <w:t>being</w:t>
      </w:r>
      <w:r w:rsidR="00E5508C">
        <w:rPr>
          <w:rFonts w:asciiTheme="majorHAnsi" w:hAnsiTheme="majorHAnsi" w:cstheme="majorHAnsi"/>
        </w:rPr>
        <w:t xml:space="preserve"> selected from the ROI menu.</w:t>
      </w:r>
    </w:p>
    <w:p w14:paraId="19E57659" w14:textId="77777777" w:rsidR="00DF23EA" w:rsidRPr="00DF23EA" w:rsidRDefault="00DF23EA" w:rsidP="00DF23EA">
      <w:pPr>
        <w:pStyle w:val="ListParagraph"/>
        <w:spacing w:before="120"/>
        <w:ind w:left="1627"/>
        <w:contextualSpacing w:val="0"/>
        <w:rPr>
          <w:rFonts w:cstheme="minorHAnsi"/>
        </w:rPr>
      </w:pPr>
    </w:p>
    <w:p w14:paraId="2DFC1B08" w14:textId="72E76306" w:rsidR="00CB79DD" w:rsidRPr="00CB79DD" w:rsidRDefault="00CB79DD" w:rsidP="00CB79DD">
      <w:pPr>
        <w:pStyle w:val="ListParagraph"/>
        <w:numPr>
          <w:ilvl w:val="1"/>
          <w:numId w:val="3"/>
        </w:numPr>
        <w:spacing w:before="120"/>
        <w:contextualSpacing w:val="0"/>
        <w:rPr>
          <w:rFonts w:cstheme="minorHAnsi"/>
          <w:sz w:val="22"/>
          <w:szCs w:val="22"/>
        </w:rPr>
      </w:pPr>
      <w:r>
        <w:rPr>
          <w:rFonts w:cstheme="minorHAnsi"/>
        </w:rPr>
        <w:t xml:space="preserve">Apply mask to map the data by selecting </w:t>
      </w:r>
      <w:r w:rsidRPr="00662D0B">
        <w:rPr>
          <w:rFonts w:asciiTheme="majorHAnsi" w:hAnsiTheme="majorHAnsi" w:cstheme="majorHAnsi"/>
          <w:b/>
          <w:bCs/>
          <w:lang w:val="en"/>
        </w:rPr>
        <w:t>Set Pixel Values To</w:t>
      </w:r>
      <w:r>
        <w:rPr>
          <w:rFonts w:asciiTheme="majorHAnsi" w:hAnsiTheme="majorHAnsi" w:cstheme="majorHAnsi"/>
          <w:b/>
          <w:bCs/>
          <w:lang w:val="en"/>
        </w:rPr>
        <w:t xml:space="preserve"> </w:t>
      </w:r>
      <w:r>
        <w:rPr>
          <w:rFonts w:asciiTheme="majorHAnsi" w:hAnsiTheme="majorHAnsi" w:cstheme="majorHAnsi"/>
          <w:lang w:val="en"/>
        </w:rPr>
        <w:t xml:space="preserve">then </w:t>
      </w:r>
      <w:r w:rsidR="005B783D">
        <w:rPr>
          <w:rFonts w:asciiTheme="majorHAnsi" w:hAnsiTheme="majorHAnsi" w:cstheme="majorHAnsi"/>
          <w:lang w:val="en"/>
        </w:rPr>
        <w:t>select</w:t>
      </w:r>
      <w:r>
        <w:rPr>
          <w:rFonts w:asciiTheme="majorHAnsi" w:hAnsiTheme="majorHAnsi" w:cstheme="majorHAnsi"/>
          <w:lang w:val="en"/>
        </w:rPr>
        <w:t xml:space="preserve"> </w:t>
      </w:r>
      <w:r w:rsidRPr="00662D0B">
        <w:rPr>
          <w:rFonts w:asciiTheme="majorHAnsi" w:hAnsiTheme="majorHAnsi" w:cstheme="majorHAnsi"/>
          <w:b/>
          <w:bCs/>
          <w:lang w:val="en"/>
        </w:rPr>
        <w:t>apply to ROIs with same name</w:t>
      </w:r>
      <w:r>
        <w:rPr>
          <w:rFonts w:asciiTheme="majorHAnsi" w:hAnsiTheme="majorHAnsi" w:cstheme="majorHAnsi"/>
          <w:b/>
          <w:bCs/>
          <w:lang w:val="en"/>
        </w:rPr>
        <w:t xml:space="preserve"> [1]</w:t>
      </w:r>
      <w:r w:rsidRPr="00DF23EA">
        <w:rPr>
          <w:rFonts w:asciiTheme="majorHAnsi" w:hAnsiTheme="majorHAnsi" w:cstheme="majorHAnsi"/>
          <w:lang w:val="en"/>
        </w:rPr>
        <w:t>.</w:t>
      </w:r>
      <w:r w:rsidRPr="00CB79DD">
        <w:rPr>
          <w:rFonts w:cstheme="minorHAnsi"/>
        </w:rPr>
        <w:t xml:space="preserve"> </w:t>
      </w:r>
      <w:r>
        <w:rPr>
          <w:rFonts w:cstheme="minorHAnsi"/>
        </w:rPr>
        <w:t>C</w:t>
      </w:r>
      <w:r w:rsidRPr="00DF23EA">
        <w:rPr>
          <w:rFonts w:cstheme="minorHAnsi"/>
        </w:rPr>
        <w:t xml:space="preserve">heck the </w:t>
      </w:r>
      <w:r w:rsidRPr="00DF23EA">
        <w:rPr>
          <w:rFonts w:cstheme="minorHAnsi"/>
          <w:b/>
          <w:bCs/>
        </w:rPr>
        <w:t>Propagate to 4D series</w:t>
      </w:r>
      <w:r w:rsidRPr="00DF23EA">
        <w:rPr>
          <w:rFonts w:cstheme="minorHAnsi"/>
        </w:rPr>
        <w:t xml:space="preserve"> box, set pixels that are </w:t>
      </w:r>
      <w:r w:rsidRPr="00DF23EA">
        <w:rPr>
          <w:rFonts w:cstheme="minorHAnsi"/>
          <w:b/>
          <w:bCs/>
        </w:rPr>
        <w:t>Inside ROIs</w:t>
      </w:r>
      <w:r w:rsidRPr="00DF23EA">
        <w:rPr>
          <w:rFonts w:cstheme="minorHAnsi"/>
        </w:rPr>
        <w:t xml:space="preserve">, and set </w:t>
      </w:r>
      <w:proofErr w:type="gramStart"/>
      <w:r w:rsidRPr="00DF23EA">
        <w:rPr>
          <w:rFonts w:cstheme="minorHAnsi"/>
          <w:b/>
          <w:bCs/>
        </w:rPr>
        <w:t>To</w:t>
      </w:r>
      <w:proofErr w:type="gramEnd"/>
      <w:r w:rsidRPr="00DF23EA">
        <w:rPr>
          <w:rFonts w:cstheme="minorHAnsi"/>
          <w:b/>
          <w:bCs/>
        </w:rPr>
        <w:t xml:space="preserve"> this new value</w:t>
      </w:r>
      <w:r w:rsidRPr="00DF23EA">
        <w:rPr>
          <w:rFonts w:cstheme="minorHAnsi"/>
        </w:rPr>
        <w:t xml:space="preserve"> as 0</w:t>
      </w:r>
      <w:r>
        <w:rPr>
          <w:rFonts w:cstheme="minorHAnsi"/>
        </w:rPr>
        <w:t xml:space="preserve"> </w:t>
      </w:r>
      <w:r w:rsidRPr="00DF23EA">
        <w:rPr>
          <w:rFonts w:cstheme="minorHAnsi"/>
          <w:i/>
          <w:iCs w:val="0"/>
          <w:color w:val="FF0000"/>
        </w:rPr>
        <w:t>(zero)</w:t>
      </w:r>
      <w:r w:rsidRPr="00DF23EA">
        <w:rPr>
          <w:rFonts w:cstheme="minorHAnsi"/>
        </w:rPr>
        <w:t xml:space="preserve"> </w:t>
      </w:r>
      <w:r w:rsidRPr="00DF23EA">
        <w:rPr>
          <w:rFonts w:cstheme="minorHAnsi"/>
          <w:b/>
          <w:bCs/>
        </w:rPr>
        <w:t>[</w:t>
      </w:r>
      <w:r>
        <w:rPr>
          <w:rFonts w:cstheme="minorHAnsi"/>
          <w:b/>
          <w:bCs/>
        </w:rPr>
        <w:t>2</w:t>
      </w:r>
      <w:r w:rsidRPr="00DF23EA">
        <w:rPr>
          <w:rFonts w:cstheme="minorHAnsi"/>
          <w:b/>
          <w:bCs/>
        </w:rPr>
        <w:t>]</w:t>
      </w:r>
      <w:r w:rsidRPr="00DF23EA">
        <w:rPr>
          <w:rFonts w:cstheme="minorHAnsi"/>
        </w:rPr>
        <w:t>.</w:t>
      </w:r>
    </w:p>
    <w:bookmarkEnd w:id="6"/>
    <w:p w14:paraId="52A3BEE7" w14:textId="7A5312DC" w:rsidR="00DF23EA" w:rsidRPr="00CB79DD" w:rsidRDefault="00DF23EA" w:rsidP="00CB79DD">
      <w:pPr>
        <w:pStyle w:val="ListParagraph"/>
        <w:numPr>
          <w:ilvl w:val="2"/>
          <w:numId w:val="3"/>
        </w:numPr>
        <w:spacing w:before="120"/>
        <w:contextualSpacing w:val="0"/>
        <w:rPr>
          <w:rFonts w:cstheme="minorHAnsi"/>
          <w:sz w:val="22"/>
          <w:szCs w:val="22"/>
        </w:rPr>
      </w:pPr>
      <w:r w:rsidRPr="00930C58">
        <w:rPr>
          <w:rFonts w:cstheme="minorHAnsi"/>
          <w:highlight w:val="yellow"/>
        </w:rPr>
        <w:t>SCREEN: To be uploaded by Authors</w:t>
      </w:r>
      <w:r>
        <w:rPr>
          <w:rFonts w:cstheme="minorHAnsi"/>
        </w:rPr>
        <w:t>:</w:t>
      </w:r>
      <w:r w:rsidRPr="00DF23EA">
        <w:rPr>
          <w:rFonts w:asciiTheme="majorHAnsi" w:hAnsiTheme="majorHAnsi" w:cstheme="majorHAnsi"/>
          <w:b/>
          <w:bCs/>
          <w:lang w:val="en"/>
        </w:rPr>
        <w:t xml:space="preserve"> </w:t>
      </w:r>
      <w:r w:rsidRPr="00662D0B">
        <w:rPr>
          <w:rFonts w:asciiTheme="majorHAnsi" w:hAnsiTheme="majorHAnsi" w:cstheme="majorHAnsi"/>
          <w:b/>
          <w:bCs/>
          <w:lang w:val="en"/>
        </w:rPr>
        <w:t>Set Pixel Values To</w:t>
      </w:r>
      <w:r>
        <w:rPr>
          <w:rFonts w:asciiTheme="majorHAnsi" w:hAnsiTheme="majorHAnsi" w:cstheme="majorHAnsi"/>
          <w:b/>
          <w:bCs/>
          <w:lang w:val="en"/>
        </w:rPr>
        <w:t xml:space="preserve"> </w:t>
      </w:r>
      <w:r>
        <w:rPr>
          <w:rFonts w:asciiTheme="majorHAnsi" w:hAnsiTheme="majorHAnsi" w:cstheme="majorHAnsi"/>
          <w:lang w:val="en"/>
        </w:rPr>
        <w:t xml:space="preserve">is selected. Then, </w:t>
      </w:r>
      <w:r w:rsidRPr="00662D0B">
        <w:rPr>
          <w:rFonts w:asciiTheme="majorHAnsi" w:hAnsiTheme="majorHAnsi" w:cstheme="majorHAnsi"/>
          <w:b/>
          <w:bCs/>
          <w:lang w:val="en"/>
        </w:rPr>
        <w:t xml:space="preserve">apply </w:t>
      </w:r>
      <w:r w:rsidR="00CB79DD" w:rsidRPr="00662D0B">
        <w:rPr>
          <w:rFonts w:asciiTheme="majorHAnsi" w:hAnsiTheme="majorHAnsi" w:cstheme="majorHAnsi"/>
          <w:b/>
          <w:bCs/>
          <w:lang w:val="en"/>
        </w:rPr>
        <w:t>to</w:t>
      </w:r>
      <w:r w:rsidRPr="00662D0B">
        <w:rPr>
          <w:rFonts w:asciiTheme="majorHAnsi" w:hAnsiTheme="majorHAnsi" w:cstheme="majorHAnsi"/>
          <w:b/>
          <w:bCs/>
          <w:lang w:val="en"/>
        </w:rPr>
        <w:t xml:space="preserve"> ROIs with same name</w:t>
      </w:r>
      <w:r>
        <w:rPr>
          <w:rFonts w:asciiTheme="majorHAnsi" w:hAnsiTheme="majorHAnsi" w:cstheme="majorHAnsi"/>
          <w:b/>
          <w:bCs/>
          <w:lang w:val="en"/>
        </w:rPr>
        <w:t xml:space="preserve"> </w:t>
      </w:r>
      <w:r>
        <w:rPr>
          <w:rFonts w:asciiTheme="majorHAnsi" w:hAnsiTheme="majorHAnsi" w:cstheme="majorHAnsi"/>
          <w:lang w:val="en"/>
        </w:rPr>
        <w:t>selected.</w:t>
      </w:r>
    </w:p>
    <w:p w14:paraId="6FAE88A0" w14:textId="502A9651" w:rsidR="00ED71A5" w:rsidRPr="00ED71A5" w:rsidRDefault="00DF23EA" w:rsidP="00DF23EA">
      <w:pPr>
        <w:pStyle w:val="ListParagraph"/>
        <w:numPr>
          <w:ilvl w:val="2"/>
          <w:numId w:val="3"/>
        </w:numPr>
        <w:spacing w:before="120"/>
        <w:contextualSpacing w:val="0"/>
        <w:rPr>
          <w:rFonts w:cstheme="minorHAnsi"/>
          <w:sz w:val="22"/>
          <w:szCs w:val="22"/>
        </w:rPr>
      </w:pPr>
      <w:r w:rsidRPr="00DF23EA">
        <w:rPr>
          <w:rFonts w:cstheme="minorHAnsi"/>
          <w:highlight w:val="yellow"/>
        </w:rPr>
        <w:t>SCREEN: To be uploaded by Authors</w:t>
      </w:r>
      <w:r>
        <w:rPr>
          <w:rFonts w:cstheme="minorHAnsi"/>
        </w:rPr>
        <w:t>:</w:t>
      </w:r>
      <w:r w:rsidRPr="00DF23EA">
        <w:rPr>
          <w:rFonts w:cstheme="minorHAnsi"/>
          <w:b/>
          <w:bCs/>
        </w:rPr>
        <w:t xml:space="preserve"> Propagate to 4D series</w:t>
      </w:r>
      <w:r w:rsidRPr="00DF23EA">
        <w:rPr>
          <w:rFonts w:cstheme="minorHAnsi"/>
        </w:rPr>
        <w:t xml:space="preserve"> box</w:t>
      </w:r>
      <w:r w:rsidR="005B783D">
        <w:rPr>
          <w:rFonts w:cstheme="minorHAnsi"/>
        </w:rPr>
        <w:t>,</w:t>
      </w:r>
      <w:r w:rsidRPr="00DF23EA">
        <w:rPr>
          <w:rFonts w:cstheme="minorHAnsi"/>
        </w:rPr>
        <w:t xml:space="preserve"> </w:t>
      </w:r>
      <w:r>
        <w:rPr>
          <w:rFonts w:cstheme="minorHAnsi"/>
        </w:rPr>
        <w:t xml:space="preserve">and </w:t>
      </w:r>
      <w:r w:rsidRPr="00DF23EA">
        <w:rPr>
          <w:rFonts w:cstheme="minorHAnsi"/>
          <w:b/>
          <w:bCs/>
        </w:rPr>
        <w:t>Inside ROIs</w:t>
      </w:r>
      <w:r>
        <w:rPr>
          <w:rFonts w:cstheme="minorHAnsi"/>
        </w:rPr>
        <w:t xml:space="preserve"> </w:t>
      </w:r>
      <w:r w:rsidR="00EF13DC">
        <w:rPr>
          <w:rFonts w:cstheme="minorHAnsi"/>
        </w:rPr>
        <w:t>are</w:t>
      </w:r>
      <w:r>
        <w:rPr>
          <w:rFonts w:cstheme="minorHAnsi"/>
        </w:rPr>
        <w:t xml:space="preserve"> ticked. </w:t>
      </w:r>
      <w:r w:rsidR="00EF13DC">
        <w:rPr>
          <w:rFonts w:cstheme="minorHAnsi"/>
        </w:rPr>
        <w:t xml:space="preserve">Then, </w:t>
      </w:r>
      <w:proofErr w:type="gramStart"/>
      <w:r w:rsidR="00EF13DC" w:rsidRPr="00DF23EA">
        <w:rPr>
          <w:rFonts w:cstheme="minorHAnsi"/>
          <w:b/>
          <w:bCs/>
        </w:rPr>
        <w:t>To</w:t>
      </w:r>
      <w:proofErr w:type="gramEnd"/>
      <w:r w:rsidR="00EF13DC" w:rsidRPr="00DF23EA">
        <w:rPr>
          <w:rFonts w:cstheme="minorHAnsi"/>
          <w:b/>
          <w:bCs/>
        </w:rPr>
        <w:t xml:space="preserve"> this new value</w:t>
      </w:r>
      <w:r w:rsidR="00EF13DC" w:rsidRPr="00DF23EA">
        <w:rPr>
          <w:rFonts w:cstheme="minorHAnsi"/>
        </w:rPr>
        <w:t xml:space="preserve"> </w:t>
      </w:r>
      <w:r w:rsidR="00EF13DC" w:rsidRPr="00EF13DC">
        <w:rPr>
          <w:rFonts w:cstheme="minorHAnsi"/>
        </w:rPr>
        <w:t>is set to 0.</w:t>
      </w:r>
    </w:p>
    <w:p w14:paraId="13152D63" w14:textId="77777777" w:rsidR="00ED71A5" w:rsidRDefault="00ED71A5" w:rsidP="00ED71A5">
      <w:pPr>
        <w:spacing w:before="120"/>
        <w:rPr>
          <w:rFonts w:cstheme="minorHAnsi"/>
        </w:rPr>
      </w:pPr>
    </w:p>
    <w:p w14:paraId="3E0B3B2B" w14:textId="77777777" w:rsidR="00ED71A5" w:rsidRDefault="00ED71A5" w:rsidP="00ED71A5">
      <w:pPr>
        <w:spacing w:before="120"/>
        <w:rPr>
          <w:rFonts w:cstheme="minorHAnsi"/>
        </w:rPr>
      </w:pPr>
    </w:p>
    <w:p w14:paraId="4FE9B1EB" w14:textId="77777777" w:rsidR="00ED71A5" w:rsidRPr="00ED71A5" w:rsidRDefault="00ED71A5" w:rsidP="00ED71A5">
      <w:pPr>
        <w:jc w:val="both"/>
        <w:rPr>
          <w:highlight w:val="yellow"/>
        </w:rPr>
      </w:pPr>
      <w:r w:rsidRPr="00ED71A5">
        <w:rPr>
          <w:highlight w:val="yellow"/>
        </w:rPr>
        <w:t xml:space="preserve">Authors: Acquire screen capture videos for all shots labeled SCREEN and upload them to your project page: </w:t>
      </w:r>
      <w:hyperlink r:id="rId11" w:history="1">
        <w:r w:rsidRPr="00ED71A5">
          <w:rPr>
            <w:rStyle w:val="Hyperlink"/>
            <w:rFonts w:eastAsia="Times New Roman" w:cstheme="minorHAnsi"/>
            <w:b/>
            <w:highlight w:val="yellow"/>
          </w:rPr>
          <w:t>https://review.jove.com/account/file-uploader?src=19755813</w:t>
        </w:r>
      </w:hyperlink>
    </w:p>
    <w:p w14:paraId="7EC8CA02" w14:textId="2E7AF4B9" w:rsidR="00A72FC5" w:rsidRPr="00ED71A5" w:rsidRDefault="00A72FC5" w:rsidP="00ED71A5">
      <w:pPr>
        <w:spacing w:before="120"/>
        <w:rPr>
          <w:rFonts w:cstheme="minorHAnsi"/>
          <w:sz w:val="22"/>
          <w:szCs w:val="22"/>
        </w:rPr>
      </w:pPr>
      <w:r w:rsidRPr="00ED71A5">
        <w:rPr>
          <w:rFonts w:cstheme="minorHAnsi"/>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8C9187E" w:rsidR="00AD3B41" w:rsidRDefault="006504D1" w:rsidP="00AD3B41">
      <w:pPr>
        <w:pStyle w:val="ListParagraph"/>
        <w:spacing w:before="120"/>
        <w:rPr>
          <w:rFonts w:eastAsia="Times New Roman" w:cstheme="minorHAnsi"/>
          <w:color w:val="0432FF"/>
        </w:rPr>
      </w:pPr>
      <w:r>
        <w:rPr>
          <w:rFonts w:eastAsia="Times New Roman" w:cstheme="minorHAnsi"/>
          <w:color w:val="0432FF"/>
        </w:rPr>
        <w:t>2.2.1</w:t>
      </w:r>
    </w:p>
    <w:p w14:paraId="43B4B968" w14:textId="57C9FC8E" w:rsidR="006504D1" w:rsidRDefault="006504D1" w:rsidP="00AD3B41">
      <w:pPr>
        <w:pStyle w:val="ListParagraph"/>
        <w:spacing w:before="120"/>
        <w:rPr>
          <w:rFonts w:eastAsia="Times New Roman" w:cstheme="minorHAnsi"/>
          <w:color w:val="0432FF"/>
        </w:rPr>
      </w:pPr>
      <w:r>
        <w:rPr>
          <w:rFonts w:eastAsia="Times New Roman" w:cstheme="minorHAnsi"/>
          <w:color w:val="0432FF"/>
        </w:rPr>
        <w:t>2.3.1</w:t>
      </w:r>
    </w:p>
    <w:p w14:paraId="1AD20054" w14:textId="16EDC56A" w:rsidR="006504D1" w:rsidRDefault="006504D1" w:rsidP="00AD3B41">
      <w:pPr>
        <w:pStyle w:val="ListParagraph"/>
        <w:spacing w:before="120"/>
        <w:rPr>
          <w:rFonts w:eastAsia="Times New Roman" w:cstheme="minorHAnsi"/>
          <w:color w:val="0432FF"/>
        </w:rPr>
      </w:pPr>
      <w:r>
        <w:rPr>
          <w:rFonts w:eastAsia="Times New Roman" w:cstheme="minorHAnsi"/>
          <w:color w:val="0432FF"/>
        </w:rPr>
        <w:t>2.3.2</w:t>
      </w:r>
    </w:p>
    <w:p w14:paraId="38942611" w14:textId="74EA1374" w:rsidR="006504D1" w:rsidRDefault="006504D1" w:rsidP="00AD3B41">
      <w:pPr>
        <w:pStyle w:val="ListParagraph"/>
        <w:spacing w:before="120"/>
        <w:rPr>
          <w:rFonts w:eastAsia="Times New Roman" w:cstheme="minorHAnsi"/>
          <w:color w:val="0432FF"/>
        </w:rPr>
      </w:pPr>
      <w:r>
        <w:rPr>
          <w:rFonts w:eastAsia="Times New Roman" w:cstheme="minorHAnsi"/>
          <w:color w:val="0432FF"/>
        </w:rPr>
        <w:t>3.3.1</w:t>
      </w:r>
    </w:p>
    <w:p w14:paraId="4046094D" w14:textId="3741F1A8" w:rsidR="006504D1" w:rsidRPr="00AD3B41" w:rsidRDefault="006504D1" w:rsidP="00AD3B41">
      <w:pPr>
        <w:pStyle w:val="ListParagraph"/>
        <w:spacing w:before="120"/>
        <w:rPr>
          <w:rFonts w:eastAsia="Times New Roman" w:cstheme="minorHAnsi"/>
          <w:color w:val="0432FF"/>
        </w:rPr>
      </w:pPr>
      <w:r>
        <w:rPr>
          <w:rFonts w:eastAsia="Times New Roman" w:cstheme="minorHAnsi"/>
          <w:color w:val="0432FF"/>
        </w:rPr>
        <w:t>3.3.2</w:t>
      </w:r>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7"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7"/>
      <w:r>
        <w:rPr>
          <w:rFonts w:eastAsia="Times New Roman" w:cstheme="minorHAnsi"/>
          <w:bCs/>
        </w:rPr>
        <w:fldChar w:fldCharType="begin">
          <w:ffData>
            <w:name w:val="Text2"/>
            <w:enabled/>
            <w:calcOnExit w:val="0"/>
            <w:textInput/>
          </w:ffData>
        </w:fldChar>
      </w:r>
      <w:bookmarkStart w:id="8"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8"/>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0AEFCF89"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please keep the length of the voiceover below 200 words. Current word count: XXX</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2A5A9C4A" w14:textId="3E7DD798" w:rsidR="000B00F7" w:rsidRPr="000B00F7" w:rsidRDefault="00CE10F2" w:rsidP="000B00F7">
      <w:pPr>
        <w:pStyle w:val="ListParagraph"/>
        <w:numPr>
          <w:ilvl w:val="0"/>
          <w:numId w:val="3"/>
        </w:numPr>
        <w:spacing w:before="240"/>
        <w:outlineLvl w:val="0"/>
        <w:rPr>
          <w:rFonts w:cstheme="minorHAnsi"/>
          <w:lang w:eastAsia="zh-TW"/>
        </w:rPr>
      </w:pPr>
      <w:r w:rsidRPr="00B07A3B">
        <w:rPr>
          <w:rFonts w:cstheme="minorHAnsi"/>
          <w:b/>
        </w:rPr>
        <w:t xml:space="preserve">Results: </w:t>
      </w:r>
      <w:r w:rsidR="000B00F7" w:rsidRPr="000B00F7">
        <w:rPr>
          <w:rFonts w:cstheme="minorHAnsi"/>
          <w:b/>
        </w:rPr>
        <w:t>Q</w:t>
      </w:r>
      <w:r w:rsidR="000B00F7" w:rsidRPr="000B00F7">
        <w:rPr>
          <w:b/>
        </w:rPr>
        <w:t xml:space="preserve">uantification of Tumors T2* Relaxation Times </w:t>
      </w:r>
      <w:r w:rsidR="002D4F67" w:rsidRPr="000B00F7">
        <w:rPr>
          <w:b/>
        </w:rPr>
        <w:t>of Tumors</w:t>
      </w:r>
    </w:p>
    <w:p w14:paraId="52E24B75" w14:textId="08B5E0B9" w:rsidR="00395684" w:rsidRPr="005B783D" w:rsidRDefault="005B783D" w:rsidP="005B783D">
      <w:pPr>
        <w:pStyle w:val="ListParagraph"/>
        <w:numPr>
          <w:ilvl w:val="1"/>
          <w:numId w:val="3"/>
        </w:numPr>
        <w:spacing w:before="120"/>
        <w:contextualSpacing w:val="0"/>
        <w:outlineLvl w:val="0"/>
        <w:rPr>
          <w:rFonts w:cstheme="minorHAnsi"/>
        </w:rPr>
      </w:pPr>
      <w:r>
        <w:rPr>
          <w:rFonts w:cstheme="minorHAnsi"/>
        </w:rPr>
        <w:t>This study shows quantification of T2* relaxation time in a patient with metastatic osteosarcoma</w:t>
      </w:r>
      <w:r>
        <w:rPr>
          <w:rFonts w:ascii="Calibri,Bold" w:hAnsi="Calibri,Bold" w:cs="Calibri,Bold"/>
          <w:lang w:val="en-IN"/>
        </w:rPr>
        <w:t xml:space="preserve"> </w:t>
      </w:r>
      <w:r w:rsidR="001B567A" w:rsidRPr="005B783D">
        <w:rPr>
          <w:rFonts w:ascii="Calibri,Bold" w:hAnsi="Calibri,Bold" w:cs="Calibri,Bold"/>
          <w:b/>
          <w:bCs/>
          <w:lang w:val="en-IN"/>
        </w:rPr>
        <w:t>[1]</w:t>
      </w:r>
      <w:r w:rsidR="001B567A" w:rsidRPr="005B783D">
        <w:rPr>
          <w:rFonts w:ascii="Calibri,Bold" w:hAnsi="Calibri,Bold" w:cs="Calibri,Bold"/>
          <w:lang w:val="en-IN"/>
        </w:rPr>
        <w:t xml:space="preserve">. </w:t>
      </w:r>
      <w:r w:rsidR="001B567A" w:rsidRPr="005B783D">
        <w:rPr>
          <w:rFonts w:cstheme="minorHAnsi"/>
        </w:rPr>
        <w:t xml:space="preserve">The </w:t>
      </w:r>
      <w:r w:rsidR="001B567A" w:rsidRPr="005B783D">
        <w:rPr>
          <w:rFonts w:asciiTheme="majorHAnsi" w:hAnsiTheme="majorHAnsi" w:cstheme="majorHAnsi"/>
        </w:rPr>
        <w:t>tumor T2* relaxation rate</w:t>
      </w:r>
      <w:r w:rsidR="001B567A" w:rsidRPr="001B567A">
        <w:t xml:space="preserve"> </w:t>
      </w:r>
      <w:r w:rsidR="001B567A">
        <w:t xml:space="preserve">for metastatic osteosarcoma patient scan </w:t>
      </w:r>
      <w:r>
        <w:t xml:space="preserve">was </w:t>
      </w:r>
      <w:r w:rsidR="000B00F7">
        <w:t xml:space="preserve">6.8 milliseconds </w:t>
      </w:r>
      <w:r w:rsidR="000B00F7" w:rsidRPr="005B783D">
        <w:rPr>
          <w:b/>
          <w:bCs/>
        </w:rPr>
        <w:t>[</w:t>
      </w:r>
      <w:r w:rsidR="00646059">
        <w:rPr>
          <w:b/>
          <w:bCs/>
        </w:rPr>
        <w:t>2</w:t>
      </w:r>
      <w:r w:rsidR="000B00F7" w:rsidRPr="005B783D">
        <w:rPr>
          <w:b/>
          <w:bCs/>
        </w:rPr>
        <w:t>]</w:t>
      </w:r>
      <w:r w:rsidR="000B00F7">
        <w:t>.</w:t>
      </w:r>
    </w:p>
    <w:p w14:paraId="22C1D009" w14:textId="7CC752A8" w:rsidR="001B567A" w:rsidRDefault="001B567A" w:rsidP="006A14A2">
      <w:pPr>
        <w:pStyle w:val="ListParagraph"/>
        <w:numPr>
          <w:ilvl w:val="2"/>
          <w:numId w:val="3"/>
        </w:numPr>
        <w:spacing w:before="120"/>
        <w:contextualSpacing w:val="0"/>
        <w:outlineLvl w:val="0"/>
        <w:rPr>
          <w:rFonts w:cstheme="minorHAnsi"/>
        </w:rPr>
      </w:pPr>
      <w:r>
        <w:rPr>
          <w:rFonts w:cstheme="minorHAnsi"/>
        </w:rPr>
        <w:t>LAB MEDIA: Figure</w:t>
      </w:r>
      <w:r w:rsidR="005B783D">
        <w:rPr>
          <w:rFonts w:cstheme="minorHAnsi"/>
        </w:rPr>
        <w:t>s</w:t>
      </w:r>
      <w:r>
        <w:rPr>
          <w:rFonts w:cstheme="minorHAnsi"/>
        </w:rPr>
        <w:t xml:space="preserve"> 10 and 11</w:t>
      </w:r>
    </w:p>
    <w:p w14:paraId="4E75A4CA" w14:textId="7CC8145B" w:rsidR="009D21B9" w:rsidRPr="00B07A3B" w:rsidRDefault="007B0FBB" w:rsidP="006A14A2">
      <w:pPr>
        <w:pStyle w:val="ListParagraph"/>
        <w:numPr>
          <w:ilvl w:val="2"/>
          <w:numId w:val="3"/>
        </w:numPr>
        <w:spacing w:before="120"/>
        <w:contextualSpacing w:val="0"/>
        <w:outlineLvl w:val="0"/>
        <w:rPr>
          <w:rFonts w:cstheme="minorHAnsi"/>
        </w:rPr>
      </w:pPr>
      <w:r w:rsidRPr="00B07A3B">
        <w:rPr>
          <w:rFonts w:cstheme="minorHAnsi"/>
        </w:rPr>
        <w:t>LAB MEDIA:</w:t>
      </w:r>
      <w:r w:rsidR="000B00F7">
        <w:rPr>
          <w:rFonts w:cstheme="minorHAnsi"/>
        </w:rPr>
        <w:t xml:space="preserve"> Figure 11</w:t>
      </w: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9"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9"/>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0DE6126"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005A5AA9">
        <w:rPr>
          <w:rFonts w:cstheme="minorHAnsi"/>
          <w:b/>
          <w:color w:val="FF0000"/>
        </w:rPr>
        <w:t>30 words or fewer</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2724AFCD" w:rsidR="00B07A3B" w:rsidRPr="00B07A3B" w:rsidRDefault="006504D1" w:rsidP="006504D1">
      <w:pPr>
        <w:pStyle w:val="ListParagraph"/>
        <w:numPr>
          <w:ilvl w:val="1"/>
          <w:numId w:val="3"/>
        </w:numPr>
        <w:spacing w:before="240"/>
        <w:outlineLvl w:val="0"/>
        <w:rPr>
          <w:rFonts w:eastAsia="Times New Roman" w:cstheme="minorHAnsi"/>
        </w:rPr>
      </w:pPr>
      <w:r>
        <w:rPr>
          <w:rStyle w:val="AuthorName"/>
          <w:rFonts w:asciiTheme="minorHAnsi" w:eastAsia="Times" w:hAnsiTheme="minorHAnsi" w:cstheme="minorHAnsi"/>
        </w:rPr>
        <w:t>Shakthi Kumaran Ramasamy</w:t>
      </w:r>
      <w:r w:rsidR="00473E1C" w:rsidRPr="00B07A3B">
        <w:rPr>
          <w:rFonts w:eastAsia="Times New Roman" w:cstheme="minorHAnsi"/>
          <w:b/>
          <w:bCs/>
          <w:u w:val="single"/>
        </w:rPr>
        <w:t>:</w:t>
      </w:r>
      <w:r w:rsidR="00473E1C" w:rsidRPr="00B07A3B">
        <w:rPr>
          <w:rFonts w:eastAsia="Times New Roman" w:cstheme="minorHAnsi"/>
        </w:rPr>
        <w:t xml:space="preserve"> (</w:t>
      </w:r>
      <w:r>
        <w:rPr>
          <w:rFonts w:cstheme="minorHAnsi"/>
        </w:rPr>
        <w:t>2.3</w:t>
      </w:r>
      <w:r w:rsidR="00473E1C" w:rsidRPr="00B07A3B">
        <w:rPr>
          <w:rFonts w:eastAsia="Times New Roman" w:cstheme="minorHAnsi"/>
        </w:rPr>
        <w:t xml:space="preserve">) </w:t>
      </w:r>
      <w:r w:rsidRPr="006504D1">
        <w:rPr>
          <w:rFonts w:cstheme="minorHAnsi"/>
        </w:rPr>
        <w:t>It is important to arrange</w:t>
      </w:r>
      <w:r>
        <w:rPr>
          <w:rFonts w:cstheme="minorHAnsi"/>
        </w:rPr>
        <w:t xml:space="preserve"> </w:t>
      </w:r>
      <w:r w:rsidRPr="006504D1">
        <w:rPr>
          <w:rFonts w:cstheme="minorHAnsi"/>
        </w:rPr>
        <w:t>the input multi-echo gradient-echo images according to their</w:t>
      </w:r>
      <w:r>
        <w:rPr>
          <w:rFonts w:cstheme="minorHAnsi"/>
        </w:rPr>
        <w:t xml:space="preserve"> </w:t>
      </w:r>
      <w:r w:rsidRPr="006504D1">
        <w:rPr>
          <w:rFonts w:cstheme="minorHAnsi"/>
        </w:rPr>
        <w:t>acquisition times. This can be achieved by sorting the imaging</w:t>
      </w:r>
      <w:r>
        <w:rPr>
          <w:rFonts w:cstheme="minorHAnsi"/>
        </w:rPr>
        <w:t xml:space="preserve"> </w:t>
      </w:r>
      <w:r w:rsidRPr="006504D1">
        <w:rPr>
          <w:rFonts w:cstheme="minorHAnsi"/>
        </w:rPr>
        <w:t>data series by acquisition time in the external software under</w:t>
      </w:r>
      <w:r>
        <w:rPr>
          <w:rFonts w:cstheme="minorHAnsi"/>
        </w:rPr>
        <w:t xml:space="preserve"> </w:t>
      </w:r>
      <w:r w:rsidRPr="006504D1">
        <w:rPr>
          <w:rFonts w:cstheme="minorHAnsi"/>
        </w:rPr>
        <w:t>the Preferences: Database drop-down menu.</w:t>
      </w:r>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000000"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53C81979" w:rsidR="00B07A3B" w:rsidRPr="00B07A3B" w:rsidRDefault="00A64A29" w:rsidP="00B07A3B">
      <w:pPr>
        <w:pStyle w:val="ListParagraph"/>
        <w:numPr>
          <w:ilvl w:val="1"/>
          <w:numId w:val="3"/>
        </w:numPr>
        <w:spacing w:before="240"/>
        <w:outlineLvl w:val="0"/>
        <w:rPr>
          <w:rFonts w:eastAsia="Times New Roman" w:cstheme="minorHAnsi"/>
        </w:rPr>
      </w:pPr>
      <w:r>
        <w:rPr>
          <w:rFonts w:cstheme="minorHAnsi"/>
          <w:b/>
          <w:szCs w:val="22"/>
          <w:u w:val="single"/>
          <w:lang w:eastAsia="zh-TW"/>
        </w:rPr>
        <w:t>Shakthi Kumaran Ramasamy</w:t>
      </w:r>
      <w:r w:rsidR="00473E1C" w:rsidRPr="00B07A3B">
        <w:rPr>
          <w:rFonts w:eastAsia="Times New Roman" w:cstheme="minorHAnsi"/>
          <w:b/>
          <w:bCs/>
          <w:u w:val="single"/>
        </w:rPr>
        <w:t>:</w:t>
      </w:r>
      <w:r w:rsidR="00473E1C" w:rsidRPr="00B07A3B">
        <w:rPr>
          <w:rFonts w:eastAsia="Times New Roman" w:cstheme="minorHAnsi"/>
        </w:rPr>
        <w:t xml:space="preserve"> </w:t>
      </w:r>
      <w:r w:rsidRPr="00A64A29">
        <w:rPr>
          <w:rFonts w:cstheme="minorHAnsi"/>
        </w:rPr>
        <w:t>Our protocol has significantly enhanced repeatability and reproducibility, providing consistent T2* relaxation time results across diverse cancer studies.</w:t>
      </w:r>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3C8F1" w14:textId="77777777" w:rsidR="00417040" w:rsidRDefault="00417040">
      <w:r>
        <w:separator/>
      </w:r>
    </w:p>
    <w:p w14:paraId="0230CA67" w14:textId="77777777" w:rsidR="00417040" w:rsidRDefault="00417040"/>
  </w:endnote>
  <w:endnote w:type="continuationSeparator" w:id="0">
    <w:p w14:paraId="152ED382" w14:textId="77777777" w:rsidR="00417040" w:rsidRDefault="00417040">
      <w:r>
        <w:continuationSeparator/>
      </w:r>
    </w:p>
    <w:p w14:paraId="4074CDD6" w14:textId="77777777" w:rsidR="00417040" w:rsidRDefault="004170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panose1 w:val="020B0300000000000000"/>
    <w:charset w:val="80"/>
    <w:family w:val="swiss"/>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Bold">
    <w:altName w:val="Calibri"/>
    <w:panose1 w:val="020B0604020202020204"/>
    <w:charset w:val="00"/>
    <w:family w:val="swiss"/>
    <w:notTrueType/>
    <w:pitch w:val="default"/>
    <w:sig w:usb0="00000003" w:usb1="00000000" w:usb2="0000000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6BD5AF10"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6504D1">
      <w:rPr>
        <w:rFonts w:cstheme="minorHAnsi"/>
        <w:noProof/>
        <w:lang w:val="en-US"/>
      </w:rPr>
      <w:t>2023</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45F14" w14:textId="77777777" w:rsidR="00417040" w:rsidRDefault="00417040">
      <w:r>
        <w:separator/>
      </w:r>
    </w:p>
    <w:p w14:paraId="25504687" w14:textId="77777777" w:rsidR="00417040" w:rsidRDefault="00417040"/>
  </w:footnote>
  <w:footnote w:type="continuationSeparator" w:id="0">
    <w:p w14:paraId="25DAAC90" w14:textId="77777777" w:rsidR="00417040" w:rsidRDefault="00417040">
      <w:r>
        <w:continuationSeparator/>
      </w:r>
    </w:p>
    <w:p w14:paraId="511AE5BB" w14:textId="77777777" w:rsidR="00417040" w:rsidRDefault="004170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FE62B9">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90C643E"/>
    <w:multiLevelType w:val="multilevel"/>
    <w:tmpl w:val="FFA617B0"/>
    <w:lvl w:ilvl="0">
      <w:start w:val="1"/>
      <w:numFmt w:val="decimal"/>
      <w:lvlText w:val="%1."/>
      <w:lvlJc w:val="left"/>
      <w:pPr>
        <w:ind w:left="400" w:hanging="400"/>
      </w:pPr>
      <w:rPr>
        <w:rFonts w:hint="default"/>
        <w:b/>
        <w:bCs/>
      </w:rPr>
    </w:lvl>
    <w:lvl w:ilvl="1">
      <w:start w:val="1"/>
      <w:numFmt w:val="decimal"/>
      <w:lvlText w:val="%1.%2."/>
      <w:lvlJc w:val="left"/>
      <w:pPr>
        <w:ind w:left="1350" w:hanging="72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2073"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07C1BE7"/>
    <w:multiLevelType w:val="hybridMultilevel"/>
    <w:tmpl w:val="3E4C7C90"/>
    <w:lvl w:ilvl="0" w:tplc="7D3E10EC">
      <w:start w:val="1"/>
      <w:numFmt w:val="decimal"/>
      <w:lvlText w:val="%1."/>
      <w:lvlJc w:val="left"/>
      <w:pPr>
        <w:ind w:left="360" w:hanging="360"/>
      </w:pPr>
      <w:rPr>
        <w:rFonts w:hint="default"/>
      </w:rPr>
    </w:lvl>
    <w:lvl w:ilvl="1" w:tplc="25FEF564">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5"/>
  </w:num>
  <w:num w:numId="3" w16cid:durableId="157157113">
    <w:abstractNumId w:val="33"/>
  </w:num>
  <w:num w:numId="4" w16cid:durableId="94518384">
    <w:abstractNumId w:val="25"/>
  </w:num>
  <w:num w:numId="5" w16cid:durableId="209999702">
    <w:abstractNumId w:val="13"/>
  </w:num>
  <w:num w:numId="6" w16cid:durableId="1459685572">
    <w:abstractNumId w:val="28"/>
  </w:num>
  <w:num w:numId="7" w16cid:durableId="228031132">
    <w:abstractNumId w:val="37"/>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19"/>
  </w:num>
  <w:num w:numId="41" w16cid:durableId="857502586">
    <w:abstractNumId w:val="21"/>
  </w:num>
  <w:num w:numId="42" w16cid:durableId="829755101">
    <w:abstractNumId w:val="27"/>
  </w:num>
  <w:num w:numId="43" w16cid:durableId="777480980">
    <w:abstractNumId w:val="34"/>
  </w:num>
  <w:num w:numId="44" w16cid:durableId="148055834">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K0FAKoebq8tAAAA"/>
  </w:docVars>
  <w:rsids>
    <w:rsidRoot w:val="00BF2674"/>
    <w:rsid w:val="00003C8B"/>
    <w:rsid w:val="000051DE"/>
    <w:rsid w:val="0000605D"/>
    <w:rsid w:val="00010DD0"/>
    <w:rsid w:val="0001266D"/>
    <w:rsid w:val="00013862"/>
    <w:rsid w:val="00023E22"/>
    <w:rsid w:val="00025DE9"/>
    <w:rsid w:val="000326C8"/>
    <w:rsid w:val="00037828"/>
    <w:rsid w:val="00043807"/>
    <w:rsid w:val="00063F05"/>
    <w:rsid w:val="00074929"/>
    <w:rsid w:val="00075743"/>
    <w:rsid w:val="00077965"/>
    <w:rsid w:val="00083792"/>
    <w:rsid w:val="0008613B"/>
    <w:rsid w:val="00090BAC"/>
    <w:rsid w:val="000B00F7"/>
    <w:rsid w:val="000B0B1A"/>
    <w:rsid w:val="000B2085"/>
    <w:rsid w:val="000B387A"/>
    <w:rsid w:val="000B4E9A"/>
    <w:rsid w:val="000C39AF"/>
    <w:rsid w:val="000D065F"/>
    <w:rsid w:val="000D17E8"/>
    <w:rsid w:val="000D2C59"/>
    <w:rsid w:val="000D35D9"/>
    <w:rsid w:val="000D67E3"/>
    <w:rsid w:val="000E1C29"/>
    <w:rsid w:val="000E236A"/>
    <w:rsid w:val="000E2F04"/>
    <w:rsid w:val="000E6166"/>
    <w:rsid w:val="000F05F6"/>
    <w:rsid w:val="000F1A61"/>
    <w:rsid w:val="001016BD"/>
    <w:rsid w:val="00106F46"/>
    <w:rsid w:val="001115D1"/>
    <w:rsid w:val="00115187"/>
    <w:rsid w:val="00125924"/>
    <w:rsid w:val="00125FC8"/>
    <w:rsid w:val="00126973"/>
    <w:rsid w:val="001331E3"/>
    <w:rsid w:val="00133827"/>
    <w:rsid w:val="001413A3"/>
    <w:rsid w:val="00143557"/>
    <w:rsid w:val="001469E6"/>
    <w:rsid w:val="00151824"/>
    <w:rsid w:val="001528A5"/>
    <w:rsid w:val="00162D51"/>
    <w:rsid w:val="00173D45"/>
    <w:rsid w:val="00176D6F"/>
    <w:rsid w:val="00177B33"/>
    <w:rsid w:val="001819E3"/>
    <w:rsid w:val="00184EF9"/>
    <w:rsid w:val="00191A77"/>
    <w:rsid w:val="001A09FE"/>
    <w:rsid w:val="001A72B8"/>
    <w:rsid w:val="001B3024"/>
    <w:rsid w:val="001B567A"/>
    <w:rsid w:val="001B5C46"/>
    <w:rsid w:val="001C0B0F"/>
    <w:rsid w:val="001C3C85"/>
    <w:rsid w:val="001C4C5B"/>
    <w:rsid w:val="001C5DB5"/>
    <w:rsid w:val="001C7BBC"/>
    <w:rsid w:val="001D66A5"/>
    <w:rsid w:val="001E2225"/>
    <w:rsid w:val="001E230F"/>
    <w:rsid w:val="001E52A3"/>
    <w:rsid w:val="001F0890"/>
    <w:rsid w:val="001F2642"/>
    <w:rsid w:val="001F4FF7"/>
    <w:rsid w:val="001F5586"/>
    <w:rsid w:val="002053B1"/>
    <w:rsid w:val="00214268"/>
    <w:rsid w:val="00221F5B"/>
    <w:rsid w:val="00230599"/>
    <w:rsid w:val="00232496"/>
    <w:rsid w:val="002358B5"/>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83E3E"/>
    <w:rsid w:val="00287206"/>
    <w:rsid w:val="00290512"/>
    <w:rsid w:val="002929B8"/>
    <w:rsid w:val="002A7F8B"/>
    <w:rsid w:val="002B009A"/>
    <w:rsid w:val="002B025E"/>
    <w:rsid w:val="002B0D88"/>
    <w:rsid w:val="002B26D4"/>
    <w:rsid w:val="002B55D9"/>
    <w:rsid w:val="002C54DB"/>
    <w:rsid w:val="002D4F67"/>
    <w:rsid w:val="002D52A1"/>
    <w:rsid w:val="002E4FA0"/>
    <w:rsid w:val="002E7521"/>
    <w:rsid w:val="002F0D42"/>
    <w:rsid w:val="002F2DCF"/>
    <w:rsid w:val="002F3829"/>
    <w:rsid w:val="002F38CF"/>
    <w:rsid w:val="003036C1"/>
    <w:rsid w:val="00305187"/>
    <w:rsid w:val="0030618C"/>
    <w:rsid w:val="003138D4"/>
    <w:rsid w:val="003176C4"/>
    <w:rsid w:val="00317D2D"/>
    <w:rsid w:val="00320715"/>
    <w:rsid w:val="00322C71"/>
    <w:rsid w:val="00330F1B"/>
    <w:rsid w:val="00333FA4"/>
    <w:rsid w:val="00336C61"/>
    <w:rsid w:val="00342D7B"/>
    <w:rsid w:val="00345087"/>
    <w:rsid w:val="0034684D"/>
    <w:rsid w:val="003513A5"/>
    <w:rsid w:val="00355D9B"/>
    <w:rsid w:val="00363153"/>
    <w:rsid w:val="00364249"/>
    <w:rsid w:val="0037320A"/>
    <w:rsid w:val="0038502C"/>
    <w:rsid w:val="00386777"/>
    <w:rsid w:val="00395684"/>
    <w:rsid w:val="003A1109"/>
    <w:rsid w:val="003A49C2"/>
    <w:rsid w:val="003A733E"/>
    <w:rsid w:val="003B5E26"/>
    <w:rsid w:val="003C1044"/>
    <w:rsid w:val="003C32EC"/>
    <w:rsid w:val="003D0006"/>
    <w:rsid w:val="003D0847"/>
    <w:rsid w:val="003E2BC9"/>
    <w:rsid w:val="003F4B52"/>
    <w:rsid w:val="004034B6"/>
    <w:rsid w:val="004114EA"/>
    <w:rsid w:val="00414B4F"/>
    <w:rsid w:val="00417040"/>
    <w:rsid w:val="00426350"/>
    <w:rsid w:val="00440FFA"/>
    <w:rsid w:val="004425EC"/>
    <w:rsid w:val="00450B27"/>
    <w:rsid w:val="00453116"/>
    <w:rsid w:val="00455510"/>
    <w:rsid w:val="00455638"/>
    <w:rsid w:val="00456A5D"/>
    <w:rsid w:val="00464D72"/>
    <w:rsid w:val="00472752"/>
    <w:rsid w:val="0047306D"/>
    <w:rsid w:val="00473E1C"/>
    <w:rsid w:val="0048283A"/>
    <w:rsid w:val="00482D4C"/>
    <w:rsid w:val="00483E1B"/>
    <w:rsid w:val="00493A57"/>
    <w:rsid w:val="004C1095"/>
    <w:rsid w:val="004C1AE7"/>
    <w:rsid w:val="004C2DAD"/>
    <w:rsid w:val="004D4A4F"/>
    <w:rsid w:val="004D5C8C"/>
    <w:rsid w:val="004E0C5A"/>
    <w:rsid w:val="004E2BE1"/>
    <w:rsid w:val="004E35F1"/>
    <w:rsid w:val="004E3F8E"/>
    <w:rsid w:val="004E4801"/>
    <w:rsid w:val="004E5008"/>
    <w:rsid w:val="004E68AD"/>
    <w:rsid w:val="004E692B"/>
    <w:rsid w:val="004F664D"/>
    <w:rsid w:val="00511F52"/>
    <w:rsid w:val="00513853"/>
    <w:rsid w:val="00517115"/>
    <w:rsid w:val="0052184A"/>
    <w:rsid w:val="00530DD9"/>
    <w:rsid w:val="005320E4"/>
    <w:rsid w:val="00534B83"/>
    <w:rsid w:val="005363E2"/>
    <w:rsid w:val="00536D89"/>
    <w:rsid w:val="005463CB"/>
    <w:rsid w:val="00557116"/>
    <w:rsid w:val="0055763A"/>
    <w:rsid w:val="00561167"/>
    <w:rsid w:val="00565757"/>
    <w:rsid w:val="00576A4D"/>
    <w:rsid w:val="005829FA"/>
    <w:rsid w:val="00585ECC"/>
    <w:rsid w:val="005A02B6"/>
    <w:rsid w:val="005A09D8"/>
    <w:rsid w:val="005A1F5E"/>
    <w:rsid w:val="005A3F8F"/>
    <w:rsid w:val="005A5AA9"/>
    <w:rsid w:val="005B6859"/>
    <w:rsid w:val="005B783D"/>
    <w:rsid w:val="005C6D1E"/>
    <w:rsid w:val="005D0F5B"/>
    <w:rsid w:val="005D0F8B"/>
    <w:rsid w:val="005D783F"/>
    <w:rsid w:val="005E2B7E"/>
    <w:rsid w:val="005F18A3"/>
    <w:rsid w:val="005F1ADF"/>
    <w:rsid w:val="005F5B9A"/>
    <w:rsid w:val="00604177"/>
    <w:rsid w:val="006041BA"/>
    <w:rsid w:val="0060569B"/>
    <w:rsid w:val="006137EC"/>
    <w:rsid w:val="00622BE8"/>
    <w:rsid w:val="006346FE"/>
    <w:rsid w:val="006373E5"/>
    <w:rsid w:val="00637544"/>
    <w:rsid w:val="006402D4"/>
    <w:rsid w:val="006446A3"/>
    <w:rsid w:val="00645A61"/>
    <w:rsid w:val="00645B93"/>
    <w:rsid w:val="00646050"/>
    <w:rsid w:val="00646059"/>
    <w:rsid w:val="00647EB2"/>
    <w:rsid w:val="006504D1"/>
    <w:rsid w:val="00652165"/>
    <w:rsid w:val="00654735"/>
    <w:rsid w:val="006556DE"/>
    <w:rsid w:val="006565A0"/>
    <w:rsid w:val="006579DD"/>
    <w:rsid w:val="00660315"/>
    <w:rsid w:val="006617AB"/>
    <w:rsid w:val="00663E85"/>
    <w:rsid w:val="00664850"/>
    <w:rsid w:val="0067274F"/>
    <w:rsid w:val="006801B1"/>
    <w:rsid w:val="0069665E"/>
    <w:rsid w:val="006967C8"/>
    <w:rsid w:val="006A0250"/>
    <w:rsid w:val="006A14A2"/>
    <w:rsid w:val="006A21CB"/>
    <w:rsid w:val="006A6324"/>
    <w:rsid w:val="006B2573"/>
    <w:rsid w:val="006C08AE"/>
    <w:rsid w:val="006C0E87"/>
    <w:rsid w:val="006C1A3B"/>
    <w:rsid w:val="006D1F9B"/>
    <w:rsid w:val="006D3AC7"/>
    <w:rsid w:val="006D7676"/>
    <w:rsid w:val="006E16D4"/>
    <w:rsid w:val="006F02F1"/>
    <w:rsid w:val="0071294C"/>
    <w:rsid w:val="00722D82"/>
    <w:rsid w:val="00724E3B"/>
    <w:rsid w:val="00731E5D"/>
    <w:rsid w:val="00745D4B"/>
    <w:rsid w:val="00746865"/>
    <w:rsid w:val="007474E4"/>
    <w:rsid w:val="0075332C"/>
    <w:rsid w:val="00753A95"/>
    <w:rsid w:val="007548F3"/>
    <w:rsid w:val="007574EC"/>
    <w:rsid w:val="00766644"/>
    <w:rsid w:val="0077071A"/>
    <w:rsid w:val="00777388"/>
    <w:rsid w:val="00790E8C"/>
    <w:rsid w:val="007A4E1D"/>
    <w:rsid w:val="007B0FBB"/>
    <w:rsid w:val="007B3E0E"/>
    <w:rsid w:val="007B453E"/>
    <w:rsid w:val="007D4222"/>
    <w:rsid w:val="007D61A8"/>
    <w:rsid w:val="007E7C35"/>
    <w:rsid w:val="007F45DB"/>
    <w:rsid w:val="007F48D4"/>
    <w:rsid w:val="00802635"/>
    <w:rsid w:val="00804C75"/>
    <w:rsid w:val="00806B1B"/>
    <w:rsid w:val="00817D9F"/>
    <w:rsid w:val="00832FA5"/>
    <w:rsid w:val="0083566C"/>
    <w:rsid w:val="00836659"/>
    <w:rsid w:val="008373A7"/>
    <w:rsid w:val="008459FC"/>
    <w:rsid w:val="00851B3E"/>
    <w:rsid w:val="00851C4B"/>
    <w:rsid w:val="00854994"/>
    <w:rsid w:val="00857E68"/>
    <w:rsid w:val="00860BC3"/>
    <w:rsid w:val="00873D1A"/>
    <w:rsid w:val="00873D9C"/>
    <w:rsid w:val="00875BE8"/>
    <w:rsid w:val="00877B88"/>
    <w:rsid w:val="0088113B"/>
    <w:rsid w:val="008A0177"/>
    <w:rsid w:val="008D2A6A"/>
    <w:rsid w:val="008D58EC"/>
    <w:rsid w:val="008E74F7"/>
    <w:rsid w:val="008F7754"/>
    <w:rsid w:val="0090117D"/>
    <w:rsid w:val="009055DD"/>
    <w:rsid w:val="009114D8"/>
    <w:rsid w:val="00912E39"/>
    <w:rsid w:val="009149A4"/>
    <w:rsid w:val="009212DD"/>
    <w:rsid w:val="00921AB9"/>
    <w:rsid w:val="009301B8"/>
    <w:rsid w:val="00930C58"/>
    <w:rsid w:val="00931D78"/>
    <w:rsid w:val="00941F06"/>
    <w:rsid w:val="009431F3"/>
    <w:rsid w:val="00947092"/>
    <w:rsid w:val="00951A8E"/>
    <w:rsid w:val="00954870"/>
    <w:rsid w:val="00955297"/>
    <w:rsid w:val="009555D3"/>
    <w:rsid w:val="009625B1"/>
    <w:rsid w:val="00966F67"/>
    <w:rsid w:val="00973D12"/>
    <w:rsid w:val="009809C5"/>
    <w:rsid w:val="009847B5"/>
    <w:rsid w:val="009858DA"/>
    <w:rsid w:val="00985F44"/>
    <w:rsid w:val="00987081"/>
    <w:rsid w:val="00997611"/>
    <w:rsid w:val="009A0E7C"/>
    <w:rsid w:val="009A2C33"/>
    <w:rsid w:val="009A3CBD"/>
    <w:rsid w:val="009B2183"/>
    <w:rsid w:val="009B4EE3"/>
    <w:rsid w:val="009C041E"/>
    <w:rsid w:val="009C0B0C"/>
    <w:rsid w:val="009C2062"/>
    <w:rsid w:val="009C7B9A"/>
    <w:rsid w:val="009D21B9"/>
    <w:rsid w:val="009E39AB"/>
    <w:rsid w:val="009E4241"/>
    <w:rsid w:val="009F0554"/>
    <w:rsid w:val="009F356C"/>
    <w:rsid w:val="009F51F2"/>
    <w:rsid w:val="00A005BB"/>
    <w:rsid w:val="00A07468"/>
    <w:rsid w:val="00A16021"/>
    <w:rsid w:val="00A20DA8"/>
    <w:rsid w:val="00A218EC"/>
    <w:rsid w:val="00A22B18"/>
    <w:rsid w:val="00A25809"/>
    <w:rsid w:val="00A27104"/>
    <w:rsid w:val="00A310D7"/>
    <w:rsid w:val="00A3138F"/>
    <w:rsid w:val="00A319BE"/>
    <w:rsid w:val="00A31F9A"/>
    <w:rsid w:val="00A40760"/>
    <w:rsid w:val="00A44EFB"/>
    <w:rsid w:val="00A60320"/>
    <w:rsid w:val="00A64A29"/>
    <w:rsid w:val="00A72FC5"/>
    <w:rsid w:val="00A730E3"/>
    <w:rsid w:val="00A77CF6"/>
    <w:rsid w:val="00A84BA8"/>
    <w:rsid w:val="00A84C50"/>
    <w:rsid w:val="00A91283"/>
    <w:rsid w:val="00AA132F"/>
    <w:rsid w:val="00AA3F57"/>
    <w:rsid w:val="00AA56BC"/>
    <w:rsid w:val="00AB3338"/>
    <w:rsid w:val="00AC16C3"/>
    <w:rsid w:val="00AC4B8B"/>
    <w:rsid w:val="00AC5EF4"/>
    <w:rsid w:val="00AC63FC"/>
    <w:rsid w:val="00AD3B41"/>
    <w:rsid w:val="00AD4F04"/>
    <w:rsid w:val="00AE11E8"/>
    <w:rsid w:val="00AE2480"/>
    <w:rsid w:val="00B00969"/>
    <w:rsid w:val="00B04340"/>
    <w:rsid w:val="00B07A3B"/>
    <w:rsid w:val="00B13941"/>
    <w:rsid w:val="00B2362A"/>
    <w:rsid w:val="00B340A8"/>
    <w:rsid w:val="00B3428E"/>
    <w:rsid w:val="00B34F54"/>
    <w:rsid w:val="00B40E12"/>
    <w:rsid w:val="00B41641"/>
    <w:rsid w:val="00B435B8"/>
    <w:rsid w:val="00B4499C"/>
    <w:rsid w:val="00B4662A"/>
    <w:rsid w:val="00B5116D"/>
    <w:rsid w:val="00B6201D"/>
    <w:rsid w:val="00B653B7"/>
    <w:rsid w:val="00B66A14"/>
    <w:rsid w:val="00B7250F"/>
    <w:rsid w:val="00B807E5"/>
    <w:rsid w:val="00B847A0"/>
    <w:rsid w:val="00B87BC5"/>
    <w:rsid w:val="00BC02F1"/>
    <w:rsid w:val="00BC6DA7"/>
    <w:rsid w:val="00BD4346"/>
    <w:rsid w:val="00BE051D"/>
    <w:rsid w:val="00BE5EF0"/>
    <w:rsid w:val="00BE756D"/>
    <w:rsid w:val="00BF1CEB"/>
    <w:rsid w:val="00BF2674"/>
    <w:rsid w:val="00BF2B34"/>
    <w:rsid w:val="00C00F3F"/>
    <w:rsid w:val="00C035C7"/>
    <w:rsid w:val="00C072CF"/>
    <w:rsid w:val="00C12062"/>
    <w:rsid w:val="00C2620F"/>
    <w:rsid w:val="00C34F4C"/>
    <w:rsid w:val="00C41CE8"/>
    <w:rsid w:val="00C55B65"/>
    <w:rsid w:val="00C602B2"/>
    <w:rsid w:val="00C70C90"/>
    <w:rsid w:val="00C7374B"/>
    <w:rsid w:val="00C8109F"/>
    <w:rsid w:val="00C82679"/>
    <w:rsid w:val="00C836F3"/>
    <w:rsid w:val="00C9250E"/>
    <w:rsid w:val="00C97B11"/>
    <w:rsid w:val="00CA71AE"/>
    <w:rsid w:val="00CB039A"/>
    <w:rsid w:val="00CB5DE5"/>
    <w:rsid w:val="00CB79DD"/>
    <w:rsid w:val="00CB7C1D"/>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864"/>
    <w:rsid w:val="00D37C1A"/>
    <w:rsid w:val="00D406D6"/>
    <w:rsid w:val="00D45AF7"/>
    <w:rsid w:val="00D466AF"/>
    <w:rsid w:val="00D473BF"/>
    <w:rsid w:val="00D4742D"/>
    <w:rsid w:val="00D47642"/>
    <w:rsid w:val="00D6314B"/>
    <w:rsid w:val="00D654D7"/>
    <w:rsid w:val="00D712A3"/>
    <w:rsid w:val="00D95C4C"/>
    <w:rsid w:val="00D967B6"/>
    <w:rsid w:val="00DA117F"/>
    <w:rsid w:val="00DA17FB"/>
    <w:rsid w:val="00DB4368"/>
    <w:rsid w:val="00DB7EBA"/>
    <w:rsid w:val="00DC058D"/>
    <w:rsid w:val="00DC1E10"/>
    <w:rsid w:val="00DC2504"/>
    <w:rsid w:val="00DC311D"/>
    <w:rsid w:val="00DC7C84"/>
    <w:rsid w:val="00DC7D3A"/>
    <w:rsid w:val="00DD2CF9"/>
    <w:rsid w:val="00DE2554"/>
    <w:rsid w:val="00DE2882"/>
    <w:rsid w:val="00DE46DB"/>
    <w:rsid w:val="00DE66F3"/>
    <w:rsid w:val="00DF0865"/>
    <w:rsid w:val="00DF23EA"/>
    <w:rsid w:val="00DF307B"/>
    <w:rsid w:val="00DF5A4F"/>
    <w:rsid w:val="00E072C2"/>
    <w:rsid w:val="00E1161D"/>
    <w:rsid w:val="00E14B07"/>
    <w:rsid w:val="00E24673"/>
    <w:rsid w:val="00E24898"/>
    <w:rsid w:val="00E355EE"/>
    <w:rsid w:val="00E35FB3"/>
    <w:rsid w:val="00E44C46"/>
    <w:rsid w:val="00E5508C"/>
    <w:rsid w:val="00E65548"/>
    <w:rsid w:val="00E65758"/>
    <w:rsid w:val="00E662CA"/>
    <w:rsid w:val="00E707C4"/>
    <w:rsid w:val="00E8076C"/>
    <w:rsid w:val="00E84D71"/>
    <w:rsid w:val="00E87DA4"/>
    <w:rsid w:val="00EA15F6"/>
    <w:rsid w:val="00EA20E5"/>
    <w:rsid w:val="00EA2756"/>
    <w:rsid w:val="00EA4B94"/>
    <w:rsid w:val="00EA60D4"/>
    <w:rsid w:val="00EC098C"/>
    <w:rsid w:val="00EC3C46"/>
    <w:rsid w:val="00EC69FF"/>
    <w:rsid w:val="00ED00F1"/>
    <w:rsid w:val="00ED23F4"/>
    <w:rsid w:val="00ED3B26"/>
    <w:rsid w:val="00ED592D"/>
    <w:rsid w:val="00ED71A5"/>
    <w:rsid w:val="00EE1E2F"/>
    <w:rsid w:val="00EE39ED"/>
    <w:rsid w:val="00EE4460"/>
    <w:rsid w:val="00EE738E"/>
    <w:rsid w:val="00EF13DC"/>
    <w:rsid w:val="00EF4601"/>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80FD0"/>
    <w:rsid w:val="00F92F5C"/>
    <w:rsid w:val="00F95E8D"/>
    <w:rsid w:val="00FA1A9D"/>
    <w:rsid w:val="00FA532D"/>
    <w:rsid w:val="00FA7A79"/>
    <w:rsid w:val="00FA7D51"/>
    <w:rsid w:val="00FD1497"/>
    <w:rsid w:val="00FD6BF7"/>
    <w:rsid w:val="00FE059A"/>
    <w:rsid w:val="00FE62B9"/>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04D1"/>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HTMLPreformatted">
    <w:name w:val="HTML Preformatted"/>
    <w:basedOn w:val="Normal"/>
    <w:link w:val="HTMLPreformattedChar"/>
    <w:uiPriority w:val="99"/>
    <w:unhideWhenUsed/>
    <w:rsid w:val="00F92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MS Mincho" w:hAnsi="Courier" w:cs="Courier"/>
      <w:iCs w:val="0"/>
      <w:color w:val="auto"/>
      <w:sz w:val="20"/>
      <w:szCs w:val="20"/>
    </w:rPr>
  </w:style>
  <w:style w:type="character" w:customStyle="1" w:styleId="HTMLPreformattedChar">
    <w:name w:val="HTML Preformatted Char"/>
    <w:basedOn w:val="DefaultParagraphFont"/>
    <w:link w:val="HTMLPreformatted"/>
    <w:uiPriority w:val="99"/>
    <w:rsid w:val="00F92F5C"/>
    <w:rPr>
      <w:rFonts w:ascii="Courier" w:eastAsia="MS Mincho" w:hAnsi="Courier" w:cs="Courier"/>
      <w:iCs w:val="0"/>
      <w:color w:val="auto"/>
      <w:sz w:val="20"/>
      <w:szCs w:val="20"/>
    </w:rPr>
  </w:style>
  <w:style w:type="paragraph" w:customStyle="1" w:styleId="BodyA">
    <w:name w:val="Body A"/>
    <w:rsid w:val="00E1161D"/>
    <w:pPr>
      <w:suppressAutoHyphens/>
    </w:pPr>
    <w:rPr>
      <w:rFonts w:ascii="Helvetica" w:eastAsia="ヒラギノ角ゴ Pro W3" w:hAnsi="Helvetica" w:cs="Times New Roman"/>
      <w:iCs w:val="0"/>
      <w:color w:val="000000"/>
      <w:kern w:val="1"/>
      <w:szCs w:val="20"/>
      <w:lang w:eastAsia="ar-SA"/>
    </w:rPr>
  </w:style>
  <w:style w:type="paragraph" w:styleId="NormalWeb">
    <w:name w:val="Normal (Web)"/>
    <w:basedOn w:val="Normal"/>
    <w:uiPriority w:val="99"/>
    <w:semiHidden/>
    <w:unhideWhenUsed/>
    <w:rsid w:val="00B34F54"/>
    <w:pPr>
      <w:spacing w:before="100" w:beforeAutospacing="1" w:after="100" w:afterAutospacing="1"/>
    </w:pPr>
    <w:rPr>
      <w:rFonts w:ascii="Times New Roman" w:eastAsia="Times New Roman" w:hAnsi="Times New Roman" w:cs="Times New Roman"/>
      <w:iCs w:val="0"/>
      <w:color w:val="auto"/>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8848277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view.jove.com/account/file-uploader?src=1975581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jove.com/account/file-uploader?src=1975581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eview.jove.com/account/file-uploader?src=19755813" TargetMode="External"/><Relationship Id="rId4" Type="http://schemas.openxmlformats.org/officeDocument/2006/relationships/webSettings" Target="webSettings.xml"/><Relationship Id="rId9" Type="http://schemas.openxmlformats.org/officeDocument/2006/relationships/hyperlink" Target="https://www.jove.com/v/5848/screen-capture-instructions-for-authors?status=a7854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F432CD" w:rsidP="00F432CD">
          <w:pPr>
            <w:pStyle w:val="7EFAB539D92D134BA74BF41D437B322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F432CD" w:rsidP="00F432CD">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F432CD" w:rsidP="00F432CD">
          <w:pPr>
            <w:pStyle w:val="ECED2FCFB5F4654F9C5FBAE5BAA6883A1"/>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F432CD" w:rsidP="00F432CD">
          <w:pPr>
            <w:pStyle w:val="6ED4E08469F55C4CB0FB500E50BC46B91"/>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F432CD" w:rsidP="00F432CD">
          <w:pPr>
            <w:pStyle w:val="96B2A5639DC4004B9E1853E8B0D01FBD1"/>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F432CD" w:rsidP="00F432CD">
          <w:pPr>
            <w:pStyle w:val="F2D7C9B478E07E4EA14A95FC6D1ACF891"/>
          </w:pPr>
          <w:r w:rsidRPr="00B07A3B">
            <w:rPr>
              <w:rStyle w:val="PlaceholderText"/>
              <w:rFonts w:cstheme="minorHAnsi"/>
              <w:shd w:val="clear" w:color="auto" w:fill="FFFF00"/>
            </w:rPr>
            <w:t>Include additional demonstrators as needed.</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F432CD" w:rsidP="00F432CD">
          <w:pPr>
            <w:pStyle w:val="50ED1BACA0E01B488C9EC07440C536B81"/>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F432CD" w:rsidP="00F432CD">
          <w:pPr>
            <w:pStyle w:val="46251A24D9BD164A85ABB327352A9B2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F432CD" w:rsidP="00F432CD">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w:panose1 w:val="00000000000000000000"/>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panose1 w:val="020B0300000000000000"/>
    <w:charset w:val="80"/>
    <w:family w:val="swiss"/>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Bold">
    <w:altName w:val="Calibri"/>
    <w:panose1 w:val="020B0604020202020204"/>
    <w:charset w:val="00"/>
    <w:family w:val="swiss"/>
    <w:notTrueType/>
    <w:pitch w:val="default"/>
    <w:sig w:usb0="00000003" w:usb1="00000000" w:usb2="00000000" w:usb3="00000000" w:csb0="00000001"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1247"/>
    <w:rsid w:val="000338C7"/>
    <w:rsid w:val="00086DBF"/>
    <w:rsid w:val="001706AD"/>
    <w:rsid w:val="001F5777"/>
    <w:rsid w:val="001F6C86"/>
    <w:rsid w:val="00257C3C"/>
    <w:rsid w:val="0027616B"/>
    <w:rsid w:val="002F76E2"/>
    <w:rsid w:val="00344E88"/>
    <w:rsid w:val="003C4629"/>
    <w:rsid w:val="003E657A"/>
    <w:rsid w:val="004A526F"/>
    <w:rsid w:val="005950B3"/>
    <w:rsid w:val="006B2B83"/>
    <w:rsid w:val="00706CE8"/>
    <w:rsid w:val="007571D3"/>
    <w:rsid w:val="00775ED1"/>
    <w:rsid w:val="0077793F"/>
    <w:rsid w:val="007D39B4"/>
    <w:rsid w:val="008B2C75"/>
    <w:rsid w:val="008F498E"/>
    <w:rsid w:val="009333F9"/>
    <w:rsid w:val="00A4233B"/>
    <w:rsid w:val="00A4768E"/>
    <w:rsid w:val="00A74D32"/>
    <w:rsid w:val="00AD2E8C"/>
    <w:rsid w:val="00B725D5"/>
    <w:rsid w:val="00BD14EA"/>
    <w:rsid w:val="00BD6795"/>
    <w:rsid w:val="00BE41A6"/>
    <w:rsid w:val="00BE7565"/>
    <w:rsid w:val="00D75ED4"/>
    <w:rsid w:val="00DA10A3"/>
    <w:rsid w:val="00E36A89"/>
    <w:rsid w:val="00E63917"/>
    <w:rsid w:val="00E670C3"/>
    <w:rsid w:val="00E74A32"/>
    <w:rsid w:val="00EC183C"/>
    <w:rsid w:val="00EC38EE"/>
    <w:rsid w:val="00EF5E67"/>
    <w:rsid w:val="00F05EC7"/>
    <w:rsid w:val="00F11BF9"/>
    <w:rsid w:val="00F432CD"/>
    <w:rsid w:val="00F93B93"/>
    <w:rsid w:val="00FD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sid w:val="00F432CD"/>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 w:type="paragraph" w:customStyle="1" w:styleId="ED42545D3E612540A099E35CCBECFED51">
    <w:name w:val="ED42545D3E612540A099E35CCBECFED51"/>
    <w:rsid w:val="00F432CD"/>
    <w:rPr>
      <w:rFonts w:eastAsia="Times" w:cs="Calibri (Body)"/>
      <w:iCs/>
      <w:color w:val="000000" w:themeColor="text1"/>
    </w:rPr>
  </w:style>
  <w:style w:type="paragraph" w:customStyle="1" w:styleId="59F47C69DF64844CB1DBB3B0466B73121">
    <w:name w:val="59F47C69DF64844CB1DBB3B0466B73121"/>
    <w:rsid w:val="00F432CD"/>
    <w:rPr>
      <w:rFonts w:eastAsia="Times" w:cs="Calibri (Body)"/>
      <w:iCs/>
      <w:color w:val="000000" w:themeColor="text1"/>
    </w:rPr>
  </w:style>
  <w:style w:type="paragraph" w:customStyle="1" w:styleId="BB048746D6BD81428909D024E42FBF3F1">
    <w:name w:val="BB048746D6BD81428909D024E42FBF3F1"/>
    <w:rsid w:val="00F432CD"/>
    <w:rPr>
      <w:rFonts w:eastAsia="Times" w:cs="Calibri (Body)"/>
      <w:iCs/>
      <w:color w:val="000000" w:themeColor="text1"/>
    </w:rPr>
  </w:style>
  <w:style w:type="paragraph" w:customStyle="1" w:styleId="2A50BCF205507E4AA16DA6F8BBB5CCFA1">
    <w:name w:val="2A50BCF205507E4AA16DA6F8BBB5CCFA1"/>
    <w:rsid w:val="00F432CD"/>
    <w:rPr>
      <w:rFonts w:eastAsia="Times" w:cs="Calibri (Body)"/>
      <w:iCs/>
      <w:color w:val="000000" w:themeColor="text1"/>
    </w:rPr>
  </w:style>
  <w:style w:type="paragraph" w:customStyle="1" w:styleId="1B353BE30FA3E949A6A7E29DD5F9CA7C1">
    <w:name w:val="1B353BE30FA3E949A6A7E29DD5F9CA7C1"/>
    <w:rsid w:val="00F432CD"/>
    <w:rPr>
      <w:rFonts w:eastAsia="Times" w:cs="Calibri (Body)"/>
      <w:iCs/>
      <w:color w:val="000000" w:themeColor="text1"/>
    </w:rPr>
  </w:style>
  <w:style w:type="paragraph" w:customStyle="1" w:styleId="337E7D2A29BC2847BE253001CC37ACE91">
    <w:name w:val="337E7D2A29BC2847BE253001CC37ACE91"/>
    <w:rsid w:val="00F432CD"/>
    <w:rPr>
      <w:rFonts w:eastAsia="Times" w:cs="Calibri (Body)"/>
      <w:iCs/>
      <w:color w:val="000000" w:themeColor="text1"/>
    </w:rPr>
  </w:style>
  <w:style w:type="paragraph" w:customStyle="1" w:styleId="B9348AD095AC81449C592C2F0F676CB01">
    <w:name w:val="B9348AD095AC81449C592C2F0F676CB01"/>
    <w:rsid w:val="00F432CD"/>
    <w:rPr>
      <w:rFonts w:eastAsia="Times" w:cs="Calibri (Body)"/>
      <w:iCs/>
      <w:color w:val="000000" w:themeColor="text1"/>
    </w:rPr>
  </w:style>
  <w:style w:type="paragraph" w:customStyle="1" w:styleId="8D0BC3EB8758784BB08FC591BF9EA44D1">
    <w:name w:val="8D0BC3EB8758784BB08FC591BF9EA44D1"/>
    <w:rsid w:val="00F432CD"/>
    <w:rPr>
      <w:rFonts w:eastAsia="Times" w:cs="Calibri (Body)"/>
      <w:iCs/>
      <w:color w:val="000000" w:themeColor="text1"/>
    </w:rPr>
  </w:style>
  <w:style w:type="paragraph" w:customStyle="1" w:styleId="BA64A02CAC3F764D974B102CCBE080CD1">
    <w:name w:val="BA64A02CAC3F764D974B102CCBE080CD1"/>
    <w:rsid w:val="00F432CD"/>
    <w:pPr>
      <w:ind w:left="720"/>
      <w:contextualSpacing/>
    </w:pPr>
    <w:rPr>
      <w:rFonts w:eastAsia="Times" w:cs="Calibri (Body)"/>
      <w:iCs/>
      <w:color w:val="000000" w:themeColor="text1"/>
    </w:rPr>
  </w:style>
  <w:style w:type="paragraph" w:customStyle="1" w:styleId="32C7CBFF4BAC43438701BF7074321FA61">
    <w:name w:val="32C7CBFF4BAC43438701BF7074321FA61"/>
    <w:rsid w:val="00F432CD"/>
    <w:pPr>
      <w:ind w:left="720"/>
      <w:contextualSpacing/>
    </w:pPr>
    <w:rPr>
      <w:rFonts w:eastAsia="Times" w:cs="Calibri (Body)"/>
      <w:iCs/>
      <w:color w:val="000000" w:themeColor="text1"/>
    </w:rPr>
  </w:style>
  <w:style w:type="paragraph" w:customStyle="1" w:styleId="CC26871413AF9243AF4034C5BA7F3A381">
    <w:name w:val="CC26871413AF9243AF4034C5BA7F3A381"/>
    <w:rsid w:val="00F432CD"/>
    <w:pPr>
      <w:ind w:left="720"/>
      <w:contextualSpacing/>
    </w:pPr>
    <w:rPr>
      <w:rFonts w:eastAsia="Times" w:cs="Calibri (Body)"/>
      <w:iCs/>
      <w:color w:val="000000" w:themeColor="text1"/>
    </w:rPr>
  </w:style>
  <w:style w:type="paragraph" w:customStyle="1" w:styleId="B01347F9C431734082D700ADBD60CE5C1">
    <w:name w:val="B01347F9C431734082D700ADBD60CE5C1"/>
    <w:rsid w:val="00F432CD"/>
    <w:pPr>
      <w:ind w:left="720"/>
      <w:contextualSpacing/>
    </w:pPr>
    <w:rPr>
      <w:rFonts w:eastAsia="Times" w:cs="Calibri (Body)"/>
      <w:iCs/>
      <w:color w:val="000000" w:themeColor="text1"/>
    </w:rPr>
  </w:style>
  <w:style w:type="paragraph" w:customStyle="1" w:styleId="CF9F3A2530826D419E54CEF60DEF39E61">
    <w:name w:val="CF9F3A2530826D419E54CEF60DEF39E61"/>
    <w:rsid w:val="00F432CD"/>
    <w:pPr>
      <w:ind w:left="720"/>
      <w:contextualSpacing/>
    </w:pPr>
    <w:rPr>
      <w:rFonts w:eastAsia="Times" w:cs="Calibri (Body)"/>
      <w:iCs/>
      <w:color w:val="000000" w:themeColor="text1"/>
    </w:rPr>
  </w:style>
  <w:style w:type="paragraph" w:customStyle="1" w:styleId="7EFAB539D92D134BA74BF41D437B32271">
    <w:name w:val="7EFAB539D92D134BA74BF41D437B32271"/>
    <w:rsid w:val="00F432CD"/>
    <w:pPr>
      <w:ind w:left="720"/>
      <w:contextualSpacing/>
    </w:pPr>
    <w:rPr>
      <w:rFonts w:eastAsia="Times" w:cs="Calibri (Body)"/>
      <w:iCs/>
      <w:color w:val="000000" w:themeColor="text1"/>
    </w:rPr>
  </w:style>
  <w:style w:type="paragraph" w:customStyle="1" w:styleId="FA4302C47376B64EB37F5EF54228B8FA1">
    <w:name w:val="FA4302C47376B64EB37F5EF54228B8FA1"/>
    <w:rsid w:val="00F432CD"/>
    <w:pPr>
      <w:ind w:left="720"/>
      <w:contextualSpacing/>
    </w:pPr>
    <w:rPr>
      <w:rFonts w:eastAsia="Times" w:cs="Calibri (Body)"/>
      <w:iCs/>
      <w:color w:val="000000" w:themeColor="text1"/>
    </w:rPr>
  </w:style>
  <w:style w:type="paragraph" w:customStyle="1" w:styleId="47D8E4CF72CC01468E7AA31A2CAAE0591">
    <w:name w:val="47D8E4CF72CC01468E7AA31A2CAAE0591"/>
    <w:rsid w:val="00F432CD"/>
    <w:pPr>
      <w:ind w:left="720"/>
      <w:contextualSpacing/>
    </w:pPr>
    <w:rPr>
      <w:rFonts w:eastAsia="Times" w:cs="Calibri (Body)"/>
      <w:iCs/>
      <w:color w:val="000000" w:themeColor="text1"/>
    </w:rPr>
  </w:style>
  <w:style w:type="paragraph" w:customStyle="1" w:styleId="E8A37383A177F94A9426E4124A0D1F681">
    <w:name w:val="E8A37383A177F94A9426E4124A0D1F681"/>
    <w:rsid w:val="00F432CD"/>
    <w:pPr>
      <w:ind w:left="720"/>
      <w:contextualSpacing/>
    </w:pPr>
    <w:rPr>
      <w:rFonts w:eastAsia="Times" w:cs="Calibri (Body)"/>
      <w:iCs/>
      <w:color w:val="000000" w:themeColor="text1"/>
    </w:rPr>
  </w:style>
  <w:style w:type="paragraph" w:customStyle="1" w:styleId="C58687ABA6B85E46980DA5895C64F3E31">
    <w:name w:val="C58687ABA6B85E46980DA5895C64F3E31"/>
    <w:rsid w:val="00F432CD"/>
    <w:pPr>
      <w:ind w:left="720"/>
      <w:contextualSpacing/>
    </w:pPr>
    <w:rPr>
      <w:rFonts w:eastAsia="Times" w:cs="Calibri (Body)"/>
      <w:iCs/>
      <w:color w:val="000000" w:themeColor="text1"/>
    </w:rPr>
  </w:style>
  <w:style w:type="paragraph" w:customStyle="1" w:styleId="ECED2FCFB5F4654F9C5FBAE5BAA6883A1">
    <w:name w:val="ECED2FCFB5F4654F9C5FBAE5BAA6883A1"/>
    <w:rsid w:val="00F432CD"/>
    <w:pPr>
      <w:ind w:left="720"/>
      <w:contextualSpacing/>
    </w:pPr>
    <w:rPr>
      <w:rFonts w:eastAsia="Times" w:cs="Calibri (Body)"/>
      <w:iCs/>
      <w:color w:val="000000" w:themeColor="text1"/>
    </w:rPr>
  </w:style>
  <w:style w:type="paragraph" w:customStyle="1" w:styleId="6ED4E08469F55C4CB0FB500E50BC46B91">
    <w:name w:val="6ED4E08469F55C4CB0FB500E50BC46B91"/>
    <w:rsid w:val="00F432CD"/>
    <w:pPr>
      <w:ind w:left="720"/>
      <w:contextualSpacing/>
    </w:pPr>
    <w:rPr>
      <w:rFonts w:eastAsia="Times" w:cs="Calibri (Body)"/>
      <w:iCs/>
      <w:color w:val="000000" w:themeColor="text1"/>
    </w:rPr>
  </w:style>
  <w:style w:type="paragraph" w:customStyle="1" w:styleId="96B2A5639DC4004B9E1853E8B0D01FBD1">
    <w:name w:val="96B2A5639DC4004B9E1853E8B0D01FBD1"/>
    <w:rsid w:val="00F432CD"/>
    <w:pPr>
      <w:ind w:left="720"/>
      <w:contextualSpacing/>
    </w:pPr>
    <w:rPr>
      <w:rFonts w:eastAsia="Times" w:cs="Calibri (Body)"/>
      <w:iCs/>
      <w:color w:val="000000" w:themeColor="text1"/>
    </w:rPr>
  </w:style>
  <w:style w:type="paragraph" w:customStyle="1" w:styleId="F2D7C9B478E07E4EA14A95FC6D1ACF891">
    <w:name w:val="F2D7C9B478E07E4EA14A95FC6D1ACF891"/>
    <w:rsid w:val="00F432CD"/>
    <w:pPr>
      <w:ind w:left="720"/>
      <w:contextualSpacing/>
    </w:pPr>
    <w:rPr>
      <w:rFonts w:eastAsia="Times" w:cs="Calibri (Body)"/>
      <w:iCs/>
      <w:color w:val="000000" w:themeColor="text1"/>
    </w:rPr>
  </w:style>
  <w:style w:type="paragraph" w:customStyle="1" w:styleId="FE45D31BFE2D31419AD43081DC7748051">
    <w:name w:val="FE45D31BFE2D31419AD43081DC7748051"/>
    <w:rsid w:val="00F432CD"/>
    <w:pPr>
      <w:ind w:left="720"/>
      <w:contextualSpacing/>
    </w:pPr>
    <w:rPr>
      <w:rFonts w:eastAsia="Times" w:cs="Calibri (Body)"/>
      <w:iCs/>
      <w:color w:val="000000" w:themeColor="text1"/>
    </w:rPr>
  </w:style>
  <w:style w:type="paragraph" w:customStyle="1" w:styleId="823C9FCA7D3CBE48B79C41FFD8808D031">
    <w:name w:val="823C9FCA7D3CBE48B79C41FFD8808D031"/>
    <w:rsid w:val="00F432CD"/>
    <w:pPr>
      <w:ind w:left="720"/>
      <w:contextualSpacing/>
    </w:pPr>
    <w:rPr>
      <w:rFonts w:eastAsia="Times" w:cs="Calibri (Body)"/>
      <w:iCs/>
      <w:color w:val="000000" w:themeColor="text1"/>
    </w:rPr>
  </w:style>
  <w:style w:type="paragraph" w:customStyle="1" w:styleId="91A438E167E26E4196DE8F4FBDDBFFB21">
    <w:name w:val="91A438E167E26E4196DE8F4FBDDBFFB21"/>
    <w:rsid w:val="00F432CD"/>
    <w:pPr>
      <w:ind w:left="720"/>
      <w:contextualSpacing/>
    </w:pPr>
    <w:rPr>
      <w:rFonts w:eastAsia="Times" w:cs="Calibri (Body)"/>
      <w:iCs/>
      <w:color w:val="000000" w:themeColor="text1"/>
    </w:rPr>
  </w:style>
  <w:style w:type="paragraph" w:customStyle="1" w:styleId="50ED1BACA0E01B488C9EC07440C536B81">
    <w:name w:val="50ED1BACA0E01B488C9EC07440C536B81"/>
    <w:rsid w:val="00F432CD"/>
    <w:pPr>
      <w:ind w:left="720"/>
      <w:contextualSpacing/>
    </w:pPr>
    <w:rPr>
      <w:rFonts w:eastAsia="Times" w:cs="Calibri (Body)"/>
      <w:iCs/>
      <w:color w:val="000000" w:themeColor="text1"/>
    </w:rPr>
  </w:style>
  <w:style w:type="paragraph" w:customStyle="1" w:styleId="46251A24D9BD164A85ABB327352A9B2B1">
    <w:name w:val="46251A24D9BD164A85ABB327352A9B2B1"/>
    <w:rsid w:val="00F432CD"/>
    <w:pPr>
      <w:ind w:left="720"/>
      <w:contextualSpacing/>
    </w:pPr>
    <w:rPr>
      <w:rFonts w:eastAsia="Times" w:cs="Calibri (Body)"/>
      <w:iCs/>
      <w:color w:val="000000" w:themeColor="text1"/>
    </w:rPr>
  </w:style>
  <w:style w:type="paragraph" w:customStyle="1" w:styleId="F550E62B92245F46A5993BF1FF68780F1">
    <w:name w:val="F550E62B92245F46A5993BF1FF68780F1"/>
    <w:rsid w:val="00F432CD"/>
    <w:pPr>
      <w:ind w:left="720"/>
      <w:contextualSpacing/>
    </w:pPr>
    <w:rPr>
      <w:rFonts w:eastAsia="Times" w:cs="Calibri (Body)"/>
      <w:iCs/>
      <w:color w:val="000000" w:themeColor="text1"/>
    </w:rPr>
  </w:style>
  <w:style w:type="paragraph" w:customStyle="1" w:styleId="CEB1EEE73783984A879B96C827CB04301">
    <w:name w:val="CEB1EEE73783984A879B96C827CB04301"/>
    <w:rsid w:val="00F432CD"/>
    <w:pPr>
      <w:ind w:left="720"/>
      <w:contextualSpacing/>
    </w:pPr>
    <w:rPr>
      <w:rFonts w:eastAsia="Times" w:cs="Calibri (Body)"/>
      <w:iCs/>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2003</Words>
  <Characters>13446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15379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Shakthi Kumaran Ramasamy</cp:lastModifiedBy>
  <cp:revision>3</cp:revision>
  <dcterms:created xsi:type="dcterms:W3CDTF">2023-05-04T21:21:00Z</dcterms:created>
  <dcterms:modified xsi:type="dcterms:W3CDTF">2023-05-30T07:28:00Z</dcterms:modified>
</cp:coreProperties>
</file>