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3349BC" w14:textId="3630D96B" w:rsidR="004E0C5A" w:rsidRPr="00B07A3B" w:rsidRDefault="004E0C5A" w:rsidP="004E0C5A">
      <w:pPr>
        <w:outlineLvl w:val="0"/>
        <w:rPr>
          <w:rFonts w:asciiTheme="minorHAnsi" w:hAnsiTheme="minorHAnsi" w:cstheme="minorHAnsi"/>
          <w:b/>
        </w:rPr>
      </w:pPr>
      <w:r w:rsidRPr="00B07A3B">
        <w:rPr>
          <w:rFonts w:asciiTheme="minorHAnsi" w:hAnsiTheme="minorHAnsi" w:cstheme="minorHAnsi"/>
          <w:b/>
        </w:rPr>
        <w:t>Submission ID #:</w:t>
      </w:r>
      <w:r w:rsidRPr="006E4E60">
        <w:rPr>
          <w:rFonts w:asciiTheme="minorHAnsi" w:hAnsiTheme="minorHAnsi" w:cstheme="minorHAnsi"/>
          <w:b/>
        </w:rPr>
        <w:t xml:space="preserve"> </w:t>
      </w:r>
      <w:r w:rsidR="006E4E60" w:rsidRPr="006E4E60">
        <w:rPr>
          <w:rFonts w:asciiTheme="minorHAnsi" w:hAnsiTheme="minorHAnsi" w:cstheme="minorHAnsi"/>
          <w:b/>
        </w:rPr>
        <w:t>64232</w:t>
      </w:r>
    </w:p>
    <w:p w14:paraId="0EA072CA" w14:textId="7F2C4C1F" w:rsidR="004E0C5A" w:rsidRDefault="004E0C5A" w:rsidP="004E0C5A">
      <w:pPr>
        <w:outlineLvl w:val="0"/>
        <w:rPr>
          <w:rFonts w:asciiTheme="minorHAnsi" w:hAnsiTheme="minorHAnsi" w:cstheme="minorHAnsi"/>
          <w:b/>
        </w:rPr>
      </w:pPr>
      <w:r w:rsidRPr="00B07A3B">
        <w:rPr>
          <w:rFonts w:asciiTheme="minorHAnsi" w:hAnsiTheme="minorHAnsi" w:cstheme="minorHAnsi"/>
          <w:b/>
        </w:rPr>
        <w:t>Scriptwriter Name:</w:t>
      </w:r>
      <w:r w:rsidR="001A3CED">
        <w:rPr>
          <w:rFonts w:asciiTheme="minorHAnsi" w:hAnsiTheme="minorHAnsi" w:cstheme="minorHAnsi"/>
          <w:b/>
        </w:rPr>
        <w:t xml:space="preserve"> </w:t>
      </w:r>
      <w:r w:rsidR="006E4E60">
        <w:rPr>
          <w:rFonts w:asciiTheme="minorHAnsi" w:hAnsiTheme="minorHAnsi" w:cstheme="minorHAnsi"/>
          <w:b/>
        </w:rPr>
        <w:t>Sulakshana Karkala</w:t>
      </w:r>
    </w:p>
    <w:p w14:paraId="58E7498F" w14:textId="6546B1D9" w:rsidR="00A97CC6" w:rsidRDefault="004E0C5A" w:rsidP="00A97CC6">
      <w:r w:rsidRPr="00B07A3B">
        <w:rPr>
          <w:rFonts w:asciiTheme="minorHAnsi" w:hAnsiTheme="minorHAnsi" w:cstheme="minorHAnsi"/>
          <w:b/>
        </w:rPr>
        <w:t>Project Page Li</w:t>
      </w:r>
      <w:r w:rsidRPr="006E4E60">
        <w:rPr>
          <w:rFonts w:asciiTheme="minorHAnsi" w:hAnsiTheme="minorHAnsi" w:cstheme="minorHAnsi"/>
          <w:b/>
        </w:rPr>
        <w:t>nk:</w:t>
      </w:r>
      <w:r w:rsidR="00CA3842" w:rsidRPr="006E4E60">
        <w:rPr>
          <w:b/>
        </w:rPr>
        <w:t xml:space="preserve"> </w:t>
      </w:r>
      <w:hyperlink r:id="rId7" w:history="1">
        <w:r w:rsidR="006E4E60" w:rsidRPr="006E4E60">
          <w:rPr>
            <w:rStyle w:val="aa"/>
            <w:rFonts w:asciiTheme="minorHAnsi" w:hAnsiTheme="minorHAnsi" w:cstheme="minorHAnsi"/>
            <w:b/>
          </w:rPr>
          <w:t>https://review.jove.com/account/file-uploader?src=19590808</w:t>
        </w:r>
      </w:hyperlink>
    </w:p>
    <w:p w14:paraId="5F6EA2BE" w14:textId="77777777" w:rsidR="006E4E60" w:rsidRDefault="006E4E60" w:rsidP="00A97CC6"/>
    <w:p w14:paraId="575333E3" w14:textId="77777777" w:rsidR="004E0C5A" w:rsidRPr="00B07A3B" w:rsidRDefault="004E0C5A" w:rsidP="004E0C5A">
      <w:pPr>
        <w:outlineLvl w:val="0"/>
        <w:rPr>
          <w:rFonts w:asciiTheme="minorHAnsi" w:hAnsiTheme="minorHAnsi" w:cstheme="minorHAnsi"/>
          <w:b/>
        </w:rPr>
      </w:pPr>
    </w:p>
    <w:p w14:paraId="092308D4" w14:textId="65C05346" w:rsidR="00AC67A2" w:rsidRPr="00B07A3B" w:rsidRDefault="004E0C5A" w:rsidP="00AC67A2">
      <w:pPr>
        <w:outlineLvl w:val="0"/>
        <w:rPr>
          <w:rFonts w:cstheme="minorHAnsi"/>
          <w:b/>
        </w:rPr>
      </w:pPr>
      <w:r w:rsidRPr="00A97CC6">
        <w:rPr>
          <w:rFonts w:asciiTheme="minorHAnsi" w:hAnsiTheme="minorHAnsi" w:cstheme="minorHAnsi"/>
          <w:b/>
          <w:sz w:val="32"/>
          <w:szCs w:val="32"/>
        </w:rPr>
        <w:t>Title:</w:t>
      </w:r>
      <w:r w:rsidR="00AC67A2" w:rsidRPr="00B07A3B">
        <w:rPr>
          <w:rFonts w:cstheme="minorHAnsi"/>
          <w:b/>
        </w:rPr>
        <w:t xml:space="preserve"> </w:t>
      </w:r>
      <w:r w:rsidR="00FA0559" w:rsidRPr="00FA0559">
        <w:rPr>
          <w:rFonts w:asciiTheme="majorHAnsi" w:eastAsiaTheme="minorEastAsia" w:hAnsiTheme="majorHAnsi" w:cstheme="majorHAnsi"/>
          <w:b/>
          <w:bCs/>
          <w:noProof/>
          <w:sz w:val="32"/>
          <w:szCs w:val="32"/>
        </w:rPr>
        <w:t>A Common Marmoset Model of Mother-Infant Intervention for Breastfeeding Disorders in the Presence of Paternal Inhibition and Maternal Neglect</w:t>
      </w:r>
    </w:p>
    <w:p w14:paraId="7D0F9058" w14:textId="77777777" w:rsidR="00A453AF" w:rsidRPr="00B07A3B" w:rsidRDefault="00A453AF" w:rsidP="004E0C5A">
      <w:pPr>
        <w:outlineLvl w:val="0"/>
        <w:rPr>
          <w:rFonts w:asciiTheme="minorHAnsi" w:hAnsiTheme="minorHAnsi" w:cstheme="minorHAnsi"/>
          <w:b/>
        </w:rPr>
      </w:pPr>
    </w:p>
    <w:p w14:paraId="160C3464" w14:textId="7846513D" w:rsidR="00CA3842" w:rsidRDefault="00EC3C46" w:rsidP="00313E9F">
      <w:pPr>
        <w:pStyle w:val="Default"/>
        <w:spacing w:after="200"/>
        <w:contextualSpacing/>
        <w:rPr>
          <w:rFonts w:asciiTheme="minorHAnsi" w:hAnsiTheme="minorHAnsi" w:cstheme="minorHAnsi"/>
          <w:b/>
          <w:sz w:val="28"/>
          <w:szCs w:val="28"/>
        </w:rPr>
      </w:pPr>
      <w:r w:rsidRPr="00B07A3B">
        <w:rPr>
          <w:rFonts w:asciiTheme="minorHAnsi" w:hAnsiTheme="minorHAnsi" w:cstheme="minorHAnsi"/>
          <w:b/>
          <w:sz w:val="28"/>
          <w:szCs w:val="28"/>
        </w:rPr>
        <w:t xml:space="preserve">Authors and Affiliations: </w:t>
      </w:r>
    </w:p>
    <w:p w14:paraId="684A73CA" w14:textId="3925FA59" w:rsidR="00234AEC" w:rsidRPr="00234AEC" w:rsidRDefault="00234AEC" w:rsidP="00234AEC">
      <w:pPr>
        <w:rPr>
          <w:rFonts w:asciiTheme="majorHAnsi" w:hAnsiTheme="majorHAnsi" w:cstheme="majorHAnsi"/>
          <w:b/>
          <w:bCs/>
          <w:noProof/>
          <w:sz w:val="28"/>
          <w:szCs w:val="28"/>
        </w:rPr>
      </w:pPr>
      <w:r w:rsidRPr="00234AEC">
        <w:rPr>
          <w:rFonts w:asciiTheme="majorHAnsi" w:hAnsiTheme="majorHAnsi" w:cstheme="majorHAnsi"/>
          <w:b/>
          <w:bCs/>
          <w:noProof/>
          <w:sz w:val="28"/>
          <w:szCs w:val="28"/>
        </w:rPr>
        <w:t>Mayuko Yoda</w:t>
      </w:r>
      <w:r w:rsidRPr="00234AEC">
        <w:rPr>
          <w:rFonts w:asciiTheme="majorHAnsi" w:hAnsiTheme="majorHAnsi" w:cstheme="majorHAnsi"/>
          <w:b/>
          <w:bCs/>
          <w:noProof/>
          <w:sz w:val="28"/>
          <w:szCs w:val="28"/>
          <w:vertAlign w:val="superscript"/>
        </w:rPr>
        <w:t>1,2</w:t>
      </w:r>
      <w:r w:rsidRPr="00234AEC">
        <w:rPr>
          <w:rFonts w:asciiTheme="majorHAnsi" w:hAnsiTheme="majorHAnsi" w:cstheme="majorHAnsi"/>
          <w:b/>
          <w:bCs/>
          <w:noProof/>
          <w:sz w:val="28"/>
          <w:szCs w:val="28"/>
        </w:rPr>
        <w:t>, Yoshimasa Kamei</w:t>
      </w:r>
      <w:r w:rsidRPr="00234AEC">
        <w:rPr>
          <w:rFonts w:asciiTheme="majorHAnsi" w:hAnsiTheme="majorHAnsi" w:cstheme="majorHAnsi"/>
          <w:b/>
          <w:bCs/>
          <w:noProof/>
          <w:sz w:val="28"/>
          <w:szCs w:val="28"/>
          <w:vertAlign w:val="superscript"/>
        </w:rPr>
        <w:t>3</w:t>
      </w:r>
      <w:r w:rsidRPr="00234AEC">
        <w:rPr>
          <w:rFonts w:asciiTheme="majorHAnsi" w:hAnsiTheme="majorHAnsi" w:cstheme="majorHAnsi"/>
          <w:b/>
          <w:bCs/>
          <w:noProof/>
          <w:sz w:val="28"/>
          <w:szCs w:val="28"/>
        </w:rPr>
        <w:t>, Hayato Sakurai</w:t>
      </w:r>
      <w:r w:rsidRPr="00234AEC">
        <w:rPr>
          <w:rFonts w:asciiTheme="majorHAnsi" w:hAnsiTheme="majorHAnsi" w:cstheme="majorHAnsi"/>
          <w:b/>
          <w:bCs/>
          <w:noProof/>
          <w:sz w:val="28"/>
          <w:szCs w:val="28"/>
          <w:vertAlign w:val="superscript"/>
        </w:rPr>
        <w:t>4</w:t>
      </w:r>
      <w:r w:rsidRPr="00234AEC">
        <w:rPr>
          <w:rFonts w:asciiTheme="majorHAnsi" w:hAnsiTheme="majorHAnsi" w:cstheme="majorHAnsi"/>
          <w:b/>
          <w:bCs/>
          <w:noProof/>
          <w:sz w:val="28"/>
          <w:szCs w:val="28"/>
        </w:rPr>
        <w:t>, Hiroko Kakei</w:t>
      </w:r>
      <w:r w:rsidRPr="00234AEC">
        <w:rPr>
          <w:rFonts w:asciiTheme="majorHAnsi" w:hAnsiTheme="majorHAnsi" w:cstheme="majorHAnsi"/>
          <w:b/>
          <w:bCs/>
          <w:noProof/>
          <w:sz w:val="28"/>
          <w:szCs w:val="28"/>
          <w:vertAlign w:val="superscript"/>
        </w:rPr>
        <w:t>4</w:t>
      </w:r>
      <w:r w:rsidRPr="00234AEC">
        <w:rPr>
          <w:rFonts w:asciiTheme="majorHAnsi" w:hAnsiTheme="majorHAnsi" w:cstheme="majorHAnsi"/>
          <w:b/>
          <w:bCs/>
          <w:noProof/>
          <w:sz w:val="28"/>
          <w:szCs w:val="28"/>
        </w:rPr>
        <w:t xml:space="preserve">, </w:t>
      </w:r>
      <w:r w:rsidR="000010C3" w:rsidRPr="000010C3">
        <w:rPr>
          <w:rFonts w:asciiTheme="majorHAnsi" w:hAnsiTheme="majorHAnsi" w:cstheme="majorHAnsi"/>
          <w:b/>
          <w:bCs/>
          <w:noProof/>
          <w:color w:val="FF0000"/>
          <w:sz w:val="28"/>
          <w:szCs w:val="28"/>
        </w:rPr>
        <w:t>Ting Tao</w:t>
      </w:r>
      <w:r w:rsidR="000010C3" w:rsidRPr="000010C3">
        <w:rPr>
          <w:rFonts w:asciiTheme="majorHAnsi" w:hAnsiTheme="majorHAnsi" w:cstheme="majorHAnsi"/>
          <w:b/>
          <w:bCs/>
          <w:noProof/>
          <w:color w:val="FF0000"/>
          <w:sz w:val="28"/>
          <w:szCs w:val="28"/>
          <w:vertAlign w:val="superscript"/>
        </w:rPr>
        <w:t>1,2,</w:t>
      </w:r>
      <w:commentRangeStart w:id="0"/>
      <w:r w:rsidR="000010C3" w:rsidRPr="000010C3">
        <w:rPr>
          <w:rFonts w:asciiTheme="majorHAnsi" w:hAnsiTheme="majorHAnsi" w:cstheme="majorHAnsi"/>
          <w:b/>
          <w:bCs/>
          <w:noProof/>
          <w:color w:val="FF0000"/>
          <w:sz w:val="28"/>
          <w:szCs w:val="28"/>
          <w:vertAlign w:val="superscript"/>
        </w:rPr>
        <w:t>4</w:t>
      </w:r>
      <w:commentRangeEnd w:id="0"/>
      <w:r w:rsidR="003B59C2">
        <w:rPr>
          <w:rStyle w:val="af"/>
          <w:rFonts w:ascii="Calibri" w:eastAsia="Times" w:hAnsi="Calibri"/>
          <w:lang w:val="x-none" w:eastAsia="x-none"/>
        </w:rPr>
        <w:commentReference w:id="0"/>
      </w:r>
      <w:r w:rsidR="000010C3" w:rsidRPr="000010C3">
        <w:rPr>
          <w:rFonts w:asciiTheme="majorHAnsi" w:hAnsiTheme="majorHAnsi" w:cstheme="majorHAnsi"/>
          <w:b/>
          <w:bCs/>
          <w:noProof/>
          <w:color w:val="FF0000"/>
          <w:sz w:val="28"/>
          <w:szCs w:val="28"/>
        </w:rPr>
        <w:t xml:space="preserve">, </w:t>
      </w:r>
      <w:r w:rsidRPr="00234AEC">
        <w:rPr>
          <w:rFonts w:asciiTheme="majorHAnsi" w:hAnsiTheme="majorHAnsi" w:cstheme="majorHAnsi"/>
          <w:b/>
          <w:bCs/>
          <w:noProof/>
          <w:sz w:val="28"/>
          <w:szCs w:val="28"/>
        </w:rPr>
        <w:t>Hideo Yamanouchi</w:t>
      </w:r>
      <w:r w:rsidRPr="00234AEC">
        <w:rPr>
          <w:rFonts w:asciiTheme="majorHAnsi" w:hAnsiTheme="majorHAnsi" w:cstheme="majorHAnsi"/>
          <w:b/>
          <w:bCs/>
          <w:noProof/>
          <w:sz w:val="28"/>
          <w:szCs w:val="28"/>
          <w:vertAlign w:val="superscript"/>
        </w:rPr>
        <w:t>4</w:t>
      </w:r>
      <w:r w:rsidRPr="00234AEC">
        <w:rPr>
          <w:rFonts w:asciiTheme="majorHAnsi" w:hAnsiTheme="majorHAnsi" w:cstheme="majorHAnsi"/>
          <w:b/>
          <w:bCs/>
          <w:noProof/>
          <w:sz w:val="28"/>
          <w:szCs w:val="28"/>
        </w:rPr>
        <w:t>, Tetsuya Kunikata</w:t>
      </w:r>
      <w:r w:rsidRPr="00234AEC">
        <w:rPr>
          <w:rFonts w:asciiTheme="majorHAnsi" w:hAnsiTheme="majorHAnsi" w:cstheme="majorHAnsi"/>
          <w:b/>
          <w:bCs/>
          <w:noProof/>
          <w:sz w:val="28"/>
          <w:szCs w:val="28"/>
          <w:vertAlign w:val="superscript"/>
        </w:rPr>
        <w:t>4</w:t>
      </w:r>
      <w:r w:rsidRPr="00234AEC">
        <w:rPr>
          <w:rFonts w:asciiTheme="majorHAnsi" w:hAnsiTheme="majorHAnsi" w:cstheme="majorHAnsi"/>
          <w:b/>
          <w:bCs/>
          <w:noProof/>
          <w:sz w:val="28"/>
          <w:szCs w:val="28"/>
        </w:rPr>
        <w:t>, Masanori Hariyama</w:t>
      </w:r>
      <w:r w:rsidRPr="00234AEC">
        <w:rPr>
          <w:rFonts w:asciiTheme="majorHAnsi" w:hAnsiTheme="majorHAnsi" w:cstheme="majorHAnsi"/>
          <w:b/>
          <w:bCs/>
          <w:noProof/>
          <w:sz w:val="28"/>
          <w:szCs w:val="28"/>
          <w:vertAlign w:val="superscript"/>
        </w:rPr>
        <w:t>5</w:t>
      </w:r>
      <w:r w:rsidRPr="00234AEC">
        <w:rPr>
          <w:rFonts w:asciiTheme="majorHAnsi" w:hAnsiTheme="majorHAnsi" w:cstheme="majorHAnsi"/>
          <w:b/>
          <w:bCs/>
          <w:noProof/>
          <w:sz w:val="28"/>
          <w:szCs w:val="28"/>
        </w:rPr>
        <w:t>, Ricki Colman</w:t>
      </w:r>
      <w:r w:rsidRPr="00234AEC">
        <w:rPr>
          <w:rFonts w:asciiTheme="majorHAnsi" w:hAnsiTheme="majorHAnsi" w:cstheme="majorHAnsi"/>
          <w:b/>
          <w:bCs/>
          <w:noProof/>
          <w:sz w:val="28"/>
          <w:szCs w:val="28"/>
          <w:vertAlign w:val="superscript"/>
        </w:rPr>
        <w:t>6</w:t>
      </w:r>
      <w:r w:rsidRPr="00234AEC">
        <w:rPr>
          <w:rFonts w:asciiTheme="majorHAnsi" w:hAnsiTheme="majorHAnsi" w:cstheme="majorHAnsi"/>
          <w:b/>
          <w:bCs/>
          <w:noProof/>
          <w:sz w:val="28"/>
          <w:szCs w:val="28"/>
        </w:rPr>
        <w:t>, Mamiko Koshiba</w:t>
      </w:r>
      <w:r w:rsidRPr="00234AEC">
        <w:rPr>
          <w:rFonts w:asciiTheme="majorHAnsi" w:hAnsiTheme="majorHAnsi" w:cstheme="majorHAnsi"/>
          <w:b/>
          <w:bCs/>
          <w:noProof/>
          <w:sz w:val="28"/>
          <w:szCs w:val="28"/>
          <w:vertAlign w:val="superscript"/>
        </w:rPr>
        <w:t>1,4,5</w:t>
      </w:r>
    </w:p>
    <w:p w14:paraId="0B48EAB9" w14:textId="77777777" w:rsidR="00234AEC" w:rsidRPr="00234AEC" w:rsidRDefault="00234AEC" w:rsidP="00234AEC">
      <w:pPr>
        <w:rPr>
          <w:rFonts w:asciiTheme="majorHAnsi" w:hAnsiTheme="majorHAnsi" w:cstheme="majorHAnsi"/>
          <w:noProof/>
          <w:sz w:val="28"/>
          <w:szCs w:val="28"/>
        </w:rPr>
      </w:pPr>
    </w:p>
    <w:p w14:paraId="076162A0" w14:textId="2D89F424" w:rsidR="00234AEC" w:rsidRPr="00234AEC" w:rsidRDefault="00234AEC" w:rsidP="00234AEC">
      <w:pPr>
        <w:rPr>
          <w:rFonts w:asciiTheme="majorHAnsi" w:hAnsiTheme="majorHAnsi" w:cstheme="majorHAnsi"/>
          <w:noProof/>
          <w:sz w:val="28"/>
          <w:szCs w:val="28"/>
        </w:rPr>
      </w:pPr>
      <w:r w:rsidRPr="00234AEC">
        <w:rPr>
          <w:rFonts w:asciiTheme="majorHAnsi" w:hAnsiTheme="majorHAnsi" w:cstheme="majorHAnsi"/>
          <w:noProof/>
          <w:sz w:val="28"/>
          <w:szCs w:val="28"/>
          <w:vertAlign w:val="superscript"/>
        </w:rPr>
        <w:t xml:space="preserve">1 </w:t>
      </w:r>
      <w:r w:rsidRPr="00234AEC">
        <w:rPr>
          <w:rFonts w:asciiTheme="majorHAnsi" w:hAnsiTheme="majorHAnsi" w:cstheme="majorHAnsi"/>
          <w:noProof/>
          <w:sz w:val="28"/>
          <w:szCs w:val="28"/>
        </w:rPr>
        <w:t>Graduate School of Sciences and Technology for Innovation, Yamaguchi University</w:t>
      </w:r>
    </w:p>
    <w:p w14:paraId="3E113611" w14:textId="64EFCB6E" w:rsidR="00234AEC" w:rsidRPr="00234AEC" w:rsidRDefault="00234AEC" w:rsidP="00234AEC">
      <w:pPr>
        <w:rPr>
          <w:rFonts w:asciiTheme="majorHAnsi" w:hAnsiTheme="majorHAnsi" w:cstheme="majorHAnsi"/>
          <w:noProof/>
          <w:sz w:val="28"/>
          <w:szCs w:val="28"/>
        </w:rPr>
      </w:pPr>
      <w:r w:rsidRPr="00234AEC">
        <w:rPr>
          <w:rFonts w:asciiTheme="majorHAnsi" w:hAnsiTheme="majorHAnsi" w:cstheme="majorHAnsi"/>
          <w:noProof/>
          <w:sz w:val="28"/>
          <w:szCs w:val="28"/>
          <w:vertAlign w:val="superscript"/>
        </w:rPr>
        <w:t xml:space="preserve">2 </w:t>
      </w:r>
      <w:r w:rsidRPr="00234AEC">
        <w:rPr>
          <w:rFonts w:asciiTheme="majorHAnsi" w:hAnsiTheme="majorHAnsi" w:cstheme="majorHAnsi"/>
          <w:noProof/>
          <w:sz w:val="28"/>
          <w:szCs w:val="28"/>
        </w:rPr>
        <w:t>Faculty of Health Sciences and Nursing, Juntendo University</w:t>
      </w:r>
    </w:p>
    <w:p w14:paraId="35540EE1" w14:textId="5E5C2EA6" w:rsidR="00234AEC" w:rsidRPr="00234AEC" w:rsidRDefault="00234AEC" w:rsidP="00234AEC">
      <w:pPr>
        <w:rPr>
          <w:rFonts w:asciiTheme="majorHAnsi" w:hAnsiTheme="majorHAnsi" w:cstheme="majorHAnsi"/>
          <w:b/>
          <w:noProof/>
          <w:sz w:val="28"/>
          <w:szCs w:val="28"/>
        </w:rPr>
      </w:pPr>
      <w:r w:rsidRPr="00234AEC">
        <w:rPr>
          <w:rFonts w:asciiTheme="majorHAnsi" w:hAnsiTheme="majorHAnsi" w:cstheme="majorHAnsi"/>
          <w:noProof/>
          <w:sz w:val="28"/>
          <w:szCs w:val="28"/>
          <w:vertAlign w:val="superscript"/>
        </w:rPr>
        <w:t>3</w:t>
      </w:r>
      <w:r w:rsidRPr="00234AEC">
        <w:rPr>
          <w:rFonts w:asciiTheme="majorHAnsi" w:hAnsiTheme="majorHAnsi" w:cstheme="majorHAnsi"/>
          <w:noProof/>
          <w:sz w:val="28"/>
          <w:szCs w:val="28"/>
        </w:rPr>
        <w:t xml:space="preserve"> Obstetrician, Medical Department, Saitama Medical University</w:t>
      </w:r>
    </w:p>
    <w:p w14:paraId="74CBAC5F" w14:textId="11768188" w:rsidR="00234AEC" w:rsidRPr="00234AEC" w:rsidRDefault="00234AEC" w:rsidP="00234AEC">
      <w:pPr>
        <w:rPr>
          <w:rFonts w:asciiTheme="majorHAnsi" w:hAnsiTheme="majorHAnsi" w:cstheme="majorHAnsi"/>
          <w:noProof/>
          <w:sz w:val="28"/>
          <w:szCs w:val="28"/>
        </w:rPr>
      </w:pPr>
      <w:r w:rsidRPr="00234AEC">
        <w:rPr>
          <w:rFonts w:asciiTheme="majorHAnsi" w:hAnsiTheme="majorHAnsi" w:cstheme="majorHAnsi"/>
          <w:noProof/>
          <w:sz w:val="28"/>
          <w:szCs w:val="28"/>
          <w:vertAlign w:val="superscript"/>
        </w:rPr>
        <w:t xml:space="preserve">4 </w:t>
      </w:r>
      <w:r w:rsidRPr="00234AEC">
        <w:rPr>
          <w:rFonts w:asciiTheme="majorHAnsi" w:hAnsiTheme="majorHAnsi" w:cstheme="majorHAnsi"/>
          <w:noProof/>
          <w:sz w:val="28"/>
          <w:szCs w:val="28"/>
        </w:rPr>
        <w:t>Pediatrics, Medical Department, Saitama Medical University</w:t>
      </w:r>
    </w:p>
    <w:p w14:paraId="44A0A229" w14:textId="5108E18F" w:rsidR="00234AEC" w:rsidRPr="00234AEC" w:rsidRDefault="00234AEC" w:rsidP="00234AEC">
      <w:pPr>
        <w:rPr>
          <w:rFonts w:asciiTheme="majorHAnsi" w:hAnsiTheme="majorHAnsi" w:cstheme="majorHAnsi"/>
          <w:noProof/>
          <w:sz w:val="28"/>
          <w:szCs w:val="28"/>
        </w:rPr>
      </w:pPr>
      <w:r w:rsidRPr="00234AEC">
        <w:rPr>
          <w:rFonts w:asciiTheme="majorHAnsi" w:hAnsiTheme="majorHAnsi" w:cstheme="majorHAnsi"/>
          <w:noProof/>
          <w:sz w:val="28"/>
          <w:szCs w:val="28"/>
          <w:vertAlign w:val="superscript"/>
        </w:rPr>
        <w:t xml:space="preserve">5 </w:t>
      </w:r>
      <w:r w:rsidRPr="00234AEC">
        <w:rPr>
          <w:rFonts w:asciiTheme="majorHAnsi" w:hAnsiTheme="majorHAnsi" w:cstheme="majorHAnsi"/>
          <w:noProof/>
          <w:sz w:val="28"/>
          <w:szCs w:val="28"/>
        </w:rPr>
        <w:t>Graduate School of Information Sciences, Tohoku University</w:t>
      </w:r>
    </w:p>
    <w:p w14:paraId="6179DD3A" w14:textId="5CC2035D" w:rsidR="00234AEC" w:rsidRPr="00234AEC" w:rsidRDefault="00234AEC" w:rsidP="00234AEC">
      <w:pPr>
        <w:rPr>
          <w:rFonts w:asciiTheme="majorHAnsi" w:hAnsiTheme="majorHAnsi" w:cstheme="majorHAnsi"/>
          <w:noProof/>
          <w:sz w:val="28"/>
          <w:szCs w:val="28"/>
        </w:rPr>
      </w:pPr>
      <w:r w:rsidRPr="00234AEC">
        <w:rPr>
          <w:rFonts w:asciiTheme="majorHAnsi" w:hAnsiTheme="majorHAnsi" w:cstheme="majorHAnsi"/>
          <w:noProof/>
          <w:sz w:val="28"/>
          <w:szCs w:val="28"/>
          <w:vertAlign w:val="superscript"/>
        </w:rPr>
        <w:t xml:space="preserve">6 </w:t>
      </w:r>
      <w:r w:rsidRPr="00234AEC">
        <w:rPr>
          <w:rFonts w:asciiTheme="majorHAnsi" w:hAnsiTheme="majorHAnsi" w:cstheme="majorHAnsi"/>
          <w:noProof/>
          <w:sz w:val="28"/>
          <w:szCs w:val="28"/>
        </w:rPr>
        <w:t>Department of Cell and Regenerative Biology and Wisconsin National Primate Research Center, University of Wisconsin</w:t>
      </w:r>
    </w:p>
    <w:p w14:paraId="2A4193C5" w14:textId="77777777" w:rsidR="004E0C5A" w:rsidRPr="00B07A3B" w:rsidRDefault="004E0C5A" w:rsidP="004E0C5A">
      <w:pPr>
        <w:widowControl w:val="0"/>
        <w:autoSpaceDE w:val="0"/>
        <w:autoSpaceDN w:val="0"/>
        <w:adjustRightInd w:val="0"/>
        <w:rPr>
          <w:rFonts w:asciiTheme="minorHAnsi" w:hAnsiTheme="minorHAnsi" w:cstheme="minorHAnsi"/>
          <w:color w:val="000000"/>
        </w:rPr>
      </w:pPr>
    </w:p>
    <w:p w14:paraId="30CEB903" w14:textId="5D74D934" w:rsidR="004E0C5A" w:rsidRPr="00B07A3B" w:rsidRDefault="00000000" w:rsidP="00534B83">
      <w:pPr>
        <w:widowControl w:val="0"/>
        <w:pBdr>
          <w:top w:val="single" w:sz="4" w:space="1" w:color="auto"/>
          <w:left w:val="single" w:sz="4" w:space="4" w:color="auto"/>
          <w:bottom w:val="single" w:sz="4" w:space="1" w:color="auto"/>
          <w:right w:val="single" w:sz="4" w:space="4" w:color="auto"/>
        </w:pBdr>
        <w:shd w:val="clear" w:color="auto" w:fill="FFFF99"/>
        <w:autoSpaceDE w:val="0"/>
        <w:autoSpaceDN w:val="0"/>
        <w:adjustRightInd w:val="0"/>
        <w:ind w:left="86" w:right="86"/>
        <w:rPr>
          <w:rFonts w:asciiTheme="minorHAnsi" w:hAnsiTheme="minorHAnsi" w:cstheme="minorHAnsi"/>
          <w:color w:val="000000"/>
        </w:rPr>
      </w:pPr>
      <w:sdt>
        <w:sdtPr>
          <w:rPr>
            <w:rFonts w:asciiTheme="minorHAnsi" w:hAnsiTheme="minorHAnsi" w:cstheme="minorHAnsi"/>
            <w:color w:val="000000"/>
            <w:shd w:val="clear" w:color="auto" w:fill="FFFF00"/>
          </w:rPr>
          <w:id w:val="635067856"/>
          <w14:checkbox>
            <w14:checked w14:val="0"/>
            <w14:checkedState w14:val="2612" w14:font="ＭＳ ゴシック"/>
            <w14:uncheckedState w14:val="2610" w14:font="ＭＳ ゴシック"/>
          </w14:checkbox>
        </w:sdtPr>
        <w:sdtContent>
          <w:r w:rsidR="009114D8">
            <w:rPr>
              <w:rFonts w:ascii="ＭＳ ゴシック" w:eastAsia="ＭＳ ゴシック" w:hAnsi="ＭＳ ゴシック" w:cstheme="minorHAnsi" w:hint="eastAsia"/>
              <w:color w:val="000000"/>
              <w:shd w:val="clear" w:color="auto" w:fill="FFFF00"/>
            </w:rPr>
            <w:t>☐</w:t>
          </w:r>
        </w:sdtContent>
      </w:sdt>
      <w:r w:rsidR="004E0C5A" w:rsidRPr="00B07A3B">
        <w:rPr>
          <w:rFonts w:asciiTheme="minorHAnsi" w:hAnsiTheme="minorHAnsi" w:cstheme="minorHAnsi"/>
          <w:color w:val="000000"/>
        </w:rPr>
        <w:t xml:space="preserve">   All author names are spelled correctly</w:t>
      </w:r>
      <w:r w:rsidR="00304363">
        <w:rPr>
          <w:rFonts w:asciiTheme="minorHAnsi" w:hAnsiTheme="minorHAnsi" w:cstheme="minorHAnsi"/>
          <w:color w:val="000000"/>
        </w:rPr>
        <w:t>,</w:t>
      </w:r>
      <w:r w:rsidR="004E0C5A" w:rsidRPr="00B07A3B">
        <w:rPr>
          <w:rFonts w:asciiTheme="minorHAnsi" w:hAnsiTheme="minorHAnsi" w:cstheme="minorHAnsi"/>
          <w:color w:val="000000"/>
        </w:rPr>
        <w:t xml:space="preserve"> and the affiliations are correct</w:t>
      </w:r>
      <w:r w:rsidR="006D6939">
        <w:rPr>
          <w:rFonts w:asciiTheme="minorHAnsi" w:hAnsiTheme="minorHAnsi" w:cstheme="minorHAnsi"/>
          <w:color w:val="000000"/>
        </w:rPr>
        <w:t xml:space="preserve"> (city/state/country information not included in video title page).</w:t>
      </w:r>
    </w:p>
    <w:p w14:paraId="059C848E" w14:textId="77777777" w:rsidR="004E0C5A" w:rsidRPr="00B07A3B" w:rsidRDefault="004E0C5A" w:rsidP="004E0C5A">
      <w:pPr>
        <w:outlineLvl w:val="0"/>
        <w:rPr>
          <w:rFonts w:asciiTheme="minorHAnsi" w:hAnsiTheme="minorHAnsi" w:cstheme="minorHAnsi"/>
        </w:rPr>
      </w:pPr>
    </w:p>
    <w:p w14:paraId="6095F49B" w14:textId="15EC69FC" w:rsidR="00A36302" w:rsidRDefault="004E0C5A" w:rsidP="004E0C5A">
      <w:pPr>
        <w:outlineLvl w:val="0"/>
        <w:rPr>
          <w:rFonts w:asciiTheme="minorHAnsi" w:hAnsiTheme="minorHAnsi" w:cstheme="minorHAnsi"/>
          <w:b/>
        </w:rPr>
      </w:pPr>
      <w:r w:rsidRPr="00B07A3B">
        <w:rPr>
          <w:rFonts w:asciiTheme="minorHAnsi" w:hAnsiTheme="minorHAnsi" w:cstheme="minorHAnsi"/>
          <w:b/>
        </w:rPr>
        <w:t>Corresponding Author:</w:t>
      </w:r>
    </w:p>
    <w:p w14:paraId="29AAA9D0" w14:textId="46FFDEB4" w:rsidR="005869AE" w:rsidRDefault="005869AE" w:rsidP="004E0C5A">
      <w:pPr>
        <w:outlineLvl w:val="0"/>
        <w:rPr>
          <w:rFonts w:asciiTheme="minorHAnsi" w:hAnsiTheme="minorHAnsi" w:cstheme="minorHAnsi"/>
          <w:b/>
        </w:rPr>
      </w:pPr>
    </w:p>
    <w:p w14:paraId="610F8C8F" w14:textId="19494A1C" w:rsidR="00AC67A2" w:rsidRDefault="00234AEC" w:rsidP="004E0C5A">
      <w:pPr>
        <w:outlineLvl w:val="0"/>
        <w:rPr>
          <w:rFonts w:asciiTheme="minorHAnsi" w:hAnsiTheme="minorHAnsi" w:cstheme="minorHAnsi"/>
          <w:b/>
        </w:rPr>
      </w:pPr>
      <w:r w:rsidRPr="002E2923">
        <w:rPr>
          <w:rFonts w:asciiTheme="majorHAnsi" w:hAnsiTheme="majorHAnsi" w:cstheme="majorHAnsi"/>
          <w:noProof/>
        </w:rPr>
        <w:t>Mamiko Koshiba</w:t>
      </w:r>
      <w:r w:rsidRPr="002E2923">
        <w:rPr>
          <w:rFonts w:asciiTheme="majorHAnsi" w:hAnsiTheme="majorHAnsi" w:cstheme="majorHAnsi"/>
          <w:noProof/>
          <w:vertAlign w:val="superscript"/>
        </w:rPr>
        <w:tab/>
      </w:r>
      <w:r w:rsidRPr="002E2923">
        <w:rPr>
          <w:rFonts w:asciiTheme="majorHAnsi" w:hAnsiTheme="majorHAnsi" w:cstheme="majorHAnsi"/>
          <w:noProof/>
          <w:vertAlign w:val="superscript"/>
        </w:rPr>
        <w:tab/>
      </w:r>
      <w:r w:rsidRPr="002E2923">
        <w:rPr>
          <w:rFonts w:asciiTheme="majorHAnsi" w:hAnsiTheme="majorHAnsi" w:cstheme="majorHAnsi"/>
          <w:noProof/>
          <w:vertAlign w:val="superscript"/>
        </w:rPr>
        <w:tab/>
      </w:r>
      <w:r w:rsidRPr="002E2923">
        <w:rPr>
          <w:rFonts w:asciiTheme="majorHAnsi" w:hAnsiTheme="majorHAnsi" w:cstheme="majorHAnsi"/>
          <w:noProof/>
          <w:vertAlign w:val="superscript"/>
        </w:rPr>
        <w:tab/>
      </w:r>
      <w:hyperlink r:id="rId12" w:history="1">
        <w:r w:rsidRPr="002E2923">
          <w:rPr>
            <w:rStyle w:val="aa"/>
            <w:rFonts w:asciiTheme="majorHAnsi" w:hAnsiTheme="majorHAnsi" w:cstheme="majorHAnsi"/>
            <w:noProof/>
          </w:rPr>
          <w:t>koshiba@yamaguchi-u.ac.jp</w:t>
        </w:r>
      </w:hyperlink>
    </w:p>
    <w:p w14:paraId="0FF3E6F9" w14:textId="77777777" w:rsidR="006965B3" w:rsidRDefault="006965B3" w:rsidP="004E0C5A">
      <w:pPr>
        <w:outlineLvl w:val="0"/>
        <w:rPr>
          <w:rFonts w:asciiTheme="minorHAnsi" w:hAnsiTheme="minorHAnsi" w:cstheme="minorHAnsi"/>
          <w:b/>
        </w:rPr>
      </w:pPr>
    </w:p>
    <w:p w14:paraId="226D0BF0" w14:textId="3123D71A" w:rsidR="004E0C5A" w:rsidRDefault="00AC67A2" w:rsidP="004E0C5A">
      <w:pPr>
        <w:outlineLvl w:val="0"/>
        <w:rPr>
          <w:rFonts w:asciiTheme="minorHAnsi" w:hAnsiTheme="minorHAnsi" w:cstheme="minorHAnsi"/>
          <w:b/>
        </w:rPr>
      </w:pPr>
      <w:r w:rsidRPr="00AC67A2">
        <w:rPr>
          <w:rFonts w:asciiTheme="minorHAnsi" w:hAnsiTheme="minorHAnsi" w:cstheme="minorHAnsi"/>
          <w:b/>
        </w:rPr>
        <w:t>Email Addresses for All Authors:</w:t>
      </w:r>
    </w:p>
    <w:p w14:paraId="7B6AF3F3" w14:textId="77777777" w:rsidR="003B5E26" w:rsidRPr="00B07A3B" w:rsidRDefault="003B5E26" w:rsidP="009A0E7C">
      <w:pPr>
        <w:outlineLvl w:val="0"/>
        <w:rPr>
          <w:rFonts w:asciiTheme="minorHAnsi" w:hAnsiTheme="minorHAnsi" w:cstheme="minorHAnsi"/>
          <w:b/>
          <w:sz w:val="22"/>
          <w:szCs w:val="22"/>
        </w:rPr>
      </w:pPr>
    </w:p>
    <w:p w14:paraId="71A1D918" w14:textId="52CC43E8" w:rsidR="00234AEC" w:rsidRDefault="00234AEC" w:rsidP="00234AEC">
      <w:pPr>
        <w:pBdr>
          <w:top w:val="nil"/>
          <w:left w:val="nil"/>
          <w:bottom w:val="nil"/>
          <w:right w:val="nil"/>
          <w:between w:val="nil"/>
        </w:pBdr>
        <w:rPr>
          <w:rFonts w:asciiTheme="majorHAnsi" w:hAnsiTheme="majorHAnsi" w:cstheme="majorHAnsi"/>
          <w:noProof/>
        </w:rPr>
      </w:pPr>
      <w:r w:rsidRPr="002E2923">
        <w:rPr>
          <w:rFonts w:asciiTheme="majorHAnsi" w:hAnsiTheme="majorHAnsi" w:cstheme="majorHAnsi"/>
          <w:noProof/>
        </w:rPr>
        <w:t>Mayuko Yoda</w:t>
      </w:r>
      <w:r w:rsidRPr="002E2923">
        <w:rPr>
          <w:rFonts w:asciiTheme="majorHAnsi" w:hAnsiTheme="majorHAnsi" w:cstheme="majorHAnsi"/>
          <w:noProof/>
        </w:rPr>
        <w:tab/>
      </w:r>
      <w:r w:rsidRPr="002E2923">
        <w:rPr>
          <w:rFonts w:asciiTheme="majorHAnsi" w:hAnsiTheme="majorHAnsi" w:cstheme="majorHAnsi"/>
          <w:noProof/>
        </w:rPr>
        <w:tab/>
      </w:r>
      <w:r w:rsidRPr="002E2923">
        <w:rPr>
          <w:rFonts w:asciiTheme="majorHAnsi" w:hAnsiTheme="majorHAnsi" w:cstheme="majorHAnsi"/>
          <w:noProof/>
        </w:rPr>
        <w:tab/>
      </w:r>
      <w:r w:rsidRPr="002E2923">
        <w:rPr>
          <w:rFonts w:asciiTheme="majorHAnsi" w:hAnsiTheme="majorHAnsi" w:cstheme="majorHAnsi"/>
          <w:noProof/>
        </w:rPr>
        <w:tab/>
      </w:r>
      <w:r w:rsidRPr="002E2923">
        <w:rPr>
          <w:rFonts w:asciiTheme="majorHAnsi" w:hAnsiTheme="majorHAnsi" w:cstheme="majorHAnsi"/>
          <w:noProof/>
        </w:rPr>
        <w:tab/>
      </w:r>
      <w:hyperlink r:id="rId13" w:history="1">
        <w:r w:rsidRPr="00BB3D8D">
          <w:rPr>
            <w:rStyle w:val="aa"/>
            <w:rFonts w:asciiTheme="majorHAnsi" w:hAnsiTheme="majorHAnsi" w:cstheme="majorHAnsi"/>
            <w:noProof/>
          </w:rPr>
          <w:t>mayukomaru@icloud.com</w:t>
        </w:r>
      </w:hyperlink>
    </w:p>
    <w:p w14:paraId="69126E4B" w14:textId="56F0BB3E" w:rsidR="00234AEC" w:rsidRDefault="00234AEC" w:rsidP="00234AEC">
      <w:pPr>
        <w:pBdr>
          <w:top w:val="nil"/>
          <w:left w:val="nil"/>
          <w:bottom w:val="nil"/>
          <w:right w:val="nil"/>
          <w:between w:val="nil"/>
        </w:pBdr>
        <w:rPr>
          <w:rFonts w:asciiTheme="majorHAnsi" w:hAnsiTheme="majorHAnsi" w:cstheme="majorHAnsi"/>
          <w:noProof/>
        </w:rPr>
      </w:pPr>
      <w:r w:rsidRPr="002E2923">
        <w:rPr>
          <w:rFonts w:asciiTheme="majorHAnsi" w:hAnsiTheme="majorHAnsi" w:cstheme="majorHAnsi"/>
          <w:noProof/>
        </w:rPr>
        <w:t>Yoshimasa Kamei</w:t>
      </w:r>
      <w:r w:rsidRPr="002E2923">
        <w:rPr>
          <w:rFonts w:asciiTheme="majorHAnsi" w:hAnsiTheme="majorHAnsi" w:cstheme="majorHAnsi"/>
          <w:noProof/>
        </w:rPr>
        <w:tab/>
      </w:r>
      <w:r w:rsidRPr="002E2923">
        <w:rPr>
          <w:rFonts w:asciiTheme="majorHAnsi" w:hAnsiTheme="majorHAnsi" w:cstheme="majorHAnsi"/>
          <w:noProof/>
        </w:rPr>
        <w:tab/>
      </w:r>
      <w:r w:rsidRPr="002E2923">
        <w:rPr>
          <w:rFonts w:asciiTheme="majorHAnsi" w:hAnsiTheme="majorHAnsi" w:cstheme="majorHAnsi"/>
          <w:noProof/>
        </w:rPr>
        <w:tab/>
      </w:r>
      <w:r w:rsidRPr="002E2923">
        <w:rPr>
          <w:rFonts w:asciiTheme="majorHAnsi" w:hAnsiTheme="majorHAnsi" w:cstheme="majorHAnsi"/>
          <w:noProof/>
        </w:rPr>
        <w:tab/>
      </w:r>
      <w:hyperlink r:id="rId14" w:history="1">
        <w:r w:rsidRPr="00BB3D8D">
          <w:rPr>
            <w:rStyle w:val="aa"/>
            <w:rFonts w:asciiTheme="majorHAnsi" w:hAnsiTheme="majorHAnsi" w:cstheme="majorHAnsi"/>
            <w:noProof/>
          </w:rPr>
          <w:t>ykamei@saitama-med.ac.jp</w:t>
        </w:r>
      </w:hyperlink>
    </w:p>
    <w:p w14:paraId="031E27C3" w14:textId="1763F8DD" w:rsidR="00234AEC" w:rsidRDefault="00234AEC" w:rsidP="00234AEC">
      <w:pPr>
        <w:pBdr>
          <w:top w:val="nil"/>
          <w:left w:val="nil"/>
          <w:bottom w:val="nil"/>
          <w:right w:val="nil"/>
          <w:between w:val="nil"/>
        </w:pBdr>
        <w:rPr>
          <w:rFonts w:asciiTheme="majorHAnsi" w:hAnsiTheme="majorHAnsi" w:cstheme="majorHAnsi"/>
          <w:noProof/>
        </w:rPr>
      </w:pPr>
      <w:r w:rsidRPr="002E2923">
        <w:rPr>
          <w:rFonts w:asciiTheme="majorHAnsi" w:hAnsiTheme="majorHAnsi" w:cstheme="majorHAnsi"/>
          <w:noProof/>
        </w:rPr>
        <w:t>Hayato Sakurai</w:t>
      </w:r>
      <w:r w:rsidRPr="002E2923">
        <w:rPr>
          <w:rFonts w:asciiTheme="majorHAnsi" w:hAnsiTheme="majorHAnsi" w:cstheme="majorHAnsi"/>
          <w:noProof/>
        </w:rPr>
        <w:tab/>
      </w:r>
      <w:r w:rsidRPr="002E2923">
        <w:rPr>
          <w:rFonts w:asciiTheme="majorHAnsi" w:hAnsiTheme="majorHAnsi" w:cstheme="majorHAnsi"/>
          <w:noProof/>
        </w:rPr>
        <w:tab/>
      </w:r>
      <w:r w:rsidRPr="002E2923">
        <w:rPr>
          <w:rFonts w:asciiTheme="majorHAnsi" w:hAnsiTheme="majorHAnsi" w:cstheme="majorHAnsi"/>
          <w:noProof/>
        </w:rPr>
        <w:tab/>
      </w:r>
      <w:r w:rsidRPr="002E2923">
        <w:rPr>
          <w:rFonts w:asciiTheme="majorHAnsi" w:hAnsiTheme="majorHAnsi" w:cstheme="majorHAnsi"/>
          <w:noProof/>
        </w:rPr>
        <w:tab/>
      </w:r>
      <w:hyperlink r:id="rId15" w:history="1">
        <w:r w:rsidRPr="00BB3D8D">
          <w:rPr>
            <w:rStyle w:val="aa"/>
            <w:rFonts w:asciiTheme="majorHAnsi" w:hAnsiTheme="majorHAnsi" w:cstheme="majorHAnsi"/>
            <w:noProof/>
          </w:rPr>
          <w:t>toyaha@saitama-med.ac.jp</w:t>
        </w:r>
      </w:hyperlink>
    </w:p>
    <w:p w14:paraId="36E828A0" w14:textId="6141FFA3" w:rsidR="00234AEC" w:rsidRDefault="00234AEC" w:rsidP="00234AEC">
      <w:pPr>
        <w:pBdr>
          <w:top w:val="nil"/>
          <w:left w:val="nil"/>
          <w:bottom w:val="nil"/>
          <w:right w:val="nil"/>
          <w:between w:val="nil"/>
        </w:pBdr>
        <w:rPr>
          <w:rFonts w:asciiTheme="majorHAnsi" w:hAnsiTheme="majorHAnsi" w:cstheme="majorHAnsi"/>
          <w:noProof/>
        </w:rPr>
      </w:pPr>
      <w:r w:rsidRPr="002E2923">
        <w:rPr>
          <w:rFonts w:asciiTheme="majorHAnsi" w:hAnsiTheme="majorHAnsi" w:cstheme="majorHAnsi"/>
          <w:noProof/>
        </w:rPr>
        <w:t>Hiroko Kakei</w:t>
      </w:r>
      <w:r w:rsidRPr="002E2923">
        <w:rPr>
          <w:rFonts w:asciiTheme="majorHAnsi" w:hAnsiTheme="majorHAnsi" w:cstheme="majorHAnsi"/>
          <w:noProof/>
        </w:rPr>
        <w:tab/>
      </w:r>
      <w:r w:rsidRPr="002E2923">
        <w:rPr>
          <w:rFonts w:asciiTheme="majorHAnsi" w:hAnsiTheme="majorHAnsi" w:cstheme="majorHAnsi"/>
          <w:noProof/>
        </w:rPr>
        <w:tab/>
      </w:r>
      <w:r w:rsidRPr="002E2923">
        <w:rPr>
          <w:rFonts w:asciiTheme="majorHAnsi" w:hAnsiTheme="majorHAnsi" w:cstheme="majorHAnsi"/>
          <w:noProof/>
        </w:rPr>
        <w:tab/>
      </w:r>
      <w:r w:rsidRPr="002E2923">
        <w:rPr>
          <w:rFonts w:asciiTheme="majorHAnsi" w:hAnsiTheme="majorHAnsi" w:cstheme="majorHAnsi"/>
          <w:noProof/>
        </w:rPr>
        <w:tab/>
      </w:r>
      <w:r w:rsidRPr="002E2923">
        <w:rPr>
          <w:rFonts w:asciiTheme="majorHAnsi" w:hAnsiTheme="majorHAnsi" w:cstheme="majorHAnsi"/>
          <w:noProof/>
        </w:rPr>
        <w:tab/>
      </w:r>
      <w:hyperlink r:id="rId16" w:history="1">
        <w:r w:rsidRPr="00BB3D8D">
          <w:rPr>
            <w:rStyle w:val="aa"/>
            <w:rFonts w:asciiTheme="majorHAnsi" w:hAnsiTheme="majorHAnsi" w:cstheme="majorHAnsi"/>
            <w:noProof/>
          </w:rPr>
          <w:t>korohi@saitama-med.ac.jp</w:t>
        </w:r>
      </w:hyperlink>
    </w:p>
    <w:p w14:paraId="097F7E8A" w14:textId="161C0C68" w:rsidR="00F300E7" w:rsidRPr="00F300E7" w:rsidRDefault="00F300E7" w:rsidP="00234AEC">
      <w:pPr>
        <w:pBdr>
          <w:top w:val="nil"/>
          <w:left w:val="nil"/>
          <w:bottom w:val="nil"/>
          <w:right w:val="nil"/>
          <w:between w:val="nil"/>
        </w:pBdr>
        <w:rPr>
          <w:rFonts w:asciiTheme="majorHAnsi" w:eastAsiaTheme="minorEastAsia" w:hAnsiTheme="majorHAnsi" w:cstheme="majorHAnsi"/>
          <w:noProof/>
          <w:lang w:eastAsia="ja-JP"/>
        </w:rPr>
      </w:pPr>
      <w:r w:rsidRPr="00F300E7">
        <w:rPr>
          <w:rFonts w:asciiTheme="majorHAnsi" w:eastAsiaTheme="minorEastAsia" w:hAnsiTheme="majorHAnsi" w:cstheme="majorHAnsi"/>
          <w:noProof/>
          <w:color w:val="FF0000"/>
          <w:lang w:eastAsia="ja-JP"/>
        </w:rPr>
        <w:t xml:space="preserve">Ting Tao </w:t>
      </w:r>
      <w:r>
        <w:rPr>
          <w:rFonts w:asciiTheme="majorHAnsi" w:eastAsiaTheme="minorEastAsia" w:hAnsiTheme="majorHAnsi" w:cstheme="majorHAnsi"/>
          <w:noProof/>
          <w:lang w:eastAsia="ja-JP"/>
        </w:rPr>
        <w:t xml:space="preserve">                            </w:t>
      </w:r>
      <w:r w:rsidRPr="00F300E7">
        <w:rPr>
          <w:rFonts w:asciiTheme="majorHAnsi" w:eastAsiaTheme="minorEastAsia" w:hAnsiTheme="majorHAnsi" w:cstheme="majorHAnsi"/>
          <w:noProof/>
          <w:color w:val="FF0000"/>
          <w:lang w:eastAsia="ja-JP"/>
        </w:rPr>
        <w:t>taoting@yamaguchi-u.ac.jp</w:t>
      </w:r>
    </w:p>
    <w:p w14:paraId="036B523B" w14:textId="5EA20AA7" w:rsidR="00234AEC" w:rsidRPr="002E2923" w:rsidRDefault="00234AEC" w:rsidP="00234AEC">
      <w:pPr>
        <w:pBdr>
          <w:top w:val="nil"/>
          <w:left w:val="nil"/>
          <w:bottom w:val="nil"/>
          <w:right w:val="nil"/>
          <w:between w:val="nil"/>
        </w:pBdr>
        <w:rPr>
          <w:rFonts w:asciiTheme="majorHAnsi" w:hAnsiTheme="majorHAnsi" w:cstheme="majorHAnsi"/>
          <w:noProof/>
        </w:rPr>
      </w:pPr>
      <w:r w:rsidRPr="002E2923">
        <w:rPr>
          <w:rFonts w:asciiTheme="majorHAnsi" w:hAnsiTheme="majorHAnsi" w:cstheme="majorHAnsi"/>
          <w:noProof/>
        </w:rPr>
        <w:t>Hideo Yamanouchi</w:t>
      </w:r>
      <w:r w:rsidRPr="002E2923">
        <w:rPr>
          <w:rFonts w:asciiTheme="majorHAnsi" w:hAnsiTheme="majorHAnsi" w:cstheme="majorHAnsi"/>
          <w:noProof/>
        </w:rPr>
        <w:tab/>
      </w:r>
      <w:r w:rsidRPr="002E2923">
        <w:rPr>
          <w:rFonts w:asciiTheme="majorHAnsi" w:hAnsiTheme="majorHAnsi" w:cstheme="majorHAnsi"/>
          <w:noProof/>
        </w:rPr>
        <w:tab/>
      </w:r>
      <w:r w:rsidRPr="002E2923">
        <w:rPr>
          <w:rFonts w:asciiTheme="majorHAnsi" w:hAnsiTheme="majorHAnsi" w:cstheme="majorHAnsi"/>
          <w:noProof/>
        </w:rPr>
        <w:tab/>
      </w:r>
      <w:r w:rsidRPr="002E2923">
        <w:rPr>
          <w:rFonts w:asciiTheme="majorHAnsi" w:hAnsiTheme="majorHAnsi" w:cstheme="majorHAnsi"/>
          <w:noProof/>
        </w:rPr>
        <w:tab/>
      </w:r>
      <w:hyperlink r:id="rId17" w:history="1">
        <w:r w:rsidRPr="002E2923">
          <w:rPr>
            <w:rStyle w:val="aa"/>
            <w:rFonts w:asciiTheme="majorHAnsi" w:hAnsiTheme="majorHAnsi" w:cstheme="majorHAnsi"/>
            <w:noProof/>
          </w:rPr>
          <w:t>yhideo@saitama-med.ac.jp</w:t>
        </w:r>
      </w:hyperlink>
    </w:p>
    <w:p w14:paraId="473E4C38" w14:textId="263D9E67" w:rsidR="00234AEC" w:rsidRDefault="00234AEC" w:rsidP="00234AEC">
      <w:pPr>
        <w:pBdr>
          <w:top w:val="nil"/>
          <w:left w:val="nil"/>
          <w:bottom w:val="nil"/>
          <w:right w:val="nil"/>
          <w:between w:val="nil"/>
        </w:pBdr>
        <w:rPr>
          <w:rFonts w:asciiTheme="majorHAnsi" w:hAnsiTheme="majorHAnsi" w:cstheme="majorHAnsi"/>
          <w:noProof/>
          <w:lang w:val="de-DE"/>
        </w:rPr>
      </w:pPr>
      <w:r w:rsidRPr="002E2923">
        <w:rPr>
          <w:rFonts w:asciiTheme="majorHAnsi" w:hAnsiTheme="majorHAnsi" w:cstheme="majorHAnsi"/>
          <w:noProof/>
          <w:lang w:val="de-DE"/>
        </w:rPr>
        <w:t>Tetsuya Kunikata</w:t>
      </w:r>
      <w:r w:rsidRPr="002E2923">
        <w:rPr>
          <w:rFonts w:asciiTheme="majorHAnsi" w:hAnsiTheme="majorHAnsi" w:cstheme="majorHAnsi"/>
          <w:noProof/>
          <w:lang w:val="de-DE"/>
        </w:rPr>
        <w:tab/>
      </w:r>
      <w:r w:rsidRPr="002E2923">
        <w:rPr>
          <w:rFonts w:asciiTheme="majorHAnsi" w:hAnsiTheme="majorHAnsi" w:cstheme="majorHAnsi"/>
          <w:noProof/>
          <w:lang w:val="de-DE"/>
        </w:rPr>
        <w:tab/>
      </w:r>
      <w:r w:rsidRPr="002E2923">
        <w:rPr>
          <w:rFonts w:asciiTheme="majorHAnsi" w:hAnsiTheme="majorHAnsi" w:cstheme="majorHAnsi"/>
          <w:noProof/>
          <w:lang w:val="de-DE"/>
        </w:rPr>
        <w:tab/>
      </w:r>
      <w:r w:rsidRPr="002E2923">
        <w:rPr>
          <w:rFonts w:asciiTheme="majorHAnsi" w:hAnsiTheme="majorHAnsi" w:cstheme="majorHAnsi"/>
          <w:noProof/>
          <w:lang w:val="de-DE"/>
        </w:rPr>
        <w:tab/>
      </w:r>
      <w:hyperlink r:id="rId18" w:history="1">
        <w:r w:rsidRPr="00BB3D8D">
          <w:rPr>
            <w:rStyle w:val="aa"/>
            <w:rFonts w:asciiTheme="majorHAnsi" w:hAnsiTheme="majorHAnsi" w:cstheme="majorHAnsi"/>
            <w:noProof/>
            <w:lang w:val="de-DE"/>
          </w:rPr>
          <w:t>tekunika@saitama-med.ac.jp</w:t>
        </w:r>
      </w:hyperlink>
    </w:p>
    <w:p w14:paraId="3BFECF52" w14:textId="71F4D52A" w:rsidR="00234AEC" w:rsidRDefault="00234AEC" w:rsidP="00234AEC">
      <w:pPr>
        <w:pBdr>
          <w:top w:val="nil"/>
          <w:left w:val="nil"/>
          <w:bottom w:val="nil"/>
          <w:right w:val="nil"/>
          <w:between w:val="nil"/>
        </w:pBdr>
        <w:rPr>
          <w:rFonts w:asciiTheme="majorHAnsi" w:hAnsiTheme="majorHAnsi" w:cstheme="majorHAnsi"/>
          <w:noProof/>
          <w:lang w:val="de-DE"/>
        </w:rPr>
      </w:pPr>
      <w:r w:rsidRPr="002E2923">
        <w:rPr>
          <w:rFonts w:asciiTheme="majorHAnsi" w:hAnsiTheme="majorHAnsi" w:cstheme="majorHAnsi"/>
          <w:noProof/>
          <w:lang w:val="de-DE"/>
        </w:rPr>
        <w:lastRenderedPageBreak/>
        <w:t>Masanori Hariyama</w:t>
      </w:r>
      <w:r w:rsidRPr="002E2923">
        <w:rPr>
          <w:rFonts w:asciiTheme="majorHAnsi" w:hAnsiTheme="majorHAnsi" w:cstheme="majorHAnsi"/>
          <w:noProof/>
          <w:lang w:val="de-DE"/>
        </w:rPr>
        <w:tab/>
      </w:r>
      <w:r w:rsidRPr="002E2923">
        <w:rPr>
          <w:rFonts w:asciiTheme="majorHAnsi" w:hAnsiTheme="majorHAnsi" w:cstheme="majorHAnsi"/>
          <w:noProof/>
          <w:lang w:val="de-DE"/>
        </w:rPr>
        <w:tab/>
      </w:r>
      <w:r w:rsidRPr="002E2923">
        <w:rPr>
          <w:rFonts w:asciiTheme="majorHAnsi" w:hAnsiTheme="majorHAnsi" w:cstheme="majorHAnsi"/>
          <w:noProof/>
          <w:lang w:val="de-DE"/>
        </w:rPr>
        <w:tab/>
      </w:r>
      <w:r w:rsidRPr="002E2923">
        <w:rPr>
          <w:rFonts w:asciiTheme="majorHAnsi" w:hAnsiTheme="majorHAnsi" w:cstheme="majorHAnsi"/>
          <w:noProof/>
          <w:lang w:val="de-DE"/>
        </w:rPr>
        <w:tab/>
      </w:r>
      <w:hyperlink r:id="rId19" w:history="1">
        <w:r w:rsidRPr="00BB3D8D">
          <w:rPr>
            <w:rStyle w:val="aa"/>
            <w:rFonts w:asciiTheme="majorHAnsi" w:hAnsiTheme="majorHAnsi" w:cstheme="majorHAnsi"/>
            <w:noProof/>
            <w:lang w:val="de-DE"/>
          </w:rPr>
          <w:t>hariyama@tohoku.ac.jp</w:t>
        </w:r>
      </w:hyperlink>
    </w:p>
    <w:p w14:paraId="39644180" w14:textId="29D6AF96" w:rsidR="00234AEC" w:rsidRDefault="00234AEC" w:rsidP="00234AEC">
      <w:pPr>
        <w:pBdr>
          <w:top w:val="nil"/>
          <w:left w:val="nil"/>
          <w:bottom w:val="nil"/>
          <w:right w:val="nil"/>
          <w:between w:val="nil"/>
        </w:pBdr>
        <w:rPr>
          <w:rFonts w:asciiTheme="majorHAnsi" w:hAnsiTheme="majorHAnsi" w:cstheme="majorHAnsi"/>
          <w:noProof/>
          <w:lang w:val="de-DE"/>
        </w:rPr>
      </w:pPr>
      <w:r w:rsidRPr="002E2923">
        <w:rPr>
          <w:rFonts w:asciiTheme="majorHAnsi" w:hAnsiTheme="majorHAnsi" w:cstheme="majorHAnsi"/>
          <w:noProof/>
          <w:lang w:val="de-DE"/>
        </w:rPr>
        <w:t>Ricki Colman</w:t>
      </w:r>
      <w:r w:rsidRPr="002E2923">
        <w:rPr>
          <w:rFonts w:asciiTheme="majorHAnsi" w:hAnsiTheme="majorHAnsi" w:cstheme="majorHAnsi"/>
          <w:noProof/>
          <w:lang w:val="de-DE"/>
        </w:rPr>
        <w:tab/>
      </w:r>
      <w:r w:rsidRPr="002E2923">
        <w:rPr>
          <w:rFonts w:asciiTheme="majorHAnsi" w:hAnsiTheme="majorHAnsi" w:cstheme="majorHAnsi"/>
          <w:noProof/>
          <w:lang w:val="de-DE"/>
        </w:rPr>
        <w:tab/>
      </w:r>
      <w:r w:rsidRPr="002E2923">
        <w:rPr>
          <w:rFonts w:asciiTheme="majorHAnsi" w:hAnsiTheme="majorHAnsi" w:cstheme="majorHAnsi"/>
          <w:noProof/>
          <w:lang w:val="de-DE"/>
        </w:rPr>
        <w:tab/>
      </w:r>
      <w:r w:rsidRPr="002E2923">
        <w:rPr>
          <w:rFonts w:asciiTheme="majorHAnsi" w:hAnsiTheme="majorHAnsi" w:cstheme="majorHAnsi"/>
          <w:noProof/>
          <w:lang w:val="de-DE"/>
        </w:rPr>
        <w:tab/>
      </w:r>
      <w:r w:rsidRPr="002E2923">
        <w:rPr>
          <w:rFonts w:asciiTheme="majorHAnsi" w:hAnsiTheme="majorHAnsi" w:cstheme="majorHAnsi"/>
          <w:noProof/>
          <w:lang w:val="de-DE"/>
        </w:rPr>
        <w:tab/>
      </w:r>
      <w:hyperlink r:id="rId20" w:history="1">
        <w:r w:rsidRPr="00BB3D8D">
          <w:rPr>
            <w:rStyle w:val="aa"/>
            <w:rFonts w:asciiTheme="majorHAnsi" w:hAnsiTheme="majorHAnsi" w:cstheme="majorHAnsi"/>
            <w:noProof/>
            <w:lang w:val="de-DE"/>
          </w:rPr>
          <w:t>rcolman@primate.wisc.edu</w:t>
        </w:r>
      </w:hyperlink>
    </w:p>
    <w:p w14:paraId="75C1C4D8" w14:textId="77777777" w:rsidR="00234AEC" w:rsidRPr="000010C3" w:rsidRDefault="00234AEC" w:rsidP="00234AEC">
      <w:pPr>
        <w:outlineLvl w:val="0"/>
        <w:rPr>
          <w:rFonts w:asciiTheme="minorHAnsi" w:hAnsiTheme="minorHAnsi" w:cstheme="minorHAnsi"/>
          <w:b/>
          <w:lang w:val="de-DE"/>
        </w:rPr>
      </w:pPr>
      <w:r w:rsidRPr="000010C3">
        <w:rPr>
          <w:rFonts w:asciiTheme="majorHAnsi" w:hAnsiTheme="majorHAnsi" w:cstheme="majorHAnsi"/>
          <w:noProof/>
          <w:lang w:val="de-DE"/>
        </w:rPr>
        <w:t>Mamiko Koshiba</w:t>
      </w:r>
      <w:r w:rsidRPr="000010C3">
        <w:rPr>
          <w:rFonts w:asciiTheme="majorHAnsi" w:hAnsiTheme="majorHAnsi" w:cstheme="majorHAnsi"/>
          <w:noProof/>
          <w:vertAlign w:val="superscript"/>
          <w:lang w:val="de-DE"/>
        </w:rPr>
        <w:tab/>
      </w:r>
      <w:r w:rsidRPr="000010C3">
        <w:rPr>
          <w:rFonts w:asciiTheme="majorHAnsi" w:hAnsiTheme="majorHAnsi" w:cstheme="majorHAnsi"/>
          <w:noProof/>
          <w:vertAlign w:val="superscript"/>
          <w:lang w:val="de-DE"/>
        </w:rPr>
        <w:tab/>
      </w:r>
      <w:r w:rsidRPr="000010C3">
        <w:rPr>
          <w:rFonts w:asciiTheme="majorHAnsi" w:hAnsiTheme="majorHAnsi" w:cstheme="majorHAnsi"/>
          <w:noProof/>
          <w:vertAlign w:val="superscript"/>
          <w:lang w:val="de-DE"/>
        </w:rPr>
        <w:tab/>
      </w:r>
      <w:r w:rsidRPr="000010C3">
        <w:rPr>
          <w:rFonts w:asciiTheme="majorHAnsi" w:hAnsiTheme="majorHAnsi" w:cstheme="majorHAnsi"/>
          <w:noProof/>
          <w:vertAlign w:val="superscript"/>
          <w:lang w:val="de-DE"/>
        </w:rPr>
        <w:tab/>
      </w:r>
      <w:hyperlink r:id="rId21" w:history="1">
        <w:r w:rsidRPr="000010C3">
          <w:rPr>
            <w:rStyle w:val="aa"/>
            <w:rFonts w:asciiTheme="majorHAnsi" w:hAnsiTheme="majorHAnsi" w:cstheme="majorHAnsi"/>
            <w:noProof/>
            <w:lang w:val="de-DE"/>
          </w:rPr>
          <w:t>koshiba@yamaguchi-u.ac.jp</w:t>
        </w:r>
      </w:hyperlink>
    </w:p>
    <w:p w14:paraId="7B1A6E42" w14:textId="77777777" w:rsidR="001E230F" w:rsidRPr="000010C3" w:rsidRDefault="001E230F" w:rsidP="009A0E7C">
      <w:pPr>
        <w:outlineLvl w:val="0"/>
        <w:rPr>
          <w:rFonts w:asciiTheme="minorHAnsi" w:hAnsiTheme="minorHAnsi" w:cstheme="minorHAnsi"/>
          <w:b/>
          <w:sz w:val="22"/>
          <w:szCs w:val="22"/>
          <w:lang w:val="de-DE"/>
        </w:rPr>
      </w:pPr>
    </w:p>
    <w:p w14:paraId="4004D037" w14:textId="77777777" w:rsidR="00C70C90" w:rsidRPr="000010C3" w:rsidRDefault="00C70C90">
      <w:pPr>
        <w:rPr>
          <w:rFonts w:asciiTheme="minorHAnsi" w:hAnsiTheme="minorHAnsi" w:cstheme="minorHAnsi"/>
          <w:b/>
          <w:sz w:val="22"/>
          <w:szCs w:val="22"/>
          <w:lang w:val="de-DE"/>
        </w:rPr>
      </w:pPr>
      <w:r w:rsidRPr="000010C3">
        <w:rPr>
          <w:rFonts w:asciiTheme="minorHAnsi" w:hAnsiTheme="minorHAnsi" w:cstheme="minorHAnsi"/>
          <w:b/>
          <w:sz w:val="22"/>
          <w:szCs w:val="22"/>
          <w:lang w:val="de-DE"/>
        </w:rPr>
        <w:br w:type="page"/>
      </w:r>
    </w:p>
    <w:p w14:paraId="127A8D47" w14:textId="395B700A" w:rsidR="00987081" w:rsidRPr="00344F39" w:rsidRDefault="00987081" w:rsidP="002A5F1F">
      <w:pPr>
        <w:pStyle w:val="afb"/>
      </w:pPr>
      <w:r w:rsidRPr="00344F39">
        <w:lastRenderedPageBreak/>
        <w:t xml:space="preserve">Author Questionnaire </w:t>
      </w:r>
    </w:p>
    <w:p w14:paraId="2BAD1175" w14:textId="7303BEA6" w:rsidR="004D00AC" w:rsidRPr="00344F39" w:rsidRDefault="004D00AC" w:rsidP="002A5F1F">
      <w:pPr>
        <w:spacing w:before="120"/>
        <w:ind w:left="216" w:hanging="216"/>
        <w:rPr>
          <w:rFonts w:ascii="Calibri" w:hAnsi="Calibri" w:cs="Calibri"/>
          <w:b/>
        </w:rPr>
      </w:pPr>
      <w:r w:rsidRPr="00344F39">
        <w:rPr>
          <w:rFonts w:ascii="Calibri" w:hAnsi="Calibri" w:cs="Calibri"/>
          <w:b/>
        </w:rPr>
        <w:t xml:space="preserve">1. </w:t>
      </w:r>
      <w:r w:rsidRPr="00344F39">
        <w:rPr>
          <w:rFonts w:ascii="Calibri" w:hAnsi="Calibri" w:cs="Calibri"/>
          <w:b/>
          <w:bCs/>
        </w:rPr>
        <w:t>Microscopy</w:t>
      </w:r>
      <w:r w:rsidRPr="00344F39">
        <w:rPr>
          <w:rFonts w:ascii="Calibri" w:hAnsi="Calibri" w:cs="Calibri"/>
        </w:rPr>
        <w:t xml:space="preserve">: </w:t>
      </w:r>
      <w:r w:rsidR="00347E8E" w:rsidRPr="00344F39">
        <w:rPr>
          <w:rFonts w:ascii="Calibri" w:hAnsi="Calibri" w:cs="Calibri"/>
        </w:rPr>
        <w:t>Does your protocol demonstrate the use of a dissecting or stereomicroscope for performing a complex dissection, microinjection technique, or similar?</w:t>
      </w:r>
      <w:r w:rsidR="00347E8E" w:rsidRPr="00344F39">
        <w:rPr>
          <w:rFonts w:ascii="Calibri" w:hAnsi="Calibri" w:cs="Calibri"/>
          <w:b/>
        </w:rPr>
        <w:t xml:space="preserve">  </w:t>
      </w:r>
      <w:r w:rsidRPr="00344F39">
        <w:rPr>
          <w:rFonts w:ascii="Calibri" w:hAnsi="Calibri" w:cs="Calibri"/>
        </w:rPr>
        <w:t xml:space="preserve"> </w:t>
      </w:r>
      <w:r w:rsidR="0050618D">
        <w:rPr>
          <w:rFonts w:asciiTheme="minorHAnsi" w:hAnsiTheme="minorHAnsi" w:cstheme="minorHAnsi"/>
          <w:b/>
          <w:color w:val="000000" w:themeColor="text1"/>
        </w:rPr>
        <w:t>NO</w:t>
      </w:r>
      <w:r w:rsidRPr="00344F39">
        <w:rPr>
          <w:rFonts w:ascii="Calibri" w:hAnsi="Calibri" w:cs="Calibri"/>
        </w:rPr>
        <w:t xml:space="preserve"> </w:t>
      </w:r>
    </w:p>
    <w:p w14:paraId="13F38D17" w14:textId="77777777" w:rsidR="00C620BD" w:rsidRPr="00C620BD" w:rsidRDefault="00C620BD" w:rsidP="00C620BD">
      <w:pPr>
        <w:spacing w:before="120"/>
        <w:ind w:left="720"/>
        <w:rPr>
          <w:rFonts w:asciiTheme="majorHAnsi" w:hAnsiTheme="majorHAnsi" w:cstheme="majorHAnsi"/>
          <w:b/>
        </w:rPr>
      </w:pPr>
      <w:bookmarkStart w:id="1" w:name="_Hlk126770996"/>
      <w:r w:rsidRPr="00C620BD">
        <w:rPr>
          <w:rFonts w:asciiTheme="majorHAnsi" w:hAnsiTheme="majorHAnsi" w:cstheme="majorHAnsi"/>
          <w:bCs/>
        </w:rPr>
        <w:t xml:space="preserve">If a dissection or stereo microscope is required for your protocol, please list all shots from the script that will be visualized using the microscope </w:t>
      </w:r>
      <w:r w:rsidRPr="00C620BD">
        <w:rPr>
          <w:rFonts w:asciiTheme="majorHAnsi" w:hAnsiTheme="majorHAnsi" w:cstheme="majorHAnsi"/>
        </w:rPr>
        <w:t>(shots are indicated with the 3-digit numbers, like 2.1.1, 2.1.2, etc.)</w:t>
      </w:r>
      <w:r w:rsidRPr="00C620BD">
        <w:rPr>
          <w:rFonts w:asciiTheme="majorHAnsi" w:hAnsiTheme="majorHAnsi" w:cstheme="majorHAnsi"/>
          <w:bCs/>
        </w:rPr>
        <w:t>.</w:t>
      </w:r>
    </w:p>
    <w:p w14:paraId="01785B8A" w14:textId="77777777" w:rsidR="00C620BD" w:rsidRPr="00C620BD" w:rsidRDefault="00C620BD" w:rsidP="00C620BD">
      <w:pPr>
        <w:spacing w:before="120"/>
        <w:ind w:left="720"/>
        <w:rPr>
          <w:rFonts w:asciiTheme="majorHAnsi" w:hAnsiTheme="majorHAnsi" w:cstheme="majorHAnsi"/>
          <w:b/>
          <w:color w:val="7F7F7F" w:themeColor="text1" w:themeTint="80"/>
        </w:rPr>
      </w:pPr>
      <w:r w:rsidRPr="00C620BD">
        <w:rPr>
          <w:rFonts w:asciiTheme="majorHAnsi" w:hAnsiTheme="majorHAnsi" w:cstheme="majorHAnsi"/>
          <w:b/>
          <w:color w:val="7F7F7F" w:themeColor="text1" w:themeTint="80"/>
          <w:highlight w:val="yellow"/>
        </w:rPr>
        <w:fldChar w:fldCharType="begin">
          <w:ffData>
            <w:name w:val="Text3"/>
            <w:enabled/>
            <w:calcOnExit w:val="0"/>
            <w:textInput>
              <w:default w:val="Click here to list microscope shots, using the shot numbers from the protocol section of the video script."/>
            </w:textInput>
          </w:ffData>
        </w:fldChar>
      </w:r>
      <w:r w:rsidRPr="00C620BD">
        <w:rPr>
          <w:rFonts w:asciiTheme="majorHAnsi" w:hAnsiTheme="majorHAnsi" w:cstheme="majorHAnsi"/>
          <w:b/>
          <w:color w:val="7F7F7F" w:themeColor="text1" w:themeTint="80"/>
          <w:highlight w:val="yellow"/>
        </w:rPr>
        <w:instrText xml:space="preserve"> FORMTEXT </w:instrText>
      </w:r>
      <w:r w:rsidRPr="00C620BD">
        <w:rPr>
          <w:rFonts w:asciiTheme="majorHAnsi" w:hAnsiTheme="majorHAnsi" w:cstheme="majorHAnsi"/>
          <w:b/>
          <w:color w:val="7F7F7F" w:themeColor="text1" w:themeTint="80"/>
          <w:highlight w:val="yellow"/>
        </w:rPr>
      </w:r>
      <w:r w:rsidRPr="00C620BD">
        <w:rPr>
          <w:rFonts w:asciiTheme="majorHAnsi" w:hAnsiTheme="majorHAnsi" w:cstheme="majorHAnsi"/>
          <w:b/>
          <w:color w:val="7F7F7F" w:themeColor="text1" w:themeTint="80"/>
          <w:highlight w:val="yellow"/>
        </w:rPr>
        <w:fldChar w:fldCharType="separate"/>
      </w:r>
      <w:r w:rsidRPr="00C620BD">
        <w:rPr>
          <w:rFonts w:asciiTheme="majorHAnsi" w:hAnsiTheme="majorHAnsi" w:cstheme="majorHAnsi"/>
          <w:b/>
          <w:noProof/>
          <w:color w:val="7F7F7F" w:themeColor="text1" w:themeTint="80"/>
          <w:highlight w:val="yellow"/>
        </w:rPr>
        <w:t>Click here to list microscope shots, using the shot numbers from the protocol section of the video script.</w:t>
      </w:r>
      <w:r w:rsidRPr="00C620BD">
        <w:rPr>
          <w:rFonts w:asciiTheme="majorHAnsi" w:hAnsiTheme="majorHAnsi" w:cstheme="majorHAnsi"/>
          <w:b/>
          <w:color w:val="7F7F7F" w:themeColor="text1" w:themeTint="80"/>
          <w:highlight w:val="yellow"/>
        </w:rPr>
        <w:fldChar w:fldCharType="end"/>
      </w:r>
    </w:p>
    <w:bookmarkEnd w:id="1"/>
    <w:p w14:paraId="1941F728" w14:textId="77777777" w:rsidR="00347E8E" w:rsidRPr="00347E8E" w:rsidRDefault="00347E8E" w:rsidP="00347E8E">
      <w:pPr>
        <w:spacing w:before="60"/>
        <w:ind w:left="720"/>
        <w:rPr>
          <w:rFonts w:asciiTheme="minorHAnsi" w:hAnsiTheme="minorHAnsi" w:cstheme="minorHAnsi"/>
          <w:b/>
          <w:bCs/>
        </w:rPr>
      </w:pPr>
    </w:p>
    <w:p w14:paraId="298381B5" w14:textId="70910904" w:rsidR="004D00AC" w:rsidRPr="00B07A3B" w:rsidRDefault="004D00AC" w:rsidP="004D00AC">
      <w:pPr>
        <w:spacing w:before="120"/>
        <w:ind w:left="216" w:hanging="216"/>
        <w:rPr>
          <w:rFonts w:asciiTheme="minorHAnsi" w:hAnsiTheme="minorHAnsi" w:cstheme="minorHAnsi"/>
        </w:rPr>
      </w:pPr>
      <w:r w:rsidRPr="00B07A3B">
        <w:rPr>
          <w:rFonts w:asciiTheme="minorHAnsi" w:hAnsiTheme="minorHAnsi" w:cstheme="minorHAnsi"/>
          <w:b/>
        </w:rPr>
        <w:t xml:space="preserve">2. Software: </w:t>
      </w:r>
      <w:r w:rsidRPr="00B07A3B">
        <w:rPr>
          <w:rFonts w:asciiTheme="minorHAnsi" w:hAnsiTheme="minorHAnsi" w:cstheme="minorHAnsi"/>
        </w:rPr>
        <w:t xml:space="preserve">Does the part of your protocol being filmed </w:t>
      </w:r>
      <w:r>
        <w:rPr>
          <w:rFonts w:asciiTheme="minorHAnsi" w:hAnsiTheme="minorHAnsi" w:cstheme="minorHAnsi"/>
        </w:rPr>
        <w:t xml:space="preserve">demonstrate </w:t>
      </w:r>
      <w:r w:rsidRPr="00B07A3B">
        <w:rPr>
          <w:rFonts w:asciiTheme="minorHAnsi" w:hAnsiTheme="minorHAnsi" w:cstheme="minorHAnsi"/>
        </w:rPr>
        <w:t>software usage?</w:t>
      </w:r>
      <w:r w:rsidRPr="00B07A3B">
        <w:rPr>
          <w:rFonts w:asciiTheme="minorHAnsi" w:hAnsiTheme="minorHAnsi" w:cstheme="minorHAnsi"/>
          <w:b/>
        </w:rPr>
        <w:t xml:space="preserve"> </w:t>
      </w:r>
      <w:r w:rsidR="009225D4">
        <w:rPr>
          <w:rFonts w:asciiTheme="minorHAnsi" w:hAnsiTheme="minorHAnsi" w:cstheme="minorHAnsi"/>
          <w:b/>
          <w:color w:val="000000" w:themeColor="text1"/>
        </w:rPr>
        <w:t>NO</w:t>
      </w:r>
    </w:p>
    <w:p w14:paraId="21D65783" w14:textId="704D05EB" w:rsidR="002A5F1F" w:rsidRDefault="004D00AC" w:rsidP="002A5F1F">
      <w:pPr>
        <w:spacing w:before="120"/>
        <w:ind w:left="720"/>
        <w:rPr>
          <w:rFonts w:asciiTheme="minorHAnsi" w:hAnsiTheme="minorHAnsi" w:cstheme="minorHAnsi"/>
        </w:rPr>
      </w:pPr>
      <w:r w:rsidRPr="00B07A3B">
        <w:rPr>
          <w:rFonts w:asciiTheme="minorHAnsi" w:hAnsiTheme="minorHAnsi" w:cstheme="minorHAnsi"/>
        </w:rPr>
        <w:t xml:space="preserve">If </w:t>
      </w:r>
      <w:r w:rsidRPr="00B07A3B">
        <w:rPr>
          <w:rFonts w:asciiTheme="minorHAnsi" w:hAnsiTheme="minorHAnsi" w:cstheme="minorHAnsi"/>
          <w:b/>
          <w:bCs/>
        </w:rPr>
        <w:t>Yes</w:t>
      </w:r>
      <w:r w:rsidRPr="00B07A3B">
        <w:rPr>
          <w:rFonts w:asciiTheme="minorHAnsi" w:hAnsiTheme="minorHAnsi" w:cstheme="minorHAnsi"/>
        </w:rPr>
        <w:t>, we will need you to record using</w:t>
      </w:r>
      <w:r w:rsidR="002A5F1F">
        <w:rPr>
          <w:rFonts w:asciiTheme="minorHAnsi" w:hAnsiTheme="minorHAnsi" w:cstheme="minorHAnsi"/>
        </w:rPr>
        <w:t xml:space="preserve"> screen recording software.</w:t>
      </w:r>
    </w:p>
    <w:p w14:paraId="6ED88CFA" w14:textId="201A9367" w:rsidR="002A5F1F" w:rsidRDefault="00BE6A18" w:rsidP="002A5F1F">
      <w:pPr>
        <w:spacing w:before="120"/>
        <w:ind w:left="720"/>
        <w:rPr>
          <w:rFonts w:asciiTheme="minorHAnsi" w:hAnsiTheme="minorHAnsi" w:cstheme="minorHAnsi"/>
        </w:rPr>
      </w:pPr>
      <w:r>
        <w:rPr>
          <w:rFonts w:asciiTheme="minorHAnsi" w:hAnsiTheme="minorHAnsi" w:cstheme="minorHAnsi"/>
        </w:rPr>
        <w:t>We recommend</w:t>
      </w:r>
      <w:r w:rsidR="00B3123E" w:rsidRPr="00B3123E">
        <w:rPr>
          <w:rFonts w:asciiTheme="minorHAnsi" w:hAnsiTheme="minorHAnsi" w:cstheme="minorHAnsi"/>
        </w:rPr>
        <w:t xml:space="preserve"> using the</w:t>
      </w:r>
      <w:r w:rsidR="002A5F1F">
        <w:rPr>
          <w:rFonts w:asciiTheme="minorHAnsi" w:hAnsiTheme="minorHAnsi" w:cstheme="minorHAnsi"/>
        </w:rPr>
        <w:t xml:space="preserve"> screen capture program </w:t>
      </w:r>
      <w:hyperlink r:id="rId22" w:history="1">
        <w:r w:rsidR="002A5F1F" w:rsidRPr="002A5F1F">
          <w:rPr>
            <w:rStyle w:val="aa"/>
            <w:rFonts w:asciiTheme="minorHAnsi" w:hAnsiTheme="minorHAnsi" w:cstheme="minorHAnsi"/>
          </w:rPr>
          <w:t>OBS</w:t>
        </w:r>
      </w:hyperlink>
      <w:r w:rsidR="002A5F1F">
        <w:rPr>
          <w:rFonts w:asciiTheme="minorHAnsi" w:hAnsiTheme="minorHAnsi" w:cstheme="minorHAnsi"/>
        </w:rPr>
        <w:t xml:space="preserve">. </w:t>
      </w:r>
      <w:proofErr w:type="spellStart"/>
      <w:r w:rsidR="002A5F1F" w:rsidRPr="002A5F1F">
        <w:rPr>
          <w:rFonts w:asciiTheme="minorHAnsi" w:hAnsiTheme="minorHAnsi" w:cstheme="minorHAnsi"/>
        </w:rPr>
        <w:t>JoVE’s</w:t>
      </w:r>
      <w:proofErr w:type="spellEnd"/>
      <w:r w:rsidR="002A5F1F" w:rsidRPr="002A5F1F">
        <w:rPr>
          <w:rFonts w:asciiTheme="minorHAnsi" w:hAnsiTheme="minorHAnsi" w:cstheme="minorHAnsi"/>
        </w:rPr>
        <w:t xml:space="preserve"> tutorial for using OBS Studio is provided at this link: </w:t>
      </w:r>
      <w:hyperlink r:id="rId23" w:history="1">
        <w:r w:rsidR="002A5F1F" w:rsidRPr="002A5F1F">
          <w:rPr>
            <w:rStyle w:val="aa"/>
            <w:rFonts w:asciiTheme="minorHAnsi" w:hAnsiTheme="minorHAnsi" w:cstheme="minorHAnsi"/>
          </w:rPr>
          <w:t>https://www.jove.com/v/5848/screen-capture-instructions-for-authors?status=a7854k</w:t>
        </w:r>
      </w:hyperlink>
    </w:p>
    <w:p w14:paraId="3F1C1DD1" w14:textId="26BA9A69" w:rsidR="005018E6" w:rsidRDefault="00945609" w:rsidP="005018E6">
      <w:pPr>
        <w:spacing w:before="120"/>
        <w:ind w:left="720"/>
        <w:rPr>
          <w:rFonts w:asciiTheme="minorHAnsi" w:hAnsiTheme="minorHAnsi" w:cstheme="minorHAnsi"/>
        </w:rPr>
      </w:pPr>
      <w:r>
        <w:rPr>
          <w:rFonts w:asciiTheme="minorHAnsi" w:hAnsiTheme="minorHAnsi" w:cstheme="minorHAnsi"/>
        </w:rPr>
        <w:t>As these files are necessary for finalizing your script,</w:t>
      </w:r>
      <w:r w:rsidR="004D00AC" w:rsidRPr="007D6AEA">
        <w:rPr>
          <w:rFonts w:asciiTheme="minorHAnsi" w:hAnsiTheme="minorHAnsi" w:cstheme="minorHAnsi"/>
          <w:highlight w:val="yellow"/>
        </w:rPr>
        <w:t xml:space="preserve"> </w:t>
      </w:r>
      <w:r>
        <w:rPr>
          <w:rFonts w:asciiTheme="minorHAnsi" w:hAnsiTheme="minorHAnsi" w:cstheme="minorHAnsi"/>
          <w:highlight w:val="yellow"/>
        </w:rPr>
        <w:t>p</w:t>
      </w:r>
      <w:r w:rsidR="004D00AC" w:rsidRPr="0002591A">
        <w:rPr>
          <w:rFonts w:asciiTheme="minorHAnsi" w:hAnsiTheme="minorHAnsi" w:cstheme="minorHAnsi"/>
          <w:highlight w:val="yellow"/>
        </w:rPr>
        <w:t xml:space="preserve">lease upload all screen captured video files to your </w:t>
      </w:r>
      <w:r w:rsidR="004D00AC" w:rsidRPr="00787138">
        <w:rPr>
          <w:rFonts w:asciiTheme="minorHAnsi" w:hAnsiTheme="minorHAnsi" w:cstheme="minorHAnsi"/>
          <w:highlight w:val="yellow"/>
        </w:rPr>
        <w:t xml:space="preserve">project </w:t>
      </w:r>
      <w:r w:rsidR="004D00AC" w:rsidRPr="00945609">
        <w:rPr>
          <w:rFonts w:asciiTheme="minorHAnsi" w:hAnsiTheme="minorHAnsi" w:cstheme="minorHAnsi"/>
          <w:highlight w:val="yellow"/>
        </w:rPr>
        <w:t xml:space="preserve">page </w:t>
      </w:r>
      <w:r w:rsidRPr="00945609">
        <w:rPr>
          <w:rFonts w:asciiTheme="minorHAnsi" w:hAnsiTheme="minorHAnsi" w:cstheme="minorHAnsi"/>
          <w:highlight w:val="yellow"/>
        </w:rPr>
        <w:t>by your script return date or as soon thereafter as possible</w:t>
      </w:r>
      <w:r w:rsidR="004D00AC">
        <w:rPr>
          <w:rFonts w:asciiTheme="minorHAnsi" w:hAnsiTheme="minorHAnsi" w:cstheme="minorHAnsi"/>
        </w:rPr>
        <w:t>.</w:t>
      </w:r>
    </w:p>
    <w:p w14:paraId="20E54BD2" w14:textId="179A72DC" w:rsidR="005018E6" w:rsidRDefault="005018E6" w:rsidP="005018E6">
      <w:pPr>
        <w:spacing w:before="120"/>
        <w:rPr>
          <w:rFonts w:asciiTheme="minorHAnsi" w:hAnsiTheme="minorHAnsi" w:cstheme="minorHAnsi"/>
        </w:rPr>
      </w:pPr>
    </w:p>
    <w:p w14:paraId="532F4703" w14:textId="77777777" w:rsidR="00C620BD" w:rsidRDefault="00C620BD" w:rsidP="00C620BD">
      <w:pPr>
        <w:spacing w:before="120" w:after="240"/>
        <w:rPr>
          <w:rFonts w:asciiTheme="minorHAnsi" w:hAnsiTheme="minorHAnsi" w:cstheme="minorHAnsi"/>
        </w:rPr>
      </w:pPr>
      <w:r>
        <w:rPr>
          <w:rFonts w:asciiTheme="minorHAnsi" w:hAnsiTheme="minorHAnsi" w:cstheme="minorHAnsi"/>
          <w:b/>
        </w:rPr>
        <w:t>3</w:t>
      </w:r>
      <w:r w:rsidRPr="005018E6">
        <w:rPr>
          <w:rFonts w:asciiTheme="minorHAnsi" w:hAnsiTheme="minorHAnsi" w:cstheme="minorHAnsi"/>
          <w:b/>
        </w:rPr>
        <w:t xml:space="preserve">. Interview statements: </w:t>
      </w:r>
      <w:r w:rsidRPr="005018E6">
        <w:rPr>
          <w:rFonts w:asciiTheme="minorHAnsi" w:hAnsiTheme="minorHAnsi" w:cstheme="minorHAnsi"/>
          <w:b/>
          <w:bCs/>
        </w:rPr>
        <w:t>Please select one</w:t>
      </w:r>
      <w:r w:rsidRPr="005018E6">
        <w:rPr>
          <w:rFonts w:asciiTheme="minorHAnsi" w:hAnsiTheme="minorHAnsi" w:cstheme="minorHAnsi"/>
        </w:rPr>
        <w:t>.</w:t>
      </w:r>
    </w:p>
    <w:p w14:paraId="57C42F4E" w14:textId="77777777" w:rsidR="00C620BD" w:rsidRPr="00D96E87" w:rsidRDefault="00C620BD" w:rsidP="00C620BD">
      <w:pPr>
        <w:pStyle w:val="af5"/>
        <w:pBdr>
          <w:top w:val="single" w:sz="4" w:space="1" w:color="auto"/>
          <w:left w:val="single" w:sz="4" w:space="4" w:color="auto"/>
          <w:bottom w:val="single" w:sz="4" w:space="1" w:color="auto"/>
          <w:right w:val="single" w:sz="4" w:space="4" w:color="auto"/>
        </w:pBdr>
        <w:shd w:val="clear" w:color="auto" w:fill="FFFF99"/>
        <w:ind w:left="331" w:right="86"/>
        <w:rPr>
          <w:rFonts w:asciiTheme="minorHAnsi" w:eastAsia="Times New Roman" w:hAnsiTheme="minorHAnsi" w:cstheme="minorHAnsi"/>
          <w:b/>
          <w:szCs w:val="24"/>
        </w:rPr>
      </w:pPr>
      <w:r>
        <w:rPr>
          <w:rFonts w:asciiTheme="minorHAnsi" w:eastAsia="Times New Roman" w:hAnsiTheme="minorHAnsi" w:cstheme="minorHAnsi"/>
          <w:szCs w:val="24"/>
        </w:rPr>
        <w:t>If you select option 2, please do not enter names in introduction and conclusion statements</w:t>
      </w:r>
    </w:p>
    <w:p w14:paraId="1C57AEC9" w14:textId="1E719A4E" w:rsidR="00C620BD" w:rsidRPr="005018E6" w:rsidRDefault="00000000" w:rsidP="00C620BD">
      <w:pPr>
        <w:spacing w:before="120"/>
        <w:rPr>
          <w:rFonts w:asciiTheme="minorHAnsi" w:hAnsiTheme="minorHAnsi" w:cstheme="minorHAnsi"/>
        </w:rPr>
      </w:pPr>
      <w:sdt>
        <w:sdtPr>
          <w:rPr>
            <w:rFonts w:asciiTheme="minorHAnsi" w:hAnsiTheme="minorHAnsi" w:cstheme="minorHAnsi"/>
          </w:rPr>
          <w:id w:val="153804708"/>
          <w14:checkbox>
            <w14:checked w14:val="1"/>
            <w14:checkedState w14:val="221A" w14:font="Arial"/>
            <w14:uncheckedState w14:val="2610" w14:font="ＭＳ ゴシック"/>
          </w14:checkbox>
        </w:sdtPr>
        <w:sdtContent>
          <w:r w:rsidR="009225D4">
            <w:rPr>
              <w:rFonts w:ascii="Arial" w:hAnsi="Arial" w:cs="Arial"/>
            </w:rPr>
            <w:t>√</w:t>
          </w:r>
        </w:sdtContent>
      </w:sdt>
      <w:r w:rsidR="00C620BD" w:rsidRPr="005018E6">
        <w:rPr>
          <w:rFonts w:asciiTheme="minorHAnsi" w:hAnsiTheme="minorHAnsi" w:cstheme="minorHAnsi"/>
        </w:rPr>
        <w:t xml:space="preserve"> </w:t>
      </w:r>
      <w:r w:rsidR="00C620BD" w:rsidRPr="005018E6">
        <w:rPr>
          <w:rFonts w:asciiTheme="minorHAnsi" w:hAnsiTheme="minorHAnsi" w:cstheme="minorHAnsi"/>
        </w:rPr>
        <w:tab/>
      </w:r>
      <w:r w:rsidR="00C620BD">
        <w:rPr>
          <w:rFonts w:asciiTheme="minorHAnsi" w:hAnsiTheme="minorHAnsi" w:cstheme="minorHAnsi"/>
        </w:rPr>
        <w:t xml:space="preserve">1. </w:t>
      </w:r>
      <w:r w:rsidR="00C620BD" w:rsidRPr="005018E6">
        <w:rPr>
          <w:rFonts w:asciiTheme="minorHAnsi" w:hAnsiTheme="minorHAnsi" w:cstheme="minorHAnsi"/>
        </w:rPr>
        <w:t xml:space="preserve">Interviewees self-record interview statements. </w:t>
      </w:r>
    </w:p>
    <w:p w14:paraId="6AD91AA0" w14:textId="77777777" w:rsidR="00C620BD" w:rsidRPr="005018E6" w:rsidRDefault="00000000" w:rsidP="00C620BD">
      <w:pPr>
        <w:spacing w:before="120"/>
        <w:rPr>
          <w:rFonts w:asciiTheme="minorHAnsi" w:hAnsiTheme="minorHAnsi" w:cstheme="minorHAnsi"/>
        </w:rPr>
      </w:pPr>
      <w:sdt>
        <w:sdtPr>
          <w:rPr>
            <w:rFonts w:asciiTheme="minorHAnsi" w:hAnsiTheme="minorHAnsi" w:cstheme="minorHAnsi"/>
          </w:rPr>
          <w:id w:val="439424719"/>
          <w14:checkbox>
            <w14:checked w14:val="0"/>
            <w14:checkedState w14:val="221A" w14:font="Arial"/>
            <w14:uncheckedState w14:val="2610" w14:font="ＭＳ ゴシック"/>
          </w14:checkbox>
        </w:sdtPr>
        <w:sdtContent>
          <w:r w:rsidR="00C620BD">
            <w:rPr>
              <w:rFonts w:ascii="ＭＳ ゴシック" w:eastAsia="ＭＳ ゴシック" w:hAnsi="ＭＳ ゴシック" w:cstheme="minorHAnsi" w:hint="eastAsia"/>
            </w:rPr>
            <w:t>☐</w:t>
          </w:r>
        </w:sdtContent>
      </w:sdt>
      <w:r w:rsidR="00C620BD" w:rsidRPr="005018E6">
        <w:rPr>
          <w:rFonts w:asciiTheme="minorHAnsi" w:hAnsiTheme="minorHAnsi" w:cstheme="minorHAnsi"/>
        </w:rPr>
        <w:t xml:space="preserve"> </w:t>
      </w:r>
      <w:r w:rsidR="00C620BD" w:rsidRPr="005018E6">
        <w:rPr>
          <w:rFonts w:asciiTheme="minorHAnsi" w:hAnsiTheme="minorHAnsi" w:cstheme="minorHAnsi"/>
        </w:rPr>
        <w:tab/>
      </w:r>
      <w:r w:rsidR="00C620BD">
        <w:rPr>
          <w:rFonts w:asciiTheme="minorHAnsi" w:hAnsiTheme="minorHAnsi" w:cstheme="minorHAnsi"/>
        </w:rPr>
        <w:t xml:space="preserve">2. </w:t>
      </w:r>
      <w:r w:rsidR="00C620BD" w:rsidRPr="005018E6">
        <w:rPr>
          <w:rFonts w:asciiTheme="minorHAnsi" w:hAnsiTheme="minorHAnsi" w:cstheme="minorHAnsi"/>
        </w:rPr>
        <w:t xml:space="preserve">Interview Statements are read by </w:t>
      </w:r>
      <w:proofErr w:type="spellStart"/>
      <w:r w:rsidR="00C620BD" w:rsidRPr="005018E6">
        <w:rPr>
          <w:rFonts w:asciiTheme="minorHAnsi" w:hAnsiTheme="minorHAnsi" w:cstheme="minorHAnsi"/>
        </w:rPr>
        <w:t>JoVE’s</w:t>
      </w:r>
      <w:proofErr w:type="spellEnd"/>
      <w:r w:rsidR="00C620BD" w:rsidRPr="005018E6">
        <w:rPr>
          <w:rFonts w:asciiTheme="minorHAnsi" w:hAnsiTheme="minorHAnsi" w:cstheme="minorHAnsi"/>
        </w:rPr>
        <w:t xml:space="preserve"> voiceover talent. </w:t>
      </w:r>
    </w:p>
    <w:p w14:paraId="1120CC31" w14:textId="32463A62" w:rsidR="00C551A6" w:rsidRDefault="00C551A6" w:rsidP="00945609">
      <w:pPr>
        <w:rPr>
          <w:rFonts w:cs="Calibri"/>
          <w:color w:val="222222"/>
        </w:rPr>
      </w:pPr>
    </w:p>
    <w:p w14:paraId="4D255FA0" w14:textId="77777777" w:rsidR="002B0866" w:rsidRDefault="002B0866" w:rsidP="00945609">
      <w:pPr>
        <w:rPr>
          <w:rFonts w:ascii="Calibri" w:hAnsi="Calibri" w:cs="Calibri"/>
          <w:b/>
          <w:bCs/>
          <w:color w:val="222222"/>
        </w:rPr>
      </w:pPr>
    </w:p>
    <w:p w14:paraId="3DA386B9" w14:textId="650C0BF6" w:rsidR="00161116" w:rsidRDefault="00252965" w:rsidP="00945609">
      <w:pPr>
        <w:rPr>
          <w:rFonts w:ascii="Calibri" w:hAnsi="Calibri" w:cs="Calibri"/>
          <w:b/>
          <w:bCs/>
          <w:color w:val="222222"/>
        </w:rPr>
      </w:pPr>
      <w:r>
        <w:rPr>
          <w:rFonts w:ascii="Calibri" w:hAnsi="Calibri" w:cs="Calibri"/>
          <w:b/>
          <w:bCs/>
          <w:color w:val="222222"/>
        </w:rPr>
        <w:t>4</w:t>
      </w:r>
      <w:r w:rsidR="00C551A6" w:rsidRPr="00945609">
        <w:rPr>
          <w:rFonts w:ascii="Calibri" w:hAnsi="Calibri" w:cs="Calibri"/>
          <w:b/>
          <w:bCs/>
          <w:color w:val="222222"/>
        </w:rPr>
        <w:t>. Proposed filming date:</w:t>
      </w:r>
      <w:r w:rsidR="00C551A6" w:rsidRPr="00945609">
        <w:rPr>
          <w:rFonts w:ascii="Calibri" w:hAnsi="Calibri" w:cs="Calibri"/>
          <w:color w:val="222222"/>
        </w:rPr>
        <w:t xml:space="preserve"> </w:t>
      </w:r>
      <w:r w:rsidR="00945609" w:rsidRPr="00945609">
        <w:rPr>
          <w:rFonts w:ascii="Calibri" w:hAnsi="Calibri" w:cs="Calibri"/>
          <w:color w:val="222222"/>
        </w:rPr>
        <w:t xml:space="preserve">To help </w:t>
      </w:r>
      <w:proofErr w:type="spellStart"/>
      <w:r w:rsidR="00945609" w:rsidRPr="00945609">
        <w:rPr>
          <w:rFonts w:ascii="Calibri" w:hAnsi="Calibri" w:cs="Calibri"/>
          <w:color w:val="222222"/>
        </w:rPr>
        <w:t>JoVE</w:t>
      </w:r>
      <w:proofErr w:type="spellEnd"/>
      <w:r w:rsidR="00945609" w:rsidRPr="00945609">
        <w:rPr>
          <w:rFonts w:ascii="Calibri" w:hAnsi="Calibri" w:cs="Calibri"/>
          <w:color w:val="222222"/>
        </w:rPr>
        <w:t xml:space="preserve"> process and publish your video in a timely manner, please indicate the proposed date that your group will film </w:t>
      </w:r>
      <w:r w:rsidR="002B0866">
        <w:rPr>
          <w:rFonts w:ascii="Calibri" w:hAnsi="Calibri" w:cs="Calibri"/>
          <w:color w:val="222222"/>
        </w:rPr>
        <w:t>here</w:t>
      </w:r>
      <w:r w:rsidR="00945609" w:rsidRPr="00945609">
        <w:rPr>
          <w:rFonts w:ascii="Calibri" w:hAnsi="Calibri" w:cs="Calibri"/>
          <w:color w:val="222222"/>
        </w:rPr>
        <w:t>:</w:t>
      </w:r>
      <w:r w:rsidR="002445A8">
        <w:rPr>
          <w:rFonts w:ascii="Calibri" w:hAnsi="Calibri" w:cs="Calibri"/>
          <w:color w:val="222222"/>
        </w:rPr>
        <w:t xml:space="preserve"> </w:t>
      </w:r>
      <w:r w:rsidR="009225D4">
        <w:rPr>
          <w:rFonts w:ascii="Calibri" w:hAnsi="Calibri" w:cs="Calibri"/>
          <w:b/>
          <w:bCs/>
          <w:color w:val="222222"/>
        </w:rPr>
        <w:t>09/</w:t>
      </w:r>
      <w:r w:rsidR="002D3547">
        <w:rPr>
          <w:rFonts w:ascii="ＭＳ 明朝" w:eastAsia="ＭＳ 明朝" w:hAnsi="ＭＳ 明朝" w:cs="ＭＳ 明朝"/>
          <w:b/>
          <w:bCs/>
          <w:color w:val="222222"/>
          <w:lang w:eastAsia="ja-JP"/>
        </w:rPr>
        <w:t>05</w:t>
      </w:r>
      <w:r w:rsidR="009225D4">
        <w:rPr>
          <w:rFonts w:ascii="Calibri" w:hAnsi="Calibri" w:cs="Calibri"/>
          <w:b/>
          <w:bCs/>
          <w:color w:val="222222"/>
        </w:rPr>
        <w:t>/2023</w:t>
      </w:r>
    </w:p>
    <w:p w14:paraId="15389A55" w14:textId="168F28F6" w:rsidR="00161116" w:rsidRDefault="00161116" w:rsidP="00945609">
      <w:pPr>
        <w:rPr>
          <w:rFonts w:ascii="Calibri" w:hAnsi="Calibri" w:cs="Calibri"/>
          <w:b/>
          <w:bCs/>
          <w:color w:val="FF0000"/>
        </w:rPr>
      </w:pPr>
      <w:r>
        <w:rPr>
          <w:rFonts w:ascii="Calibri" w:hAnsi="Calibri" w:cs="Calibri"/>
          <w:b/>
          <w:bCs/>
          <w:color w:val="FF0000"/>
          <w:u w:val="single"/>
        </w:rPr>
        <w:t>DO NOT</w:t>
      </w:r>
      <w:r>
        <w:rPr>
          <w:rFonts w:ascii="Calibri" w:hAnsi="Calibri" w:cs="Calibri"/>
          <w:b/>
          <w:bCs/>
          <w:color w:val="FF0000"/>
        </w:rPr>
        <w:t xml:space="preserve"> use this draft script for filming. Please wait until your script is finalized to begin the filming process.</w:t>
      </w:r>
    </w:p>
    <w:p w14:paraId="0D2333AC" w14:textId="77777777" w:rsidR="00161116" w:rsidRDefault="00161116" w:rsidP="00945609">
      <w:pPr>
        <w:rPr>
          <w:rFonts w:ascii="Calibri" w:hAnsi="Calibri" w:cs="Calibri"/>
          <w:b/>
          <w:bCs/>
          <w:noProof/>
        </w:rPr>
      </w:pPr>
    </w:p>
    <w:p w14:paraId="3C078E9F" w14:textId="384BE9DA" w:rsidR="00E11929" w:rsidRPr="00657E10" w:rsidRDefault="00E11929" w:rsidP="00E11929">
      <w:pPr>
        <w:pBdr>
          <w:top w:val="single" w:sz="4" w:space="1" w:color="auto"/>
          <w:left w:val="single" w:sz="4" w:space="4" w:color="auto"/>
          <w:bottom w:val="single" w:sz="4" w:space="1" w:color="auto"/>
          <w:right w:val="single" w:sz="4" w:space="4" w:color="auto"/>
        </w:pBdr>
        <w:shd w:val="clear" w:color="auto" w:fill="C2D69B"/>
        <w:spacing w:before="120"/>
        <w:ind w:left="90"/>
        <w:rPr>
          <w:rFonts w:asciiTheme="minorHAnsi" w:hAnsiTheme="minorHAnsi" w:cstheme="minorHAnsi"/>
        </w:rPr>
      </w:pPr>
      <w:r w:rsidRPr="00657E10">
        <w:rPr>
          <w:rFonts w:asciiTheme="minorHAnsi" w:hAnsiTheme="minorHAnsi" w:cstheme="minorHAnsi"/>
        </w:rPr>
        <w:t xml:space="preserve">Scriptwriter: If authors are from </w:t>
      </w:r>
      <w:r w:rsidRPr="00F67BD9">
        <w:rPr>
          <w:rFonts w:asciiTheme="minorHAnsi" w:hAnsiTheme="minorHAnsi" w:cstheme="minorHAnsi"/>
          <w:b/>
          <w:bCs/>
        </w:rPr>
        <w:t>China</w:t>
      </w:r>
      <w:r w:rsidRPr="00657E10">
        <w:rPr>
          <w:rFonts w:asciiTheme="minorHAnsi" w:hAnsiTheme="minorHAnsi" w:cstheme="minorHAnsi"/>
        </w:rPr>
        <w:t xml:space="preserve">, </w:t>
      </w:r>
      <w:r w:rsidR="00F67BD9">
        <w:rPr>
          <w:rFonts w:asciiTheme="minorHAnsi" w:hAnsiTheme="minorHAnsi" w:cstheme="minorHAnsi"/>
        </w:rPr>
        <w:t>please use the second note</w:t>
      </w:r>
      <w:r w:rsidR="00A40A57">
        <w:rPr>
          <w:rFonts w:asciiTheme="minorHAnsi" w:hAnsiTheme="minorHAnsi" w:cstheme="minorHAnsi"/>
        </w:rPr>
        <w:t xml:space="preserve"> to connect them with Yuan</w:t>
      </w:r>
      <w:r w:rsidR="00F67BD9">
        <w:rPr>
          <w:rFonts w:asciiTheme="minorHAnsi" w:hAnsiTheme="minorHAnsi" w:cstheme="minorHAnsi"/>
        </w:rPr>
        <w:t>. P</w:t>
      </w:r>
      <w:r w:rsidR="00F67BD9" w:rsidRPr="00F67BD9">
        <w:rPr>
          <w:rFonts w:asciiTheme="minorHAnsi" w:hAnsiTheme="minorHAnsi" w:cstheme="minorHAnsi"/>
        </w:rPr>
        <w:t xml:space="preserve">lease </w:t>
      </w:r>
      <w:r w:rsidR="00F67BD9" w:rsidRPr="00A40A57">
        <w:rPr>
          <w:rFonts w:asciiTheme="minorHAnsi" w:hAnsiTheme="minorHAnsi" w:cstheme="minorHAnsi"/>
          <w:b/>
          <w:bCs/>
        </w:rPr>
        <w:t>remove</w:t>
      </w:r>
      <w:r w:rsidR="00F67BD9" w:rsidRPr="00F67BD9">
        <w:rPr>
          <w:rFonts w:asciiTheme="minorHAnsi" w:hAnsiTheme="minorHAnsi" w:cstheme="minorHAnsi"/>
        </w:rPr>
        <w:t xml:space="preserve"> the statement that does not apply before sending the draft script.</w:t>
      </w:r>
      <w:r w:rsidR="00F67BD9">
        <w:rPr>
          <w:rFonts w:asciiTheme="minorHAnsi" w:hAnsiTheme="minorHAnsi" w:cstheme="minorHAnsi"/>
        </w:rPr>
        <w:t xml:space="preserve"> </w:t>
      </w:r>
    </w:p>
    <w:p w14:paraId="2CC2E33E" w14:textId="77777777" w:rsidR="00F67BD9" w:rsidRDefault="00F67BD9" w:rsidP="00B836F1">
      <w:pPr>
        <w:rPr>
          <w:rFonts w:ascii="Calibri" w:hAnsi="Calibri" w:cs="Calibri"/>
          <w:color w:val="000000"/>
        </w:rPr>
      </w:pPr>
    </w:p>
    <w:p w14:paraId="1E110BB1" w14:textId="7D407484" w:rsidR="00B836F1" w:rsidRDefault="00B836F1" w:rsidP="00B836F1">
      <w:pPr>
        <w:rPr>
          <w:rFonts w:ascii="Calibri" w:hAnsi="Calibri" w:cs="Calibri"/>
          <w:color w:val="000000"/>
        </w:rPr>
      </w:pPr>
      <w:r w:rsidRPr="00945609">
        <w:rPr>
          <w:rFonts w:ascii="Calibri" w:hAnsi="Calibri" w:cs="Calibri"/>
          <w:color w:val="000000"/>
        </w:rPr>
        <w:t>When you are ready to submit your video files, please contact our Content Engineer, </w:t>
      </w:r>
      <w:hyperlink r:id="rId24" w:tgtFrame="_blank" w:history="1">
        <w:r w:rsidRPr="00945609">
          <w:rPr>
            <w:rFonts w:ascii="Calibri" w:hAnsi="Calibri" w:cs="Calibri"/>
            <w:color w:val="0000FF"/>
            <w:u w:val="single"/>
          </w:rPr>
          <w:t>Devon Halley</w:t>
        </w:r>
      </w:hyperlink>
      <w:r w:rsidRPr="00945609">
        <w:rPr>
          <w:rFonts w:ascii="Calibri" w:hAnsi="Calibri" w:cs="Calibri"/>
          <w:color w:val="000000"/>
        </w:rPr>
        <w:t>.</w:t>
      </w:r>
      <w:r>
        <w:rPr>
          <w:rFonts w:ascii="Calibri" w:hAnsi="Calibri" w:cs="Calibri"/>
          <w:color w:val="000000"/>
        </w:rPr>
        <w:t xml:space="preserve"> </w:t>
      </w:r>
    </w:p>
    <w:p w14:paraId="6C87AEC2" w14:textId="77777777" w:rsidR="00E11929" w:rsidRDefault="00E11929" w:rsidP="004D00AC">
      <w:pPr>
        <w:rPr>
          <w:rFonts w:asciiTheme="minorHAnsi" w:hAnsiTheme="minorHAnsi" w:cstheme="minorHAnsi"/>
          <w:b/>
        </w:rPr>
      </w:pPr>
    </w:p>
    <w:p w14:paraId="41D2279F" w14:textId="45E4B116" w:rsidR="004D00AC" w:rsidRPr="00B5116D" w:rsidRDefault="004D00AC" w:rsidP="004D00AC">
      <w:pPr>
        <w:pStyle w:val="af5"/>
        <w:numPr>
          <w:ilvl w:val="0"/>
          <w:numId w:val="27"/>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eastAsia="Times New Roman" w:hAnsiTheme="minorHAnsi" w:cstheme="minorHAnsi"/>
          <w:b/>
          <w:szCs w:val="24"/>
        </w:rPr>
      </w:pPr>
      <w:r w:rsidRPr="00B5116D">
        <w:rPr>
          <w:rFonts w:asciiTheme="minorHAnsi" w:eastAsia="Times New Roman" w:hAnsiTheme="minorHAnsi" w:cstheme="minorHAnsi"/>
          <w:szCs w:val="24"/>
        </w:rPr>
        <w:lastRenderedPageBreak/>
        <w:t xml:space="preserve">To ensure that your </w:t>
      </w:r>
      <w:r w:rsidR="002B0866">
        <w:rPr>
          <w:rFonts w:asciiTheme="minorHAnsi" w:eastAsia="Times New Roman" w:hAnsiTheme="minorHAnsi" w:cstheme="minorHAnsi"/>
          <w:szCs w:val="24"/>
        </w:rPr>
        <w:t>video paper</w:t>
      </w:r>
      <w:r w:rsidRPr="00B5116D">
        <w:rPr>
          <w:rFonts w:asciiTheme="minorHAnsi" w:eastAsia="Times New Roman" w:hAnsiTheme="minorHAnsi" w:cstheme="minorHAnsi"/>
          <w:szCs w:val="24"/>
        </w:rPr>
        <w:t xml:space="preserve"> </w:t>
      </w:r>
      <w:r w:rsidR="002B0866">
        <w:rPr>
          <w:rFonts w:asciiTheme="minorHAnsi" w:eastAsia="Times New Roman" w:hAnsiTheme="minorHAnsi" w:cstheme="minorHAnsi"/>
          <w:szCs w:val="24"/>
        </w:rPr>
        <w:t xml:space="preserve">meets our </w:t>
      </w:r>
      <w:r w:rsidR="002B0866" w:rsidRPr="002B0866">
        <w:rPr>
          <w:rFonts w:asciiTheme="minorHAnsi" w:eastAsia="Times New Roman" w:hAnsiTheme="minorHAnsi" w:cstheme="minorHAnsi"/>
          <w:szCs w:val="24"/>
        </w:rPr>
        <w:t>publication requirements</w:t>
      </w:r>
      <w:r w:rsidRPr="00B5116D">
        <w:rPr>
          <w:rFonts w:asciiTheme="minorHAnsi" w:eastAsia="Times New Roman" w:hAnsiTheme="minorHAnsi" w:cstheme="minorHAnsi"/>
          <w:szCs w:val="24"/>
        </w:rPr>
        <w:t xml:space="preserve">, the protocol is restricted to </w:t>
      </w:r>
      <w:r>
        <w:rPr>
          <w:rFonts w:asciiTheme="minorHAnsi" w:eastAsia="Times New Roman" w:hAnsiTheme="minorHAnsi" w:cstheme="minorHAnsi"/>
          <w:b/>
          <w:szCs w:val="24"/>
        </w:rPr>
        <w:t>55</w:t>
      </w:r>
      <w:r w:rsidRPr="00B5116D">
        <w:rPr>
          <w:rFonts w:asciiTheme="minorHAnsi" w:eastAsia="Times New Roman" w:hAnsiTheme="minorHAnsi" w:cstheme="minorHAnsi"/>
          <w:b/>
          <w:szCs w:val="24"/>
        </w:rPr>
        <w:t xml:space="preserve"> shots</w:t>
      </w:r>
      <w:r w:rsidRPr="00B5116D">
        <w:rPr>
          <w:rFonts w:asciiTheme="minorHAnsi" w:eastAsia="Times New Roman" w:hAnsiTheme="minorHAnsi" w:cstheme="minorHAnsi"/>
          <w:szCs w:val="24"/>
        </w:rPr>
        <w:t xml:space="preserve">. </w:t>
      </w:r>
    </w:p>
    <w:p w14:paraId="3646CB90" w14:textId="77777777" w:rsidR="004D00AC" w:rsidRDefault="004D00AC" w:rsidP="004D00AC">
      <w:pPr>
        <w:rPr>
          <w:rFonts w:asciiTheme="minorHAnsi" w:hAnsiTheme="minorHAnsi" w:cstheme="minorHAnsi"/>
          <w:b/>
        </w:rPr>
      </w:pPr>
    </w:p>
    <w:p w14:paraId="54FC341E" w14:textId="77777777" w:rsidR="004D00AC" w:rsidRPr="00102410" w:rsidRDefault="004D00AC" w:rsidP="004D00AC">
      <w:pPr>
        <w:rPr>
          <w:rFonts w:asciiTheme="minorHAnsi" w:hAnsiTheme="minorHAnsi" w:cstheme="minorHAnsi"/>
          <w:b/>
        </w:rPr>
      </w:pPr>
      <w:r w:rsidRPr="00102410">
        <w:rPr>
          <w:rFonts w:asciiTheme="minorHAnsi" w:hAnsiTheme="minorHAnsi" w:cstheme="minorHAnsi"/>
          <w:b/>
        </w:rPr>
        <w:t>Protocol Length</w:t>
      </w:r>
    </w:p>
    <w:p w14:paraId="0A2F9A93" w14:textId="2877E318" w:rsidR="002B0866" w:rsidRPr="00102410" w:rsidRDefault="002B0866" w:rsidP="004D00AC">
      <w:pPr>
        <w:rPr>
          <w:rFonts w:asciiTheme="minorHAnsi" w:hAnsiTheme="minorHAnsi" w:cstheme="minorHAnsi"/>
          <w:bCs/>
        </w:rPr>
      </w:pPr>
      <w:r w:rsidRPr="00102410">
        <w:rPr>
          <w:rFonts w:asciiTheme="minorHAnsi" w:hAnsiTheme="minorHAnsi" w:cstheme="minorHAnsi"/>
          <w:bCs/>
        </w:rPr>
        <w:t>Number of Steps:</w:t>
      </w:r>
      <w:r w:rsidR="002445A8" w:rsidRPr="00102410">
        <w:rPr>
          <w:rFonts w:asciiTheme="minorHAnsi" w:hAnsiTheme="minorHAnsi" w:cstheme="minorHAnsi"/>
          <w:bCs/>
        </w:rPr>
        <w:t xml:space="preserve"> </w:t>
      </w:r>
      <w:r w:rsidR="00102410" w:rsidRPr="00102410">
        <w:rPr>
          <w:rFonts w:asciiTheme="minorHAnsi" w:hAnsiTheme="minorHAnsi" w:cstheme="minorHAnsi"/>
          <w:bCs/>
        </w:rPr>
        <w:t>16</w:t>
      </w:r>
    </w:p>
    <w:p w14:paraId="3FD74354" w14:textId="304ACBA6" w:rsidR="004D00AC" w:rsidRPr="00787138" w:rsidRDefault="004D00AC" w:rsidP="004D00AC">
      <w:pPr>
        <w:rPr>
          <w:rFonts w:asciiTheme="minorHAnsi" w:hAnsiTheme="minorHAnsi" w:cstheme="minorHAnsi"/>
          <w:b/>
        </w:rPr>
      </w:pPr>
      <w:r w:rsidRPr="00102410">
        <w:rPr>
          <w:rFonts w:asciiTheme="minorHAnsi" w:hAnsiTheme="minorHAnsi" w:cstheme="minorHAnsi"/>
          <w:bCs/>
        </w:rPr>
        <w:t>Number of Shots:</w:t>
      </w:r>
      <w:r w:rsidR="002445A8" w:rsidRPr="00102410">
        <w:rPr>
          <w:rFonts w:asciiTheme="minorHAnsi" w:hAnsiTheme="minorHAnsi" w:cstheme="minorHAnsi"/>
          <w:bCs/>
        </w:rPr>
        <w:t xml:space="preserve"> </w:t>
      </w:r>
      <w:r w:rsidR="00102410" w:rsidRPr="00102410">
        <w:rPr>
          <w:rFonts w:asciiTheme="minorHAnsi" w:hAnsiTheme="minorHAnsi" w:cstheme="minorHAnsi"/>
          <w:bCs/>
        </w:rPr>
        <w:t>32</w:t>
      </w:r>
    </w:p>
    <w:p w14:paraId="5309041B" w14:textId="15A72750" w:rsidR="00987081" w:rsidRPr="00B07A3B" w:rsidRDefault="00987081" w:rsidP="00652165">
      <w:pPr>
        <w:spacing w:before="120"/>
        <w:ind w:left="720"/>
        <w:rPr>
          <w:rFonts w:asciiTheme="minorHAnsi" w:hAnsiTheme="minorHAnsi" w:cstheme="minorHAnsi"/>
          <w:b/>
          <w:bCs/>
        </w:rPr>
      </w:pPr>
    </w:p>
    <w:p w14:paraId="1BEF6C15" w14:textId="77777777" w:rsidR="00C70C90" w:rsidRPr="00B07A3B" w:rsidRDefault="00987081" w:rsidP="00987081">
      <w:pPr>
        <w:rPr>
          <w:rFonts w:asciiTheme="minorHAnsi" w:hAnsiTheme="minorHAnsi" w:cstheme="minorHAnsi"/>
          <w:b/>
          <w:sz w:val="22"/>
          <w:szCs w:val="22"/>
        </w:rPr>
      </w:pPr>
      <w:r w:rsidRPr="00B07A3B">
        <w:rPr>
          <w:rFonts w:asciiTheme="minorHAnsi" w:hAnsiTheme="minorHAnsi" w:cstheme="minorHAnsi"/>
          <w:b/>
          <w:sz w:val="22"/>
          <w:szCs w:val="22"/>
        </w:rPr>
        <w:t xml:space="preserve"> </w:t>
      </w:r>
      <w:r w:rsidR="00277C90" w:rsidRPr="00B07A3B">
        <w:rPr>
          <w:rFonts w:asciiTheme="minorHAnsi" w:hAnsiTheme="minorHAnsi" w:cstheme="minorHAnsi"/>
          <w:b/>
          <w:sz w:val="22"/>
          <w:szCs w:val="22"/>
        </w:rPr>
        <w:br w:type="page"/>
      </w:r>
    </w:p>
    <w:p w14:paraId="12753F51" w14:textId="2FD17798" w:rsidR="00FA1A9D" w:rsidRPr="00C51B83" w:rsidRDefault="00143557" w:rsidP="00C51B83">
      <w:pPr>
        <w:pStyle w:val="1"/>
        <w:rPr>
          <w:rFonts w:asciiTheme="minorHAnsi" w:hAnsiTheme="minorHAnsi" w:cstheme="minorHAnsi"/>
        </w:rPr>
      </w:pPr>
      <w:r w:rsidRPr="00B07A3B">
        <w:rPr>
          <w:rFonts w:asciiTheme="minorHAnsi" w:hAnsiTheme="minorHAnsi" w:cstheme="minorHAnsi"/>
        </w:rPr>
        <w:lastRenderedPageBreak/>
        <w:t>Introduction</w:t>
      </w:r>
    </w:p>
    <w:p w14:paraId="370ABDB9" w14:textId="77777777" w:rsidR="00D300CE" w:rsidRPr="00B07A3B" w:rsidRDefault="007D61A8" w:rsidP="009114D8">
      <w:pPr>
        <w:pStyle w:val="af5"/>
        <w:numPr>
          <w:ilvl w:val="0"/>
          <w:numId w:val="9"/>
        </w:numPr>
        <w:rPr>
          <w:rFonts w:asciiTheme="minorHAnsi" w:hAnsiTheme="minorHAnsi" w:cstheme="minorHAnsi"/>
          <w:b/>
          <w:szCs w:val="24"/>
        </w:rPr>
      </w:pPr>
      <w:r w:rsidRPr="00B07A3B">
        <w:rPr>
          <w:rFonts w:asciiTheme="minorHAnsi" w:hAnsiTheme="minorHAnsi" w:cstheme="minorHAnsi"/>
          <w:b/>
          <w:szCs w:val="24"/>
        </w:rPr>
        <w:t>Introductory Interview Statements</w:t>
      </w:r>
    </w:p>
    <w:p w14:paraId="321D3DFF" w14:textId="77777777" w:rsidR="007D61A8" w:rsidRPr="00B07A3B" w:rsidRDefault="007D61A8" w:rsidP="00731E5D">
      <w:pPr>
        <w:rPr>
          <w:rFonts w:asciiTheme="minorHAnsi" w:hAnsiTheme="minorHAnsi" w:cstheme="minorHAnsi"/>
          <w:b/>
        </w:rPr>
      </w:pPr>
    </w:p>
    <w:p w14:paraId="1006669D" w14:textId="77777777" w:rsidR="00347E8E" w:rsidRPr="00B07A3B" w:rsidRDefault="00347E8E" w:rsidP="00347E8E">
      <w:pPr>
        <w:pBdr>
          <w:top w:val="single" w:sz="4" w:space="1" w:color="auto"/>
          <w:left w:val="single" w:sz="4" w:space="4" w:color="auto"/>
          <w:bottom w:val="single" w:sz="4" w:space="1" w:color="auto"/>
          <w:right w:val="single" w:sz="4" w:space="4" w:color="auto"/>
        </w:pBdr>
        <w:shd w:val="clear" w:color="auto" w:fill="FFFF99"/>
        <w:ind w:left="86" w:right="86"/>
        <w:rPr>
          <w:rFonts w:asciiTheme="minorHAnsi" w:hAnsiTheme="minorHAnsi" w:cstheme="minorHAnsi"/>
          <w:bCs/>
        </w:rPr>
      </w:pPr>
      <w:r w:rsidRPr="00B07A3B">
        <w:rPr>
          <w:rFonts w:asciiTheme="minorHAnsi" w:hAnsiTheme="minorHAnsi" w:cstheme="minorHAnsi"/>
          <w:bCs/>
        </w:rPr>
        <w:t>Your answers to these questions will become author interview statements, which will be incorporated into the script. Authors will memorize the statements and then deliver them on camera.</w:t>
      </w:r>
    </w:p>
    <w:p w14:paraId="609B46C9" w14:textId="77777777" w:rsidR="00347E8E" w:rsidRPr="00B07A3B" w:rsidRDefault="00347E8E" w:rsidP="00347E8E">
      <w:pPr>
        <w:numPr>
          <w:ilvl w:val="0"/>
          <w:numId w:val="2"/>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hAnsiTheme="minorHAnsi" w:cstheme="minorHAnsi"/>
          <w:bCs/>
        </w:rPr>
      </w:pPr>
      <w:r w:rsidRPr="00B07A3B">
        <w:rPr>
          <w:rFonts w:asciiTheme="minorHAnsi" w:hAnsiTheme="minorHAnsi" w:cstheme="minorHAnsi"/>
          <w:bCs/>
        </w:rPr>
        <w:t xml:space="preserve">Enter the </w:t>
      </w:r>
      <w:r w:rsidRPr="009E4241">
        <w:rPr>
          <w:rFonts w:asciiTheme="minorHAnsi" w:hAnsiTheme="minorHAnsi" w:cstheme="minorHAnsi"/>
          <w:b/>
        </w:rPr>
        <w:t>full name</w:t>
      </w:r>
      <w:r w:rsidRPr="00B07A3B">
        <w:rPr>
          <w:rFonts w:asciiTheme="minorHAnsi" w:hAnsiTheme="minorHAnsi" w:cstheme="minorHAnsi"/>
          <w:bCs/>
        </w:rPr>
        <w:t xml:space="preserve"> of the author who will deliver the statement on camera.</w:t>
      </w:r>
    </w:p>
    <w:p w14:paraId="3FF77E3D" w14:textId="77777777" w:rsidR="00347E8E" w:rsidRDefault="00347E8E" w:rsidP="00347E8E">
      <w:pPr>
        <w:numPr>
          <w:ilvl w:val="0"/>
          <w:numId w:val="2"/>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hAnsiTheme="minorHAnsi" w:cstheme="minorHAnsi"/>
          <w:bCs/>
        </w:rPr>
      </w:pPr>
      <w:r>
        <w:rPr>
          <w:rFonts w:asciiTheme="minorHAnsi" w:hAnsiTheme="minorHAnsi" w:cstheme="minorHAnsi"/>
          <w:bCs/>
        </w:rPr>
        <w:t>Each</w:t>
      </w:r>
      <w:r w:rsidRPr="00B07A3B">
        <w:rPr>
          <w:rFonts w:asciiTheme="minorHAnsi" w:hAnsiTheme="minorHAnsi" w:cstheme="minorHAnsi"/>
          <w:bCs/>
        </w:rPr>
        <w:t xml:space="preserve"> author should </w:t>
      </w:r>
      <w:r>
        <w:rPr>
          <w:rFonts w:asciiTheme="minorHAnsi" w:hAnsiTheme="minorHAnsi" w:cstheme="minorHAnsi"/>
          <w:bCs/>
        </w:rPr>
        <w:t>deliver</w:t>
      </w:r>
      <w:r w:rsidRPr="00B07A3B">
        <w:rPr>
          <w:rFonts w:asciiTheme="minorHAnsi" w:hAnsiTheme="minorHAnsi" w:cstheme="minorHAnsi"/>
          <w:bCs/>
        </w:rPr>
        <w:t xml:space="preserve"> </w:t>
      </w:r>
      <w:r w:rsidRPr="00B07A3B">
        <w:rPr>
          <w:rFonts w:asciiTheme="minorHAnsi" w:hAnsiTheme="minorHAnsi" w:cstheme="minorHAnsi"/>
          <w:b/>
          <w:bCs/>
        </w:rPr>
        <w:t>no more than two statements</w:t>
      </w:r>
      <w:r w:rsidRPr="00D473BF">
        <w:rPr>
          <w:rFonts w:asciiTheme="minorHAnsi" w:hAnsiTheme="minorHAnsi" w:cstheme="minorHAnsi"/>
          <w:bCs/>
        </w:rPr>
        <w:t>.</w:t>
      </w:r>
    </w:p>
    <w:p w14:paraId="14B2AF3F" w14:textId="30B92DF0" w:rsidR="00347E8E" w:rsidRPr="00D473BF" w:rsidRDefault="00347E8E" w:rsidP="00347E8E">
      <w:pPr>
        <w:numPr>
          <w:ilvl w:val="0"/>
          <w:numId w:val="2"/>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hAnsiTheme="minorHAnsi" w:cstheme="minorHAnsi"/>
          <w:bCs/>
        </w:rPr>
      </w:pPr>
      <w:r>
        <w:rPr>
          <w:rFonts w:asciiTheme="minorHAnsi" w:hAnsiTheme="minorHAnsi" w:cstheme="minorHAnsi"/>
          <w:bCs/>
        </w:rPr>
        <w:t xml:space="preserve">Fill out </w:t>
      </w:r>
      <w:r>
        <w:rPr>
          <w:rFonts w:asciiTheme="minorHAnsi" w:hAnsiTheme="minorHAnsi" w:cstheme="minorHAnsi"/>
          <w:b/>
        </w:rPr>
        <w:t>both</w:t>
      </w:r>
      <w:r>
        <w:rPr>
          <w:rFonts w:asciiTheme="minorHAnsi" w:hAnsiTheme="minorHAnsi" w:cstheme="minorHAnsi"/>
          <w:bCs/>
        </w:rPr>
        <w:t xml:space="preserve"> required statements. </w:t>
      </w:r>
      <w:r w:rsidR="002B0866" w:rsidRPr="002B0866">
        <w:rPr>
          <w:rFonts w:asciiTheme="minorHAnsi" w:hAnsiTheme="minorHAnsi" w:cstheme="minorHAnsi"/>
          <w:bCs/>
        </w:rPr>
        <w:t>Additional</w:t>
      </w:r>
      <w:r>
        <w:rPr>
          <w:rFonts w:asciiTheme="minorHAnsi" w:hAnsiTheme="minorHAnsi" w:cstheme="minorHAnsi"/>
          <w:bCs/>
        </w:rPr>
        <w:t xml:space="preserve"> optional statement</w:t>
      </w:r>
      <w:r w:rsidR="002B0866">
        <w:rPr>
          <w:rFonts w:asciiTheme="minorHAnsi" w:hAnsiTheme="minorHAnsi" w:cstheme="minorHAnsi"/>
          <w:bCs/>
        </w:rPr>
        <w:t>s</w:t>
      </w:r>
      <w:r>
        <w:rPr>
          <w:rFonts w:asciiTheme="minorHAnsi" w:hAnsiTheme="minorHAnsi" w:cstheme="minorHAnsi"/>
          <w:bCs/>
        </w:rPr>
        <w:t xml:space="preserve"> may also be selected.</w:t>
      </w:r>
    </w:p>
    <w:p w14:paraId="25F9C97F" w14:textId="77777777" w:rsidR="00347E8E" w:rsidRPr="00B07A3B" w:rsidRDefault="00347E8E" w:rsidP="00347E8E">
      <w:pPr>
        <w:numPr>
          <w:ilvl w:val="0"/>
          <w:numId w:val="2"/>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hAnsiTheme="minorHAnsi" w:cstheme="minorHAnsi"/>
          <w:bCs/>
        </w:rPr>
      </w:pPr>
      <w:r w:rsidRPr="00B07A3B">
        <w:rPr>
          <w:rFonts w:asciiTheme="minorHAnsi" w:hAnsiTheme="minorHAnsi" w:cstheme="minorHAnsi"/>
          <w:bCs/>
        </w:rPr>
        <w:t xml:space="preserve">Please answer in full sentences in a style suitable for being spoken aloud. </w:t>
      </w:r>
    </w:p>
    <w:p w14:paraId="7AB3DD28" w14:textId="77777777" w:rsidR="00347E8E" w:rsidRPr="00B07A3B" w:rsidRDefault="00347E8E" w:rsidP="00347E8E">
      <w:pPr>
        <w:numPr>
          <w:ilvl w:val="0"/>
          <w:numId w:val="2"/>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hAnsiTheme="minorHAnsi" w:cstheme="minorHAnsi"/>
          <w:bCs/>
        </w:rPr>
      </w:pPr>
      <w:r w:rsidRPr="00B07A3B">
        <w:rPr>
          <w:rFonts w:asciiTheme="minorHAnsi" w:hAnsiTheme="minorHAnsi" w:cstheme="minorHAnsi"/>
          <w:bCs/>
        </w:rPr>
        <w:t xml:space="preserve">Limit the length of each statement to </w:t>
      </w:r>
      <w:r w:rsidRPr="00C613A0">
        <w:rPr>
          <w:rFonts w:asciiTheme="minorHAnsi" w:hAnsiTheme="minorHAnsi" w:cstheme="minorHAnsi"/>
          <w:b/>
          <w:color w:val="FF0000"/>
        </w:rPr>
        <w:t>30 words or fewer</w:t>
      </w:r>
      <w:r>
        <w:rPr>
          <w:rFonts w:asciiTheme="minorHAnsi" w:hAnsiTheme="minorHAnsi" w:cstheme="minorHAnsi"/>
          <w:bCs/>
        </w:rPr>
        <w:t>.</w:t>
      </w:r>
    </w:p>
    <w:p w14:paraId="6138476F" w14:textId="77777777" w:rsidR="00347E8E" w:rsidRDefault="00347E8E" w:rsidP="00347E8E">
      <w:pPr>
        <w:numPr>
          <w:ilvl w:val="0"/>
          <w:numId w:val="2"/>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hAnsiTheme="minorHAnsi" w:cstheme="minorHAnsi"/>
          <w:bCs/>
        </w:rPr>
      </w:pPr>
      <w:r w:rsidRPr="00B07A3B">
        <w:rPr>
          <w:rFonts w:asciiTheme="minorHAnsi" w:hAnsiTheme="minorHAnsi" w:cstheme="minorHAnsi"/>
          <w:bCs/>
        </w:rPr>
        <w:t>Answers will be edited for length, clarity, and consistency with journal style guidelines.</w:t>
      </w:r>
    </w:p>
    <w:p w14:paraId="347C582F" w14:textId="77777777" w:rsidR="00336C61" w:rsidRPr="00B07A3B" w:rsidRDefault="00336C61" w:rsidP="00336C61">
      <w:pPr>
        <w:spacing w:line="360" w:lineRule="auto"/>
        <w:ind w:left="1080"/>
        <w:contextualSpacing/>
        <w:outlineLvl w:val="0"/>
        <w:rPr>
          <w:rFonts w:asciiTheme="minorHAnsi" w:hAnsiTheme="minorHAnsi" w:cstheme="minorHAnsi"/>
          <w:sz w:val="22"/>
          <w:szCs w:val="22"/>
        </w:rPr>
      </w:pPr>
    </w:p>
    <w:p w14:paraId="214FD8CB" w14:textId="77777777" w:rsidR="007D61A8" w:rsidRPr="00B07A3B" w:rsidRDefault="007D61A8" w:rsidP="007D61A8">
      <w:pPr>
        <w:rPr>
          <w:rFonts w:asciiTheme="minorHAnsi" w:hAnsiTheme="minorHAnsi" w:cstheme="minorHAnsi"/>
        </w:rPr>
      </w:pPr>
      <w:r w:rsidRPr="00B07A3B">
        <w:rPr>
          <w:rFonts w:asciiTheme="minorHAnsi" w:hAnsiTheme="minorHAnsi" w:cstheme="minorHAnsi"/>
          <w:b/>
        </w:rPr>
        <w:t>REQUIRED:</w:t>
      </w:r>
      <w:r w:rsidRPr="00B07A3B">
        <w:rPr>
          <w:rFonts w:asciiTheme="minorHAnsi" w:hAnsiTheme="minorHAnsi" w:cstheme="minorHAnsi"/>
        </w:rPr>
        <w:t xml:space="preserve"> Why is your protocol significant? </w:t>
      </w:r>
      <w:r w:rsidRPr="00B07A3B">
        <w:rPr>
          <w:rFonts w:asciiTheme="minorHAnsi" w:hAnsiTheme="minorHAnsi" w:cstheme="minorHAnsi"/>
          <w:i/>
        </w:rPr>
        <w:t>OR</w:t>
      </w:r>
      <w:r w:rsidRPr="00B07A3B">
        <w:rPr>
          <w:rFonts w:asciiTheme="minorHAnsi" w:hAnsiTheme="minorHAnsi" w:cstheme="minorHAnsi"/>
        </w:rPr>
        <w:t xml:space="preserve"> What key questions can this method help answer? </w:t>
      </w:r>
    </w:p>
    <w:p w14:paraId="0F3CB5CC" w14:textId="013668C7" w:rsidR="007D61A8" w:rsidRPr="00A453AF" w:rsidRDefault="009225D4" w:rsidP="00B807E5">
      <w:pPr>
        <w:pStyle w:val="af5"/>
        <w:numPr>
          <w:ilvl w:val="1"/>
          <w:numId w:val="3"/>
        </w:numPr>
        <w:spacing w:before="120"/>
        <w:contextualSpacing w:val="0"/>
        <w:rPr>
          <w:rFonts w:asciiTheme="minorHAnsi" w:eastAsia="Times New Roman" w:hAnsiTheme="minorHAnsi" w:cstheme="minorHAnsi"/>
          <w:szCs w:val="24"/>
        </w:rPr>
      </w:pPr>
      <w:r>
        <w:rPr>
          <w:rStyle w:val="AuthorName"/>
          <w:rFonts w:asciiTheme="minorHAnsi" w:eastAsia="Times" w:hAnsiTheme="minorHAnsi" w:cstheme="minorHAnsi"/>
        </w:rPr>
        <w:t>Mayuko Yoda</w:t>
      </w:r>
      <w:r w:rsidR="007D61A8" w:rsidRPr="00A453AF">
        <w:rPr>
          <w:rFonts w:asciiTheme="minorHAnsi" w:eastAsia="Times New Roman" w:hAnsiTheme="minorHAnsi" w:cstheme="minorHAnsi"/>
          <w:szCs w:val="24"/>
        </w:rPr>
        <w:t>:</w:t>
      </w:r>
      <w:r w:rsidR="007D61A8" w:rsidRPr="00B07A3B">
        <w:rPr>
          <w:rFonts w:asciiTheme="minorHAnsi" w:eastAsia="Times New Roman" w:hAnsiTheme="minorHAnsi" w:cstheme="minorHAnsi"/>
          <w:szCs w:val="24"/>
        </w:rPr>
        <w:t xml:space="preserve"> </w:t>
      </w:r>
      <w:r w:rsidRPr="009225D4">
        <w:rPr>
          <w:rFonts w:asciiTheme="minorHAnsi" w:hAnsiTheme="minorHAnsi" w:cstheme="minorHAnsi"/>
        </w:rPr>
        <w:t>This video introduces a nonhuman primate model protocol of mother-Infant intervention for breastfeeding disorders</w:t>
      </w:r>
      <w:r>
        <w:rPr>
          <w:rFonts w:asciiTheme="minorHAnsi" w:hAnsiTheme="minorHAnsi" w:cstheme="minorHAnsi"/>
        </w:rPr>
        <w:t xml:space="preserve"> </w:t>
      </w:r>
      <w:r w:rsidRPr="009225D4">
        <w:rPr>
          <w:rFonts w:asciiTheme="minorHAnsi" w:hAnsiTheme="minorHAnsi" w:cstheme="minorHAnsi"/>
        </w:rPr>
        <w:t xml:space="preserve">in the presence of paternal inhibition and maternal neglect. </w:t>
      </w:r>
      <w:r>
        <w:rPr>
          <w:rFonts w:asciiTheme="minorHAnsi" w:hAnsiTheme="minorHAnsi" w:cstheme="minorHAnsi"/>
        </w:rPr>
        <w:t xml:space="preserve"> </w:t>
      </w:r>
    </w:p>
    <w:p w14:paraId="0A1B8A72" w14:textId="77777777" w:rsidR="00A453AF" w:rsidRDefault="00A453AF" w:rsidP="00A453AF">
      <w:pPr>
        <w:rPr>
          <w:rFonts w:asciiTheme="minorHAnsi" w:hAnsiTheme="minorHAnsi" w:cstheme="minorHAnsi"/>
          <w:b/>
          <w:bCs/>
        </w:rPr>
      </w:pPr>
    </w:p>
    <w:p w14:paraId="5D9AF1C8" w14:textId="77777777" w:rsidR="00A453AF" w:rsidRPr="00A453AF" w:rsidRDefault="00A453AF" w:rsidP="00A453AF">
      <w:pPr>
        <w:rPr>
          <w:rFonts w:asciiTheme="minorHAnsi" w:hAnsiTheme="minorHAnsi" w:cstheme="minorHAnsi"/>
        </w:rPr>
      </w:pPr>
      <w:r w:rsidRPr="00A453AF">
        <w:rPr>
          <w:rFonts w:asciiTheme="minorHAnsi" w:hAnsiTheme="minorHAnsi" w:cstheme="minorHAnsi"/>
          <w:b/>
          <w:bCs/>
        </w:rPr>
        <w:t>REQUIRED:</w:t>
      </w:r>
      <w:r w:rsidRPr="00A453AF">
        <w:rPr>
          <w:rFonts w:asciiTheme="minorHAnsi" w:hAnsiTheme="minorHAnsi" w:cstheme="minorHAnsi"/>
        </w:rPr>
        <w:t xml:space="preserve"> What is the main advantage of this technique?</w:t>
      </w:r>
    </w:p>
    <w:p w14:paraId="1C3A729B" w14:textId="77777777" w:rsidR="00A453AF" w:rsidRPr="00A453AF" w:rsidRDefault="00A453AF" w:rsidP="00A453AF">
      <w:pPr>
        <w:pStyle w:val="af5"/>
        <w:ind w:left="907"/>
        <w:rPr>
          <w:rFonts w:cs="Calibri"/>
          <w:szCs w:val="24"/>
        </w:rPr>
      </w:pPr>
    </w:p>
    <w:p w14:paraId="094B5BD6" w14:textId="2A17F8F7" w:rsidR="00A453AF" w:rsidRPr="00A453AF" w:rsidRDefault="0075005F" w:rsidP="00A453AF">
      <w:pPr>
        <w:pStyle w:val="af5"/>
        <w:numPr>
          <w:ilvl w:val="1"/>
          <w:numId w:val="3"/>
        </w:numPr>
        <w:rPr>
          <w:rFonts w:cs="Calibri"/>
          <w:szCs w:val="24"/>
        </w:rPr>
      </w:pPr>
      <w:r>
        <w:rPr>
          <w:rStyle w:val="AuthorName"/>
          <w:rFonts w:asciiTheme="minorHAnsi" w:eastAsia="Times" w:hAnsiTheme="minorHAnsi" w:cstheme="minorHAnsi"/>
        </w:rPr>
        <w:t>Mamiko Koshiba</w:t>
      </w:r>
      <w:r w:rsidR="00A453AF" w:rsidRPr="00A453AF">
        <w:rPr>
          <w:rFonts w:asciiTheme="minorHAnsi" w:eastAsia="Times New Roman" w:hAnsiTheme="minorHAnsi" w:cstheme="minorHAnsi"/>
          <w:szCs w:val="24"/>
        </w:rPr>
        <w:t>:</w:t>
      </w:r>
      <w:r w:rsidR="007D61A8" w:rsidRPr="00A453AF">
        <w:rPr>
          <w:rFonts w:asciiTheme="minorHAnsi" w:eastAsia="Times New Roman" w:hAnsiTheme="minorHAnsi" w:cstheme="minorHAnsi"/>
          <w:szCs w:val="24"/>
        </w:rPr>
        <w:t xml:space="preserve"> </w:t>
      </w:r>
      <w:sdt>
        <w:sdtPr>
          <w:rPr>
            <w:rFonts w:asciiTheme="minorHAnsi" w:eastAsia="Times New Roman" w:hAnsiTheme="minorHAnsi" w:cstheme="minorHAnsi"/>
            <w:szCs w:val="24"/>
          </w:rPr>
          <w:id w:val="-446243841"/>
          <w:placeholder>
            <w:docPart w:val="DefaultPlaceholder_-1854013440"/>
          </w:placeholder>
        </w:sdtPr>
        <w:sdtEndPr>
          <w:rPr>
            <w:rFonts w:ascii="Calibri" w:eastAsia="Times" w:hAnsi="Calibri" w:cs="Times New Roman"/>
            <w:szCs w:val="20"/>
          </w:rPr>
        </w:sdtEndPr>
        <w:sdtContent>
          <w:r w:rsidR="003555BF" w:rsidRPr="003555BF">
            <w:rPr>
              <w:rFonts w:asciiTheme="minorHAnsi" w:eastAsia="Times New Roman" w:hAnsiTheme="minorHAnsi" w:cstheme="minorHAnsi"/>
            </w:rPr>
            <w:t xml:space="preserve">We identified a common marmoset spontaneous case of breastfeeding failure in which the father inhibited his neonatal infant’s feeding and the mother appeared to abandon nurturing leading to clinically significant weight loss in the infant. </w:t>
          </w:r>
          <w:r w:rsidR="003555BF">
            <w:rPr>
              <w:rFonts w:asciiTheme="minorHAnsi" w:eastAsia="Times New Roman" w:hAnsiTheme="minorHAnsi" w:cstheme="minorHAnsi"/>
            </w:rPr>
            <w:t xml:space="preserve"> </w:t>
          </w:r>
          <w:r w:rsidR="003555BF" w:rsidRPr="003555BF">
            <w:rPr>
              <w:rFonts w:asciiTheme="minorHAnsi" w:eastAsia="Times New Roman" w:hAnsiTheme="minorHAnsi" w:cstheme="minorHAnsi"/>
            </w:rPr>
            <w:t>The mother was trained to allow the infant to spontaneously explore her breast. Initially, the mother refused to display the feeding pose potentially due to pain associated with breast engorgement.</w:t>
          </w:r>
          <w:r w:rsidR="003555BF">
            <w:rPr>
              <w:rFonts w:asciiTheme="minorHAnsi" w:eastAsia="Times New Roman" w:hAnsiTheme="minorHAnsi" w:cstheme="minorHAnsi"/>
            </w:rPr>
            <w:t xml:space="preserve"> </w:t>
          </w:r>
          <w:r w:rsidR="003555BF" w:rsidRPr="003555BF">
            <w:rPr>
              <w:rFonts w:asciiTheme="minorHAnsi" w:eastAsia="Times New Roman" w:hAnsiTheme="minorHAnsi" w:cstheme="minorHAnsi"/>
            </w:rPr>
            <w:t xml:space="preserve"> Massage was used to soften the breast and feeding was re-introduced.   We hypothesize that activation of instinctive attachment formation mechanisms by encouraging spontaneity in each parent and child is key to successful feeding intervention. </w:t>
          </w:r>
          <w:r w:rsidR="003555BF">
            <w:rPr>
              <w:rFonts w:asciiTheme="minorHAnsi" w:eastAsia="Times New Roman" w:hAnsiTheme="minorHAnsi" w:cstheme="minorHAnsi"/>
            </w:rPr>
            <w:t xml:space="preserve"> </w:t>
          </w:r>
        </w:sdtContent>
      </w:sdt>
    </w:p>
    <w:p w14:paraId="59FEE579" w14:textId="77777777" w:rsidR="007D61A8" w:rsidRPr="00B07A3B" w:rsidRDefault="007D61A8" w:rsidP="007D61A8">
      <w:pPr>
        <w:rPr>
          <w:rFonts w:asciiTheme="minorHAnsi" w:hAnsiTheme="minorHAnsi" w:cstheme="minorHAnsi"/>
          <w:b/>
          <w:bCs/>
        </w:rPr>
      </w:pPr>
    </w:p>
    <w:p w14:paraId="22B646E0" w14:textId="77777777" w:rsidR="007D61A8" w:rsidRPr="00B07A3B" w:rsidRDefault="007D61A8" w:rsidP="007D61A8">
      <w:pPr>
        <w:rPr>
          <w:rFonts w:asciiTheme="minorHAnsi" w:hAnsiTheme="minorHAnsi" w:cstheme="minorHAnsi"/>
        </w:rPr>
      </w:pPr>
      <w:r w:rsidRPr="00B07A3B">
        <w:rPr>
          <w:rFonts w:asciiTheme="minorHAnsi" w:hAnsiTheme="minorHAnsi" w:cstheme="minorHAnsi"/>
          <w:b/>
          <w:bCs/>
        </w:rPr>
        <w:t>OPTIONAL:</w:t>
      </w:r>
      <w:r w:rsidRPr="00B07A3B">
        <w:rPr>
          <w:rFonts w:asciiTheme="minorHAnsi" w:hAnsiTheme="minorHAnsi" w:cstheme="minorHAnsi"/>
        </w:rPr>
        <w:t xml:space="preserve"> Do the implications of this technique extend toward the therapy (or diagnosis) of a particular disease, disability, or challenge? How so?</w:t>
      </w:r>
    </w:p>
    <w:p w14:paraId="45C9B2C7" w14:textId="6AA3A5DD" w:rsidR="00A453AF" w:rsidRPr="00A453AF" w:rsidRDefault="0075005F" w:rsidP="00A453AF">
      <w:pPr>
        <w:pStyle w:val="af5"/>
        <w:numPr>
          <w:ilvl w:val="1"/>
          <w:numId w:val="3"/>
        </w:numPr>
        <w:spacing w:before="120"/>
        <w:contextualSpacing w:val="0"/>
        <w:rPr>
          <w:rFonts w:asciiTheme="minorHAnsi" w:eastAsia="Times New Roman" w:hAnsiTheme="minorHAnsi" w:cstheme="minorHAnsi"/>
          <w:szCs w:val="24"/>
        </w:rPr>
      </w:pPr>
      <w:r>
        <w:rPr>
          <w:rStyle w:val="AuthorName"/>
          <w:rFonts w:asciiTheme="minorHAnsi" w:eastAsia="Times" w:hAnsiTheme="minorHAnsi" w:cstheme="minorHAnsi"/>
        </w:rPr>
        <w:t>Mayuko Yoda</w:t>
      </w:r>
      <w:r w:rsidR="00A453AF" w:rsidRPr="00A453AF">
        <w:rPr>
          <w:rFonts w:asciiTheme="minorHAnsi" w:eastAsia="Times New Roman" w:hAnsiTheme="minorHAnsi" w:cstheme="minorHAnsi"/>
          <w:szCs w:val="24"/>
        </w:rPr>
        <w:t>:</w:t>
      </w:r>
      <w:r w:rsidR="007D61A8" w:rsidRPr="00B07A3B">
        <w:rPr>
          <w:rFonts w:asciiTheme="minorHAnsi" w:eastAsia="Times New Roman" w:hAnsiTheme="minorHAnsi" w:cstheme="minorHAnsi"/>
          <w:szCs w:val="24"/>
        </w:rPr>
        <w:t xml:space="preserve"> </w:t>
      </w:r>
      <w:r w:rsidRPr="0075005F">
        <w:rPr>
          <w:rFonts w:asciiTheme="minorHAnsi" w:hAnsiTheme="minorHAnsi" w:cstheme="minorHAnsi"/>
        </w:rPr>
        <w:t>The primate model video may be a substitute for human caregiver’s education.</w:t>
      </w:r>
    </w:p>
    <w:p w14:paraId="65DC46FF" w14:textId="77777777" w:rsidR="00A453AF" w:rsidRPr="00A453AF" w:rsidRDefault="00A453AF" w:rsidP="00A453AF">
      <w:pPr>
        <w:pStyle w:val="af5"/>
        <w:spacing w:before="120"/>
        <w:ind w:left="907"/>
        <w:contextualSpacing w:val="0"/>
        <w:rPr>
          <w:rFonts w:asciiTheme="minorHAnsi" w:eastAsia="Times New Roman" w:hAnsiTheme="minorHAnsi" w:cstheme="minorHAnsi"/>
          <w:szCs w:val="24"/>
        </w:rPr>
      </w:pPr>
    </w:p>
    <w:p w14:paraId="6539B9A7" w14:textId="77777777" w:rsidR="00A453AF" w:rsidRPr="00A453AF" w:rsidRDefault="00A453AF" w:rsidP="00A453AF">
      <w:pPr>
        <w:rPr>
          <w:rFonts w:asciiTheme="minorHAnsi" w:hAnsiTheme="minorHAnsi" w:cstheme="minorHAnsi"/>
        </w:rPr>
      </w:pPr>
      <w:r w:rsidRPr="00A453AF">
        <w:rPr>
          <w:rFonts w:asciiTheme="minorHAnsi" w:hAnsiTheme="minorHAnsi" w:cstheme="minorHAnsi"/>
          <w:b/>
          <w:bCs/>
        </w:rPr>
        <w:t>OPTIONAL:</w:t>
      </w:r>
      <w:r w:rsidRPr="00A453AF">
        <w:rPr>
          <w:rFonts w:asciiTheme="minorHAnsi" w:hAnsiTheme="minorHAnsi" w:cstheme="minorHAnsi"/>
        </w:rPr>
        <w:t xml:space="preserve"> Are there any specific areas of research that this method could provide insight into? </w:t>
      </w:r>
      <w:r w:rsidRPr="00A453AF">
        <w:rPr>
          <w:rFonts w:asciiTheme="minorHAnsi" w:hAnsiTheme="minorHAnsi" w:cstheme="minorHAnsi"/>
          <w:i/>
          <w:iCs/>
        </w:rPr>
        <w:t>OR</w:t>
      </w:r>
      <w:r w:rsidRPr="00A453AF">
        <w:rPr>
          <w:rFonts w:asciiTheme="minorHAnsi" w:hAnsiTheme="minorHAnsi" w:cstheme="minorHAnsi"/>
        </w:rPr>
        <w:t xml:space="preserve"> Can this method be applied to any other systems?</w:t>
      </w:r>
    </w:p>
    <w:p w14:paraId="7294314D" w14:textId="77777777" w:rsidR="00A453AF" w:rsidRPr="00A453AF" w:rsidRDefault="00A453AF" w:rsidP="00A453AF">
      <w:pPr>
        <w:rPr>
          <w:rFonts w:cs="Calibri"/>
        </w:rPr>
      </w:pPr>
    </w:p>
    <w:p w14:paraId="6A7FB39E" w14:textId="333384CB" w:rsidR="00A453AF" w:rsidRPr="00C51B83" w:rsidRDefault="00713B85" w:rsidP="00A453AF">
      <w:pPr>
        <w:pStyle w:val="af5"/>
        <w:numPr>
          <w:ilvl w:val="1"/>
          <w:numId w:val="3"/>
        </w:numPr>
        <w:rPr>
          <w:rFonts w:cs="Calibri"/>
          <w:szCs w:val="24"/>
        </w:rPr>
      </w:pPr>
      <w:r>
        <w:rPr>
          <w:rStyle w:val="AuthorName"/>
          <w:rFonts w:asciiTheme="minorHAnsi" w:eastAsia="Times" w:hAnsiTheme="minorHAnsi" w:cstheme="minorHAnsi"/>
        </w:rPr>
        <w:t>Mamiko Koshiba</w:t>
      </w:r>
      <w:r w:rsidR="0003111B" w:rsidRPr="0003111B">
        <w:rPr>
          <w:rFonts w:asciiTheme="minorHAnsi" w:eastAsia="Times New Roman" w:hAnsiTheme="minorHAnsi" w:cstheme="minorHAnsi"/>
          <w:szCs w:val="24"/>
        </w:rPr>
        <w:t>:</w:t>
      </w:r>
      <w:r w:rsidR="00333FA4" w:rsidRPr="00A453AF">
        <w:rPr>
          <w:rFonts w:asciiTheme="minorHAnsi" w:eastAsia="Times New Roman" w:hAnsiTheme="minorHAnsi" w:cstheme="minorHAnsi"/>
          <w:szCs w:val="24"/>
        </w:rPr>
        <w:t xml:space="preserve"> </w:t>
      </w:r>
      <w:r w:rsidR="003555BF" w:rsidRPr="003555BF">
        <w:t>The increase of child abuse and neglect cases, most likely by inexperienced and insufficiently knowledgeable parents, necessitates education of childcare and intervention techniques in nursing and midwifery training.</w:t>
      </w:r>
      <w:r w:rsidR="00CD215D">
        <w:t xml:space="preserve"> </w:t>
      </w:r>
    </w:p>
    <w:p w14:paraId="401A9CD9" w14:textId="77777777" w:rsidR="00A453AF" w:rsidRPr="00A453AF" w:rsidRDefault="00A453AF" w:rsidP="00A453AF">
      <w:pPr>
        <w:rPr>
          <w:rFonts w:asciiTheme="minorHAnsi" w:hAnsiTheme="minorHAnsi" w:cstheme="minorHAnsi"/>
        </w:rPr>
      </w:pPr>
      <w:r w:rsidRPr="00A453AF">
        <w:rPr>
          <w:rFonts w:asciiTheme="minorHAnsi" w:hAnsiTheme="minorHAnsi" w:cstheme="minorHAnsi"/>
          <w:b/>
          <w:bCs/>
        </w:rPr>
        <w:t>OPTIONAL:</w:t>
      </w:r>
      <w:r w:rsidRPr="00A453AF">
        <w:rPr>
          <w:rFonts w:asciiTheme="minorHAnsi" w:hAnsiTheme="minorHAnsi" w:cstheme="minorHAnsi"/>
        </w:rPr>
        <w:t xml:space="preserve"> How would you expect an individual who has never performed this technique to struggle? Do you have any advice to offer to somebody who is trying this technique for the first time?</w:t>
      </w:r>
    </w:p>
    <w:p w14:paraId="5800129D" w14:textId="77777777" w:rsidR="00A453AF" w:rsidRPr="00A453AF" w:rsidRDefault="00A453AF" w:rsidP="00A453AF">
      <w:pPr>
        <w:pStyle w:val="af5"/>
        <w:ind w:left="907"/>
        <w:rPr>
          <w:rFonts w:cs="Calibri"/>
          <w:szCs w:val="24"/>
        </w:rPr>
      </w:pPr>
    </w:p>
    <w:p w14:paraId="790339F6" w14:textId="77777777" w:rsidR="00E44DE7" w:rsidRPr="00E44DE7" w:rsidRDefault="00E44DE7" w:rsidP="00E44DE7">
      <w:pPr>
        <w:pStyle w:val="af5"/>
        <w:numPr>
          <w:ilvl w:val="1"/>
          <w:numId w:val="3"/>
        </w:numPr>
        <w:rPr>
          <w:color w:val="7F7F7F" w:themeColor="text1" w:themeTint="80"/>
        </w:rPr>
      </w:pPr>
      <w:r w:rsidRPr="00E44DE7">
        <w:rPr>
          <w:rStyle w:val="AuthorName"/>
          <w:rFonts w:asciiTheme="minorHAnsi" w:eastAsia="Times" w:hAnsiTheme="minorHAnsi" w:cstheme="minorHAnsi"/>
        </w:rPr>
        <w:t>Mamiko Koshiba</w:t>
      </w:r>
      <w:r w:rsidR="0003111B" w:rsidRPr="00E44DE7">
        <w:rPr>
          <w:rFonts w:asciiTheme="minorHAnsi" w:eastAsia="Times New Roman" w:hAnsiTheme="minorHAnsi" w:cstheme="minorHAnsi"/>
          <w:szCs w:val="24"/>
        </w:rPr>
        <w:t>:</w:t>
      </w:r>
      <w:r w:rsidR="00333FA4" w:rsidRPr="00E44DE7">
        <w:rPr>
          <w:rFonts w:asciiTheme="minorHAnsi" w:eastAsia="Times New Roman" w:hAnsiTheme="minorHAnsi" w:cstheme="minorHAnsi"/>
          <w:szCs w:val="24"/>
        </w:rPr>
        <w:t xml:space="preserve"> </w:t>
      </w:r>
      <w:r w:rsidRPr="00E44DE7">
        <w:rPr>
          <w:color w:val="7F7F7F" w:themeColor="text1" w:themeTint="80"/>
        </w:rPr>
        <w:t xml:space="preserve">The symptoms and treatment effects are indicated by increase or decrease in body weight relative to the survival limit of our colony history, referring to the previously published criteria of Dr. Ziegler et al  and Dr. Tardif et al </w:t>
      </w:r>
      <w:r w:rsidRPr="00E44DE7">
        <w:rPr>
          <w:color w:val="7F7F7F" w:themeColor="text1" w:themeTint="80"/>
          <w:vertAlign w:val="superscript"/>
        </w:rPr>
        <w:t>16,17</w:t>
      </w:r>
      <w:r w:rsidRPr="00E44DE7">
        <w:rPr>
          <w:color w:val="7F7F7F" w:themeColor="text1" w:themeTint="80"/>
        </w:rPr>
        <w:t xml:space="preserve">. </w:t>
      </w:r>
    </w:p>
    <w:p w14:paraId="06C16663" w14:textId="0BD384C9" w:rsidR="00A453AF" w:rsidRPr="00E44DE7" w:rsidRDefault="00A453AF" w:rsidP="002B30FE">
      <w:pPr>
        <w:pStyle w:val="af5"/>
        <w:ind w:left="907"/>
        <w:rPr>
          <w:rFonts w:asciiTheme="minorHAnsi" w:hAnsiTheme="minorHAnsi" w:cstheme="minorHAnsi"/>
        </w:rPr>
      </w:pPr>
    </w:p>
    <w:p w14:paraId="44819A10" w14:textId="77777777" w:rsidR="00A453AF" w:rsidRPr="00A453AF" w:rsidRDefault="00A453AF" w:rsidP="00A453AF">
      <w:pPr>
        <w:rPr>
          <w:rFonts w:asciiTheme="minorHAnsi" w:hAnsiTheme="minorHAnsi" w:cstheme="minorHAnsi"/>
        </w:rPr>
      </w:pPr>
      <w:r w:rsidRPr="00A453AF">
        <w:rPr>
          <w:rFonts w:asciiTheme="minorHAnsi" w:hAnsiTheme="minorHAnsi" w:cstheme="minorHAnsi"/>
          <w:b/>
          <w:bCs/>
        </w:rPr>
        <w:t>OPTIONAL:</w:t>
      </w:r>
      <w:r w:rsidRPr="00A453AF">
        <w:rPr>
          <w:rFonts w:asciiTheme="minorHAnsi" w:hAnsiTheme="minorHAnsi" w:cstheme="minorHAnsi"/>
        </w:rPr>
        <w:t xml:space="preserve"> Why is visual demonstration of this method critical?</w:t>
      </w:r>
    </w:p>
    <w:p w14:paraId="3B003732" w14:textId="77777777" w:rsidR="00A453AF" w:rsidRPr="00A453AF" w:rsidRDefault="00A453AF" w:rsidP="00A453AF">
      <w:pPr>
        <w:pStyle w:val="af5"/>
        <w:ind w:left="907"/>
        <w:rPr>
          <w:rFonts w:cs="Calibri"/>
          <w:szCs w:val="24"/>
        </w:rPr>
      </w:pPr>
    </w:p>
    <w:p w14:paraId="12525BC6" w14:textId="2D1C380B" w:rsidR="00333FA4" w:rsidRPr="00A453AF" w:rsidRDefault="00E44DE7" w:rsidP="00A453AF">
      <w:pPr>
        <w:pStyle w:val="af5"/>
        <w:numPr>
          <w:ilvl w:val="1"/>
          <w:numId w:val="3"/>
        </w:numPr>
        <w:rPr>
          <w:rFonts w:cs="Calibri"/>
          <w:szCs w:val="24"/>
        </w:rPr>
      </w:pPr>
      <w:r>
        <w:rPr>
          <w:rStyle w:val="AuthorName"/>
          <w:rFonts w:asciiTheme="minorHAnsi" w:eastAsia="Times" w:hAnsiTheme="minorHAnsi" w:cstheme="minorHAnsi"/>
        </w:rPr>
        <w:t>Mamiko Koshiba</w:t>
      </w:r>
      <w:r w:rsidR="0003111B" w:rsidRPr="0003111B">
        <w:rPr>
          <w:rFonts w:asciiTheme="minorHAnsi" w:eastAsia="Times New Roman" w:hAnsiTheme="minorHAnsi" w:cstheme="minorHAnsi"/>
          <w:szCs w:val="24"/>
        </w:rPr>
        <w:t>:</w:t>
      </w:r>
      <w:r w:rsidR="00333FA4" w:rsidRPr="00A453AF">
        <w:rPr>
          <w:rFonts w:asciiTheme="minorHAnsi" w:eastAsia="Times New Roman" w:hAnsiTheme="minorHAnsi" w:cstheme="minorHAnsi"/>
          <w:szCs w:val="24"/>
        </w:rPr>
        <w:t xml:space="preserve"> </w:t>
      </w:r>
      <w:r w:rsidRPr="00E44DE7">
        <w:t>Although this is a case report, these comprehensive intervention techniques may provide an example of realistic parent-child interactions that may be used as educational material and reference data for inexperienced caregivers.</w:t>
      </w:r>
    </w:p>
    <w:p w14:paraId="6E4D0DFD" w14:textId="77777777" w:rsidR="004D00AC" w:rsidRPr="00C51B83" w:rsidRDefault="004D00AC" w:rsidP="00C51B83">
      <w:pPr>
        <w:rPr>
          <w:rFonts w:cs="Calibri"/>
        </w:rPr>
      </w:pPr>
    </w:p>
    <w:p w14:paraId="7A554A7D" w14:textId="77777777" w:rsidR="00A453AF" w:rsidRPr="00A453AF" w:rsidRDefault="00A453AF" w:rsidP="00A453AF">
      <w:pPr>
        <w:pStyle w:val="af5"/>
        <w:ind w:left="360"/>
        <w:rPr>
          <w:rFonts w:asciiTheme="minorHAnsi" w:eastAsia="Times New Roman" w:hAnsiTheme="minorHAnsi" w:cstheme="minorHAnsi"/>
          <w:szCs w:val="24"/>
        </w:rPr>
      </w:pPr>
    </w:p>
    <w:p w14:paraId="3517A76E" w14:textId="77777777" w:rsidR="00A453AF" w:rsidRPr="00A453AF" w:rsidRDefault="00A453AF" w:rsidP="00A453AF">
      <w:pPr>
        <w:outlineLvl w:val="0"/>
        <w:rPr>
          <w:rFonts w:asciiTheme="minorHAnsi" w:hAnsiTheme="minorHAnsi" w:cstheme="minorHAnsi"/>
          <w:b/>
        </w:rPr>
      </w:pPr>
      <w:r w:rsidRPr="00A453AF">
        <w:rPr>
          <w:rFonts w:asciiTheme="minorHAnsi" w:hAnsiTheme="minorHAnsi" w:cstheme="minorHAnsi"/>
          <w:b/>
        </w:rPr>
        <w:t>Introduction of Demonstrator on Camera</w:t>
      </w:r>
    </w:p>
    <w:p w14:paraId="677EF0EA" w14:textId="77777777" w:rsidR="00A453AF" w:rsidRPr="00A453AF" w:rsidRDefault="00A453AF" w:rsidP="00A453AF">
      <w:pPr>
        <w:pStyle w:val="af5"/>
        <w:ind w:left="360"/>
        <w:outlineLvl w:val="0"/>
        <w:rPr>
          <w:rFonts w:asciiTheme="minorHAnsi" w:eastAsia="Times New Roman" w:hAnsiTheme="minorHAnsi" w:cstheme="minorHAnsi"/>
          <w:b/>
          <w:szCs w:val="24"/>
        </w:rPr>
      </w:pPr>
    </w:p>
    <w:p w14:paraId="0BED2591" w14:textId="77777777" w:rsidR="00A453AF" w:rsidRPr="00A453AF" w:rsidRDefault="00A453AF" w:rsidP="00A453AF">
      <w:pPr>
        <w:pStyle w:val="af5"/>
        <w:pBdr>
          <w:top w:val="single" w:sz="4" w:space="1" w:color="auto"/>
          <w:left w:val="single" w:sz="4" w:space="4" w:color="auto"/>
          <w:bottom w:val="single" w:sz="4" w:space="1" w:color="auto"/>
          <w:right w:val="single" w:sz="4" w:space="4" w:color="auto"/>
        </w:pBdr>
        <w:shd w:val="clear" w:color="auto" w:fill="FFFF99"/>
        <w:ind w:left="360" w:right="86"/>
        <w:rPr>
          <w:rFonts w:asciiTheme="minorHAnsi" w:eastAsia="Times New Roman" w:hAnsiTheme="minorHAnsi" w:cstheme="minorHAnsi"/>
          <w:szCs w:val="24"/>
        </w:rPr>
      </w:pPr>
      <w:r w:rsidRPr="00A453AF">
        <w:rPr>
          <w:rFonts w:asciiTheme="minorHAnsi" w:eastAsia="Times New Roman" w:hAnsiTheme="minorHAnsi" w:cstheme="minorHAnsi"/>
          <w:szCs w:val="24"/>
        </w:rPr>
        <w:t xml:space="preserve">Complete this statement </w:t>
      </w:r>
      <w:r w:rsidRPr="00A453AF">
        <w:rPr>
          <w:rFonts w:asciiTheme="minorHAnsi" w:eastAsia="Times New Roman" w:hAnsiTheme="minorHAnsi" w:cstheme="minorHAnsi"/>
          <w:b/>
          <w:szCs w:val="24"/>
        </w:rPr>
        <w:t>ONLY</w:t>
      </w:r>
      <w:r w:rsidRPr="00A453AF">
        <w:rPr>
          <w:rFonts w:asciiTheme="minorHAnsi" w:eastAsia="Times New Roman" w:hAnsiTheme="minorHAnsi" w:cstheme="minorHAnsi"/>
          <w:szCs w:val="24"/>
        </w:rPr>
        <w:t xml:space="preserve"> if any of the individuals who will be demonstrating the procedure on camera will </w:t>
      </w:r>
      <w:r w:rsidRPr="002B0866">
        <w:rPr>
          <w:rFonts w:asciiTheme="minorHAnsi" w:eastAsia="Times New Roman" w:hAnsiTheme="minorHAnsi" w:cstheme="minorHAnsi"/>
          <w:b/>
          <w:bCs/>
          <w:szCs w:val="24"/>
        </w:rPr>
        <w:t>not</w:t>
      </w:r>
      <w:r w:rsidRPr="00A453AF">
        <w:rPr>
          <w:rFonts w:asciiTheme="minorHAnsi" w:eastAsia="Times New Roman" w:hAnsiTheme="minorHAnsi" w:cstheme="minorHAnsi"/>
          <w:szCs w:val="24"/>
        </w:rPr>
        <w:t xml:space="preserve"> be delivering an Introductory Interview Statement.</w:t>
      </w:r>
    </w:p>
    <w:p w14:paraId="23C6D603" w14:textId="77777777" w:rsidR="00A453AF" w:rsidRPr="00A453AF" w:rsidRDefault="00A453AF" w:rsidP="00A453AF">
      <w:pPr>
        <w:pStyle w:val="af5"/>
        <w:ind w:left="1627"/>
        <w:rPr>
          <w:rFonts w:cs="Calibri"/>
          <w:szCs w:val="24"/>
        </w:rPr>
      </w:pPr>
    </w:p>
    <w:p w14:paraId="1E0CFC9F" w14:textId="77777777" w:rsidR="00A453AF" w:rsidRPr="00A453AF" w:rsidRDefault="00000000" w:rsidP="00A453AF">
      <w:pPr>
        <w:pStyle w:val="af5"/>
        <w:numPr>
          <w:ilvl w:val="1"/>
          <w:numId w:val="3"/>
        </w:numPr>
        <w:rPr>
          <w:rFonts w:cs="Calibri"/>
          <w:szCs w:val="24"/>
        </w:rPr>
      </w:pPr>
      <w:sdt>
        <w:sdtPr>
          <w:rPr>
            <w:rStyle w:val="AuthorName"/>
            <w:rFonts w:asciiTheme="minorHAnsi" w:eastAsia="Times" w:hAnsiTheme="minorHAnsi" w:cstheme="minorHAnsi"/>
          </w:rPr>
          <w:id w:val="1232115848"/>
          <w:placeholder>
            <w:docPart w:val="DF798FDED608854BA911F7904A249F8D"/>
          </w:placeholder>
          <w:temporary/>
          <w:showingPlcHdr/>
          <w:text/>
        </w:sdtPr>
        <w:sdtEndPr>
          <w:rPr>
            <w:rStyle w:val="a0"/>
            <w:rFonts w:ascii="Calibri" w:hAnsi="Calibri" w:cs="Times New Roman"/>
            <w:b w:val="0"/>
            <w:szCs w:val="20"/>
            <w:u w:val="none"/>
          </w:rPr>
        </w:sdtEndPr>
        <w:sdtContent>
          <w:r w:rsidR="007D61A8" w:rsidRPr="00A453AF">
            <w:rPr>
              <w:rFonts w:asciiTheme="minorHAnsi" w:eastAsia="Times New Roman" w:hAnsiTheme="minorHAnsi" w:cstheme="minorHAnsi"/>
              <w:color w:val="808080"/>
              <w:szCs w:val="24"/>
              <w:shd w:val="clear" w:color="auto" w:fill="FFFF00"/>
            </w:rPr>
            <w:t>Enter name of author who will introduce demonstrator</w:t>
          </w:r>
        </w:sdtContent>
      </w:sdt>
      <w:r w:rsidR="007D61A8" w:rsidRPr="0003111B">
        <w:rPr>
          <w:rFonts w:asciiTheme="minorHAnsi" w:eastAsia="Times New Roman" w:hAnsiTheme="minorHAnsi" w:cstheme="minorHAnsi"/>
          <w:szCs w:val="24"/>
        </w:rPr>
        <w:t>:</w:t>
      </w:r>
      <w:r w:rsidR="007D61A8" w:rsidRPr="00A453AF">
        <w:rPr>
          <w:rFonts w:asciiTheme="minorHAnsi" w:eastAsia="Times New Roman" w:hAnsiTheme="minorHAnsi" w:cstheme="minorHAnsi"/>
          <w:szCs w:val="24"/>
        </w:rPr>
        <w:t xml:space="preserve"> Demonstrating the procedure will be </w:t>
      </w:r>
      <w:sdt>
        <w:sdtPr>
          <w:id w:val="1825860591"/>
          <w:placeholder>
            <w:docPart w:val="BB19B3C833B4504FB41707B968E683C4"/>
          </w:placeholder>
          <w:temporary/>
          <w:showingPlcHdr/>
          <w:text/>
        </w:sdtPr>
        <w:sdtContent>
          <w:r w:rsidR="007D61A8" w:rsidRPr="00A453AF">
            <w:rPr>
              <w:rFonts w:asciiTheme="minorHAnsi" w:eastAsia="Times New Roman" w:hAnsiTheme="minorHAnsi" w:cstheme="minorHAnsi"/>
              <w:color w:val="808080"/>
              <w:szCs w:val="24"/>
              <w:shd w:val="clear" w:color="auto" w:fill="FFFF00"/>
            </w:rPr>
            <w:t>Click here to enter name of demonstrator(s).</w:t>
          </w:r>
        </w:sdtContent>
      </w:sdt>
      <w:r w:rsidR="007D61A8" w:rsidRPr="00A453AF">
        <w:rPr>
          <w:rFonts w:asciiTheme="minorHAnsi" w:eastAsia="Times New Roman" w:hAnsiTheme="minorHAnsi" w:cstheme="minorHAnsi"/>
          <w:szCs w:val="24"/>
        </w:rPr>
        <w:t xml:space="preserve">, a </w:t>
      </w:r>
      <w:sdt>
        <w:sdtPr>
          <w:id w:val="-198238515"/>
          <w:placeholder>
            <w:docPart w:val="D7015EE2E550AE4EBDA187EE108E2D59"/>
          </w:placeholder>
          <w:temporary/>
          <w:showingPlcHdr/>
          <w:text/>
        </w:sdtPr>
        <w:sdtContent>
          <w:r w:rsidR="007D61A8" w:rsidRPr="00A453AF">
            <w:rPr>
              <w:rFonts w:asciiTheme="minorHAnsi" w:eastAsia="Times New Roman" w:hAnsiTheme="minorHAnsi" w:cstheme="minorHAnsi"/>
              <w:color w:val="808080"/>
              <w:szCs w:val="24"/>
              <w:shd w:val="clear" w:color="auto" w:fill="FFFF00"/>
            </w:rPr>
            <w:t>Click here to enter demonstrator job title.</w:t>
          </w:r>
        </w:sdtContent>
      </w:sdt>
      <w:r w:rsidR="007D61A8" w:rsidRPr="00A453AF">
        <w:rPr>
          <w:rFonts w:asciiTheme="minorHAnsi" w:eastAsia="Times New Roman" w:hAnsiTheme="minorHAnsi" w:cstheme="minorHAnsi"/>
          <w:szCs w:val="24"/>
        </w:rPr>
        <w:t xml:space="preserve"> from my laboratory. </w:t>
      </w:r>
      <w:sdt>
        <w:sdtPr>
          <w:id w:val="-415863562"/>
          <w:placeholder>
            <w:docPart w:val="86F7767C9F7ACD419E91C124B36AC84E"/>
          </w:placeholder>
          <w:temporary/>
          <w:showingPlcHdr/>
          <w:text/>
        </w:sdtPr>
        <w:sdtContent>
          <w:r w:rsidR="00660315" w:rsidRPr="00A453AF">
            <w:rPr>
              <w:rStyle w:val="af9"/>
              <w:rFonts w:asciiTheme="minorHAnsi" w:hAnsiTheme="minorHAnsi" w:cstheme="minorHAnsi"/>
              <w:shd w:val="clear" w:color="auto" w:fill="FFFF00"/>
            </w:rPr>
            <w:t>Include additional demonstrators as needed.</w:t>
          </w:r>
        </w:sdtContent>
      </w:sdt>
      <w:r w:rsidR="00A453AF">
        <w:rPr>
          <w:rFonts w:asciiTheme="minorHAnsi" w:eastAsia="Times New Roman" w:hAnsiTheme="minorHAnsi" w:cstheme="minorHAnsi"/>
          <w:b/>
          <w:bCs/>
          <w:szCs w:val="24"/>
        </w:rPr>
        <w:t>[1][2]</w:t>
      </w:r>
      <w:r w:rsidR="00A453AF">
        <w:rPr>
          <w:rFonts w:asciiTheme="minorHAnsi" w:eastAsia="Times New Roman" w:hAnsiTheme="minorHAnsi" w:cstheme="minorHAnsi"/>
          <w:szCs w:val="24"/>
        </w:rPr>
        <w:t>.</w:t>
      </w:r>
    </w:p>
    <w:p w14:paraId="734416D5" w14:textId="77777777" w:rsidR="00A453AF" w:rsidRPr="00A453AF" w:rsidRDefault="00A453AF" w:rsidP="00A453AF">
      <w:pPr>
        <w:pStyle w:val="af5"/>
        <w:ind w:left="1627"/>
        <w:rPr>
          <w:rFonts w:cs="Calibri"/>
          <w:szCs w:val="24"/>
        </w:rPr>
      </w:pPr>
    </w:p>
    <w:p w14:paraId="162CD6A1" w14:textId="77777777" w:rsidR="00A453AF" w:rsidRPr="00A453AF" w:rsidRDefault="007D61A8" w:rsidP="00A453AF">
      <w:pPr>
        <w:pStyle w:val="af5"/>
        <w:numPr>
          <w:ilvl w:val="2"/>
          <w:numId w:val="3"/>
        </w:numPr>
        <w:rPr>
          <w:rFonts w:cs="Calibri"/>
          <w:szCs w:val="24"/>
        </w:rPr>
      </w:pPr>
      <w:r w:rsidRPr="00A453AF">
        <w:rPr>
          <w:rFonts w:asciiTheme="minorHAnsi" w:eastAsia="Times New Roman" w:hAnsiTheme="minorHAnsi" w:cstheme="minorHAnsi"/>
          <w:szCs w:val="24"/>
        </w:rPr>
        <w:t>INTERVIEW: Author saying the above</w:t>
      </w:r>
    </w:p>
    <w:p w14:paraId="51328BAB" w14:textId="77777777" w:rsidR="00A453AF" w:rsidRPr="00A453AF" w:rsidRDefault="007D61A8" w:rsidP="00A453AF">
      <w:pPr>
        <w:pStyle w:val="af5"/>
        <w:numPr>
          <w:ilvl w:val="2"/>
          <w:numId w:val="3"/>
        </w:numPr>
        <w:rPr>
          <w:rFonts w:cs="Calibri"/>
          <w:szCs w:val="24"/>
        </w:rPr>
      </w:pPr>
      <w:r w:rsidRPr="00A453AF">
        <w:rPr>
          <w:rFonts w:asciiTheme="minorHAnsi" w:eastAsia="Times New Roman" w:hAnsiTheme="minorHAnsi" w:cstheme="minorHAnsi"/>
          <w:szCs w:val="24"/>
        </w:rPr>
        <w:t>The named demonstrator(s) looks up from workbench or desk or microscope and acknowledges the camera</w:t>
      </w:r>
    </w:p>
    <w:p w14:paraId="1B250D45" w14:textId="77777777" w:rsidR="00A453AF" w:rsidRDefault="00A453AF" w:rsidP="00A453AF">
      <w:pPr>
        <w:pStyle w:val="af5"/>
        <w:ind w:left="360"/>
        <w:rPr>
          <w:rFonts w:asciiTheme="minorHAnsi" w:eastAsia="Times New Roman" w:hAnsiTheme="minorHAnsi" w:cstheme="minorHAnsi"/>
          <w:b/>
          <w:szCs w:val="24"/>
        </w:rPr>
      </w:pPr>
    </w:p>
    <w:p w14:paraId="101D84DC" w14:textId="3A36413A" w:rsidR="005869AE" w:rsidRPr="006E4E60" w:rsidRDefault="00A453AF" w:rsidP="006E4E60">
      <w:pPr>
        <w:pStyle w:val="af5"/>
        <w:ind w:left="360"/>
        <w:rPr>
          <w:rFonts w:asciiTheme="minorHAnsi" w:eastAsia="Times New Roman" w:hAnsiTheme="minorHAnsi" w:cstheme="minorHAnsi"/>
          <w:b/>
          <w:szCs w:val="24"/>
        </w:rPr>
      </w:pPr>
      <w:r w:rsidRPr="00A453AF">
        <w:rPr>
          <w:rFonts w:asciiTheme="minorHAnsi" w:eastAsia="Times New Roman" w:hAnsiTheme="minorHAnsi" w:cstheme="minorHAnsi"/>
          <w:b/>
          <w:szCs w:val="24"/>
        </w:rPr>
        <w:t>Ethics Title Card</w:t>
      </w:r>
    </w:p>
    <w:p w14:paraId="3361D370" w14:textId="77777777" w:rsidR="005869AE" w:rsidRPr="005869AE" w:rsidRDefault="005869AE" w:rsidP="005869AE">
      <w:pPr>
        <w:ind w:left="360"/>
        <w:rPr>
          <w:rFonts w:eastAsia="Times" w:cs="Calibri"/>
        </w:rPr>
      </w:pPr>
    </w:p>
    <w:p w14:paraId="78F12F5A" w14:textId="1E028E1E" w:rsidR="001016BD" w:rsidRPr="00A453AF" w:rsidRDefault="00CE612B" w:rsidP="00A453AF">
      <w:pPr>
        <w:pStyle w:val="af5"/>
        <w:numPr>
          <w:ilvl w:val="1"/>
          <w:numId w:val="3"/>
        </w:numPr>
        <w:rPr>
          <w:rFonts w:cs="Calibri"/>
          <w:szCs w:val="24"/>
        </w:rPr>
      </w:pPr>
      <w:r w:rsidRPr="00A453AF">
        <w:rPr>
          <w:rFonts w:asciiTheme="minorHAnsi" w:eastAsia="Times New Roman" w:hAnsiTheme="minorHAnsi" w:cstheme="minorHAnsi"/>
          <w:szCs w:val="24"/>
        </w:rPr>
        <w:t xml:space="preserve">Procedures involving animal subjects have been approved by the Institutional Animal Care and Use Committee (IACUC) at </w:t>
      </w:r>
      <w:r w:rsidR="006E4E60">
        <w:rPr>
          <w:rFonts w:asciiTheme="minorHAnsi" w:eastAsia="Times New Roman" w:hAnsiTheme="minorHAnsi" w:cstheme="minorHAnsi"/>
          <w:iCs/>
          <w:szCs w:val="24"/>
        </w:rPr>
        <w:t xml:space="preserve">Saitama Medical University. </w:t>
      </w:r>
      <w:r w:rsidRPr="00A453AF">
        <w:rPr>
          <w:rFonts w:asciiTheme="minorHAnsi" w:eastAsia="Times New Roman" w:hAnsiTheme="minorHAnsi" w:cstheme="minorHAnsi"/>
          <w:iCs/>
          <w:szCs w:val="24"/>
        </w:rPr>
        <w:br/>
      </w:r>
      <w:r w:rsidR="001016BD" w:rsidRPr="00A453AF">
        <w:rPr>
          <w:rFonts w:asciiTheme="minorHAnsi" w:hAnsiTheme="minorHAnsi" w:cstheme="minorHAnsi"/>
        </w:rPr>
        <w:br w:type="page"/>
      </w:r>
    </w:p>
    <w:p w14:paraId="57B28688" w14:textId="41D6F1CB" w:rsidR="00DC2504" w:rsidRPr="00B07A3B" w:rsidRDefault="00DC2504" w:rsidP="005A02B6">
      <w:pPr>
        <w:pStyle w:val="1"/>
        <w:rPr>
          <w:rFonts w:asciiTheme="minorHAnsi" w:hAnsiTheme="minorHAnsi" w:cstheme="minorHAnsi"/>
          <w:lang w:eastAsia="zh-TW"/>
        </w:rPr>
      </w:pPr>
      <w:r w:rsidRPr="00B07A3B">
        <w:rPr>
          <w:rFonts w:asciiTheme="minorHAnsi" w:hAnsiTheme="minorHAnsi" w:cstheme="minorHAnsi"/>
        </w:rPr>
        <w:lastRenderedPageBreak/>
        <w:t>Protocol</w:t>
      </w:r>
    </w:p>
    <w:p w14:paraId="76DFEC8A" w14:textId="1537A654" w:rsidR="00DC2504" w:rsidRPr="00B07A3B" w:rsidRDefault="00DC2504" w:rsidP="00B5116D">
      <w:pPr>
        <w:pBdr>
          <w:top w:val="single" w:sz="4" w:space="1" w:color="auto"/>
          <w:left w:val="single" w:sz="4" w:space="4" w:color="auto"/>
          <w:bottom w:val="single" w:sz="4" w:space="1" w:color="auto"/>
          <w:right w:val="single" w:sz="4" w:space="4" w:color="auto"/>
        </w:pBdr>
        <w:shd w:val="clear" w:color="auto" w:fill="FFFF99"/>
        <w:ind w:left="86" w:right="86"/>
        <w:rPr>
          <w:rFonts w:asciiTheme="minorHAnsi" w:hAnsiTheme="minorHAnsi" w:cstheme="minorHAnsi"/>
          <w:bCs/>
        </w:rPr>
      </w:pPr>
      <w:r w:rsidRPr="00B07A3B">
        <w:rPr>
          <w:rFonts w:asciiTheme="minorHAnsi" w:hAnsiTheme="minorHAnsi" w:cstheme="minorHAnsi"/>
          <w:bCs/>
        </w:rPr>
        <w:t>Please review this section to make sure that it accurately describes your protocol.</w:t>
      </w:r>
      <w:r w:rsidRPr="00B07A3B">
        <w:rPr>
          <w:rFonts w:asciiTheme="minorHAnsi" w:hAnsiTheme="minorHAnsi" w:cstheme="minorHAnsi"/>
          <w:b/>
        </w:rPr>
        <w:t xml:space="preserve"> </w:t>
      </w:r>
      <w:r w:rsidRPr="00B07A3B">
        <w:rPr>
          <w:rFonts w:asciiTheme="minorHAnsi" w:hAnsiTheme="minorHAnsi" w:cstheme="minorHAnsi"/>
          <w:bCs/>
        </w:rPr>
        <w:t xml:space="preserve">Use </w:t>
      </w:r>
      <w:r w:rsidRPr="00B07A3B">
        <w:rPr>
          <w:rFonts w:asciiTheme="minorHAnsi" w:hAnsiTheme="minorHAnsi" w:cstheme="minorHAnsi"/>
          <w:b/>
        </w:rPr>
        <w:t>Track Changes</w:t>
      </w:r>
      <w:r w:rsidRPr="00B07A3B">
        <w:rPr>
          <w:rFonts w:asciiTheme="minorHAnsi" w:hAnsiTheme="minorHAnsi" w:cstheme="minorHAnsi"/>
          <w:bCs/>
        </w:rPr>
        <w:t xml:space="preserve"> when making edits or revisions.</w:t>
      </w:r>
    </w:p>
    <w:p w14:paraId="078261DF" w14:textId="0C285F55" w:rsidR="00A84BA8" w:rsidRPr="00B5116D" w:rsidRDefault="00A84BA8" w:rsidP="00B5116D">
      <w:pPr>
        <w:pStyle w:val="af5"/>
        <w:keepLines/>
        <w:numPr>
          <w:ilvl w:val="0"/>
          <w:numId w:val="27"/>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eastAsia="Times New Roman" w:hAnsiTheme="minorHAnsi" w:cstheme="minorHAnsi"/>
          <w:szCs w:val="24"/>
        </w:rPr>
      </w:pPr>
      <w:r w:rsidRPr="00B5116D">
        <w:rPr>
          <w:rFonts w:asciiTheme="minorHAnsi" w:eastAsia="Times New Roman" w:hAnsiTheme="minorHAnsi" w:cstheme="minorHAnsi"/>
          <w:szCs w:val="24"/>
        </w:rPr>
        <w:t xml:space="preserve">The one-digit numbers represent </w:t>
      </w:r>
      <w:r w:rsidRPr="00B5116D">
        <w:rPr>
          <w:rFonts w:asciiTheme="minorHAnsi" w:eastAsia="Times New Roman" w:hAnsiTheme="minorHAnsi" w:cstheme="minorHAnsi"/>
          <w:b/>
          <w:bCs/>
          <w:szCs w:val="24"/>
        </w:rPr>
        <w:t>sections</w:t>
      </w:r>
      <w:r w:rsidRPr="00B5116D">
        <w:rPr>
          <w:rFonts w:asciiTheme="minorHAnsi" w:eastAsia="Times New Roman" w:hAnsiTheme="minorHAnsi" w:cstheme="minorHAnsi"/>
          <w:szCs w:val="24"/>
        </w:rPr>
        <w:t xml:space="preserve"> of the video. The text will appear </w:t>
      </w:r>
      <w:r w:rsidR="001B5043">
        <w:rPr>
          <w:rFonts w:asciiTheme="minorHAnsi" w:eastAsia="Times New Roman" w:hAnsiTheme="minorHAnsi" w:cstheme="minorHAnsi"/>
          <w:szCs w:val="24"/>
        </w:rPr>
        <w:t xml:space="preserve">as a title </w:t>
      </w:r>
      <w:r w:rsidRPr="00B5116D">
        <w:rPr>
          <w:rFonts w:asciiTheme="minorHAnsi" w:eastAsia="Times New Roman" w:hAnsiTheme="minorHAnsi" w:cstheme="minorHAnsi"/>
          <w:szCs w:val="24"/>
        </w:rPr>
        <w:t>onscreen.</w:t>
      </w:r>
    </w:p>
    <w:p w14:paraId="2FF165AE" w14:textId="69C7D8D1" w:rsidR="00DC2504" w:rsidRPr="00B5116D" w:rsidRDefault="00DC2504" w:rsidP="00B5116D">
      <w:pPr>
        <w:pStyle w:val="af5"/>
        <w:keepLines/>
        <w:numPr>
          <w:ilvl w:val="0"/>
          <w:numId w:val="27"/>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eastAsia="Times New Roman" w:hAnsiTheme="minorHAnsi" w:cstheme="minorHAnsi"/>
          <w:szCs w:val="24"/>
        </w:rPr>
      </w:pPr>
      <w:r w:rsidRPr="00B5116D">
        <w:rPr>
          <w:rFonts w:asciiTheme="minorHAnsi" w:eastAsia="Times New Roman" w:hAnsiTheme="minorHAnsi" w:cstheme="minorHAnsi"/>
          <w:szCs w:val="24"/>
        </w:rPr>
        <w:t>The two-digit numbers (e.g.</w:t>
      </w:r>
      <w:r w:rsidR="001B5043">
        <w:rPr>
          <w:rFonts w:asciiTheme="minorHAnsi" w:eastAsia="Times New Roman" w:hAnsiTheme="minorHAnsi" w:cstheme="minorHAnsi"/>
          <w:szCs w:val="24"/>
        </w:rPr>
        <w:t>,</w:t>
      </w:r>
      <w:r w:rsidRPr="00B5116D">
        <w:rPr>
          <w:rFonts w:asciiTheme="minorHAnsi" w:eastAsia="Times New Roman" w:hAnsiTheme="minorHAnsi" w:cstheme="minorHAnsi"/>
          <w:szCs w:val="24"/>
        </w:rPr>
        <w:t xml:space="preserve"> 2.1., 2.2.) represent </w:t>
      </w:r>
      <w:r w:rsidRPr="00B5116D">
        <w:rPr>
          <w:rFonts w:asciiTheme="minorHAnsi" w:eastAsia="Times New Roman" w:hAnsiTheme="minorHAnsi" w:cstheme="minorHAnsi"/>
          <w:b/>
          <w:bCs/>
          <w:szCs w:val="24"/>
        </w:rPr>
        <w:t>steps</w:t>
      </w:r>
      <w:r w:rsidRPr="00B5116D">
        <w:rPr>
          <w:rFonts w:asciiTheme="minorHAnsi" w:eastAsia="Times New Roman" w:hAnsiTheme="minorHAnsi" w:cstheme="minorHAnsi"/>
          <w:szCs w:val="24"/>
        </w:rPr>
        <w:t xml:space="preserve"> of your protocol. The text will be </w:t>
      </w:r>
      <w:r w:rsidR="00A84BA8" w:rsidRPr="00B5116D">
        <w:rPr>
          <w:rFonts w:asciiTheme="minorHAnsi" w:eastAsia="Times New Roman" w:hAnsiTheme="minorHAnsi" w:cstheme="minorHAnsi"/>
          <w:szCs w:val="24"/>
        </w:rPr>
        <w:t>recorded</w:t>
      </w:r>
      <w:r w:rsidRPr="00B5116D">
        <w:rPr>
          <w:rFonts w:asciiTheme="minorHAnsi" w:eastAsia="Times New Roman" w:hAnsiTheme="minorHAnsi" w:cstheme="minorHAnsi"/>
          <w:szCs w:val="24"/>
        </w:rPr>
        <w:t xml:space="preserve"> by </w:t>
      </w:r>
      <w:proofErr w:type="spellStart"/>
      <w:r w:rsidR="001B5043">
        <w:rPr>
          <w:rFonts w:asciiTheme="minorHAnsi" w:eastAsia="Times New Roman" w:hAnsiTheme="minorHAnsi" w:cstheme="minorHAnsi"/>
          <w:szCs w:val="24"/>
        </w:rPr>
        <w:t>JoVE’s</w:t>
      </w:r>
      <w:proofErr w:type="spellEnd"/>
      <w:r w:rsidRPr="00B5116D">
        <w:rPr>
          <w:rFonts w:asciiTheme="minorHAnsi" w:eastAsia="Times New Roman" w:hAnsiTheme="minorHAnsi" w:cstheme="minorHAnsi"/>
          <w:szCs w:val="24"/>
        </w:rPr>
        <w:t xml:space="preserve"> voiceover talent. </w:t>
      </w:r>
    </w:p>
    <w:p w14:paraId="5AD68A7E" w14:textId="6FD88A45" w:rsidR="00DC2504" w:rsidRPr="00B5116D" w:rsidRDefault="00DC2504" w:rsidP="00B5116D">
      <w:pPr>
        <w:pStyle w:val="af5"/>
        <w:keepLines/>
        <w:numPr>
          <w:ilvl w:val="0"/>
          <w:numId w:val="27"/>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eastAsia="Times New Roman" w:hAnsiTheme="minorHAnsi" w:cstheme="minorHAnsi"/>
          <w:szCs w:val="24"/>
        </w:rPr>
      </w:pPr>
      <w:r w:rsidRPr="00B5116D">
        <w:rPr>
          <w:rFonts w:asciiTheme="minorHAnsi" w:eastAsia="Times New Roman" w:hAnsiTheme="minorHAnsi" w:cstheme="minorHAnsi"/>
          <w:szCs w:val="24"/>
        </w:rPr>
        <w:t>The three-digit numbers (e.g.</w:t>
      </w:r>
      <w:r w:rsidR="001B5043">
        <w:rPr>
          <w:rFonts w:asciiTheme="minorHAnsi" w:eastAsia="Times New Roman" w:hAnsiTheme="minorHAnsi" w:cstheme="minorHAnsi"/>
          <w:szCs w:val="24"/>
        </w:rPr>
        <w:t>,</w:t>
      </w:r>
      <w:r w:rsidRPr="00B5116D">
        <w:rPr>
          <w:rFonts w:asciiTheme="minorHAnsi" w:eastAsia="Times New Roman" w:hAnsiTheme="minorHAnsi" w:cstheme="minorHAnsi"/>
          <w:szCs w:val="24"/>
        </w:rPr>
        <w:t xml:space="preserve"> 2.1.1., 2.2.2.) represent the </w:t>
      </w:r>
      <w:r w:rsidRPr="00B5116D">
        <w:rPr>
          <w:rFonts w:asciiTheme="minorHAnsi" w:eastAsia="Times New Roman" w:hAnsiTheme="minorHAnsi" w:cstheme="minorHAnsi"/>
          <w:b/>
          <w:bCs/>
          <w:szCs w:val="24"/>
        </w:rPr>
        <w:t>shots</w:t>
      </w:r>
      <w:r w:rsidRPr="00B5116D">
        <w:rPr>
          <w:rFonts w:asciiTheme="minorHAnsi" w:eastAsia="Times New Roman" w:hAnsiTheme="minorHAnsi" w:cstheme="minorHAnsi"/>
          <w:szCs w:val="24"/>
        </w:rPr>
        <w:t xml:space="preserve"> that </w:t>
      </w:r>
      <w:r w:rsidR="001B5043">
        <w:rPr>
          <w:rFonts w:asciiTheme="minorHAnsi" w:eastAsia="Times New Roman" w:hAnsiTheme="minorHAnsi" w:cstheme="minorHAnsi"/>
          <w:szCs w:val="24"/>
        </w:rPr>
        <w:t>y</w:t>
      </w:r>
      <w:r w:rsidRPr="00B5116D">
        <w:rPr>
          <w:rFonts w:asciiTheme="minorHAnsi" w:eastAsia="Times New Roman" w:hAnsiTheme="minorHAnsi" w:cstheme="minorHAnsi"/>
          <w:szCs w:val="24"/>
        </w:rPr>
        <w:t xml:space="preserve">our videographer will capture </w:t>
      </w:r>
      <w:r w:rsidR="001B5043">
        <w:rPr>
          <w:rFonts w:asciiTheme="minorHAnsi" w:eastAsia="Times New Roman" w:hAnsiTheme="minorHAnsi" w:cstheme="minorHAnsi"/>
          <w:szCs w:val="24"/>
        </w:rPr>
        <w:t>in</w:t>
      </w:r>
      <w:r w:rsidRPr="00B5116D">
        <w:rPr>
          <w:rFonts w:asciiTheme="minorHAnsi" w:eastAsia="Times New Roman" w:hAnsiTheme="minorHAnsi" w:cstheme="minorHAnsi"/>
          <w:szCs w:val="24"/>
        </w:rPr>
        <w:t xml:space="preserve"> your lab. </w:t>
      </w:r>
    </w:p>
    <w:p w14:paraId="59EF489E" w14:textId="554F6E11" w:rsidR="00DC2504" w:rsidRPr="00B07A3B" w:rsidRDefault="00DC2504" w:rsidP="00B5116D">
      <w:pPr>
        <w:pBdr>
          <w:top w:val="single" w:sz="4" w:space="1" w:color="auto"/>
          <w:left w:val="single" w:sz="4" w:space="4" w:color="auto"/>
          <w:bottom w:val="single" w:sz="4" w:space="1" w:color="auto"/>
          <w:right w:val="single" w:sz="4" w:space="4" w:color="auto"/>
        </w:pBdr>
        <w:shd w:val="clear" w:color="auto" w:fill="FFFF99"/>
        <w:ind w:left="86" w:right="86"/>
        <w:rPr>
          <w:rFonts w:asciiTheme="minorHAnsi" w:hAnsiTheme="minorHAnsi" w:cstheme="minorHAnsi"/>
          <w:b/>
        </w:rPr>
      </w:pPr>
    </w:p>
    <w:p w14:paraId="4BC1B4EE" w14:textId="190FB454" w:rsidR="00DC2504" w:rsidRPr="00B07A3B" w:rsidRDefault="00860BC3" w:rsidP="00B5116D">
      <w:pPr>
        <w:keepLines/>
        <w:pBdr>
          <w:top w:val="single" w:sz="4" w:space="1" w:color="auto"/>
          <w:left w:val="single" w:sz="4" w:space="4" w:color="auto"/>
          <w:bottom w:val="single" w:sz="4" w:space="1" w:color="auto"/>
          <w:right w:val="single" w:sz="4" w:space="4" w:color="auto"/>
        </w:pBdr>
        <w:shd w:val="clear" w:color="auto" w:fill="FFFF99"/>
        <w:ind w:left="86" w:right="86"/>
        <w:rPr>
          <w:rFonts w:asciiTheme="minorHAnsi" w:hAnsiTheme="minorHAnsi" w:cstheme="minorHAnsi"/>
        </w:rPr>
      </w:pPr>
      <w:r w:rsidRPr="00B07A3B">
        <w:rPr>
          <w:rFonts w:asciiTheme="minorHAnsi" w:hAnsiTheme="minorHAnsi" w:cstheme="minorHAnsi"/>
        </w:rPr>
        <w:t>Please</w:t>
      </w:r>
      <w:r w:rsidR="00DC2504" w:rsidRPr="00B07A3B">
        <w:rPr>
          <w:rFonts w:asciiTheme="minorHAnsi" w:hAnsiTheme="minorHAnsi" w:cstheme="minorHAnsi"/>
        </w:rPr>
        <w:t xml:space="preserve"> use this draft script to help you prepare for filming day.</w:t>
      </w:r>
    </w:p>
    <w:p w14:paraId="6146FF00" w14:textId="22BCE2A9" w:rsidR="00DC2504" w:rsidRPr="00933861" w:rsidRDefault="00DC2504" w:rsidP="00DC2504">
      <w:pPr>
        <w:pStyle w:val="af5"/>
        <w:keepLines/>
        <w:numPr>
          <w:ilvl w:val="0"/>
          <w:numId w:val="5"/>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eastAsia="Times New Roman" w:hAnsiTheme="minorHAnsi" w:cstheme="minorHAnsi"/>
          <w:szCs w:val="24"/>
        </w:rPr>
      </w:pPr>
      <w:r w:rsidRPr="00B07A3B">
        <w:rPr>
          <w:rFonts w:asciiTheme="minorHAnsi" w:eastAsia="Times New Roman" w:hAnsiTheme="minorHAnsi" w:cstheme="minorHAnsi"/>
          <w:szCs w:val="24"/>
        </w:rPr>
        <w:t xml:space="preserve">If a step will take more than 10 minutes, </w:t>
      </w:r>
      <w:r w:rsidR="001B5043">
        <w:rPr>
          <w:rFonts w:asciiTheme="minorHAnsi" w:eastAsia="Times New Roman" w:hAnsiTheme="minorHAnsi" w:cstheme="minorHAnsi"/>
          <w:szCs w:val="24"/>
        </w:rPr>
        <w:t xml:space="preserve">we recommend </w:t>
      </w:r>
      <w:r w:rsidRPr="00B07A3B">
        <w:rPr>
          <w:rFonts w:asciiTheme="minorHAnsi" w:eastAsia="Times New Roman" w:hAnsiTheme="minorHAnsi" w:cstheme="minorHAnsi"/>
          <w:szCs w:val="24"/>
        </w:rPr>
        <w:t>prepar</w:t>
      </w:r>
      <w:r w:rsidR="001B5043">
        <w:rPr>
          <w:rFonts w:asciiTheme="minorHAnsi" w:eastAsia="Times New Roman" w:hAnsiTheme="minorHAnsi" w:cstheme="minorHAnsi"/>
          <w:szCs w:val="24"/>
        </w:rPr>
        <w:t>ing</w:t>
      </w:r>
      <w:r w:rsidRPr="00B07A3B">
        <w:rPr>
          <w:rFonts w:asciiTheme="minorHAnsi" w:eastAsia="Times New Roman" w:hAnsiTheme="minorHAnsi" w:cstheme="minorHAnsi"/>
          <w:szCs w:val="24"/>
        </w:rPr>
        <w:t xml:space="preserve"> the product </w:t>
      </w:r>
      <w:r w:rsidR="001B5043">
        <w:rPr>
          <w:rFonts w:asciiTheme="minorHAnsi" w:eastAsia="Times New Roman" w:hAnsiTheme="minorHAnsi" w:cstheme="minorHAnsi"/>
          <w:szCs w:val="24"/>
        </w:rPr>
        <w:t>for</w:t>
      </w:r>
      <w:r w:rsidRPr="00B07A3B">
        <w:rPr>
          <w:rFonts w:asciiTheme="minorHAnsi" w:eastAsia="Times New Roman" w:hAnsiTheme="minorHAnsi" w:cstheme="minorHAnsi"/>
          <w:szCs w:val="24"/>
        </w:rPr>
        <w:t xml:space="preserve"> that step in advance.</w:t>
      </w:r>
    </w:p>
    <w:p w14:paraId="5442C1CB" w14:textId="2B9286AC" w:rsidR="006965B3" w:rsidRPr="00313E9F" w:rsidRDefault="008231B7" w:rsidP="00313E9F">
      <w:pPr>
        <w:pStyle w:val="a3"/>
        <w:numPr>
          <w:ilvl w:val="0"/>
          <w:numId w:val="44"/>
        </w:numPr>
        <w:spacing w:before="360"/>
        <w:outlineLvl w:val="0"/>
        <w:rPr>
          <w:rFonts w:asciiTheme="minorHAnsi" w:hAnsiTheme="minorHAnsi" w:cstheme="minorHAnsi"/>
          <w:b/>
          <w:i w:val="0"/>
          <w:iCs/>
          <w:szCs w:val="24"/>
        </w:rPr>
      </w:pPr>
      <w:r>
        <w:rPr>
          <w:rFonts w:asciiTheme="minorHAnsi" w:hAnsiTheme="minorHAnsi" w:cstheme="minorHAnsi"/>
          <w:b/>
          <w:szCs w:val="24"/>
        </w:rPr>
        <w:t xml:space="preserve">Callithrix jacchus </w:t>
      </w:r>
      <w:r w:rsidR="00934F1C">
        <w:rPr>
          <w:rFonts w:asciiTheme="minorHAnsi" w:hAnsiTheme="minorHAnsi" w:cstheme="minorHAnsi"/>
          <w:b/>
          <w:i w:val="0"/>
          <w:iCs/>
          <w:szCs w:val="24"/>
        </w:rPr>
        <w:t>Animal</w:t>
      </w:r>
      <w:r w:rsidR="00512476">
        <w:rPr>
          <w:rFonts w:asciiTheme="minorHAnsi" w:hAnsiTheme="minorHAnsi" w:cstheme="minorHAnsi"/>
          <w:b/>
          <w:i w:val="0"/>
          <w:iCs/>
          <w:szCs w:val="24"/>
        </w:rPr>
        <w:t xml:space="preserve"> Behavior</w:t>
      </w:r>
      <w:r w:rsidR="00934F1C">
        <w:rPr>
          <w:rFonts w:asciiTheme="minorHAnsi" w:hAnsiTheme="minorHAnsi" w:cstheme="minorHAnsi"/>
          <w:b/>
          <w:i w:val="0"/>
          <w:iCs/>
          <w:szCs w:val="24"/>
        </w:rPr>
        <w:t xml:space="preserve"> </w:t>
      </w:r>
      <w:proofErr w:type="spellStart"/>
      <w:r w:rsidR="00934F1C">
        <w:rPr>
          <w:rFonts w:asciiTheme="minorHAnsi" w:hAnsiTheme="minorHAnsi" w:cstheme="minorHAnsi"/>
          <w:b/>
          <w:i w:val="0"/>
          <w:iCs/>
          <w:szCs w:val="24"/>
        </w:rPr>
        <w:t>Characteris</w:t>
      </w:r>
      <w:r>
        <w:rPr>
          <w:rFonts w:asciiTheme="minorHAnsi" w:hAnsiTheme="minorHAnsi" w:cstheme="minorHAnsi"/>
          <w:b/>
          <w:i w:val="0"/>
          <w:iCs/>
          <w:szCs w:val="24"/>
        </w:rPr>
        <w:t>ation</w:t>
      </w:r>
      <w:proofErr w:type="spellEnd"/>
    </w:p>
    <w:p w14:paraId="201164AF" w14:textId="6B4B01DB" w:rsidR="006965B3" w:rsidRPr="00313E9F" w:rsidRDefault="006965B3" w:rsidP="006965B3">
      <w:pPr>
        <w:pStyle w:val="af5"/>
        <w:ind w:left="0"/>
        <w:jc w:val="both"/>
        <w:rPr>
          <w:rFonts w:cs="Calibri"/>
          <w:bCs/>
          <w:color w:val="000000" w:themeColor="text1"/>
        </w:rPr>
      </w:pPr>
    </w:p>
    <w:p w14:paraId="5E493C01" w14:textId="2134AE8F" w:rsidR="00313E9F" w:rsidRPr="00AC67A2" w:rsidRDefault="00934F1C" w:rsidP="00AC67A2">
      <w:pPr>
        <w:pStyle w:val="af5"/>
        <w:numPr>
          <w:ilvl w:val="1"/>
          <w:numId w:val="44"/>
        </w:numPr>
        <w:spacing w:before="240" w:line="360" w:lineRule="auto"/>
        <w:jc w:val="both"/>
        <w:rPr>
          <w:rFonts w:cs="Calibri"/>
          <w:color w:val="000000" w:themeColor="text1"/>
        </w:rPr>
      </w:pPr>
      <w:r>
        <w:rPr>
          <w:rFonts w:cstheme="minorHAnsi"/>
        </w:rPr>
        <w:t xml:space="preserve">Begin by housing a pair of healthy common marmoset parents with their first-time infants, in a light-sealed incubated cage </w:t>
      </w:r>
      <w:r>
        <w:rPr>
          <w:rFonts w:cstheme="minorHAnsi"/>
          <w:b/>
          <w:bCs/>
        </w:rPr>
        <w:t>[1</w:t>
      </w:r>
      <w:r w:rsidR="008231B7">
        <w:rPr>
          <w:rFonts w:cstheme="minorHAnsi"/>
          <w:b/>
          <w:bCs/>
        </w:rPr>
        <w:t>-TXT</w:t>
      </w:r>
      <w:r>
        <w:rPr>
          <w:rFonts w:cstheme="minorHAnsi"/>
          <w:b/>
          <w:bCs/>
        </w:rPr>
        <w:t xml:space="preserve">]. </w:t>
      </w:r>
    </w:p>
    <w:p w14:paraId="6BEF2E80" w14:textId="29BF6DD9" w:rsidR="006965B3" w:rsidRDefault="008231B7" w:rsidP="00AC67A2">
      <w:pPr>
        <w:pStyle w:val="af5"/>
        <w:numPr>
          <w:ilvl w:val="2"/>
          <w:numId w:val="44"/>
        </w:numPr>
        <w:spacing w:line="360" w:lineRule="auto"/>
        <w:jc w:val="both"/>
        <w:rPr>
          <w:rFonts w:cs="Calibri"/>
          <w:bCs/>
          <w:color w:val="000000" w:themeColor="text1"/>
        </w:rPr>
      </w:pPr>
      <w:r>
        <w:rPr>
          <w:rFonts w:cs="Calibri"/>
          <w:bCs/>
          <w:color w:val="000000" w:themeColor="text1"/>
        </w:rPr>
        <w:t xml:space="preserve">WIDE: Talent in front of a cage with healthy marmoset parents and their first time infants. </w:t>
      </w:r>
      <w:r>
        <w:rPr>
          <w:rFonts w:cs="Calibri"/>
          <w:b/>
          <w:color w:val="000000" w:themeColor="text1"/>
        </w:rPr>
        <w:t xml:space="preserve">TXT: Refer </w:t>
      </w:r>
      <w:r w:rsidR="00BA7C4B">
        <w:rPr>
          <w:rFonts w:cs="Calibri"/>
          <w:b/>
          <w:color w:val="000000" w:themeColor="text1"/>
        </w:rPr>
        <w:t xml:space="preserve">the </w:t>
      </w:r>
      <w:r>
        <w:rPr>
          <w:rFonts w:cs="Calibri"/>
          <w:b/>
          <w:color w:val="000000" w:themeColor="text1"/>
        </w:rPr>
        <w:t>manuscript for general diagnosis and intervention flow chart</w:t>
      </w:r>
    </w:p>
    <w:p w14:paraId="2734E7C2" w14:textId="3B309681" w:rsidR="00934F1C" w:rsidRPr="00934F1C" w:rsidRDefault="00584DFC" w:rsidP="00934F1C">
      <w:pPr>
        <w:pStyle w:val="af5"/>
        <w:numPr>
          <w:ilvl w:val="1"/>
          <w:numId w:val="44"/>
        </w:numPr>
        <w:spacing w:before="120"/>
        <w:rPr>
          <w:rFonts w:cstheme="minorHAnsi"/>
        </w:rPr>
      </w:pPr>
      <w:r>
        <w:rPr>
          <w:rFonts w:cstheme="minorHAnsi"/>
          <w:noProof/>
        </w:rPr>
        <w:drawing>
          <wp:anchor distT="0" distB="0" distL="114300" distR="114300" simplePos="0" relativeHeight="251659264" behindDoc="0" locked="0" layoutInCell="1" allowOverlap="1" wp14:anchorId="5DD66252" wp14:editId="0724A028">
            <wp:simplePos x="0" y="0"/>
            <wp:positionH relativeFrom="column">
              <wp:posOffset>5602605</wp:posOffset>
            </wp:positionH>
            <wp:positionV relativeFrom="paragraph">
              <wp:posOffset>499452</wp:posOffset>
            </wp:positionV>
            <wp:extent cx="1085593" cy="610646"/>
            <wp:effectExtent l="0" t="0" r="635" b="0"/>
            <wp:wrapNone/>
            <wp:docPr id="183826741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67414" name="図 1838267414"/>
                    <pic:cNvPicPr/>
                  </pic:nvPicPr>
                  <pic:blipFill>
                    <a:blip r:embed="rId25"/>
                    <a:stretch>
                      <a:fillRect/>
                    </a:stretch>
                  </pic:blipFill>
                  <pic:spPr>
                    <a:xfrm>
                      <a:off x="0" y="0"/>
                      <a:ext cx="1085593" cy="610646"/>
                    </a:xfrm>
                    <a:prstGeom prst="rect">
                      <a:avLst/>
                    </a:prstGeom>
                  </pic:spPr>
                </pic:pic>
              </a:graphicData>
            </a:graphic>
            <wp14:sizeRelH relativeFrom="margin">
              <wp14:pctWidth>0</wp14:pctWidth>
            </wp14:sizeRelH>
            <wp14:sizeRelV relativeFrom="margin">
              <wp14:pctHeight>0</wp14:pctHeight>
            </wp14:sizeRelV>
          </wp:anchor>
        </w:drawing>
      </w:r>
      <w:r w:rsidR="00934F1C" w:rsidRPr="00934F1C">
        <w:rPr>
          <w:rFonts w:cstheme="minorHAnsi"/>
        </w:rPr>
        <w:t xml:space="preserve">Take note of the full-term gestation period </w:t>
      </w:r>
      <w:r w:rsidR="008231B7">
        <w:rPr>
          <w:rFonts w:cstheme="minorHAnsi"/>
        </w:rPr>
        <w:t>at birth</w:t>
      </w:r>
      <w:r w:rsidR="00934F1C" w:rsidRPr="00934F1C">
        <w:rPr>
          <w:rFonts w:cstheme="minorHAnsi"/>
        </w:rPr>
        <w:t>, which is typically 140 to 150 days</w:t>
      </w:r>
      <w:r w:rsidR="00512476">
        <w:rPr>
          <w:rFonts w:cstheme="minorHAnsi"/>
        </w:rPr>
        <w:t xml:space="preserve"> </w:t>
      </w:r>
      <w:r w:rsidR="008231B7">
        <w:rPr>
          <w:rFonts w:cstheme="minorHAnsi"/>
          <w:b/>
          <w:bCs/>
        </w:rPr>
        <w:t>[1]</w:t>
      </w:r>
      <w:r w:rsidR="00934F1C" w:rsidRPr="00934F1C">
        <w:rPr>
          <w:rFonts w:cstheme="minorHAnsi"/>
        </w:rPr>
        <w:t xml:space="preserve">. </w:t>
      </w:r>
      <w:r w:rsidR="008231B7">
        <w:rPr>
          <w:rFonts w:cstheme="minorHAnsi"/>
        </w:rPr>
        <w:t>Next, d</w:t>
      </w:r>
      <w:r w:rsidR="00934F1C" w:rsidRPr="00934F1C">
        <w:rPr>
          <w:rFonts w:cstheme="minorHAnsi"/>
        </w:rPr>
        <w:t xml:space="preserve">efine birthdays as postnatal day 0 </w:t>
      </w:r>
      <w:r w:rsidR="008231B7">
        <w:rPr>
          <w:rFonts w:cstheme="minorHAnsi"/>
        </w:rPr>
        <w:t xml:space="preserve">or </w:t>
      </w:r>
      <w:r w:rsidR="00934F1C" w:rsidRPr="00934F1C">
        <w:rPr>
          <w:rFonts w:cstheme="minorHAnsi"/>
        </w:rPr>
        <w:t>PD 0</w:t>
      </w:r>
      <w:r w:rsidR="008231B7">
        <w:rPr>
          <w:rFonts w:cstheme="minorHAnsi"/>
        </w:rPr>
        <w:t xml:space="preserve"> </w:t>
      </w:r>
      <w:commentRangeStart w:id="2"/>
      <w:commentRangeStart w:id="3"/>
      <w:r w:rsidR="008231B7" w:rsidRPr="00BA7C4B">
        <w:rPr>
          <w:rFonts w:cstheme="minorHAnsi"/>
          <w:i/>
          <w:iCs/>
          <w:color w:val="FF0000"/>
        </w:rPr>
        <w:t xml:space="preserve">(P-D-Zero) </w:t>
      </w:r>
      <w:commentRangeEnd w:id="2"/>
      <w:r w:rsidR="00BA7C4B">
        <w:rPr>
          <w:rStyle w:val="af"/>
          <w:lang w:val="x-none" w:eastAsia="x-none"/>
        </w:rPr>
        <w:commentReference w:id="2"/>
      </w:r>
      <w:commentRangeEnd w:id="3"/>
      <w:r w:rsidR="000437EB">
        <w:rPr>
          <w:rStyle w:val="af"/>
          <w:lang w:val="x-none" w:eastAsia="x-none"/>
        </w:rPr>
        <w:commentReference w:id="3"/>
      </w:r>
      <w:r w:rsidR="008231B7">
        <w:rPr>
          <w:rFonts w:cstheme="minorHAnsi"/>
          <w:b/>
          <w:bCs/>
        </w:rPr>
        <w:t xml:space="preserve">[2]. </w:t>
      </w:r>
      <w:r w:rsidR="008231B7">
        <w:rPr>
          <w:rFonts w:cstheme="minorHAnsi"/>
        </w:rPr>
        <w:t xml:space="preserve">Then, </w:t>
      </w:r>
      <w:r w:rsidR="00934F1C" w:rsidRPr="00934F1C">
        <w:rPr>
          <w:rFonts w:cstheme="minorHAnsi"/>
        </w:rPr>
        <w:t xml:space="preserve">determine the sex of the infant marmoset by examining its external genitalia </w:t>
      </w:r>
      <w:r w:rsidR="008231B7">
        <w:rPr>
          <w:rFonts w:cstheme="minorHAnsi"/>
        </w:rPr>
        <w:t xml:space="preserve"> </w:t>
      </w:r>
      <w:r w:rsidR="008231B7">
        <w:rPr>
          <w:rFonts w:cstheme="minorHAnsi"/>
          <w:b/>
          <w:bCs/>
        </w:rPr>
        <w:t>[3]</w:t>
      </w:r>
      <w:r w:rsidR="00934F1C" w:rsidRPr="00934F1C">
        <w:rPr>
          <w:rFonts w:cstheme="minorHAnsi"/>
        </w:rPr>
        <w:t>.</w:t>
      </w:r>
    </w:p>
    <w:p w14:paraId="33ABD525" w14:textId="05E52639" w:rsidR="00934F1C" w:rsidRDefault="008231B7" w:rsidP="00934F1C">
      <w:pPr>
        <w:pStyle w:val="af5"/>
        <w:numPr>
          <w:ilvl w:val="2"/>
          <w:numId w:val="44"/>
        </w:numPr>
        <w:spacing w:before="120"/>
        <w:rPr>
          <w:rFonts w:cstheme="minorHAnsi"/>
        </w:rPr>
      </w:pPr>
      <w:r>
        <w:rPr>
          <w:rFonts w:cstheme="minorHAnsi"/>
        </w:rPr>
        <w:t xml:space="preserve">Talent notes the full-term gestational period. </w:t>
      </w:r>
    </w:p>
    <w:p w14:paraId="566393E9" w14:textId="3F5F0431" w:rsidR="008231B7" w:rsidRDefault="00BA7C4B" w:rsidP="00934F1C">
      <w:pPr>
        <w:pStyle w:val="af5"/>
        <w:numPr>
          <w:ilvl w:val="2"/>
          <w:numId w:val="44"/>
        </w:numPr>
        <w:spacing w:before="120"/>
        <w:rPr>
          <w:rFonts w:cstheme="minorHAnsi"/>
        </w:rPr>
      </w:pPr>
      <w:r>
        <w:rPr>
          <w:rFonts w:cstheme="minorHAnsi"/>
        </w:rPr>
        <w:t xml:space="preserve">Talent notes down the birth-day as PD 0. </w:t>
      </w:r>
    </w:p>
    <w:p w14:paraId="5A9F59F2" w14:textId="2958AB7F" w:rsidR="00BA7C4B" w:rsidRPr="00934F1C" w:rsidRDefault="00BA7C4B" w:rsidP="00934F1C">
      <w:pPr>
        <w:pStyle w:val="af5"/>
        <w:numPr>
          <w:ilvl w:val="2"/>
          <w:numId w:val="44"/>
        </w:numPr>
        <w:spacing w:before="120"/>
        <w:rPr>
          <w:rFonts w:cstheme="minorHAnsi"/>
        </w:rPr>
      </w:pPr>
      <w:r>
        <w:rPr>
          <w:rFonts w:cstheme="minorHAnsi"/>
        </w:rPr>
        <w:t xml:space="preserve">Shot of the infant sex being checked. </w:t>
      </w:r>
    </w:p>
    <w:p w14:paraId="6BEBA59A" w14:textId="3014F1F2" w:rsidR="00934F1C" w:rsidRDefault="00934F1C" w:rsidP="00934F1C">
      <w:pPr>
        <w:pStyle w:val="af5"/>
        <w:numPr>
          <w:ilvl w:val="1"/>
          <w:numId w:val="44"/>
        </w:numPr>
        <w:spacing w:before="120"/>
        <w:contextualSpacing w:val="0"/>
        <w:rPr>
          <w:rFonts w:cstheme="minorHAnsi"/>
        </w:rPr>
      </w:pPr>
      <w:r w:rsidRPr="00934F1C">
        <w:rPr>
          <w:rFonts w:cstheme="minorHAnsi"/>
        </w:rPr>
        <w:t xml:space="preserve">To check </w:t>
      </w:r>
      <w:r w:rsidR="00512476">
        <w:rPr>
          <w:rFonts w:cstheme="minorHAnsi"/>
        </w:rPr>
        <w:t xml:space="preserve">the </w:t>
      </w:r>
      <w:r w:rsidRPr="00934F1C">
        <w:rPr>
          <w:rFonts w:cstheme="minorHAnsi"/>
        </w:rPr>
        <w:t xml:space="preserve">feeding volume, </w:t>
      </w:r>
      <w:r w:rsidR="00551C3A">
        <w:rPr>
          <w:rFonts w:cstheme="minorHAnsi"/>
        </w:rPr>
        <w:t xml:space="preserve">first tare </w:t>
      </w:r>
      <w:r w:rsidR="00512476">
        <w:rPr>
          <w:rFonts w:cstheme="minorHAnsi"/>
        </w:rPr>
        <w:t>a</w:t>
      </w:r>
      <w:r w:rsidR="00551C3A">
        <w:rPr>
          <w:rFonts w:cstheme="minorHAnsi"/>
        </w:rPr>
        <w:t xml:space="preserve"> clean tissue lined-plastic box on a weighing scale</w:t>
      </w:r>
      <w:r w:rsidRPr="00934F1C">
        <w:rPr>
          <w:rFonts w:cstheme="minorHAnsi"/>
        </w:rPr>
        <w:t xml:space="preserve"> </w:t>
      </w:r>
      <w:r w:rsidR="00BA7C4B">
        <w:rPr>
          <w:rFonts w:cstheme="minorHAnsi"/>
          <w:b/>
          <w:bCs/>
        </w:rPr>
        <w:t>[</w:t>
      </w:r>
      <w:r w:rsidR="00551C3A">
        <w:rPr>
          <w:rFonts w:cstheme="minorHAnsi"/>
          <w:b/>
          <w:bCs/>
        </w:rPr>
        <w:t>1</w:t>
      </w:r>
      <w:r w:rsidR="00BA7C4B">
        <w:rPr>
          <w:rFonts w:cstheme="minorHAnsi"/>
          <w:b/>
          <w:bCs/>
        </w:rPr>
        <w:t>]</w:t>
      </w:r>
      <w:r w:rsidRPr="00934F1C">
        <w:rPr>
          <w:rFonts w:cstheme="minorHAnsi"/>
        </w:rPr>
        <w:t xml:space="preserve">. </w:t>
      </w:r>
      <w:r w:rsidR="00551C3A">
        <w:rPr>
          <w:rFonts w:cstheme="minorHAnsi"/>
        </w:rPr>
        <w:t>Next, place</w:t>
      </w:r>
      <w:r w:rsidR="00551C3A" w:rsidRPr="00934F1C">
        <w:rPr>
          <w:rFonts w:cstheme="minorHAnsi"/>
        </w:rPr>
        <w:t xml:space="preserve"> the infant </w:t>
      </w:r>
      <w:r w:rsidR="00551C3A">
        <w:rPr>
          <w:rFonts w:cstheme="minorHAnsi"/>
        </w:rPr>
        <w:t xml:space="preserve">in the prepared box to record its body weight </w:t>
      </w:r>
      <w:r w:rsidR="00551C3A">
        <w:rPr>
          <w:rFonts w:cstheme="minorHAnsi"/>
          <w:b/>
          <w:bCs/>
        </w:rPr>
        <w:t>[2].</w:t>
      </w:r>
    </w:p>
    <w:p w14:paraId="1C0A49C9" w14:textId="4836ED01" w:rsidR="00934F1C" w:rsidRDefault="00BA7C4B" w:rsidP="00934F1C">
      <w:pPr>
        <w:pStyle w:val="af5"/>
        <w:numPr>
          <w:ilvl w:val="2"/>
          <w:numId w:val="44"/>
        </w:numPr>
        <w:spacing w:before="120"/>
        <w:contextualSpacing w:val="0"/>
        <w:rPr>
          <w:rFonts w:cstheme="minorHAnsi"/>
        </w:rPr>
      </w:pPr>
      <w:r>
        <w:rPr>
          <w:rFonts w:cstheme="minorHAnsi"/>
        </w:rPr>
        <w:t xml:space="preserve">Talent places a clean plastic box </w:t>
      </w:r>
      <w:r w:rsidR="00551C3A">
        <w:rPr>
          <w:rFonts w:cstheme="minorHAnsi"/>
        </w:rPr>
        <w:t>a weighing scale to tare</w:t>
      </w:r>
      <w:r>
        <w:rPr>
          <w:rFonts w:cstheme="minorHAnsi"/>
        </w:rPr>
        <w:t>.</w:t>
      </w:r>
    </w:p>
    <w:p w14:paraId="169C0190" w14:textId="3F3BC9B0" w:rsidR="00BA7C4B" w:rsidRDefault="00BA7C4B" w:rsidP="00934F1C">
      <w:pPr>
        <w:pStyle w:val="af5"/>
        <w:numPr>
          <w:ilvl w:val="2"/>
          <w:numId w:val="44"/>
        </w:numPr>
        <w:spacing w:before="120"/>
        <w:contextualSpacing w:val="0"/>
        <w:rPr>
          <w:rFonts w:cstheme="minorHAnsi"/>
        </w:rPr>
      </w:pPr>
      <w:r>
        <w:rPr>
          <w:rFonts w:cstheme="minorHAnsi"/>
        </w:rPr>
        <w:t xml:space="preserve">Talent places the infant on a weighing scale to record its weight. </w:t>
      </w:r>
      <w:r w:rsidR="00551C3A">
        <w:rPr>
          <w:rFonts w:cstheme="minorHAnsi"/>
          <w:b/>
          <w:bCs/>
        </w:rPr>
        <w:t>TXT: Weight daily at the same time for standard comparison</w:t>
      </w:r>
      <w:r w:rsidR="00551C3A">
        <w:rPr>
          <w:rFonts w:cstheme="minorHAnsi"/>
          <w:b/>
          <w:bCs/>
        </w:rPr>
        <w:br/>
      </w:r>
    </w:p>
    <w:p w14:paraId="1B5DB37A" w14:textId="55DDA188" w:rsidR="00934F1C" w:rsidRPr="00551C3A" w:rsidRDefault="00FD6E53" w:rsidP="00934F1C">
      <w:pPr>
        <w:pStyle w:val="af5"/>
        <w:numPr>
          <w:ilvl w:val="1"/>
          <w:numId w:val="44"/>
        </w:numPr>
        <w:spacing w:before="120"/>
        <w:rPr>
          <w:rFonts w:cstheme="minorHAnsi"/>
        </w:rPr>
      </w:pPr>
      <w:r>
        <w:rPr>
          <w:rFonts w:cstheme="minorHAnsi"/>
          <w:noProof/>
        </w:rPr>
        <w:drawing>
          <wp:anchor distT="0" distB="0" distL="114300" distR="114300" simplePos="0" relativeHeight="251658240" behindDoc="0" locked="0" layoutInCell="1" allowOverlap="1" wp14:anchorId="493EA680" wp14:editId="7BD98B5B">
            <wp:simplePos x="0" y="0"/>
            <wp:positionH relativeFrom="column">
              <wp:posOffset>6008763</wp:posOffset>
            </wp:positionH>
            <wp:positionV relativeFrom="paragraph">
              <wp:posOffset>7007</wp:posOffset>
            </wp:positionV>
            <wp:extent cx="1186565" cy="667412"/>
            <wp:effectExtent l="0" t="0" r="0" b="0"/>
            <wp:wrapNone/>
            <wp:docPr id="56155584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55842" name="図 561555842"/>
                    <pic:cNvPicPr/>
                  </pic:nvPicPr>
                  <pic:blipFill>
                    <a:blip r:embed="rId26"/>
                    <a:stretch>
                      <a:fillRect/>
                    </a:stretch>
                  </pic:blipFill>
                  <pic:spPr>
                    <a:xfrm>
                      <a:off x="0" y="0"/>
                      <a:ext cx="1186565" cy="667412"/>
                    </a:xfrm>
                    <a:prstGeom prst="rect">
                      <a:avLst/>
                    </a:prstGeom>
                  </pic:spPr>
                </pic:pic>
              </a:graphicData>
            </a:graphic>
            <wp14:sizeRelH relativeFrom="margin">
              <wp14:pctWidth>0</wp14:pctWidth>
            </wp14:sizeRelH>
            <wp14:sizeRelV relativeFrom="margin">
              <wp14:pctHeight>0</wp14:pctHeight>
            </wp14:sizeRelV>
          </wp:anchor>
        </w:drawing>
      </w:r>
      <w:commentRangeStart w:id="4"/>
      <w:commentRangeStart w:id="5"/>
      <w:r w:rsidR="00934F1C" w:rsidRPr="00934F1C">
        <w:rPr>
          <w:rFonts w:cstheme="minorHAnsi"/>
        </w:rPr>
        <w:t>Display a graph that shows t</w:t>
      </w:r>
      <w:commentRangeEnd w:id="4"/>
      <w:r w:rsidR="00551C3A">
        <w:rPr>
          <w:rStyle w:val="af"/>
          <w:lang w:val="x-none" w:eastAsia="x-none"/>
        </w:rPr>
        <w:commentReference w:id="4"/>
      </w:r>
      <w:commentRangeEnd w:id="5"/>
      <w:r>
        <w:rPr>
          <w:rStyle w:val="af"/>
          <w:lang w:val="x-none" w:eastAsia="x-none"/>
        </w:rPr>
        <w:commentReference w:id="5"/>
      </w:r>
      <w:r w:rsidR="00934F1C" w:rsidRPr="00934F1C">
        <w:rPr>
          <w:rFonts w:cstheme="minorHAnsi"/>
        </w:rPr>
        <w:t>he daily body weight gain</w:t>
      </w:r>
      <w:r w:rsidR="00551C3A">
        <w:rPr>
          <w:rFonts w:cstheme="minorHAnsi"/>
        </w:rPr>
        <w:t xml:space="preserve"> </w:t>
      </w:r>
      <w:r w:rsidR="00551C3A">
        <w:rPr>
          <w:rFonts w:cstheme="minorHAnsi"/>
          <w:b/>
          <w:bCs/>
        </w:rPr>
        <w:t xml:space="preserve">[1]. </w:t>
      </w:r>
      <w:r w:rsidR="00934F1C" w:rsidRPr="00934F1C">
        <w:rPr>
          <w:rFonts w:cstheme="minorHAnsi"/>
        </w:rPr>
        <w:t xml:space="preserve">The newborn's weight </w:t>
      </w:r>
      <w:r w:rsidR="00867C20">
        <w:rPr>
          <w:rFonts w:cstheme="minorHAnsi"/>
        </w:rPr>
        <w:t>between Day 0 to 2</w:t>
      </w:r>
      <w:r w:rsidR="00934F1C" w:rsidRPr="00934F1C">
        <w:rPr>
          <w:rFonts w:cstheme="minorHAnsi"/>
        </w:rPr>
        <w:t xml:space="preserve"> should surpass 27 grams, and </w:t>
      </w:r>
      <w:r w:rsidR="00551C3A">
        <w:rPr>
          <w:rFonts w:cstheme="minorHAnsi"/>
        </w:rPr>
        <w:t>increase by</w:t>
      </w:r>
      <w:r w:rsidR="00934F1C" w:rsidRPr="00934F1C">
        <w:rPr>
          <w:rFonts w:cstheme="minorHAnsi"/>
        </w:rPr>
        <w:t xml:space="preserve"> 1 gram per day as </w:t>
      </w:r>
      <w:r w:rsidR="00551C3A">
        <w:rPr>
          <w:rFonts w:cstheme="minorHAnsi"/>
        </w:rPr>
        <w:t>documented</w:t>
      </w:r>
      <w:r w:rsidR="00934F1C" w:rsidRPr="00934F1C">
        <w:rPr>
          <w:rFonts w:cstheme="minorHAnsi"/>
        </w:rPr>
        <w:t xml:space="preserve"> for survival </w:t>
      </w:r>
      <w:r w:rsidR="00551C3A">
        <w:rPr>
          <w:rFonts w:cstheme="minorHAnsi"/>
          <w:b/>
          <w:bCs/>
        </w:rPr>
        <w:t xml:space="preserve">[2]. </w:t>
      </w:r>
      <w:bookmarkStart w:id="6" w:name="_Hlk129806323"/>
      <w:r w:rsidR="00551C3A" w:rsidRPr="00D83C57">
        <w:rPr>
          <w:rFonts w:asciiTheme="minorHAnsi" w:hAnsiTheme="minorHAnsi" w:cstheme="minorHAnsi"/>
          <w:b/>
          <w:bCs/>
          <w:highlight w:val="yellow"/>
        </w:rPr>
        <w:t>Authors:</w:t>
      </w:r>
      <w:r w:rsidR="00551C3A" w:rsidRPr="00D83C57">
        <w:rPr>
          <w:rFonts w:asciiTheme="minorHAnsi" w:hAnsiTheme="minorHAnsi" w:cstheme="minorHAnsi"/>
          <w:highlight w:val="yellow"/>
        </w:rPr>
        <w:t xml:space="preserve"> Please create screen capture videos of the shots </w:t>
      </w:r>
      <w:r w:rsidR="00551C3A" w:rsidRPr="00D83C57">
        <w:rPr>
          <w:rFonts w:asciiTheme="minorHAnsi" w:hAnsiTheme="minorHAnsi" w:cstheme="minorHAnsi"/>
          <w:highlight w:val="yellow"/>
        </w:rPr>
        <w:lastRenderedPageBreak/>
        <w:t>labeled as SCREEN, create a screenshot summary, and upload the files to your project page as soon as possible</w:t>
      </w:r>
      <w:r w:rsidR="00551C3A" w:rsidRPr="00D83C57">
        <w:rPr>
          <w:rFonts w:asciiTheme="minorHAnsi" w:hAnsiTheme="minorHAnsi" w:cstheme="minorHAnsi"/>
        </w:rPr>
        <w:t>:</w:t>
      </w:r>
      <w:bookmarkEnd w:id="6"/>
    </w:p>
    <w:p w14:paraId="045F92AB" w14:textId="24412495" w:rsidR="00551C3A" w:rsidRPr="00934F1C" w:rsidRDefault="00000000" w:rsidP="00551C3A">
      <w:pPr>
        <w:pStyle w:val="af5"/>
        <w:spacing w:before="120"/>
        <w:ind w:left="907"/>
        <w:rPr>
          <w:rFonts w:cstheme="minorHAnsi"/>
        </w:rPr>
      </w:pPr>
      <w:hyperlink r:id="rId27" w:history="1">
        <w:r w:rsidR="00551C3A" w:rsidRPr="00551C3A">
          <w:rPr>
            <w:rStyle w:val="aa"/>
            <w:rFonts w:asciiTheme="minorHAnsi" w:hAnsiTheme="minorHAnsi" w:cstheme="minorHAnsi"/>
            <w:b/>
            <w:highlight w:val="yellow"/>
          </w:rPr>
          <w:t>https://review.jove.com/account/file-uploader?src=19590808</w:t>
        </w:r>
      </w:hyperlink>
    </w:p>
    <w:p w14:paraId="74BB220A" w14:textId="668353B1" w:rsidR="00934F1C" w:rsidRDefault="00551C3A" w:rsidP="00551C3A">
      <w:pPr>
        <w:pStyle w:val="af5"/>
        <w:numPr>
          <w:ilvl w:val="2"/>
          <w:numId w:val="44"/>
        </w:numPr>
        <w:spacing w:before="120"/>
        <w:rPr>
          <w:rFonts w:cstheme="minorHAnsi"/>
        </w:rPr>
      </w:pPr>
      <w:r w:rsidRPr="00551C3A">
        <w:rPr>
          <w:rFonts w:cstheme="minorHAnsi"/>
          <w:b/>
          <w:bCs/>
          <w:highlight w:val="yellow"/>
        </w:rPr>
        <w:t>SCREEN</w:t>
      </w:r>
      <w:r>
        <w:rPr>
          <w:rFonts w:cstheme="minorHAnsi"/>
          <w:b/>
          <w:bCs/>
        </w:rPr>
        <w:t xml:space="preserve">: </w:t>
      </w:r>
      <w:r>
        <w:rPr>
          <w:rFonts w:cstheme="minorHAnsi"/>
        </w:rPr>
        <w:t xml:space="preserve">A graph of body weight gain per day is being </w:t>
      </w:r>
      <w:r w:rsidR="00C83A4E">
        <w:rPr>
          <w:rFonts w:cstheme="minorHAnsi"/>
        </w:rPr>
        <w:t>created.</w:t>
      </w:r>
    </w:p>
    <w:p w14:paraId="5D7FB4C1" w14:textId="5194E4CF" w:rsidR="00551C3A" w:rsidRPr="00934F1C" w:rsidRDefault="00551C3A" w:rsidP="00551C3A">
      <w:pPr>
        <w:pStyle w:val="af5"/>
        <w:numPr>
          <w:ilvl w:val="2"/>
          <w:numId w:val="44"/>
        </w:numPr>
        <w:spacing w:before="120"/>
        <w:rPr>
          <w:rFonts w:cstheme="minorHAnsi"/>
        </w:rPr>
      </w:pPr>
      <w:r>
        <w:rPr>
          <w:rFonts w:cstheme="minorHAnsi"/>
        </w:rPr>
        <w:t>LAB MEDIA: Figure 2</w:t>
      </w:r>
      <w:r>
        <w:rPr>
          <w:rFonts w:cstheme="minorHAnsi"/>
        </w:rPr>
        <w:br/>
      </w:r>
    </w:p>
    <w:p w14:paraId="4A15C7DA" w14:textId="1A7152D3" w:rsidR="00934F1C" w:rsidRPr="00934F1C" w:rsidRDefault="00934F1C" w:rsidP="00934F1C">
      <w:pPr>
        <w:pStyle w:val="af5"/>
        <w:numPr>
          <w:ilvl w:val="1"/>
          <w:numId w:val="44"/>
        </w:numPr>
        <w:spacing w:before="120"/>
        <w:rPr>
          <w:rFonts w:cstheme="minorHAnsi"/>
        </w:rPr>
      </w:pPr>
      <w:r w:rsidRPr="00934F1C">
        <w:rPr>
          <w:rFonts w:cstheme="minorHAnsi"/>
        </w:rPr>
        <w:t>Evaluate the milk intake volume by measuring the infant's weight before</w:t>
      </w:r>
      <w:r w:rsidR="00F56FF7">
        <w:rPr>
          <w:rFonts w:cstheme="minorHAnsi"/>
        </w:rPr>
        <w:t xml:space="preserve"> </w:t>
      </w:r>
      <w:r w:rsidR="00F56FF7">
        <w:rPr>
          <w:rFonts w:cstheme="minorHAnsi"/>
          <w:b/>
          <w:bCs/>
        </w:rPr>
        <w:t>[1]</w:t>
      </w:r>
      <w:r w:rsidRPr="00934F1C">
        <w:rPr>
          <w:rFonts w:cstheme="minorHAnsi"/>
        </w:rPr>
        <w:t xml:space="preserve"> and after feeding</w:t>
      </w:r>
      <w:r w:rsidR="00551C3A">
        <w:rPr>
          <w:rFonts w:cstheme="minorHAnsi"/>
        </w:rPr>
        <w:t xml:space="preserve"> </w:t>
      </w:r>
      <w:r w:rsidR="00551C3A">
        <w:rPr>
          <w:rFonts w:cstheme="minorHAnsi"/>
          <w:b/>
          <w:bCs/>
        </w:rPr>
        <w:t>[</w:t>
      </w:r>
      <w:r w:rsidR="00F56FF7">
        <w:rPr>
          <w:rFonts w:cstheme="minorHAnsi"/>
          <w:b/>
          <w:bCs/>
        </w:rPr>
        <w:t>2</w:t>
      </w:r>
      <w:r w:rsidR="00551C3A">
        <w:rPr>
          <w:rFonts w:cstheme="minorHAnsi"/>
          <w:b/>
          <w:bCs/>
        </w:rPr>
        <w:t>-TXT]</w:t>
      </w:r>
      <w:r w:rsidR="00551C3A">
        <w:rPr>
          <w:rFonts w:cstheme="minorHAnsi"/>
        </w:rPr>
        <w:t>.</w:t>
      </w:r>
    </w:p>
    <w:p w14:paraId="26648C69" w14:textId="74083861" w:rsidR="00F56FF7" w:rsidRDefault="00551C3A" w:rsidP="00F56FF7">
      <w:pPr>
        <w:pStyle w:val="af5"/>
        <w:numPr>
          <w:ilvl w:val="2"/>
          <w:numId w:val="44"/>
        </w:numPr>
        <w:spacing w:before="120"/>
        <w:rPr>
          <w:rFonts w:cstheme="minorHAnsi"/>
        </w:rPr>
      </w:pPr>
      <w:r>
        <w:rPr>
          <w:rFonts w:cstheme="minorHAnsi"/>
        </w:rPr>
        <w:t xml:space="preserve">Shot of infant feeding </w:t>
      </w:r>
      <w:r>
        <w:rPr>
          <w:rFonts w:cstheme="minorHAnsi"/>
        </w:rPr>
        <w:tab/>
        <w:t xml:space="preserve"> </w:t>
      </w:r>
    </w:p>
    <w:p w14:paraId="40A0D787" w14:textId="798BB86E" w:rsidR="00934F1C" w:rsidRPr="00F56FF7" w:rsidRDefault="00551C3A" w:rsidP="00F56FF7">
      <w:pPr>
        <w:pStyle w:val="af5"/>
        <w:numPr>
          <w:ilvl w:val="2"/>
          <w:numId w:val="44"/>
        </w:numPr>
        <w:spacing w:before="120"/>
        <w:rPr>
          <w:rFonts w:cstheme="minorHAnsi"/>
        </w:rPr>
      </w:pPr>
      <w:r w:rsidRPr="00F56FF7">
        <w:rPr>
          <w:rFonts w:cstheme="minorHAnsi"/>
        </w:rPr>
        <w:t xml:space="preserve">Shot of feeding infant being removed and placed on a weighing </w:t>
      </w:r>
      <w:commentRangeStart w:id="7"/>
      <w:r w:rsidRPr="00F56FF7">
        <w:rPr>
          <w:rFonts w:cstheme="minorHAnsi"/>
        </w:rPr>
        <w:t>balance</w:t>
      </w:r>
      <w:commentRangeEnd w:id="7"/>
      <w:r w:rsidR="00DA2A53">
        <w:rPr>
          <w:rStyle w:val="af"/>
          <w:lang w:val="x-none" w:eastAsia="x-none"/>
        </w:rPr>
        <w:commentReference w:id="7"/>
      </w:r>
      <w:r w:rsidRPr="00F56FF7">
        <w:rPr>
          <w:rFonts w:cstheme="minorHAnsi"/>
        </w:rPr>
        <w:t xml:space="preserve">. </w:t>
      </w:r>
      <w:r w:rsidRPr="00F56FF7">
        <w:rPr>
          <w:rFonts w:cstheme="minorHAnsi"/>
        </w:rPr>
        <w:br/>
      </w:r>
      <w:r w:rsidRPr="00F56FF7">
        <w:rPr>
          <w:rFonts w:cstheme="minorHAnsi"/>
          <w:b/>
          <w:bCs/>
        </w:rPr>
        <w:t>TXT: Reduce weigh-in frequency to once daily, to reduce separation stress</w:t>
      </w:r>
      <w:r w:rsidRPr="00F56FF7">
        <w:rPr>
          <w:rFonts w:cstheme="minorHAnsi"/>
          <w:b/>
          <w:bCs/>
        </w:rPr>
        <w:br/>
      </w:r>
      <w:r w:rsidRPr="00F56FF7">
        <w:rPr>
          <w:rFonts w:cstheme="minorHAnsi"/>
          <w:i/>
          <w:iCs/>
          <w:color w:val="0000FF"/>
        </w:rPr>
        <w:t>Video Editor: Please play the 2 shots side by side</w:t>
      </w:r>
    </w:p>
    <w:p w14:paraId="7CDDA24C" w14:textId="3D365125" w:rsidR="00934F1C" w:rsidRDefault="00512476" w:rsidP="00934F1C">
      <w:pPr>
        <w:pStyle w:val="af5"/>
        <w:numPr>
          <w:ilvl w:val="1"/>
          <w:numId w:val="44"/>
        </w:numPr>
        <w:spacing w:before="120"/>
        <w:contextualSpacing w:val="0"/>
        <w:rPr>
          <w:rFonts w:cstheme="minorHAnsi"/>
        </w:rPr>
      </w:pPr>
      <w:r>
        <w:rPr>
          <w:rFonts w:cstheme="minorHAnsi"/>
        </w:rPr>
        <w:t>Next, m</w:t>
      </w:r>
      <w:r w:rsidR="00934F1C" w:rsidRPr="00934F1C">
        <w:rPr>
          <w:rFonts w:cstheme="minorHAnsi"/>
        </w:rPr>
        <w:t>easure the crown-rump length</w:t>
      </w:r>
      <w:r w:rsidR="00551C3A">
        <w:rPr>
          <w:rFonts w:cstheme="minorHAnsi"/>
        </w:rPr>
        <w:t xml:space="preserve"> </w:t>
      </w:r>
      <w:r w:rsidR="00934F1C" w:rsidRPr="00934F1C">
        <w:rPr>
          <w:rFonts w:cstheme="minorHAnsi"/>
        </w:rPr>
        <w:t>by positioning the infant prone against a ruler</w:t>
      </w:r>
      <w:r w:rsidR="00551C3A">
        <w:rPr>
          <w:rFonts w:cstheme="minorHAnsi"/>
        </w:rPr>
        <w:t xml:space="preserve"> </w:t>
      </w:r>
      <w:r w:rsidR="00551C3A">
        <w:rPr>
          <w:rFonts w:cstheme="minorHAnsi"/>
          <w:b/>
          <w:bCs/>
        </w:rPr>
        <w:t>[1]</w:t>
      </w:r>
      <w:r w:rsidR="00934F1C" w:rsidRPr="00934F1C">
        <w:rPr>
          <w:rFonts w:cstheme="minorHAnsi"/>
        </w:rPr>
        <w:t xml:space="preserve"> and determin</w:t>
      </w:r>
      <w:r>
        <w:rPr>
          <w:rFonts w:cstheme="minorHAnsi"/>
        </w:rPr>
        <w:t>e</w:t>
      </w:r>
      <w:r w:rsidR="00934F1C" w:rsidRPr="00934F1C">
        <w:rPr>
          <w:rFonts w:cstheme="minorHAnsi"/>
        </w:rPr>
        <w:t xml:space="preserve"> the length from the top of the head to the base of the tail </w:t>
      </w:r>
      <w:r w:rsidR="00551C3A">
        <w:rPr>
          <w:rFonts w:cstheme="minorHAnsi"/>
          <w:b/>
          <w:bCs/>
        </w:rPr>
        <w:t>[2]</w:t>
      </w:r>
      <w:r w:rsidR="00934F1C" w:rsidRPr="00934F1C">
        <w:rPr>
          <w:rFonts w:cstheme="minorHAnsi"/>
        </w:rPr>
        <w:t>.</w:t>
      </w:r>
      <w:r w:rsidR="001B19F9" w:rsidRPr="001B19F9">
        <w:rPr>
          <w:rFonts w:cstheme="minorHAnsi"/>
          <w:noProof/>
        </w:rPr>
        <w:t xml:space="preserve"> </w:t>
      </w:r>
    </w:p>
    <w:p w14:paraId="4BEA1125" w14:textId="68B24A30" w:rsidR="00551C3A" w:rsidRDefault="008C394B" w:rsidP="00551C3A">
      <w:pPr>
        <w:pStyle w:val="af5"/>
        <w:numPr>
          <w:ilvl w:val="2"/>
          <w:numId w:val="44"/>
        </w:numPr>
        <w:spacing w:before="120"/>
        <w:contextualSpacing w:val="0"/>
        <w:rPr>
          <w:rFonts w:cstheme="minorHAnsi"/>
        </w:rPr>
      </w:pPr>
      <w:r>
        <w:rPr>
          <w:rFonts w:cstheme="minorHAnsi"/>
          <w:noProof/>
        </w:rPr>
        <w:drawing>
          <wp:anchor distT="0" distB="0" distL="114300" distR="114300" simplePos="0" relativeHeight="251660288" behindDoc="0" locked="0" layoutInCell="1" allowOverlap="1" wp14:anchorId="3EBBA761" wp14:editId="7A28DA37">
            <wp:simplePos x="0" y="0"/>
            <wp:positionH relativeFrom="column">
              <wp:posOffset>5633793</wp:posOffset>
            </wp:positionH>
            <wp:positionV relativeFrom="paragraph">
              <wp:posOffset>76409</wp:posOffset>
            </wp:positionV>
            <wp:extent cx="612775" cy="381000"/>
            <wp:effectExtent l="0" t="0" r="0" b="0"/>
            <wp:wrapNone/>
            <wp:docPr id="33545367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53678" name="図 335453678"/>
                    <pic:cNvPicPr/>
                  </pic:nvPicPr>
                  <pic:blipFill>
                    <a:blip r:embed="rId28"/>
                    <a:stretch>
                      <a:fillRect/>
                    </a:stretch>
                  </pic:blipFill>
                  <pic:spPr>
                    <a:xfrm>
                      <a:off x="0" y="0"/>
                      <a:ext cx="612775" cy="381000"/>
                    </a:xfrm>
                    <a:prstGeom prst="rect">
                      <a:avLst/>
                    </a:prstGeom>
                  </pic:spPr>
                </pic:pic>
              </a:graphicData>
            </a:graphic>
          </wp:anchor>
        </w:drawing>
      </w:r>
      <w:r w:rsidR="00551C3A">
        <w:rPr>
          <w:rFonts w:cstheme="minorHAnsi"/>
        </w:rPr>
        <w:t xml:space="preserve">Shot of the infant being placed in a prone position against the ruler. </w:t>
      </w:r>
    </w:p>
    <w:p w14:paraId="49F69F7B" w14:textId="13910B1C" w:rsidR="00551C3A" w:rsidRDefault="00551C3A" w:rsidP="00551C3A">
      <w:pPr>
        <w:pStyle w:val="af5"/>
        <w:numPr>
          <w:ilvl w:val="2"/>
          <w:numId w:val="44"/>
        </w:numPr>
        <w:spacing w:before="120"/>
        <w:contextualSpacing w:val="0"/>
        <w:rPr>
          <w:rFonts w:cstheme="minorHAnsi"/>
        </w:rPr>
      </w:pPr>
      <w:r>
        <w:rPr>
          <w:rFonts w:cstheme="minorHAnsi"/>
        </w:rPr>
        <w:t xml:space="preserve">Talent measures the length from the head to the tail base. </w:t>
      </w:r>
      <w:r>
        <w:rPr>
          <w:rFonts w:cstheme="minorHAnsi"/>
        </w:rPr>
        <w:br/>
      </w:r>
    </w:p>
    <w:p w14:paraId="1A15AF21" w14:textId="04F3C06D" w:rsidR="00934F1C" w:rsidRPr="00934F1C" w:rsidRDefault="004C7290" w:rsidP="00934F1C">
      <w:pPr>
        <w:pStyle w:val="af5"/>
        <w:numPr>
          <w:ilvl w:val="1"/>
          <w:numId w:val="44"/>
        </w:numPr>
        <w:spacing w:before="120"/>
        <w:rPr>
          <w:rFonts w:cstheme="minorHAnsi"/>
        </w:rPr>
      </w:pPr>
      <w:r>
        <w:rPr>
          <w:rFonts w:cstheme="minorHAnsi"/>
          <w:noProof/>
        </w:rPr>
        <w:drawing>
          <wp:anchor distT="0" distB="0" distL="114300" distR="114300" simplePos="0" relativeHeight="251661312" behindDoc="0" locked="0" layoutInCell="1" allowOverlap="1" wp14:anchorId="160196CB" wp14:editId="5AD49DEE">
            <wp:simplePos x="0" y="0"/>
            <wp:positionH relativeFrom="column">
              <wp:posOffset>5464061</wp:posOffset>
            </wp:positionH>
            <wp:positionV relativeFrom="paragraph">
              <wp:posOffset>539247</wp:posOffset>
            </wp:positionV>
            <wp:extent cx="977827" cy="549991"/>
            <wp:effectExtent l="0" t="0" r="0" b="2540"/>
            <wp:wrapNone/>
            <wp:docPr id="101937259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372597" name="図 1019372597"/>
                    <pic:cNvPicPr/>
                  </pic:nvPicPr>
                  <pic:blipFill>
                    <a:blip r:embed="rId29"/>
                    <a:stretch>
                      <a:fillRect/>
                    </a:stretch>
                  </pic:blipFill>
                  <pic:spPr>
                    <a:xfrm>
                      <a:off x="0" y="0"/>
                      <a:ext cx="977827" cy="549991"/>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rPr>
        <w:drawing>
          <wp:anchor distT="0" distB="0" distL="114300" distR="114300" simplePos="0" relativeHeight="251662336" behindDoc="0" locked="0" layoutInCell="1" allowOverlap="1" wp14:anchorId="3E29FEA3" wp14:editId="1F0BC4ED">
            <wp:simplePos x="0" y="0"/>
            <wp:positionH relativeFrom="column">
              <wp:posOffset>4920241</wp:posOffset>
            </wp:positionH>
            <wp:positionV relativeFrom="paragraph">
              <wp:posOffset>370873</wp:posOffset>
            </wp:positionV>
            <wp:extent cx="671264" cy="377585"/>
            <wp:effectExtent l="0" t="0" r="0" b="3810"/>
            <wp:wrapNone/>
            <wp:docPr id="24616559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65596" name="図 246165596"/>
                    <pic:cNvPicPr/>
                  </pic:nvPicPr>
                  <pic:blipFill>
                    <a:blip r:embed="rId30"/>
                    <a:stretch>
                      <a:fillRect/>
                    </a:stretch>
                  </pic:blipFill>
                  <pic:spPr>
                    <a:xfrm>
                      <a:off x="0" y="0"/>
                      <a:ext cx="671264" cy="377585"/>
                    </a:xfrm>
                    <a:prstGeom prst="rect">
                      <a:avLst/>
                    </a:prstGeom>
                  </pic:spPr>
                </pic:pic>
              </a:graphicData>
            </a:graphic>
            <wp14:sizeRelH relativeFrom="margin">
              <wp14:pctWidth>0</wp14:pctWidth>
            </wp14:sizeRelH>
            <wp14:sizeRelV relativeFrom="margin">
              <wp14:pctHeight>0</wp14:pctHeight>
            </wp14:sizeRelV>
          </wp:anchor>
        </w:drawing>
      </w:r>
      <w:r w:rsidR="00F56FF7">
        <w:rPr>
          <w:rFonts w:cstheme="minorHAnsi"/>
        </w:rPr>
        <w:t>To check the breastfeeding of the infant, first c</w:t>
      </w:r>
      <w:r w:rsidR="00934F1C" w:rsidRPr="00934F1C">
        <w:rPr>
          <w:rFonts w:cstheme="minorHAnsi"/>
        </w:rPr>
        <w:t xml:space="preserve">heck if the infant is sufficiently clinging to the mother’s body </w:t>
      </w:r>
      <w:r w:rsidR="00F56FF7">
        <w:rPr>
          <w:rFonts w:cstheme="minorHAnsi"/>
          <w:b/>
          <w:bCs/>
        </w:rPr>
        <w:t>[1]</w:t>
      </w:r>
      <w:r w:rsidR="00934F1C" w:rsidRPr="00934F1C">
        <w:rPr>
          <w:rFonts w:cstheme="minorHAnsi"/>
        </w:rPr>
        <w:t xml:space="preserve">. </w:t>
      </w:r>
      <w:r w:rsidR="00F56FF7">
        <w:rPr>
          <w:rFonts w:cstheme="minorHAnsi"/>
        </w:rPr>
        <w:t>Next, v</w:t>
      </w:r>
      <w:r w:rsidR="00934F1C" w:rsidRPr="00934F1C">
        <w:rPr>
          <w:rFonts w:cstheme="minorHAnsi"/>
        </w:rPr>
        <w:t xml:space="preserve">erify if the infant's head leans towards the mother's body </w:t>
      </w:r>
      <w:r w:rsidR="00512476">
        <w:rPr>
          <w:rFonts w:cstheme="minorHAnsi"/>
        </w:rPr>
        <w:t>on</w:t>
      </w:r>
      <w:r w:rsidR="00F56FF7">
        <w:rPr>
          <w:rFonts w:cstheme="minorHAnsi"/>
        </w:rPr>
        <w:t xml:space="preserve"> its own</w:t>
      </w:r>
      <w:r w:rsidR="00934F1C" w:rsidRPr="00934F1C">
        <w:rPr>
          <w:rFonts w:cstheme="minorHAnsi"/>
        </w:rPr>
        <w:t xml:space="preserve"> body muscle tension </w:t>
      </w:r>
      <w:r w:rsidR="00F56FF7">
        <w:rPr>
          <w:rFonts w:cstheme="minorHAnsi"/>
          <w:b/>
          <w:bCs/>
        </w:rPr>
        <w:t xml:space="preserve">[2]. </w:t>
      </w:r>
    </w:p>
    <w:p w14:paraId="4CEC4A5F" w14:textId="445E6D6C" w:rsidR="00934F1C" w:rsidRDefault="00F56FF7" w:rsidP="00F56FF7">
      <w:pPr>
        <w:pStyle w:val="af5"/>
        <w:numPr>
          <w:ilvl w:val="2"/>
          <w:numId w:val="44"/>
        </w:numPr>
        <w:spacing w:before="120"/>
        <w:rPr>
          <w:rFonts w:cstheme="minorHAnsi"/>
        </w:rPr>
      </w:pPr>
      <w:r>
        <w:rPr>
          <w:rFonts w:cstheme="minorHAnsi"/>
        </w:rPr>
        <w:t xml:space="preserve">Shot of the infant clinging to its mother. </w:t>
      </w:r>
    </w:p>
    <w:p w14:paraId="22615525" w14:textId="19F7E892" w:rsidR="00F56FF7" w:rsidRPr="00934F1C" w:rsidRDefault="00F56FF7" w:rsidP="00F56FF7">
      <w:pPr>
        <w:pStyle w:val="af5"/>
        <w:numPr>
          <w:ilvl w:val="2"/>
          <w:numId w:val="44"/>
        </w:numPr>
        <w:spacing w:before="120"/>
        <w:rPr>
          <w:rFonts w:cstheme="minorHAnsi"/>
        </w:rPr>
      </w:pPr>
      <w:r>
        <w:rPr>
          <w:rFonts w:cstheme="minorHAnsi"/>
        </w:rPr>
        <w:t>Shot of the infant’s head leaning towards the mother’s body.</w:t>
      </w:r>
      <w:r>
        <w:rPr>
          <w:rFonts w:cstheme="minorHAnsi"/>
        </w:rPr>
        <w:br/>
        <w:t xml:space="preserve"> </w:t>
      </w:r>
    </w:p>
    <w:p w14:paraId="1FEDFFFF" w14:textId="17578957" w:rsidR="00934F1C" w:rsidRPr="00934F1C" w:rsidRDefault="00CB5F39" w:rsidP="00934F1C">
      <w:pPr>
        <w:pStyle w:val="af5"/>
        <w:numPr>
          <w:ilvl w:val="1"/>
          <w:numId w:val="44"/>
        </w:numPr>
        <w:spacing w:before="120"/>
        <w:rPr>
          <w:rFonts w:cstheme="minorHAnsi"/>
        </w:rPr>
      </w:pPr>
      <w:r>
        <w:rPr>
          <w:rFonts w:cstheme="minorHAnsi"/>
          <w:noProof/>
        </w:rPr>
        <w:drawing>
          <wp:anchor distT="0" distB="0" distL="114300" distR="114300" simplePos="0" relativeHeight="251663360" behindDoc="0" locked="0" layoutInCell="1" allowOverlap="1" wp14:anchorId="6D9AB12D" wp14:editId="70FDE9CC">
            <wp:simplePos x="0" y="0"/>
            <wp:positionH relativeFrom="column">
              <wp:posOffset>5634395</wp:posOffset>
            </wp:positionH>
            <wp:positionV relativeFrom="paragraph">
              <wp:posOffset>269585</wp:posOffset>
            </wp:positionV>
            <wp:extent cx="610566" cy="354132"/>
            <wp:effectExtent l="0" t="0" r="0" b="8255"/>
            <wp:wrapNone/>
            <wp:docPr id="197128980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289803" name="図 1971289803"/>
                    <pic:cNvPicPr/>
                  </pic:nvPicPr>
                  <pic:blipFill>
                    <a:blip r:embed="rId31"/>
                    <a:stretch>
                      <a:fillRect/>
                    </a:stretch>
                  </pic:blipFill>
                  <pic:spPr>
                    <a:xfrm>
                      <a:off x="0" y="0"/>
                      <a:ext cx="616955" cy="357838"/>
                    </a:xfrm>
                    <a:prstGeom prst="rect">
                      <a:avLst/>
                    </a:prstGeom>
                  </pic:spPr>
                </pic:pic>
              </a:graphicData>
            </a:graphic>
            <wp14:sizeRelH relativeFrom="margin">
              <wp14:pctWidth>0</wp14:pctWidth>
            </wp14:sizeRelH>
            <wp14:sizeRelV relativeFrom="margin">
              <wp14:pctHeight>0</wp14:pctHeight>
            </wp14:sizeRelV>
          </wp:anchor>
        </w:drawing>
      </w:r>
      <w:r w:rsidR="00F56FF7">
        <w:rPr>
          <w:rFonts w:cstheme="minorHAnsi"/>
        </w:rPr>
        <w:t>Observe if</w:t>
      </w:r>
      <w:r w:rsidR="00934F1C" w:rsidRPr="00934F1C">
        <w:rPr>
          <w:rFonts w:cstheme="minorHAnsi"/>
        </w:rPr>
        <w:t xml:space="preserve"> the infant independently tries to reach the mother’s nipple as a part of the sucking reflex with some parental help </w:t>
      </w:r>
      <w:r w:rsidR="00F56FF7">
        <w:rPr>
          <w:rFonts w:cstheme="minorHAnsi"/>
          <w:b/>
          <w:bCs/>
        </w:rPr>
        <w:t>[1]</w:t>
      </w:r>
      <w:r w:rsidR="00934F1C" w:rsidRPr="00934F1C">
        <w:rPr>
          <w:rFonts w:cstheme="minorHAnsi"/>
        </w:rPr>
        <w:t xml:space="preserve">. </w:t>
      </w:r>
      <w:r w:rsidR="00F56FF7">
        <w:rPr>
          <w:rFonts w:cstheme="minorHAnsi"/>
        </w:rPr>
        <w:t>Finally. check</w:t>
      </w:r>
      <w:r w:rsidR="00934F1C" w:rsidRPr="00934F1C">
        <w:rPr>
          <w:rFonts w:cstheme="minorHAnsi"/>
        </w:rPr>
        <w:t xml:space="preserve"> if the infant vocalizes a </w:t>
      </w:r>
      <w:r w:rsidR="00512476">
        <w:rPr>
          <w:rFonts w:cstheme="minorHAnsi"/>
        </w:rPr>
        <w:t>“</w:t>
      </w:r>
      <w:proofErr w:type="spellStart"/>
      <w:r w:rsidR="00934F1C" w:rsidRPr="00934F1C">
        <w:rPr>
          <w:rFonts w:cstheme="minorHAnsi"/>
        </w:rPr>
        <w:t>phee</w:t>
      </w:r>
      <w:proofErr w:type="spellEnd"/>
      <w:r w:rsidR="00512476">
        <w:rPr>
          <w:rFonts w:cstheme="minorHAnsi"/>
        </w:rPr>
        <w:t>”</w:t>
      </w:r>
      <w:r w:rsidR="00934F1C" w:rsidRPr="00934F1C">
        <w:rPr>
          <w:rFonts w:cstheme="minorHAnsi"/>
        </w:rPr>
        <w:t xml:space="preserve"> call loudly</w:t>
      </w:r>
      <w:r w:rsidR="00F56FF7">
        <w:rPr>
          <w:rFonts w:cstheme="minorHAnsi"/>
        </w:rPr>
        <w:t>,</w:t>
      </w:r>
      <w:r w:rsidR="00934F1C" w:rsidRPr="00934F1C">
        <w:rPr>
          <w:rFonts w:cstheme="minorHAnsi"/>
        </w:rPr>
        <w:t xml:space="preserve"> when detached from its parents </w:t>
      </w:r>
      <w:r w:rsidR="00F56FF7">
        <w:rPr>
          <w:rFonts w:cstheme="minorHAnsi"/>
          <w:b/>
          <w:bCs/>
        </w:rPr>
        <w:t>[2]</w:t>
      </w:r>
      <w:r w:rsidR="00934F1C" w:rsidRPr="00934F1C">
        <w:rPr>
          <w:rFonts w:cstheme="minorHAnsi"/>
        </w:rPr>
        <w:t>.</w:t>
      </w:r>
    </w:p>
    <w:p w14:paraId="0882992E" w14:textId="065B6534" w:rsidR="00934F1C" w:rsidRDefault="00F56FF7" w:rsidP="00F56FF7">
      <w:pPr>
        <w:pStyle w:val="af5"/>
        <w:numPr>
          <w:ilvl w:val="2"/>
          <w:numId w:val="44"/>
        </w:numPr>
        <w:spacing w:before="120"/>
        <w:rPr>
          <w:rFonts w:cstheme="minorHAnsi"/>
        </w:rPr>
      </w:pPr>
      <w:r>
        <w:rPr>
          <w:rFonts w:cstheme="minorHAnsi"/>
        </w:rPr>
        <w:t xml:space="preserve">Shot of the infant reaching out to the mother’s nipple. </w:t>
      </w:r>
    </w:p>
    <w:p w14:paraId="26E14378" w14:textId="78B7A5AD" w:rsidR="00F56FF7" w:rsidRPr="00F56FF7" w:rsidRDefault="00C952AF" w:rsidP="00F56FF7">
      <w:pPr>
        <w:pStyle w:val="af5"/>
        <w:numPr>
          <w:ilvl w:val="2"/>
          <w:numId w:val="44"/>
        </w:numPr>
        <w:spacing w:before="120"/>
        <w:rPr>
          <w:rFonts w:cstheme="minorHAnsi"/>
        </w:rPr>
      </w:pPr>
      <w:r>
        <w:rPr>
          <w:rFonts w:cstheme="minorHAnsi"/>
          <w:noProof/>
        </w:rPr>
        <w:drawing>
          <wp:anchor distT="0" distB="0" distL="114300" distR="114300" simplePos="0" relativeHeight="251664384" behindDoc="0" locked="0" layoutInCell="1" allowOverlap="1" wp14:anchorId="20F015A2" wp14:editId="72F64CDB">
            <wp:simplePos x="0" y="0"/>
            <wp:positionH relativeFrom="column">
              <wp:posOffset>5607967</wp:posOffset>
            </wp:positionH>
            <wp:positionV relativeFrom="paragraph">
              <wp:posOffset>6350</wp:posOffset>
            </wp:positionV>
            <wp:extent cx="591983" cy="332990"/>
            <wp:effectExtent l="0" t="0" r="0" b="0"/>
            <wp:wrapNone/>
            <wp:docPr id="158636193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61933" name="図 1586361933"/>
                    <pic:cNvPicPr/>
                  </pic:nvPicPr>
                  <pic:blipFill>
                    <a:blip r:embed="rId32"/>
                    <a:stretch>
                      <a:fillRect/>
                    </a:stretch>
                  </pic:blipFill>
                  <pic:spPr>
                    <a:xfrm>
                      <a:off x="0" y="0"/>
                      <a:ext cx="594582" cy="334452"/>
                    </a:xfrm>
                    <a:prstGeom prst="rect">
                      <a:avLst/>
                    </a:prstGeom>
                  </pic:spPr>
                </pic:pic>
              </a:graphicData>
            </a:graphic>
            <wp14:sizeRelH relativeFrom="margin">
              <wp14:pctWidth>0</wp14:pctWidth>
            </wp14:sizeRelH>
            <wp14:sizeRelV relativeFrom="margin">
              <wp14:pctHeight>0</wp14:pctHeight>
            </wp14:sizeRelV>
          </wp:anchor>
        </w:drawing>
      </w:r>
      <w:r w:rsidR="00F56FF7">
        <w:rPr>
          <w:rFonts w:cstheme="minorHAnsi"/>
        </w:rPr>
        <w:t xml:space="preserve">Shot of the infant crying when being pulled away from the parents. </w:t>
      </w:r>
      <w:r w:rsidR="00F56FF7">
        <w:rPr>
          <w:rFonts w:cstheme="minorHAnsi"/>
        </w:rPr>
        <w:br/>
      </w:r>
      <w:r w:rsidR="00F56FF7" w:rsidRPr="00F56FF7">
        <w:rPr>
          <w:rFonts w:cstheme="minorHAnsi"/>
          <w:i/>
          <w:iCs/>
          <w:color w:val="0000FF"/>
        </w:rPr>
        <w:t>Video Editor: Please keep the video sound on for this shot</w:t>
      </w:r>
      <w:r w:rsidR="00F56FF7">
        <w:rPr>
          <w:rFonts w:cstheme="minorHAnsi"/>
          <w:i/>
          <w:iCs/>
          <w:color w:val="0000FF"/>
        </w:rPr>
        <w:br/>
      </w:r>
    </w:p>
    <w:p w14:paraId="153B2E63" w14:textId="2EF9EBEE" w:rsidR="00934F1C" w:rsidRPr="00934F1C" w:rsidRDefault="00F56FF7" w:rsidP="00934F1C">
      <w:pPr>
        <w:pStyle w:val="af5"/>
        <w:numPr>
          <w:ilvl w:val="1"/>
          <w:numId w:val="44"/>
        </w:numPr>
        <w:spacing w:before="120"/>
        <w:rPr>
          <w:rFonts w:cstheme="minorHAnsi"/>
        </w:rPr>
      </w:pPr>
      <w:r>
        <w:rPr>
          <w:rFonts w:cstheme="minorHAnsi"/>
        </w:rPr>
        <w:t xml:space="preserve">To characterize the mother’s breastfeeding behavior, </w:t>
      </w:r>
      <w:r w:rsidR="00934F1C" w:rsidRPr="00934F1C">
        <w:rPr>
          <w:rFonts w:cstheme="minorHAnsi"/>
        </w:rPr>
        <w:t xml:space="preserve"> </w:t>
      </w:r>
      <w:r>
        <w:rPr>
          <w:rFonts w:cstheme="minorHAnsi"/>
        </w:rPr>
        <w:t>check if she cooperatively</w:t>
      </w:r>
      <w:r w:rsidR="00934F1C" w:rsidRPr="00934F1C">
        <w:rPr>
          <w:rFonts w:cstheme="minorHAnsi"/>
        </w:rPr>
        <w:t xml:space="preserve"> accept</w:t>
      </w:r>
      <w:r>
        <w:rPr>
          <w:rFonts w:cstheme="minorHAnsi"/>
        </w:rPr>
        <w:t>s</w:t>
      </w:r>
      <w:r w:rsidR="00934F1C" w:rsidRPr="00934F1C">
        <w:rPr>
          <w:rFonts w:cstheme="minorHAnsi"/>
        </w:rPr>
        <w:t xml:space="preserve"> the newborn for breastfeeding</w:t>
      </w:r>
      <w:r w:rsidR="00934F1C" w:rsidRPr="00F56FF7">
        <w:rPr>
          <w:rFonts w:cstheme="minorHAnsi"/>
          <w:b/>
          <w:bCs/>
        </w:rPr>
        <w:t xml:space="preserve"> [1].</w:t>
      </w:r>
      <w:r>
        <w:rPr>
          <w:rFonts w:cstheme="minorHAnsi"/>
          <w:b/>
          <w:bCs/>
        </w:rPr>
        <w:t xml:space="preserve"> </w:t>
      </w:r>
      <w:r>
        <w:rPr>
          <w:rFonts w:cstheme="minorHAnsi"/>
        </w:rPr>
        <w:t xml:space="preserve">Next, verify if she encourages the </w:t>
      </w:r>
      <w:r w:rsidR="00512476">
        <w:rPr>
          <w:rFonts w:cstheme="minorHAnsi"/>
        </w:rPr>
        <w:t>infant</w:t>
      </w:r>
      <w:r>
        <w:rPr>
          <w:rFonts w:cstheme="minorHAnsi"/>
        </w:rPr>
        <w:t xml:space="preserve"> to suckle when her breast gets taut </w:t>
      </w:r>
      <w:r>
        <w:rPr>
          <w:rFonts w:cstheme="minorHAnsi"/>
          <w:b/>
          <w:bCs/>
        </w:rPr>
        <w:t xml:space="preserve">[2-TXT]. </w:t>
      </w:r>
    </w:p>
    <w:p w14:paraId="1A6F5A0B" w14:textId="3914E89B" w:rsidR="00934F1C" w:rsidRDefault="00F56FF7" w:rsidP="00F56FF7">
      <w:pPr>
        <w:pStyle w:val="af5"/>
        <w:numPr>
          <w:ilvl w:val="2"/>
          <w:numId w:val="44"/>
        </w:numPr>
        <w:spacing w:before="120"/>
        <w:rPr>
          <w:rFonts w:cstheme="minorHAnsi"/>
        </w:rPr>
      </w:pPr>
      <w:r>
        <w:rPr>
          <w:rFonts w:cstheme="minorHAnsi"/>
        </w:rPr>
        <w:t xml:space="preserve">Talent introduces the infant to the mother for breastfeeding. </w:t>
      </w:r>
    </w:p>
    <w:p w14:paraId="3090758D" w14:textId="52137C87" w:rsidR="00F56FF7" w:rsidRPr="00934F1C" w:rsidRDefault="001A1A63" w:rsidP="00F56FF7">
      <w:pPr>
        <w:pStyle w:val="af5"/>
        <w:numPr>
          <w:ilvl w:val="2"/>
          <w:numId w:val="44"/>
        </w:numPr>
        <w:spacing w:before="120"/>
        <w:rPr>
          <w:rFonts w:cstheme="minorHAnsi"/>
        </w:rPr>
      </w:pPr>
      <w:r>
        <w:rPr>
          <w:noProof/>
        </w:rPr>
        <w:drawing>
          <wp:anchor distT="0" distB="0" distL="114300" distR="114300" simplePos="0" relativeHeight="251666432" behindDoc="0" locked="0" layoutInCell="1" allowOverlap="1" wp14:anchorId="023A0511" wp14:editId="34837A0E">
            <wp:simplePos x="0" y="0"/>
            <wp:positionH relativeFrom="column">
              <wp:posOffset>6010462</wp:posOffset>
            </wp:positionH>
            <wp:positionV relativeFrom="paragraph">
              <wp:posOffset>604968</wp:posOffset>
            </wp:positionV>
            <wp:extent cx="557101" cy="295990"/>
            <wp:effectExtent l="0" t="0" r="0" b="8890"/>
            <wp:wrapNone/>
            <wp:docPr id="143118459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84599" name=""/>
                    <pic:cNvPicPr/>
                  </pic:nvPicPr>
                  <pic:blipFill>
                    <a:blip r:embed="rId33"/>
                    <a:stretch>
                      <a:fillRect/>
                    </a:stretch>
                  </pic:blipFill>
                  <pic:spPr>
                    <a:xfrm>
                      <a:off x="0" y="0"/>
                      <a:ext cx="557101" cy="2959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60B0560D" wp14:editId="4CD77BBF">
            <wp:simplePos x="0" y="0"/>
            <wp:positionH relativeFrom="rightMargin">
              <wp:posOffset>58141</wp:posOffset>
            </wp:positionH>
            <wp:positionV relativeFrom="paragraph">
              <wp:posOffset>245558</wp:posOffset>
            </wp:positionV>
            <wp:extent cx="567051" cy="301276"/>
            <wp:effectExtent l="0" t="0" r="5080" b="3810"/>
            <wp:wrapNone/>
            <wp:docPr id="39875448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54484" name=""/>
                    <pic:cNvPicPr/>
                  </pic:nvPicPr>
                  <pic:blipFill>
                    <a:blip r:embed="rId34"/>
                    <a:stretch>
                      <a:fillRect/>
                    </a:stretch>
                  </pic:blipFill>
                  <pic:spPr>
                    <a:xfrm>
                      <a:off x="0" y="0"/>
                      <a:ext cx="567051" cy="301276"/>
                    </a:xfrm>
                    <a:prstGeom prst="rect">
                      <a:avLst/>
                    </a:prstGeom>
                  </pic:spPr>
                </pic:pic>
              </a:graphicData>
            </a:graphic>
            <wp14:sizeRelH relativeFrom="margin">
              <wp14:pctWidth>0</wp14:pctWidth>
            </wp14:sizeRelH>
            <wp14:sizeRelV relativeFrom="margin">
              <wp14:pctHeight>0</wp14:pctHeight>
            </wp14:sizeRelV>
          </wp:anchor>
        </w:drawing>
      </w:r>
      <w:r w:rsidR="00F56FF7">
        <w:rPr>
          <w:rFonts w:cstheme="minorHAnsi"/>
        </w:rPr>
        <w:t xml:space="preserve">Shot of the mother encouraging the infant to suckle when breasts get taut. </w:t>
      </w:r>
      <w:r w:rsidR="00F56FF7">
        <w:rPr>
          <w:rFonts w:cstheme="minorHAnsi"/>
          <w:b/>
          <w:bCs/>
        </w:rPr>
        <w:t>TXT: Feeding reduces tautness and causes teat protrusion</w:t>
      </w:r>
      <w:r w:rsidR="00F56FF7">
        <w:rPr>
          <w:rFonts w:cstheme="minorHAnsi"/>
        </w:rPr>
        <w:br/>
      </w:r>
      <w:r w:rsidR="00F56FF7" w:rsidRPr="00F56FF7">
        <w:rPr>
          <w:rFonts w:cstheme="minorHAnsi"/>
          <w:b/>
          <w:bCs/>
          <w:highlight w:val="yellow"/>
        </w:rPr>
        <w:t>AUTHORS:</w:t>
      </w:r>
      <w:r w:rsidR="00F56FF7" w:rsidRPr="00F56FF7">
        <w:rPr>
          <w:rFonts w:cstheme="minorHAnsi"/>
          <w:highlight w:val="yellow"/>
        </w:rPr>
        <w:t xml:space="preserve"> If possible, please capture the </w:t>
      </w:r>
      <w:proofErr w:type="spellStart"/>
      <w:r w:rsidR="00F56FF7" w:rsidRPr="00F56FF7">
        <w:rPr>
          <w:rFonts w:cstheme="minorHAnsi"/>
          <w:highlight w:val="yellow"/>
        </w:rPr>
        <w:t>the</w:t>
      </w:r>
      <w:proofErr w:type="spellEnd"/>
      <w:r w:rsidR="00F56FF7" w:rsidRPr="00F56FF7">
        <w:rPr>
          <w:rFonts w:cstheme="minorHAnsi"/>
          <w:highlight w:val="yellow"/>
        </w:rPr>
        <w:t xml:space="preserve"> breast tautness before and after </w:t>
      </w:r>
      <w:commentRangeStart w:id="8"/>
      <w:r w:rsidR="00F56FF7" w:rsidRPr="00F56FF7">
        <w:rPr>
          <w:rFonts w:cstheme="minorHAnsi"/>
          <w:highlight w:val="yellow"/>
        </w:rPr>
        <w:t>suckling</w:t>
      </w:r>
      <w:commentRangeEnd w:id="8"/>
      <w:r w:rsidR="00025E20">
        <w:rPr>
          <w:rStyle w:val="af"/>
          <w:lang w:val="x-none" w:eastAsia="x-none"/>
        </w:rPr>
        <w:commentReference w:id="8"/>
      </w:r>
      <w:r w:rsidR="00F56FF7" w:rsidRPr="00F56FF7">
        <w:rPr>
          <w:rFonts w:cstheme="minorHAnsi"/>
          <w:highlight w:val="yellow"/>
        </w:rPr>
        <w:t>.</w:t>
      </w:r>
      <w:r w:rsidR="00F56FF7">
        <w:rPr>
          <w:rFonts w:cstheme="minorHAnsi"/>
        </w:rPr>
        <w:t xml:space="preserve"> </w:t>
      </w:r>
    </w:p>
    <w:p w14:paraId="6CDFF8C9" w14:textId="38FEB1E4" w:rsidR="00934F1C" w:rsidRDefault="00512476" w:rsidP="00934F1C">
      <w:pPr>
        <w:pStyle w:val="af5"/>
        <w:numPr>
          <w:ilvl w:val="1"/>
          <w:numId w:val="44"/>
        </w:numPr>
        <w:spacing w:before="120"/>
        <w:contextualSpacing w:val="0"/>
        <w:rPr>
          <w:rFonts w:cstheme="minorHAnsi"/>
        </w:rPr>
      </w:pPr>
      <w:r>
        <w:rPr>
          <w:rFonts w:cstheme="minorHAnsi"/>
        </w:rPr>
        <w:t>Now, a</w:t>
      </w:r>
      <w:r w:rsidR="00934F1C" w:rsidRPr="00934F1C">
        <w:rPr>
          <w:rFonts w:cstheme="minorHAnsi"/>
        </w:rPr>
        <w:t xml:space="preserve">ssess the mother's breastmilk secretion by </w:t>
      </w:r>
      <w:r>
        <w:rPr>
          <w:rFonts w:cstheme="minorHAnsi"/>
        </w:rPr>
        <w:t>gently pressing t</w:t>
      </w:r>
      <w:r w:rsidR="00934F1C" w:rsidRPr="00934F1C">
        <w:rPr>
          <w:rFonts w:cstheme="minorHAnsi"/>
        </w:rPr>
        <w:t>he side</w:t>
      </w:r>
      <w:r>
        <w:rPr>
          <w:rFonts w:cstheme="minorHAnsi"/>
        </w:rPr>
        <w:t>s</w:t>
      </w:r>
      <w:r w:rsidR="00934F1C" w:rsidRPr="00934F1C">
        <w:rPr>
          <w:rFonts w:cstheme="minorHAnsi"/>
        </w:rPr>
        <w:t xml:space="preserve"> of the breast with fingers</w:t>
      </w:r>
      <w:r w:rsidR="00F56FF7">
        <w:rPr>
          <w:rFonts w:cstheme="minorHAnsi"/>
        </w:rPr>
        <w:t xml:space="preserve">, </w:t>
      </w:r>
      <w:r w:rsidR="00934F1C" w:rsidRPr="00934F1C">
        <w:rPr>
          <w:rFonts w:cstheme="minorHAnsi"/>
        </w:rPr>
        <w:t>ensur</w:t>
      </w:r>
      <w:r w:rsidR="00F56FF7">
        <w:rPr>
          <w:rFonts w:cstheme="minorHAnsi"/>
        </w:rPr>
        <w:t>ing</w:t>
      </w:r>
      <w:r w:rsidR="00934F1C" w:rsidRPr="00934F1C">
        <w:rPr>
          <w:rFonts w:cstheme="minorHAnsi"/>
        </w:rPr>
        <w:t xml:space="preserve"> the breast is not overly firm or engorged </w:t>
      </w:r>
      <w:r w:rsidR="00F56FF7">
        <w:rPr>
          <w:rFonts w:cstheme="minorHAnsi"/>
          <w:b/>
          <w:bCs/>
        </w:rPr>
        <w:t>[1]</w:t>
      </w:r>
      <w:r w:rsidR="00934F1C" w:rsidRPr="00934F1C">
        <w:rPr>
          <w:rFonts w:cstheme="minorHAnsi"/>
        </w:rPr>
        <w:t xml:space="preserve">. </w:t>
      </w:r>
      <w:r w:rsidR="00F56FF7">
        <w:rPr>
          <w:rFonts w:cstheme="minorHAnsi"/>
        </w:rPr>
        <w:t>O</w:t>
      </w:r>
      <w:r w:rsidR="00934F1C" w:rsidRPr="00934F1C">
        <w:rPr>
          <w:rFonts w:cstheme="minorHAnsi"/>
        </w:rPr>
        <w:t>bserve the mother's facial expressions</w:t>
      </w:r>
      <w:r w:rsidR="00F56FF7">
        <w:rPr>
          <w:rFonts w:cstheme="minorHAnsi"/>
        </w:rPr>
        <w:t xml:space="preserve"> </w:t>
      </w:r>
      <w:r w:rsidR="00934F1C" w:rsidRPr="00934F1C">
        <w:rPr>
          <w:rFonts w:cstheme="minorHAnsi"/>
        </w:rPr>
        <w:t xml:space="preserve">for any signs of pain </w:t>
      </w:r>
      <w:r w:rsidR="00F56FF7">
        <w:rPr>
          <w:rFonts w:cstheme="minorHAnsi"/>
          <w:b/>
          <w:bCs/>
        </w:rPr>
        <w:t>[2]</w:t>
      </w:r>
      <w:r w:rsidR="00934F1C" w:rsidRPr="00934F1C">
        <w:rPr>
          <w:rFonts w:cstheme="minorHAnsi"/>
        </w:rPr>
        <w:t>.</w:t>
      </w:r>
      <w:r w:rsidR="0062487E" w:rsidRPr="0062487E">
        <w:rPr>
          <w:noProof/>
        </w:rPr>
        <w:t xml:space="preserve"> </w:t>
      </w:r>
    </w:p>
    <w:p w14:paraId="4215154D" w14:textId="067A511D" w:rsidR="00F56FF7" w:rsidRDefault="00C16F0A" w:rsidP="00F56FF7">
      <w:pPr>
        <w:pStyle w:val="af5"/>
        <w:numPr>
          <w:ilvl w:val="2"/>
          <w:numId w:val="44"/>
        </w:numPr>
        <w:spacing w:before="120"/>
        <w:contextualSpacing w:val="0"/>
        <w:rPr>
          <w:rFonts w:cstheme="minorHAnsi"/>
        </w:rPr>
      </w:pPr>
      <w:r>
        <w:rPr>
          <w:rFonts w:cstheme="minorHAnsi"/>
          <w:noProof/>
        </w:rPr>
        <w:lastRenderedPageBreak/>
        <w:drawing>
          <wp:anchor distT="0" distB="0" distL="114300" distR="114300" simplePos="0" relativeHeight="251667456" behindDoc="0" locked="0" layoutInCell="1" allowOverlap="1" wp14:anchorId="0A2B3A68" wp14:editId="02697081">
            <wp:simplePos x="0" y="0"/>
            <wp:positionH relativeFrom="margin">
              <wp:align>right</wp:align>
            </wp:positionH>
            <wp:positionV relativeFrom="paragraph">
              <wp:posOffset>29969</wp:posOffset>
            </wp:positionV>
            <wp:extent cx="667154" cy="375274"/>
            <wp:effectExtent l="0" t="0" r="0" b="6350"/>
            <wp:wrapNone/>
            <wp:docPr id="38852772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27728" name="図 388527728"/>
                    <pic:cNvPicPr/>
                  </pic:nvPicPr>
                  <pic:blipFill>
                    <a:blip r:embed="rId35"/>
                    <a:stretch>
                      <a:fillRect/>
                    </a:stretch>
                  </pic:blipFill>
                  <pic:spPr>
                    <a:xfrm>
                      <a:off x="0" y="0"/>
                      <a:ext cx="667154" cy="375274"/>
                    </a:xfrm>
                    <a:prstGeom prst="rect">
                      <a:avLst/>
                    </a:prstGeom>
                  </pic:spPr>
                </pic:pic>
              </a:graphicData>
            </a:graphic>
            <wp14:sizeRelH relativeFrom="margin">
              <wp14:pctWidth>0</wp14:pctWidth>
            </wp14:sizeRelH>
            <wp14:sizeRelV relativeFrom="margin">
              <wp14:pctHeight>0</wp14:pctHeight>
            </wp14:sizeRelV>
          </wp:anchor>
        </w:drawing>
      </w:r>
      <w:r w:rsidR="00F56FF7">
        <w:rPr>
          <w:rFonts w:cstheme="minorHAnsi"/>
        </w:rPr>
        <w:t xml:space="preserve">Shot of the breast being gently pressed. </w:t>
      </w:r>
    </w:p>
    <w:p w14:paraId="3545124D" w14:textId="7BEE26ED" w:rsidR="00F56FF7" w:rsidRDefault="00C16F0A" w:rsidP="00F56FF7">
      <w:pPr>
        <w:pStyle w:val="af5"/>
        <w:numPr>
          <w:ilvl w:val="2"/>
          <w:numId w:val="44"/>
        </w:numPr>
        <w:spacing w:before="120"/>
        <w:contextualSpacing w:val="0"/>
        <w:rPr>
          <w:rFonts w:cstheme="minorHAnsi"/>
        </w:rPr>
      </w:pPr>
      <w:r>
        <w:rPr>
          <w:rFonts w:cstheme="minorHAnsi"/>
          <w:noProof/>
        </w:rPr>
        <w:drawing>
          <wp:anchor distT="0" distB="0" distL="114300" distR="114300" simplePos="0" relativeHeight="251668480" behindDoc="0" locked="0" layoutInCell="1" allowOverlap="1" wp14:anchorId="4154E653" wp14:editId="2AC4556D">
            <wp:simplePos x="0" y="0"/>
            <wp:positionH relativeFrom="column">
              <wp:posOffset>5718963</wp:posOffset>
            </wp:positionH>
            <wp:positionV relativeFrom="paragraph">
              <wp:posOffset>320036</wp:posOffset>
            </wp:positionV>
            <wp:extent cx="1089997" cy="613124"/>
            <wp:effectExtent l="0" t="0" r="0" b="0"/>
            <wp:wrapNone/>
            <wp:docPr id="87789405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894058" name="図 877894058"/>
                    <pic:cNvPicPr/>
                  </pic:nvPicPr>
                  <pic:blipFill>
                    <a:blip r:embed="rId36"/>
                    <a:stretch>
                      <a:fillRect/>
                    </a:stretch>
                  </pic:blipFill>
                  <pic:spPr>
                    <a:xfrm>
                      <a:off x="0" y="0"/>
                      <a:ext cx="1109066" cy="623850"/>
                    </a:xfrm>
                    <a:prstGeom prst="rect">
                      <a:avLst/>
                    </a:prstGeom>
                  </pic:spPr>
                </pic:pic>
              </a:graphicData>
            </a:graphic>
            <wp14:sizeRelH relativeFrom="margin">
              <wp14:pctWidth>0</wp14:pctWidth>
            </wp14:sizeRelH>
            <wp14:sizeRelV relativeFrom="margin">
              <wp14:pctHeight>0</wp14:pctHeight>
            </wp14:sizeRelV>
          </wp:anchor>
        </w:drawing>
      </w:r>
      <w:r w:rsidR="00F56FF7">
        <w:rPr>
          <w:rFonts w:cstheme="minorHAnsi"/>
        </w:rPr>
        <w:t xml:space="preserve">Shot of the mother’s facial expressions. </w:t>
      </w:r>
      <w:r w:rsidR="00F56FF7">
        <w:rPr>
          <w:rFonts w:cstheme="minorHAnsi"/>
        </w:rPr>
        <w:br/>
      </w:r>
    </w:p>
    <w:p w14:paraId="174EE5A7" w14:textId="4DC672E5" w:rsidR="008231B7" w:rsidRPr="008231B7" w:rsidRDefault="008F48BD" w:rsidP="008231B7">
      <w:pPr>
        <w:pStyle w:val="af5"/>
        <w:numPr>
          <w:ilvl w:val="1"/>
          <w:numId w:val="44"/>
        </w:numPr>
        <w:spacing w:before="120"/>
        <w:rPr>
          <w:rFonts w:cstheme="minorHAnsi"/>
        </w:rPr>
      </w:pPr>
      <w:r>
        <w:rPr>
          <w:rFonts w:cstheme="minorHAnsi"/>
        </w:rPr>
        <w:t>Next, check if</w:t>
      </w:r>
      <w:r w:rsidR="008231B7" w:rsidRPr="008231B7">
        <w:rPr>
          <w:rFonts w:cstheme="minorHAnsi"/>
        </w:rPr>
        <w:t xml:space="preserve"> the father </w:t>
      </w:r>
      <w:r>
        <w:rPr>
          <w:rFonts w:cstheme="minorHAnsi"/>
        </w:rPr>
        <w:t>shows</w:t>
      </w:r>
      <w:r w:rsidR="008231B7" w:rsidRPr="008231B7">
        <w:rPr>
          <w:rFonts w:cstheme="minorHAnsi"/>
        </w:rPr>
        <w:t xml:space="preserve"> signs of excessive carrying of the infant </w:t>
      </w:r>
      <w:r w:rsidR="00512476">
        <w:rPr>
          <w:rFonts w:cstheme="minorHAnsi"/>
        </w:rPr>
        <w:t>which may</w:t>
      </w:r>
      <w:r w:rsidR="008231B7" w:rsidRPr="008231B7">
        <w:rPr>
          <w:rFonts w:cstheme="minorHAnsi"/>
        </w:rPr>
        <w:t xml:space="preserve"> interfer</w:t>
      </w:r>
      <w:r w:rsidR="00512476">
        <w:rPr>
          <w:rFonts w:cstheme="minorHAnsi"/>
        </w:rPr>
        <w:t xml:space="preserve">e </w:t>
      </w:r>
      <w:r w:rsidR="008231B7" w:rsidRPr="008231B7">
        <w:rPr>
          <w:rFonts w:cstheme="minorHAnsi"/>
        </w:rPr>
        <w:t xml:space="preserve">with nursing </w:t>
      </w:r>
      <w:r w:rsidR="008231B7" w:rsidRPr="008F48BD">
        <w:rPr>
          <w:rFonts w:cstheme="minorHAnsi"/>
          <w:b/>
          <w:bCs/>
        </w:rPr>
        <w:t>[1</w:t>
      </w:r>
      <w:r>
        <w:rPr>
          <w:rFonts w:cstheme="minorHAnsi"/>
          <w:b/>
          <w:bCs/>
        </w:rPr>
        <w:t>-TXT</w:t>
      </w:r>
      <w:r w:rsidR="008231B7" w:rsidRPr="008F48BD">
        <w:rPr>
          <w:rFonts w:cstheme="minorHAnsi"/>
          <w:b/>
          <w:bCs/>
        </w:rPr>
        <w:t>].</w:t>
      </w:r>
    </w:p>
    <w:p w14:paraId="48CD0837" w14:textId="056A2D3C" w:rsidR="008231B7" w:rsidRPr="008231B7" w:rsidRDefault="008F48BD" w:rsidP="008F48BD">
      <w:pPr>
        <w:pStyle w:val="af5"/>
        <w:numPr>
          <w:ilvl w:val="2"/>
          <w:numId w:val="44"/>
        </w:numPr>
        <w:spacing w:before="120"/>
        <w:rPr>
          <w:rFonts w:cstheme="minorHAnsi"/>
        </w:rPr>
      </w:pPr>
      <w:r>
        <w:rPr>
          <w:rFonts w:cstheme="minorHAnsi"/>
        </w:rPr>
        <w:t xml:space="preserve">Shot of the father carrying the infant. </w:t>
      </w:r>
      <w:r>
        <w:rPr>
          <w:rFonts w:cstheme="minorHAnsi"/>
          <w:b/>
          <w:bCs/>
        </w:rPr>
        <w:t>TXT: If father is inhibiting feeding, separate him until infant’s development improves</w:t>
      </w:r>
      <w:r>
        <w:rPr>
          <w:rFonts w:cstheme="minorHAnsi"/>
        </w:rPr>
        <w:br/>
      </w:r>
    </w:p>
    <w:p w14:paraId="7CC109EE" w14:textId="643D4818" w:rsidR="008231B7" w:rsidRPr="008231B7" w:rsidRDefault="001A7259" w:rsidP="008231B7">
      <w:pPr>
        <w:pStyle w:val="af5"/>
        <w:numPr>
          <w:ilvl w:val="1"/>
          <w:numId w:val="44"/>
        </w:numPr>
        <w:spacing w:before="120"/>
        <w:rPr>
          <w:rFonts w:cstheme="minorHAnsi"/>
        </w:rPr>
      </w:pPr>
      <w:r>
        <w:rPr>
          <w:rFonts w:cstheme="minorHAnsi"/>
          <w:noProof/>
        </w:rPr>
        <w:drawing>
          <wp:anchor distT="0" distB="0" distL="114300" distR="114300" simplePos="0" relativeHeight="251669504" behindDoc="0" locked="0" layoutInCell="1" allowOverlap="1" wp14:anchorId="0CF29668" wp14:editId="1012DAA9">
            <wp:simplePos x="0" y="0"/>
            <wp:positionH relativeFrom="column">
              <wp:posOffset>5512828</wp:posOffset>
            </wp:positionH>
            <wp:positionV relativeFrom="paragraph">
              <wp:posOffset>643398</wp:posOffset>
            </wp:positionV>
            <wp:extent cx="1090348" cy="613124"/>
            <wp:effectExtent l="0" t="0" r="0" b="0"/>
            <wp:wrapNone/>
            <wp:docPr id="71908660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86604" name="図 719086604"/>
                    <pic:cNvPicPr/>
                  </pic:nvPicPr>
                  <pic:blipFill>
                    <a:blip r:embed="rId37"/>
                    <a:stretch>
                      <a:fillRect/>
                    </a:stretch>
                  </pic:blipFill>
                  <pic:spPr>
                    <a:xfrm>
                      <a:off x="0" y="0"/>
                      <a:ext cx="1104350" cy="620997"/>
                    </a:xfrm>
                    <a:prstGeom prst="rect">
                      <a:avLst/>
                    </a:prstGeom>
                  </pic:spPr>
                </pic:pic>
              </a:graphicData>
            </a:graphic>
            <wp14:sizeRelH relativeFrom="margin">
              <wp14:pctWidth>0</wp14:pctWidth>
            </wp14:sizeRelH>
            <wp14:sizeRelV relativeFrom="margin">
              <wp14:pctHeight>0</wp14:pctHeight>
            </wp14:sizeRelV>
          </wp:anchor>
        </w:drawing>
      </w:r>
      <w:r w:rsidR="00512476">
        <w:rPr>
          <w:rFonts w:cstheme="minorHAnsi"/>
        </w:rPr>
        <w:t>I</w:t>
      </w:r>
      <w:r w:rsidR="008231B7" w:rsidRPr="008231B7">
        <w:rPr>
          <w:rFonts w:cstheme="minorHAnsi"/>
        </w:rPr>
        <w:t>n an intervention to re-establish spontaneous breastfeeding, identify any underweight infants</w:t>
      </w:r>
      <w:r w:rsidR="008F48BD">
        <w:rPr>
          <w:rFonts w:cstheme="minorHAnsi"/>
        </w:rPr>
        <w:t xml:space="preserve"> </w:t>
      </w:r>
      <w:r w:rsidR="008F48BD">
        <w:rPr>
          <w:rFonts w:cstheme="minorHAnsi"/>
          <w:b/>
          <w:bCs/>
        </w:rPr>
        <w:t>[1].</w:t>
      </w:r>
      <w:r w:rsidR="008231B7" w:rsidRPr="008231B7">
        <w:rPr>
          <w:rFonts w:cstheme="minorHAnsi"/>
        </w:rPr>
        <w:t xml:space="preserve"> </w:t>
      </w:r>
      <w:commentRangeStart w:id="9"/>
      <w:r w:rsidR="008231B7" w:rsidRPr="008231B7">
        <w:rPr>
          <w:rFonts w:cstheme="minorHAnsi"/>
        </w:rPr>
        <w:t xml:space="preserve">Keenly observe the family dynamics </w:t>
      </w:r>
      <w:r w:rsidR="008F48BD">
        <w:rPr>
          <w:rFonts w:cstheme="minorHAnsi"/>
        </w:rPr>
        <w:t>to</w:t>
      </w:r>
      <w:r w:rsidR="008231B7" w:rsidRPr="008231B7">
        <w:rPr>
          <w:rFonts w:cstheme="minorHAnsi"/>
        </w:rPr>
        <w:t xml:space="preserve"> </w:t>
      </w:r>
      <w:r w:rsidR="008F48BD">
        <w:rPr>
          <w:rFonts w:cstheme="minorHAnsi"/>
        </w:rPr>
        <w:t>identify</w:t>
      </w:r>
      <w:r w:rsidR="008231B7" w:rsidRPr="008231B7">
        <w:rPr>
          <w:rFonts w:cstheme="minorHAnsi"/>
        </w:rPr>
        <w:t xml:space="preserve"> any abnormal infant-rearing </w:t>
      </w:r>
      <w:r w:rsidR="008F48BD">
        <w:rPr>
          <w:rFonts w:cstheme="minorHAnsi"/>
        </w:rPr>
        <w:t>behavior</w:t>
      </w:r>
      <w:r w:rsidR="008231B7" w:rsidRPr="008231B7">
        <w:rPr>
          <w:rFonts w:cstheme="minorHAnsi"/>
        </w:rPr>
        <w:t xml:space="preserve"> among the parents</w:t>
      </w:r>
      <w:r w:rsidR="008F48BD">
        <w:rPr>
          <w:rFonts w:cstheme="minorHAnsi"/>
        </w:rPr>
        <w:t xml:space="preserve">, that could pose a high risk to the infant </w:t>
      </w:r>
      <w:commentRangeEnd w:id="9"/>
      <w:r w:rsidR="008F48BD">
        <w:rPr>
          <w:rStyle w:val="af"/>
          <w:lang w:val="x-none" w:eastAsia="x-none"/>
        </w:rPr>
        <w:commentReference w:id="9"/>
      </w:r>
      <w:r w:rsidR="008F48BD">
        <w:rPr>
          <w:rFonts w:cstheme="minorHAnsi"/>
          <w:b/>
          <w:bCs/>
        </w:rPr>
        <w:t>[2]</w:t>
      </w:r>
      <w:r w:rsidR="008231B7" w:rsidRPr="008231B7">
        <w:rPr>
          <w:rFonts w:cstheme="minorHAnsi"/>
        </w:rPr>
        <w:t xml:space="preserve">. </w:t>
      </w:r>
    </w:p>
    <w:p w14:paraId="14A6FB81" w14:textId="22A30602" w:rsidR="008231B7" w:rsidRPr="008F48BD" w:rsidRDefault="008F48BD" w:rsidP="008F48BD">
      <w:pPr>
        <w:pStyle w:val="af5"/>
        <w:numPr>
          <w:ilvl w:val="2"/>
          <w:numId w:val="44"/>
        </w:numPr>
        <w:spacing w:before="120"/>
        <w:rPr>
          <w:rFonts w:cstheme="minorHAnsi"/>
        </w:rPr>
      </w:pPr>
      <w:r>
        <w:rPr>
          <w:rFonts w:cstheme="minorHAnsi"/>
        </w:rPr>
        <w:t xml:space="preserve">Talent points at the underweight infants. </w:t>
      </w:r>
    </w:p>
    <w:p w14:paraId="34802D76" w14:textId="40634D6E" w:rsidR="008F48BD" w:rsidRPr="008231B7" w:rsidRDefault="008F48BD" w:rsidP="008F48BD">
      <w:pPr>
        <w:pStyle w:val="af5"/>
        <w:numPr>
          <w:ilvl w:val="2"/>
          <w:numId w:val="44"/>
        </w:numPr>
        <w:spacing w:before="120"/>
        <w:rPr>
          <w:rFonts w:cstheme="minorHAnsi"/>
        </w:rPr>
      </w:pPr>
      <w:r>
        <w:rPr>
          <w:rFonts w:cstheme="minorHAnsi"/>
        </w:rPr>
        <w:t xml:space="preserve">Shot of any abnormal infant-rearing behavior. </w:t>
      </w:r>
      <w:r>
        <w:rPr>
          <w:rFonts w:cstheme="minorHAnsi"/>
        </w:rPr>
        <w:br/>
      </w:r>
    </w:p>
    <w:p w14:paraId="7E478B6F" w14:textId="57CC63E6" w:rsidR="00934F1C" w:rsidRDefault="00A52C9E" w:rsidP="008231B7">
      <w:pPr>
        <w:pStyle w:val="af5"/>
        <w:numPr>
          <w:ilvl w:val="1"/>
          <w:numId w:val="44"/>
        </w:numPr>
        <w:spacing w:before="120"/>
        <w:contextualSpacing w:val="0"/>
        <w:rPr>
          <w:rFonts w:cstheme="minorHAnsi"/>
        </w:rPr>
      </w:pPr>
      <w:r>
        <w:rPr>
          <w:rFonts w:cstheme="minorHAnsi"/>
          <w:noProof/>
        </w:rPr>
        <w:drawing>
          <wp:anchor distT="0" distB="0" distL="114300" distR="114300" simplePos="0" relativeHeight="251670528" behindDoc="0" locked="0" layoutInCell="1" allowOverlap="1" wp14:anchorId="06CA5166" wp14:editId="3389D4DD">
            <wp:simplePos x="0" y="0"/>
            <wp:positionH relativeFrom="column">
              <wp:posOffset>5512827</wp:posOffset>
            </wp:positionH>
            <wp:positionV relativeFrom="paragraph">
              <wp:posOffset>562489</wp:posOffset>
            </wp:positionV>
            <wp:extent cx="1041253" cy="585705"/>
            <wp:effectExtent l="0" t="0" r="6985" b="5080"/>
            <wp:wrapNone/>
            <wp:docPr id="1183516006"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16006" name="図 1183516006"/>
                    <pic:cNvPicPr/>
                  </pic:nvPicPr>
                  <pic:blipFill>
                    <a:blip r:embed="rId38"/>
                    <a:stretch>
                      <a:fillRect/>
                    </a:stretch>
                  </pic:blipFill>
                  <pic:spPr>
                    <a:xfrm>
                      <a:off x="0" y="0"/>
                      <a:ext cx="1047209" cy="589055"/>
                    </a:xfrm>
                    <a:prstGeom prst="rect">
                      <a:avLst/>
                    </a:prstGeom>
                  </pic:spPr>
                </pic:pic>
              </a:graphicData>
            </a:graphic>
            <wp14:sizeRelH relativeFrom="margin">
              <wp14:pctWidth>0</wp14:pctWidth>
            </wp14:sizeRelH>
            <wp14:sizeRelV relativeFrom="margin">
              <wp14:pctHeight>0</wp14:pctHeight>
            </wp14:sizeRelV>
          </wp:anchor>
        </w:drawing>
      </w:r>
      <w:r w:rsidR="008231B7" w:rsidRPr="008231B7">
        <w:rPr>
          <w:rFonts w:cstheme="minorHAnsi"/>
        </w:rPr>
        <w:t>If the infant is too weak to explore independently or grasp onto the mother to initiate nursing, isolate it from the mother</w:t>
      </w:r>
      <w:r w:rsidR="008F48BD">
        <w:rPr>
          <w:rFonts w:cstheme="minorHAnsi"/>
        </w:rPr>
        <w:t xml:space="preserve"> </w:t>
      </w:r>
      <w:r w:rsidR="008F48BD">
        <w:rPr>
          <w:rFonts w:cstheme="minorHAnsi"/>
          <w:b/>
          <w:bCs/>
        </w:rPr>
        <w:t xml:space="preserve">[1]. </w:t>
      </w:r>
      <w:r w:rsidR="00512476">
        <w:rPr>
          <w:rFonts w:cstheme="minorHAnsi"/>
        </w:rPr>
        <w:t>Then, f</w:t>
      </w:r>
      <w:r w:rsidR="008F48BD">
        <w:rPr>
          <w:rFonts w:cstheme="minorHAnsi"/>
        </w:rPr>
        <w:t>eed</w:t>
      </w:r>
      <w:r w:rsidR="008231B7" w:rsidRPr="008231B7">
        <w:rPr>
          <w:rFonts w:cstheme="minorHAnsi"/>
        </w:rPr>
        <w:t xml:space="preserve"> it a minimal amount of formula, administered through an oral syringe</w:t>
      </w:r>
      <w:r w:rsidR="008F48BD">
        <w:rPr>
          <w:rFonts w:cstheme="minorHAnsi"/>
        </w:rPr>
        <w:t xml:space="preserve"> </w:t>
      </w:r>
      <w:r w:rsidR="008F48BD">
        <w:rPr>
          <w:rFonts w:cstheme="minorHAnsi"/>
          <w:b/>
          <w:bCs/>
        </w:rPr>
        <w:t>[2]</w:t>
      </w:r>
      <w:r w:rsidR="008231B7" w:rsidRPr="008231B7">
        <w:rPr>
          <w:rFonts w:cstheme="minorHAnsi"/>
        </w:rPr>
        <w:t xml:space="preserve">. </w:t>
      </w:r>
    </w:p>
    <w:p w14:paraId="4A3C3913" w14:textId="145DFE07" w:rsidR="008F48BD" w:rsidRDefault="008F48BD" w:rsidP="008F48BD">
      <w:pPr>
        <w:pStyle w:val="af5"/>
        <w:numPr>
          <w:ilvl w:val="2"/>
          <w:numId w:val="44"/>
        </w:numPr>
        <w:spacing w:before="120"/>
        <w:contextualSpacing w:val="0"/>
        <w:rPr>
          <w:rFonts w:cstheme="minorHAnsi"/>
        </w:rPr>
      </w:pPr>
      <w:r>
        <w:rPr>
          <w:rFonts w:cstheme="minorHAnsi"/>
        </w:rPr>
        <w:t xml:space="preserve">Talent separates a weak infant from its mother. </w:t>
      </w:r>
    </w:p>
    <w:p w14:paraId="4067D082" w14:textId="013DF992" w:rsidR="008F48BD" w:rsidRDefault="008F48BD" w:rsidP="008F48BD">
      <w:pPr>
        <w:pStyle w:val="af5"/>
        <w:numPr>
          <w:ilvl w:val="2"/>
          <w:numId w:val="44"/>
        </w:numPr>
        <w:spacing w:before="120"/>
        <w:contextualSpacing w:val="0"/>
        <w:rPr>
          <w:rFonts w:cstheme="minorHAnsi"/>
        </w:rPr>
      </w:pPr>
      <w:r>
        <w:rPr>
          <w:rFonts w:cstheme="minorHAnsi"/>
        </w:rPr>
        <w:t xml:space="preserve">Shot of the weak infant being fed formula through a syringe. </w:t>
      </w:r>
      <w:r>
        <w:rPr>
          <w:rFonts w:cstheme="minorHAnsi"/>
        </w:rPr>
        <w:br/>
      </w:r>
    </w:p>
    <w:p w14:paraId="60D95377" w14:textId="13A3C453" w:rsidR="008231B7" w:rsidRPr="008F48BD" w:rsidRDefault="00430ABA" w:rsidP="008231B7">
      <w:pPr>
        <w:pStyle w:val="af5"/>
        <w:numPr>
          <w:ilvl w:val="1"/>
          <w:numId w:val="44"/>
        </w:numPr>
        <w:spacing w:before="120"/>
        <w:rPr>
          <w:rFonts w:cstheme="minorHAnsi"/>
          <w:b/>
          <w:bCs/>
        </w:rPr>
      </w:pPr>
      <w:r>
        <w:rPr>
          <w:rFonts w:cstheme="minorHAnsi"/>
          <w:noProof/>
        </w:rPr>
        <w:drawing>
          <wp:anchor distT="0" distB="0" distL="114300" distR="114300" simplePos="0" relativeHeight="251672576" behindDoc="0" locked="0" layoutInCell="1" allowOverlap="1" wp14:anchorId="2E4C4AE8" wp14:editId="773D5FD7">
            <wp:simplePos x="0" y="0"/>
            <wp:positionH relativeFrom="column">
              <wp:posOffset>5607847</wp:posOffset>
            </wp:positionH>
            <wp:positionV relativeFrom="paragraph">
              <wp:posOffset>389350</wp:posOffset>
            </wp:positionV>
            <wp:extent cx="898543" cy="772882"/>
            <wp:effectExtent l="0" t="0" r="0" b="8255"/>
            <wp:wrapNone/>
            <wp:docPr id="1416424366"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24366" name="図 1416424366"/>
                    <pic:cNvPicPr/>
                  </pic:nvPicPr>
                  <pic:blipFill>
                    <a:blip r:embed="rId39"/>
                    <a:stretch>
                      <a:fillRect/>
                    </a:stretch>
                  </pic:blipFill>
                  <pic:spPr>
                    <a:xfrm>
                      <a:off x="0" y="0"/>
                      <a:ext cx="898543" cy="772882"/>
                    </a:xfrm>
                    <a:prstGeom prst="rect">
                      <a:avLst/>
                    </a:prstGeom>
                  </pic:spPr>
                </pic:pic>
              </a:graphicData>
            </a:graphic>
            <wp14:sizeRelH relativeFrom="margin">
              <wp14:pctWidth>0</wp14:pctWidth>
            </wp14:sizeRelH>
            <wp14:sizeRelV relativeFrom="margin">
              <wp14:pctHeight>0</wp14:pctHeight>
            </wp14:sizeRelV>
          </wp:anchor>
        </w:drawing>
      </w:r>
      <w:r w:rsidR="008F48BD">
        <w:rPr>
          <w:rFonts w:cstheme="minorHAnsi"/>
        </w:rPr>
        <w:t>Help the mother</w:t>
      </w:r>
      <w:r w:rsidR="008231B7" w:rsidRPr="008231B7">
        <w:rPr>
          <w:rFonts w:cstheme="minorHAnsi"/>
        </w:rPr>
        <w:t xml:space="preserve"> soften the hardened nipple area through a three-step massaging technique, moving from the base of the areola towards the nipple</w:t>
      </w:r>
      <w:r w:rsidR="008F48BD">
        <w:rPr>
          <w:rFonts w:cstheme="minorHAnsi"/>
        </w:rPr>
        <w:t xml:space="preserve"> </w:t>
      </w:r>
      <w:r w:rsidR="008F48BD">
        <w:rPr>
          <w:rFonts w:cstheme="minorHAnsi"/>
          <w:b/>
          <w:bCs/>
        </w:rPr>
        <w:t>[1-TXT]</w:t>
      </w:r>
      <w:r w:rsidR="008F48BD">
        <w:rPr>
          <w:rFonts w:cstheme="minorHAnsi"/>
        </w:rPr>
        <w:t>.</w:t>
      </w:r>
      <w:r w:rsidR="00512476">
        <w:rPr>
          <w:rFonts w:cstheme="minorHAnsi"/>
        </w:rPr>
        <w:t xml:space="preserve"> </w:t>
      </w:r>
      <w:r w:rsidR="008F48BD">
        <w:rPr>
          <w:rFonts w:cstheme="minorHAnsi"/>
        </w:rPr>
        <w:t>Exude</w:t>
      </w:r>
      <w:r w:rsidR="008231B7" w:rsidRPr="008231B7">
        <w:rPr>
          <w:rFonts w:cstheme="minorHAnsi"/>
        </w:rPr>
        <w:t xml:space="preserve"> some milk slightly for the odor to stimulate the infant's exploration </w:t>
      </w:r>
      <w:r w:rsidR="008231B7" w:rsidRPr="008F48BD">
        <w:rPr>
          <w:rFonts w:cstheme="minorHAnsi"/>
          <w:b/>
          <w:bCs/>
        </w:rPr>
        <w:t>[2].</w:t>
      </w:r>
    </w:p>
    <w:p w14:paraId="0C63E8CE" w14:textId="5862618B" w:rsidR="008231B7" w:rsidRPr="008F48BD" w:rsidRDefault="008F48BD" w:rsidP="008F48BD">
      <w:pPr>
        <w:pStyle w:val="af5"/>
        <w:numPr>
          <w:ilvl w:val="2"/>
          <w:numId w:val="44"/>
        </w:numPr>
        <w:spacing w:before="120"/>
        <w:rPr>
          <w:rFonts w:cstheme="minorHAnsi"/>
        </w:rPr>
      </w:pPr>
      <w:r>
        <w:rPr>
          <w:rFonts w:cstheme="minorHAnsi"/>
        </w:rPr>
        <w:t xml:space="preserve">Talent gently massages the hardened breast from </w:t>
      </w:r>
      <w:r w:rsidR="00512476">
        <w:rPr>
          <w:rFonts w:cstheme="minorHAnsi"/>
        </w:rPr>
        <w:t xml:space="preserve">the </w:t>
      </w:r>
      <w:r>
        <w:rPr>
          <w:rFonts w:cstheme="minorHAnsi"/>
        </w:rPr>
        <w:t xml:space="preserve">areola base to the nipple. </w:t>
      </w:r>
      <w:r>
        <w:rPr>
          <w:rFonts w:cstheme="minorHAnsi"/>
          <w:b/>
          <w:bCs/>
        </w:rPr>
        <w:t>TXT: Massaging helps to open the milk duct</w:t>
      </w:r>
    </w:p>
    <w:p w14:paraId="6F0B7102" w14:textId="68800DF1" w:rsidR="008F48BD" w:rsidRPr="008231B7" w:rsidRDefault="008F48BD" w:rsidP="008F48BD">
      <w:pPr>
        <w:pStyle w:val="af5"/>
        <w:numPr>
          <w:ilvl w:val="2"/>
          <w:numId w:val="44"/>
        </w:numPr>
        <w:spacing w:before="120"/>
        <w:rPr>
          <w:rFonts w:cstheme="minorHAnsi"/>
        </w:rPr>
      </w:pPr>
      <w:r>
        <w:rPr>
          <w:rFonts w:cstheme="minorHAnsi"/>
        </w:rPr>
        <w:t>Shot of teat exuding milk.</w:t>
      </w:r>
      <w:r>
        <w:rPr>
          <w:rFonts w:cstheme="minorHAnsi"/>
        </w:rPr>
        <w:br/>
      </w:r>
    </w:p>
    <w:p w14:paraId="6FE6E1E0" w14:textId="0F14EEB1" w:rsidR="008231B7" w:rsidRPr="008231B7" w:rsidRDefault="008F48BD" w:rsidP="008231B7">
      <w:pPr>
        <w:pStyle w:val="af5"/>
        <w:numPr>
          <w:ilvl w:val="1"/>
          <w:numId w:val="44"/>
        </w:numPr>
        <w:spacing w:before="120"/>
        <w:rPr>
          <w:rFonts w:cstheme="minorHAnsi"/>
        </w:rPr>
      </w:pPr>
      <w:r>
        <w:rPr>
          <w:rFonts w:cstheme="minorHAnsi"/>
        </w:rPr>
        <w:t>Now</w:t>
      </w:r>
      <w:r w:rsidR="008231B7" w:rsidRPr="008231B7">
        <w:rPr>
          <w:rFonts w:cstheme="minorHAnsi"/>
        </w:rPr>
        <w:t xml:space="preserve"> hold the mother's body</w:t>
      </w:r>
      <w:r>
        <w:rPr>
          <w:rFonts w:cstheme="minorHAnsi"/>
        </w:rPr>
        <w:t xml:space="preserve"> softly </w:t>
      </w:r>
      <w:r>
        <w:rPr>
          <w:rFonts w:cstheme="minorHAnsi"/>
          <w:b/>
          <w:bCs/>
        </w:rPr>
        <w:t>[1]</w:t>
      </w:r>
      <w:r w:rsidR="008231B7" w:rsidRPr="008231B7">
        <w:rPr>
          <w:rFonts w:cstheme="minorHAnsi"/>
        </w:rPr>
        <w:t xml:space="preserve"> and position the infant near her breast to </w:t>
      </w:r>
      <w:r>
        <w:rPr>
          <w:rFonts w:cstheme="minorHAnsi"/>
        </w:rPr>
        <w:t>encourage it to search</w:t>
      </w:r>
      <w:r w:rsidR="008231B7" w:rsidRPr="008231B7">
        <w:rPr>
          <w:rFonts w:cstheme="minorHAnsi"/>
        </w:rPr>
        <w:t xml:space="preserve"> for the nipple </w:t>
      </w:r>
      <w:r>
        <w:rPr>
          <w:rFonts w:cstheme="minorHAnsi"/>
          <w:b/>
          <w:bCs/>
        </w:rPr>
        <w:t>[2]</w:t>
      </w:r>
      <w:r w:rsidR="008231B7" w:rsidRPr="008231B7">
        <w:rPr>
          <w:rFonts w:cstheme="minorHAnsi"/>
        </w:rPr>
        <w:t xml:space="preserve">. Then, guide the mother to raise her arms to enhance nipple accessibility for the infant </w:t>
      </w:r>
      <w:r>
        <w:rPr>
          <w:rFonts w:cstheme="minorHAnsi"/>
          <w:b/>
          <w:bCs/>
        </w:rPr>
        <w:t>[3]</w:t>
      </w:r>
      <w:r w:rsidR="008231B7" w:rsidRPr="008231B7">
        <w:rPr>
          <w:rFonts w:cstheme="minorHAnsi"/>
        </w:rPr>
        <w:t xml:space="preserve">. After the nipple is located by the infant, continue the breast massage to assist milk secretion </w:t>
      </w:r>
      <w:r>
        <w:rPr>
          <w:rFonts w:cstheme="minorHAnsi"/>
          <w:b/>
          <w:bCs/>
        </w:rPr>
        <w:t>[4-TXT]</w:t>
      </w:r>
      <w:r w:rsidR="008231B7" w:rsidRPr="008231B7">
        <w:rPr>
          <w:rFonts w:cstheme="minorHAnsi"/>
        </w:rPr>
        <w:t>.</w:t>
      </w:r>
    </w:p>
    <w:p w14:paraId="077453AD" w14:textId="3F413B3B" w:rsidR="008231B7" w:rsidRDefault="0094460C" w:rsidP="008F48BD">
      <w:pPr>
        <w:pStyle w:val="af5"/>
        <w:numPr>
          <w:ilvl w:val="2"/>
          <w:numId w:val="44"/>
        </w:numPr>
        <w:spacing w:before="120"/>
        <w:rPr>
          <w:rFonts w:cstheme="minorHAnsi"/>
        </w:rPr>
      </w:pPr>
      <w:r>
        <w:rPr>
          <w:rFonts w:cstheme="minorHAnsi"/>
          <w:noProof/>
        </w:rPr>
        <w:drawing>
          <wp:anchor distT="0" distB="0" distL="114300" distR="114300" simplePos="0" relativeHeight="251671552" behindDoc="0" locked="0" layoutInCell="1" allowOverlap="1" wp14:anchorId="47C3C56F" wp14:editId="5FE51E0F">
            <wp:simplePos x="0" y="0"/>
            <wp:positionH relativeFrom="page">
              <wp:posOffset>6590760</wp:posOffset>
            </wp:positionH>
            <wp:positionV relativeFrom="paragraph">
              <wp:posOffset>6883</wp:posOffset>
            </wp:positionV>
            <wp:extent cx="977339" cy="549753"/>
            <wp:effectExtent l="0" t="0" r="0" b="3175"/>
            <wp:wrapNone/>
            <wp:docPr id="1040791443"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791443" name="図 1040791443"/>
                    <pic:cNvPicPr/>
                  </pic:nvPicPr>
                  <pic:blipFill>
                    <a:blip r:embed="rId40"/>
                    <a:stretch>
                      <a:fillRect/>
                    </a:stretch>
                  </pic:blipFill>
                  <pic:spPr>
                    <a:xfrm>
                      <a:off x="0" y="0"/>
                      <a:ext cx="977339" cy="549753"/>
                    </a:xfrm>
                    <a:prstGeom prst="rect">
                      <a:avLst/>
                    </a:prstGeom>
                  </pic:spPr>
                </pic:pic>
              </a:graphicData>
            </a:graphic>
            <wp14:sizeRelH relativeFrom="margin">
              <wp14:pctWidth>0</wp14:pctWidth>
            </wp14:sizeRelH>
            <wp14:sizeRelV relativeFrom="margin">
              <wp14:pctHeight>0</wp14:pctHeight>
            </wp14:sizeRelV>
          </wp:anchor>
        </w:drawing>
      </w:r>
      <w:r w:rsidR="008F48BD">
        <w:rPr>
          <w:rFonts w:cstheme="minorHAnsi"/>
        </w:rPr>
        <w:t xml:space="preserve">Talent holds the mother softly. </w:t>
      </w:r>
    </w:p>
    <w:p w14:paraId="73D8A47E" w14:textId="7EA5F4A7" w:rsidR="008F48BD" w:rsidRDefault="008F48BD" w:rsidP="008F48BD">
      <w:pPr>
        <w:pStyle w:val="af5"/>
        <w:numPr>
          <w:ilvl w:val="2"/>
          <w:numId w:val="44"/>
        </w:numPr>
        <w:spacing w:before="120"/>
        <w:rPr>
          <w:rFonts w:cstheme="minorHAnsi"/>
        </w:rPr>
      </w:pPr>
      <w:r>
        <w:rPr>
          <w:rFonts w:cstheme="minorHAnsi"/>
        </w:rPr>
        <w:t xml:space="preserve">Shot of infant being positioned near the mother’s breast. </w:t>
      </w:r>
    </w:p>
    <w:p w14:paraId="225F141C" w14:textId="766AF251" w:rsidR="008F48BD" w:rsidRDefault="008F48BD" w:rsidP="008F48BD">
      <w:pPr>
        <w:pStyle w:val="af5"/>
        <w:numPr>
          <w:ilvl w:val="2"/>
          <w:numId w:val="44"/>
        </w:numPr>
        <w:spacing w:before="120"/>
        <w:rPr>
          <w:rFonts w:cstheme="minorHAnsi"/>
        </w:rPr>
      </w:pPr>
      <w:r>
        <w:rPr>
          <w:rFonts w:cstheme="minorHAnsi"/>
        </w:rPr>
        <w:t xml:space="preserve">Talent guides the mother to raise her arms. </w:t>
      </w:r>
      <w:r>
        <w:rPr>
          <w:rFonts w:cstheme="minorHAnsi"/>
        </w:rPr>
        <w:br/>
      </w:r>
      <w:r w:rsidRPr="008F48BD">
        <w:rPr>
          <w:rFonts w:cstheme="minorHAnsi"/>
          <w:b/>
          <w:bCs/>
          <w:highlight w:val="yellow"/>
        </w:rPr>
        <w:t xml:space="preserve">AUTHORS: </w:t>
      </w:r>
      <w:r w:rsidRPr="008F48BD">
        <w:rPr>
          <w:rFonts w:cstheme="minorHAnsi"/>
          <w:highlight w:val="yellow"/>
        </w:rPr>
        <w:t>Please pan to the infant locating the nipple.</w:t>
      </w:r>
    </w:p>
    <w:p w14:paraId="3842F91E" w14:textId="5F775F79" w:rsidR="008F48BD" w:rsidRPr="008231B7" w:rsidRDefault="003F5D94" w:rsidP="008F48BD">
      <w:pPr>
        <w:pStyle w:val="af5"/>
        <w:numPr>
          <w:ilvl w:val="2"/>
          <w:numId w:val="44"/>
        </w:numPr>
        <w:spacing w:before="120"/>
        <w:rPr>
          <w:rFonts w:cstheme="minorHAnsi"/>
        </w:rPr>
      </w:pPr>
      <w:r>
        <w:rPr>
          <w:rFonts w:cstheme="minorHAnsi"/>
          <w:b/>
          <w:bCs/>
          <w:noProof/>
        </w:rPr>
        <w:drawing>
          <wp:anchor distT="0" distB="0" distL="114300" distR="114300" simplePos="0" relativeHeight="251674624" behindDoc="0" locked="0" layoutInCell="1" allowOverlap="1" wp14:anchorId="30B1BD6E" wp14:editId="55B6DF71">
            <wp:simplePos x="0" y="0"/>
            <wp:positionH relativeFrom="column">
              <wp:posOffset>5639681</wp:posOffset>
            </wp:positionH>
            <wp:positionV relativeFrom="paragraph">
              <wp:posOffset>5172</wp:posOffset>
            </wp:positionV>
            <wp:extent cx="949303" cy="533840"/>
            <wp:effectExtent l="0" t="0" r="3810" b="0"/>
            <wp:wrapNone/>
            <wp:docPr id="145879498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94980" name="図 1458794980"/>
                    <pic:cNvPicPr/>
                  </pic:nvPicPr>
                  <pic:blipFill>
                    <a:blip r:embed="rId41"/>
                    <a:stretch>
                      <a:fillRect/>
                    </a:stretch>
                  </pic:blipFill>
                  <pic:spPr>
                    <a:xfrm>
                      <a:off x="0" y="0"/>
                      <a:ext cx="956265" cy="537755"/>
                    </a:xfrm>
                    <a:prstGeom prst="rect">
                      <a:avLst/>
                    </a:prstGeom>
                  </pic:spPr>
                </pic:pic>
              </a:graphicData>
            </a:graphic>
            <wp14:sizeRelH relativeFrom="margin">
              <wp14:pctWidth>0</wp14:pctWidth>
            </wp14:sizeRelH>
            <wp14:sizeRelV relativeFrom="margin">
              <wp14:pctHeight>0</wp14:pctHeight>
            </wp14:sizeRelV>
          </wp:anchor>
        </w:drawing>
      </w:r>
      <w:r w:rsidR="008F48BD">
        <w:rPr>
          <w:rFonts w:cstheme="minorHAnsi"/>
        </w:rPr>
        <w:t xml:space="preserve">Talent continues to massage the breast. </w:t>
      </w:r>
      <w:r w:rsidR="008F48BD">
        <w:rPr>
          <w:rFonts w:cstheme="minorHAnsi"/>
          <w:b/>
          <w:bCs/>
        </w:rPr>
        <w:t>TXT: Confirm that the teat is protruding, indicative of pressure relief</w:t>
      </w:r>
    </w:p>
    <w:p w14:paraId="212AA3DA" w14:textId="0F87DA7C" w:rsidR="008231B7" w:rsidRDefault="003F5D94" w:rsidP="008231B7">
      <w:pPr>
        <w:pStyle w:val="af5"/>
        <w:numPr>
          <w:ilvl w:val="1"/>
          <w:numId w:val="44"/>
        </w:numPr>
        <w:spacing w:before="120"/>
        <w:contextualSpacing w:val="0"/>
        <w:rPr>
          <w:rFonts w:cstheme="minorHAnsi"/>
        </w:rPr>
      </w:pPr>
      <w:r>
        <w:rPr>
          <w:rFonts w:cstheme="minorHAnsi"/>
          <w:b/>
          <w:bCs/>
          <w:noProof/>
        </w:rPr>
        <w:drawing>
          <wp:anchor distT="0" distB="0" distL="114300" distR="114300" simplePos="0" relativeHeight="251673600" behindDoc="0" locked="0" layoutInCell="1" allowOverlap="1" wp14:anchorId="3C463AB3" wp14:editId="6F2490D4">
            <wp:simplePos x="0" y="0"/>
            <wp:positionH relativeFrom="column">
              <wp:posOffset>5681965</wp:posOffset>
            </wp:positionH>
            <wp:positionV relativeFrom="paragraph">
              <wp:posOffset>235614</wp:posOffset>
            </wp:positionV>
            <wp:extent cx="874076" cy="491556"/>
            <wp:effectExtent l="0" t="0" r="2540" b="3810"/>
            <wp:wrapNone/>
            <wp:docPr id="78982162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821621" name="図 789821621"/>
                    <pic:cNvPicPr/>
                  </pic:nvPicPr>
                  <pic:blipFill>
                    <a:blip r:embed="rId42"/>
                    <a:stretch>
                      <a:fillRect/>
                    </a:stretch>
                  </pic:blipFill>
                  <pic:spPr>
                    <a:xfrm>
                      <a:off x="0" y="0"/>
                      <a:ext cx="881653" cy="495817"/>
                    </a:xfrm>
                    <a:prstGeom prst="rect">
                      <a:avLst/>
                    </a:prstGeom>
                  </pic:spPr>
                </pic:pic>
              </a:graphicData>
            </a:graphic>
            <wp14:sizeRelH relativeFrom="margin">
              <wp14:pctWidth>0</wp14:pctWidth>
            </wp14:sizeRelH>
            <wp14:sizeRelV relativeFrom="margin">
              <wp14:pctHeight>0</wp14:pctHeight>
            </wp14:sizeRelV>
          </wp:anchor>
        </w:drawing>
      </w:r>
      <w:r w:rsidR="008F48BD">
        <w:rPr>
          <w:rFonts w:cstheme="minorHAnsi"/>
        </w:rPr>
        <w:t>O</w:t>
      </w:r>
      <w:r w:rsidR="008231B7" w:rsidRPr="008231B7">
        <w:rPr>
          <w:rFonts w:cstheme="minorHAnsi"/>
        </w:rPr>
        <w:t>ccasional</w:t>
      </w:r>
      <w:r w:rsidR="008F48BD">
        <w:rPr>
          <w:rFonts w:cstheme="minorHAnsi"/>
        </w:rPr>
        <w:t>ly</w:t>
      </w:r>
      <w:r w:rsidR="008231B7" w:rsidRPr="008231B7">
        <w:rPr>
          <w:rFonts w:cstheme="minorHAnsi"/>
        </w:rPr>
        <w:t xml:space="preserve"> handl</w:t>
      </w:r>
      <w:r w:rsidR="008F48BD">
        <w:rPr>
          <w:rFonts w:cstheme="minorHAnsi"/>
        </w:rPr>
        <w:t>e</w:t>
      </w:r>
      <w:r w:rsidR="008231B7" w:rsidRPr="008231B7">
        <w:rPr>
          <w:rFonts w:cstheme="minorHAnsi"/>
        </w:rPr>
        <w:t xml:space="preserve"> and work on building rapport with the family during the intervention </w:t>
      </w:r>
      <w:r w:rsidR="008F48BD">
        <w:rPr>
          <w:rFonts w:cstheme="minorHAnsi"/>
          <w:b/>
          <w:bCs/>
        </w:rPr>
        <w:t>[1-TXT]</w:t>
      </w:r>
      <w:r w:rsidR="008231B7" w:rsidRPr="008231B7">
        <w:rPr>
          <w:rFonts w:cstheme="minorHAnsi"/>
        </w:rPr>
        <w:t xml:space="preserve">. </w:t>
      </w:r>
    </w:p>
    <w:p w14:paraId="6A9F3444" w14:textId="4D45F2FE" w:rsidR="008F48BD" w:rsidRDefault="008F48BD" w:rsidP="008F48BD">
      <w:pPr>
        <w:pStyle w:val="af5"/>
        <w:numPr>
          <w:ilvl w:val="2"/>
          <w:numId w:val="44"/>
        </w:numPr>
        <w:spacing w:before="120"/>
        <w:contextualSpacing w:val="0"/>
        <w:rPr>
          <w:rFonts w:cstheme="minorHAnsi"/>
        </w:rPr>
      </w:pPr>
      <w:r>
        <w:rPr>
          <w:rFonts w:cstheme="minorHAnsi"/>
        </w:rPr>
        <w:lastRenderedPageBreak/>
        <w:t xml:space="preserve">Talent occasionally supports the mother and infant in feeding. </w:t>
      </w:r>
      <w:r>
        <w:rPr>
          <w:rFonts w:cstheme="minorHAnsi"/>
          <w:b/>
          <w:bCs/>
        </w:rPr>
        <w:t>TXT: Repeat intervention until mother allows voluntary feeding</w:t>
      </w:r>
    </w:p>
    <w:p w14:paraId="200EDA66" w14:textId="3957C3A1" w:rsidR="00AC67A2" w:rsidRPr="00B07A3B" w:rsidRDefault="00AC67A2" w:rsidP="00AC67A2">
      <w:pPr>
        <w:pStyle w:val="af5"/>
        <w:spacing w:before="120"/>
        <w:ind w:left="1627"/>
        <w:contextualSpacing w:val="0"/>
        <w:rPr>
          <w:rFonts w:cstheme="minorHAnsi"/>
        </w:rPr>
      </w:pPr>
    </w:p>
    <w:p w14:paraId="2FA8C0D1" w14:textId="77777777" w:rsidR="00AC67A2" w:rsidRPr="00313E9F" w:rsidRDefault="00AC67A2" w:rsidP="00AC67A2">
      <w:pPr>
        <w:pStyle w:val="af5"/>
        <w:ind w:left="1627"/>
        <w:jc w:val="both"/>
        <w:rPr>
          <w:rFonts w:cs="Calibri"/>
          <w:bCs/>
          <w:color w:val="000000" w:themeColor="text1"/>
        </w:rPr>
      </w:pPr>
    </w:p>
    <w:p w14:paraId="51D7D02C" w14:textId="77777777" w:rsidR="006965B3" w:rsidRDefault="006965B3" w:rsidP="006965B3"/>
    <w:p w14:paraId="32A17C75" w14:textId="77777777" w:rsidR="006965B3" w:rsidRPr="00E13200" w:rsidRDefault="006965B3" w:rsidP="006965B3">
      <w:pPr>
        <w:pStyle w:val="af5"/>
        <w:ind w:left="1627"/>
        <w:rPr>
          <w:rFonts w:asciiTheme="minorHAnsi" w:hAnsiTheme="minorHAnsi" w:cstheme="minorHAnsi"/>
        </w:rPr>
      </w:pPr>
    </w:p>
    <w:p w14:paraId="532DD95E" w14:textId="77777777" w:rsidR="00A72FC5" w:rsidRPr="00933861" w:rsidRDefault="00A72FC5">
      <w:pPr>
        <w:rPr>
          <w:rFonts w:asciiTheme="minorHAnsi" w:hAnsiTheme="minorHAnsi" w:cstheme="minorHAnsi"/>
        </w:rPr>
      </w:pPr>
      <w:r w:rsidRPr="00933861">
        <w:rPr>
          <w:rFonts w:asciiTheme="minorHAnsi" w:hAnsiTheme="minorHAnsi" w:cstheme="minorHAnsi"/>
        </w:rPr>
        <w:br w:type="page"/>
      </w:r>
    </w:p>
    <w:p w14:paraId="6BB4F0A7" w14:textId="39193C55" w:rsidR="00873D1A" w:rsidRPr="00B07A3B" w:rsidRDefault="00873D1A" w:rsidP="00473E1C">
      <w:pPr>
        <w:pStyle w:val="1"/>
        <w:rPr>
          <w:rFonts w:asciiTheme="minorHAnsi" w:hAnsiTheme="minorHAnsi" w:cstheme="minorHAnsi"/>
        </w:rPr>
      </w:pPr>
      <w:r w:rsidRPr="00B07A3B">
        <w:rPr>
          <w:rFonts w:asciiTheme="minorHAnsi" w:hAnsiTheme="minorHAnsi" w:cstheme="minorHAnsi"/>
        </w:rPr>
        <w:lastRenderedPageBreak/>
        <w:t>Results</w:t>
      </w:r>
    </w:p>
    <w:p w14:paraId="1781373F" w14:textId="3D3C1A25" w:rsidR="00873D1A" w:rsidRPr="00B07A3B" w:rsidRDefault="00873D1A" w:rsidP="00214268">
      <w:pPr>
        <w:pBdr>
          <w:top w:val="single" w:sz="4" w:space="1" w:color="auto"/>
          <w:left w:val="single" w:sz="4" w:space="4" w:color="auto"/>
          <w:bottom w:val="single" w:sz="4" w:space="1" w:color="auto"/>
          <w:right w:val="single" w:sz="4" w:space="4" w:color="auto"/>
        </w:pBdr>
        <w:shd w:val="clear" w:color="auto" w:fill="FFFF99"/>
        <w:ind w:left="86" w:right="86"/>
        <w:rPr>
          <w:rFonts w:asciiTheme="minorHAnsi" w:hAnsiTheme="minorHAnsi" w:cstheme="minorHAnsi"/>
          <w:b/>
        </w:rPr>
      </w:pPr>
      <w:r w:rsidRPr="00B07A3B">
        <w:rPr>
          <w:rFonts w:asciiTheme="minorHAnsi" w:hAnsiTheme="minorHAnsi" w:cstheme="minorHAnsi"/>
          <w:b/>
        </w:rPr>
        <w:t>Please review this section to make sure that it accurately reflects your findings.</w:t>
      </w:r>
    </w:p>
    <w:p w14:paraId="53313A09" w14:textId="7E300CB9" w:rsidR="00873D1A" w:rsidRPr="00B07A3B" w:rsidRDefault="00873D1A" w:rsidP="00214268">
      <w:pPr>
        <w:numPr>
          <w:ilvl w:val="0"/>
          <w:numId w:val="7"/>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hAnsiTheme="minorHAnsi" w:cstheme="minorHAnsi"/>
          <w:bCs/>
        </w:rPr>
      </w:pPr>
      <w:r w:rsidRPr="00B07A3B">
        <w:rPr>
          <w:rFonts w:asciiTheme="minorHAnsi" w:hAnsiTheme="minorHAnsi" w:cstheme="minorHAnsi"/>
          <w:bCs/>
        </w:rPr>
        <w:t xml:space="preserve">Use </w:t>
      </w:r>
      <w:r w:rsidRPr="00B07A3B">
        <w:rPr>
          <w:rFonts w:asciiTheme="minorHAnsi" w:hAnsiTheme="minorHAnsi" w:cstheme="minorHAnsi"/>
          <w:b/>
        </w:rPr>
        <w:t>Track Changes</w:t>
      </w:r>
      <w:r w:rsidRPr="00B07A3B">
        <w:rPr>
          <w:rFonts w:asciiTheme="minorHAnsi" w:hAnsiTheme="minorHAnsi" w:cstheme="minorHAnsi"/>
          <w:bCs/>
        </w:rPr>
        <w:t xml:space="preserve"> when making edits or revisions.</w:t>
      </w:r>
    </w:p>
    <w:p w14:paraId="228C566B" w14:textId="3915664C" w:rsidR="00873D1A" w:rsidRPr="00B07A3B" w:rsidRDefault="00873D1A" w:rsidP="00214268">
      <w:pPr>
        <w:numPr>
          <w:ilvl w:val="0"/>
          <w:numId w:val="7"/>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hAnsiTheme="minorHAnsi" w:cstheme="minorHAnsi"/>
          <w:bCs/>
        </w:rPr>
      </w:pPr>
      <w:r w:rsidRPr="00B07A3B">
        <w:rPr>
          <w:rFonts w:asciiTheme="minorHAnsi" w:hAnsiTheme="minorHAnsi" w:cstheme="minorHAnsi"/>
          <w:bCs/>
        </w:rPr>
        <w:t>If you would like the video to include different results, please revise this section.</w:t>
      </w:r>
    </w:p>
    <w:p w14:paraId="7CDC16F7" w14:textId="727F8E31" w:rsidR="00873D1A" w:rsidRPr="00B07A3B" w:rsidRDefault="00873D1A" w:rsidP="00214268">
      <w:pPr>
        <w:numPr>
          <w:ilvl w:val="0"/>
          <w:numId w:val="7"/>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hAnsiTheme="minorHAnsi" w:cstheme="minorHAnsi"/>
          <w:bCs/>
        </w:rPr>
      </w:pPr>
      <w:r w:rsidRPr="00B07A3B">
        <w:rPr>
          <w:rFonts w:asciiTheme="minorHAnsi" w:hAnsiTheme="minorHAnsi" w:cstheme="minorHAnsi"/>
          <w:bCs/>
        </w:rPr>
        <w:t>When revising,</w:t>
      </w:r>
      <w:r w:rsidRPr="00B07A3B">
        <w:rPr>
          <w:rFonts w:asciiTheme="minorHAnsi" w:hAnsiTheme="minorHAnsi" w:cstheme="minorHAnsi"/>
        </w:rPr>
        <w:t xml:space="preserve"> </w:t>
      </w:r>
      <w:r w:rsidRPr="00B07A3B">
        <w:rPr>
          <w:rFonts w:asciiTheme="minorHAnsi" w:hAnsiTheme="minorHAnsi" w:cstheme="minorHAnsi"/>
          <w:bCs/>
        </w:rPr>
        <w:t xml:space="preserve">please keep the length of the voiceover below 200 words. </w:t>
      </w:r>
      <w:r w:rsidRPr="007227C7">
        <w:rPr>
          <w:rFonts w:asciiTheme="minorHAnsi" w:hAnsiTheme="minorHAnsi" w:cstheme="minorHAnsi"/>
          <w:bCs/>
        </w:rPr>
        <w:t>Current word count:</w:t>
      </w:r>
      <w:r w:rsidR="00512476">
        <w:rPr>
          <w:rFonts w:asciiTheme="minorHAnsi" w:hAnsiTheme="minorHAnsi" w:cstheme="minorHAnsi"/>
          <w:bCs/>
        </w:rPr>
        <w:t>98</w:t>
      </w:r>
      <w:r w:rsidR="00790E8C">
        <w:rPr>
          <w:rFonts w:asciiTheme="minorHAnsi" w:hAnsiTheme="minorHAnsi" w:cstheme="minorHAnsi"/>
          <w:bCs/>
        </w:rPr>
        <w:t>. (Voiceover is the text that follows the two-digit numbers.)</w:t>
      </w:r>
    </w:p>
    <w:p w14:paraId="226A089B" w14:textId="6668B73A" w:rsidR="00873D1A" w:rsidRDefault="00873D1A" w:rsidP="00214268">
      <w:pPr>
        <w:numPr>
          <w:ilvl w:val="0"/>
          <w:numId w:val="7"/>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hAnsiTheme="minorHAnsi" w:cstheme="minorHAnsi"/>
          <w:bCs/>
        </w:rPr>
      </w:pPr>
      <w:r w:rsidRPr="00B07A3B">
        <w:rPr>
          <w:rFonts w:asciiTheme="minorHAnsi" w:hAnsiTheme="minorHAnsi" w:cstheme="minorHAnsi"/>
          <w:bCs/>
        </w:rPr>
        <w:t xml:space="preserve">Please note that the video cannot include voiceover without an accompanying visual. </w:t>
      </w:r>
    </w:p>
    <w:p w14:paraId="5465AA1E" w14:textId="08837BD3" w:rsidR="00A95222" w:rsidRPr="00B07A3B" w:rsidRDefault="00A95222" w:rsidP="00214268">
      <w:pPr>
        <w:numPr>
          <w:ilvl w:val="0"/>
          <w:numId w:val="7"/>
        </w:numPr>
        <w:pBdr>
          <w:top w:val="single" w:sz="4" w:space="1" w:color="auto"/>
          <w:left w:val="single" w:sz="4" w:space="4" w:color="auto"/>
          <w:bottom w:val="single" w:sz="4" w:space="1" w:color="auto"/>
          <w:right w:val="single" w:sz="4" w:space="4" w:color="auto"/>
        </w:pBdr>
        <w:shd w:val="clear" w:color="auto" w:fill="FFFF99"/>
        <w:ind w:left="331" w:right="86" w:hanging="245"/>
        <w:rPr>
          <w:rFonts w:asciiTheme="minorHAnsi" w:hAnsiTheme="minorHAnsi" w:cstheme="minorHAnsi"/>
          <w:bCs/>
        </w:rPr>
      </w:pPr>
      <w:r>
        <w:rPr>
          <w:rFonts w:asciiTheme="minorHAnsi" w:hAnsiTheme="minorHAnsi" w:cstheme="minorHAnsi"/>
          <w:bCs/>
        </w:rPr>
        <w:t xml:space="preserve">Notes in blue italics are for </w:t>
      </w:r>
      <w:proofErr w:type="spellStart"/>
      <w:r>
        <w:rPr>
          <w:rFonts w:asciiTheme="minorHAnsi" w:hAnsiTheme="minorHAnsi" w:cstheme="minorHAnsi"/>
          <w:bCs/>
        </w:rPr>
        <w:t>JoVE’s</w:t>
      </w:r>
      <w:proofErr w:type="spellEnd"/>
      <w:r>
        <w:rPr>
          <w:rFonts w:asciiTheme="minorHAnsi" w:hAnsiTheme="minorHAnsi" w:cstheme="minorHAnsi"/>
          <w:bCs/>
        </w:rPr>
        <w:t xml:space="preserve"> video editor.</w:t>
      </w:r>
    </w:p>
    <w:p w14:paraId="58D8D3FC" w14:textId="75D68C2C" w:rsidR="005E2B7E" w:rsidRPr="00B07A3B" w:rsidRDefault="005E2B7E" w:rsidP="008E74F7">
      <w:pPr>
        <w:ind w:left="360"/>
        <w:outlineLvl w:val="0"/>
        <w:rPr>
          <w:rFonts w:asciiTheme="minorHAnsi" w:hAnsiTheme="minorHAnsi" w:cstheme="minorHAnsi"/>
          <w:lang w:eastAsia="zh-TW"/>
        </w:rPr>
      </w:pPr>
    </w:p>
    <w:p w14:paraId="4546DF50" w14:textId="3731FD02" w:rsidR="00304363" w:rsidRPr="001B5043" w:rsidRDefault="000A257C" w:rsidP="006965B3">
      <w:pPr>
        <w:numPr>
          <w:ilvl w:val="0"/>
          <w:numId w:val="44"/>
        </w:numPr>
        <w:spacing w:before="240"/>
        <w:outlineLvl w:val="0"/>
        <w:rPr>
          <w:rFonts w:ascii="Calibri" w:hAnsi="Calibri" w:cs="Calibri"/>
          <w:color w:val="000000" w:themeColor="text1"/>
          <w:lang w:eastAsia="zh-TW"/>
        </w:rPr>
      </w:pPr>
      <w:r>
        <w:rPr>
          <w:rFonts w:cs="Calibri"/>
          <w:bCs/>
          <w:noProof/>
          <w:color w:val="000000" w:themeColor="text1"/>
        </w:rPr>
        <w:drawing>
          <wp:anchor distT="0" distB="0" distL="114300" distR="114300" simplePos="0" relativeHeight="251675648" behindDoc="0" locked="0" layoutInCell="1" allowOverlap="1" wp14:anchorId="6DB93F91" wp14:editId="52A1BF9B">
            <wp:simplePos x="0" y="0"/>
            <wp:positionH relativeFrom="column">
              <wp:posOffset>5977236</wp:posOffset>
            </wp:positionH>
            <wp:positionV relativeFrom="paragraph">
              <wp:posOffset>87524</wp:posOffset>
            </wp:positionV>
            <wp:extent cx="1280669" cy="2515922"/>
            <wp:effectExtent l="0" t="0" r="0" b="0"/>
            <wp:wrapNone/>
            <wp:docPr id="9156622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662231" name="図 915662231"/>
                    <pic:cNvPicPr/>
                  </pic:nvPicPr>
                  <pic:blipFill>
                    <a:blip r:embed="rId43"/>
                    <a:stretch>
                      <a:fillRect/>
                    </a:stretch>
                  </pic:blipFill>
                  <pic:spPr>
                    <a:xfrm>
                      <a:off x="0" y="0"/>
                      <a:ext cx="1280669" cy="2515922"/>
                    </a:xfrm>
                    <a:prstGeom prst="rect">
                      <a:avLst/>
                    </a:prstGeom>
                  </pic:spPr>
                </pic:pic>
              </a:graphicData>
            </a:graphic>
            <wp14:sizeRelH relativeFrom="margin">
              <wp14:pctWidth>0</wp14:pctWidth>
            </wp14:sizeRelH>
            <wp14:sizeRelV relativeFrom="margin">
              <wp14:pctHeight>0</wp14:pctHeight>
            </wp14:sizeRelV>
          </wp:anchor>
        </w:drawing>
      </w:r>
      <w:r w:rsidR="00304363" w:rsidRPr="001B5043">
        <w:rPr>
          <w:rFonts w:ascii="Calibri" w:hAnsi="Calibri" w:cs="Calibri"/>
          <w:b/>
          <w:color w:val="000000" w:themeColor="text1"/>
        </w:rPr>
        <w:t xml:space="preserve">Results: </w:t>
      </w:r>
      <w:r w:rsidR="008F48BD">
        <w:rPr>
          <w:rFonts w:ascii="Calibri" w:hAnsi="Calibri" w:cs="Calibri"/>
          <w:b/>
          <w:bCs/>
          <w:color w:val="000000" w:themeColor="text1"/>
        </w:rPr>
        <w:t>Analysis of Abnormal Breastfeeding Behavior and Paternal Rearing in Common Marmoset</w:t>
      </w:r>
    </w:p>
    <w:p w14:paraId="41CED166" w14:textId="5FE3352B" w:rsidR="00320538" w:rsidRPr="00AC67A2" w:rsidRDefault="008F48BD" w:rsidP="00AC67A2">
      <w:pPr>
        <w:pStyle w:val="af5"/>
        <w:numPr>
          <w:ilvl w:val="1"/>
          <w:numId w:val="44"/>
        </w:numPr>
        <w:spacing w:before="240" w:line="360" w:lineRule="auto"/>
        <w:jc w:val="both"/>
        <w:rPr>
          <w:rFonts w:cs="Calibri"/>
          <w:bCs/>
          <w:color w:val="000000" w:themeColor="text1"/>
        </w:rPr>
      </w:pPr>
      <w:r>
        <w:rPr>
          <w:rFonts w:cs="Calibri"/>
          <w:bCs/>
          <w:color w:val="000000" w:themeColor="text1"/>
        </w:rPr>
        <w:t xml:space="preserve">The infant lost weight by Day 2, reaching about 23 to 24 grams </w:t>
      </w:r>
      <w:r>
        <w:rPr>
          <w:rFonts w:cs="Calibri"/>
          <w:b/>
          <w:color w:val="000000" w:themeColor="text1"/>
        </w:rPr>
        <w:t xml:space="preserve">[1]. </w:t>
      </w:r>
      <w:r w:rsidR="008C1266">
        <w:rPr>
          <w:rFonts w:cs="Calibri"/>
          <w:bCs/>
          <w:color w:val="000000" w:themeColor="text1"/>
        </w:rPr>
        <w:t xml:space="preserve">Three feeding interventions on Day 2 </w:t>
      </w:r>
      <w:r w:rsidR="008C1266">
        <w:t xml:space="preserve">helped the infant increase its weight by 1 gram </w:t>
      </w:r>
      <w:r w:rsidR="008C1266">
        <w:rPr>
          <w:b/>
          <w:bCs/>
        </w:rPr>
        <w:t xml:space="preserve">[2]. </w:t>
      </w:r>
      <w:r w:rsidR="008C1266">
        <w:t xml:space="preserve">On Day 3, the infant lost 2 grams, due to excessive paternal interference </w:t>
      </w:r>
      <w:r w:rsidR="008C1266">
        <w:rPr>
          <w:b/>
          <w:bCs/>
        </w:rPr>
        <w:t>[3].</w:t>
      </w:r>
    </w:p>
    <w:p w14:paraId="18BBE8A4" w14:textId="1377BDE4" w:rsidR="00320538" w:rsidRPr="008C1266" w:rsidRDefault="00320538" w:rsidP="00AC67A2">
      <w:pPr>
        <w:pStyle w:val="af5"/>
        <w:numPr>
          <w:ilvl w:val="2"/>
          <w:numId w:val="44"/>
        </w:numPr>
        <w:spacing w:before="240" w:line="360" w:lineRule="auto"/>
        <w:jc w:val="both"/>
        <w:rPr>
          <w:rFonts w:cs="Calibri"/>
          <w:bCs/>
          <w:color w:val="000000" w:themeColor="text1"/>
        </w:rPr>
      </w:pPr>
      <w:r w:rsidRPr="001B5043">
        <w:rPr>
          <w:rFonts w:cs="Calibri"/>
          <w:bCs/>
          <w:color w:val="000000" w:themeColor="text1"/>
        </w:rPr>
        <w:t xml:space="preserve">LAB MEDIA: </w:t>
      </w:r>
      <w:r w:rsidR="008F48BD">
        <w:rPr>
          <w:rFonts w:cs="Calibri"/>
          <w:bCs/>
          <w:color w:val="000000" w:themeColor="text1"/>
        </w:rPr>
        <w:t xml:space="preserve">Figure 4 </w:t>
      </w:r>
      <w:r w:rsidR="008C1266">
        <w:rPr>
          <w:rFonts w:cs="Calibri"/>
          <w:bCs/>
          <w:color w:val="000000" w:themeColor="text1"/>
        </w:rPr>
        <w:t>PD(1)</w:t>
      </w:r>
      <w:r w:rsidR="008F48BD">
        <w:rPr>
          <w:rFonts w:cs="Calibri"/>
          <w:bCs/>
          <w:i/>
          <w:iCs/>
          <w:color w:val="000000" w:themeColor="text1"/>
        </w:rPr>
        <w:tab/>
      </w:r>
    </w:p>
    <w:p w14:paraId="4C95903B" w14:textId="14529358" w:rsidR="008C1266" w:rsidRPr="008C1266" w:rsidRDefault="008C1266" w:rsidP="008C1266">
      <w:pPr>
        <w:pStyle w:val="af5"/>
        <w:numPr>
          <w:ilvl w:val="2"/>
          <w:numId w:val="44"/>
        </w:numPr>
        <w:spacing w:before="240" w:line="360" w:lineRule="auto"/>
        <w:jc w:val="both"/>
        <w:rPr>
          <w:rFonts w:cs="Calibri"/>
          <w:bCs/>
          <w:color w:val="000000" w:themeColor="text1"/>
        </w:rPr>
      </w:pPr>
      <w:r w:rsidRPr="001B5043">
        <w:rPr>
          <w:rFonts w:cs="Calibri"/>
          <w:bCs/>
          <w:color w:val="000000" w:themeColor="text1"/>
        </w:rPr>
        <w:t xml:space="preserve">LAB MEDIA: </w:t>
      </w:r>
      <w:r>
        <w:rPr>
          <w:rFonts w:cs="Calibri"/>
          <w:bCs/>
          <w:color w:val="000000" w:themeColor="text1"/>
        </w:rPr>
        <w:t>Figure 4A and PD(2)</w:t>
      </w:r>
      <w:r>
        <w:rPr>
          <w:rFonts w:cs="Calibri"/>
          <w:bCs/>
          <w:i/>
          <w:iCs/>
          <w:color w:val="000000" w:themeColor="text1"/>
        </w:rPr>
        <w:tab/>
      </w:r>
    </w:p>
    <w:p w14:paraId="283EB49F" w14:textId="7984899E" w:rsidR="008C1266" w:rsidRPr="008C1266" w:rsidRDefault="008C1266" w:rsidP="008C1266">
      <w:pPr>
        <w:pStyle w:val="af5"/>
        <w:numPr>
          <w:ilvl w:val="2"/>
          <w:numId w:val="44"/>
        </w:numPr>
        <w:spacing w:before="240" w:line="360" w:lineRule="auto"/>
        <w:jc w:val="both"/>
        <w:rPr>
          <w:rFonts w:cs="Calibri"/>
          <w:bCs/>
          <w:color w:val="000000" w:themeColor="text1"/>
        </w:rPr>
      </w:pPr>
      <w:r w:rsidRPr="001B5043">
        <w:rPr>
          <w:rFonts w:cs="Calibri"/>
          <w:bCs/>
          <w:color w:val="000000" w:themeColor="text1"/>
        </w:rPr>
        <w:t xml:space="preserve">LAB MEDIA: </w:t>
      </w:r>
      <w:r>
        <w:rPr>
          <w:rFonts w:cs="Calibri"/>
          <w:bCs/>
          <w:color w:val="000000" w:themeColor="text1"/>
        </w:rPr>
        <w:t>Figure 4 PD(3)</w:t>
      </w:r>
      <w:r>
        <w:rPr>
          <w:rFonts w:cs="Calibri"/>
          <w:bCs/>
          <w:i/>
          <w:iCs/>
          <w:color w:val="000000" w:themeColor="text1"/>
        </w:rPr>
        <w:tab/>
      </w:r>
      <w:r>
        <w:rPr>
          <w:rFonts w:cs="Calibri"/>
          <w:bCs/>
          <w:i/>
          <w:iCs/>
          <w:color w:val="000000" w:themeColor="text1"/>
        </w:rPr>
        <w:tab/>
      </w:r>
      <w:r w:rsidRPr="008C1266">
        <w:rPr>
          <w:rFonts w:cs="Calibri"/>
          <w:bCs/>
          <w:i/>
          <w:iCs/>
          <w:color w:val="0000FF"/>
        </w:rPr>
        <w:t>Video Editor: Please highlight the downward red line between postnatal day 2-3</w:t>
      </w:r>
    </w:p>
    <w:p w14:paraId="6229ECA1" w14:textId="55747AE2" w:rsidR="008C1266" w:rsidRPr="008C1266" w:rsidRDefault="008C1266" w:rsidP="008C1266">
      <w:pPr>
        <w:pStyle w:val="af5"/>
        <w:numPr>
          <w:ilvl w:val="1"/>
          <w:numId w:val="44"/>
        </w:numPr>
        <w:spacing w:before="240" w:line="360" w:lineRule="auto"/>
        <w:jc w:val="both"/>
        <w:rPr>
          <w:rFonts w:cs="Calibri"/>
          <w:bCs/>
          <w:color w:val="000000" w:themeColor="text1"/>
        </w:rPr>
      </w:pPr>
      <w:r>
        <w:t xml:space="preserve">After paternal separation and feeding intervention, the infant weighed 25 grams by the evening of the same day </w:t>
      </w:r>
      <w:r>
        <w:rPr>
          <w:b/>
          <w:bCs/>
        </w:rPr>
        <w:t xml:space="preserve">[1]. </w:t>
      </w:r>
      <w:r>
        <w:t xml:space="preserve">Without any feeding intervention, the infant weight increased to 26.8 grams on Day 4 and 28 grams on Day 5 </w:t>
      </w:r>
      <w:r>
        <w:rPr>
          <w:b/>
          <w:bCs/>
        </w:rPr>
        <w:t xml:space="preserve">[2]. </w:t>
      </w:r>
    </w:p>
    <w:p w14:paraId="726B7BAC" w14:textId="6CA070CD" w:rsidR="008C1266" w:rsidRPr="008C1266" w:rsidRDefault="008C1266" w:rsidP="008C1266">
      <w:pPr>
        <w:pStyle w:val="af5"/>
        <w:numPr>
          <w:ilvl w:val="2"/>
          <w:numId w:val="44"/>
        </w:numPr>
        <w:spacing w:before="240" w:line="360" w:lineRule="auto"/>
        <w:jc w:val="both"/>
        <w:rPr>
          <w:rFonts w:cs="Calibri"/>
          <w:bCs/>
          <w:color w:val="000000" w:themeColor="text1"/>
        </w:rPr>
      </w:pPr>
      <w:r w:rsidRPr="001B5043">
        <w:rPr>
          <w:rFonts w:cs="Calibri"/>
          <w:bCs/>
          <w:color w:val="000000" w:themeColor="text1"/>
        </w:rPr>
        <w:t xml:space="preserve">LAB MEDIA: </w:t>
      </w:r>
      <w:r>
        <w:rPr>
          <w:rFonts w:cs="Calibri"/>
          <w:bCs/>
          <w:color w:val="000000" w:themeColor="text1"/>
        </w:rPr>
        <w:t>Figure 4 PD(3)</w:t>
      </w:r>
      <w:r>
        <w:rPr>
          <w:rFonts w:cs="Calibri"/>
          <w:bCs/>
          <w:i/>
          <w:iCs/>
          <w:color w:val="000000" w:themeColor="text1"/>
        </w:rPr>
        <w:tab/>
      </w:r>
      <w:r>
        <w:rPr>
          <w:rFonts w:cs="Calibri"/>
          <w:bCs/>
          <w:i/>
          <w:iCs/>
          <w:color w:val="000000" w:themeColor="text1"/>
        </w:rPr>
        <w:tab/>
      </w:r>
      <w:r w:rsidRPr="008C1266">
        <w:rPr>
          <w:rFonts w:cs="Calibri"/>
          <w:bCs/>
          <w:i/>
          <w:iCs/>
          <w:color w:val="0000FF"/>
        </w:rPr>
        <w:t xml:space="preserve">Video Editor: Please highlight the </w:t>
      </w:r>
      <w:r>
        <w:rPr>
          <w:rFonts w:cs="Calibri"/>
          <w:bCs/>
          <w:i/>
          <w:iCs/>
          <w:color w:val="0000FF"/>
        </w:rPr>
        <w:t>upward</w:t>
      </w:r>
      <w:r w:rsidRPr="008C1266">
        <w:rPr>
          <w:rFonts w:cs="Calibri"/>
          <w:bCs/>
          <w:i/>
          <w:iCs/>
          <w:color w:val="0000FF"/>
        </w:rPr>
        <w:t xml:space="preserve"> red line between postnatal day </w:t>
      </w:r>
      <w:r>
        <w:rPr>
          <w:rFonts w:cs="Calibri"/>
          <w:bCs/>
          <w:i/>
          <w:iCs/>
          <w:color w:val="0000FF"/>
        </w:rPr>
        <w:t>3</w:t>
      </w:r>
      <w:r w:rsidRPr="008C1266">
        <w:rPr>
          <w:rFonts w:cs="Calibri"/>
          <w:bCs/>
          <w:i/>
          <w:iCs/>
          <w:color w:val="0000FF"/>
        </w:rPr>
        <w:t>-</w:t>
      </w:r>
      <w:r>
        <w:rPr>
          <w:rFonts w:cs="Calibri"/>
          <w:bCs/>
          <w:i/>
          <w:iCs/>
          <w:color w:val="0000FF"/>
        </w:rPr>
        <w:t>4</w:t>
      </w:r>
    </w:p>
    <w:p w14:paraId="14650455" w14:textId="05D77BE9" w:rsidR="008C1266" w:rsidRPr="008C1266" w:rsidRDefault="008C1266" w:rsidP="008C1266">
      <w:pPr>
        <w:pStyle w:val="af5"/>
        <w:numPr>
          <w:ilvl w:val="2"/>
          <w:numId w:val="44"/>
        </w:numPr>
        <w:spacing w:before="240" w:line="360" w:lineRule="auto"/>
        <w:jc w:val="both"/>
        <w:rPr>
          <w:rFonts w:cs="Calibri"/>
          <w:bCs/>
          <w:color w:val="000000" w:themeColor="text1"/>
        </w:rPr>
      </w:pPr>
      <w:r w:rsidRPr="001B5043">
        <w:rPr>
          <w:rFonts w:cs="Calibri"/>
          <w:bCs/>
          <w:color w:val="000000" w:themeColor="text1"/>
        </w:rPr>
        <w:t xml:space="preserve">LAB MEDIA: </w:t>
      </w:r>
      <w:r>
        <w:rPr>
          <w:rFonts w:cs="Calibri"/>
          <w:bCs/>
          <w:color w:val="000000" w:themeColor="text1"/>
        </w:rPr>
        <w:t>Figure 4 PD(4)</w:t>
      </w:r>
      <w:r>
        <w:rPr>
          <w:rFonts w:cs="Calibri"/>
          <w:bCs/>
          <w:i/>
          <w:iCs/>
          <w:color w:val="000000" w:themeColor="text1"/>
        </w:rPr>
        <w:tab/>
      </w:r>
      <w:r>
        <w:rPr>
          <w:rFonts w:cs="Calibri"/>
          <w:bCs/>
          <w:i/>
          <w:iCs/>
          <w:color w:val="000000" w:themeColor="text1"/>
        </w:rPr>
        <w:tab/>
      </w:r>
      <w:r w:rsidRPr="008C1266">
        <w:rPr>
          <w:rFonts w:cs="Calibri"/>
          <w:bCs/>
          <w:i/>
          <w:iCs/>
          <w:color w:val="0000FF"/>
        </w:rPr>
        <w:t>Video Editor: Please highlight the</w:t>
      </w:r>
      <w:r>
        <w:rPr>
          <w:rFonts w:cs="Calibri"/>
          <w:bCs/>
          <w:i/>
          <w:iCs/>
          <w:color w:val="0000FF"/>
        </w:rPr>
        <w:t xml:space="preserve"> 2</w:t>
      </w:r>
      <w:r w:rsidRPr="008C1266">
        <w:rPr>
          <w:rFonts w:cs="Calibri"/>
          <w:bCs/>
          <w:i/>
          <w:iCs/>
          <w:color w:val="0000FF"/>
        </w:rPr>
        <w:t xml:space="preserve"> </w:t>
      </w:r>
      <w:r>
        <w:rPr>
          <w:rFonts w:cs="Calibri"/>
          <w:bCs/>
          <w:i/>
          <w:iCs/>
          <w:color w:val="0000FF"/>
        </w:rPr>
        <w:t>upward</w:t>
      </w:r>
      <w:r w:rsidRPr="008C1266">
        <w:rPr>
          <w:rFonts w:cs="Calibri"/>
          <w:bCs/>
          <w:i/>
          <w:iCs/>
          <w:color w:val="0000FF"/>
        </w:rPr>
        <w:t xml:space="preserve"> red line</w:t>
      </w:r>
      <w:r>
        <w:rPr>
          <w:rFonts w:cs="Calibri"/>
          <w:bCs/>
          <w:i/>
          <w:iCs/>
          <w:color w:val="0000FF"/>
        </w:rPr>
        <w:t>s</w:t>
      </w:r>
      <w:r w:rsidRPr="008C1266">
        <w:rPr>
          <w:rFonts w:cs="Calibri"/>
          <w:bCs/>
          <w:i/>
          <w:iCs/>
          <w:color w:val="0000FF"/>
        </w:rPr>
        <w:t xml:space="preserve"> between postnatal day </w:t>
      </w:r>
      <w:r>
        <w:rPr>
          <w:rFonts w:cs="Calibri"/>
          <w:bCs/>
          <w:i/>
          <w:iCs/>
          <w:color w:val="0000FF"/>
        </w:rPr>
        <w:t>3</w:t>
      </w:r>
      <w:r w:rsidRPr="008C1266">
        <w:rPr>
          <w:rFonts w:cs="Calibri"/>
          <w:bCs/>
          <w:i/>
          <w:iCs/>
          <w:color w:val="0000FF"/>
        </w:rPr>
        <w:t>-</w:t>
      </w:r>
      <w:r>
        <w:rPr>
          <w:rFonts w:cs="Calibri"/>
          <w:bCs/>
          <w:i/>
          <w:iCs/>
          <w:color w:val="0000FF"/>
        </w:rPr>
        <w:t>4</w:t>
      </w:r>
    </w:p>
    <w:p w14:paraId="6FF5B3DC" w14:textId="29F1F436" w:rsidR="00AC67A2" w:rsidRDefault="008C1266" w:rsidP="00AC67A2">
      <w:pPr>
        <w:pStyle w:val="af5"/>
        <w:numPr>
          <w:ilvl w:val="1"/>
          <w:numId w:val="44"/>
        </w:numPr>
        <w:spacing w:before="120" w:line="360" w:lineRule="auto"/>
        <w:contextualSpacing w:val="0"/>
        <w:outlineLvl w:val="0"/>
        <w:rPr>
          <w:rFonts w:cstheme="minorHAnsi"/>
        </w:rPr>
      </w:pPr>
      <w:r>
        <w:rPr>
          <w:rFonts w:cstheme="minorHAnsi"/>
        </w:rPr>
        <w:t xml:space="preserve">Regular breast massage and infant exploration encouragement resulted in steady weight gain over the next 8 days </w:t>
      </w:r>
      <w:r>
        <w:rPr>
          <w:rFonts w:cstheme="minorHAnsi"/>
          <w:b/>
          <w:bCs/>
        </w:rPr>
        <w:t xml:space="preserve">[1]. </w:t>
      </w:r>
    </w:p>
    <w:p w14:paraId="058ECA70" w14:textId="132338D1" w:rsidR="00AC67A2" w:rsidRPr="00AC67A2" w:rsidRDefault="00AC67A2" w:rsidP="00AC67A2">
      <w:pPr>
        <w:pStyle w:val="af5"/>
        <w:numPr>
          <w:ilvl w:val="2"/>
          <w:numId w:val="44"/>
        </w:numPr>
        <w:spacing w:before="240" w:line="360" w:lineRule="auto"/>
        <w:jc w:val="both"/>
        <w:rPr>
          <w:rFonts w:cs="Calibri"/>
          <w:bCs/>
          <w:color w:val="000000" w:themeColor="text1"/>
        </w:rPr>
      </w:pPr>
      <w:r w:rsidRPr="001B5043">
        <w:rPr>
          <w:rFonts w:cs="Calibri"/>
          <w:bCs/>
          <w:color w:val="000000" w:themeColor="text1"/>
        </w:rPr>
        <w:t xml:space="preserve">LAB MEDIA: </w:t>
      </w:r>
      <w:r w:rsidR="008C1266">
        <w:rPr>
          <w:rFonts w:cs="Calibri"/>
          <w:bCs/>
          <w:color w:val="000000" w:themeColor="text1"/>
        </w:rPr>
        <w:t>Figure 4 PD 12</w:t>
      </w:r>
      <w:r w:rsidR="008C1266">
        <w:rPr>
          <w:rFonts w:cs="Calibri"/>
          <w:bCs/>
          <w:color w:val="000000" w:themeColor="text1"/>
        </w:rPr>
        <w:tab/>
      </w:r>
      <w:r w:rsidR="008C1266">
        <w:rPr>
          <w:rFonts w:cs="Calibri"/>
          <w:bCs/>
          <w:color w:val="000000" w:themeColor="text1"/>
        </w:rPr>
        <w:tab/>
      </w:r>
      <w:r w:rsidR="008C1266" w:rsidRPr="008C1266">
        <w:rPr>
          <w:rFonts w:cs="Calibri"/>
          <w:bCs/>
          <w:i/>
          <w:iCs/>
          <w:color w:val="0000FF"/>
        </w:rPr>
        <w:t>Video Editor: Please highlight the blue slope</w:t>
      </w:r>
    </w:p>
    <w:p w14:paraId="4E434B59" w14:textId="77777777" w:rsidR="00AC67A2" w:rsidRPr="00B07A3B" w:rsidRDefault="00AC67A2" w:rsidP="00AC67A2">
      <w:pPr>
        <w:pStyle w:val="af5"/>
        <w:spacing w:before="120" w:line="360" w:lineRule="auto"/>
        <w:ind w:left="907"/>
        <w:contextualSpacing w:val="0"/>
        <w:outlineLvl w:val="0"/>
        <w:rPr>
          <w:rFonts w:cstheme="minorHAnsi"/>
        </w:rPr>
      </w:pPr>
    </w:p>
    <w:p w14:paraId="513F71B1" w14:textId="77777777" w:rsidR="00AC67A2" w:rsidRDefault="00AC67A2" w:rsidP="00AC67A2">
      <w:pPr>
        <w:pStyle w:val="af5"/>
        <w:spacing w:before="240" w:line="360" w:lineRule="auto"/>
        <w:ind w:left="1627"/>
        <w:jc w:val="both"/>
        <w:rPr>
          <w:rFonts w:cs="Calibri"/>
          <w:bCs/>
          <w:color w:val="000000" w:themeColor="text1"/>
        </w:rPr>
      </w:pPr>
    </w:p>
    <w:p w14:paraId="510DE45D" w14:textId="77777777" w:rsidR="00AC67A2" w:rsidRPr="001B5043" w:rsidRDefault="00AC67A2" w:rsidP="00AC67A2">
      <w:pPr>
        <w:pStyle w:val="af5"/>
        <w:spacing w:before="240" w:line="360" w:lineRule="auto"/>
        <w:ind w:left="1627"/>
        <w:jc w:val="both"/>
        <w:rPr>
          <w:rFonts w:cs="Calibri"/>
          <w:bCs/>
          <w:color w:val="000000" w:themeColor="text1"/>
        </w:rPr>
      </w:pPr>
    </w:p>
    <w:p w14:paraId="673ED383" w14:textId="77777777" w:rsidR="006965B3" w:rsidRPr="00E13200" w:rsidRDefault="006965B3" w:rsidP="006965B3">
      <w:pPr>
        <w:pStyle w:val="Web"/>
        <w:spacing w:before="0" w:beforeAutospacing="0" w:after="0" w:afterAutospacing="0"/>
        <w:ind w:left="1627"/>
        <w:rPr>
          <w:rFonts w:asciiTheme="minorHAnsi" w:hAnsiTheme="minorHAnsi" w:cstheme="minorHAnsi"/>
          <w:bCs/>
          <w:lang w:eastAsia="ja-JP"/>
        </w:rPr>
      </w:pPr>
    </w:p>
    <w:p w14:paraId="225D7CA6" w14:textId="77777777" w:rsidR="00E13200" w:rsidRDefault="00E13200" w:rsidP="00E13200">
      <w:pPr>
        <w:pStyle w:val="Web"/>
        <w:spacing w:before="0" w:beforeAutospacing="0" w:after="0" w:afterAutospacing="0"/>
        <w:ind w:left="907"/>
        <w:rPr>
          <w:rFonts w:asciiTheme="minorHAnsi" w:hAnsiTheme="minorHAnsi" w:cstheme="minorHAnsi"/>
          <w:bCs/>
        </w:rPr>
      </w:pPr>
    </w:p>
    <w:p w14:paraId="1B98443B" w14:textId="77777777" w:rsidR="00E13200" w:rsidRPr="002A6AC4" w:rsidRDefault="00E13200" w:rsidP="00E13200">
      <w:pPr>
        <w:pStyle w:val="Web"/>
        <w:spacing w:before="0" w:beforeAutospacing="0" w:after="0" w:afterAutospacing="0"/>
        <w:ind w:left="907"/>
        <w:rPr>
          <w:rFonts w:asciiTheme="minorHAnsi" w:hAnsiTheme="minorHAnsi" w:cstheme="minorHAnsi"/>
          <w:bCs/>
          <w:lang w:eastAsia="ja-JP"/>
        </w:rPr>
      </w:pPr>
    </w:p>
    <w:p w14:paraId="3A2E352B" w14:textId="77777777" w:rsidR="00473E1C" w:rsidRPr="00B07A3B" w:rsidRDefault="00473E1C" w:rsidP="00473E1C">
      <w:pPr>
        <w:pStyle w:val="af5"/>
        <w:spacing w:before="120"/>
        <w:ind w:left="360"/>
        <w:contextualSpacing w:val="0"/>
        <w:outlineLvl w:val="0"/>
        <w:rPr>
          <w:rFonts w:asciiTheme="minorHAnsi" w:hAnsiTheme="minorHAnsi" w:cstheme="minorHAnsi"/>
          <w:szCs w:val="24"/>
        </w:rPr>
      </w:pPr>
    </w:p>
    <w:p w14:paraId="19BA87BE" w14:textId="77777777" w:rsidR="00473E1C" w:rsidRPr="00B07A3B" w:rsidRDefault="00473E1C">
      <w:pPr>
        <w:rPr>
          <w:rFonts w:asciiTheme="minorHAnsi" w:hAnsiTheme="minorHAnsi" w:cstheme="minorHAnsi"/>
          <w:sz w:val="52"/>
        </w:rPr>
      </w:pPr>
      <w:r w:rsidRPr="00B07A3B">
        <w:rPr>
          <w:rFonts w:asciiTheme="minorHAnsi" w:hAnsiTheme="minorHAnsi" w:cstheme="minorHAnsi"/>
        </w:rPr>
        <w:br w:type="page"/>
      </w:r>
    </w:p>
    <w:p w14:paraId="23F644B0" w14:textId="77777777" w:rsidR="00473E1C" w:rsidRPr="00B07A3B" w:rsidRDefault="00473E1C" w:rsidP="00473E1C">
      <w:pPr>
        <w:pStyle w:val="1"/>
        <w:rPr>
          <w:rFonts w:asciiTheme="minorHAnsi" w:hAnsiTheme="minorHAnsi" w:cstheme="minorHAnsi"/>
        </w:rPr>
      </w:pPr>
      <w:r w:rsidRPr="00B07A3B">
        <w:rPr>
          <w:rFonts w:asciiTheme="minorHAnsi" w:hAnsiTheme="minorHAnsi" w:cstheme="minorHAnsi"/>
        </w:rPr>
        <w:lastRenderedPageBreak/>
        <w:t>Conclusion</w:t>
      </w:r>
    </w:p>
    <w:p w14:paraId="39B5E469" w14:textId="77777777" w:rsidR="00473E1C" w:rsidRPr="00B07A3B" w:rsidRDefault="00473E1C" w:rsidP="00A453AF">
      <w:pPr>
        <w:pStyle w:val="af5"/>
        <w:numPr>
          <w:ilvl w:val="0"/>
          <w:numId w:val="44"/>
        </w:numPr>
        <w:rPr>
          <w:rFonts w:asciiTheme="minorHAnsi" w:hAnsiTheme="minorHAnsi" w:cstheme="minorHAnsi"/>
          <w:b/>
          <w:bCs/>
          <w:szCs w:val="24"/>
          <w:lang w:eastAsia="zh-TW"/>
        </w:rPr>
      </w:pPr>
      <w:bookmarkStart w:id="10" w:name="_Hlk27388131"/>
      <w:r w:rsidRPr="00B07A3B">
        <w:rPr>
          <w:rFonts w:asciiTheme="minorHAnsi" w:hAnsiTheme="minorHAnsi" w:cstheme="minorHAnsi"/>
          <w:b/>
          <w:bCs/>
          <w:szCs w:val="24"/>
        </w:rPr>
        <w:t>Conclusion Interview Statements</w:t>
      </w:r>
    </w:p>
    <w:p w14:paraId="12086D22" w14:textId="77777777" w:rsidR="00473E1C" w:rsidRPr="00B07A3B" w:rsidRDefault="00473E1C" w:rsidP="00473E1C">
      <w:pPr>
        <w:outlineLvl w:val="0"/>
        <w:rPr>
          <w:rFonts w:asciiTheme="minorHAnsi" w:hAnsiTheme="minorHAnsi" w:cstheme="minorHAnsi"/>
          <w:b/>
        </w:rPr>
      </w:pPr>
    </w:p>
    <w:p w14:paraId="684F74C9" w14:textId="77777777" w:rsidR="00473E1C" w:rsidRPr="004034B6" w:rsidRDefault="00473E1C" w:rsidP="004034B6">
      <w:pPr>
        <w:pBdr>
          <w:top w:val="single" w:sz="4" w:space="1" w:color="auto"/>
          <w:left w:val="single" w:sz="4" w:space="1" w:color="auto"/>
          <w:bottom w:val="single" w:sz="4" w:space="0" w:color="auto"/>
          <w:right w:val="single" w:sz="4" w:space="1" w:color="auto"/>
        </w:pBdr>
        <w:shd w:val="clear" w:color="auto" w:fill="FFFF99"/>
        <w:ind w:left="86" w:right="86"/>
        <w:rPr>
          <w:rFonts w:asciiTheme="minorHAnsi" w:hAnsiTheme="minorHAnsi" w:cstheme="minorHAnsi"/>
        </w:rPr>
      </w:pPr>
      <w:r w:rsidRPr="004034B6">
        <w:rPr>
          <w:rFonts w:asciiTheme="minorHAnsi" w:hAnsiTheme="minorHAnsi" w:cstheme="minorHAnsi"/>
        </w:rPr>
        <w:t xml:space="preserve">Below are prompts for interview statements that can be used to further emphasize the significance of your protocol. </w:t>
      </w:r>
    </w:p>
    <w:p w14:paraId="1B75BA0D" w14:textId="77777777" w:rsidR="00347E8E" w:rsidRPr="004034B6" w:rsidRDefault="00347E8E" w:rsidP="00347E8E">
      <w:pPr>
        <w:pStyle w:val="af5"/>
        <w:numPr>
          <w:ilvl w:val="0"/>
          <w:numId w:val="26"/>
        </w:numPr>
        <w:pBdr>
          <w:top w:val="single" w:sz="4" w:space="1" w:color="auto"/>
          <w:left w:val="single" w:sz="4" w:space="1" w:color="auto"/>
          <w:bottom w:val="single" w:sz="4" w:space="0" w:color="auto"/>
          <w:right w:val="single" w:sz="4" w:space="1" w:color="auto"/>
        </w:pBdr>
        <w:shd w:val="clear" w:color="auto" w:fill="FFFF99"/>
        <w:ind w:left="331" w:right="86" w:hanging="245"/>
        <w:rPr>
          <w:rFonts w:asciiTheme="minorHAnsi" w:hAnsiTheme="minorHAnsi" w:cstheme="minorHAnsi"/>
          <w:b/>
          <w:bCs/>
        </w:rPr>
      </w:pPr>
      <w:r>
        <w:rPr>
          <w:rFonts w:asciiTheme="minorHAnsi" w:hAnsiTheme="minorHAnsi" w:cstheme="minorHAnsi"/>
        </w:rPr>
        <w:t xml:space="preserve">Please answer </w:t>
      </w:r>
      <w:r w:rsidRPr="00C613A0">
        <w:rPr>
          <w:rFonts w:asciiTheme="minorHAnsi" w:hAnsiTheme="minorHAnsi" w:cstheme="minorHAnsi"/>
          <w:b/>
          <w:bCs/>
        </w:rPr>
        <w:t xml:space="preserve">one </w:t>
      </w:r>
      <w:r w:rsidRPr="00C613A0">
        <w:rPr>
          <w:rFonts w:asciiTheme="minorHAnsi" w:hAnsiTheme="minorHAnsi" w:cstheme="minorHAnsi"/>
        </w:rPr>
        <w:t xml:space="preserve">or </w:t>
      </w:r>
      <w:r w:rsidRPr="00C613A0">
        <w:rPr>
          <w:rFonts w:asciiTheme="minorHAnsi" w:hAnsiTheme="minorHAnsi" w:cstheme="minorHAnsi"/>
          <w:b/>
          <w:bCs/>
        </w:rPr>
        <w:t>two</w:t>
      </w:r>
      <w:r w:rsidRPr="00C613A0">
        <w:rPr>
          <w:rFonts w:asciiTheme="minorHAnsi" w:hAnsiTheme="minorHAnsi" w:cstheme="minorHAnsi"/>
        </w:rPr>
        <w:t xml:space="preserve"> </w:t>
      </w:r>
      <w:r>
        <w:rPr>
          <w:rFonts w:asciiTheme="minorHAnsi" w:hAnsiTheme="minorHAnsi" w:cstheme="minorHAnsi"/>
        </w:rPr>
        <w:t>of the statements</w:t>
      </w:r>
      <w:r w:rsidRPr="005B3A66">
        <w:rPr>
          <w:rFonts w:asciiTheme="minorHAnsi" w:hAnsiTheme="minorHAnsi" w:cstheme="minorHAnsi"/>
        </w:rPr>
        <w:t>.</w:t>
      </w:r>
    </w:p>
    <w:p w14:paraId="785D5609" w14:textId="53150D3E" w:rsidR="00473E1C" w:rsidRPr="004034B6" w:rsidRDefault="00473E1C" w:rsidP="00CB5DE5">
      <w:pPr>
        <w:pStyle w:val="af5"/>
        <w:numPr>
          <w:ilvl w:val="0"/>
          <w:numId w:val="26"/>
        </w:numPr>
        <w:pBdr>
          <w:top w:val="single" w:sz="4" w:space="1" w:color="auto"/>
          <w:left w:val="single" w:sz="4" w:space="1" w:color="auto"/>
          <w:bottom w:val="single" w:sz="4" w:space="0" w:color="auto"/>
          <w:right w:val="single" w:sz="4" w:space="1" w:color="auto"/>
        </w:pBdr>
        <w:shd w:val="clear" w:color="auto" w:fill="FFFF99"/>
        <w:ind w:left="331" w:right="86" w:hanging="245"/>
        <w:rPr>
          <w:rFonts w:asciiTheme="minorHAnsi" w:hAnsiTheme="minorHAnsi" w:cstheme="minorHAnsi"/>
        </w:rPr>
      </w:pPr>
      <w:r w:rsidRPr="004034B6">
        <w:rPr>
          <w:rFonts w:asciiTheme="minorHAnsi" w:hAnsiTheme="minorHAnsi" w:cstheme="minorHAnsi"/>
        </w:rPr>
        <w:t xml:space="preserve">Each statement is limited to </w:t>
      </w:r>
      <w:r w:rsidRPr="00C613A0">
        <w:rPr>
          <w:rFonts w:asciiTheme="minorHAnsi" w:hAnsiTheme="minorHAnsi" w:cstheme="minorHAnsi"/>
          <w:b/>
          <w:color w:val="FF0000"/>
        </w:rPr>
        <w:t>30 words</w:t>
      </w:r>
      <w:r w:rsidR="00A45209">
        <w:rPr>
          <w:rFonts w:asciiTheme="minorHAnsi" w:hAnsiTheme="minorHAnsi" w:cstheme="minorHAnsi"/>
          <w:b/>
          <w:color w:val="FF0000"/>
        </w:rPr>
        <w:t xml:space="preserve"> </w:t>
      </w:r>
      <w:r w:rsidR="00A45209" w:rsidRPr="00C613A0">
        <w:rPr>
          <w:rFonts w:asciiTheme="minorHAnsi" w:hAnsiTheme="minorHAnsi" w:cstheme="minorHAnsi"/>
          <w:b/>
          <w:color w:val="FF0000"/>
        </w:rPr>
        <w:t>or fewer</w:t>
      </w:r>
      <w:r w:rsidRPr="004034B6">
        <w:rPr>
          <w:rFonts w:asciiTheme="minorHAnsi" w:hAnsiTheme="minorHAnsi" w:cstheme="minorHAnsi"/>
        </w:rPr>
        <w:t>.</w:t>
      </w:r>
    </w:p>
    <w:p w14:paraId="2FBA8EEE" w14:textId="77777777" w:rsidR="00473E1C" w:rsidRPr="004034B6" w:rsidRDefault="00473E1C" w:rsidP="004034B6">
      <w:pPr>
        <w:pStyle w:val="af5"/>
        <w:numPr>
          <w:ilvl w:val="0"/>
          <w:numId w:val="26"/>
        </w:numPr>
        <w:pBdr>
          <w:top w:val="single" w:sz="4" w:space="1" w:color="auto"/>
          <w:left w:val="single" w:sz="4" w:space="1" w:color="auto"/>
          <w:bottom w:val="single" w:sz="4" w:space="0" w:color="auto"/>
          <w:right w:val="single" w:sz="4" w:space="1" w:color="auto"/>
        </w:pBdr>
        <w:shd w:val="clear" w:color="auto" w:fill="FFFF99"/>
        <w:ind w:left="331" w:right="86" w:hanging="245"/>
        <w:rPr>
          <w:rFonts w:asciiTheme="minorHAnsi" w:hAnsiTheme="minorHAnsi" w:cstheme="minorHAnsi"/>
        </w:rPr>
      </w:pPr>
      <w:r w:rsidRPr="004034B6">
        <w:rPr>
          <w:rFonts w:asciiTheme="minorHAnsi" w:hAnsiTheme="minorHAnsi" w:cstheme="minorHAnsi"/>
        </w:rPr>
        <w:t>Answer the questions in full sentences</w:t>
      </w:r>
      <w:r w:rsidR="009E4241">
        <w:rPr>
          <w:rFonts w:asciiTheme="minorHAnsi" w:hAnsiTheme="minorHAnsi" w:cstheme="minorHAnsi"/>
        </w:rPr>
        <w:t>;</w:t>
      </w:r>
      <w:r w:rsidRPr="004034B6">
        <w:rPr>
          <w:rFonts w:asciiTheme="minorHAnsi" w:hAnsiTheme="minorHAnsi" w:cstheme="minorHAnsi"/>
        </w:rPr>
        <w:t xml:space="preserve"> you will need to memorize and deliver the sentences as spoken interview statements during filming. </w:t>
      </w:r>
    </w:p>
    <w:p w14:paraId="56188836" w14:textId="154C53DB" w:rsidR="00473E1C" w:rsidRPr="00347E8E" w:rsidRDefault="00473E1C" w:rsidP="004034B6">
      <w:pPr>
        <w:pStyle w:val="af5"/>
        <w:numPr>
          <w:ilvl w:val="0"/>
          <w:numId w:val="26"/>
        </w:numPr>
        <w:pBdr>
          <w:top w:val="single" w:sz="4" w:space="1" w:color="auto"/>
          <w:left w:val="single" w:sz="4" w:space="1" w:color="auto"/>
          <w:bottom w:val="single" w:sz="4" w:space="0" w:color="auto"/>
          <w:right w:val="single" w:sz="4" w:space="1" w:color="auto"/>
        </w:pBdr>
        <w:shd w:val="clear" w:color="auto" w:fill="FFFF99"/>
        <w:ind w:left="331" w:right="86" w:hanging="245"/>
        <w:rPr>
          <w:rFonts w:asciiTheme="minorHAnsi" w:hAnsiTheme="minorHAnsi" w:cstheme="minorHAnsi"/>
        </w:rPr>
      </w:pPr>
      <w:r w:rsidRPr="004034B6">
        <w:rPr>
          <w:rFonts w:asciiTheme="minorHAnsi" w:hAnsiTheme="minorHAnsi" w:cstheme="minorHAnsi"/>
        </w:rPr>
        <w:t xml:space="preserve">Indicate the </w:t>
      </w:r>
      <w:r w:rsidRPr="004034B6">
        <w:rPr>
          <w:rFonts w:asciiTheme="minorHAnsi" w:hAnsiTheme="minorHAnsi" w:cstheme="minorHAnsi"/>
          <w:b/>
        </w:rPr>
        <w:t xml:space="preserve">full name </w:t>
      </w:r>
      <w:r w:rsidRPr="004034B6">
        <w:rPr>
          <w:rFonts w:asciiTheme="minorHAnsi" w:hAnsiTheme="minorHAnsi" w:cstheme="minorHAnsi"/>
        </w:rPr>
        <w:t xml:space="preserve">of the author who will give each statement. </w:t>
      </w:r>
      <w:bookmarkEnd w:id="10"/>
    </w:p>
    <w:p w14:paraId="062E6BBE" w14:textId="77777777" w:rsidR="00473E1C" w:rsidRPr="00B07A3B" w:rsidRDefault="00473E1C" w:rsidP="00473E1C">
      <w:pPr>
        <w:spacing w:before="240"/>
        <w:outlineLvl w:val="0"/>
        <w:rPr>
          <w:rFonts w:asciiTheme="minorHAnsi" w:hAnsiTheme="minorHAnsi" w:cstheme="minorHAnsi"/>
        </w:rPr>
      </w:pPr>
      <w:r w:rsidRPr="00B07A3B">
        <w:rPr>
          <w:rFonts w:asciiTheme="minorHAnsi" w:hAnsiTheme="minorHAnsi" w:cstheme="minorHAnsi"/>
        </w:rPr>
        <w:t>What is the most important thing to remember when attempting this procedure? Please indicate the steps (</w:t>
      </w:r>
      <w:r w:rsidRPr="00B07A3B">
        <w:rPr>
          <w:rFonts w:asciiTheme="minorHAnsi" w:hAnsiTheme="minorHAnsi" w:cstheme="minorHAnsi"/>
          <w:i/>
        </w:rPr>
        <w:t>e.g.</w:t>
      </w:r>
      <w:r w:rsidRPr="00B07A3B">
        <w:rPr>
          <w:rFonts w:asciiTheme="minorHAnsi" w:hAnsiTheme="minorHAnsi" w:cstheme="minorHAnsi"/>
        </w:rPr>
        <w:t>, 2.4., 2.5.) in the Protocol section</w:t>
      </w:r>
      <w:r w:rsidR="00A84BA8">
        <w:rPr>
          <w:rFonts w:asciiTheme="minorHAnsi" w:hAnsiTheme="minorHAnsi" w:cstheme="minorHAnsi"/>
        </w:rPr>
        <w:t xml:space="preserve"> of the script</w:t>
      </w:r>
      <w:r w:rsidRPr="00B07A3B">
        <w:rPr>
          <w:rFonts w:asciiTheme="minorHAnsi" w:hAnsiTheme="minorHAnsi" w:cstheme="minorHAnsi"/>
        </w:rPr>
        <w:t xml:space="preserve"> </w:t>
      </w:r>
      <w:r w:rsidR="00A84BA8">
        <w:rPr>
          <w:rFonts w:asciiTheme="minorHAnsi" w:hAnsiTheme="minorHAnsi" w:cstheme="minorHAnsi"/>
        </w:rPr>
        <w:t xml:space="preserve">that </w:t>
      </w:r>
      <w:r w:rsidRPr="00B07A3B">
        <w:rPr>
          <w:rFonts w:asciiTheme="minorHAnsi" w:hAnsiTheme="minorHAnsi" w:cstheme="minorHAnsi"/>
        </w:rPr>
        <w:t xml:space="preserve">this advice </w:t>
      </w:r>
      <w:r w:rsidR="00A84BA8">
        <w:rPr>
          <w:rFonts w:asciiTheme="minorHAnsi" w:hAnsiTheme="minorHAnsi" w:cstheme="minorHAnsi"/>
        </w:rPr>
        <w:t>applies</w:t>
      </w:r>
      <w:r w:rsidRPr="00B07A3B">
        <w:rPr>
          <w:rFonts w:asciiTheme="minorHAnsi" w:hAnsiTheme="minorHAnsi" w:cstheme="minorHAnsi"/>
        </w:rPr>
        <w:t xml:space="preserve"> to.</w:t>
      </w:r>
    </w:p>
    <w:p w14:paraId="3DE80F9F" w14:textId="7DFD08C2" w:rsidR="00B07A3B" w:rsidRPr="006951C4" w:rsidRDefault="000A257C" w:rsidP="00A453AF">
      <w:pPr>
        <w:pStyle w:val="af5"/>
        <w:numPr>
          <w:ilvl w:val="1"/>
          <w:numId w:val="44"/>
        </w:numPr>
        <w:spacing w:before="240"/>
        <w:outlineLvl w:val="0"/>
        <w:rPr>
          <w:rFonts w:asciiTheme="minorHAnsi" w:eastAsia="Times New Roman" w:hAnsiTheme="minorHAnsi" w:cstheme="minorHAnsi"/>
          <w:bCs/>
          <w:szCs w:val="24"/>
        </w:rPr>
      </w:pPr>
      <w:r>
        <w:rPr>
          <w:rStyle w:val="AuthorName"/>
          <w:rFonts w:asciiTheme="minorEastAsia" w:eastAsiaTheme="minorEastAsia" w:hAnsiTheme="minorEastAsia" w:cstheme="minorHAnsi" w:hint="eastAsia"/>
          <w:lang w:eastAsia="ja-JP"/>
        </w:rPr>
        <w:t>Mayuko Yoda</w:t>
      </w:r>
      <w:r w:rsidR="00473E1C" w:rsidRPr="007227C7">
        <w:rPr>
          <w:rFonts w:asciiTheme="minorHAnsi" w:eastAsia="Times New Roman" w:hAnsiTheme="minorHAnsi" w:cstheme="minorHAnsi"/>
          <w:szCs w:val="24"/>
        </w:rPr>
        <w:t>:</w:t>
      </w:r>
      <w:r w:rsidR="00C51B83" w:rsidRPr="00CA23CF">
        <w:rPr>
          <w:rFonts w:asciiTheme="minorHAnsi" w:hAnsiTheme="minorHAnsi" w:cstheme="minorHAnsi"/>
        </w:rPr>
        <w:t xml:space="preserve"> </w:t>
      </w:r>
      <w:r w:rsidR="00C51B83">
        <w:rPr>
          <w:rFonts w:asciiTheme="minorHAnsi" w:hAnsiTheme="minorHAnsi" w:cstheme="minorHAnsi"/>
        </w:rPr>
        <w:t>(</w:t>
      </w:r>
      <w:r w:rsidR="006951C4">
        <w:rPr>
          <w:rFonts w:ascii="ＭＳ 明朝" w:eastAsia="ＭＳ 明朝" w:hAnsi="ＭＳ 明朝" w:cs="ＭＳ 明朝" w:hint="eastAsia"/>
          <w:lang w:eastAsia="ja-JP"/>
        </w:rPr>
        <w:t>１</w:t>
      </w:r>
      <w:r w:rsidR="00C51B83">
        <w:rPr>
          <w:rFonts w:asciiTheme="minorHAnsi" w:hAnsiTheme="minorHAnsi" w:cstheme="minorHAnsi"/>
        </w:rPr>
        <w:t>)</w:t>
      </w:r>
      <w:r w:rsidR="00473E1C" w:rsidRPr="00B07A3B">
        <w:rPr>
          <w:rFonts w:asciiTheme="minorHAnsi" w:eastAsia="Times New Roman" w:hAnsiTheme="minorHAnsi" w:cstheme="minorHAnsi"/>
          <w:szCs w:val="24"/>
        </w:rPr>
        <w:t xml:space="preserve"> </w:t>
      </w:r>
      <w:r w:rsidR="006951C4" w:rsidRPr="006951C4">
        <w:rPr>
          <w:rStyle w:val="20"/>
          <w:rFonts w:asciiTheme="minorHAnsi" w:hAnsiTheme="minorHAnsi" w:cstheme="minorHAnsi" w:hint="eastAsia"/>
          <w:bCs/>
          <w:szCs w:val="24"/>
        </w:rPr>
        <w:t xml:space="preserve">The primate model video may be a substitute for human caregiver's </w:t>
      </w:r>
      <w:r w:rsidR="006951C4">
        <w:rPr>
          <w:rStyle w:val="20"/>
          <w:rFonts w:asciiTheme="minorHAnsi" w:hAnsiTheme="minorHAnsi" w:cstheme="minorHAnsi"/>
          <w:bCs/>
          <w:szCs w:val="24"/>
        </w:rPr>
        <w:t>education in Breastfeeding disorders with parental problems</w:t>
      </w:r>
      <w:r w:rsidR="006951C4" w:rsidRPr="006951C4">
        <w:rPr>
          <w:rStyle w:val="20"/>
          <w:rFonts w:asciiTheme="minorHAnsi" w:hAnsiTheme="minorHAnsi" w:cstheme="minorHAnsi" w:hint="eastAsia"/>
          <w:bCs/>
          <w:szCs w:val="24"/>
        </w:rPr>
        <w:t>.</w:t>
      </w:r>
    </w:p>
    <w:p w14:paraId="0496B042" w14:textId="77777777" w:rsidR="00473E1C" w:rsidRPr="00B07A3B" w:rsidRDefault="00473E1C" w:rsidP="007F48D4">
      <w:pPr>
        <w:spacing w:before="240"/>
        <w:outlineLvl w:val="0"/>
        <w:rPr>
          <w:rFonts w:asciiTheme="minorHAnsi" w:hAnsiTheme="minorHAnsi" w:cstheme="minorHAnsi"/>
        </w:rPr>
      </w:pPr>
      <w:r w:rsidRPr="00B07A3B">
        <w:rPr>
          <w:rFonts w:asciiTheme="minorHAnsi" w:hAnsiTheme="minorHAnsi" w:cstheme="minorHAnsi"/>
        </w:rPr>
        <w:t>Following this procedure, what other methods can be performed? What questions would these additional methods answer?</w:t>
      </w:r>
    </w:p>
    <w:p w14:paraId="23F4777F" w14:textId="3DE01F2B" w:rsidR="00B07A3B" w:rsidRPr="007227C7" w:rsidRDefault="000A257C" w:rsidP="00A453AF">
      <w:pPr>
        <w:pStyle w:val="af5"/>
        <w:numPr>
          <w:ilvl w:val="1"/>
          <w:numId w:val="44"/>
        </w:numPr>
        <w:spacing w:before="240"/>
        <w:outlineLvl w:val="0"/>
        <w:rPr>
          <w:rFonts w:asciiTheme="minorHAnsi" w:eastAsia="Times New Roman" w:hAnsiTheme="minorHAnsi" w:cstheme="minorHAnsi"/>
          <w:szCs w:val="24"/>
        </w:rPr>
      </w:pPr>
      <w:r>
        <w:rPr>
          <w:rFonts w:asciiTheme="minorEastAsia" w:eastAsiaTheme="minorEastAsia" w:hAnsiTheme="minorEastAsia" w:cstheme="minorHAnsi" w:hint="eastAsia"/>
          <w:b/>
          <w:szCs w:val="22"/>
          <w:u w:val="single"/>
          <w:lang w:eastAsia="ja-JP"/>
        </w:rPr>
        <w:t>Mamiko Koshiba</w:t>
      </w:r>
      <w:r w:rsidR="007227C7" w:rsidRPr="007227C7">
        <w:rPr>
          <w:rFonts w:asciiTheme="minorHAnsi" w:eastAsia="Times New Roman" w:hAnsiTheme="minorHAnsi" w:cstheme="minorHAnsi"/>
          <w:szCs w:val="24"/>
        </w:rPr>
        <w:t>:</w:t>
      </w:r>
      <w:r w:rsidR="00473E1C" w:rsidRPr="00B07A3B">
        <w:rPr>
          <w:rFonts w:asciiTheme="minorHAnsi" w:eastAsia="Times New Roman" w:hAnsiTheme="minorHAnsi" w:cstheme="minorHAnsi"/>
          <w:szCs w:val="24"/>
        </w:rPr>
        <w:t xml:space="preserve"> </w:t>
      </w:r>
      <w:r w:rsidR="00521553" w:rsidRPr="00521553">
        <w:rPr>
          <w:rFonts w:asciiTheme="majorHAnsi" w:eastAsiaTheme="minorEastAsia" w:hAnsiTheme="majorHAnsi" w:cstheme="majorHAnsi"/>
          <w:noProof/>
          <w:lang w:eastAsia="ja-JP"/>
        </w:rPr>
        <w:t xml:space="preserve">Because the claims in this </w:t>
      </w:r>
      <w:r w:rsidR="00521553">
        <w:rPr>
          <w:rFonts w:asciiTheme="majorHAnsi" w:eastAsiaTheme="minorEastAsia" w:hAnsiTheme="majorHAnsi" w:cstheme="majorHAnsi"/>
          <w:noProof/>
          <w:lang w:eastAsia="ja-JP"/>
        </w:rPr>
        <w:t>video</w:t>
      </w:r>
      <w:r w:rsidR="00521553" w:rsidRPr="00521553">
        <w:rPr>
          <w:rFonts w:asciiTheme="majorHAnsi" w:eastAsiaTheme="minorEastAsia" w:hAnsiTheme="majorHAnsi" w:cstheme="majorHAnsi"/>
          <w:noProof/>
          <w:lang w:eastAsia="ja-JP"/>
        </w:rPr>
        <w:t xml:space="preserve"> are derived from the observations of only one case of a single family unit, with a single infant in the multiparous species being different from human, further studies are required to compare such results with observations in humans.</w:t>
      </w:r>
      <w:r w:rsidR="007227C7">
        <w:rPr>
          <w:rFonts w:asciiTheme="minorHAnsi" w:hAnsiTheme="minorHAnsi" w:cstheme="minorHAnsi"/>
        </w:rPr>
        <w:t xml:space="preserve"> </w:t>
      </w:r>
    </w:p>
    <w:p w14:paraId="62235ECE" w14:textId="3BE419E1" w:rsidR="00B07A3B" w:rsidRPr="00D66E19" w:rsidRDefault="000A257C" w:rsidP="00A453AF">
      <w:pPr>
        <w:pStyle w:val="af5"/>
        <w:numPr>
          <w:ilvl w:val="1"/>
          <w:numId w:val="44"/>
        </w:numPr>
        <w:spacing w:before="240"/>
        <w:outlineLvl w:val="0"/>
        <w:rPr>
          <w:rFonts w:asciiTheme="minorHAnsi" w:eastAsia="Times New Roman" w:hAnsiTheme="minorHAnsi" w:cstheme="minorHAnsi"/>
          <w:szCs w:val="24"/>
        </w:rPr>
      </w:pPr>
      <w:r>
        <w:rPr>
          <w:rFonts w:asciiTheme="minorEastAsia" w:eastAsiaTheme="minorEastAsia" w:hAnsiTheme="minorEastAsia" w:cstheme="minorHAnsi" w:hint="eastAsia"/>
          <w:b/>
          <w:szCs w:val="22"/>
          <w:u w:val="single"/>
          <w:lang w:eastAsia="ja-JP"/>
        </w:rPr>
        <w:t>Mamiko Koshiba</w:t>
      </w:r>
      <w:r w:rsidR="007227C7" w:rsidRPr="007227C7">
        <w:rPr>
          <w:rFonts w:asciiTheme="minorHAnsi" w:eastAsia="Times New Roman" w:hAnsiTheme="minorHAnsi" w:cstheme="minorHAnsi"/>
          <w:szCs w:val="24"/>
        </w:rPr>
        <w:t>:</w:t>
      </w:r>
      <w:r w:rsidR="00473E1C" w:rsidRPr="00B07A3B">
        <w:rPr>
          <w:rFonts w:asciiTheme="minorHAnsi" w:eastAsia="Times New Roman" w:hAnsiTheme="minorHAnsi" w:cstheme="minorHAnsi"/>
          <w:szCs w:val="24"/>
        </w:rPr>
        <w:t xml:space="preserve"> </w:t>
      </w:r>
      <w:r w:rsidR="00E167FD" w:rsidRPr="00E167FD">
        <w:rPr>
          <w:rFonts w:asciiTheme="minorHAnsi" w:hAnsiTheme="minorHAnsi" w:cstheme="minorHAnsi"/>
        </w:rPr>
        <w:t xml:space="preserve">However, further research would be very difficult to validate. In contrast, our video must propose a preliminary but indeed hypothetical intervention for </w:t>
      </w:r>
      <w:proofErr w:type="spellStart"/>
      <w:r w:rsidR="00E167FD">
        <w:rPr>
          <w:rFonts w:asciiTheme="minorHAnsi" w:hAnsiTheme="minorHAnsi" w:cstheme="minorHAnsi"/>
        </w:rPr>
        <w:t>crutial</w:t>
      </w:r>
      <w:proofErr w:type="spellEnd"/>
      <w:r w:rsidR="00E167FD" w:rsidRPr="00E167FD">
        <w:rPr>
          <w:rFonts w:asciiTheme="minorHAnsi" w:hAnsiTheme="minorHAnsi" w:cstheme="minorHAnsi"/>
        </w:rPr>
        <w:t xml:space="preserve"> cares to be discussed.</w:t>
      </w:r>
      <w:r w:rsidR="00B6264C">
        <w:rPr>
          <w:rFonts w:asciiTheme="minorHAnsi" w:hAnsiTheme="minorHAnsi" w:cstheme="minorHAnsi"/>
        </w:rPr>
        <w:t xml:space="preserve">  </w:t>
      </w:r>
      <w:r w:rsidR="00521553">
        <w:rPr>
          <w:rFonts w:asciiTheme="minorHAnsi" w:hAnsiTheme="minorHAnsi" w:cstheme="minorHAnsi"/>
        </w:rPr>
        <w:t xml:space="preserve">   </w:t>
      </w:r>
      <w:r w:rsidR="000519FB">
        <w:rPr>
          <w:rFonts w:asciiTheme="minorHAnsi" w:hAnsiTheme="minorHAnsi" w:cstheme="minorHAnsi"/>
        </w:rPr>
        <w:t xml:space="preserve"> </w:t>
      </w:r>
    </w:p>
    <w:p w14:paraId="1E9FAD96" w14:textId="248323AF" w:rsidR="00D66E19" w:rsidRPr="00521553" w:rsidRDefault="00D66E19" w:rsidP="00D66E19">
      <w:pPr>
        <w:pStyle w:val="af5"/>
        <w:spacing w:before="240"/>
        <w:ind w:left="907"/>
        <w:outlineLvl w:val="0"/>
        <w:rPr>
          <w:rFonts w:asciiTheme="minorHAnsi" w:eastAsiaTheme="minorEastAsia" w:hAnsiTheme="minorHAnsi" w:cstheme="minorHAnsi" w:hint="eastAsia"/>
          <w:szCs w:val="24"/>
          <w:lang w:eastAsia="ja-JP"/>
        </w:rPr>
      </w:pPr>
    </w:p>
    <w:p w14:paraId="106C29D6" w14:textId="77777777" w:rsidR="00C51B83" w:rsidRPr="00B07A3B" w:rsidRDefault="00C51B83" w:rsidP="00347E8E">
      <w:pPr>
        <w:spacing w:before="120"/>
        <w:rPr>
          <w:rFonts w:asciiTheme="minorHAnsi" w:hAnsiTheme="minorHAnsi" w:cstheme="minorHAnsi"/>
        </w:rPr>
      </w:pPr>
    </w:p>
    <w:p w14:paraId="43C2A1AD" w14:textId="77777777" w:rsidR="00A84BA8" w:rsidRPr="002B025E" w:rsidRDefault="00473E1C" w:rsidP="002B025E">
      <w:pPr>
        <w:pBdr>
          <w:top w:val="single" w:sz="4" w:space="1" w:color="auto"/>
          <w:left w:val="single" w:sz="4" w:space="4" w:color="auto"/>
          <w:bottom w:val="single" w:sz="4" w:space="1" w:color="auto"/>
          <w:right w:val="single" w:sz="4" w:space="4" w:color="auto"/>
        </w:pBdr>
        <w:shd w:val="clear" w:color="auto" w:fill="FFFF99"/>
        <w:ind w:left="86" w:right="86"/>
        <w:rPr>
          <w:rFonts w:asciiTheme="minorHAnsi" w:hAnsiTheme="minorHAnsi" w:cstheme="minorHAnsi"/>
          <w:bCs/>
        </w:rPr>
      </w:pPr>
      <w:r w:rsidRPr="00B07A3B">
        <w:rPr>
          <w:rFonts w:asciiTheme="minorHAnsi" w:hAnsiTheme="minorHAnsi" w:cstheme="minorHAnsi"/>
          <w:bCs/>
        </w:rPr>
        <w:t>Thank you for addressing our questions. We will incorporate your answers and suggestions and send you the final script before your filming day. You will also receive detailed preparation instructions in the email accompanying the final script.</w:t>
      </w:r>
    </w:p>
    <w:sectPr w:rsidR="00A84BA8" w:rsidRPr="002B025E" w:rsidSect="00652165">
      <w:headerReference w:type="default" r:id="rId44"/>
      <w:footerReference w:type="even" r:id="rId45"/>
      <w:footerReference w:type="default" r:id="rId46"/>
      <w:pgSz w:w="12240" w:h="15840" w:code="1"/>
      <w:pgMar w:top="1800" w:right="1440" w:bottom="1440" w:left="1440" w:header="720" w:footer="576" w:gutter="0"/>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満美子 小柴" w:date="2023-08-31T12:50:00Z" w:initials="満小">
    <w:p w14:paraId="3841F582" w14:textId="0C892E3E" w:rsidR="003B59C2" w:rsidRPr="003B59C2" w:rsidRDefault="003B59C2">
      <w:pPr>
        <w:pStyle w:val="af0"/>
        <w:rPr>
          <w:rFonts w:eastAsiaTheme="minorEastAsia"/>
          <w:lang w:eastAsia="ja-JP"/>
        </w:rPr>
      </w:pPr>
      <w:r>
        <w:rPr>
          <w:rStyle w:val="af"/>
        </w:rPr>
        <w:annotationRef/>
      </w:r>
      <w:r>
        <w:rPr>
          <w:rFonts w:eastAsiaTheme="minorEastAsia" w:hint="eastAsia"/>
          <w:lang w:eastAsia="ja-JP"/>
        </w:rPr>
        <w:t>T</w:t>
      </w:r>
      <w:r>
        <w:rPr>
          <w:rFonts w:eastAsiaTheme="minorEastAsia"/>
          <w:lang w:eastAsia="ja-JP"/>
        </w:rPr>
        <w:t xml:space="preserve">his author has already be </w:t>
      </w:r>
      <w:r w:rsidR="00046A86">
        <w:rPr>
          <w:rFonts w:eastAsiaTheme="minorEastAsia"/>
          <w:lang w:eastAsia="ja-JP"/>
        </w:rPr>
        <w:t xml:space="preserve">confirmed </w:t>
      </w:r>
      <w:r w:rsidR="00BE5690">
        <w:rPr>
          <w:rFonts w:eastAsiaTheme="minorEastAsia"/>
          <w:lang w:eastAsia="ja-JP"/>
        </w:rPr>
        <w:t xml:space="preserve">the addition </w:t>
      </w:r>
      <w:r>
        <w:rPr>
          <w:rFonts w:eastAsiaTheme="minorEastAsia"/>
          <w:lang w:eastAsia="ja-JP"/>
        </w:rPr>
        <w:t xml:space="preserve"> before publication.</w:t>
      </w:r>
    </w:p>
  </w:comment>
  <w:comment w:id="2" w:author="Sulakshana  Karkala" w:date="2023-07-29T19:04:00Z" w:initials="SK">
    <w:p w14:paraId="7F5E4B64" w14:textId="77777777" w:rsidR="00BA7C4B" w:rsidRDefault="00BA7C4B" w:rsidP="00782DA9">
      <w:pPr>
        <w:pStyle w:val="af0"/>
      </w:pPr>
      <w:r>
        <w:rPr>
          <w:rStyle w:val="af"/>
        </w:rPr>
        <w:annotationRef/>
      </w:r>
      <w:r>
        <w:rPr>
          <w:b/>
          <w:bCs/>
          <w:highlight w:val="yellow"/>
          <w:lang w:val="en-IN"/>
        </w:rPr>
        <w:t xml:space="preserve">AUTHORS: </w:t>
      </w:r>
      <w:r>
        <w:rPr>
          <w:highlight w:val="yellow"/>
          <w:lang w:val="en-IN"/>
        </w:rPr>
        <w:t xml:space="preserve">Please note that all pronunciation guides are given in red,italics. Kindly go through the same and change/provide alternate guides where necessary. </w:t>
      </w:r>
    </w:p>
  </w:comment>
  <w:comment w:id="3" w:author="満美子 小柴" w:date="2023-08-31T13:12:00Z" w:initials="満小">
    <w:p w14:paraId="51CC5DC2" w14:textId="17F04DFA" w:rsidR="000437EB" w:rsidRPr="000437EB" w:rsidRDefault="000437EB">
      <w:pPr>
        <w:pStyle w:val="af0"/>
        <w:rPr>
          <w:rFonts w:eastAsiaTheme="minorEastAsia"/>
          <w:lang w:eastAsia="ja-JP"/>
        </w:rPr>
      </w:pPr>
      <w:r>
        <w:rPr>
          <w:rStyle w:val="af"/>
        </w:rPr>
        <w:annotationRef/>
      </w:r>
      <w:r w:rsidR="00FD6E53">
        <w:rPr>
          <w:rFonts w:eastAsiaTheme="minorEastAsia"/>
          <w:lang w:eastAsia="ja-JP"/>
        </w:rPr>
        <w:t>This is correct</w:t>
      </w:r>
    </w:p>
  </w:comment>
  <w:comment w:id="4" w:author="Sulakshana  Karkala" w:date="2023-07-29T19:13:00Z" w:initials="SK">
    <w:p w14:paraId="6D566FD8" w14:textId="77777777" w:rsidR="00551C3A" w:rsidRDefault="00551C3A" w:rsidP="00690C83">
      <w:pPr>
        <w:pStyle w:val="af0"/>
      </w:pPr>
      <w:r>
        <w:rPr>
          <w:rStyle w:val="af"/>
        </w:rPr>
        <w:annotationRef/>
      </w:r>
      <w:r>
        <w:rPr>
          <w:b/>
          <w:bCs/>
          <w:highlight w:val="yellow"/>
          <w:lang w:val="en-IN"/>
        </w:rPr>
        <w:t xml:space="preserve">AUTHORS: </w:t>
      </w:r>
      <w:r>
        <w:rPr>
          <w:highlight w:val="yellow"/>
          <w:lang w:val="en-IN"/>
        </w:rPr>
        <w:t>Is this shown on a computer software?</w:t>
      </w:r>
    </w:p>
  </w:comment>
  <w:comment w:id="5" w:author="満美子 小柴" w:date="2023-08-31T13:14:00Z" w:initials="満小">
    <w:p w14:paraId="78EC2491" w14:textId="453DB1D2" w:rsidR="00FD6E53" w:rsidRPr="00FD6E53" w:rsidRDefault="00FD6E53">
      <w:pPr>
        <w:pStyle w:val="af0"/>
        <w:rPr>
          <w:rFonts w:eastAsiaTheme="minorEastAsia"/>
          <w:lang w:eastAsia="ja-JP"/>
        </w:rPr>
      </w:pPr>
      <w:r>
        <w:rPr>
          <w:rStyle w:val="af"/>
        </w:rPr>
        <w:annotationRef/>
      </w:r>
      <w:r>
        <w:rPr>
          <w:rFonts w:eastAsiaTheme="minorEastAsia" w:hint="eastAsia"/>
          <w:lang w:eastAsia="ja-JP"/>
        </w:rPr>
        <w:t>W</w:t>
      </w:r>
      <w:r>
        <w:rPr>
          <w:rFonts w:eastAsiaTheme="minorEastAsia"/>
          <w:lang w:eastAsia="ja-JP"/>
        </w:rPr>
        <w:t>e used Excel graph function.</w:t>
      </w:r>
    </w:p>
  </w:comment>
  <w:comment w:id="7" w:author="満美子 小柴" w:date="2023-09-01T19:48:00Z" w:initials="満小">
    <w:p w14:paraId="5D839402" w14:textId="5AAEAE9C" w:rsidR="00DA2A53" w:rsidRPr="00DA2A53" w:rsidRDefault="00DA2A53">
      <w:pPr>
        <w:pStyle w:val="af0"/>
        <w:rPr>
          <w:rFonts w:eastAsiaTheme="minorEastAsia"/>
          <w:lang w:eastAsia="ja-JP"/>
        </w:rPr>
      </w:pPr>
      <w:r>
        <w:rPr>
          <w:rStyle w:val="af"/>
        </w:rPr>
        <w:annotationRef/>
      </w:r>
      <w:r>
        <w:rPr>
          <w:rFonts w:eastAsiaTheme="minorEastAsia" w:hint="eastAsia"/>
          <w:lang w:eastAsia="ja-JP"/>
        </w:rPr>
        <w:t>W</w:t>
      </w:r>
      <w:r>
        <w:rPr>
          <w:rFonts w:eastAsiaTheme="minorEastAsia"/>
          <w:lang w:eastAsia="ja-JP"/>
        </w:rPr>
        <w:t xml:space="preserve">e are not having any babies and mothers. </w:t>
      </w:r>
      <w:proofErr w:type="spellStart"/>
      <w:r>
        <w:rPr>
          <w:rFonts w:eastAsiaTheme="minorEastAsia"/>
          <w:lang w:eastAsia="ja-JP"/>
        </w:rPr>
        <w:t>Thisi</w:t>
      </w:r>
      <w:proofErr w:type="spellEnd"/>
      <w:r>
        <w:rPr>
          <w:rFonts w:eastAsiaTheme="minorEastAsia"/>
          <w:lang w:eastAsia="ja-JP"/>
        </w:rPr>
        <w:t xml:space="preserve"> is </w:t>
      </w:r>
      <w:proofErr w:type="spellStart"/>
      <w:r>
        <w:rPr>
          <w:rFonts w:eastAsiaTheme="minorEastAsia"/>
          <w:lang w:eastAsia="ja-JP"/>
        </w:rPr>
        <w:t>possbile</w:t>
      </w:r>
      <w:proofErr w:type="spellEnd"/>
      <w:r>
        <w:rPr>
          <w:rFonts w:eastAsiaTheme="minorEastAsia"/>
          <w:lang w:eastAsia="ja-JP"/>
        </w:rPr>
        <w:t xml:space="preserve"> by only </w:t>
      </w:r>
      <w:proofErr w:type="spellStart"/>
      <w:r>
        <w:rPr>
          <w:rFonts w:eastAsiaTheme="minorEastAsia"/>
          <w:lang w:eastAsia="ja-JP"/>
        </w:rPr>
        <w:t>ilustration.i</w:t>
      </w:r>
      <w:proofErr w:type="spellEnd"/>
      <w:r>
        <w:rPr>
          <w:rFonts w:eastAsiaTheme="minorEastAsia"/>
          <w:lang w:eastAsia="ja-JP"/>
        </w:rPr>
        <w:t xml:space="preserve"> </w:t>
      </w:r>
    </w:p>
  </w:comment>
  <w:comment w:id="8" w:author="満美子 小柴" w:date="2023-09-02T07:35:00Z" w:initials="満小">
    <w:p w14:paraId="2ACCF26D" w14:textId="7301ADC4" w:rsidR="00025E20" w:rsidRPr="00025E20" w:rsidRDefault="00025E20">
      <w:pPr>
        <w:pStyle w:val="af0"/>
        <w:rPr>
          <w:rFonts w:eastAsiaTheme="minorEastAsia"/>
          <w:lang w:eastAsia="ja-JP"/>
        </w:rPr>
      </w:pPr>
      <w:r>
        <w:rPr>
          <w:rStyle w:val="af"/>
        </w:rPr>
        <w:annotationRef/>
      </w:r>
      <w:r>
        <w:rPr>
          <w:rFonts w:eastAsiaTheme="minorEastAsia" w:hint="eastAsia"/>
          <w:lang w:eastAsia="ja-JP"/>
        </w:rPr>
        <w:t>I</w:t>
      </w:r>
      <w:r>
        <w:rPr>
          <w:rFonts w:eastAsiaTheme="minorEastAsia"/>
          <w:lang w:eastAsia="ja-JP"/>
        </w:rPr>
        <w:t>t may be possible to capture only human breast model tautness before and after.</w:t>
      </w:r>
    </w:p>
  </w:comment>
  <w:comment w:id="9" w:author="Sulakshana  Karkala" w:date="2023-07-29T20:44:00Z" w:initials="SK">
    <w:p w14:paraId="51BA7907" w14:textId="77777777" w:rsidR="008F48BD" w:rsidRDefault="008F48BD" w:rsidP="00F428A8">
      <w:pPr>
        <w:pStyle w:val="af0"/>
      </w:pPr>
      <w:r>
        <w:rPr>
          <w:rStyle w:val="af"/>
        </w:rPr>
        <w:annotationRef/>
      </w:r>
      <w:r>
        <w:rPr>
          <w:b/>
          <w:bCs/>
          <w:highlight w:val="yellow"/>
          <w:lang w:val="en-IN"/>
        </w:rPr>
        <w:t xml:space="preserve">AUTHORS: </w:t>
      </w:r>
      <w:r>
        <w:rPr>
          <w:highlight w:val="yellow"/>
          <w:lang w:val="en-IN"/>
        </w:rPr>
        <w:t>What are the different kinds of abnormal behavior that may be filmed?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841F582" w15:done="0"/>
  <w15:commentEx w15:paraId="7F5E4B64" w15:done="0"/>
  <w15:commentEx w15:paraId="51CC5DC2" w15:paraIdParent="7F5E4B64" w15:done="0"/>
  <w15:commentEx w15:paraId="6D566FD8" w15:done="0"/>
  <w15:commentEx w15:paraId="78EC2491" w15:paraIdParent="6D566FD8" w15:done="0"/>
  <w15:commentEx w15:paraId="5D839402" w15:done="0"/>
  <w15:commentEx w15:paraId="2ACCF26D" w15:done="0"/>
  <w15:commentEx w15:paraId="51BA790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9B0B2B" w16cex:dateUtc="2023-08-31T03:50:00Z"/>
  <w16cex:commentExtensible w16cex:durableId="286FE141" w16cex:dateUtc="2023-07-29T13:34:00Z"/>
  <w16cex:commentExtensible w16cex:durableId="289B1048" w16cex:dateUtc="2023-08-31T04:12:00Z"/>
  <w16cex:commentExtensible w16cex:durableId="286FE33E" w16cex:dateUtc="2023-07-29T13:43:00Z"/>
  <w16cex:commentExtensible w16cex:durableId="289B10CE" w16cex:dateUtc="2023-08-31T04:14:00Z"/>
  <w16cex:commentExtensible w16cex:durableId="289CBEA3" w16cex:dateUtc="2023-09-01T10:48:00Z"/>
  <w16cex:commentExtensible w16cex:durableId="289D6448" w16cex:dateUtc="2023-09-01T22:35:00Z"/>
  <w16cex:commentExtensible w16cex:durableId="286FF8B5" w16cex:dateUtc="2023-07-29T15: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841F582" w16cid:durableId="289B0B2B"/>
  <w16cid:commentId w16cid:paraId="7F5E4B64" w16cid:durableId="286FE141"/>
  <w16cid:commentId w16cid:paraId="51CC5DC2" w16cid:durableId="289B1048"/>
  <w16cid:commentId w16cid:paraId="6D566FD8" w16cid:durableId="286FE33E"/>
  <w16cid:commentId w16cid:paraId="78EC2491" w16cid:durableId="289B10CE"/>
  <w16cid:commentId w16cid:paraId="5D839402" w16cid:durableId="289CBEA3"/>
  <w16cid:commentId w16cid:paraId="2ACCF26D" w16cid:durableId="289D6448"/>
  <w16cid:commentId w16cid:paraId="51BA7907" w16cid:durableId="286FF8B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1A0F5F" w14:textId="77777777" w:rsidR="00122E03" w:rsidRDefault="00122E03">
      <w:r>
        <w:separator/>
      </w:r>
    </w:p>
    <w:p w14:paraId="03CCB257" w14:textId="77777777" w:rsidR="00122E03" w:rsidRDefault="00122E03"/>
  </w:endnote>
  <w:endnote w:type="continuationSeparator" w:id="0">
    <w:p w14:paraId="2F73D879" w14:textId="77777777" w:rsidR="00122E03" w:rsidRDefault="00122E03">
      <w:r>
        <w:continuationSeparator/>
      </w:r>
    </w:p>
    <w:p w14:paraId="0A446D0E" w14:textId="77777777" w:rsidR="00122E03" w:rsidRDefault="00122E0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altName w:val="﷽﷽﷽﷽﷽﷽﷽﷽"/>
    <w:panose1 w:val="02020603050405020304"/>
    <w:charset w:val="00"/>
    <w:family w:val="roman"/>
    <w:pitch w:val="variable"/>
    <w:sig w:usb0="E0002EFF" w:usb1="C000785B" w:usb2="00000009" w:usb3="00000000" w:csb0="000001FF" w:csb1="00000000"/>
  </w:font>
  <w:font w:name="メイリオ">
    <w:altName w:val="Yu Gothic"/>
    <w:panose1 w:val="020B0604030504040204"/>
    <w:charset w:val="80"/>
    <w:family w:val="modern"/>
    <w:pitch w:val="variable"/>
    <w:sig w:usb0="E00002FF" w:usb1="6AC7FFFF" w:usb2="08000012" w:usb3="00000000" w:csb0="0002009F" w:csb1="00000000"/>
  </w:font>
  <w:font w:name="Lucida Grande">
    <w:altName w:val="Segoe UI"/>
    <w:charset w:val="00"/>
    <w:family w:val="swiss"/>
    <w:pitch w:val="variable"/>
    <w:sig w:usb0="E1000AEF" w:usb1="5000A1FF" w:usb2="00000000" w:usb3="00000000" w:csb0="000001BF" w:csb1="00000000"/>
  </w:font>
  <w:font w:name="GJKHG F+ Helvetica">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F1">
    <w:altName w:val="Calibri"/>
    <w:charset w:val="00"/>
    <w:family w:val="auto"/>
    <w:pitch w:val="variable"/>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4"/>
      </w:rPr>
      <w:id w:val="1026840063"/>
      <w:docPartObj>
        <w:docPartGallery w:val="Page Numbers (Bottom of Page)"/>
        <w:docPartUnique/>
      </w:docPartObj>
    </w:sdtPr>
    <w:sdtContent>
      <w:p w14:paraId="07EF26B7" w14:textId="77777777" w:rsidR="00336C61" w:rsidRDefault="00336C61" w:rsidP="00184EF9">
        <w:pPr>
          <w:pStyle w:val="a8"/>
          <w:framePr w:wrap="none" w:vAnchor="text" w:hAnchor="margin" w:xAlign="right" w:y="1"/>
          <w:rPr>
            <w:rStyle w:val="af4"/>
          </w:rPr>
        </w:pPr>
        <w:r>
          <w:rPr>
            <w:rStyle w:val="af4"/>
          </w:rPr>
          <w:fldChar w:fldCharType="begin"/>
        </w:r>
        <w:r>
          <w:rPr>
            <w:rStyle w:val="af4"/>
          </w:rPr>
          <w:instrText xml:space="preserve"> PAGE </w:instrText>
        </w:r>
        <w:r>
          <w:rPr>
            <w:rStyle w:val="af4"/>
          </w:rPr>
          <w:fldChar w:fldCharType="end"/>
        </w:r>
      </w:p>
    </w:sdtContent>
  </w:sdt>
  <w:p w14:paraId="7CACEC28" w14:textId="77777777" w:rsidR="00336C61" w:rsidRDefault="00336C61" w:rsidP="001E230F">
    <w:pPr>
      <w:pStyle w:val="a8"/>
      <w:ind w:right="360"/>
    </w:pPr>
  </w:p>
  <w:p w14:paraId="10ECA4C8" w14:textId="77777777" w:rsidR="00ED23F4" w:rsidRDefault="00ED23F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28443" w14:textId="4D864E9D" w:rsidR="00ED23F4" w:rsidRPr="00790E8C" w:rsidRDefault="00336C61" w:rsidP="00790E8C">
    <w:pPr>
      <w:pStyle w:val="a8"/>
      <w:tabs>
        <w:tab w:val="clear" w:pos="8640"/>
        <w:tab w:val="right" w:pos="9360"/>
      </w:tabs>
      <w:rPr>
        <w:rFonts w:asciiTheme="minorHAnsi" w:hAnsiTheme="minorHAnsi" w:cstheme="minorHAnsi"/>
        <w:color w:val="000000" w:themeColor="text1"/>
        <w:szCs w:val="24"/>
      </w:rPr>
    </w:pPr>
    <w:r w:rsidRPr="000E236A">
      <w:rPr>
        <w:rFonts w:asciiTheme="minorHAnsi" w:hAnsiTheme="minorHAnsi" w:cstheme="minorHAnsi"/>
        <w:szCs w:val="24"/>
      </w:rPr>
      <w:sym w:font="Symbol" w:char="F0D3"/>
    </w:r>
    <w:r w:rsidR="000E236A" w:rsidRPr="000E236A">
      <w:rPr>
        <w:rFonts w:asciiTheme="minorHAnsi" w:hAnsiTheme="minorHAnsi" w:cstheme="minorHAnsi"/>
        <w:szCs w:val="24"/>
        <w:lang w:val="en-US"/>
      </w:rPr>
      <w:t xml:space="preserve"> </w:t>
    </w:r>
    <w:r w:rsidR="000E236A" w:rsidRPr="000E236A">
      <w:rPr>
        <w:rFonts w:asciiTheme="minorHAnsi" w:hAnsiTheme="minorHAnsi" w:cstheme="minorHAnsi"/>
        <w:szCs w:val="24"/>
        <w:lang w:val="en-US"/>
      </w:rPr>
      <w:fldChar w:fldCharType="begin"/>
    </w:r>
    <w:r w:rsidR="000E236A" w:rsidRPr="000E236A">
      <w:rPr>
        <w:rFonts w:asciiTheme="minorHAnsi" w:hAnsiTheme="minorHAnsi" w:cstheme="minorHAnsi"/>
        <w:szCs w:val="24"/>
        <w:lang w:val="en-US"/>
      </w:rPr>
      <w:instrText xml:space="preserve"> DATE \@ "YYYY" </w:instrText>
    </w:r>
    <w:r w:rsidR="000E236A" w:rsidRPr="000E236A">
      <w:rPr>
        <w:rFonts w:asciiTheme="minorHAnsi" w:hAnsiTheme="minorHAnsi" w:cstheme="minorHAnsi"/>
        <w:szCs w:val="24"/>
        <w:lang w:val="en-US"/>
      </w:rPr>
      <w:fldChar w:fldCharType="separate"/>
    </w:r>
    <w:r w:rsidR="000A257C">
      <w:rPr>
        <w:rFonts w:asciiTheme="minorHAnsi" w:hAnsiTheme="minorHAnsi" w:cstheme="minorHAnsi"/>
        <w:noProof/>
        <w:szCs w:val="24"/>
        <w:lang w:val="en-US"/>
      </w:rPr>
      <w:t>2023</w:t>
    </w:r>
    <w:r w:rsidR="000E236A" w:rsidRPr="000E236A">
      <w:rPr>
        <w:rFonts w:asciiTheme="minorHAnsi" w:hAnsiTheme="minorHAnsi" w:cstheme="minorHAnsi"/>
        <w:szCs w:val="24"/>
        <w:lang w:val="en-US"/>
      </w:rPr>
      <w:fldChar w:fldCharType="end"/>
    </w:r>
    <w:r w:rsidRPr="000E236A">
      <w:rPr>
        <w:rFonts w:asciiTheme="minorHAnsi" w:hAnsiTheme="minorHAnsi" w:cstheme="minorHAnsi"/>
        <w:szCs w:val="24"/>
      </w:rPr>
      <w:t>, Journal of Visualized Experiments</w:t>
    </w:r>
    <w:r w:rsidRPr="000E236A">
      <w:rPr>
        <w:rFonts w:asciiTheme="minorHAnsi" w:hAnsiTheme="minorHAnsi" w:cstheme="minorHAnsi"/>
        <w:szCs w:val="24"/>
      </w:rPr>
      <w:tab/>
    </w:r>
    <w:r w:rsidR="00176D6F" w:rsidRPr="000E236A">
      <w:rPr>
        <w:rFonts w:asciiTheme="minorHAnsi" w:hAnsiTheme="minorHAnsi" w:cstheme="minorHAnsi"/>
        <w:szCs w:val="24"/>
      </w:rPr>
      <w:tab/>
    </w:r>
    <w:r w:rsidRPr="000E236A">
      <w:rPr>
        <w:rFonts w:asciiTheme="minorHAnsi" w:hAnsiTheme="minorHAnsi" w:cstheme="minorHAnsi"/>
        <w:color w:val="000000" w:themeColor="text1"/>
        <w:szCs w:val="24"/>
      </w:rPr>
      <w:t xml:space="preserve">Page </w:t>
    </w:r>
    <w:r w:rsidRPr="000E236A">
      <w:rPr>
        <w:rFonts w:asciiTheme="minorHAnsi" w:hAnsiTheme="minorHAnsi" w:cstheme="minorHAnsi"/>
        <w:color w:val="000000" w:themeColor="text1"/>
        <w:szCs w:val="24"/>
      </w:rPr>
      <w:fldChar w:fldCharType="begin"/>
    </w:r>
    <w:r w:rsidRPr="000E236A">
      <w:rPr>
        <w:rFonts w:asciiTheme="minorHAnsi" w:hAnsiTheme="minorHAnsi" w:cstheme="minorHAnsi"/>
        <w:color w:val="000000" w:themeColor="text1"/>
        <w:szCs w:val="24"/>
      </w:rPr>
      <w:instrText xml:space="preserve"> PAGE  \* Arabic  \* MERGEFORMAT </w:instrText>
    </w:r>
    <w:r w:rsidRPr="000E236A">
      <w:rPr>
        <w:rFonts w:asciiTheme="minorHAnsi" w:hAnsiTheme="minorHAnsi" w:cstheme="minorHAnsi"/>
        <w:color w:val="000000" w:themeColor="text1"/>
        <w:szCs w:val="24"/>
      </w:rPr>
      <w:fldChar w:fldCharType="separate"/>
    </w:r>
    <w:r w:rsidR="00FA1A9D" w:rsidRPr="000E236A">
      <w:rPr>
        <w:rFonts w:asciiTheme="minorHAnsi" w:hAnsiTheme="minorHAnsi" w:cstheme="minorHAnsi"/>
        <w:noProof/>
        <w:color w:val="000000" w:themeColor="text1"/>
        <w:szCs w:val="24"/>
      </w:rPr>
      <w:t>9</w:t>
    </w:r>
    <w:r w:rsidRPr="000E236A">
      <w:rPr>
        <w:rFonts w:asciiTheme="minorHAnsi" w:hAnsiTheme="minorHAnsi" w:cstheme="minorHAnsi"/>
        <w:color w:val="000000" w:themeColor="text1"/>
        <w:szCs w:val="24"/>
      </w:rPr>
      <w:fldChar w:fldCharType="end"/>
    </w:r>
    <w:r w:rsidRPr="000E236A">
      <w:rPr>
        <w:rFonts w:asciiTheme="minorHAnsi" w:hAnsiTheme="minorHAnsi" w:cstheme="minorHAnsi"/>
        <w:color w:val="000000" w:themeColor="text1"/>
        <w:szCs w:val="24"/>
      </w:rPr>
      <w:t xml:space="preserve"> of </w:t>
    </w:r>
    <w:r w:rsidRPr="000E236A">
      <w:rPr>
        <w:rFonts w:asciiTheme="minorHAnsi" w:hAnsiTheme="minorHAnsi" w:cstheme="minorHAnsi"/>
        <w:color w:val="000000" w:themeColor="text1"/>
        <w:szCs w:val="24"/>
      </w:rPr>
      <w:fldChar w:fldCharType="begin"/>
    </w:r>
    <w:r w:rsidRPr="000E236A">
      <w:rPr>
        <w:rFonts w:asciiTheme="minorHAnsi" w:hAnsiTheme="minorHAnsi" w:cstheme="minorHAnsi"/>
        <w:color w:val="000000" w:themeColor="text1"/>
        <w:szCs w:val="24"/>
      </w:rPr>
      <w:instrText xml:space="preserve"> NUMPAGES  \* Arabic  \* MERGEFORMAT </w:instrText>
    </w:r>
    <w:r w:rsidRPr="000E236A">
      <w:rPr>
        <w:rFonts w:asciiTheme="minorHAnsi" w:hAnsiTheme="minorHAnsi" w:cstheme="minorHAnsi"/>
        <w:color w:val="000000" w:themeColor="text1"/>
        <w:szCs w:val="24"/>
      </w:rPr>
      <w:fldChar w:fldCharType="separate"/>
    </w:r>
    <w:r w:rsidR="00FA1A9D" w:rsidRPr="000E236A">
      <w:rPr>
        <w:rFonts w:asciiTheme="minorHAnsi" w:hAnsiTheme="minorHAnsi" w:cstheme="minorHAnsi"/>
        <w:noProof/>
        <w:color w:val="000000" w:themeColor="text1"/>
        <w:szCs w:val="24"/>
      </w:rPr>
      <w:t>9</w:t>
    </w:r>
    <w:r w:rsidRPr="000E236A">
      <w:rPr>
        <w:rFonts w:asciiTheme="minorHAnsi" w:hAnsiTheme="minorHAnsi" w:cstheme="minorHAnsi"/>
        <w:color w:val="000000" w:themeColor="text1"/>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55AC4C" w14:textId="77777777" w:rsidR="00122E03" w:rsidRDefault="00122E03">
      <w:r>
        <w:separator/>
      </w:r>
    </w:p>
    <w:p w14:paraId="69BFC80F" w14:textId="77777777" w:rsidR="00122E03" w:rsidRDefault="00122E03"/>
  </w:footnote>
  <w:footnote w:type="continuationSeparator" w:id="0">
    <w:p w14:paraId="04B6B7DA" w14:textId="77777777" w:rsidR="00122E03" w:rsidRDefault="00122E03">
      <w:r>
        <w:continuationSeparator/>
      </w:r>
    </w:p>
    <w:p w14:paraId="70B7CA62" w14:textId="77777777" w:rsidR="00122E03" w:rsidRDefault="00122E0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2181D" w14:textId="77777777" w:rsidR="00336C61" w:rsidRPr="006D3AC7" w:rsidRDefault="00336C61" w:rsidP="00790E8C">
    <w:pPr>
      <w:pStyle w:val="a7"/>
      <w:tabs>
        <w:tab w:val="clear" w:pos="4320"/>
        <w:tab w:val="clear" w:pos="8640"/>
        <w:tab w:val="center" w:pos="4680"/>
      </w:tabs>
      <w:spacing w:before="240"/>
      <w:ind w:firstLine="2880"/>
      <w:rPr>
        <w:rFonts w:asciiTheme="minorHAnsi" w:hAnsiTheme="minorHAnsi" w:cstheme="minorHAnsi"/>
        <w:b/>
        <w:color w:val="FF0000"/>
        <w:sz w:val="28"/>
        <w:szCs w:val="28"/>
        <w:u w:val="single"/>
      </w:rPr>
    </w:pPr>
    <w:r w:rsidRPr="004E0C5A">
      <w:rPr>
        <w:rFonts w:asciiTheme="minorHAnsi" w:hAnsiTheme="minorHAnsi" w:cstheme="minorHAnsi"/>
        <w:b/>
        <w:noProof/>
        <w:color w:val="FF0000"/>
        <w:sz w:val="28"/>
        <w:szCs w:val="28"/>
        <w:u w:val="single"/>
      </w:rPr>
      <w:drawing>
        <wp:anchor distT="0" distB="0" distL="114300" distR="114300" simplePos="0" relativeHeight="251658240" behindDoc="0" locked="0" layoutInCell="1" allowOverlap="1" wp14:anchorId="39A60034" wp14:editId="30629D3D">
          <wp:simplePos x="0" y="0"/>
          <wp:positionH relativeFrom="margin">
            <wp:posOffset>4852670</wp:posOffset>
          </wp:positionH>
          <wp:positionV relativeFrom="paragraph">
            <wp:posOffset>19685</wp:posOffset>
          </wp:positionV>
          <wp:extent cx="1110174" cy="545285"/>
          <wp:effectExtent l="0" t="0" r="0" b="762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Jove_Logo.png"/>
                  <pic:cNvPicPr/>
                </pic:nvPicPr>
                <pic:blipFill>
                  <a:blip r:embed="rId1"/>
                  <a:stretch>
                    <a:fillRect/>
                  </a:stretch>
                </pic:blipFill>
                <pic:spPr>
                  <a:xfrm>
                    <a:off x="0" y="0"/>
                    <a:ext cx="1110174" cy="545285"/>
                  </a:xfrm>
                  <a:prstGeom prst="rect">
                    <a:avLst/>
                  </a:prstGeom>
                </pic:spPr>
              </pic:pic>
            </a:graphicData>
          </a:graphic>
          <wp14:sizeRelH relativeFrom="page">
            <wp14:pctWidth>0</wp14:pctWidth>
          </wp14:sizeRelH>
          <wp14:sizeRelV relativeFrom="page">
            <wp14:pctHeight>0</wp14:pctHeight>
          </wp14:sizeRelV>
        </wp:anchor>
      </w:drawing>
    </w:r>
    <w:r w:rsidRPr="004E0C5A">
      <w:rPr>
        <w:rFonts w:asciiTheme="minorHAnsi" w:hAnsiTheme="minorHAnsi" w:cstheme="minorHAnsi"/>
        <w:b/>
        <w:color w:val="FF0000"/>
        <w:sz w:val="28"/>
        <w:szCs w:val="28"/>
        <w:u w:val="single"/>
      </w:rPr>
      <w:t>DRAFT: DO NOT USE FOR FILMING</w:t>
    </w:r>
  </w:p>
  <w:p w14:paraId="6D83E341" w14:textId="77777777" w:rsidR="00ED23F4" w:rsidRDefault="00ED23F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22A096AC"/>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3B84AD5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1808680"/>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FF7AB2B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88349F3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37CBD9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16A7B56"/>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246B64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B944FA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AB0DD4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791E62"/>
    <w:multiLevelType w:val="multilevel"/>
    <w:tmpl w:val="6BE229F8"/>
    <w:lvl w:ilvl="0">
      <w:start w:val="1"/>
      <w:numFmt w:val="decimal"/>
      <w:lvlText w:val="%1."/>
      <w:lvlJc w:val="left"/>
      <w:pPr>
        <w:ind w:left="360" w:hanging="360"/>
      </w:pPr>
      <w:rPr>
        <w:rFonts w:ascii="Calibri" w:hAnsi="Calibri" w:hint="default"/>
        <w:b/>
        <w:i w:val="0"/>
        <w:sz w:val="24"/>
      </w:rPr>
    </w:lvl>
    <w:lvl w:ilvl="1">
      <w:start w:val="1"/>
      <w:numFmt w:val="decimal"/>
      <w:lvlText w:val="%1.%2."/>
      <w:lvlJc w:val="left"/>
      <w:pPr>
        <w:ind w:left="907" w:hanging="547"/>
      </w:pPr>
      <w:rPr>
        <w:rFonts w:ascii="Calibri" w:hAnsi="Calibri" w:hint="default"/>
        <w:sz w:val="24"/>
      </w:rPr>
    </w:lvl>
    <w:lvl w:ilvl="2">
      <w:start w:val="1"/>
      <w:numFmt w:val="decimal"/>
      <w:lvlText w:val="%1.%2.%3."/>
      <w:lvlJc w:val="left"/>
      <w:pPr>
        <w:ind w:left="1627" w:hanging="720"/>
      </w:pPr>
      <w:rPr>
        <w:rFonts w:ascii="Calibri" w:hAnsi="Calibri" w:hint="default"/>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05B47673"/>
    <w:multiLevelType w:val="multilevel"/>
    <w:tmpl w:val="6BE229F8"/>
    <w:lvl w:ilvl="0">
      <w:start w:val="1"/>
      <w:numFmt w:val="decimal"/>
      <w:lvlText w:val="%1."/>
      <w:lvlJc w:val="left"/>
      <w:pPr>
        <w:ind w:left="360" w:hanging="360"/>
      </w:pPr>
      <w:rPr>
        <w:rFonts w:ascii="Calibri" w:hAnsi="Calibri" w:hint="default"/>
        <w:b/>
        <w:i w:val="0"/>
        <w:sz w:val="24"/>
      </w:rPr>
    </w:lvl>
    <w:lvl w:ilvl="1">
      <w:start w:val="1"/>
      <w:numFmt w:val="decimal"/>
      <w:lvlText w:val="%1.%2."/>
      <w:lvlJc w:val="left"/>
      <w:pPr>
        <w:ind w:left="907" w:hanging="547"/>
      </w:pPr>
      <w:rPr>
        <w:rFonts w:ascii="Calibri" w:hAnsi="Calibri" w:hint="default"/>
        <w:sz w:val="24"/>
      </w:rPr>
    </w:lvl>
    <w:lvl w:ilvl="2">
      <w:start w:val="1"/>
      <w:numFmt w:val="decimal"/>
      <w:lvlText w:val="%1.%2.%3."/>
      <w:lvlJc w:val="left"/>
      <w:pPr>
        <w:ind w:left="1627" w:hanging="720"/>
      </w:pPr>
      <w:rPr>
        <w:rFonts w:ascii="Calibri" w:hAnsi="Calibri" w:hint="default"/>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0ADE0E0C"/>
    <w:multiLevelType w:val="multilevel"/>
    <w:tmpl w:val="2FECF728"/>
    <w:lvl w:ilvl="0">
      <w:start w:val="1"/>
      <w:numFmt w:val="bullet"/>
      <w:lvlText w:val=""/>
      <w:lvlJc w:val="left"/>
      <w:pPr>
        <w:tabs>
          <w:tab w:val="num" w:pos="360"/>
        </w:tabs>
        <w:ind w:left="360" w:hanging="360"/>
      </w:pPr>
      <w:rPr>
        <w:rFonts w:ascii="Symbol" w:hAnsi="Symbol" w:hint="default"/>
        <w:b/>
        <w:i w:val="0"/>
        <w:color w:val="auto"/>
      </w:rPr>
    </w:lvl>
    <w:lvl w:ilvl="1">
      <w:start w:val="1"/>
      <w:numFmt w:val="decimal"/>
      <w:lvlText w:val="%1.%2."/>
      <w:lvlJc w:val="left"/>
      <w:pPr>
        <w:tabs>
          <w:tab w:val="num" w:pos="864"/>
        </w:tabs>
        <w:ind w:left="864" w:hanging="504"/>
      </w:pPr>
      <w:rPr>
        <w:rFonts w:hint="default"/>
        <w:b w:val="0"/>
        <w:bCs/>
      </w:rPr>
    </w:lvl>
    <w:lvl w:ilvl="2">
      <w:start w:val="1"/>
      <w:numFmt w:val="decimal"/>
      <w:lvlText w:val="%1.%2.%3."/>
      <w:lvlJc w:val="left"/>
      <w:pPr>
        <w:tabs>
          <w:tab w:val="num" w:pos="1584"/>
        </w:tabs>
        <w:ind w:left="1584" w:hanging="720"/>
      </w:pPr>
      <w:rPr>
        <w:rFonts w:ascii="Helvetica" w:hAnsi="Helvetica" w:cs="Helvetica" w:hint="default"/>
        <w:b w:val="0"/>
        <w:bCs w:val="0"/>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3" w15:restartNumberingAfterBreak="0">
    <w:nsid w:val="0BEC063B"/>
    <w:multiLevelType w:val="multilevel"/>
    <w:tmpl w:val="15E8B1CE"/>
    <w:lvl w:ilvl="0">
      <w:start w:val="1"/>
      <w:numFmt w:val="decimal"/>
      <w:lvlText w:val="%1."/>
      <w:lvlJc w:val="left"/>
      <w:pPr>
        <w:ind w:left="720" w:hanging="360"/>
      </w:pPr>
      <w:rPr>
        <w:b w:val="0"/>
        <w:bCs w:val="0"/>
        <w:vertAlign w:val="baseline"/>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12AA4597"/>
    <w:multiLevelType w:val="multilevel"/>
    <w:tmpl w:val="8BC6D0FA"/>
    <w:lvl w:ilvl="0">
      <w:start w:val="2"/>
      <w:numFmt w:val="decimal"/>
      <w:lvlText w:val="%1."/>
      <w:lvlJc w:val="left"/>
      <w:pPr>
        <w:ind w:left="360" w:hanging="360"/>
      </w:pPr>
      <w:rPr>
        <w:rFonts w:ascii="Calibri" w:hAnsi="Calibri" w:hint="default"/>
        <w:b/>
        <w:i w:val="0"/>
        <w:sz w:val="24"/>
      </w:rPr>
    </w:lvl>
    <w:lvl w:ilvl="1">
      <w:start w:val="1"/>
      <w:numFmt w:val="decimal"/>
      <w:lvlText w:val="%1.%2."/>
      <w:lvlJc w:val="left"/>
      <w:pPr>
        <w:ind w:left="907" w:hanging="547"/>
      </w:pPr>
      <w:rPr>
        <w:rFonts w:ascii="Calibri" w:hAnsi="Calibri" w:hint="default"/>
        <w:b w:val="0"/>
        <w:bCs w:val="0"/>
        <w:sz w:val="24"/>
      </w:rPr>
    </w:lvl>
    <w:lvl w:ilvl="2">
      <w:start w:val="1"/>
      <w:numFmt w:val="decimal"/>
      <w:lvlText w:val="%1.%2.%3."/>
      <w:lvlJc w:val="left"/>
      <w:pPr>
        <w:ind w:left="1627" w:hanging="720"/>
      </w:pPr>
      <w:rPr>
        <w:rFonts w:ascii="Calibri" w:hAnsi="Calibri" w:hint="default"/>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6240D52"/>
    <w:multiLevelType w:val="hybridMultilevel"/>
    <w:tmpl w:val="683AE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9D94BE8"/>
    <w:multiLevelType w:val="hybridMultilevel"/>
    <w:tmpl w:val="B3565BC2"/>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7" w15:restartNumberingAfterBreak="0">
    <w:nsid w:val="1ECD5250"/>
    <w:multiLevelType w:val="multilevel"/>
    <w:tmpl w:val="DE00323E"/>
    <w:lvl w:ilvl="0">
      <w:start w:val="1"/>
      <w:numFmt w:val="decimal"/>
      <w:lvlText w:val="%1."/>
      <w:lvlJc w:val="left"/>
      <w:pPr>
        <w:ind w:left="720" w:hanging="360"/>
      </w:pPr>
    </w:lvl>
    <w:lvl w:ilvl="1">
      <w:start w:val="1"/>
      <w:numFmt w:val="decimal"/>
      <w:isLgl/>
      <w:lvlText w:val="%1.%2."/>
      <w:lvlJc w:val="left"/>
      <w:pPr>
        <w:ind w:left="720" w:hanging="360"/>
      </w:pPr>
      <w:rPr>
        <w:rFonts w:hint="default"/>
        <w:b w:val="0"/>
        <w:bCs/>
      </w:rPr>
    </w:lvl>
    <w:lvl w:ilvl="2">
      <w:start w:val="1"/>
      <w:numFmt w:val="decimal"/>
      <w:isLgl/>
      <w:lvlText w:val="%1.%2.%3."/>
      <w:lvlJc w:val="left"/>
      <w:pPr>
        <w:ind w:left="1080" w:hanging="720"/>
      </w:pPr>
      <w:rPr>
        <w:rFonts w:hint="default"/>
        <w:b w:val="0"/>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F763642"/>
    <w:multiLevelType w:val="multilevel"/>
    <w:tmpl w:val="6BE229F8"/>
    <w:lvl w:ilvl="0">
      <w:start w:val="1"/>
      <w:numFmt w:val="decimal"/>
      <w:lvlText w:val="%1."/>
      <w:lvlJc w:val="left"/>
      <w:pPr>
        <w:ind w:left="360" w:hanging="360"/>
      </w:pPr>
      <w:rPr>
        <w:rFonts w:ascii="Calibri" w:hAnsi="Calibri" w:hint="default"/>
        <w:b/>
        <w:i w:val="0"/>
        <w:sz w:val="24"/>
      </w:rPr>
    </w:lvl>
    <w:lvl w:ilvl="1">
      <w:start w:val="1"/>
      <w:numFmt w:val="decimal"/>
      <w:lvlText w:val="%1.%2."/>
      <w:lvlJc w:val="left"/>
      <w:pPr>
        <w:ind w:left="907" w:hanging="547"/>
      </w:pPr>
      <w:rPr>
        <w:rFonts w:ascii="Calibri" w:hAnsi="Calibri" w:hint="default"/>
        <w:sz w:val="24"/>
      </w:rPr>
    </w:lvl>
    <w:lvl w:ilvl="2">
      <w:start w:val="1"/>
      <w:numFmt w:val="decimal"/>
      <w:lvlText w:val="%1.%2.%3."/>
      <w:lvlJc w:val="left"/>
      <w:pPr>
        <w:ind w:left="1627" w:hanging="720"/>
      </w:pPr>
      <w:rPr>
        <w:rFonts w:ascii="Calibri" w:hAnsi="Calibri" w:hint="default"/>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166646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327032AD"/>
    <w:multiLevelType w:val="multilevel"/>
    <w:tmpl w:val="6BE229F8"/>
    <w:lvl w:ilvl="0">
      <w:start w:val="1"/>
      <w:numFmt w:val="decimal"/>
      <w:lvlText w:val="%1."/>
      <w:lvlJc w:val="left"/>
      <w:pPr>
        <w:ind w:left="360" w:hanging="360"/>
      </w:pPr>
      <w:rPr>
        <w:rFonts w:ascii="Calibri" w:hAnsi="Calibri" w:hint="default"/>
        <w:b/>
        <w:i w:val="0"/>
        <w:sz w:val="24"/>
      </w:rPr>
    </w:lvl>
    <w:lvl w:ilvl="1">
      <w:start w:val="1"/>
      <w:numFmt w:val="decimal"/>
      <w:lvlText w:val="%1.%2."/>
      <w:lvlJc w:val="left"/>
      <w:pPr>
        <w:ind w:left="907" w:hanging="547"/>
      </w:pPr>
      <w:rPr>
        <w:rFonts w:ascii="Calibri" w:hAnsi="Calibri" w:hint="default"/>
        <w:sz w:val="24"/>
      </w:rPr>
    </w:lvl>
    <w:lvl w:ilvl="2">
      <w:start w:val="1"/>
      <w:numFmt w:val="decimal"/>
      <w:lvlText w:val="%1.%2.%3."/>
      <w:lvlJc w:val="left"/>
      <w:pPr>
        <w:ind w:left="1627" w:hanging="720"/>
      </w:pPr>
      <w:rPr>
        <w:rFonts w:ascii="Calibri" w:hAnsi="Calibri" w:hint="default"/>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47C2E28"/>
    <w:multiLevelType w:val="multilevel"/>
    <w:tmpl w:val="3BB862A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7AF065A"/>
    <w:multiLevelType w:val="multilevel"/>
    <w:tmpl w:val="6BE229F8"/>
    <w:lvl w:ilvl="0">
      <w:start w:val="1"/>
      <w:numFmt w:val="decimal"/>
      <w:lvlText w:val="%1."/>
      <w:lvlJc w:val="left"/>
      <w:pPr>
        <w:ind w:left="360" w:hanging="360"/>
      </w:pPr>
      <w:rPr>
        <w:rFonts w:ascii="Calibri" w:hAnsi="Calibri" w:hint="default"/>
        <w:b/>
        <w:i w:val="0"/>
        <w:sz w:val="24"/>
      </w:rPr>
    </w:lvl>
    <w:lvl w:ilvl="1">
      <w:start w:val="1"/>
      <w:numFmt w:val="decimal"/>
      <w:lvlText w:val="%1.%2."/>
      <w:lvlJc w:val="left"/>
      <w:pPr>
        <w:ind w:left="907" w:hanging="547"/>
      </w:pPr>
      <w:rPr>
        <w:rFonts w:ascii="Calibri" w:hAnsi="Calibri" w:hint="default"/>
        <w:sz w:val="24"/>
      </w:rPr>
    </w:lvl>
    <w:lvl w:ilvl="2">
      <w:start w:val="1"/>
      <w:numFmt w:val="decimal"/>
      <w:lvlText w:val="%1.%2.%3."/>
      <w:lvlJc w:val="left"/>
      <w:pPr>
        <w:ind w:left="1627" w:hanging="720"/>
      </w:pPr>
      <w:rPr>
        <w:rFonts w:ascii="Calibri" w:hAnsi="Calibri" w:hint="default"/>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A0645FC"/>
    <w:multiLevelType w:val="multilevel"/>
    <w:tmpl w:val="6BE229F8"/>
    <w:lvl w:ilvl="0">
      <w:start w:val="1"/>
      <w:numFmt w:val="decimal"/>
      <w:lvlText w:val="%1."/>
      <w:lvlJc w:val="left"/>
      <w:pPr>
        <w:ind w:left="360" w:hanging="360"/>
      </w:pPr>
      <w:rPr>
        <w:rFonts w:ascii="Calibri" w:hAnsi="Calibri" w:hint="default"/>
        <w:b/>
        <w:i w:val="0"/>
        <w:sz w:val="24"/>
      </w:rPr>
    </w:lvl>
    <w:lvl w:ilvl="1">
      <w:start w:val="1"/>
      <w:numFmt w:val="decimal"/>
      <w:lvlText w:val="%1.%2."/>
      <w:lvlJc w:val="left"/>
      <w:pPr>
        <w:ind w:left="907" w:hanging="547"/>
      </w:pPr>
      <w:rPr>
        <w:rFonts w:ascii="Calibri" w:hAnsi="Calibri" w:hint="default"/>
        <w:sz w:val="24"/>
      </w:rPr>
    </w:lvl>
    <w:lvl w:ilvl="2">
      <w:start w:val="1"/>
      <w:numFmt w:val="decimal"/>
      <w:lvlText w:val="%1.%2.%3."/>
      <w:lvlJc w:val="left"/>
      <w:pPr>
        <w:ind w:left="1627" w:hanging="720"/>
      </w:pPr>
      <w:rPr>
        <w:rFonts w:ascii="Calibri" w:hAnsi="Calibri" w:hint="default"/>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D064A5F"/>
    <w:multiLevelType w:val="multilevel"/>
    <w:tmpl w:val="6BE229F8"/>
    <w:lvl w:ilvl="0">
      <w:start w:val="1"/>
      <w:numFmt w:val="decimal"/>
      <w:lvlText w:val="%1."/>
      <w:lvlJc w:val="left"/>
      <w:pPr>
        <w:ind w:left="360" w:hanging="360"/>
      </w:pPr>
      <w:rPr>
        <w:rFonts w:ascii="Calibri" w:hAnsi="Calibri" w:hint="default"/>
        <w:b/>
        <w:i w:val="0"/>
        <w:sz w:val="24"/>
      </w:rPr>
    </w:lvl>
    <w:lvl w:ilvl="1">
      <w:start w:val="1"/>
      <w:numFmt w:val="decimal"/>
      <w:lvlText w:val="%1.%2."/>
      <w:lvlJc w:val="left"/>
      <w:pPr>
        <w:ind w:left="907" w:hanging="547"/>
      </w:pPr>
      <w:rPr>
        <w:rFonts w:ascii="Calibri" w:hAnsi="Calibri" w:hint="default"/>
        <w:sz w:val="24"/>
      </w:rPr>
    </w:lvl>
    <w:lvl w:ilvl="2">
      <w:start w:val="1"/>
      <w:numFmt w:val="decimal"/>
      <w:lvlText w:val="%1.%2.%3."/>
      <w:lvlJc w:val="left"/>
      <w:pPr>
        <w:ind w:left="1627" w:hanging="720"/>
      </w:pPr>
      <w:rPr>
        <w:rFonts w:ascii="Calibri" w:hAnsi="Calibri" w:hint="default"/>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40926F47"/>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6" w15:restartNumberingAfterBreak="0">
    <w:nsid w:val="44B0543F"/>
    <w:multiLevelType w:val="hybridMultilevel"/>
    <w:tmpl w:val="53BCC51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7" w15:restartNumberingAfterBreak="0">
    <w:nsid w:val="45F86CB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4B6F2667"/>
    <w:multiLevelType w:val="multilevel"/>
    <w:tmpl w:val="046AD96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4D8939F4"/>
    <w:multiLevelType w:val="multilevel"/>
    <w:tmpl w:val="46045F64"/>
    <w:lvl w:ilvl="0">
      <w:start w:val="2"/>
      <w:numFmt w:val="decimal"/>
      <w:lvlText w:val="%1."/>
      <w:lvlJc w:val="left"/>
      <w:pPr>
        <w:tabs>
          <w:tab w:val="num" w:pos="360"/>
        </w:tabs>
        <w:ind w:left="360" w:hanging="360"/>
      </w:pPr>
      <w:rPr>
        <w:rFonts w:hint="default"/>
        <w:b/>
        <w:i w:val="0"/>
        <w:color w:val="auto"/>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30" w15:restartNumberingAfterBreak="0">
    <w:nsid w:val="4EA26AD0"/>
    <w:multiLevelType w:val="hybridMultilevel"/>
    <w:tmpl w:val="E3C6D474"/>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31" w15:restartNumberingAfterBreak="0">
    <w:nsid w:val="51FA278D"/>
    <w:multiLevelType w:val="multilevel"/>
    <w:tmpl w:val="6BE229F8"/>
    <w:lvl w:ilvl="0">
      <w:start w:val="1"/>
      <w:numFmt w:val="decimal"/>
      <w:lvlText w:val="%1."/>
      <w:lvlJc w:val="left"/>
      <w:pPr>
        <w:ind w:left="360" w:hanging="360"/>
      </w:pPr>
      <w:rPr>
        <w:rFonts w:ascii="Calibri" w:hAnsi="Calibri" w:hint="default"/>
        <w:b/>
        <w:i w:val="0"/>
        <w:sz w:val="24"/>
      </w:rPr>
    </w:lvl>
    <w:lvl w:ilvl="1">
      <w:start w:val="1"/>
      <w:numFmt w:val="decimal"/>
      <w:lvlText w:val="%1.%2."/>
      <w:lvlJc w:val="left"/>
      <w:pPr>
        <w:ind w:left="907" w:hanging="547"/>
      </w:pPr>
      <w:rPr>
        <w:rFonts w:ascii="Calibri" w:hAnsi="Calibri" w:hint="default"/>
        <w:sz w:val="24"/>
      </w:rPr>
    </w:lvl>
    <w:lvl w:ilvl="2">
      <w:start w:val="1"/>
      <w:numFmt w:val="decimal"/>
      <w:lvlText w:val="%1.%2.%3."/>
      <w:lvlJc w:val="left"/>
      <w:pPr>
        <w:ind w:left="1627" w:hanging="720"/>
      </w:pPr>
      <w:rPr>
        <w:rFonts w:ascii="Calibri" w:hAnsi="Calibri" w:hint="default"/>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55A15847"/>
    <w:multiLevelType w:val="hybridMultilevel"/>
    <w:tmpl w:val="E5E66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5F01DC5"/>
    <w:multiLevelType w:val="multilevel"/>
    <w:tmpl w:val="6BE229F8"/>
    <w:lvl w:ilvl="0">
      <w:start w:val="1"/>
      <w:numFmt w:val="decimal"/>
      <w:lvlText w:val="%1."/>
      <w:lvlJc w:val="left"/>
      <w:pPr>
        <w:ind w:left="360" w:hanging="360"/>
      </w:pPr>
      <w:rPr>
        <w:rFonts w:ascii="Calibri" w:hAnsi="Calibri" w:hint="default"/>
        <w:b/>
        <w:i w:val="0"/>
        <w:sz w:val="24"/>
      </w:rPr>
    </w:lvl>
    <w:lvl w:ilvl="1">
      <w:start w:val="1"/>
      <w:numFmt w:val="decimal"/>
      <w:lvlText w:val="%1.%2."/>
      <w:lvlJc w:val="left"/>
      <w:pPr>
        <w:ind w:left="907" w:hanging="547"/>
      </w:pPr>
      <w:rPr>
        <w:rFonts w:ascii="Calibri" w:hAnsi="Calibri" w:hint="default"/>
        <w:sz w:val="24"/>
      </w:rPr>
    </w:lvl>
    <w:lvl w:ilvl="2">
      <w:start w:val="1"/>
      <w:numFmt w:val="decimal"/>
      <w:lvlText w:val="%1.%2.%3."/>
      <w:lvlJc w:val="left"/>
      <w:pPr>
        <w:ind w:left="1627" w:hanging="720"/>
      </w:pPr>
      <w:rPr>
        <w:rFonts w:ascii="Calibri" w:hAnsi="Calibri" w:hint="default"/>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58341597"/>
    <w:multiLevelType w:val="multilevel"/>
    <w:tmpl w:val="1736E994"/>
    <w:lvl w:ilvl="0">
      <w:start w:val="2"/>
      <w:numFmt w:val="decimal"/>
      <w:lvlText w:val="%1."/>
      <w:lvlJc w:val="left"/>
      <w:pPr>
        <w:tabs>
          <w:tab w:val="num" w:pos="360"/>
        </w:tabs>
        <w:ind w:left="360" w:hanging="360"/>
      </w:pPr>
      <w:rPr>
        <w:rFonts w:ascii="Calibri" w:hAnsi="Calibri" w:hint="default"/>
        <w:b/>
        <w:i w:val="0"/>
        <w:color w:val="auto"/>
        <w:sz w:val="24"/>
      </w:rPr>
    </w:lvl>
    <w:lvl w:ilvl="1">
      <w:start w:val="1"/>
      <w:numFmt w:val="decimal"/>
      <w:lvlText w:val="%1.%2."/>
      <w:lvlJc w:val="left"/>
      <w:pPr>
        <w:ind w:left="907" w:hanging="547"/>
      </w:pPr>
      <w:rPr>
        <w:rFonts w:hint="default"/>
      </w:rPr>
    </w:lvl>
    <w:lvl w:ilvl="2">
      <w:start w:val="1"/>
      <w:numFmt w:val="decimal"/>
      <w:lvlText w:val="%1.%2.%3."/>
      <w:lvlJc w:val="left"/>
      <w:pPr>
        <w:ind w:left="1627"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35" w15:restartNumberingAfterBreak="0">
    <w:nsid w:val="5B245011"/>
    <w:multiLevelType w:val="multilevel"/>
    <w:tmpl w:val="6BE229F8"/>
    <w:lvl w:ilvl="0">
      <w:start w:val="1"/>
      <w:numFmt w:val="decimal"/>
      <w:lvlText w:val="%1."/>
      <w:lvlJc w:val="left"/>
      <w:pPr>
        <w:ind w:left="360" w:hanging="360"/>
      </w:pPr>
      <w:rPr>
        <w:rFonts w:ascii="Calibri" w:hAnsi="Calibri" w:hint="default"/>
        <w:b/>
        <w:i w:val="0"/>
        <w:sz w:val="24"/>
      </w:rPr>
    </w:lvl>
    <w:lvl w:ilvl="1">
      <w:start w:val="1"/>
      <w:numFmt w:val="decimal"/>
      <w:lvlText w:val="%1.%2."/>
      <w:lvlJc w:val="left"/>
      <w:pPr>
        <w:ind w:left="907" w:hanging="547"/>
      </w:pPr>
      <w:rPr>
        <w:rFonts w:ascii="Calibri" w:hAnsi="Calibri" w:hint="default"/>
        <w:sz w:val="24"/>
      </w:rPr>
    </w:lvl>
    <w:lvl w:ilvl="2">
      <w:start w:val="1"/>
      <w:numFmt w:val="decimal"/>
      <w:lvlText w:val="%1.%2.%3."/>
      <w:lvlJc w:val="left"/>
      <w:pPr>
        <w:ind w:left="1627" w:hanging="720"/>
      </w:pPr>
      <w:rPr>
        <w:rFonts w:ascii="Calibri" w:hAnsi="Calibri" w:hint="default"/>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6BD05B6B"/>
    <w:multiLevelType w:val="hybridMultilevel"/>
    <w:tmpl w:val="DCD210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BE87943"/>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6D687795"/>
    <w:multiLevelType w:val="multilevel"/>
    <w:tmpl w:val="6BE229F8"/>
    <w:lvl w:ilvl="0">
      <w:start w:val="1"/>
      <w:numFmt w:val="decimal"/>
      <w:lvlText w:val="%1."/>
      <w:lvlJc w:val="left"/>
      <w:pPr>
        <w:ind w:left="360" w:hanging="360"/>
      </w:pPr>
      <w:rPr>
        <w:rFonts w:ascii="Calibri" w:hAnsi="Calibri" w:hint="default"/>
        <w:b/>
        <w:i w:val="0"/>
        <w:sz w:val="24"/>
      </w:rPr>
    </w:lvl>
    <w:lvl w:ilvl="1">
      <w:start w:val="1"/>
      <w:numFmt w:val="decimal"/>
      <w:lvlText w:val="%1.%2."/>
      <w:lvlJc w:val="left"/>
      <w:pPr>
        <w:ind w:left="907" w:hanging="547"/>
      </w:pPr>
      <w:rPr>
        <w:rFonts w:ascii="Calibri" w:hAnsi="Calibri" w:hint="default"/>
        <w:sz w:val="24"/>
      </w:rPr>
    </w:lvl>
    <w:lvl w:ilvl="2">
      <w:start w:val="1"/>
      <w:numFmt w:val="decimal"/>
      <w:lvlText w:val="%1.%2.%3."/>
      <w:lvlJc w:val="left"/>
      <w:pPr>
        <w:ind w:left="1627" w:hanging="720"/>
      </w:pPr>
      <w:rPr>
        <w:rFonts w:ascii="Calibri" w:hAnsi="Calibri" w:hint="default"/>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7449656A"/>
    <w:multiLevelType w:val="hybridMultilevel"/>
    <w:tmpl w:val="AC084C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6352E84"/>
    <w:multiLevelType w:val="multilevel"/>
    <w:tmpl w:val="6776B66A"/>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1" w15:restartNumberingAfterBreak="0">
    <w:nsid w:val="7BF369E7"/>
    <w:multiLevelType w:val="hybridMultilevel"/>
    <w:tmpl w:val="1BF4E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75202250">
    <w:abstractNumId w:val="37"/>
  </w:num>
  <w:num w:numId="2" w16cid:durableId="1910534877">
    <w:abstractNumId w:val="39"/>
  </w:num>
  <w:num w:numId="3" w16cid:durableId="414206827">
    <w:abstractNumId w:val="38"/>
  </w:num>
  <w:num w:numId="4" w16cid:durableId="1417550393">
    <w:abstractNumId w:val="32"/>
  </w:num>
  <w:num w:numId="5" w16cid:durableId="145125764">
    <w:abstractNumId w:val="16"/>
  </w:num>
  <w:num w:numId="6" w16cid:durableId="973488180">
    <w:abstractNumId w:val="34"/>
  </w:num>
  <w:num w:numId="7" w16cid:durableId="858397259">
    <w:abstractNumId w:val="41"/>
  </w:num>
  <w:num w:numId="8" w16cid:durableId="816528601">
    <w:abstractNumId w:val="12"/>
  </w:num>
  <w:num w:numId="9" w16cid:durableId="411853418">
    <w:abstractNumId w:val="22"/>
  </w:num>
  <w:num w:numId="10" w16cid:durableId="347022804">
    <w:abstractNumId w:val="28"/>
  </w:num>
  <w:num w:numId="11" w16cid:durableId="24341893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969149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480419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1237079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02185583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5312537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24648500">
    <w:abstractNumId w:val="36"/>
  </w:num>
  <w:num w:numId="18" w16cid:durableId="398863957">
    <w:abstractNumId w:val="33"/>
  </w:num>
  <w:num w:numId="19" w16cid:durableId="1075279312">
    <w:abstractNumId w:val="31"/>
  </w:num>
  <w:num w:numId="20" w16cid:durableId="599141934">
    <w:abstractNumId w:val="24"/>
  </w:num>
  <w:num w:numId="21" w16cid:durableId="871652373">
    <w:abstractNumId w:val="23"/>
  </w:num>
  <w:num w:numId="22" w16cid:durableId="649140173">
    <w:abstractNumId w:val="10"/>
  </w:num>
  <w:num w:numId="23" w16cid:durableId="1990203456">
    <w:abstractNumId w:val="20"/>
  </w:num>
  <w:num w:numId="24" w16cid:durableId="1255892502">
    <w:abstractNumId w:val="35"/>
  </w:num>
  <w:num w:numId="25" w16cid:durableId="1072387181">
    <w:abstractNumId w:val="15"/>
  </w:num>
  <w:num w:numId="26" w16cid:durableId="881553551">
    <w:abstractNumId w:val="30"/>
  </w:num>
  <w:num w:numId="27" w16cid:durableId="1742288192">
    <w:abstractNumId w:val="26"/>
  </w:num>
  <w:num w:numId="28" w16cid:durableId="487525206">
    <w:abstractNumId w:val="9"/>
  </w:num>
  <w:num w:numId="29" w16cid:durableId="1197237177">
    <w:abstractNumId w:val="7"/>
  </w:num>
  <w:num w:numId="30" w16cid:durableId="1369990116">
    <w:abstractNumId w:val="6"/>
  </w:num>
  <w:num w:numId="31" w16cid:durableId="1450081640">
    <w:abstractNumId w:val="5"/>
  </w:num>
  <w:num w:numId="32" w16cid:durableId="472064982">
    <w:abstractNumId w:val="4"/>
  </w:num>
  <w:num w:numId="33" w16cid:durableId="1210654212">
    <w:abstractNumId w:val="8"/>
  </w:num>
  <w:num w:numId="34" w16cid:durableId="382288464">
    <w:abstractNumId w:val="3"/>
  </w:num>
  <w:num w:numId="35" w16cid:durableId="1345863888">
    <w:abstractNumId w:val="2"/>
  </w:num>
  <w:num w:numId="36" w16cid:durableId="449016061">
    <w:abstractNumId w:val="1"/>
  </w:num>
  <w:num w:numId="37" w16cid:durableId="386030814">
    <w:abstractNumId w:val="0"/>
  </w:num>
  <w:num w:numId="38" w16cid:durableId="1925842707">
    <w:abstractNumId w:val="19"/>
  </w:num>
  <w:num w:numId="39" w16cid:durableId="133915164">
    <w:abstractNumId w:val="40"/>
  </w:num>
  <w:num w:numId="40" w16cid:durableId="577600248">
    <w:abstractNumId w:val="25"/>
  </w:num>
  <w:num w:numId="41" w16cid:durableId="1148327174">
    <w:abstractNumId w:val="27"/>
  </w:num>
  <w:num w:numId="42" w16cid:durableId="1075592498">
    <w:abstractNumId w:val="29"/>
  </w:num>
  <w:num w:numId="43" w16cid:durableId="683482415">
    <w:abstractNumId w:val="21"/>
  </w:num>
  <w:num w:numId="44" w16cid:durableId="1235093657">
    <w:abstractNumId w:val="14"/>
  </w:num>
  <w:num w:numId="45" w16cid:durableId="888145622">
    <w:abstractNumId w:val="11"/>
  </w:num>
  <w:num w:numId="46" w16cid:durableId="104008137">
    <w:abstractNumId w:val="18"/>
  </w:num>
  <w:num w:numId="47" w16cid:durableId="1951087261">
    <w:abstractNumId w:val="13"/>
  </w:num>
  <w:num w:numId="48" w16cid:durableId="1386298213">
    <w:abstractNumId w:val="17"/>
  </w:num>
  <w:numIdMacAtCleanup w:val="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満美子 小柴">
    <w15:presenceInfo w15:providerId="Windows Live" w15:userId="7099ce687f6d229a"/>
  </w15:person>
  <w15:person w15:author="Sulakshana  Karkala">
    <w15:presenceInfo w15:providerId="AD" w15:userId="S::sulakshana.karkala@jove.com::a6d329fa-73e0-4310-a5d2-9b9f34e94d6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bordersDoNotSurroundHeader/>
  <w:bordersDoNotSurroundFooter/>
  <w:hideSpellingErrors/>
  <w:hideGrammaticalErrors/>
  <w:proofState w:spelling="clean"/>
  <w:stylePaneFormatFilter w:val="1C04" w:allStyles="0" w:customStyles="0" w:latentStyles="1" w:stylesInUse="0" w:headingStyles="0" w:numberingStyles="0" w:tableStyles="0" w:directFormattingOnRuns="0" w:directFormattingOnParagraphs="0"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zAxsDQ2tzQxszQ1MrZQ0lEKTi0uzszPAykwNK8FAPy1/0gtAAAA"/>
  </w:docVars>
  <w:rsids>
    <w:rsidRoot w:val="001A3CED"/>
    <w:rsid w:val="00000BF9"/>
    <w:rsid w:val="000010C3"/>
    <w:rsid w:val="00003C8B"/>
    <w:rsid w:val="0000474D"/>
    <w:rsid w:val="000051DE"/>
    <w:rsid w:val="0000605D"/>
    <w:rsid w:val="00010DD0"/>
    <w:rsid w:val="0001266D"/>
    <w:rsid w:val="0001366E"/>
    <w:rsid w:val="00013862"/>
    <w:rsid w:val="00016CB2"/>
    <w:rsid w:val="00023E22"/>
    <w:rsid w:val="00025DE9"/>
    <w:rsid w:val="00025E20"/>
    <w:rsid w:val="0003111B"/>
    <w:rsid w:val="00031CD0"/>
    <w:rsid w:val="00035410"/>
    <w:rsid w:val="000372ED"/>
    <w:rsid w:val="00037828"/>
    <w:rsid w:val="000437EB"/>
    <w:rsid w:val="00043807"/>
    <w:rsid w:val="00046A86"/>
    <w:rsid w:val="000519FB"/>
    <w:rsid w:val="000539C8"/>
    <w:rsid w:val="00074929"/>
    <w:rsid w:val="00082CA4"/>
    <w:rsid w:val="00083792"/>
    <w:rsid w:val="0008613B"/>
    <w:rsid w:val="00090BAC"/>
    <w:rsid w:val="000A257C"/>
    <w:rsid w:val="000B0B1A"/>
    <w:rsid w:val="000B2085"/>
    <w:rsid w:val="000B387A"/>
    <w:rsid w:val="000B4E9A"/>
    <w:rsid w:val="000B6CFA"/>
    <w:rsid w:val="000C39AF"/>
    <w:rsid w:val="000D065F"/>
    <w:rsid w:val="000D17E8"/>
    <w:rsid w:val="000D26F2"/>
    <w:rsid w:val="000D2C59"/>
    <w:rsid w:val="000D35D9"/>
    <w:rsid w:val="000D67E3"/>
    <w:rsid w:val="000E1C29"/>
    <w:rsid w:val="000E236A"/>
    <w:rsid w:val="000F05F6"/>
    <w:rsid w:val="001016BD"/>
    <w:rsid w:val="00102410"/>
    <w:rsid w:val="00106F46"/>
    <w:rsid w:val="001115D1"/>
    <w:rsid w:val="00117AE2"/>
    <w:rsid w:val="00122E03"/>
    <w:rsid w:val="00125924"/>
    <w:rsid w:val="00126973"/>
    <w:rsid w:val="00143557"/>
    <w:rsid w:val="001469E6"/>
    <w:rsid w:val="00151824"/>
    <w:rsid w:val="001528A5"/>
    <w:rsid w:val="00161116"/>
    <w:rsid w:val="00162D51"/>
    <w:rsid w:val="00176D6F"/>
    <w:rsid w:val="00177044"/>
    <w:rsid w:val="00177B33"/>
    <w:rsid w:val="001819E3"/>
    <w:rsid w:val="00184EF9"/>
    <w:rsid w:val="00191A77"/>
    <w:rsid w:val="00192FF4"/>
    <w:rsid w:val="001A1A63"/>
    <w:rsid w:val="001A3CED"/>
    <w:rsid w:val="001A7259"/>
    <w:rsid w:val="001A7BD2"/>
    <w:rsid w:val="001B19F9"/>
    <w:rsid w:val="001B3024"/>
    <w:rsid w:val="001B5043"/>
    <w:rsid w:val="001B5C46"/>
    <w:rsid w:val="001C3C85"/>
    <w:rsid w:val="001C7BBC"/>
    <w:rsid w:val="001E2225"/>
    <w:rsid w:val="001E230F"/>
    <w:rsid w:val="001E52A3"/>
    <w:rsid w:val="001F0890"/>
    <w:rsid w:val="00214268"/>
    <w:rsid w:val="002314B8"/>
    <w:rsid w:val="00234AEC"/>
    <w:rsid w:val="002422D6"/>
    <w:rsid w:val="002445A8"/>
    <w:rsid w:val="00244CDB"/>
    <w:rsid w:val="00247BFF"/>
    <w:rsid w:val="00252965"/>
    <w:rsid w:val="0025310D"/>
    <w:rsid w:val="002544F1"/>
    <w:rsid w:val="002617AD"/>
    <w:rsid w:val="00264483"/>
    <w:rsid w:val="00265C44"/>
    <w:rsid w:val="00265EAD"/>
    <w:rsid w:val="00265F76"/>
    <w:rsid w:val="00277C90"/>
    <w:rsid w:val="00283E3E"/>
    <w:rsid w:val="002870B5"/>
    <w:rsid w:val="002957D4"/>
    <w:rsid w:val="002A34AB"/>
    <w:rsid w:val="002A51DB"/>
    <w:rsid w:val="002A5F1F"/>
    <w:rsid w:val="002A7649"/>
    <w:rsid w:val="002A7C7F"/>
    <w:rsid w:val="002B009A"/>
    <w:rsid w:val="002B025E"/>
    <w:rsid w:val="002B0866"/>
    <w:rsid w:val="002B0D88"/>
    <w:rsid w:val="002B26D4"/>
    <w:rsid w:val="002B30FE"/>
    <w:rsid w:val="002B55D9"/>
    <w:rsid w:val="002B639B"/>
    <w:rsid w:val="002C54DB"/>
    <w:rsid w:val="002C7F31"/>
    <w:rsid w:val="002D3547"/>
    <w:rsid w:val="002D52A1"/>
    <w:rsid w:val="002E7521"/>
    <w:rsid w:val="002F0D42"/>
    <w:rsid w:val="002F3829"/>
    <w:rsid w:val="002F38CF"/>
    <w:rsid w:val="003036C1"/>
    <w:rsid w:val="00304363"/>
    <w:rsid w:val="00305187"/>
    <w:rsid w:val="0030618C"/>
    <w:rsid w:val="003138D4"/>
    <w:rsid w:val="00313E9F"/>
    <w:rsid w:val="003176C4"/>
    <w:rsid w:val="00320538"/>
    <w:rsid w:val="00320715"/>
    <w:rsid w:val="00322C71"/>
    <w:rsid w:val="00330F1B"/>
    <w:rsid w:val="00333FA4"/>
    <w:rsid w:val="00336C61"/>
    <w:rsid w:val="00342D7B"/>
    <w:rsid w:val="00344F39"/>
    <w:rsid w:val="0034684D"/>
    <w:rsid w:val="00347E8E"/>
    <w:rsid w:val="003513A5"/>
    <w:rsid w:val="003555BF"/>
    <w:rsid w:val="00355D9B"/>
    <w:rsid w:val="00363153"/>
    <w:rsid w:val="00364249"/>
    <w:rsid w:val="00364E14"/>
    <w:rsid w:val="0038502C"/>
    <w:rsid w:val="00386777"/>
    <w:rsid w:val="00395684"/>
    <w:rsid w:val="003A1109"/>
    <w:rsid w:val="003A49C2"/>
    <w:rsid w:val="003B0343"/>
    <w:rsid w:val="003B59C2"/>
    <w:rsid w:val="003B5E26"/>
    <w:rsid w:val="003C32EC"/>
    <w:rsid w:val="003D0847"/>
    <w:rsid w:val="003E2B22"/>
    <w:rsid w:val="003E2BC9"/>
    <w:rsid w:val="003F4B52"/>
    <w:rsid w:val="003F5D94"/>
    <w:rsid w:val="003F6FF1"/>
    <w:rsid w:val="004034B6"/>
    <w:rsid w:val="004114EA"/>
    <w:rsid w:val="00414B4F"/>
    <w:rsid w:val="00430ABA"/>
    <w:rsid w:val="00440FFA"/>
    <w:rsid w:val="00450B27"/>
    <w:rsid w:val="00453116"/>
    <w:rsid w:val="00455510"/>
    <w:rsid w:val="00456A5D"/>
    <w:rsid w:val="00472752"/>
    <w:rsid w:val="0047306D"/>
    <w:rsid w:val="00473E1C"/>
    <w:rsid w:val="0048283A"/>
    <w:rsid w:val="00482D4C"/>
    <w:rsid w:val="0049332B"/>
    <w:rsid w:val="00493A57"/>
    <w:rsid w:val="004C1095"/>
    <w:rsid w:val="004C2DAD"/>
    <w:rsid w:val="004C7290"/>
    <w:rsid w:val="004D00AC"/>
    <w:rsid w:val="004D1E31"/>
    <w:rsid w:val="004D4A4F"/>
    <w:rsid w:val="004D5C8C"/>
    <w:rsid w:val="004E0C5A"/>
    <w:rsid w:val="004E2BE1"/>
    <w:rsid w:val="004E35F1"/>
    <w:rsid w:val="004E3F8E"/>
    <w:rsid w:val="004F0E21"/>
    <w:rsid w:val="004F664D"/>
    <w:rsid w:val="005018E6"/>
    <w:rsid w:val="0050618D"/>
    <w:rsid w:val="00511F52"/>
    <w:rsid w:val="00512476"/>
    <w:rsid w:val="00513853"/>
    <w:rsid w:val="00521553"/>
    <w:rsid w:val="0052184A"/>
    <w:rsid w:val="00530DD9"/>
    <w:rsid w:val="005320E4"/>
    <w:rsid w:val="00534B83"/>
    <w:rsid w:val="005363E2"/>
    <w:rsid w:val="00536D89"/>
    <w:rsid w:val="00541130"/>
    <w:rsid w:val="00551C3A"/>
    <w:rsid w:val="00557116"/>
    <w:rsid w:val="0055763A"/>
    <w:rsid w:val="00560927"/>
    <w:rsid w:val="0056456D"/>
    <w:rsid w:val="00565757"/>
    <w:rsid w:val="005829FA"/>
    <w:rsid w:val="00584DFC"/>
    <w:rsid w:val="00585ECC"/>
    <w:rsid w:val="005869AE"/>
    <w:rsid w:val="00596CFC"/>
    <w:rsid w:val="005A02B6"/>
    <w:rsid w:val="005A09D8"/>
    <w:rsid w:val="005A18F5"/>
    <w:rsid w:val="005A1F5E"/>
    <w:rsid w:val="005A3F8F"/>
    <w:rsid w:val="005B6859"/>
    <w:rsid w:val="005C6D1E"/>
    <w:rsid w:val="005D514C"/>
    <w:rsid w:val="005D783F"/>
    <w:rsid w:val="005E2697"/>
    <w:rsid w:val="005E2B7E"/>
    <w:rsid w:val="005F18A3"/>
    <w:rsid w:val="00604177"/>
    <w:rsid w:val="006137EC"/>
    <w:rsid w:val="00616569"/>
    <w:rsid w:val="0062487E"/>
    <w:rsid w:val="006346FE"/>
    <w:rsid w:val="00637544"/>
    <w:rsid w:val="006402D4"/>
    <w:rsid w:val="006422F8"/>
    <w:rsid w:val="00645B93"/>
    <w:rsid w:val="00652165"/>
    <w:rsid w:val="00654735"/>
    <w:rsid w:val="006556DE"/>
    <w:rsid w:val="006565A0"/>
    <w:rsid w:val="00657E10"/>
    <w:rsid w:val="00660315"/>
    <w:rsid w:val="006617AB"/>
    <w:rsid w:val="00663E85"/>
    <w:rsid w:val="00664850"/>
    <w:rsid w:val="0067274F"/>
    <w:rsid w:val="006801B1"/>
    <w:rsid w:val="00682B3E"/>
    <w:rsid w:val="006951C4"/>
    <w:rsid w:val="006965B3"/>
    <w:rsid w:val="0069665E"/>
    <w:rsid w:val="006A0250"/>
    <w:rsid w:val="006A14A2"/>
    <w:rsid w:val="006A21CB"/>
    <w:rsid w:val="006A6324"/>
    <w:rsid w:val="006B14B6"/>
    <w:rsid w:val="006B2573"/>
    <w:rsid w:val="006C08AE"/>
    <w:rsid w:val="006C0E87"/>
    <w:rsid w:val="006D3AC7"/>
    <w:rsid w:val="006D6939"/>
    <w:rsid w:val="006D7676"/>
    <w:rsid w:val="006E4E60"/>
    <w:rsid w:val="0071294C"/>
    <w:rsid w:val="00713B85"/>
    <w:rsid w:val="007227C7"/>
    <w:rsid w:val="00724E3B"/>
    <w:rsid w:val="00731E5D"/>
    <w:rsid w:val="0074080E"/>
    <w:rsid w:val="00745D4B"/>
    <w:rsid w:val="00746865"/>
    <w:rsid w:val="0075005F"/>
    <w:rsid w:val="007548F3"/>
    <w:rsid w:val="007574EC"/>
    <w:rsid w:val="0077071A"/>
    <w:rsid w:val="00777388"/>
    <w:rsid w:val="007806A6"/>
    <w:rsid w:val="00790E8C"/>
    <w:rsid w:val="007A4E1D"/>
    <w:rsid w:val="007B0FBB"/>
    <w:rsid w:val="007B3E0E"/>
    <w:rsid w:val="007C1C6D"/>
    <w:rsid w:val="007C421D"/>
    <w:rsid w:val="007D11E9"/>
    <w:rsid w:val="007D4222"/>
    <w:rsid w:val="007D61A8"/>
    <w:rsid w:val="007D6AEA"/>
    <w:rsid w:val="007F48D4"/>
    <w:rsid w:val="00802635"/>
    <w:rsid w:val="00804C75"/>
    <w:rsid w:val="00806B1B"/>
    <w:rsid w:val="00817D9F"/>
    <w:rsid w:val="008231B7"/>
    <w:rsid w:val="00832FA5"/>
    <w:rsid w:val="00834DC0"/>
    <w:rsid w:val="008373A7"/>
    <w:rsid w:val="0084036F"/>
    <w:rsid w:val="008445A3"/>
    <w:rsid w:val="00851B3E"/>
    <w:rsid w:val="008525F5"/>
    <w:rsid w:val="00854994"/>
    <w:rsid w:val="00860BC3"/>
    <w:rsid w:val="00863481"/>
    <w:rsid w:val="00867C20"/>
    <w:rsid w:val="00873D1A"/>
    <w:rsid w:val="00875BE8"/>
    <w:rsid w:val="00877B88"/>
    <w:rsid w:val="0088113B"/>
    <w:rsid w:val="008A0177"/>
    <w:rsid w:val="008A43F8"/>
    <w:rsid w:val="008B350C"/>
    <w:rsid w:val="008C1266"/>
    <w:rsid w:val="008C394B"/>
    <w:rsid w:val="008D2A6A"/>
    <w:rsid w:val="008D58EC"/>
    <w:rsid w:val="008E74F7"/>
    <w:rsid w:val="008F248A"/>
    <w:rsid w:val="008F48BD"/>
    <w:rsid w:val="008F7550"/>
    <w:rsid w:val="008F7754"/>
    <w:rsid w:val="0090117D"/>
    <w:rsid w:val="009033B4"/>
    <w:rsid w:val="009052A2"/>
    <w:rsid w:val="009055DD"/>
    <w:rsid w:val="009114D8"/>
    <w:rsid w:val="009212DD"/>
    <w:rsid w:val="00921AB9"/>
    <w:rsid w:val="009225D4"/>
    <w:rsid w:val="009301B8"/>
    <w:rsid w:val="00931D78"/>
    <w:rsid w:val="00933861"/>
    <w:rsid w:val="00934F1C"/>
    <w:rsid w:val="00941F06"/>
    <w:rsid w:val="009431F3"/>
    <w:rsid w:val="0094460C"/>
    <w:rsid w:val="00945609"/>
    <w:rsid w:val="00947092"/>
    <w:rsid w:val="00951A8E"/>
    <w:rsid w:val="00954870"/>
    <w:rsid w:val="009625B1"/>
    <w:rsid w:val="00965E34"/>
    <w:rsid w:val="009834AC"/>
    <w:rsid w:val="00985F44"/>
    <w:rsid w:val="00987081"/>
    <w:rsid w:val="009A0E7C"/>
    <w:rsid w:val="009A3CBD"/>
    <w:rsid w:val="009B2183"/>
    <w:rsid w:val="009B4EE3"/>
    <w:rsid w:val="009C041E"/>
    <w:rsid w:val="009C2062"/>
    <w:rsid w:val="009C7B9A"/>
    <w:rsid w:val="009D21B9"/>
    <w:rsid w:val="009D4C73"/>
    <w:rsid w:val="009E1735"/>
    <w:rsid w:val="009E4241"/>
    <w:rsid w:val="009F356C"/>
    <w:rsid w:val="009F51F2"/>
    <w:rsid w:val="00A07468"/>
    <w:rsid w:val="00A11146"/>
    <w:rsid w:val="00A20DA8"/>
    <w:rsid w:val="00A212B5"/>
    <w:rsid w:val="00A218EC"/>
    <w:rsid w:val="00A310D7"/>
    <w:rsid w:val="00A3138F"/>
    <w:rsid w:val="00A319BE"/>
    <w:rsid w:val="00A31F9A"/>
    <w:rsid w:val="00A36302"/>
    <w:rsid w:val="00A40A57"/>
    <w:rsid w:val="00A44EFB"/>
    <w:rsid w:val="00A45209"/>
    <w:rsid w:val="00A453AF"/>
    <w:rsid w:val="00A52C9E"/>
    <w:rsid w:val="00A534E5"/>
    <w:rsid w:val="00A60320"/>
    <w:rsid w:val="00A72FC5"/>
    <w:rsid w:val="00A730E3"/>
    <w:rsid w:val="00A77CF6"/>
    <w:rsid w:val="00A84BA8"/>
    <w:rsid w:val="00A91283"/>
    <w:rsid w:val="00A95222"/>
    <w:rsid w:val="00A97CC6"/>
    <w:rsid w:val="00AA132F"/>
    <w:rsid w:val="00AA7377"/>
    <w:rsid w:val="00AB3338"/>
    <w:rsid w:val="00AC5EF4"/>
    <w:rsid w:val="00AC63FC"/>
    <w:rsid w:val="00AC67A2"/>
    <w:rsid w:val="00AD1C31"/>
    <w:rsid w:val="00AD4F04"/>
    <w:rsid w:val="00AE11E8"/>
    <w:rsid w:val="00B00969"/>
    <w:rsid w:val="00B07A3B"/>
    <w:rsid w:val="00B13941"/>
    <w:rsid w:val="00B3123E"/>
    <w:rsid w:val="00B340A8"/>
    <w:rsid w:val="00B3783D"/>
    <w:rsid w:val="00B40E12"/>
    <w:rsid w:val="00B435B8"/>
    <w:rsid w:val="00B4499C"/>
    <w:rsid w:val="00B5116D"/>
    <w:rsid w:val="00B5582E"/>
    <w:rsid w:val="00B6201D"/>
    <w:rsid w:val="00B6264C"/>
    <w:rsid w:val="00B653B7"/>
    <w:rsid w:val="00B66A14"/>
    <w:rsid w:val="00B7250F"/>
    <w:rsid w:val="00B807E5"/>
    <w:rsid w:val="00B836F1"/>
    <w:rsid w:val="00B87BC5"/>
    <w:rsid w:val="00BA7C4B"/>
    <w:rsid w:val="00BB445A"/>
    <w:rsid w:val="00BB6C6F"/>
    <w:rsid w:val="00BC1D8F"/>
    <w:rsid w:val="00BC6DA7"/>
    <w:rsid w:val="00BD228E"/>
    <w:rsid w:val="00BD4346"/>
    <w:rsid w:val="00BD7704"/>
    <w:rsid w:val="00BE051D"/>
    <w:rsid w:val="00BE5690"/>
    <w:rsid w:val="00BE6A18"/>
    <w:rsid w:val="00C035C7"/>
    <w:rsid w:val="00C05AD6"/>
    <w:rsid w:val="00C12062"/>
    <w:rsid w:val="00C16F0A"/>
    <w:rsid w:val="00C24492"/>
    <w:rsid w:val="00C25580"/>
    <w:rsid w:val="00C34F4C"/>
    <w:rsid w:val="00C45922"/>
    <w:rsid w:val="00C51B83"/>
    <w:rsid w:val="00C551A6"/>
    <w:rsid w:val="00C57CFB"/>
    <w:rsid w:val="00C602B2"/>
    <w:rsid w:val="00C613A0"/>
    <w:rsid w:val="00C620BD"/>
    <w:rsid w:val="00C70C90"/>
    <w:rsid w:val="00C73299"/>
    <w:rsid w:val="00C7374B"/>
    <w:rsid w:val="00C8109F"/>
    <w:rsid w:val="00C82679"/>
    <w:rsid w:val="00C836F3"/>
    <w:rsid w:val="00C83A4E"/>
    <w:rsid w:val="00C86F44"/>
    <w:rsid w:val="00C94029"/>
    <w:rsid w:val="00C952AF"/>
    <w:rsid w:val="00C97B11"/>
    <w:rsid w:val="00CA3842"/>
    <w:rsid w:val="00CA749F"/>
    <w:rsid w:val="00CB039A"/>
    <w:rsid w:val="00CB5DE5"/>
    <w:rsid w:val="00CB5F39"/>
    <w:rsid w:val="00CC0C58"/>
    <w:rsid w:val="00CC29BF"/>
    <w:rsid w:val="00CD215D"/>
    <w:rsid w:val="00CD515D"/>
    <w:rsid w:val="00CD63B8"/>
    <w:rsid w:val="00CD7F92"/>
    <w:rsid w:val="00CE10F2"/>
    <w:rsid w:val="00CE4904"/>
    <w:rsid w:val="00CE4D0D"/>
    <w:rsid w:val="00CE612B"/>
    <w:rsid w:val="00CF22F6"/>
    <w:rsid w:val="00CF6830"/>
    <w:rsid w:val="00CF771C"/>
    <w:rsid w:val="00D00EF4"/>
    <w:rsid w:val="00D103FE"/>
    <w:rsid w:val="00D10BFA"/>
    <w:rsid w:val="00D10F00"/>
    <w:rsid w:val="00D1145C"/>
    <w:rsid w:val="00D150D8"/>
    <w:rsid w:val="00D2369C"/>
    <w:rsid w:val="00D30007"/>
    <w:rsid w:val="00D300CE"/>
    <w:rsid w:val="00D37C1A"/>
    <w:rsid w:val="00D37F78"/>
    <w:rsid w:val="00D406D6"/>
    <w:rsid w:val="00D45AF7"/>
    <w:rsid w:val="00D466AF"/>
    <w:rsid w:val="00D47642"/>
    <w:rsid w:val="00D604F5"/>
    <w:rsid w:val="00D645E9"/>
    <w:rsid w:val="00D66E19"/>
    <w:rsid w:val="00D712A3"/>
    <w:rsid w:val="00D95C4C"/>
    <w:rsid w:val="00DA06F5"/>
    <w:rsid w:val="00DA117F"/>
    <w:rsid w:val="00DA17FB"/>
    <w:rsid w:val="00DA2A53"/>
    <w:rsid w:val="00DB138B"/>
    <w:rsid w:val="00DB2AE9"/>
    <w:rsid w:val="00DB5FC5"/>
    <w:rsid w:val="00DB6C0B"/>
    <w:rsid w:val="00DB7EBA"/>
    <w:rsid w:val="00DC058D"/>
    <w:rsid w:val="00DC1E10"/>
    <w:rsid w:val="00DC2504"/>
    <w:rsid w:val="00DC311D"/>
    <w:rsid w:val="00DC7C84"/>
    <w:rsid w:val="00DC7D3A"/>
    <w:rsid w:val="00DD2CF9"/>
    <w:rsid w:val="00DE2882"/>
    <w:rsid w:val="00DE46DB"/>
    <w:rsid w:val="00DE66F3"/>
    <w:rsid w:val="00DF0865"/>
    <w:rsid w:val="00DF307B"/>
    <w:rsid w:val="00E11929"/>
    <w:rsid w:val="00E124D1"/>
    <w:rsid w:val="00E13200"/>
    <w:rsid w:val="00E167FD"/>
    <w:rsid w:val="00E24673"/>
    <w:rsid w:val="00E24898"/>
    <w:rsid w:val="00E355EE"/>
    <w:rsid w:val="00E44C46"/>
    <w:rsid w:val="00E44DE7"/>
    <w:rsid w:val="00E662CA"/>
    <w:rsid w:val="00E8076C"/>
    <w:rsid w:val="00E86848"/>
    <w:rsid w:val="00E92D59"/>
    <w:rsid w:val="00EA15F6"/>
    <w:rsid w:val="00EA20E5"/>
    <w:rsid w:val="00EA2756"/>
    <w:rsid w:val="00EA28D2"/>
    <w:rsid w:val="00EA4B94"/>
    <w:rsid w:val="00EA60D4"/>
    <w:rsid w:val="00EC098C"/>
    <w:rsid w:val="00EC3C46"/>
    <w:rsid w:val="00EC69FF"/>
    <w:rsid w:val="00ED00F1"/>
    <w:rsid w:val="00ED23F4"/>
    <w:rsid w:val="00ED592D"/>
    <w:rsid w:val="00EE1E2F"/>
    <w:rsid w:val="00EE39ED"/>
    <w:rsid w:val="00EE4460"/>
    <w:rsid w:val="00EF4E2B"/>
    <w:rsid w:val="00F0293A"/>
    <w:rsid w:val="00F04E9E"/>
    <w:rsid w:val="00F10CF8"/>
    <w:rsid w:val="00F10FAD"/>
    <w:rsid w:val="00F146E3"/>
    <w:rsid w:val="00F22F5E"/>
    <w:rsid w:val="00F300E7"/>
    <w:rsid w:val="00F3061E"/>
    <w:rsid w:val="00F35094"/>
    <w:rsid w:val="00F51CAF"/>
    <w:rsid w:val="00F56A75"/>
    <w:rsid w:val="00F56FF7"/>
    <w:rsid w:val="00F60B45"/>
    <w:rsid w:val="00F64FB6"/>
    <w:rsid w:val="00F67BD9"/>
    <w:rsid w:val="00F95E8D"/>
    <w:rsid w:val="00FA0559"/>
    <w:rsid w:val="00FA1A9D"/>
    <w:rsid w:val="00FA695B"/>
    <w:rsid w:val="00FA7A79"/>
    <w:rsid w:val="00FA7D51"/>
    <w:rsid w:val="00FB2B96"/>
    <w:rsid w:val="00FD1497"/>
    <w:rsid w:val="00FD36F8"/>
    <w:rsid w:val="00FD6E53"/>
    <w:rsid w:val="00FE059A"/>
    <w:rsid w:val="00FF6C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372FE778"/>
  <w14:defaultImageDpi w14:val="330"/>
  <w15:docId w15:val="{5B78E304-4236-404C-A616-0E0F75836F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heme="minorEastAsia" w:hAnsi="Times"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6951C4"/>
    <w:rPr>
      <w:rFonts w:ascii="Times New Roman" w:eastAsia="Times New Roman" w:hAnsi="Times New Roman"/>
      <w:sz w:val="24"/>
      <w:szCs w:val="24"/>
    </w:rPr>
  </w:style>
  <w:style w:type="paragraph" w:styleId="1">
    <w:name w:val="heading 1"/>
    <w:basedOn w:val="a"/>
    <w:next w:val="a"/>
    <w:link w:val="10"/>
    <w:qFormat/>
    <w:rsid w:val="00C82679"/>
    <w:pPr>
      <w:keepNext/>
      <w:pBdr>
        <w:bottom w:val="single" w:sz="4" w:space="1" w:color="auto"/>
      </w:pBdr>
      <w:spacing w:after="240"/>
      <w:jc w:val="center"/>
      <w:outlineLvl w:val="0"/>
    </w:pPr>
    <w:rPr>
      <w:rFonts w:ascii="Calibri" w:hAnsi="Calibri"/>
      <w:sz w:val="52"/>
    </w:rPr>
  </w:style>
  <w:style w:type="paragraph" w:styleId="2">
    <w:name w:val="heading 2"/>
    <w:basedOn w:val="a"/>
    <w:next w:val="a"/>
    <w:qFormat/>
    <w:rsid w:val="00C82679"/>
    <w:pPr>
      <w:outlineLvl w:val="1"/>
    </w:pPr>
    <w:rPr>
      <w:rFonts w:ascii="Calibri" w:hAnsi="Calibri" w:cs="Calibri"/>
      <w:bCs/>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Pr>
      <w:rFonts w:ascii="Calibri" w:eastAsia="Times" w:hAnsi="Calibri"/>
      <w:i/>
      <w:szCs w:val="20"/>
    </w:rPr>
  </w:style>
  <w:style w:type="paragraph" w:styleId="a5">
    <w:name w:val="Body Text Indent"/>
    <w:basedOn w:val="a"/>
    <w:link w:val="a6"/>
    <w:rsid w:val="00D103FE"/>
    <w:pPr>
      <w:ind w:left="360"/>
      <w:jc w:val="both"/>
    </w:pPr>
    <w:rPr>
      <w:rFonts w:asciiTheme="minorHAnsi" w:eastAsia="Times" w:hAnsiTheme="minorHAnsi"/>
      <w:szCs w:val="20"/>
    </w:rPr>
  </w:style>
  <w:style w:type="paragraph" w:styleId="20">
    <w:name w:val="Body Text Indent 2"/>
    <w:basedOn w:val="a"/>
    <w:rsid w:val="00D103FE"/>
    <w:pPr>
      <w:ind w:left="720"/>
      <w:jc w:val="both"/>
    </w:pPr>
    <w:rPr>
      <w:rFonts w:ascii="Calibri" w:eastAsia="Times" w:hAnsi="Calibri"/>
      <w:szCs w:val="20"/>
    </w:rPr>
  </w:style>
  <w:style w:type="paragraph" w:styleId="a7">
    <w:name w:val="header"/>
    <w:basedOn w:val="a"/>
    <w:pPr>
      <w:tabs>
        <w:tab w:val="center" w:pos="4320"/>
        <w:tab w:val="right" w:pos="8640"/>
      </w:tabs>
    </w:pPr>
    <w:rPr>
      <w:rFonts w:ascii="Calibri" w:eastAsia="Times" w:hAnsi="Calibri"/>
      <w:szCs w:val="20"/>
    </w:rPr>
  </w:style>
  <w:style w:type="paragraph" w:styleId="21">
    <w:name w:val="Body Text 2"/>
    <w:basedOn w:val="a"/>
    <w:rPr>
      <w:rFonts w:ascii="Calibri" w:eastAsia="Times" w:hAnsi="Calibri"/>
      <w:sz w:val="32"/>
      <w:szCs w:val="20"/>
      <w:lang w:eastAsia="zh-TW"/>
    </w:rPr>
  </w:style>
  <w:style w:type="paragraph" w:styleId="3">
    <w:name w:val="Body Text 3"/>
    <w:basedOn w:val="a"/>
    <w:link w:val="30"/>
    <w:uiPriority w:val="99"/>
    <w:semiHidden/>
    <w:unhideWhenUsed/>
    <w:rsid w:val="008D58EC"/>
    <w:pPr>
      <w:spacing w:after="120"/>
    </w:pPr>
    <w:rPr>
      <w:rFonts w:ascii="Calibri" w:eastAsia="Times" w:hAnsi="Calibri"/>
      <w:sz w:val="16"/>
      <w:szCs w:val="16"/>
      <w:lang w:val="x-none" w:eastAsia="x-none"/>
    </w:rPr>
  </w:style>
  <w:style w:type="character" w:customStyle="1" w:styleId="30">
    <w:name w:val="本文 3 (文字)"/>
    <w:link w:val="3"/>
    <w:uiPriority w:val="99"/>
    <w:semiHidden/>
    <w:rsid w:val="008D58EC"/>
    <w:rPr>
      <w:sz w:val="16"/>
      <w:szCs w:val="16"/>
    </w:rPr>
  </w:style>
  <w:style w:type="paragraph" w:styleId="a8">
    <w:name w:val="footer"/>
    <w:basedOn w:val="a"/>
    <w:link w:val="a9"/>
    <w:uiPriority w:val="99"/>
    <w:unhideWhenUsed/>
    <w:rsid w:val="007D1CA5"/>
    <w:pPr>
      <w:tabs>
        <w:tab w:val="center" w:pos="4320"/>
        <w:tab w:val="right" w:pos="8640"/>
      </w:tabs>
    </w:pPr>
    <w:rPr>
      <w:rFonts w:ascii="Calibri" w:eastAsia="Times" w:hAnsi="Calibri"/>
      <w:szCs w:val="20"/>
      <w:lang w:val="x-none" w:eastAsia="x-none"/>
    </w:rPr>
  </w:style>
  <w:style w:type="character" w:customStyle="1" w:styleId="a9">
    <w:name w:val="フッター (文字)"/>
    <w:link w:val="a8"/>
    <w:uiPriority w:val="99"/>
    <w:rsid w:val="007D1CA5"/>
    <w:rPr>
      <w:sz w:val="24"/>
    </w:rPr>
  </w:style>
  <w:style w:type="character" w:styleId="aa">
    <w:name w:val="Hyperlink"/>
    <w:uiPriority w:val="99"/>
    <w:unhideWhenUsed/>
    <w:rsid w:val="002B38EA"/>
    <w:rPr>
      <w:color w:val="0000FF"/>
      <w:u w:val="single"/>
    </w:rPr>
  </w:style>
  <w:style w:type="character" w:styleId="ab">
    <w:name w:val="FollowedHyperlink"/>
    <w:uiPriority w:val="99"/>
    <w:semiHidden/>
    <w:unhideWhenUsed/>
    <w:rsid w:val="007B5B27"/>
    <w:rPr>
      <w:color w:val="800080"/>
      <w:u w:val="single"/>
    </w:rPr>
  </w:style>
  <w:style w:type="paragraph" w:styleId="ac">
    <w:name w:val="Balloon Text"/>
    <w:basedOn w:val="a"/>
    <w:semiHidden/>
    <w:rsid w:val="00672CE8"/>
    <w:rPr>
      <w:rFonts w:ascii="Lucida Grande" w:eastAsia="Times" w:hAnsi="Lucida Grande"/>
      <w:sz w:val="18"/>
      <w:szCs w:val="18"/>
    </w:rPr>
  </w:style>
  <w:style w:type="paragraph" w:customStyle="1" w:styleId="Default">
    <w:name w:val="Default"/>
    <w:rsid w:val="00D103FE"/>
    <w:pPr>
      <w:widowControl w:val="0"/>
      <w:autoSpaceDE w:val="0"/>
      <w:autoSpaceDN w:val="0"/>
      <w:adjustRightInd w:val="0"/>
    </w:pPr>
    <w:rPr>
      <w:rFonts w:ascii="Calibri" w:eastAsia="Times New Roman" w:hAnsi="Calibri" w:cs="GJKHG F+ Helvetica"/>
      <w:color w:val="000000"/>
      <w:sz w:val="24"/>
      <w:szCs w:val="24"/>
    </w:rPr>
  </w:style>
  <w:style w:type="character" w:customStyle="1" w:styleId="HeaderChar">
    <w:name w:val="Header Char"/>
    <w:basedOn w:val="a0"/>
    <w:rsid w:val="007D5B83"/>
  </w:style>
  <w:style w:type="character" w:styleId="ad">
    <w:name w:val="Book Title"/>
    <w:basedOn w:val="a0"/>
    <w:qFormat/>
    <w:rsid w:val="00D103FE"/>
    <w:rPr>
      <w:rFonts w:ascii="Calibri" w:hAnsi="Calibri"/>
      <w:b/>
      <w:bCs/>
      <w:i/>
      <w:iCs/>
      <w:spacing w:val="5"/>
    </w:rPr>
  </w:style>
  <w:style w:type="character" w:styleId="ae">
    <w:name w:val="Emphasis"/>
    <w:qFormat/>
    <w:rsid w:val="00FE6CC9"/>
    <w:rPr>
      <w:i/>
    </w:rPr>
  </w:style>
  <w:style w:type="paragraph" w:customStyle="1" w:styleId="TEXTOVERVIDEO">
    <w:name w:val="TEXT OVER VIDEO"/>
    <w:basedOn w:val="a"/>
    <w:rsid w:val="00D51A11"/>
    <w:pPr>
      <w:spacing w:before="40"/>
      <w:ind w:left="1368"/>
      <w:jc w:val="both"/>
      <w:outlineLvl w:val="0"/>
    </w:pPr>
    <w:rPr>
      <w:rFonts w:ascii="Arial" w:eastAsia="Times" w:hAnsi="Arial" w:cs="Arial"/>
      <w:sz w:val="22"/>
    </w:rPr>
  </w:style>
  <w:style w:type="character" w:styleId="af">
    <w:name w:val="annotation reference"/>
    <w:uiPriority w:val="99"/>
    <w:semiHidden/>
    <w:unhideWhenUsed/>
    <w:rsid w:val="004060E5"/>
    <w:rPr>
      <w:sz w:val="18"/>
      <w:szCs w:val="18"/>
    </w:rPr>
  </w:style>
  <w:style w:type="paragraph" w:styleId="af0">
    <w:name w:val="annotation text"/>
    <w:basedOn w:val="a"/>
    <w:link w:val="af1"/>
    <w:uiPriority w:val="99"/>
    <w:unhideWhenUsed/>
    <w:rsid w:val="004060E5"/>
    <w:rPr>
      <w:rFonts w:ascii="Calibri" w:eastAsia="Times" w:hAnsi="Calibri"/>
      <w:lang w:val="x-none" w:eastAsia="x-none"/>
    </w:rPr>
  </w:style>
  <w:style w:type="character" w:customStyle="1" w:styleId="af1">
    <w:name w:val="コメント文字列 (文字)"/>
    <w:link w:val="af0"/>
    <w:uiPriority w:val="99"/>
    <w:rsid w:val="004060E5"/>
    <w:rPr>
      <w:sz w:val="24"/>
      <w:szCs w:val="24"/>
    </w:rPr>
  </w:style>
  <w:style w:type="paragraph" w:styleId="af2">
    <w:name w:val="annotation subject"/>
    <w:basedOn w:val="af0"/>
    <w:next w:val="af0"/>
    <w:link w:val="af3"/>
    <w:uiPriority w:val="99"/>
    <w:semiHidden/>
    <w:unhideWhenUsed/>
    <w:rsid w:val="004060E5"/>
    <w:rPr>
      <w:b/>
      <w:bCs/>
    </w:rPr>
  </w:style>
  <w:style w:type="character" w:customStyle="1" w:styleId="af3">
    <w:name w:val="コメント内容 (文字)"/>
    <w:link w:val="af2"/>
    <w:uiPriority w:val="99"/>
    <w:semiHidden/>
    <w:rsid w:val="004060E5"/>
    <w:rPr>
      <w:b/>
      <w:bCs/>
      <w:sz w:val="24"/>
      <w:szCs w:val="24"/>
    </w:rPr>
  </w:style>
  <w:style w:type="character" w:styleId="af4">
    <w:name w:val="page number"/>
    <w:basedOn w:val="a0"/>
    <w:rsid w:val="00985F44"/>
  </w:style>
  <w:style w:type="paragraph" w:styleId="af5">
    <w:name w:val="List Paragraph"/>
    <w:basedOn w:val="a"/>
    <w:link w:val="af6"/>
    <w:uiPriority w:val="34"/>
    <w:qFormat/>
    <w:rsid w:val="00985F44"/>
    <w:pPr>
      <w:ind w:left="720"/>
      <w:contextualSpacing/>
    </w:pPr>
    <w:rPr>
      <w:rFonts w:ascii="Calibri" w:eastAsia="Times" w:hAnsi="Calibri"/>
      <w:szCs w:val="20"/>
    </w:rPr>
  </w:style>
  <w:style w:type="paragraph" w:styleId="af7">
    <w:name w:val="Revision"/>
    <w:hidden/>
    <w:semiHidden/>
    <w:rsid w:val="002D52A1"/>
    <w:rPr>
      <w:sz w:val="24"/>
    </w:rPr>
  </w:style>
  <w:style w:type="character" w:styleId="af8">
    <w:name w:val="Unresolved Mention"/>
    <w:basedOn w:val="a0"/>
    <w:uiPriority w:val="99"/>
    <w:semiHidden/>
    <w:unhideWhenUsed/>
    <w:rsid w:val="001C3C85"/>
    <w:rPr>
      <w:color w:val="605E5C"/>
      <w:shd w:val="clear" w:color="auto" w:fill="E1DFDD"/>
    </w:rPr>
  </w:style>
  <w:style w:type="numbering" w:styleId="111111">
    <w:name w:val="Outline List 2"/>
    <w:basedOn w:val="a2"/>
    <w:semiHidden/>
    <w:unhideWhenUsed/>
    <w:rsid w:val="00CE4904"/>
    <w:pPr>
      <w:numPr>
        <w:numId w:val="1"/>
      </w:numPr>
    </w:pPr>
  </w:style>
  <w:style w:type="character" w:customStyle="1" w:styleId="ArticleTitle">
    <w:name w:val="ArticleTitle"/>
    <w:basedOn w:val="a0"/>
    <w:uiPriority w:val="1"/>
    <w:qFormat/>
    <w:rsid w:val="004E0C5A"/>
    <w:rPr>
      <w:rFonts w:asciiTheme="minorHAnsi" w:hAnsiTheme="minorHAnsi"/>
      <w:b/>
      <w:sz w:val="32"/>
    </w:rPr>
  </w:style>
  <w:style w:type="character" w:styleId="af9">
    <w:name w:val="Placeholder Text"/>
    <w:basedOn w:val="a0"/>
    <w:semiHidden/>
    <w:rsid w:val="004E0C5A"/>
    <w:rPr>
      <w:color w:val="808080"/>
    </w:rPr>
  </w:style>
  <w:style w:type="character" w:customStyle="1" w:styleId="QuestionAnswer">
    <w:name w:val="QuestionAnswer"/>
    <w:basedOn w:val="a0"/>
    <w:uiPriority w:val="1"/>
    <w:qFormat/>
    <w:rsid w:val="005C6D1E"/>
    <w:rPr>
      <w:rFonts w:ascii="Calibri" w:hAnsi="Calibri"/>
      <w:b/>
      <w:sz w:val="24"/>
    </w:rPr>
  </w:style>
  <w:style w:type="character" w:customStyle="1" w:styleId="BoldAnswer">
    <w:name w:val="BoldAnswer"/>
    <w:basedOn w:val="a0"/>
    <w:uiPriority w:val="1"/>
    <w:qFormat/>
    <w:rsid w:val="00143557"/>
    <w:rPr>
      <w:rFonts w:ascii="Calibri" w:hAnsi="Calibri"/>
      <w:b/>
      <w:sz w:val="24"/>
    </w:rPr>
  </w:style>
  <w:style w:type="character" w:customStyle="1" w:styleId="Vid">
    <w:name w:val="Vid"/>
    <w:basedOn w:val="a0"/>
    <w:uiPriority w:val="1"/>
    <w:qFormat/>
    <w:rsid w:val="00A319BE"/>
    <w:rPr>
      <w:rFonts w:asciiTheme="minorHAnsi" w:hAnsiTheme="minorHAnsi" w:cstheme="minorHAnsi"/>
      <w:i/>
      <w:iCs/>
      <w:color w:val="0070C0"/>
    </w:rPr>
  </w:style>
  <w:style w:type="character" w:customStyle="1" w:styleId="10">
    <w:name w:val="見出し 1 (文字)"/>
    <w:basedOn w:val="a0"/>
    <w:link w:val="1"/>
    <w:rsid w:val="00473E1C"/>
    <w:rPr>
      <w:rFonts w:ascii="Calibri" w:eastAsia="Times New Roman" w:hAnsi="Calibri"/>
      <w:sz w:val="52"/>
      <w:szCs w:val="24"/>
    </w:rPr>
  </w:style>
  <w:style w:type="character" w:customStyle="1" w:styleId="AuthorName">
    <w:name w:val="AuthorName"/>
    <w:basedOn w:val="a0"/>
    <w:uiPriority w:val="1"/>
    <w:qFormat/>
    <w:rsid w:val="0052184A"/>
    <w:rPr>
      <w:rFonts w:ascii="Calibri" w:eastAsia="Times New Roman" w:hAnsi="Calibri" w:cs="Calibri"/>
      <w:b/>
      <w:szCs w:val="24"/>
      <w:u w:val="single"/>
    </w:rPr>
  </w:style>
  <w:style w:type="character" w:customStyle="1" w:styleId="a4">
    <w:name w:val="本文 (文字)"/>
    <w:basedOn w:val="a0"/>
    <w:link w:val="a3"/>
    <w:rsid w:val="00D103FE"/>
    <w:rPr>
      <w:rFonts w:ascii="Calibri" w:hAnsi="Calibri"/>
      <w:i/>
      <w:sz w:val="24"/>
    </w:rPr>
  </w:style>
  <w:style w:type="character" w:customStyle="1" w:styleId="a6">
    <w:name w:val="本文インデント (文字)"/>
    <w:basedOn w:val="a0"/>
    <w:link w:val="a5"/>
    <w:rsid w:val="00D103FE"/>
    <w:rPr>
      <w:rFonts w:asciiTheme="minorHAnsi" w:hAnsiTheme="minorHAnsi"/>
      <w:sz w:val="24"/>
    </w:rPr>
  </w:style>
  <w:style w:type="paragraph" w:styleId="afa">
    <w:name w:val="No Spacing"/>
    <w:uiPriority w:val="1"/>
    <w:qFormat/>
    <w:rsid w:val="00304363"/>
    <w:pPr>
      <w:suppressAutoHyphens/>
      <w:autoSpaceDN w:val="0"/>
      <w:textAlignment w:val="baseline"/>
    </w:pPr>
    <w:rPr>
      <w:rFonts w:ascii="Calibri" w:eastAsia="ＭＳ 明朝" w:hAnsi="Calibri" w:cs="F1"/>
      <w:kern w:val="3"/>
      <w:sz w:val="22"/>
      <w:szCs w:val="22"/>
    </w:rPr>
  </w:style>
  <w:style w:type="character" w:customStyle="1" w:styleId="af6">
    <w:name w:val="リスト段落 (文字)"/>
    <w:basedOn w:val="a0"/>
    <w:link w:val="af5"/>
    <w:uiPriority w:val="34"/>
    <w:rsid w:val="00304363"/>
    <w:rPr>
      <w:rFonts w:ascii="Calibri" w:hAnsi="Calibri"/>
      <w:sz w:val="24"/>
    </w:rPr>
  </w:style>
  <w:style w:type="paragraph" w:styleId="Web">
    <w:name w:val="Normal (Web)"/>
    <w:basedOn w:val="a"/>
    <w:uiPriority w:val="99"/>
    <w:rsid w:val="00CA3842"/>
    <w:pPr>
      <w:widowControl w:val="0"/>
      <w:autoSpaceDE w:val="0"/>
      <w:autoSpaceDN w:val="0"/>
      <w:adjustRightInd w:val="0"/>
      <w:spacing w:before="100" w:beforeAutospacing="1" w:after="100" w:afterAutospacing="1"/>
      <w:jc w:val="both"/>
    </w:pPr>
    <w:rPr>
      <w:rFonts w:ascii="Calibri" w:eastAsiaTheme="minorEastAsia" w:hAnsi="Calibri" w:cs="Calibri"/>
      <w:color w:val="000000"/>
    </w:rPr>
  </w:style>
  <w:style w:type="character" w:customStyle="1" w:styleId="apple-converted-space">
    <w:name w:val="apple-converted-space"/>
    <w:basedOn w:val="a0"/>
    <w:rsid w:val="00945609"/>
  </w:style>
  <w:style w:type="paragraph" w:styleId="afb">
    <w:name w:val="Title"/>
    <w:basedOn w:val="a"/>
    <w:next w:val="a"/>
    <w:link w:val="afc"/>
    <w:qFormat/>
    <w:rsid w:val="002A5F1F"/>
    <w:pPr>
      <w:contextualSpacing/>
    </w:pPr>
    <w:rPr>
      <w:rFonts w:asciiTheme="majorHAnsi" w:eastAsiaTheme="majorEastAsia" w:hAnsiTheme="majorHAnsi" w:cstheme="majorBidi"/>
      <w:spacing w:val="-10"/>
      <w:kern w:val="28"/>
      <w:sz w:val="56"/>
      <w:szCs w:val="56"/>
    </w:rPr>
  </w:style>
  <w:style w:type="character" w:customStyle="1" w:styleId="afc">
    <w:name w:val="表題 (文字)"/>
    <w:basedOn w:val="a0"/>
    <w:link w:val="afb"/>
    <w:rsid w:val="002A5F1F"/>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311328">
      <w:bodyDiv w:val="1"/>
      <w:marLeft w:val="0"/>
      <w:marRight w:val="0"/>
      <w:marTop w:val="0"/>
      <w:marBottom w:val="0"/>
      <w:divBdr>
        <w:top w:val="none" w:sz="0" w:space="0" w:color="auto"/>
        <w:left w:val="none" w:sz="0" w:space="0" w:color="auto"/>
        <w:bottom w:val="none" w:sz="0" w:space="0" w:color="auto"/>
        <w:right w:val="none" w:sz="0" w:space="0" w:color="auto"/>
      </w:divBdr>
    </w:div>
    <w:div w:id="211356379">
      <w:bodyDiv w:val="1"/>
      <w:marLeft w:val="0"/>
      <w:marRight w:val="0"/>
      <w:marTop w:val="0"/>
      <w:marBottom w:val="0"/>
      <w:divBdr>
        <w:top w:val="none" w:sz="0" w:space="0" w:color="auto"/>
        <w:left w:val="none" w:sz="0" w:space="0" w:color="auto"/>
        <w:bottom w:val="none" w:sz="0" w:space="0" w:color="auto"/>
        <w:right w:val="none" w:sz="0" w:space="0" w:color="auto"/>
      </w:divBdr>
    </w:div>
    <w:div w:id="216281741">
      <w:bodyDiv w:val="1"/>
      <w:marLeft w:val="0"/>
      <w:marRight w:val="0"/>
      <w:marTop w:val="0"/>
      <w:marBottom w:val="0"/>
      <w:divBdr>
        <w:top w:val="none" w:sz="0" w:space="0" w:color="auto"/>
        <w:left w:val="none" w:sz="0" w:space="0" w:color="auto"/>
        <w:bottom w:val="none" w:sz="0" w:space="0" w:color="auto"/>
        <w:right w:val="none" w:sz="0" w:space="0" w:color="auto"/>
      </w:divBdr>
    </w:div>
    <w:div w:id="268467697">
      <w:bodyDiv w:val="1"/>
      <w:marLeft w:val="0"/>
      <w:marRight w:val="0"/>
      <w:marTop w:val="0"/>
      <w:marBottom w:val="0"/>
      <w:divBdr>
        <w:top w:val="none" w:sz="0" w:space="0" w:color="auto"/>
        <w:left w:val="none" w:sz="0" w:space="0" w:color="auto"/>
        <w:bottom w:val="none" w:sz="0" w:space="0" w:color="auto"/>
        <w:right w:val="none" w:sz="0" w:space="0" w:color="auto"/>
      </w:divBdr>
    </w:div>
    <w:div w:id="405033522">
      <w:bodyDiv w:val="1"/>
      <w:marLeft w:val="0"/>
      <w:marRight w:val="0"/>
      <w:marTop w:val="0"/>
      <w:marBottom w:val="0"/>
      <w:divBdr>
        <w:top w:val="none" w:sz="0" w:space="0" w:color="auto"/>
        <w:left w:val="none" w:sz="0" w:space="0" w:color="auto"/>
        <w:bottom w:val="none" w:sz="0" w:space="0" w:color="auto"/>
        <w:right w:val="none" w:sz="0" w:space="0" w:color="auto"/>
      </w:divBdr>
    </w:div>
    <w:div w:id="462846141">
      <w:bodyDiv w:val="1"/>
      <w:marLeft w:val="0"/>
      <w:marRight w:val="0"/>
      <w:marTop w:val="0"/>
      <w:marBottom w:val="0"/>
      <w:divBdr>
        <w:top w:val="none" w:sz="0" w:space="0" w:color="auto"/>
        <w:left w:val="none" w:sz="0" w:space="0" w:color="auto"/>
        <w:bottom w:val="none" w:sz="0" w:space="0" w:color="auto"/>
        <w:right w:val="none" w:sz="0" w:space="0" w:color="auto"/>
      </w:divBdr>
    </w:div>
    <w:div w:id="539324335">
      <w:bodyDiv w:val="1"/>
      <w:marLeft w:val="0"/>
      <w:marRight w:val="0"/>
      <w:marTop w:val="0"/>
      <w:marBottom w:val="0"/>
      <w:divBdr>
        <w:top w:val="none" w:sz="0" w:space="0" w:color="auto"/>
        <w:left w:val="none" w:sz="0" w:space="0" w:color="auto"/>
        <w:bottom w:val="none" w:sz="0" w:space="0" w:color="auto"/>
        <w:right w:val="none" w:sz="0" w:space="0" w:color="auto"/>
      </w:divBdr>
      <w:divsChild>
        <w:div w:id="1120878729">
          <w:marLeft w:val="0"/>
          <w:marRight w:val="0"/>
          <w:marTop w:val="0"/>
          <w:marBottom w:val="0"/>
          <w:divBdr>
            <w:top w:val="none" w:sz="0" w:space="0" w:color="auto"/>
            <w:left w:val="none" w:sz="0" w:space="0" w:color="auto"/>
            <w:bottom w:val="none" w:sz="0" w:space="0" w:color="auto"/>
            <w:right w:val="none" w:sz="0" w:space="0" w:color="auto"/>
          </w:divBdr>
        </w:div>
        <w:div w:id="1283073091">
          <w:marLeft w:val="0"/>
          <w:marRight w:val="0"/>
          <w:marTop w:val="0"/>
          <w:marBottom w:val="0"/>
          <w:divBdr>
            <w:top w:val="none" w:sz="0" w:space="0" w:color="auto"/>
            <w:left w:val="none" w:sz="0" w:space="0" w:color="auto"/>
            <w:bottom w:val="none" w:sz="0" w:space="0" w:color="auto"/>
            <w:right w:val="none" w:sz="0" w:space="0" w:color="auto"/>
          </w:divBdr>
          <w:divsChild>
            <w:div w:id="1690790250">
              <w:marLeft w:val="0"/>
              <w:marRight w:val="0"/>
              <w:marTop w:val="0"/>
              <w:marBottom w:val="0"/>
              <w:divBdr>
                <w:top w:val="none" w:sz="0" w:space="0" w:color="auto"/>
                <w:left w:val="none" w:sz="0" w:space="0" w:color="auto"/>
                <w:bottom w:val="none" w:sz="0" w:space="0" w:color="auto"/>
                <w:right w:val="none" w:sz="0" w:space="0" w:color="auto"/>
              </w:divBdr>
            </w:div>
            <w:div w:id="1037583384">
              <w:marLeft w:val="0"/>
              <w:marRight w:val="0"/>
              <w:marTop w:val="0"/>
              <w:marBottom w:val="0"/>
              <w:divBdr>
                <w:top w:val="none" w:sz="0" w:space="0" w:color="auto"/>
                <w:left w:val="none" w:sz="0" w:space="0" w:color="auto"/>
                <w:bottom w:val="none" w:sz="0" w:space="0" w:color="auto"/>
                <w:right w:val="none" w:sz="0" w:space="0" w:color="auto"/>
              </w:divBdr>
            </w:div>
            <w:div w:id="1998340477">
              <w:marLeft w:val="0"/>
              <w:marRight w:val="0"/>
              <w:marTop w:val="0"/>
              <w:marBottom w:val="0"/>
              <w:divBdr>
                <w:top w:val="none" w:sz="0" w:space="0" w:color="auto"/>
                <w:left w:val="none" w:sz="0" w:space="0" w:color="auto"/>
                <w:bottom w:val="none" w:sz="0" w:space="0" w:color="auto"/>
                <w:right w:val="none" w:sz="0" w:space="0" w:color="auto"/>
              </w:divBdr>
            </w:div>
            <w:div w:id="2051492107">
              <w:marLeft w:val="0"/>
              <w:marRight w:val="0"/>
              <w:marTop w:val="0"/>
              <w:marBottom w:val="0"/>
              <w:divBdr>
                <w:top w:val="none" w:sz="0" w:space="0" w:color="auto"/>
                <w:left w:val="none" w:sz="0" w:space="0" w:color="auto"/>
                <w:bottom w:val="none" w:sz="0" w:space="0" w:color="auto"/>
                <w:right w:val="none" w:sz="0" w:space="0" w:color="auto"/>
              </w:divBdr>
            </w:div>
            <w:div w:id="1157499669">
              <w:marLeft w:val="0"/>
              <w:marRight w:val="0"/>
              <w:marTop w:val="0"/>
              <w:marBottom w:val="0"/>
              <w:divBdr>
                <w:top w:val="none" w:sz="0" w:space="0" w:color="auto"/>
                <w:left w:val="none" w:sz="0" w:space="0" w:color="auto"/>
                <w:bottom w:val="none" w:sz="0" w:space="0" w:color="auto"/>
                <w:right w:val="none" w:sz="0" w:space="0" w:color="auto"/>
              </w:divBdr>
            </w:div>
            <w:div w:id="52968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037622">
      <w:bodyDiv w:val="1"/>
      <w:marLeft w:val="0"/>
      <w:marRight w:val="0"/>
      <w:marTop w:val="0"/>
      <w:marBottom w:val="0"/>
      <w:divBdr>
        <w:top w:val="none" w:sz="0" w:space="0" w:color="auto"/>
        <w:left w:val="none" w:sz="0" w:space="0" w:color="auto"/>
        <w:bottom w:val="none" w:sz="0" w:space="0" w:color="auto"/>
        <w:right w:val="none" w:sz="0" w:space="0" w:color="auto"/>
      </w:divBdr>
      <w:divsChild>
        <w:div w:id="1186795095">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649598142">
      <w:bodyDiv w:val="1"/>
      <w:marLeft w:val="0"/>
      <w:marRight w:val="0"/>
      <w:marTop w:val="0"/>
      <w:marBottom w:val="0"/>
      <w:divBdr>
        <w:top w:val="none" w:sz="0" w:space="0" w:color="auto"/>
        <w:left w:val="none" w:sz="0" w:space="0" w:color="auto"/>
        <w:bottom w:val="none" w:sz="0" w:space="0" w:color="auto"/>
        <w:right w:val="none" w:sz="0" w:space="0" w:color="auto"/>
      </w:divBdr>
    </w:div>
    <w:div w:id="774718254">
      <w:bodyDiv w:val="1"/>
      <w:marLeft w:val="0"/>
      <w:marRight w:val="0"/>
      <w:marTop w:val="0"/>
      <w:marBottom w:val="0"/>
      <w:divBdr>
        <w:top w:val="none" w:sz="0" w:space="0" w:color="auto"/>
        <w:left w:val="none" w:sz="0" w:space="0" w:color="auto"/>
        <w:bottom w:val="none" w:sz="0" w:space="0" w:color="auto"/>
        <w:right w:val="none" w:sz="0" w:space="0" w:color="auto"/>
      </w:divBdr>
    </w:div>
    <w:div w:id="1166286450">
      <w:bodyDiv w:val="1"/>
      <w:marLeft w:val="0"/>
      <w:marRight w:val="0"/>
      <w:marTop w:val="0"/>
      <w:marBottom w:val="0"/>
      <w:divBdr>
        <w:top w:val="none" w:sz="0" w:space="0" w:color="auto"/>
        <w:left w:val="none" w:sz="0" w:space="0" w:color="auto"/>
        <w:bottom w:val="none" w:sz="0" w:space="0" w:color="auto"/>
        <w:right w:val="none" w:sz="0" w:space="0" w:color="auto"/>
      </w:divBdr>
    </w:div>
    <w:div w:id="1236671488">
      <w:bodyDiv w:val="1"/>
      <w:marLeft w:val="0"/>
      <w:marRight w:val="0"/>
      <w:marTop w:val="0"/>
      <w:marBottom w:val="0"/>
      <w:divBdr>
        <w:top w:val="none" w:sz="0" w:space="0" w:color="auto"/>
        <w:left w:val="none" w:sz="0" w:space="0" w:color="auto"/>
        <w:bottom w:val="none" w:sz="0" w:space="0" w:color="auto"/>
        <w:right w:val="none" w:sz="0" w:space="0" w:color="auto"/>
      </w:divBdr>
    </w:div>
    <w:div w:id="1774859594">
      <w:bodyDiv w:val="1"/>
      <w:marLeft w:val="0"/>
      <w:marRight w:val="0"/>
      <w:marTop w:val="0"/>
      <w:marBottom w:val="0"/>
      <w:divBdr>
        <w:top w:val="none" w:sz="0" w:space="0" w:color="auto"/>
        <w:left w:val="none" w:sz="0" w:space="0" w:color="auto"/>
        <w:bottom w:val="none" w:sz="0" w:space="0" w:color="auto"/>
        <w:right w:val="none" w:sz="0" w:space="0" w:color="auto"/>
      </w:divBdr>
    </w:div>
    <w:div w:id="2015763038">
      <w:bodyDiv w:val="1"/>
      <w:marLeft w:val="0"/>
      <w:marRight w:val="0"/>
      <w:marTop w:val="0"/>
      <w:marBottom w:val="0"/>
      <w:divBdr>
        <w:top w:val="none" w:sz="0" w:space="0" w:color="auto"/>
        <w:left w:val="none" w:sz="0" w:space="0" w:color="auto"/>
        <w:bottom w:val="none" w:sz="0" w:space="0" w:color="auto"/>
        <w:right w:val="none" w:sz="0" w:space="0" w:color="auto"/>
      </w:divBdr>
    </w:div>
    <w:div w:id="20529207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ayukomaru@icloud.com" TargetMode="External"/><Relationship Id="rId18" Type="http://schemas.openxmlformats.org/officeDocument/2006/relationships/hyperlink" Target="mailto:tekunika@saitama-med.ac.jp" TargetMode="External"/><Relationship Id="rId26" Type="http://schemas.openxmlformats.org/officeDocument/2006/relationships/image" Target="media/image2.PNG"/><Relationship Id="rId39"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hyperlink" Target="mailto:koshiba@yamaguchi-u.ac.jp" TargetMode="External"/><Relationship Id="rId34" Type="http://schemas.openxmlformats.org/officeDocument/2006/relationships/image" Target="media/image9.png"/><Relationship Id="rId42" Type="http://schemas.openxmlformats.org/officeDocument/2006/relationships/image" Target="media/image17.PNG"/><Relationship Id="rId47" Type="http://schemas.openxmlformats.org/officeDocument/2006/relationships/fontTable" Target="fontTable.xml"/><Relationship Id="rId50" Type="http://schemas.openxmlformats.org/officeDocument/2006/relationships/theme" Target="theme/theme1.xml"/><Relationship Id="rId7" Type="http://schemas.openxmlformats.org/officeDocument/2006/relationships/hyperlink" Target="https://review.jove.com/account/file-uploader?src=19590808" TargetMode="External"/><Relationship Id="rId12" Type="http://schemas.openxmlformats.org/officeDocument/2006/relationships/hyperlink" Target="mailto:koshiba@yamaguchi-u.ac.jp" TargetMode="External"/><Relationship Id="rId17" Type="http://schemas.openxmlformats.org/officeDocument/2006/relationships/hyperlink" Target="mailto:yhideo@saitama-med.ac.jp" TargetMode="External"/><Relationship Id="rId25" Type="http://schemas.openxmlformats.org/officeDocument/2006/relationships/image" Target="media/image1.PNG"/><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footer" Target="footer2.xml"/><Relationship Id="rId2" Type="http://schemas.openxmlformats.org/officeDocument/2006/relationships/styles" Target="styles.xml"/><Relationship Id="rId16" Type="http://schemas.openxmlformats.org/officeDocument/2006/relationships/hyperlink" Target="mailto:korohi@saitama-med.ac.jp" TargetMode="External"/><Relationship Id="rId20" Type="http://schemas.openxmlformats.org/officeDocument/2006/relationships/hyperlink" Target="mailto:rcolman@primate.wisc.edu" TargetMode="External"/><Relationship Id="rId29" Type="http://schemas.openxmlformats.org/officeDocument/2006/relationships/image" Target="media/image4.PNG"/><Relationship Id="rId41"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microsoft.com/office/2018/08/relationships/commentsExtensible" Target="commentsExtensible.xml"/><Relationship Id="rId24" Type="http://schemas.openxmlformats.org/officeDocument/2006/relationships/hyperlink" Target="mailto:devon.halley@jove.com" TargetMode="Externa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mailto:toyaha@saitama-med.ac.jp" TargetMode="External"/><Relationship Id="rId23" Type="http://schemas.openxmlformats.org/officeDocument/2006/relationships/hyperlink" Target="https://www.jove.com/v/5848/screen-capture-instructions-for-authors?status=a7854k" TargetMode="External"/><Relationship Id="rId28" Type="http://schemas.openxmlformats.org/officeDocument/2006/relationships/image" Target="media/image3.jpg"/><Relationship Id="rId36" Type="http://schemas.openxmlformats.org/officeDocument/2006/relationships/image" Target="media/image11.PNG"/><Relationship Id="rId49" Type="http://schemas.openxmlformats.org/officeDocument/2006/relationships/glossaryDocument" Target="glossary/document.xml"/><Relationship Id="rId10" Type="http://schemas.microsoft.com/office/2016/09/relationships/commentsIds" Target="commentsIds.xml"/><Relationship Id="rId19" Type="http://schemas.openxmlformats.org/officeDocument/2006/relationships/hyperlink" Target="mailto:hariyama@tohoku.ac.jp" TargetMode="External"/><Relationship Id="rId31" Type="http://schemas.openxmlformats.org/officeDocument/2006/relationships/image" Target="media/image6.PNG"/><Relationship Id="rId44" Type="http://schemas.openxmlformats.org/officeDocument/2006/relationships/header" Target="header1.xml"/><Relationship Id="rId4" Type="http://schemas.openxmlformats.org/officeDocument/2006/relationships/webSettings" Target="webSettings.xml"/><Relationship Id="rId9" Type="http://schemas.microsoft.com/office/2011/relationships/commentsExtended" Target="commentsExtended.xml"/><Relationship Id="rId14" Type="http://schemas.openxmlformats.org/officeDocument/2006/relationships/hyperlink" Target="mailto:ykamei@saitama-med.ac.jp" TargetMode="External"/><Relationship Id="rId22" Type="http://schemas.openxmlformats.org/officeDocument/2006/relationships/hyperlink" Target="https://obsproject.com/" TargetMode="External"/><Relationship Id="rId27" Type="http://schemas.openxmlformats.org/officeDocument/2006/relationships/hyperlink" Target="https://review.jove.com/account/file-uploader?src=19590808" TargetMode="External"/><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image" Target="media/image18.jpg"/><Relationship Id="rId48" Type="http://schemas.microsoft.com/office/2011/relationships/people" Target="people.xml"/><Relationship Id="rId8" Type="http://schemas.openxmlformats.org/officeDocument/2006/relationships/comments" Target="comments.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F798FDED608854BA911F7904A249F8D"/>
        <w:category>
          <w:name w:val="General"/>
          <w:gallery w:val="placeholder"/>
        </w:category>
        <w:types>
          <w:type w:val="bbPlcHdr"/>
        </w:types>
        <w:behaviors>
          <w:behavior w:val="content"/>
        </w:behaviors>
        <w:guid w:val="{3308C24E-12C3-DE4E-8FFF-E6BFA9834D99}"/>
      </w:docPartPr>
      <w:docPartBody>
        <w:p w:rsidR="0090707C" w:rsidRDefault="00FE428B" w:rsidP="00FE428B">
          <w:pPr>
            <w:pStyle w:val="DF798FDED608854BA911F7904A249F8D4"/>
          </w:pPr>
          <w:r w:rsidRPr="00A453AF">
            <w:rPr>
              <w:rFonts w:asciiTheme="minorHAnsi" w:eastAsia="Times New Roman" w:hAnsiTheme="minorHAnsi" w:cstheme="minorHAnsi"/>
              <w:color w:val="808080"/>
              <w:szCs w:val="24"/>
              <w:shd w:val="clear" w:color="auto" w:fill="FFFF00"/>
            </w:rPr>
            <w:t>Enter name of author who will introduce demonstrator</w:t>
          </w:r>
        </w:p>
      </w:docPartBody>
    </w:docPart>
    <w:docPart>
      <w:docPartPr>
        <w:name w:val="BB19B3C833B4504FB41707B968E683C4"/>
        <w:category>
          <w:name w:val="General"/>
          <w:gallery w:val="placeholder"/>
        </w:category>
        <w:types>
          <w:type w:val="bbPlcHdr"/>
        </w:types>
        <w:behaviors>
          <w:behavior w:val="content"/>
        </w:behaviors>
        <w:guid w:val="{04ED6D67-A8CE-2D4F-87B7-753F1F3B18F2}"/>
      </w:docPartPr>
      <w:docPartBody>
        <w:p w:rsidR="0090707C" w:rsidRDefault="00FE428B" w:rsidP="00FE428B">
          <w:pPr>
            <w:pStyle w:val="BB19B3C833B4504FB41707B968E683C44"/>
          </w:pPr>
          <w:r w:rsidRPr="00A453AF">
            <w:rPr>
              <w:rFonts w:asciiTheme="minorHAnsi" w:eastAsia="Times New Roman" w:hAnsiTheme="minorHAnsi" w:cstheme="minorHAnsi"/>
              <w:color w:val="808080"/>
              <w:szCs w:val="24"/>
              <w:shd w:val="clear" w:color="auto" w:fill="FFFF00"/>
            </w:rPr>
            <w:t>Click here to enter name of demonstrator(s).</w:t>
          </w:r>
        </w:p>
      </w:docPartBody>
    </w:docPart>
    <w:docPart>
      <w:docPartPr>
        <w:name w:val="D7015EE2E550AE4EBDA187EE108E2D59"/>
        <w:category>
          <w:name w:val="General"/>
          <w:gallery w:val="placeholder"/>
        </w:category>
        <w:types>
          <w:type w:val="bbPlcHdr"/>
        </w:types>
        <w:behaviors>
          <w:behavior w:val="content"/>
        </w:behaviors>
        <w:guid w:val="{E1775002-67EE-614F-9A24-839E508ADE8E}"/>
      </w:docPartPr>
      <w:docPartBody>
        <w:p w:rsidR="0090707C" w:rsidRDefault="00FE428B" w:rsidP="00FE428B">
          <w:pPr>
            <w:pStyle w:val="D7015EE2E550AE4EBDA187EE108E2D594"/>
          </w:pPr>
          <w:r w:rsidRPr="00A453AF">
            <w:rPr>
              <w:rFonts w:asciiTheme="minorHAnsi" w:eastAsia="Times New Roman" w:hAnsiTheme="minorHAnsi" w:cstheme="minorHAnsi"/>
              <w:color w:val="808080"/>
              <w:szCs w:val="24"/>
              <w:shd w:val="clear" w:color="auto" w:fill="FFFF00"/>
            </w:rPr>
            <w:t>Click here to enter demonstrator job title.</w:t>
          </w:r>
        </w:p>
      </w:docPartBody>
    </w:docPart>
    <w:docPart>
      <w:docPartPr>
        <w:name w:val="86F7767C9F7ACD419E91C124B36AC84E"/>
        <w:category>
          <w:name w:val="General"/>
          <w:gallery w:val="placeholder"/>
        </w:category>
        <w:types>
          <w:type w:val="bbPlcHdr"/>
        </w:types>
        <w:behaviors>
          <w:behavior w:val="content"/>
        </w:behaviors>
        <w:guid w:val="{765F457B-8794-8C41-B6FA-7130B63B10C9}"/>
      </w:docPartPr>
      <w:docPartBody>
        <w:p w:rsidR="0090707C" w:rsidRDefault="00FE428B" w:rsidP="00FE428B">
          <w:pPr>
            <w:pStyle w:val="86F7767C9F7ACD419E91C124B36AC84E4"/>
          </w:pPr>
          <w:r w:rsidRPr="00A453AF">
            <w:rPr>
              <w:rStyle w:val="a3"/>
              <w:rFonts w:asciiTheme="minorHAnsi" w:hAnsiTheme="minorHAnsi" w:cstheme="minorHAnsi"/>
              <w:shd w:val="clear" w:color="auto" w:fill="FFFF00"/>
            </w:rPr>
            <w:t>Include additional demonstrators as needed.</w:t>
          </w:r>
        </w:p>
      </w:docPartBody>
    </w:docPart>
    <w:docPart>
      <w:docPartPr>
        <w:name w:val="DefaultPlaceholder_-1854013440"/>
        <w:category>
          <w:name w:val="General"/>
          <w:gallery w:val="placeholder"/>
        </w:category>
        <w:types>
          <w:type w:val="bbPlcHdr"/>
        </w:types>
        <w:behaviors>
          <w:behavior w:val="content"/>
        </w:behaviors>
        <w:guid w:val="{B6E70170-CE45-4FCF-98D2-E01D855FFD2A}"/>
      </w:docPartPr>
      <w:docPartBody>
        <w:p w:rsidR="00E25307" w:rsidRDefault="00E9656B">
          <w:r w:rsidRPr="002F07DF">
            <w:rPr>
              <w:rStyle w:val="a3"/>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altName w:val="﷽﷽﷽﷽﷽﷽﷽﷽"/>
    <w:panose1 w:val="02020603050405020304"/>
    <w:charset w:val="00"/>
    <w:family w:val="roman"/>
    <w:pitch w:val="variable"/>
    <w:sig w:usb0="E0002EFF" w:usb1="C000785B" w:usb2="00000009" w:usb3="00000000" w:csb0="000001FF" w:csb1="00000000"/>
  </w:font>
  <w:font w:name="メイリオ">
    <w:altName w:val="Yu Gothic"/>
    <w:panose1 w:val="020B0604030504040204"/>
    <w:charset w:val="80"/>
    <w:family w:val="modern"/>
    <w:pitch w:val="variable"/>
    <w:sig w:usb0="E00002FF" w:usb1="6AC7FFFF" w:usb2="08000012" w:usb3="00000000" w:csb0="0002009F" w:csb1="00000000"/>
  </w:font>
  <w:font w:name="Lucida Grande">
    <w:altName w:val="Segoe UI"/>
    <w:charset w:val="00"/>
    <w:family w:val="swiss"/>
    <w:pitch w:val="variable"/>
    <w:sig w:usb0="E1000AEF" w:usb1="5000A1FF" w:usb2="00000000" w:usb3="00000000" w:csb0="000001BF" w:csb1="00000000"/>
  </w:font>
  <w:font w:name="GJKHG F+ Helvetica">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F1">
    <w:altName w:val="Calibri"/>
    <w:charset w:val="00"/>
    <w:family w:val="auto"/>
    <w:pitch w:val="variable"/>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bordersDoNotSurroundHeader/>
  <w:bordersDoNotSurroundFooter/>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3D87"/>
    <w:rsid w:val="00096BD4"/>
    <w:rsid w:val="000A0833"/>
    <w:rsid w:val="000F275E"/>
    <w:rsid w:val="0011619A"/>
    <w:rsid w:val="00116969"/>
    <w:rsid w:val="00151735"/>
    <w:rsid w:val="001A0458"/>
    <w:rsid w:val="001B1B65"/>
    <w:rsid w:val="002B29C7"/>
    <w:rsid w:val="002C5034"/>
    <w:rsid w:val="003069C6"/>
    <w:rsid w:val="00310FC5"/>
    <w:rsid w:val="003120B9"/>
    <w:rsid w:val="003612C2"/>
    <w:rsid w:val="003E204D"/>
    <w:rsid w:val="003E5006"/>
    <w:rsid w:val="00412F09"/>
    <w:rsid w:val="004A7EEA"/>
    <w:rsid w:val="00507D37"/>
    <w:rsid w:val="00525B29"/>
    <w:rsid w:val="00541868"/>
    <w:rsid w:val="00555985"/>
    <w:rsid w:val="0055732A"/>
    <w:rsid w:val="005D2DE1"/>
    <w:rsid w:val="005E1D97"/>
    <w:rsid w:val="00674576"/>
    <w:rsid w:val="006B4C9F"/>
    <w:rsid w:val="0072244B"/>
    <w:rsid w:val="00733DF7"/>
    <w:rsid w:val="007342F2"/>
    <w:rsid w:val="007E36C3"/>
    <w:rsid w:val="00835C49"/>
    <w:rsid w:val="008512B9"/>
    <w:rsid w:val="00882C84"/>
    <w:rsid w:val="008C621B"/>
    <w:rsid w:val="008E2D84"/>
    <w:rsid w:val="0090707C"/>
    <w:rsid w:val="0096099D"/>
    <w:rsid w:val="009762B8"/>
    <w:rsid w:val="00983ED3"/>
    <w:rsid w:val="009971DB"/>
    <w:rsid w:val="00A02E56"/>
    <w:rsid w:val="00A107F9"/>
    <w:rsid w:val="00A230DA"/>
    <w:rsid w:val="00AB5A6A"/>
    <w:rsid w:val="00AD341B"/>
    <w:rsid w:val="00AF028B"/>
    <w:rsid w:val="00B017F7"/>
    <w:rsid w:val="00B4525C"/>
    <w:rsid w:val="00BF4185"/>
    <w:rsid w:val="00C01B9A"/>
    <w:rsid w:val="00C23AFD"/>
    <w:rsid w:val="00CC5119"/>
    <w:rsid w:val="00D13D87"/>
    <w:rsid w:val="00D31420"/>
    <w:rsid w:val="00D61C82"/>
    <w:rsid w:val="00D73FB0"/>
    <w:rsid w:val="00DC798D"/>
    <w:rsid w:val="00E25307"/>
    <w:rsid w:val="00E538E7"/>
    <w:rsid w:val="00E64F25"/>
    <w:rsid w:val="00E9656B"/>
    <w:rsid w:val="00EE13C3"/>
    <w:rsid w:val="00F15674"/>
    <w:rsid w:val="00F92950"/>
    <w:rsid w:val="00FA2562"/>
    <w:rsid w:val="00FE428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semiHidden/>
    <w:rsid w:val="00FE428B"/>
    <w:rPr>
      <w:color w:val="808080"/>
    </w:rPr>
  </w:style>
  <w:style w:type="paragraph" w:customStyle="1" w:styleId="DF798FDED608854BA911F7904A249F8D4">
    <w:name w:val="DF798FDED608854BA911F7904A249F8D4"/>
    <w:rsid w:val="00FE428B"/>
    <w:pPr>
      <w:ind w:left="720"/>
      <w:contextualSpacing/>
    </w:pPr>
    <w:rPr>
      <w:rFonts w:ascii="Calibri" w:eastAsia="Times" w:hAnsi="Calibri" w:cs="Times New Roman"/>
      <w:szCs w:val="20"/>
    </w:rPr>
  </w:style>
  <w:style w:type="paragraph" w:customStyle="1" w:styleId="BB19B3C833B4504FB41707B968E683C44">
    <w:name w:val="BB19B3C833B4504FB41707B968E683C44"/>
    <w:rsid w:val="00FE428B"/>
    <w:pPr>
      <w:ind w:left="720"/>
      <w:contextualSpacing/>
    </w:pPr>
    <w:rPr>
      <w:rFonts w:ascii="Calibri" w:eastAsia="Times" w:hAnsi="Calibri" w:cs="Times New Roman"/>
      <w:szCs w:val="20"/>
    </w:rPr>
  </w:style>
  <w:style w:type="paragraph" w:customStyle="1" w:styleId="D7015EE2E550AE4EBDA187EE108E2D594">
    <w:name w:val="D7015EE2E550AE4EBDA187EE108E2D594"/>
    <w:rsid w:val="00FE428B"/>
    <w:pPr>
      <w:ind w:left="720"/>
      <w:contextualSpacing/>
    </w:pPr>
    <w:rPr>
      <w:rFonts w:ascii="Calibri" w:eastAsia="Times" w:hAnsi="Calibri" w:cs="Times New Roman"/>
      <w:szCs w:val="20"/>
    </w:rPr>
  </w:style>
  <w:style w:type="paragraph" w:customStyle="1" w:styleId="86F7767C9F7ACD419E91C124B36AC84E4">
    <w:name w:val="86F7767C9F7ACD419E91C124B36AC84E4"/>
    <w:rsid w:val="00FE428B"/>
    <w:pPr>
      <w:ind w:left="720"/>
      <w:contextualSpacing/>
    </w:pPr>
    <w:rPr>
      <w:rFonts w:ascii="Calibri" w:eastAsia="Times" w:hAnsi="Calibri" w:cs="Times New Roman"/>
      <w:szCs w:val="20"/>
    </w:rPr>
  </w:style>
  <w:style w:type="paragraph" w:customStyle="1" w:styleId="F4CDD7F98CE9F242A9A2E1FE210B1F7E4">
    <w:name w:val="F4CDD7F98CE9F242A9A2E1FE210B1F7E4"/>
    <w:rsid w:val="00FE428B"/>
    <w:pPr>
      <w:ind w:left="720"/>
      <w:contextualSpacing/>
    </w:pPr>
    <w:rPr>
      <w:rFonts w:ascii="Calibri" w:eastAsia="Times" w:hAnsi="Calibri" w:cs="Times New Roman"/>
      <w:szCs w:val="20"/>
    </w:rPr>
  </w:style>
  <w:style w:type="paragraph" w:customStyle="1" w:styleId="16220FCE9D964A659694F68B6D8BE08F3">
    <w:name w:val="16220FCE9D964A659694F68B6D8BE08F3"/>
    <w:rsid w:val="00FE428B"/>
    <w:pPr>
      <w:ind w:left="720"/>
      <w:contextualSpacing/>
    </w:pPr>
    <w:rPr>
      <w:rFonts w:ascii="Calibri" w:eastAsia="Times" w:hAnsi="Calibri" w:cs="Times New Roman"/>
      <w:szCs w:val="20"/>
    </w:rPr>
  </w:style>
  <w:style w:type="paragraph" w:customStyle="1" w:styleId="6B6F2A12423F804187624A15059689FA4">
    <w:name w:val="6B6F2A12423F804187624A15059689FA4"/>
    <w:rsid w:val="00FE428B"/>
    <w:pPr>
      <w:ind w:left="720"/>
      <w:contextualSpacing/>
    </w:pPr>
    <w:rPr>
      <w:rFonts w:ascii="Calibri" w:eastAsia="Times" w:hAnsi="Calibri" w:cs="Times New Roman"/>
      <w:szCs w:val="20"/>
    </w:rPr>
  </w:style>
  <w:style w:type="paragraph" w:customStyle="1" w:styleId="C8E5801B759CDB47B09B09D25C0968384">
    <w:name w:val="C8E5801B759CDB47B09B09D25C0968384"/>
    <w:rsid w:val="00FE428B"/>
    <w:pPr>
      <w:ind w:left="720"/>
      <w:contextualSpacing/>
    </w:pPr>
    <w:rPr>
      <w:rFonts w:ascii="Calibri" w:eastAsia="Times" w:hAnsi="Calibri" w:cs="Times New Roman"/>
      <w:szCs w:val="20"/>
    </w:rPr>
  </w:style>
  <w:style w:type="paragraph" w:customStyle="1" w:styleId="F35D680A07F3D54E82C1ADD21CE82BB14">
    <w:name w:val="F35D680A07F3D54E82C1ADD21CE82BB14"/>
    <w:rsid w:val="00FE428B"/>
    <w:pPr>
      <w:ind w:left="720"/>
      <w:contextualSpacing/>
    </w:pPr>
    <w:rPr>
      <w:rFonts w:ascii="Calibri" w:eastAsia="Times" w:hAnsi="Calibri" w:cs="Times New Roman"/>
      <w:szCs w:val="20"/>
    </w:rPr>
  </w:style>
  <w:style w:type="paragraph" w:customStyle="1" w:styleId="5A7FCF1BD08D84408F029E1E01CA01E84">
    <w:name w:val="5A7FCF1BD08D84408F029E1E01CA01E84"/>
    <w:rsid w:val="00FE428B"/>
    <w:pPr>
      <w:ind w:left="720"/>
      <w:contextualSpacing/>
    </w:pPr>
    <w:rPr>
      <w:rFonts w:ascii="Calibri" w:eastAsia="Times" w:hAnsi="Calibri" w:cs="Times New Roman"/>
      <w:szCs w:val="20"/>
    </w:rPr>
  </w:style>
  <w:style w:type="paragraph" w:customStyle="1" w:styleId="79AEE6F8E8B1E140A342880D762470CF4">
    <w:name w:val="79AEE6F8E8B1E140A342880D762470CF4"/>
    <w:rsid w:val="00FE428B"/>
    <w:pPr>
      <w:ind w:left="720"/>
      <w:contextualSpacing/>
    </w:pPr>
    <w:rPr>
      <w:rFonts w:ascii="Calibri" w:eastAsia="Times" w:hAnsi="Calibri" w:cs="Times New Roman"/>
      <w:szCs w:val="2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JournalScript">
  <a:themeElements>
    <a:clrScheme name="JournalScript">
      <a:dk1>
        <a:sysClr val="windowText" lastClr="000000"/>
      </a:dk1>
      <a:lt1>
        <a:srgbClr val="FFFF99"/>
      </a:lt1>
      <a:dk2>
        <a:srgbClr val="1F497D"/>
      </a:dk2>
      <a:lt2>
        <a:srgbClr val="CCFF99"/>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0000FF"/>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2732</Words>
  <Characters>15578</Characters>
  <Application>Microsoft Office Word</Application>
  <DocSecurity>0</DocSecurity>
  <Lines>129</Lines>
  <Paragraphs>36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Name:                                                                                                                 Title of</vt:lpstr>
      <vt:lpstr>Name:                                                                                                                 Title of</vt:lpstr>
    </vt:vector>
  </TitlesOfParts>
  <Manager/>
  <Company>UC Irvine</Company>
  <LinksUpToDate>false</LinksUpToDate>
  <CharactersWithSpaces>18274</CharactersWithSpaces>
  <SharedDoc>false</SharedDoc>
  <HyperlinkBase/>
  <HLinks>
    <vt:vector size="6" baseType="variant">
      <vt:variant>
        <vt:i4>3342390</vt:i4>
      </vt:variant>
      <vt:variant>
        <vt:i4>0</vt:i4>
      </vt:variant>
      <vt:variant>
        <vt:i4>0</vt:i4>
      </vt:variant>
      <vt:variant>
        <vt:i4>5</vt:i4>
      </vt:variant>
      <vt:variant>
        <vt:lpwstr>http://www.jove.com/video/1597/results-example-mably?status=a3603k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Title of</dc:title>
  <dc:subject/>
  <dc:creator>Bridget Colvin</dc:creator>
  <cp:keywords/>
  <dc:description/>
  <cp:lastModifiedBy>満美子 小柴</cp:lastModifiedBy>
  <cp:revision>39</cp:revision>
  <cp:lastPrinted>2022-10-20T05:59:00Z</cp:lastPrinted>
  <dcterms:created xsi:type="dcterms:W3CDTF">2023-08-31T04:08:00Z</dcterms:created>
  <dcterms:modified xsi:type="dcterms:W3CDTF">2023-09-02T17:09:00Z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711e33facf3ae049ae6bc0724bafbe94d7d7ea8f9abacf5d0ebea14c0c36599c</vt:lpwstr>
  </property>
</Properties>
</file>