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3630D96B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Submission ID #:</w:t>
      </w:r>
      <w:r w:rsidRPr="006E4E60">
        <w:rPr>
          <w:rFonts w:asciiTheme="minorHAnsi" w:hAnsiTheme="minorHAnsi" w:cstheme="minorHAnsi"/>
          <w:b/>
        </w:rPr>
        <w:t xml:space="preserve"> </w:t>
      </w:r>
      <w:r w:rsidR="006E4E60" w:rsidRPr="006E4E60">
        <w:rPr>
          <w:rFonts w:asciiTheme="minorHAnsi" w:hAnsiTheme="minorHAnsi" w:cstheme="minorHAnsi"/>
          <w:b/>
        </w:rPr>
        <w:t>64232</w:t>
      </w:r>
    </w:p>
    <w:p w14:paraId="0EA072CA" w14:textId="7F2C4C1F" w:rsidR="004E0C5A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6E4E60">
        <w:rPr>
          <w:rFonts w:asciiTheme="minorHAnsi" w:hAnsiTheme="minorHAnsi" w:cstheme="minorHAnsi"/>
          <w:b/>
        </w:rPr>
        <w:t>Sulakshana Karkala</w:t>
      </w:r>
    </w:p>
    <w:p w14:paraId="58E7498F" w14:textId="6546B1D9" w:rsidR="00A97CC6" w:rsidRDefault="004E0C5A" w:rsidP="00A97CC6">
      <w:r w:rsidRPr="00B07A3B">
        <w:rPr>
          <w:rFonts w:asciiTheme="minorHAnsi" w:hAnsiTheme="minorHAnsi" w:cstheme="minorHAnsi"/>
          <w:b/>
        </w:rPr>
        <w:t>Project Page Li</w:t>
      </w:r>
      <w:r w:rsidRPr="006E4E60">
        <w:rPr>
          <w:rFonts w:asciiTheme="minorHAnsi" w:hAnsiTheme="minorHAnsi" w:cstheme="minorHAnsi"/>
          <w:b/>
        </w:rPr>
        <w:t>nk:</w:t>
      </w:r>
      <w:r w:rsidR="00CA3842" w:rsidRPr="006E4E60">
        <w:rPr>
          <w:b/>
        </w:rPr>
        <w:t xml:space="preserve"> </w:t>
      </w:r>
      <w:hyperlink r:id="rId7" w:history="1">
        <w:r w:rsidR="006E4E60" w:rsidRPr="006E4E60">
          <w:rPr>
            <w:rStyle w:val="aa"/>
            <w:rFonts w:asciiTheme="minorHAnsi" w:hAnsiTheme="minorHAnsi" w:cstheme="minorHAnsi"/>
            <w:b/>
          </w:rPr>
          <w:t>https://review.jove.com/account/file-uploader?src=19590808</w:t>
        </w:r>
      </w:hyperlink>
    </w:p>
    <w:p w14:paraId="5F6EA2BE" w14:textId="77777777" w:rsidR="006E4E60" w:rsidRDefault="006E4E60" w:rsidP="00A97CC6"/>
    <w:p w14:paraId="575333E3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092308D4" w14:textId="65C05346" w:rsidR="00AC67A2" w:rsidRPr="00B07A3B" w:rsidRDefault="004E0C5A" w:rsidP="00AC67A2">
      <w:pPr>
        <w:outlineLvl w:val="0"/>
        <w:rPr>
          <w:rFonts w:cstheme="minorHAnsi"/>
          <w:b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>Title:</w:t>
      </w:r>
      <w:r w:rsidR="00AC67A2" w:rsidRPr="00B07A3B">
        <w:rPr>
          <w:rFonts w:cstheme="minorHAnsi"/>
          <w:b/>
        </w:rPr>
        <w:t xml:space="preserve"> </w:t>
      </w:r>
      <w:r w:rsidR="00FA0559" w:rsidRPr="00FA0559">
        <w:rPr>
          <w:rFonts w:asciiTheme="majorHAnsi" w:eastAsiaTheme="minorEastAsia" w:hAnsiTheme="majorHAnsi" w:cstheme="majorHAnsi"/>
          <w:b/>
          <w:bCs/>
          <w:noProof/>
          <w:sz w:val="32"/>
          <w:szCs w:val="32"/>
        </w:rPr>
        <w:t>A Common Marmoset Model of Mother-Infant Intervention for Breastfeeding Disorders in the Presence of Paternal Inhibition and Maternal Neglect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60C3464" w14:textId="7846513D" w:rsidR="00CA3842" w:rsidRDefault="00EC3C46" w:rsidP="00313E9F">
      <w:pPr>
        <w:pStyle w:val="Default"/>
        <w:spacing w:after="20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684A73CA" w14:textId="3925FA59" w:rsidR="00234AEC" w:rsidRPr="00234AEC" w:rsidRDefault="00234AEC" w:rsidP="00234AE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Mayuko Yoda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1,2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Yoshimasa Kamei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3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Hayato Sakurai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4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Hiroko Kakei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4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, </w:t>
      </w:r>
      <w:r w:rsidR="000010C3" w:rsidRPr="003415B1">
        <w:rPr>
          <w:rFonts w:asciiTheme="majorHAnsi" w:hAnsiTheme="majorHAnsi" w:cstheme="majorHAnsi"/>
          <w:b/>
          <w:bCs/>
          <w:noProof/>
          <w:sz w:val="28"/>
          <w:szCs w:val="28"/>
        </w:rPr>
        <w:t>Ting Tao</w:t>
      </w:r>
      <w:r w:rsidR="000010C3" w:rsidRPr="003415B1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1,2,4</w:t>
      </w:r>
      <w:r w:rsidR="000010C3" w:rsidRPr="003415B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, 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Hideo Yamanouchi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4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Tetsuya Kunikata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4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Masanori Hariyama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5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Ricki Colman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6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</w:rPr>
        <w:t>, Mamiko Koshiba</w:t>
      </w:r>
      <w:r w:rsidRPr="00234AEC">
        <w:rPr>
          <w:rFonts w:asciiTheme="majorHAnsi" w:hAnsiTheme="majorHAnsi" w:cstheme="majorHAnsi"/>
          <w:b/>
          <w:bCs/>
          <w:noProof/>
          <w:sz w:val="28"/>
          <w:szCs w:val="28"/>
          <w:vertAlign w:val="superscript"/>
        </w:rPr>
        <w:t>1,4,5</w:t>
      </w:r>
    </w:p>
    <w:p w14:paraId="0B48EAB9" w14:textId="77777777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</w:p>
    <w:p w14:paraId="076162A0" w14:textId="2D89F424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 xml:space="preserve">1 </w:t>
      </w:r>
      <w:r w:rsidRPr="00234AEC">
        <w:rPr>
          <w:rFonts w:asciiTheme="majorHAnsi" w:hAnsiTheme="majorHAnsi" w:cstheme="majorHAnsi"/>
          <w:noProof/>
          <w:sz w:val="28"/>
          <w:szCs w:val="28"/>
        </w:rPr>
        <w:t>Graduate School of Sciences and Technology for Innovation, Yamaguchi University</w:t>
      </w:r>
    </w:p>
    <w:p w14:paraId="3E113611" w14:textId="64EFCB6E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 xml:space="preserve">2 </w:t>
      </w:r>
      <w:r w:rsidRPr="00234AEC">
        <w:rPr>
          <w:rFonts w:asciiTheme="majorHAnsi" w:hAnsiTheme="majorHAnsi" w:cstheme="majorHAnsi"/>
          <w:noProof/>
          <w:sz w:val="28"/>
          <w:szCs w:val="28"/>
        </w:rPr>
        <w:t>Faculty of Health Sciences and Nursing, Juntendo University</w:t>
      </w:r>
    </w:p>
    <w:p w14:paraId="35540EE1" w14:textId="5E5C2EA6" w:rsidR="00234AEC" w:rsidRPr="00234AEC" w:rsidRDefault="00234AEC" w:rsidP="00234AEC">
      <w:pPr>
        <w:rPr>
          <w:rFonts w:asciiTheme="majorHAnsi" w:hAnsiTheme="majorHAnsi" w:cstheme="majorHAnsi"/>
          <w:b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>3</w:t>
      </w:r>
      <w:r w:rsidRPr="00234AEC">
        <w:rPr>
          <w:rFonts w:asciiTheme="majorHAnsi" w:hAnsiTheme="majorHAnsi" w:cstheme="majorHAnsi"/>
          <w:noProof/>
          <w:sz w:val="28"/>
          <w:szCs w:val="28"/>
        </w:rPr>
        <w:t xml:space="preserve"> Obstetrician, Medical Department, Saitama Medical University</w:t>
      </w:r>
    </w:p>
    <w:p w14:paraId="74CBAC5F" w14:textId="11768188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 xml:space="preserve">4 </w:t>
      </w:r>
      <w:r w:rsidRPr="00234AEC">
        <w:rPr>
          <w:rFonts w:asciiTheme="majorHAnsi" w:hAnsiTheme="majorHAnsi" w:cstheme="majorHAnsi"/>
          <w:noProof/>
          <w:sz w:val="28"/>
          <w:szCs w:val="28"/>
        </w:rPr>
        <w:t>Pediatrics, Medical Department, Saitama Medical University</w:t>
      </w:r>
    </w:p>
    <w:p w14:paraId="44A0A229" w14:textId="5108E18F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 xml:space="preserve">5 </w:t>
      </w:r>
      <w:r w:rsidRPr="00234AEC">
        <w:rPr>
          <w:rFonts w:asciiTheme="majorHAnsi" w:hAnsiTheme="majorHAnsi" w:cstheme="majorHAnsi"/>
          <w:noProof/>
          <w:sz w:val="28"/>
          <w:szCs w:val="28"/>
        </w:rPr>
        <w:t>Graduate School of Information Sciences, Tohoku University</w:t>
      </w:r>
    </w:p>
    <w:p w14:paraId="6179DD3A" w14:textId="5CC2035D" w:rsidR="00234AEC" w:rsidRPr="00234AEC" w:rsidRDefault="00234AEC" w:rsidP="00234AEC">
      <w:pPr>
        <w:rPr>
          <w:rFonts w:asciiTheme="majorHAnsi" w:hAnsiTheme="majorHAnsi" w:cstheme="majorHAnsi"/>
          <w:noProof/>
          <w:sz w:val="28"/>
          <w:szCs w:val="28"/>
        </w:rPr>
      </w:pPr>
      <w:r w:rsidRPr="00234AEC">
        <w:rPr>
          <w:rFonts w:asciiTheme="majorHAnsi" w:hAnsiTheme="majorHAnsi" w:cstheme="majorHAnsi"/>
          <w:noProof/>
          <w:sz w:val="28"/>
          <w:szCs w:val="28"/>
          <w:vertAlign w:val="superscript"/>
        </w:rPr>
        <w:t xml:space="preserve">6 </w:t>
      </w:r>
      <w:r w:rsidRPr="00234AEC">
        <w:rPr>
          <w:rFonts w:asciiTheme="majorHAnsi" w:hAnsiTheme="majorHAnsi" w:cstheme="majorHAnsi"/>
          <w:noProof/>
          <w:sz w:val="28"/>
          <w:szCs w:val="28"/>
        </w:rPr>
        <w:t>Department of Cell and Regenerative Biology and Wisconsin National Primate Research Center, University of Wisconsin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6095F49B" w14:textId="15EC69FC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29AAA9D0" w14:textId="46FFDEB4" w:rsidR="005869AE" w:rsidRDefault="005869AE" w:rsidP="004E0C5A">
      <w:pPr>
        <w:outlineLvl w:val="0"/>
        <w:rPr>
          <w:rFonts w:asciiTheme="minorHAnsi" w:hAnsiTheme="minorHAnsi" w:cstheme="minorHAnsi"/>
          <w:b/>
        </w:rPr>
      </w:pPr>
    </w:p>
    <w:p w14:paraId="610F8C8F" w14:textId="19494A1C" w:rsidR="00AC67A2" w:rsidRDefault="00234AEC" w:rsidP="004E0C5A">
      <w:pPr>
        <w:outlineLvl w:val="0"/>
        <w:rPr>
          <w:rFonts w:asciiTheme="minorHAnsi" w:hAnsiTheme="minorHAnsi" w:cstheme="minorHAnsi"/>
          <w:b/>
        </w:rPr>
      </w:pPr>
      <w:r w:rsidRPr="002E2923">
        <w:rPr>
          <w:rFonts w:asciiTheme="majorHAnsi" w:hAnsiTheme="majorHAnsi" w:cstheme="majorHAnsi"/>
          <w:noProof/>
        </w:rPr>
        <w:t>Mamiko Koshiba</w:t>
      </w:r>
      <w:r w:rsidRPr="002E2923">
        <w:rPr>
          <w:rFonts w:asciiTheme="majorHAnsi" w:hAnsiTheme="majorHAnsi" w:cstheme="majorHAnsi"/>
          <w:noProof/>
          <w:vertAlign w:val="superscript"/>
        </w:rPr>
        <w:tab/>
      </w:r>
      <w:r w:rsidRPr="002E2923">
        <w:rPr>
          <w:rFonts w:asciiTheme="majorHAnsi" w:hAnsiTheme="majorHAnsi" w:cstheme="majorHAnsi"/>
          <w:noProof/>
          <w:vertAlign w:val="superscript"/>
        </w:rPr>
        <w:tab/>
      </w:r>
      <w:r w:rsidRPr="002E2923">
        <w:rPr>
          <w:rFonts w:asciiTheme="majorHAnsi" w:hAnsiTheme="majorHAnsi" w:cstheme="majorHAnsi"/>
          <w:noProof/>
          <w:vertAlign w:val="superscript"/>
        </w:rPr>
        <w:tab/>
      </w:r>
      <w:r w:rsidRPr="002E2923">
        <w:rPr>
          <w:rFonts w:asciiTheme="majorHAnsi" w:hAnsiTheme="majorHAnsi" w:cstheme="majorHAnsi"/>
          <w:noProof/>
          <w:vertAlign w:val="superscript"/>
        </w:rPr>
        <w:tab/>
      </w:r>
      <w:hyperlink r:id="rId8" w:history="1">
        <w:r w:rsidRPr="002E2923">
          <w:rPr>
            <w:rStyle w:val="aa"/>
            <w:rFonts w:asciiTheme="majorHAnsi" w:hAnsiTheme="majorHAnsi" w:cstheme="majorHAnsi"/>
            <w:noProof/>
          </w:rPr>
          <w:t>koshiba@yamaguchi-u.ac.jp</w:t>
        </w:r>
      </w:hyperlink>
    </w:p>
    <w:p w14:paraId="0FF3E6F9" w14:textId="77777777" w:rsidR="006965B3" w:rsidRDefault="006965B3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3123D71A" w:rsidR="004E0C5A" w:rsidRDefault="00AC67A2" w:rsidP="004E0C5A">
      <w:pPr>
        <w:outlineLvl w:val="0"/>
        <w:rPr>
          <w:rFonts w:asciiTheme="minorHAnsi" w:hAnsiTheme="minorHAnsi" w:cstheme="minorHAnsi"/>
          <w:b/>
        </w:rPr>
      </w:pPr>
      <w:r w:rsidRPr="00AC67A2">
        <w:rPr>
          <w:rFonts w:asciiTheme="minorHAnsi" w:hAnsiTheme="minorHAnsi" w:cstheme="minorHAnsi"/>
          <w:b/>
        </w:rPr>
        <w:t>Email Addresses for All Authors:</w:t>
      </w:r>
    </w:p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A1D918" w14:textId="52CC43E8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</w:rPr>
      </w:pPr>
      <w:r w:rsidRPr="002E2923">
        <w:rPr>
          <w:rFonts w:asciiTheme="majorHAnsi" w:hAnsiTheme="majorHAnsi" w:cstheme="majorHAnsi"/>
          <w:noProof/>
        </w:rPr>
        <w:t>Mayuko Yoda</w:t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hyperlink r:id="rId9" w:history="1">
        <w:r w:rsidRPr="00BB3D8D">
          <w:rPr>
            <w:rStyle w:val="aa"/>
            <w:rFonts w:asciiTheme="majorHAnsi" w:hAnsiTheme="majorHAnsi" w:cstheme="majorHAnsi"/>
            <w:noProof/>
          </w:rPr>
          <w:t>mayukomaru@icloud.com</w:t>
        </w:r>
      </w:hyperlink>
    </w:p>
    <w:p w14:paraId="69126E4B" w14:textId="56F0BB3E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</w:rPr>
      </w:pPr>
      <w:r w:rsidRPr="002E2923">
        <w:rPr>
          <w:rFonts w:asciiTheme="majorHAnsi" w:hAnsiTheme="majorHAnsi" w:cstheme="majorHAnsi"/>
          <w:noProof/>
        </w:rPr>
        <w:t>Yoshimasa Kamei</w:t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hyperlink r:id="rId10" w:history="1">
        <w:r w:rsidRPr="00BB3D8D">
          <w:rPr>
            <w:rStyle w:val="aa"/>
            <w:rFonts w:asciiTheme="majorHAnsi" w:hAnsiTheme="majorHAnsi" w:cstheme="majorHAnsi"/>
            <w:noProof/>
          </w:rPr>
          <w:t>ykamei@saitama-med.ac.jp</w:t>
        </w:r>
      </w:hyperlink>
    </w:p>
    <w:p w14:paraId="031E27C3" w14:textId="1763F8DD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</w:rPr>
      </w:pPr>
      <w:r w:rsidRPr="002E2923">
        <w:rPr>
          <w:rFonts w:asciiTheme="majorHAnsi" w:hAnsiTheme="majorHAnsi" w:cstheme="majorHAnsi"/>
          <w:noProof/>
        </w:rPr>
        <w:t>Hayato Sakurai</w:t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hyperlink r:id="rId11" w:history="1">
        <w:r w:rsidRPr="00BB3D8D">
          <w:rPr>
            <w:rStyle w:val="aa"/>
            <w:rFonts w:asciiTheme="majorHAnsi" w:hAnsiTheme="majorHAnsi" w:cstheme="majorHAnsi"/>
            <w:noProof/>
          </w:rPr>
          <w:t>toyaha@saitama-med.ac.jp</w:t>
        </w:r>
      </w:hyperlink>
    </w:p>
    <w:p w14:paraId="36E828A0" w14:textId="6141FFA3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</w:rPr>
      </w:pPr>
      <w:r w:rsidRPr="002E2923">
        <w:rPr>
          <w:rFonts w:asciiTheme="majorHAnsi" w:hAnsiTheme="majorHAnsi" w:cstheme="majorHAnsi"/>
          <w:noProof/>
        </w:rPr>
        <w:t>Hiroko Kakei</w:t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hyperlink r:id="rId12" w:history="1">
        <w:r w:rsidRPr="00BB3D8D">
          <w:rPr>
            <w:rStyle w:val="aa"/>
            <w:rFonts w:asciiTheme="majorHAnsi" w:hAnsiTheme="majorHAnsi" w:cstheme="majorHAnsi"/>
            <w:noProof/>
          </w:rPr>
          <w:t>korohi@saitama-med.ac.jp</w:t>
        </w:r>
      </w:hyperlink>
    </w:p>
    <w:p w14:paraId="097F7E8A" w14:textId="49CCE2D5" w:rsidR="00F300E7" w:rsidRDefault="00F300E7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  <w:noProof/>
          <w:lang w:eastAsia="ja-JP"/>
        </w:rPr>
      </w:pPr>
      <w:r w:rsidRPr="003415B1">
        <w:rPr>
          <w:rFonts w:asciiTheme="majorHAnsi" w:eastAsiaTheme="minorEastAsia" w:hAnsiTheme="majorHAnsi" w:cstheme="majorHAnsi"/>
          <w:noProof/>
          <w:lang w:eastAsia="ja-JP"/>
        </w:rPr>
        <w:t xml:space="preserve">Ting Tao                             </w:t>
      </w:r>
      <w:hyperlink r:id="rId13" w:history="1">
        <w:r w:rsidR="003415B1" w:rsidRPr="00F24B06">
          <w:rPr>
            <w:rStyle w:val="aa"/>
            <w:rFonts w:asciiTheme="majorHAnsi" w:eastAsiaTheme="minorEastAsia" w:hAnsiTheme="majorHAnsi" w:cstheme="majorHAnsi"/>
            <w:noProof/>
            <w:lang w:eastAsia="ja-JP"/>
          </w:rPr>
          <w:t>taoting@yamaguchi-u.ac.jp</w:t>
        </w:r>
      </w:hyperlink>
    </w:p>
    <w:p w14:paraId="036B523B" w14:textId="5EA20AA7" w:rsidR="00234AEC" w:rsidRPr="002E2923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</w:rPr>
      </w:pPr>
      <w:r w:rsidRPr="002E2923">
        <w:rPr>
          <w:rFonts w:asciiTheme="majorHAnsi" w:hAnsiTheme="majorHAnsi" w:cstheme="majorHAnsi"/>
          <w:noProof/>
        </w:rPr>
        <w:t>Hideo Yamanouchi</w:t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r w:rsidRPr="002E2923">
        <w:rPr>
          <w:rFonts w:asciiTheme="majorHAnsi" w:hAnsiTheme="majorHAnsi" w:cstheme="majorHAnsi"/>
          <w:noProof/>
        </w:rPr>
        <w:tab/>
      </w:r>
      <w:hyperlink r:id="rId14" w:history="1">
        <w:r w:rsidRPr="002E2923">
          <w:rPr>
            <w:rStyle w:val="aa"/>
            <w:rFonts w:asciiTheme="majorHAnsi" w:hAnsiTheme="majorHAnsi" w:cstheme="majorHAnsi"/>
            <w:noProof/>
          </w:rPr>
          <w:t>yhideo@saitama-med.ac.jp</w:t>
        </w:r>
      </w:hyperlink>
    </w:p>
    <w:p w14:paraId="473E4C38" w14:textId="263D9E67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  <w:lang w:val="de-DE"/>
        </w:rPr>
      </w:pPr>
      <w:r w:rsidRPr="002E2923">
        <w:rPr>
          <w:rFonts w:asciiTheme="majorHAnsi" w:hAnsiTheme="majorHAnsi" w:cstheme="majorHAnsi"/>
          <w:noProof/>
          <w:lang w:val="de-DE"/>
        </w:rPr>
        <w:t>Tetsuya Kunikata</w:t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hyperlink r:id="rId15" w:history="1">
        <w:r w:rsidRPr="00BB3D8D">
          <w:rPr>
            <w:rStyle w:val="aa"/>
            <w:rFonts w:asciiTheme="majorHAnsi" w:hAnsiTheme="majorHAnsi" w:cstheme="majorHAnsi"/>
            <w:noProof/>
            <w:lang w:val="de-DE"/>
          </w:rPr>
          <w:t>tekunika@saitama-med.ac.jp</w:t>
        </w:r>
      </w:hyperlink>
    </w:p>
    <w:p w14:paraId="3BFECF52" w14:textId="71F4D52A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  <w:lang w:val="de-DE"/>
        </w:rPr>
      </w:pPr>
      <w:r w:rsidRPr="002E2923">
        <w:rPr>
          <w:rFonts w:asciiTheme="majorHAnsi" w:hAnsiTheme="majorHAnsi" w:cstheme="majorHAnsi"/>
          <w:noProof/>
          <w:lang w:val="de-DE"/>
        </w:rPr>
        <w:t>Masanori Hariyama</w:t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hyperlink r:id="rId16" w:history="1">
        <w:r w:rsidRPr="00BB3D8D">
          <w:rPr>
            <w:rStyle w:val="aa"/>
            <w:rFonts w:asciiTheme="majorHAnsi" w:hAnsiTheme="majorHAnsi" w:cstheme="majorHAnsi"/>
            <w:noProof/>
            <w:lang w:val="de-DE"/>
          </w:rPr>
          <w:t>hariyama@tohoku.ac.jp</w:t>
        </w:r>
      </w:hyperlink>
    </w:p>
    <w:p w14:paraId="39644180" w14:textId="29D6AF96" w:rsidR="00234AEC" w:rsidRDefault="00234AEC" w:rsidP="00234AE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noProof/>
          <w:lang w:val="de-DE"/>
        </w:rPr>
      </w:pPr>
      <w:r w:rsidRPr="002E2923">
        <w:rPr>
          <w:rFonts w:asciiTheme="majorHAnsi" w:hAnsiTheme="majorHAnsi" w:cstheme="majorHAnsi"/>
          <w:noProof/>
          <w:lang w:val="de-DE"/>
        </w:rPr>
        <w:t>Ricki Colman</w:t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r w:rsidRPr="002E2923">
        <w:rPr>
          <w:rFonts w:asciiTheme="majorHAnsi" w:hAnsiTheme="majorHAnsi" w:cstheme="majorHAnsi"/>
          <w:noProof/>
          <w:lang w:val="de-DE"/>
        </w:rPr>
        <w:tab/>
      </w:r>
      <w:hyperlink r:id="rId17" w:history="1">
        <w:r w:rsidRPr="00BB3D8D">
          <w:rPr>
            <w:rStyle w:val="aa"/>
            <w:rFonts w:asciiTheme="majorHAnsi" w:hAnsiTheme="majorHAnsi" w:cstheme="majorHAnsi"/>
            <w:noProof/>
            <w:lang w:val="de-DE"/>
          </w:rPr>
          <w:t>rcolman@primate.wisc.edu</w:t>
        </w:r>
      </w:hyperlink>
    </w:p>
    <w:p w14:paraId="75C1C4D8" w14:textId="77777777" w:rsidR="00234AEC" w:rsidRPr="000010C3" w:rsidRDefault="00234AEC" w:rsidP="00234AEC">
      <w:pPr>
        <w:outlineLvl w:val="0"/>
        <w:rPr>
          <w:rFonts w:asciiTheme="minorHAnsi" w:hAnsiTheme="minorHAnsi" w:cstheme="minorHAnsi"/>
          <w:b/>
          <w:lang w:val="de-DE"/>
        </w:rPr>
      </w:pPr>
      <w:r w:rsidRPr="000010C3">
        <w:rPr>
          <w:rFonts w:asciiTheme="majorHAnsi" w:hAnsiTheme="majorHAnsi" w:cstheme="majorHAnsi"/>
          <w:noProof/>
          <w:lang w:val="de-DE"/>
        </w:rPr>
        <w:t>Mamiko Koshiba</w:t>
      </w:r>
      <w:r w:rsidRPr="000010C3">
        <w:rPr>
          <w:rFonts w:asciiTheme="majorHAnsi" w:hAnsiTheme="majorHAnsi" w:cstheme="majorHAnsi"/>
          <w:noProof/>
          <w:vertAlign w:val="superscript"/>
          <w:lang w:val="de-DE"/>
        </w:rPr>
        <w:tab/>
      </w:r>
      <w:r w:rsidRPr="000010C3">
        <w:rPr>
          <w:rFonts w:asciiTheme="majorHAnsi" w:hAnsiTheme="majorHAnsi" w:cstheme="majorHAnsi"/>
          <w:noProof/>
          <w:vertAlign w:val="superscript"/>
          <w:lang w:val="de-DE"/>
        </w:rPr>
        <w:tab/>
      </w:r>
      <w:r w:rsidRPr="000010C3">
        <w:rPr>
          <w:rFonts w:asciiTheme="majorHAnsi" w:hAnsiTheme="majorHAnsi" w:cstheme="majorHAnsi"/>
          <w:noProof/>
          <w:vertAlign w:val="superscript"/>
          <w:lang w:val="de-DE"/>
        </w:rPr>
        <w:tab/>
      </w:r>
      <w:r w:rsidRPr="000010C3">
        <w:rPr>
          <w:rFonts w:asciiTheme="majorHAnsi" w:hAnsiTheme="majorHAnsi" w:cstheme="majorHAnsi"/>
          <w:noProof/>
          <w:vertAlign w:val="superscript"/>
          <w:lang w:val="de-DE"/>
        </w:rPr>
        <w:tab/>
      </w:r>
      <w:hyperlink r:id="rId18" w:history="1">
        <w:r w:rsidRPr="000010C3">
          <w:rPr>
            <w:rStyle w:val="aa"/>
            <w:rFonts w:asciiTheme="majorHAnsi" w:hAnsiTheme="majorHAnsi" w:cstheme="majorHAnsi"/>
            <w:noProof/>
            <w:lang w:val="de-DE"/>
          </w:rPr>
          <w:t>koshiba@yamaguchi-u.ac.jp</w:t>
        </w:r>
      </w:hyperlink>
    </w:p>
    <w:p w14:paraId="7B1A6E42" w14:textId="77777777" w:rsidR="001E230F" w:rsidRPr="000010C3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4004D037" w14:textId="4AAAFD1C" w:rsidR="00C70C90" w:rsidRPr="000010C3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127A8D47" w14:textId="395B700A" w:rsidR="00987081" w:rsidRPr="00344F39" w:rsidRDefault="00987081" w:rsidP="002A5F1F">
      <w:pPr>
        <w:pStyle w:val="afb"/>
      </w:pPr>
      <w:r w:rsidRPr="00344F39">
        <w:t xml:space="preserve">Author Questionnaire </w:t>
      </w:r>
    </w:p>
    <w:p w14:paraId="2BAD1175" w14:textId="7303BEA6" w:rsidR="004D00AC" w:rsidRPr="00344F39" w:rsidRDefault="004D00AC" w:rsidP="002A5F1F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Pr="00344F39">
        <w:rPr>
          <w:rFonts w:ascii="Calibri" w:hAnsi="Calibri" w:cs="Calibri"/>
        </w:rPr>
        <w:t xml:space="preserve"> </w:t>
      </w:r>
      <w:r w:rsidR="0050618D">
        <w:rPr>
          <w:rFonts w:asciiTheme="minorHAnsi" w:hAnsiTheme="minorHAnsi" w:cstheme="minorHAnsi"/>
          <w:b/>
          <w:color w:val="000000" w:themeColor="text1"/>
        </w:rPr>
        <w:t>NO</w:t>
      </w:r>
      <w:r w:rsidRPr="00344F39">
        <w:rPr>
          <w:rFonts w:ascii="Calibri" w:hAnsi="Calibri" w:cs="Calibri"/>
        </w:rPr>
        <w:t xml:space="preserve">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98381B5" w14:textId="70910904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</w:t>
      </w:r>
      <w:r w:rsidR="009225D4">
        <w:rPr>
          <w:rFonts w:asciiTheme="minorHAnsi" w:hAnsiTheme="minorHAnsi" w:cstheme="minorHAnsi"/>
          <w:b/>
          <w:color w:val="000000" w:themeColor="text1"/>
        </w:rPr>
        <w:t>NO</w:t>
      </w:r>
    </w:p>
    <w:p w14:paraId="20E54BD2" w14:textId="179A72DC" w:rsidR="005018E6" w:rsidRDefault="005018E6" w:rsidP="005018E6">
      <w:pPr>
        <w:spacing w:before="120"/>
        <w:rPr>
          <w:rFonts w:asciiTheme="minorHAnsi" w:hAnsiTheme="minorHAnsi" w:cstheme="minorHAnsi"/>
        </w:rPr>
      </w:pPr>
    </w:p>
    <w:p w14:paraId="532F4703" w14:textId="77777777" w:rsidR="00C620BD" w:rsidRDefault="00C620BD" w:rsidP="00C620B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1C57AEC9" w14:textId="1E719A4E" w:rsidR="00C620BD" w:rsidRPr="005018E6" w:rsidRDefault="00000000" w:rsidP="00C620BD">
      <w:p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3804708"/>
          <w14:checkbox>
            <w14:checked w14:val="1"/>
            <w14:checkedState w14:val="221A" w14:font="Arial"/>
            <w14:uncheckedState w14:val="2610" w14:font="ＭＳ ゴシック"/>
          </w14:checkbox>
        </w:sdtPr>
        <w:sdtContent>
          <w:r w:rsidR="009225D4">
            <w:rPr>
              <w:rFonts w:ascii="Arial" w:hAnsi="Arial" w:cs="Arial"/>
            </w:rPr>
            <w:t>√</w:t>
          </w:r>
        </w:sdtContent>
      </w:sdt>
      <w:r w:rsidR="00C620BD" w:rsidRPr="005018E6">
        <w:rPr>
          <w:rFonts w:asciiTheme="minorHAnsi" w:hAnsiTheme="minorHAnsi" w:cstheme="minorHAnsi"/>
        </w:rPr>
        <w:t xml:space="preserve"> </w:t>
      </w:r>
      <w:r w:rsidR="00C620BD" w:rsidRPr="005018E6">
        <w:rPr>
          <w:rFonts w:asciiTheme="minorHAnsi" w:hAnsiTheme="minorHAnsi" w:cstheme="minorHAnsi"/>
        </w:rPr>
        <w:tab/>
      </w:r>
      <w:r w:rsidR="00C620BD">
        <w:rPr>
          <w:rFonts w:asciiTheme="minorHAnsi" w:hAnsiTheme="minorHAnsi" w:cstheme="minorHAnsi"/>
        </w:rPr>
        <w:t xml:space="preserve">1. </w:t>
      </w:r>
      <w:r w:rsidR="00C620BD" w:rsidRPr="005018E6">
        <w:rPr>
          <w:rFonts w:asciiTheme="minorHAnsi" w:hAnsiTheme="minorHAnsi" w:cstheme="minorHAnsi"/>
        </w:rPr>
        <w:t xml:space="preserve">Interviewees self-record interview statements. </w:t>
      </w:r>
    </w:p>
    <w:p w14:paraId="1120CC31" w14:textId="32463A62" w:rsidR="00C551A6" w:rsidRDefault="00C551A6" w:rsidP="00945609">
      <w:pPr>
        <w:rPr>
          <w:rFonts w:cs="Calibri"/>
          <w:color w:val="222222"/>
        </w:rPr>
      </w:pPr>
    </w:p>
    <w:p w14:paraId="4D255FA0" w14:textId="77777777" w:rsidR="002B0866" w:rsidRDefault="002B0866" w:rsidP="00945609">
      <w:pPr>
        <w:rPr>
          <w:rFonts w:ascii="Calibri" w:hAnsi="Calibri" w:cs="Calibri"/>
          <w:b/>
          <w:bCs/>
          <w:color w:val="222222"/>
        </w:rPr>
      </w:pPr>
    </w:p>
    <w:p w14:paraId="3DA386B9" w14:textId="650C0BF6" w:rsidR="00161116" w:rsidRDefault="00252965" w:rsidP="00945609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="00945609" w:rsidRPr="00945609">
        <w:rPr>
          <w:rFonts w:ascii="Calibri" w:hAnsi="Calibri" w:cs="Calibri"/>
          <w:color w:val="222222"/>
        </w:rPr>
        <w:t xml:space="preserve">To help JoVE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="00945609"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9225D4" w:rsidRPr="003415B1">
        <w:rPr>
          <w:rFonts w:asciiTheme="minorHAnsi" w:hAnsiTheme="minorHAnsi" w:cstheme="minorHAnsi"/>
          <w:b/>
          <w:bCs/>
          <w:color w:val="222222"/>
        </w:rPr>
        <w:t>09/</w:t>
      </w:r>
      <w:r w:rsidR="002D3547" w:rsidRPr="003415B1">
        <w:rPr>
          <w:rFonts w:asciiTheme="minorHAnsi" w:eastAsia="ＭＳ 明朝" w:hAnsiTheme="minorHAnsi" w:cstheme="minorHAnsi"/>
          <w:b/>
          <w:bCs/>
          <w:color w:val="222222"/>
          <w:lang w:eastAsia="ja-JP"/>
        </w:rPr>
        <w:t>05</w:t>
      </w:r>
      <w:r w:rsidR="009225D4" w:rsidRPr="003415B1">
        <w:rPr>
          <w:rFonts w:asciiTheme="minorHAnsi" w:hAnsiTheme="minorHAnsi" w:cstheme="minorHAnsi"/>
          <w:b/>
          <w:bCs/>
          <w:color w:val="222222"/>
        </w:rPr>
        <w:t>/2023</w:t>
      </w:r>
    </w:p>
    <w:p w14:paraId="0D2333AC" w14:textId="77777777" w:rsidR="00161116" w:rsidRDefault="00161116" w:rsidP="00945609">
      <w:pPr>
        <w:rPr>
          <w:rFonts w:ascii="Calibri" w:hAnsi="Calibri" w:cs="Calibri"/>
          <w:b/>
          <w:bCs/>
          <w:noProof/>
        </w:rPr>
      </w:pPr>
    </w:p>
    <w:p w14:paraId="2CC2E33E" w14:textId="77777777" w:rsidR="00F67BD9" w:rsidRDefault="00F67BD9" w:rsidP="00B836F1">
      <w:pPr>
        <w:rPr>
          <w:rFonts w:ascii="Calibri" w:hAnsi="Calibri" w:cs="Calibri"/>
          <w:color w:val="000000"/>
        </w:rPr>
      </w:pPr>
    </w:p>
    <w:p w14:paraId="1E110BB1" w14:textId="3CEE5FCA" w:rsidR="00B836F1" w:rsidRPr="003415B1" w:rsidRDefault="00B836F1" w:rsidP="00B836F1">
      <w:pPr>
        <w:rPr>
          <w:rFonts w:asciiTheme="minorHAnsi" w:hAnsiTheme="minorHAnsi" w:cstheme="minorHAnsi"/>
          <w:color w:val="000000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r w:rsidR="003415B1" w:rsidRPr="003415B1">
        <w:rPr>
          <w:rFonts w:asciiTheme="minorHAnsi" w:hAnsiTheme="minorHAnsi" w:cstheme="minorHAnsi"/>
        </w:rPr>
        <w:t>Utkarsh Khare</w:t>
      </w:r>
    </w:p>
    <w:p w14:paraId="6C87AEC2" w14:textId="77777777" w:rsidR="00E11929" w:rsidRDefault="00E11929" w:rsidP="004D00AC">
      <w:pPr>
        <w:rPr>
          <w:rFonts w:asciiTheme="minorHAnsi" w:hAnsiTheme="minorHAnsi" w:cstheme="minorHAnsi"/>
          <w:b/>
        </w:rPr>
      </w:pP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102410" w:rsidRDefault="004D00AC" w:rsidP="004D00AC">
      <w:pPr>
        <w:rPr>
          <w:rFonts w:asciiTheme="minorHAnsi" w:hAnsiTheme="minorHAnsi" w:cstheme="minorHAnsi"/>
          <w:b/>
        </w:rPr>
      </w:pPr>
      <w:r w:rsidRPr="00102410">
        <w:rPr>
          <w:rFonts w:asciiTheme="minorHAnsi" w:hAnsiTheme="minorHAnsi" w:cstheme="minorHAnsi"/>
          <w:b/>
        </w:rPr>
        <w:t>Protocol Length</w:t>
      </w:r>
    </w:p>
    <w:p w14:paraId="0A2F9A93" w14:textId="2877E318" w:rsidR="002B0866" w:rsidRPr="00102410" w:rsidRDefault="002B0866" w:rsidP="004D00AC">
      <w:pPr>
        <w:rPr>
          <w:rFonts w:asciiTheme="minorHAnsi" w:hAnsiTheme="minorHAnsi" w:cstheme="minorHAnsi"/>
          <w:bCs/>
        </w:rPr>
      </w:pPr>
      <w:r w:rsidRPr="00102410">
        <w:rPr>
          <w:rFonts w:asciiTheme="minorHAnsi" w:hAnsiTheme="minorHAnsi" w:cstheme="minorHAnsi"/>
          <w:bCs/>
        </w:rPr>
        <w:t>Number of Steps:</w:t>
      </w:r>
      <w:r w:rsidR="002445A8" w:rsidRPr="00102410">
        <w:rPr>
          <w:rFonts w:asciiTheme="minorHAnsi" w:hAnsiTheme="minorHAnsi" w:cstheme="minorHAnsi"/>
          <w:bCs/>
        </w:rPr>
        <w:t xml:space="preserve"> </w:t>
      </w:r>
      <w:r w:rsidR="00102410" w:rsidRPr="00102410">
        <w:rPr>
          <w:rFonts w:asciiTheme="minorHAnsi" w:hAnsiTheme="minorHAnsi" w:cstheme="minorHAnsi"/>
          <w:bCs/>
        </w:rPr>
        <w:t>16</w:t>
      </w:r>
    </w:p>
    <w:p w14:paraId="3FD74354" w14:textId="304ACBA6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102410">
        <w:rPr>
          <w:rFonts w:asciiTheme="minorHAnsi" w:hAnsiTheme="minorHAnsi" w:cstheme="minorHAnsi"/>
          <w:bCs/>
        </w:rPr>
        <w:t>Number of Shots:</w:t>
      </w:r>
      <w:r w:rsidR="002445A8" w:rsidRPr="00102410">
        <w:rPr>
          <w:rFonts w:asciiTheme="minorHAnsi" w:hAnsiTheme="minorHAnsi" w:cstheme="minorHAnsi"/>
          <w:bCs/>
        </w:rPr>
        <w:t xml:space="preserve"> </w:t>
      </w:r>
      <w:r w:rsidR="00102410" w:rsidRPr="00102410">
        <w:rPr>
          <w:rFonts w:asciiTheme="minorHAnsi" w:hAnsiTheme="minorHAnsi" w:cstheme="minorHAnsi"/>
          <w:bCs/>
        </w:rPr>
        <w:t>32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53F51" w14:textId="2FD17798" w:rsidR="00FA1A9D" w:rsidRPr="00C51B83" w:rsidRDefault="00143557" w:rsidP="00C51B83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70ABDB9" w14:textId="77777777" w:rsidR="00D300CE" w:rsidRPr="00B07A3B" w:rsidRDefault="007D61A8" w:rsidP="009114D8">
      <w:pPr>
        <w:pStyle w:val="af5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Introductory </w:t>
      </w:r>
      <w:r w:rsidRPr="003415B1">
        <w:rPr>
          <w:rFonts w:asciiTheme="minorHAnsi" w:hAnsiTheme="minorHAnsi" w:cstheme="minorHAnsi"/>
          <w:b/>
          <w:szCs w:val="24"/>
          <w:highlight w:val="green"/>
        </w:rPr>
        <w:t>Interview</w:t>
      </w:r>
      <w:r w:rsidRPr="00B07A3B">
        <w:rPr>
          <w:rFonts w:asciiTheme="minorHAnsi" w:hAnsiTheme="minorHAnsi" w:cstheme="minorHAnsi"/>
          <w:b/>
          <w:szCs w:val="24"/>
        </w:rPr>
        <w:t xml:space="preserve">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347C582F" w14:textId="6D46D848" w:rsidR="00336C61" w:rsidRPr="003415B1" w:rsidRDefault="003415B1" w:rsidP="003415B1">
      <w:pPr>
        <w:spacing w:line="360" w:lineRule="auto"/>
        <w:contextualSpacing/>
        <w:outlineLvl w:val="0"/>
        <w:rPr>
          <w:rFonts w:asciiTheme="minorHAnsi" w:hAnsiTheme="minorHAnsi" w:cstheme="minorHAnsi"/>
        </w:rPr>
      </w:pPr>
      <w:r w:rsidRPr="003415B1">
        <w:rPr>
          <w:rFonts w:asciiTheme="minorHAnsi" w:hAnsiTheme="minorHAnsi" w:cstheme="minorHAnsi"/>
          <w:b/>
          <w:bCs/>
          <w:highlight w:val="yellow"/>
        </w:rPr>
        <w:t xml:space="preserve">AUTHORS: </w:t>
      </w:r>
      <w:r w:rsidRPr="003415B1">
        <w:rPr>
          <w:rFonts w:asciiTheme="minorHAnsi" w:hAnsiTheme="minorHAnsi" w:cstheme="minorHAnsi"/>
          <w:highlight w:val="yellow"/>
        </w:rPr>
        <w:t xml:space="preserve">Please note that only 5 interview statements have been retained as per </w:t>
      </w:r>
      <w:proofErr w:type="spellStart"/>
      <w:r w:rsidRPr="003415B1">
        <w:rPr>
          <w:rFonts w:asciiTheme="minorHAnsi" w:hAnsiTheme="minorHAnsi" w:cstheme="minorHAnsi"/>
          <w:highlight w:val="yellow"/>
        </w:rPr>
        <w:t>JoVE’s</w:t>
      </w:r>
      <w:proofErr w:type="spellEnd"/>
      <w:r w:rsidRPr="003415B1">
        <w:rPr>
          <w:rFonts w:asciiTheme="minorHAnsi" w:hAnsiTheme="minorHAnsi" w:cstheme="minorHAnsi"/>
          <w:highlight w:val="yellow"/>
        </w:rPr>
        <w:t xml:space="preserve"> guidelines. The statements have been edited to meet the word limit of 30.</w:t>
      </w:r>
      <w:r w:rsidRPr="003415B1">
        <w:rPr>
          <w:rFonts w:asciiTheme="minorHAnsi" w:hAnsiTheme="minorHAnsi" w:cstheme="minorHAnsi"/>
        </w:rPr>
        <w:t xml:space="preserve"> </w:t>
      </w:r>
    </w:p>
    <w:p w14:paraId="214FD8CB" w14:textId="502F9A63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 </w:t>
      </w:r>
    </w:p>
    <w:p w14:paraId="0F3CB5CC" w14:textId="013668C7" w:rsidR="007D61A8" w:rsidRPr="003415B1" w:rsidRDefault="009225D4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Mayuko Yoda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225D4">
        <w:rPr>
          <w:rFonts w:asciiTheme="minorHAnsi" w:hAnsiTheme="minorHAnsi" w:cstheme="minorHAnsi"/>
        </w:rPr>
        <w:t>This video introduces a nonhuman primate model protocol of mother-Infant intervention for breastfeeding disorders</w:t>
      </w:r>
      <w:r>
        <w:rPr>
          <w:rFonts w:asciiTheme="minorHAnsi" w:hAnsiTheme="minorHAnsi" w:cstheme="minorHAnsi"/>
        </w:rPr>
        <w:t xml:space="preserve"> </w:t>
      </w:r>
      <w:r w:rsidRPr="009225D4">
        <w:rPr>
          <w:rFonts w:asciiTheme="minorHAnsi" w:hAnsiTheme="minorHAnsi" w:cstheme="minorHAnsi"/>
        </w:rPr>
        <w:t xml:space="preserve">in the presence of paternal inhibition and maternal neglect. </w:t>
      </w:r>
      <w:r>
        <w:rPr>
          <w:rFonts w:asciiTheme="minorHAnsi" w:hAnsiTheme="minorHAnsi" w:cstheme="minorHAnsi"/>
        </w:rPr>
        <w:t xml:space="preserve"> </w:t>
      </w:r>
    </w:p>
    <w:p w14:paraId="4AFFB09D" w14:textId="15D6BB78" w:rsidR="003415B1" w:rsidRPr="00A453AF" w:rsidRDefault="003415B1" w:rsidP="003415B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 w:rsidR="002A3B75">
        <w:rPr>
          <w:i/>
          <w:color w:val="0000FF"/>
        </w:rPr>
        <w:t>2.7</w:t>
      </w:r>
    </w:p>
    <w:p w14:paraId="1C3A729B" w14:textId="77777777" w:rsidR="00A453AF" w:rsidRPr="003415B1" w:rsidRDefault="00A453AF" w:rsidP="003415B1">
      <w:pPr>
        <w:rPr>
          <w:rFonts w:cs="Calibri"/>
        </w:rPr>
      </w:pPr>
    </w:p>
    <w:p w14:paraId="094B5BD6" w14:textId="1821F3C1" w:rsidR="00A453AF" w:rsidRPr="003415B1" w:rsidRDefault="0075005F" w:rsidP="003415B1">
      <w:pPr>
        <w:pStyle w:val="af5"/>
        <w:numPr>
          <w:ilvl w:val="1"/>
          <w:numId w:val="3"/>
        </w:numPr>
        <w:rPr>
          <w:rFonts w:asciiTheme="minorHAnsi" w:eastAsia="Times New Roman" w:hAnsiTheme="minorHAnsi" w:cstheme="minorHAnsi"/>
          <w:lang w:val="en-IN"/>
        </w:rPr>
      </w:pPr>
      <w:r>
        <w:rPr>
          <w:rStyle w:val="AuthorName"/>
          <w:rFonts w:asciiTheme="minorHAnsi" w:eastAsia="Times" w:hAnsiTheme="minorHAnsi" w:cstheme="minorHAnsi"/>
        </w:rPr>
        <w:t xml:space="preserve">Mamiko </w:t>
      </w:r>
      <w:proofErr w:type="spellStart"/>
      <w:r>
        <w:rPr>
          <w:rStyle w:val="AuthorName"/>
          <w:rFonts w:asciiTheme="minorHAnsi" w:eastAsia="Times" w:hAnsiTheme="minorHAnsi" w:cstheme="minorHAnsi"/>
        </w:rPr>
        <w:t>Koshiba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3415B1">
        <w:rPr>
          <w:rFonts w:asciiTheme="minorHAnsi" w:eastAsia="Times New Roman" w:hAnsiTheme="minorHAnsi" w:cstheme="minorHAnsi"/>
          <w:szCs w:val="24"/>
        </w:rPr>
        <w:t>This</w:t>
      </w:r>
      <w:proofErr w:type="spellEnd"/>
      <w:r w:rsidR="003415B1">
        <w:rPr>
          <w:rFonts w:asciiTheme="minorHAnsi" w:eastAsia="Times New Roman" w:hAnsiTheme="minorHAnsi" w:cstheme="minorHAnsi"/>
          <w:szCs w:val="24"/>
        </w:rPr>
        <w:t xml:space="preserve"> technique led us to the discovery of</w:t>
      </w:r>
      <w:r w:rsidR="003415B1" w:rsidRPr="003415B1">
        <w:rPr>
          <w:rFonts w:asciiTheme="minorHAnsi" w:eastAsia="Times New Roman" w:hAnsiTheme="minorHAnsi" w:cstheme="minorHAnsi"/>
          <w:lang w:val="en-IN"/>
        </w:rPr>
        <w:t xml:space="preserve"> a marmoset case where father's intervention and mother's neglect led to breastfeeding failure and infant weight loss. Through encouraging instinctive attachment, massage, and training, successful feeding was reestablished.</w:t>
      </w:r>
    </w:p>
    <w:p w14:paraId="0FD60533" w14:textId="44C6DD16" w:rsidR="003415B1" w:rsidRPr="00A453AF" w:rsidRDefault="003415B1" w:rsidP="003415B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 w:rsidR="002A3B75">
        <w:rPr>
          <w:i/>
          <w:color w:val="0000FF"/>
        </w:rPr>
        <w:t xml:space="preserve">3.2 </w:t>
      </w:r>
    </w:p>
    <w:p w14:paraId="2CA34D37" w14:textId="77777777" w:rsidR="003415B1" w:rsidRPr="00A453AF" w:rsidRDefault="003415B1" w:rsidP="003415B1">
      <w:pPr>
        <w:pStyle w:val="af5"/>
        <w:ind w:left="1627"/>
        <w:rPr>
          <w:rFonts w:cs="Calibri"/>
          <w:szCs w:val="24"/>
        </w:rPr>
      </w:pPr>
    </w:p>
    <w:p w14:paraId="59FEE57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22B646E0" w14:textId="7D38123D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bCs/>
        </w:rPr>
        <w:t>OPTIONAL:</w:t>
      </w:r>
      <w:r w:rsidRPr="00B07A3B">
        <w:rPr>
          <w:rFonts w:asciiTheme="minorHAnsi" w:hAnsiTheme="minorHAnsi" w:cstheme="minorHAnsi"/>
        </w:rPr>
        <w:t xml:space="preserve"> </w:t>
      </w:r>
    </w:p>
    <w:p w14:paraId="45C9B2C7" w14:textId="6AA3A5DD" w:rsidR="00A453AF" w:rsidRPr="003415B1" w:rsidRDefault="0075005F" w:rsidP="00A453AF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Mayuko Yoda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5005F">
        <w:rPr>
          <w:rFonts w:asciiTheme="minorHAnsi" w:hAnsiTheme="minorHAnsi" w:cstheme="minorHAnsi"/>
        </w:rPr>
        <w:t>The primate model video may be a substitute for human caregiver’s education.</w:t>
      </w:r>
    </w:p>
    <w:p w14:paraId="40A92210" w14:textId="032D1E8C" w:rsidR="003415B1" w:rsidRPr="00A453AF" w:rsidRDefault="003415B1" w:rsidP="003415B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 w:rsidR="002A3B75">
        <w:rPr>
          <w:i/>
          <w:color w:val="0000FF"/>
        </w:rPr>
        <w:t>2.8.1</w:t>
      </w:r>
    </w:p>
    <w:p w14:paraId="7294314D" w14:textId="77777777" w:rsidR="00A453AF" w:rsidRPr="00A453AF" w:rsidRDefault="00A453AF" w:rsidP="00A453AF">
      <w:pPr>
        <w:rPr>
          <w:rFonts w:cs="Calibri"/>
        </w:rPr>
      </w:pPr>
    </w:p>
    <w:p w14:paraId="6A7FB39E" w14:textId="333384CB" w:rsidR="00A453AF" w:rsidRPr="003415B1" w:rsidRDefault="00713B85" w:rsidP="00A453AF">
      <w:pPr>
        <w:pStyle w:val="af5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Mamiko Koshiba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555BF" w:rsidRPr="003555BF">
        <w:t>The increase of child abuse and neglect cases, most likely by inexperienced and insufficiently knowledgeable parents, necessitates education of childcare and intervention techniques in nursing and midwifery training.</w:t>
      </w:r>
      <w:r w:rsidR="00CD215D">
        <w:t xml:space="preserve"> </w:t>
      </w:r>
    </w:p>
    <w:p w14:paraId="23D3E0F2" w14:textId="0C414595" w:rsidR="003415B1" w:rsidRPr="00A453AF" w:rsidRDefault="003415B1" w:rsidP="003415B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 w:rsidR="002A3B75">
        <w:rPr>
          <w:i/>
          <w:color w:val="0000FF"/>
        </w:rPr>
        <w:t>2.8.2</w:t>
      </w:r>
    </w:p>
    <w:p w14:paraId="3B003732" w14:textId="77777777" w:rsidR="00A453AF" w:rsidRPr="003415B1" w:rsidRDefault="00A453AF" w:rsidP="003415B1">
      <w:pPr>
        <w:rPr>
          <w:rFonts w:cs="Calibri"/>
        </w:rPr>
      </w:pPr>
    </w:p>
    <w:p w14:paraId="12525BC6" w14:textId="2D1C380B" w:rsidR="00333FA4" w:rsidRPr="002A3B75" w:rsidRDefault="00E44DE7" w:rsidP="00A453AF">
      <w:pPr>
        <w:pStyle w:val="af5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Mamiko Koshiba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E44DE7">
        <w:t>Although this is a case report, these comprehensive intervention techniques may provide an example of realistic parent-child interactions that may be used as educational material and reference data for inexperienced caregivers.</w:t>
      </w:r>
    </w:p>
    <w:p w14:paraId="6D4B080D" w14:textId="6D3D2B0D" w:rsidR="002A3B75" w:rsidRPr="002A3B75" w:rsidRDefault="002A3B75" w:rsidP="002A3B75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>
        <w:rPr>
          <w:i/>
          <w:color w:val="0000FF"/>
        </w:rPr>
        <w:t>2.12</w:t>
      </w:r>
    </w:p>
    <w:p w14:paraId="6E4D0DFD" w14:textId="77777777" w:rsidR="004D00AC" w:rsidRPr="00C51B83" w:rsidRDefault="004D00AC" w:rsidP="00C51B83">
      <w:pPr>
        <w:rPr>
          <w:rFonts w:cs="Calibri"/>
        </w:rPr>
      </w:pPr>
    </w:p>
    <w:p w14:paraId="7A554A7D" w14:textId="77777777" w:rsidR="00A453AF" w:rsidRPr="00A453AF" w:rsidRDefault="00A453AF" w:rsidP="00A453AF">
      <w:pPr>
        <w:pStyle w:val="af5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Pr="003415B1" w:rsidRDefault="00A453AF" w:rsidP="003415B1">
      <w:pPr>
        <w:rPr>
          <w:rFonts w:asciiTheme="minorHAnsi" w:hAnsiTheme="minorHAnsi" w:cstheme="minorHAnsi"/>
          <w:b/>
        </w:rPr>
      </w:pPr>
    </w:p>
    <w:p w14:paraId="101D84DC" w14:textId="3A36413A" w:rsidR="005869AE" w:rsidRPr="006E4E60" w:rsidRDefault="00A453AF" w:rsidP="006E4E60">
      <w:pPr>
        <w:pStyle w:val="af5"/>
        <w:ind w:left="36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361D370" w14:textId="77777777" w:rsidR="005869AE" w:rsidRPr="005869AE" w:rsidRDefault="005869AE" w:rsidP="005869AE">
      <w:pPr>
        <w:ind w:left="360"/>
        <w:rPr>
          <w:rFonts w:eastAsia="Times" w:cs="Calibri"/>
        </w:rPr>
      </w:pPr>
    </w:p>
    <w:p w14:paraId="78F12F5A" w14:textId="1E028E1E" w:rsidR="001016BD" w:rsidRPr="00A453AF" w:rsidRDefault="00CE612B" w:rsidP="00A453AF">
      <w:pPr>
        <w:pStyle w:val="af5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at </w:t>
      </w:r>
      <w:r w:rsidR="006E4E60">
        <w:rPr>
          <w:rFonts w:asciiTheme="minorHAnsi" w:eastAsia="Times New Roman" w:hAnsiTheme="minorHAnsi" w:cstheme="minorHAnsi"/>
          <w:iCs/>
          <w:szCs w:val="24"/>
        </w:rPr>
        <w:t xml:space="preserve">Saitama Medical University. </w:t>
      </w: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41D6F1CB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42C1CB" w14:textId="2B9286AC" w:rsidR="006965B3" w:rsidRPr="00313E9F" w:rsidRDefault="008231B7" w:rsidP="00313E9F">
      <w:pPr>
        <w:pStyle w:val="a3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Callithrix jacchus </w:t>
      </w:r>
      <w:r w:rsidR="00934F1C">
        <w:rPr>
          <w:rFonts w:asciiTheme="minorHAnsi" w:hAnsiTheme="minorHAnsi" w:cstheme="minorHAnsi"/>
          <w:b/>
          <w:i w:val="0"/>
          <w:iCs/>
          <w:szCs w:val="24"/>
        </w:rPr>
        <w:t>Animal</w:t>
      </w:r>
      <w:r w:rsidR="00512476">
        <w:rPr>
          <w:rFonts w:asciiTheme="minorHAnsi" w:hAnsiTheme="minorHAnsi" w:cstheme="minorHAnsi"/>
          <w:b/>
          <w:i w:val="0"/>
          <w:iCs/>
          <w:szCs w:val="24"/>
        </w:rPr>
        <w:t xml:space="preserve"> Behavior</w:t>
      </w:r>
      <w:r w:rsidR="00934F1C">
        <w:rPr>
          <w:rFonts w:asciiTheme="minorHAnsi" w:hAnsiTheme="minorHAnsi" w:cstheme="minorHAnsi"/>
          <w:b/>
          <w:i w:val="0"/>
          <w:iCs/>
          <w:szCs w:val="24"/>
        </w:rPr>
        <w:t xml:space="preserve"> </w:t>
      </w:r>
      <w:proofErr w:type="spellStart"/>
      <w:r w:rsidR="00934F1C">
        <w:rPr>
          <w:rFonts w:asciiTheme="minorHAnsi" w:hAnsiTheme="minorHAnsi" w:cstheme="minorHAnsi"/>
          <w:b/>
          <w:i w:val="0"/>
          <w:iCs/>
          <w:szCs w:val="24"/>
        </w:rPr>
        <w:t>Characteris</w:t>
      </w:r>
      <w:r>
        <w:rPr>
          <w:rFonts w:asciiTheme="minorHAnsi" w:hAnsiTheme="minorHAnsi" w:cstheme="minorHAnsi"/>
          <w:b/>
          <w:i w:val="0"/>
          <w:iCs/>
          <w:szCs w:val="24"/>
        </w:rPr>
        <w:t>ation</w:t>
      </w:r>
      <w:proofErr w:type="spellEnd"/>
    </w:p>
    <w:p w14:paraId="201164AF" w14:textId="6B4B01DB" w:rsidR="006965B3" w:rsidRPr="00313E9F" w:rsidRDefault="006965B3" w:rsidP="006965B3">
      <w:pPr>
        <w:pStyle w:val="af5"/>
        <w:ind w:left="0"/>
        <w:jc w:val="both"/>
        <w:rPr>
          <w:rFonts w:cs="Calibri"/>
          <w:bCs/>
          <w:color w:val="000000" w:themeColor="text1"/>
        </w:rPr>
      </w:pPr>
    </w:p>
    <w:p w14:paraId="5E493C01" w14:textId="2134AE8F" w:rsidR="00313E9F" w:rsidRPr="00AC67A2" w:rsidRDefault="00934F1C" w:rsidP="00AC67A2">
      <w:pPr>
        <w:pStyle w:val="af5"/>
        <w:numPr>
          <w:ilvl w:val="1"/>
          <w:numId w:val="44"/>
        </w:numPr>
        <w:spacing w:before="240" w:line="360" w:lineRule="auto"/>
        <w:jc w:val="both"/>
        <w:rPr>
          <w:rFonts w:cs="Calibri"/>
          <w:color w:val="000000" w:themeColor="text1"/>
        </w:rPr>
      </w:pPr>
      <w:r>
        <w:rPr>
          <w:rFonts w:cstheme="minorHAnsi"/>
        </w:rPr>
        <w:t xml:space="preserve">Begin by housing a pair of healthy common marmoset parents with their first-time infants, in a light-sealed incubated cage </w:t>
      </w:r>
      <w:r>
        <w:rPr>
          <w:rFonts w:cstheme="minorHAnsi"/>
          <w:b/>
          <w:bCs/>
        </w:rPr>
        <w:t>[1</w:t>
      </w:r>
      <w:r w:rsidR="008231B7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 xml:space="preserve">]. </w:t>
      </w:r>
    </w:p>
    <w:p w14:paraId="6BEF2E80" w14:textId="29BF6DD9" w:rsidR="006965B3" w:rsidRDefault="008231B7" w:rsidP="00AC67A2">
      <w:pPr>
        <w:pStyle w:val="af5"/>
        <w:numPr>
          <w:ilvl w:val="2"/>
          <w:numId w:val="44"/>
        </w:numPr>
        <w:spacing w:line="360" w:lineRule="auto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WIDE: Talent in front of a cage with healthy marmoset parents and their first time infants. </w:t>
      </w:r>
      <w:r>
        <w:rPr>
          <w:rFonts w:cs="Calibri"/>
          <w:b/>
          <w:color w:val="000000" w:themeColor="text1"/>
        </w:rPr>
        <w:t xml:space="preserve">TXT: Refer </w:t>
      </w:r>
      <w:r w:rsidR="00BA7C4B">
        <w:rPr>
          <w:rFonts w:cs="Calibri"/>
          <w:b/>
          <w:color w:val="000000" w:themeColor="text1"/>
        </w:rPr>
        <w:t xml:space="preserve">the </w:t>
      </w:r>
      <w:r>
        <w:rPr>
          <w:rFonts w:cs="Calibri"/>
          <w:b/>
          <w:color w:val="000000" w:themeColor="text1"/>
        </w:rPr>
        <w:t>manuscript for general diagnosis and intervention flow chart</w:t>
      </w:r>
    </w:p>
    <w:p w14:paraId="2734E7C2" w14:textId="5DAF1504" w:rsidR="00934F1C" w:rsidRPr="00934F1C" w:rsidRDefault="00934F1C" w:rsidP="00934F1C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 w:rsidRPr="00934F1C">
        <w:rPr>
          <w:rFonts w:cstheme="minorHAnsi"/>
        </w:rPr>
        <w:t xml:space="preserve">Take note of the full-term gestation period </w:t>
      </w:r>
      <w:r w:rsidR="008231B7">
        <w:rPr>
          <w:rFonts w:cstheme="minorHAnsi"/>
        </w:rPr>
        <w:t>at birth</w:t>
      </w:r>
      <w:r w:rsidRPr="00934F1C">
        <w:rPr>
          <w:rFonts w:cstheme="minorHAnsi"/>
        </w:rPr>
        <w:t>, which is typically 140 to 150 days</w:t>
      </w:r>
      <w:r w:rsidR="00512476">
        <w:rPr>
          <w:rFonts w:cstheme="minorHAnsi"/>
        </w:rPr>
        <w:t xml:space="preserve"> </w:t>
      </w:r>
      <w:r w:rsidR="008231B7">
        <w:rPr>
          <w:rFonts w:cstheme="minorHAnsi"/>
          <w:b/>
          <w:bCs/>
        </w:rPr>
        <w:t>[1]</w:t>
      </w:r>
      <w:r w:rsidRPr="00934F1C">
        <w:rPr>
          <w:rFonts w:cstheme="minorHAnsi"/>
        </w:rPr>
        <w:t xml:space="preserve">. </w:t>
      </w:r>
      <w:r w:rsidR="008231B7">
        <w:rPr>
          <w:rFonts w:cstheme="minorHAnsi"/>
        </w:rPr>
        <w:t>Next, d</w:t>
      </w:r>
      <w:r w:rsidRPr="00934F1C">
        <w:rPr>
          <w:rFonts w:cstheme="minorHAnsi"/>
        </w:rPr>
        <w:t xml:space="preserve">efine birthdays as postnatal day 0 </w:t>
      </w:r>
      <w:r w:rsidR="008231B7">
        <w:rPr>
          <w:rFonts w:cstheme="minorHAnsi"/>
        </w:rPr>
        <w:t xml:space="preserve">or </w:t>
      </w:r>
      <w:r w:rsidRPr="00934F1C">
        <w:rPr>
          <w:rFonts w:cstheme="minorHAnsi"/>
        </w:rPr>
        <w:t>PD 0</w:t>
      </w:r>
      <w:r w:rsidR="008231B7">
        <w:rPr>
          <w:rFonts w:cstheme="minorHAnsi"/>
        </w:rPr>
        <w:t xml:space="preserve"> </w:t>
      </w:r>
      <w:commentRangeStart w:id="0"/>
      <w:r w:rsidR="008231B7" w:rsidRPr="00BA7C4B">
        <w:rPr>
          <w:rFonts w:cstheme="minorHAnsi"/>
          <w:i/>
          <w:iCs/>
          <w:color w:val="FF0000"/>
        </w:rPr>
        <w:t xml:space="preserve">(P-D-Zero) </w:t>
      </w:r>
      <w:commentRangeEnd w:id="0"/>
      <w:r w:rsidR="00BA7C4B">
        <w:rPr>
          <w:rStyle w:val="af"/>
          <w:lang w:val="x-none" w:eastAsia="x-none"/>
        </w:rPr>
        <w:commentReference w:id="0"/>
      </w:r>
      <w:r w:rsidR="008231B7">
        <w:rPr>
          <w:rFonts w:cstheme="minorHAnsi"/>
          <w:b/>
          <w:bCs/>
        </w:rPr>
        <w:t xml:space="preserve">[2]. </w:t>
      </w:r>
      <w:r w:rsidR="008231B7">
        <w:rPr>
          <w:rFonts w:cstheme="minorHAnsi"/>
        </w:rPr>
        <w:t xml:space="preserve">Then, </w:t>
      </w:r>
      <w:r w:rsidRPr="00934F1C">
        <w:rPr>
          <w:rFonts w:cstheme="minorHAnsi"/>
        </w:rPr>
        <w:t xml:space="preserve">determine the sex of the infant marmoset by examining its external genitalia </w:t>
      </w:r>
      <w:r w:rsidR="008231B7">
        <w:rPr>
          <w:rFonts w:cstheme="minorHAnsi"/>
        </w:rPr>
        <w:t xml:space="preserve"> </w:t>
      </w:r>
      <w:r w:rsidR="008231B7">
        <w:rPr>
          <w:rFonts w:cstheme="minorHAnsi"/>
          <w:b/>
          <w:bCs/>
        </w:rPr>
        <w:t>[3]</w:t>
      </w:r>
      <w:r w:rsidRPr="00934F1C">
        <w:rPr>
          <w:rFonts w:cstheme="minorHAnsi"/>
        </w:rPr>
        <w:t>.</w:t>
      </w:r>
    </w:p>
    <w:p w14:paraId="33ABD525" w14:textId="05E52639" w:rsidR="00934F1C" w:rsidRDefault="008231B7" w:rsidP="00934F1C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notes the full-term gestational period. </w:t>
      </w:r>
    </w:p>
    <w:p w14:paraId="566393E9" w14:textId="3F5F0431" w:rsidR="008231B7" w:rsidRDefault="00BA7C4B" w:rsidP="00934F1C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notes down the birth-day as PD 0. </w:t>
      </w:r>
    </w:p>
    <w:p w14:paraId="5A9F59F2" w14:textId="2958AB7F" w:rsidR="00BA7C4B" w:rsidRPr="00934F1C" w:rsidRDefault="00BA7C4B" w:rsidP="00934F1C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infant sex being checked. </w:t>
      </w:r>
    </w:p>
    <w:p w14:paraId="6BEBA59A" w14:textId="3014F1F2" w:rsidR="00934F1C" w:rsidRDefault="00934F1C" w:rsidP="00934F1C">
      <w:pPr>
        <w:pStyle w:val="af5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934F1C">
        <w:rPr>
          <w:rFonts w:cstheme="minorHAnsi"/>
        </w:rPr>
        <w:t xml:space="preserve">To check </w:t>
      </w:r>
      <w:r w:rsidR="00512476">
        <w:rPr>
          <w:rFonts w:cstheme="minorHAnsi"/>
        </w:rPr>
        <w:t xml:space="preserve">the </w:t>
      </w:r>
      <w:r w:rsidRPr="00934F1C">
        <w:rPr>
          <w:rFonts w:cstheme="minorHAnsi"/>
        </w:rPr>
        <w:t xml:space="preserve">feeding volume, </w:t>
      </w:r>
      <w:r w:rsidR="00551C3A">
        <w:rPr>
          <w:rFonts w:cstheme="minorHAnsi"/>
        </w:rPr>
        <w:t xml:space="preserve">first tare </w:t>
      </w:r>
      <w:r w:rsidR="00512476">
        <w:rPr>
          <w:rFonts w:cstheme="minorHAnsi"/>
        </w:rPr>
        <w:t>a</w:t>
      </w:r>
      <w:r w:rsidR="00551C3A">
        <w:rPr>
          <w:rFonts w:cstheme="minorHAnsi"/>
        </w:rPr>
        <w:t xml:space="preserve"> clean tissue lined-plastic box on a weighing scale</w:t>
      </w:r>
      <w:r w:rsidRPr="00934F1C">
        <w:rPr>
          <w:rFonts w:cstheme="minorHAnsi"/>
        </w:rPr>
        <w:t xml:space="preserve"> </w:t>
      </w:r>
      <w:r w:rsidR="00BA7C4B">
        <w:rPr>
          <w:rFonts w:cstheme="minorHAnsi"/>
          <w:b/>
          <w:bCs/>
        </w:rPr>
        <w:t>[</w:t>
      </w:r>
      <w:r w:rsidR="00551C3A">
        <w:rPr>
          <w:rFonts w:cstheme="minorHAnsi"/>
          <w:b/>
          <w:bCs/>
        </w:rPr>
        <w:t>1</w:t>
      </w:r>
      <w:r w:rsidR="00BA7C4B">
        <w:rPr>
          <w:rFonts w:cstheme="minorHAnsi"/>
          <w:b/>
          <w:bCs/>
        </w:rPr>
        <w:t>]</w:t>
      </w:r>
      <w:r w:rsidRPr="00934F1C">
        <w:rPr>
          <w:rFonts w:cstheme="minorHAnsi"/>
        </w:rPr>
        <w:t xml:space="preserve">. </w:t>
      </w:r>
      <w:r w:rsidR="00551C3A">
        <w:rPr>
          <w:rFonts w:cstheme="minorHAnsi"/>
        </w:rPr>
        <w:t>Next, place</w:t>
      </w:r>
      <w:r w:rsidR="00551C3A" w:rsidRPr="00934F1C">
        <w:rPr>
          <w:rFonts w:cstheme="minorHAnsi"/>
        </w:rPr>
        <w:t xml:space="preserve"> the infant </w:t>
      </w:r>
      <w:r w:rsidR="00551C3A">
        <w:rPr>
          <w:rFonts w:cstheme="minorHAnsi"/>
        </w:rPr>
        <w:t xml:space="preserve">in the prepared box to record its body weight </w:t>
      </w:r>
      <w:r w:rsidR="00551C3A">
        <w:rPr>
          <w:rFonts w:cstheme="minorHAnsi"/>
          <w:b/>
          <w:bCs/>
        </w:rPr>
        <w:t>[2].</w:t>
      </w:r>
    </w:p>
    <w:p w14:paraId="1C0A49C9" w14:textId="4836ED01" w:rsidR="00934F1C" w:rsidRDefault="00BA7C4B" w:rsidP="00934F1C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a clean plastic box </w:t>
      </w:r>
      <w:r w:rsidR="00551C3A">
        <w:rPr>
          <w:rFonts w:cstheme="minorHAnsi"/>
        </w:rPr>
        <w:t>a weighing scale to tare</w:t>
      </w:r>
      <w:r>
        <w:rPr>
          <w:rFonts w:cstheme="minorHAnsi"/>
        </w:rPr>
        <w:t>.</w:t>
      </w:r>
    </w:p>
    <w:p w14:paraId="169C0190" w14:textId="3F3BC9B0" w:rsidR="00BA7C4B" w:rsidRDefault="00BA7C4B" w:rsidP="00934F1C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infant on a weighing scale to record its weight. </w:t>
      </w:r>
      <w:r w:rsidR="00551C3A">
        <w:rPr>
          <w:rFonts w:cstheme="minorHAnsi"/>
          <w:b/>
          <w:bCs/>
        </w:rPr>
        <w:t>TXT: Weight daily at the same time for standard comparison</w:t>
      </w:r>
      <w:r w:rsidR="00551C3A">
        <w:rPr>
          <w:rFonts w:cstheme="minorHAnsi"/>
          <w:b/>
          <w:bCs/>
        </w:rPr>
        <w:br/>
      </w:r>
    </w:p>
    <w:p w14:paraId="1B5DB37A" w14:textId="20C61E7C" w:rsidR="00934F1C" w:rsidRPr="00551C3A" w:rsidRDefault="00934F1C" w:rsidP="00934F1C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 w:rsidRPr="00934F1C">
        <w:rPr>
          <w:rFonts w:cstheme="minorHAnsi"/>
        </w:rPr>
        <w:t>Display a graph that shows the daily body weight gain</w:t>
      </w:r>
      <w:r w:rsidR="00551C3A">
        <w:rPr>
          <w:rFonts w:cstheme="minorHAnsi"/>
        </w:rPr>
        <w:t xml:space="preserve"> </w:t>
      </w:r>
      <w:r w:rsidR="00551C3A">
        <w:rPr>
          <w:rFonts w:cstheme="minorHAnsi"/>
          <w:b/>
          <w:bCs/>
        </w:rPr>
        <w:t xml:space="preserve">[1]. </w:t>
      </w:r>
      <w:r w:rsidRPr="00934F1C">
        <w:rPr>
          <w:rFonts w:cstheme="minorHAnsi"/>
        </w:rPr>
        <w:t xml:space="preserve">The newborn's weight </w:t>
      </w:r>
      <w:r w:rsidR="00867C20">
        <w:rPr>
          <w:rFonts w:cstheme="minorHAnsi"/>
        </w:rPr>
        <w:t>between Day 0 to 2</w:t>
      </w:r>
      <w:r w:rsidRPr="00934F1C">
        <w:rPr>
          <w:rFonts w:cstheme="minorHAnsi"/>
        </w:rPr>
        <w:t xml:space="preserve"> should surpass 27 grams, and </w:t>
      </w:r>
      <w:r w:rsidR="00551C3A">
        <w:rPr>
          <w:rFonts w:cstheme="minorHAnsi"/>
        </w:rPr>
        <w:t>increase by</w:t>
      </w:r>
      <w:r w:rsidRPr="00934F1C">
        <w:rPr>
          <w:rFonts w:cstheme="minorHAnsi"/>
        </w:rPr>
        <w:t xml:space="preserve"> 1 gram per day as </w:t>
      </w:r>
      <w:r w:rsidR="00551C3A">
        <w:rPr>
          <w:rFonts w:cstheme="minorHAnsi"/>
        </w:rPr>
        <w:t>documented</w:t>
      </w:r>
      <w:r w:rsidRPr="00934F1C">
        <w:rPr>
          <w:rFonts w:cstheme="minorHAnsi"/>
        </w:rPr>
        <w:t xml:space="preserve"> for survival </w:t>
      </w:r>
      <w:r w:rsidR="00551C3A">
        <w:rPr>
          <w:rFonts w:cstheme="minorHAnsi"/>
          <w:b/>
          <w:bCs/>
        </w:rPr>
        <w:t xml:space="preserve">[2]. </w:t>
      </w:r>
      <w:bookmarkStart w:id="1" w:name="_Hlk129806323"/>
      <w:r w:rsidR="00551C3A" w:rsidRPr="00D83C57">
        <w:rPr>
          <w:rFonts w:asciiTheme="minorHAnsi" w:hAnsiTheme="minorHAnsi" w:cstheme="minorHAnsi"/>
          <w:b/>
          <w:bCs/>
          <w:highlight w:val="yellow"/>
        </w:rPr>
        <w:t>Authors:</w:t>
      </w:r>
      <w:r w:rsidR="00551C3A" w:rsidRPr="00D83C57">
        <w:rPr>
          <w:rFonts w:asciiTheme="minorHAnsi" w:hAnsiTheme="minorHAnsi" w:cstheme="minorHAnsi"/>
          <w:highlight w:val="yellow"/>
        </w:rPr>
        <w:t xml:space="preserve"> Please create screen capture videos of the shots labeled as SCREEN, create a screenshot summary, and upload the files to your project page as soon as possible</w:t>
      </w:r>
      <w:r w:rsidR="00551C3A" w:rsidRPr="00D83C57">
        <w:rPr>
          <w:rFonts w:asciiTheme="minorHAnsi" w:hAnsiTheme="minorHAnsi" w:cstheme="minorHAnsi"/>
        </w:rPr>
        <w:t>:</w:t>
      </w:r>
      <w:bookmarkEnd w:id="1"/>
    </w:p>
    <w:p w14:paraId="045F92AB" w14:textId="24412495" w:rsidR="00551C3A" w:rsidRPr="00934F1C" w:rsidRDefault="00000000" w:rsidP="00551C3A">
      <w:pPr>
        <w:pStyle w:val="af5"/>
        <w:spacing w:before="120"/>
        <w:ind w:left="907"/>
        <w:rPr>
          <w:rFonts w:cstheme="minorHAnsi"/>
        </w:rPr>
      </w:pPr>
      <w:hyperlink r:id="rId23" w:history="1">
        <w:r w:rsidR="00551C3A" w:rsidRPr="00551C3A">
          <w:rPr>
            <w:rStyle w:val="aa"/>
            <w:rFonts w:asciiTheme="minorHAnsi" w:hAnsiTheme="minorHAnsi" w:cstheme="minorHAnsi"/>
            <w:b/>
            <w:highlight w:val="yellow"/>
          </w:rPr>
          <w:t>https://review.jove.com/account/file-uploader?src=19590808</w:t>
        </w:r>
      </w:hyperlink>
    </w:p>
    <w:p w14:paraId="74BB220A" w14:textId="668353B1" w:rsidR="00934F1C" w:rsidRDefault="00551C3A" w:rsidP="00551C3A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 w:rsidRPr="00551C3A">
        <w:rPr>
          <w:rFonts w:cstheme="minorHAnsi"/>
          <w:b/>
          <w:bCs/>
          <w:highlight w:val="yellow"/>
        </w:rPr>
        <w:t>SCREEN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A graph of body weight gain per day is being </w:t>
      </w:r>
      <w:r w:rsidR="00C83A4E">
        <w:rPr>
          <w:rFonts w:cstheme="minorHAnsi"/>
        </w:rPr>
        <w:t>created.</w:t>
      </w:r>
    </w:p>
    <w:p w14:paraId="5D7FB4C1" w14:textId="5194E4CF" w:rsidR="00551C3A" w:rsidRPr="00934F1C" w:rsidRDefault="00551C3A" w:rsidP="00551C3A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br/>
      </w:r>
    </w:p>
    <w:p w14:paraId="26648C69" w14:textId="03D5151A" w:rsidR="00F56FF7" w:rsidRPr="0059693E" w:rsidRDefault="00934F1C" w:rsidP="0059693E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 w:rsidRPr="00934F1C">
        <w:rPr>
          <w:rFonts w:cstheme="minorHAnsi"/>
        </w:rPr>
        <w:t>Evaluate the milk intake volume by measuring the infant's weight before and after feeding</w:t>
      </w:r>
      <w:r w:rsidR="00551C3A">
        <w:rPr>
          <w:rFonts w:cstheme="minorHAnsi"/>
        </w:rPr>
        <w:t xml:space="preserve"> </w:t>
      </w:r>
      <w:r w:rsidR="00551C3A">
        <w:rPr>
          <w:rFonts w:cstheme="minorHAnsi"/>
          <w:b/>
          <w:bCs/>
        </w:rPr>
        <w:t>[</w:t>
      </w:r>
      <w:r w:rsidR="00B02C8E">
        <w:rPr>
          <w:rFonts w:cstheme="minorHAnsi"/>
          <w:b/>
          <w:bCs/>
        </w:rPr>
        <w:t>1</w:t>
      </w:r>
      <w:r w:rsidR="00551C3A">
        <w:rPr>
          <w:rFonts w:cstheme="minorHAnsi"/>
          <w:b/>
          <w:bCs/>
        </w:rPr>
        <w:t>-TXT]</w:t>
      </w:r>
      <w:r w:rsidR="00551C3A">
        <w:rPr>
          <w:rFonts w:cstheme="minorHAnsi"/>
        </w:rPr>
        <w:t>.</w:t>
      </w:r>
      <w:r w:rsidR="00551C3A" w:rsidRPr="0059693E">
        <w:rPr>
          <w:rFonts w:cstheme="minorHAnsi"/>
        </w:rPr>
        <w:tab/>
        <w:t xml:space="preserve"> </w:t>
      </w:r>
    </w:p>
    <w:p w14:paraId="40A0D787" w14:textId="61AEBD17" w:rsidR="00934F1C" w:rsidRPr="00F56FF7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="0059693E" w:rsidRPr="0059693E">
        <w:rPr>
          <w:rFonts w:cstheme="minorHAnsi"/>
          <w:b/>
          <w:bCs/>
          <w:highlight w:val="yellow"/>
        </w:rPr>
        <w:t>:</w:t>
      </w:r>
      <w:r w:rsidR="0059693E">
        <w:rPr>
          <w:rFonts w:cstheme="minorHAnsi"/>
          <w:b/>
          <w:bCs/>
        </w:rPr>
        <w:t xml:space="preserve"> </w:t>
      </w:r>
      <w:r w:rsidR="008C6F26">
        <w:rPr>
          <w:rFonts w:cstheme="minorHAnsi"/>
        </w:rPr>
        <w:t>F</w:t>
      </w:r>
      <w:r w:rsidR="00551C3A" w:rsidRPr="00F56FF7">
        <w:rPr>
          <w:rFonts w:cstheme="minorHAnsi"/>
        </w:rPr>
        <w:t xml:space="preserve">eeding infant being removed and placed on a weighing balance. </w:t>
      </w:r>
      <w:r w:rsidR="00551C3A" w:rsidRPr="00F56FF7">
        <w:rPr>
          <w:rFonts w:cstheme="minorHAnsi"/>
        </w:rPr>
        <w:br/>
      </w:r>
      <w:r w:rsidR="00551C3A" w:rsidRPr="00F56FF7">
        <w:rPr>
          <w:rFonts w:cstheme="minorHAnsi"/>
          <w:b/>
          <w:bCs/>
        </w:rPr>
        <w:t>TXT: Reduce weigh-in frequency to once daily, to reduce separation stress</w:t>
      </w:r>
      <w:r w:rsidR="00551C3A" w:rsidRPr="00F56FF7">
        <w:rPr>
          <w:rFonts w:cstheme="minorHAnsi"/>
          <w:b/>
          <w:bCs/>
        </w:rPr>
        <w:br/>
      </w:r>
      <w:r w:rsidR="00551C3A" w:rsidRPr="00F56FF7">
        <w:rPr>
          <w:rFonts w:cstheme="minorHAnsi"/>
          <w:i/>
          <w:iCs/>
          <w:color w:val="0000FF"/>
        </w:rPr>
        <w:t>Video Editor: Please play the 2 shots side by side</w:t>
      </w:r>
    </w:p>
    <w:p w14:paraId="7CDDA24C" w14:textId="3356075F" w:rsidR="00934F1C" w:rsidRDefault="00512476" w:rsidP="00934F1C">
      <w:pPr>
        <w:pStyle w:val="af5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Next, m</w:t>
      </w:r>
      <w:r w:rsidR="00934F1C" w:rsidRPr="00934F1C">
        <w:rPr>
          <w:rFonts w:cstheme="minorHAnsi"/>
        </w:rPr>
        <w:t>easure the crown-rump length</w:t>
      </w:r>
      <w:r w:rsidR="00551C3A">
        <w:rPr>
          <w:rFonts w:cstheme="minorHAnsi"/>
        </w:rPr>
        <w:t xml:space="preserve"> </w:t>
      </w:r>
      <w:r w:rsidR="00934F1C" w:rsidRPr="00934F1C">
        <w:rPr>
          <w:rFonts w:cstheme="minorHAnsi"/>
        </w:rPr>
        <w:t>by positioning the infant prone against a ruler</w:t>
      </w:r>
      <w:r w:rsidR="00551C3A">
        <w:rPr>
          <w:rFonts w:cstheme="minorHAnsi"/>
        </w:rPr>
        <w:t xml:space="preserve"> </w:t>
      </w:r>
      <w:r w:rsidR="00934F1C" w:rsidRPr="00934F1C">
        <w:rPr>
          <w:rFonts w:cstheme="minorHAnsi"/>
        </w:rPr>
        <w:t xml:space="preserve"> and determin</w:t>
      </w:r>
      <w:r>
        <w:rPr>
          <w:rFonts w:cstheme="minorHAnsi"/>
        </w:rPr>
        <w:t>e</w:t>
      </w:r>
      <w:r w:rsidR="00934F1C" w:rsidRPr="00934F1C">
        <w:rPr>
          <w:rFonts w:cstheme="minorHAnsi"/>
        </w:rPr>
        <w:t xml:space="preserve"> the length from the top of the head to the base of the tail </w:t>
      </w:r>
      <w:r w:rsidR="00551C3A">
        <w:rPr>
          <w:rFonts w:cstheme="minorHAnsi"/>
          <w:b/>
          <w:bCs/>
        </w:rPr>
        <w:t>[</w:t>
      </w:r>
      <w:r w:rsidR="00A96139">
        <w:rPr>
          <w:rFonts w:cstheme="minorHAnsi"/>
          <w:b/>
          <w:bCs/>
        </w:rPr>
        <w:t>1</w:t>
      </w:r>
      <w:r w:rsidR="00551C3A">
        <w:rPr>
          <w:rFonts w:cstheme="minorHAnsi"/>
          <w:b/>
          <w:bCs/>
        </w:rPr>
        <w:t>]</w:t>
      </w:r>
      <w:r w:rsidR="00934F1C" w:rsidRPr="00934F1C">
        <w:rPr>
          <w:rFonts w:cstheme="minorHAnsi"/>
        </w:rPr>
        <w:t>.</w:t>
      </w:r>
      <w:r w:rsidR="001B19F9" w:rsidRPr="001B19F9">
        <w:rPr>
          <w:rFonts w:cstheme="minorHAnsi"/>
          <w:noProof/>
        </w:rPr>
        <w:t xml:space="preserve"> </w:t>
      </w:r>
    </w:p>
    <w:p w14:paraId="4BEA1125" w14:textId="1A68D16A" w:rsidR="00551C3A" w:rsidRDefault="008C6F26" w:rsidP="00551C3A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8C6F26">
        <w:rPr>
          <w:rFonts w:cstheme="minorHAnsi"/>
          <w:b/>
          <w:bCs/>
          <w:highlight w:val="yellow"/>
        </w:rPr>
        <w:lastRenderedPageBreak/>
        <w:t xml:space="preserve"> </w:t>
      </w:r>
      <w:r w:rsidR="00A96139"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</w:t>
      </w:r>
      <w:r w:rsidR="00551C3A">
        <w:rPr>
          <w:rFonts w:cstheme="minorHAnsi"/>
        </w:rPr>
        <w:t>he infant</w:t>
      </w:r>
      <w:r>
        <w:rPr>
          <w:rFonts w:cstheme="minorHAnsi"/>
        </w:rPr>
        <w:t xml:space="preserve"> is</w:t>
      </w:r>
      <w:r w:rsidR="00551C3A">
        <w:rPr>
          <w:rFonts w:cstheme="minorHAnsi"/>
        </w:rPr>
        <w:t xml:space="preserve"> being placed in a prone position against the ruler. </w:t>
      </w:r>
    </w:p>
    <w:p w14:paraId="49F69F7B" w14:textId="06658E8C" w:rsidR="00551C3A" w:rsidRDefault="00551C3A" w:rsidP="00A96139">
      <w:pPr>
        <w:pStyle w:val="af5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</w:rPr>
        <w:br/>
      </w:r>
    </w:p>
    <w:p w14:paraId="1A15AF21" w14:textId="555C76C3" w:rsidR="00934F1C" w:rsidRPr="00934F1C" w:rsidRDefault="00F56FF7" w:rsidP="00934F1C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To check the breastfeeding of the infant, first c</w:t>
      </w:r>
      <w:r w:rsidR="00934F1C" w:rsidRPr="00934F1C">
        <w:rPr>
          <w:rFonts w:cstheme="minorHAnsi"/>
        </w:rPr>
        <w:t xml:space="preserve">heck if the infant is sufficiently clinging to the mother’s body </w:t>
      </w:r>
      <w:r>
        <w:rPr>
          <w:rFonts w:cstheme="minorHAnsi"/>
          <w:b/>
          <w:bCs/>
        </w:rPr>
        <w:t>[1]</w:t>
      </w:r>
      <w:r w:rsidR="00934F1C" w:rsidRPr="00934F1C">
        <w:rPr>
          <w:rFonts w:cstheme="minorHAnsi"/>
        </w:rPr>
        <w:t xml:space="preserve">. </w:t>
      </w:r>
      <w:r>
        <w:rPr>
          <w:rFonts w:cstheme="minorHAnsi"/>
        </w:rPr>
        <w:t>Next, v</w:t>
      </w:r>
      <w:r w:rsidR="00934F1C" w:rsidRPr="00934F1C">
        <w:rPr>
          <w:rFonts w:cstheme="minorHAnsi"/>
        </w:rPr>
        <w:t xml:space="preserve">erify if the infant's head leans towards the mother's body </w:t>
      </w:r>
      <w:r w:rsidR="00512476">
        <w:rPr>
          <w:rFonts w:cstheme="minorHAnsi"/>
        </w:rPr>
        <w:t>on</w:t>
      </w:r>
      <w:r>
        <w:rPr>
          <w:rFonts w:cstheme="minorHAnsi"/>
        </w:rPr>
        <w:t xml:space="preserve"> its own</w:t>
      </w:r>
      <w:r w:rsidR="00934F1C" w:rsidRPr="00934F1C">
        <w:rPr>
          <w:rFonts w:cstheme="minorHAnsi"/>
        </w:rPr>
        <w:t xml:space="preserve"> body muscle tension </w:t>
      </w:r>
      <w:r>
        <w:rPr>
          <w:rFonts w:cstheme="minorHAnsi"/>
          <w:b/>
          <w:bCs/>
        </w:rPr>
        <w:t xml:space="preserve">[2]. </w:t>
      </w:r>
    </w:p>
    <w:p w14:paraId="4CEC4A5F" w14:textId="42369F28" w:rsidR="00934F1C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infant clinging to its mother. </w:t>
      </w:r>
    </w:p>
    <w:p w14:paraId="22615525" w14:textId="44849E98" w:rsidR="00F56FF7" w:rsidRPr="00934F1C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>Shot of the infant’s head leaning towards the mother’s body.</w:t>
      </w:r>
      <w:r w:rsidR="00F56FF7">
        <w:rPr>
          <w:rFonts w:cstheme="minorHAnsi"/>
        </w:rPr>
        <w:br/>
        <w:t xml:space="preserve"> </w:t>
      </w:r>
    </w:p>
    <w:p w14:paraId="1FEDFFFF" w14:textId="10F8CCEF" w:rsidR="00934F1C" w:rsidRPr="00934F1C" w:rsidRDefault="00F56FF7" w:rsidP="00934F1C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Observe if</w:t>
      </w:r>
      <w:r w:rsidR="00934F1C" w:rsidRPr="00934F1C">
        <w:rPr>
          <w:rFonts w:cstheme="minorHAnsi"/>
        </w:rPr>
        <w:t xml:space="preserve"> the infant independently tries to reach the mother’s nipple as a part of the sucking reflex with some parental help </w:t>
      </w:r>
      <w:r>
        <w:rPr>
          <w:rFonts w:cstheme="minorHAnsi"/>
          <w:b/>
          <w:bCs/>
        </w:rPr>
        <w:t>[1]</w:t>
      </w:r>
      <w:r w:rsidR="00934F1C" w:rsidRPr="00934F1C">
        <w:rPr>
          <w:rFonts w:cstheme="minorHAnsi"/>
        </w:rPr>
        <w:t xml:space="preserve">. </w:t>
      </w:r>
      <w:r>
        <w:rPr>
          <w:rFonts w:cstheme="minorHAnsi"/>
        </w:rPr>
        <w:t>Finally. check</w:t>
      </w:r>
      <w:r w:rsidR="00934F1C" w:rsidRPr="00934F1C">
        <w:rPr>
          <w:rFonts w:cstheme="minorHAnsi"/>
        </w:rPr>
        <w:t xml:space="preserve"> if the infant vocalizes a </w:t>
      </w:r>
      <w:r w:rsidR="00512476">
        <w:rPr>
          <w:rFonts w:cstheme="minorHAnsi"/>
        </w:rPr>
        <w:t>“</w:t>
      </w:r>
      <w:proofErr w:type="spellStart"/>
      <w:r w:rsidR="00934F1C" w:rsidRPr="00934F1C">
        <w:rPr>
          <w:rFonts w:cstheme="minorHAnsi"/>
        </w:rPr>
        <w:t>phee</w:t>
      </w:r>
      <w:proofErr w:type="spellEnd"/>
      <w:r w:rsidR="00512476">
        <w:rPr>
          <w:rFonts w:cstheme="minorHAnsi"/>
        </w:rPr>
        <w:t>”</w:t>
      </w:r>
      <w:r w:rsidR="00934F1C" w:rsidRPr="00934F1C">
        <w:rPr>
          <w:rFonts w:cstheme="minorHAnsi"/>
        </w:rPr>
        <w:t xml:space="preserve"> call loudly</w:t>
      </w:r>
      <w:r>
        <w:rPr>
          <w:rFonts w:cstheme="minorHAnsi"/>
        </w:rPr>
        <w:t>,</w:t>
      </w:r>
      <w:r w:rsidR="00934F1C" w:rsidRPr="00934F1C">
        <w:rPr>
          <w:rFonts w:cstheme="minorHAnsi"/>
        </w:rPr>
        <w:t xml:space="preserve"> when detached from its parents </w:t>
      </w:r>
      <w:r>
        <w:rPr>
          <w:rFonts w:cstheme="minorHAnsi"/>
          <w:b/>
          <w:bCs/>
        </w:rPr>
        <w:t>[2]</w:t>
      </w:r>
      <w:r w:rsidR="00934F1C" w:rsidRPr="00934F1C">
        <w:rPr>
          <w:rFonts w:cstheme="minorHAnsi"/>
        </w:rPr>
        <w:t>.</w:t>
      </w:r>
    </w:p>
    <w:p w14:paraId="0882992E" w14:textId="5744F52C" w:rsidR="00934F1C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infant reaching out to the mother’s nipple. </w:t>
      </w:r>
    </w:p>
    <w:p w14:paraId="26E14378" w14:textId="33DAAB2A" w:rsidR="00F56FF7" w:rsidRPr="00F56FF7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infant crying when being pulled away from the parents. </w:t>
      </w:r>
      <w:r w:rsidR="00F56FF7">
        <w:rPr>
          <w:rFonts w:cstheme="minorHAnsi"/>
        </w:rPr>
        <w:br/>
      </w:r>
      <w:r w:rsidR="00F56FF7" w:rsidRPr="00F56FF7">
        <w:rPr>
          <w:rFonts w:cstheme="minorHAnsi"/>
          <w:i/>
          <w:iCs/>
          <w:color w:val="0000FF"/>
        </w:rPr>
        <w:t>Video Editor: Please keep the video sound on for this shot</w:t>
      </w:r>
      <w:r w:rsidR="00F56FF7">
        <w:rPr>
          <w:rFonts w:cstheme="minorHAnsi"/>
          <w:i/>
          <w:iCs/>
          <w:color w:val="0000FF"/>
        </w:rPr>
        <w:br/>
      </w:r>
    </w:p>
    <w:p w14:paraId="153B2E63" w14:textId="2EF9EBEE" w:rsidR="00934F1C" w:rsidRPr="00934F1C" w:rsidRDefault="00F56FF7" w:rsidP="00934F1C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To characterize the mother’s breastfeeding behavior, </w:t>
      </w:r>
      <w:r w:rsidR="00934F1C" w:rsidRPr="00934F1C">
        <w:rPr>
          <w:rFonts w:cstheme="minorHAnsi"/>
        </w:rPr>
        <w:t xml:space="preserve"> </w:t>
      </w:r>
      <w:r>
        <w:rPr>
          <w:rFonts w:cstheme="minorHAnsi"/>
        </w:rPr>
        <w:t>check if she cooperatively</w:t>
      </w:r>
      <w:r w:rsidR="00934F1C" w:rsidRPr="00934F1C">
        <w:rPr>
          <w:rFonts w:cstheme="minorHAnsi"/>
        </w:rPr>
        <w:t xml:space="preserve"> accept</w:t>
      </w:r>
      <w:r>
        <w:rPr>
          <w:rFonts w:cstheme="minorHAnsi"/>
        </w:rPr>
        <w:t>s</w:t>
      </w:r>
      <w:r w:rsidR="00934F1C" w:rsidRPr="00934F1C">
        <w:rPr>
          <w:rFonts w:cstheme="minorHAnsi"/>
        </w:rPr>
        <w:t xml:space="preserve"> the newborn for breastfeeding</w:t>
      </w:r>
      <w:r w:rsidR="00934F1C" w:rsidRPr="00F56FF7">
        <w:rPr>
          <w:rFonts w:cstheme="minorHAnsi"/>
          <w:b/>
          <w:bCs/>
        </w:rPr>
        <w:t xml:space="preserve"> [1].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Next, verify if she encourages the </w:t>
      </w:r>
      <w:r w:rsidR="00512476">
        <w:rPr>
          <w:rFonts w:cstheme="minorHAnsi"/>
        </w:rPr>
        <w:t>infant</w:t>
      </w:r>
      <w:r>
        <w:rPr>
          <w:rFonts w:cstheme="minorHAnsi"/>
        </w:rPr>
        <w:t xml:space="preserve"> to suckle when her breast gets taut </w:t>
      </w:r>
      <w:r>
        <w:rPr>
          <w:rFonts w:cstheme="minorHAnsi"/>
          <w:b/>
          <w:bCs/>
        </w:rPr>
        <w:t xml:space="preserve">[2-TXT]. </w:t>
      </w:r>
    </w:p>
    <w:p w14:paraId="1A6F5A0B" w14:textId="3914E89B" w:rsidR="00934F1C" w:rsidRDefault="00F56FF7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introduces the infant to the mother for breastfeeding. </w:t>
      </w:r>
    </w:p>
    <w:p w14:paraId="3090758D" w14:textId="405EF281" w:rsidR="00F56FF7" w:rsidRPr="00934F1C" w:rsidRDefault="00A96139" w:rsidP="00F56FF7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mother encouraging the infant to suckle when breasts get taut. </w:t>
      </w:r>
      <w:r w:rsidR="00F56FF7">
        <w:rPr>
          <w:rFonts w:cstheme="minorHAnsi"/>
          <w:b/>
          <w:bCs/>
        </w:rPr>
        <w:t>TXT: Feeding reduces tautness and causes teat protrusion</w:t>
      </w:r>
      <w:r w:rsidR="00F56FF7">
        <w:rPr>
          <w:rFonts w:cstheme="minorHAnsi"/>
        </w:rPr>
        <w:br/>
      </w:r>
      <w:r w:rsidR="00F56FF7" w:rsidRPr="00F56FF7">
        <w:rPr>
          <w:rFonts w:cstheme="minorHAnsi"/>
          <w:b/>
          <w:bCs/>
          <w:highlight w:val="yellow"/>
        </w:rPr>
        <w:t>AUTHORS:</w:t>
      </w:r>
      <w:r w:rsidR="00F56FF7" w:rsidRPr="00F56FF7">
        <w:rPr>
          <w:rFonts w:cstheme="minorHAnsi"/>
          <w:highlight w:val="yellow"/>
        </w:rPr>
        <w:t xml:space="preserve"> If possible, please capture the </w:t>
      </w:r>
      <w:proofErr w:type="spellStart"/>
      <w:r w:rsidR="00F56FF7" w:rsidRPr="00F56FF7">
        <w:rPr>
          <w:rFonts w:cstheme="minorHAnsi"/>
          <w:highlight w:val="yellow"/>
        </w:rPr>
        <w:t>the</w:t>
      </w:r>
      <w:proofErr w:type="spellEnd"/>
      <w:r w:rsidR="00F56FF7" w:rsidRPr="00F56FF7">
        <w:rPr>
          <w:rFonts w:cstheme="minorHAnsi"/>
          <w:highlight w:val="yellow"/>
        </w:rPr>
        <w:t xml:space="preserve"> breast tautness before and after suckling.</w:t>
      </w:r>
      <w:r w:rsidR="00F56FF7">
        <w:rPr>
          <w:rFonts w:cstheme="minorHAnsi"/>
        </w:rPr>
        <w:t xml:space="preserve"> </w:t>
      </w:r>
    </w:p>
    <w:p w14:paraId="6CDFF8C9" w14:textId="38FEB1E4" w:rsidR="00934F1C" w:rsidRDefault="00512476" w:rsidP="00934F1C">
      <w:pPr>
        <w:pStyle w:val="af5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Now, a</w:t>
      </w:r>
      <w:r w:rsidR="00934F1C" w:rsidRPr="00934F1C">
        <w:rPr>
          <w:rFonts w:cstheme="minorHAnsi"/>
        </w:rPr>
        <w:t xml:space="preserve">ssess the mother's breastmilk secretion by </w:t>
      </w:r>
      <w:r>
        <w:rPr>
          <w:rFonts w:cstheme="minorHAnsi"/>
        </w:rPr>
        <w:t>gently pressing t</w:t>
      </w:r>
      <w:r w:rsidR="00934F1C" w:rsidRPr="00934F1C">
        <w:rPr>
          <w:rFonts w:cstheme="minorHAnsi"/>
        </w:rPr>
        <w:t>he side</w:t>
      </w:r>
      <w:r>
        <w:rPr>
          <w:rFonts w:cstheme="minorHAnsi"/>
        </w:rPr>
        <w:t>s</w:t>
      </w:r>
      <w:r w:rsidR="00934F1C" w:rsidRPr="00934F1C">
        <w:rPr>
          <w:rFonts w:cstheme="minorHAnsi"/>
        </w:rPr>
        <w:t xml:space="preserve"> of the breast with fingers</w:t>
      </w:r>
      <w:r w:rsidR="00F56FF7">
        <w:rPr>
          <w:rFonts w:cstheme="minorHAnsi"/>
        </w:rPr>
        <w:t xml:space="preserve">, </w:t>
      </w:r>
      <w:r w:rsidR="00934F1C" w:rsidRPr="00934F1C">
        <w:rPr>
          <w:rFonts w:cstheme="minorHAnsi"/>
        </w:rPr>
        <w:t>ensur</w:t>
      </w:r>
      <w:r w:rsidR="00F56FF7">
        <w:rPr>
          <w:rFonts w:cstheme="minorHAnsi"/>
        </w:rPr>
        <w:t>ing</w:t>
      </w:r>
      <w:r w:rsidR="00934F1C" w:rsidRPr="00934F1C">
        <w:rPr>
          <w:rFonts w:cstheme="minorHAnsi"/>
        </w:rPr>
        <w:t xml:space="preserve"> the breast is not overly firm or engorged </w:t>
      </w:r>
      <w:r w:rsidR="00F56FF7">
        <w:rPr>
          <w:rFonts w:cstheme="minorHAnsi"/>
          <w:b/>
          <w:bCs/>
        </w:rPr>
        <w:t>[1]</w:t>
      </w:r>
      <w:r w:rsidR="00934F1C" w:rsidRPr="00934F1C">
        <w:rPr>
          <w:rFonts w:cstheme="minorHAnsi"/>
        </w:rPr>
        <w:t xml:space="preserve">. </w:t>
      </w:r>
      <w:r w:rsidR="00F56FF7">
        <w:rPr>
          <w:rFonts w:cstheme="minorHAnsi"/>
        </w:rPr>
        <w:t>O</w:t>
      </w:r>
      <w:r w:rsidR="00934F1C" w:rsidRPr="00934F1C">
        <w:rPr>
          <w:rFonts w:cstheme="minorHAnsi"/>
        </w:rPr>
        <w:t>bserve the mother's facial expressions</w:t>
      </w:r>
      <w:r w:rsidR="00F56FF7">
        <w:rPr>
          <w:rFonts w:cstheme="minorHAnsi"/>
        </w:rPr>
        <w:t xml:space="preserve"> </w:t>
      </w:r>
      <w:r w:rsidR="00934F1C" w:rsidRPr="00934F1C">
        <w:rPr>
          <w:rFonts w:cstheme="minorHAnsi"/>
        </w:rPr>
        <w:t xml:space="preserve">for any signs of pain </w:t>
      </w:r>
      <w:r w:rsidR="00F56FF7">
        <w:rPr>
          <w:rFonts w:cstheme="minorHAnsi"/>
          <w:b/>
          <w:bCs/>
        </w:rPr>
        <w:t>[2]</w:t>
      </w:r>
      <w:r w:rsidR="00934F1C" w:rsidRPr="00934F1C">
        <w:rPr>
          <w:rFonts w:cstheme="minorHAnsi"/>
        </w:rPr>
        <w:t>.</w:t>
      </w:r>
      <w:r w:rsidR="0062487E" w:rsidRPr="0062487E">
        <w:rPr>
          <w:noProof/>
        </w:rPr>
        <w:t xml:space="preserve"> </w:t>
      </w:r>
    </w:p>
    <w:p w14:paraId="4215154D" w14:textId="798FADC9" w:rsidR="00F56FF7" w:rsidRDefault="00A96139" w:rsidP="00F56FF7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breast being gently pressed. </w:t>
      </w:r>
    </w:p>
    <w:p w14:paraId="3545124D" w14:textId="761B48E2" w:rsidR="00F56FF7" w:rsidRDefault="00A96139" w:rsidP="00F56FF7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F56FF7">
        <w:rPr>
          <w:rFonts w:cstheme="minorHAnsi"/>
        </w:rPr>
        <w:t xml:space="preserve">Shot of the mother’s facial expressions. </w:t>
      </w:r>
      <w:r w:rsidR="00F56FF7">
        <w:rPr>
          <w:rFonts w:cstheme="minorHAnsi"/>
        </w:rPr>
        <w:br/>
      </w:r>
    </w:p>
    <w:p w14:paraId="174EE5A7" w14:textId="4DC672E5" w:rsidR="008231B7" w:rsidRPr="008231B7" w:rsidRDefault="008F48BD" w:rsidP="008231B7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Next, check if</w:t>
      </w:r>
      <w:r w:rsidR="008231B7" w:rsidRPr="008231B7">
        <w:rPr>
          <w:rFonts w:cstheme="minorHAnsi"/>
        </w:rPr>
        <w:t xml:space="preserve"> the father </w:t>
      </w:r>
      <w:r>
        <w:rPr>
          <w:rFonts w:cstheme="minorHAnsi"/>
        </w:rPr>
        <w:t>shows</w:t>
      </w:r>
      <w:r w:rsidR="008231B7" w:rsidRPr="008231B7">
        <w:rPr>
          <w:rFonts w:cstheme="minorHAnsi"/>
        </w:rPr>
        <w:t xml:space="preserve"> signs of excessive carrying of the infant </w:t>
      </w:r>
      <w:r w:rsidR="00512476">
        <w:rPr>
          <w:rFonts w:cstheme="minorHAnsi"/>
        </w:rPr>
        <w:t>which may</w:t>
      </w:r>
      <w:r w:rsidR="008231B7" w:rsidRPr="008231B7">
        <w:rPr>
          <w:rFonts w:cstheme="minorHAnsi"/>
        </w:rPr>
        <w:t xml:space="preserve"> interfer</w:t>
      </w:r>
      <w:r w:rsidR="00512476">
        <w:rPr>
          <w:rFonts w:cstheme="minorHAnsi"/>
        </w:rPr>
        <w:t xml:space="preserve">e </w:t>
      </w:r>
      <w:r w:rsidR="008231B7" w:rsidRPr="008231B7">
        <w:rPr>
          <w:rFonts w:cstheme="minorHAnsi"/>
        </w:rPr>
        <w:t xml:space="preserve">with nursing </w:t>
      </w:r>
      <w:r w:rsidR="008231B7" w:rsidRPr="008F48BD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8231B7" w:rsidRPr="008F48BD">
        <w:rPr>
          <w:rFonts w:cstheme="minorHAnsi"/>
          <w:b/>
          <w:bCs/>
        </w:rPr>
        <w:t>].</w:t>
      </w:r>
    </w:p>
    <w:p w14:paraId="48CD0837" w14:textId="180AEC63" w:rsidR="008231B7" w:rsidRPr="008231B7" w:rsidRDefault="00A96139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8F48BD">
        <w:rPr>
          <w:rFonts w:cstheme="minorHAnsi"/>
        </w:rPr>
        <w:t xml:space="preserve">Shot of the father carrying the infant. </w:t>
      </w:r>
      <w:r w:rsidR="008F48BD">
        <w:rPr>
          <w:rFonts w:cstheme="minorHAnsi"/>
          <w:b/>
          <w:bCs/>
        </w:rPr>
        <w:t>TXT: If father is inhibiting feeding, separate him until infant’s development improves</w:t>
      </w:r>
      <w:r w:rsidR="008F48BD">
        <w:rPr>
          <w:rFonts w:cstheme="minorHAnsi"/>
        </w:rPr>
        <w:br/>
      </w:r>
    </w:p>
    <w:p w14:paraId="7CC109EE" w14:textId="0FC80BC7" w:rsidR="008231B7" w:rsidRPr="008231B7" w:rsidRDefault="00512476" w:rsidP="008231B7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I</w:t>
      </w:r>
      <w:r w:rsidR="008231B7" w:rsidRPr="008231B7">
        <w:rPr>
          <w:rFonts w:cstheme="minorHAnsi"/>
        </w:rPr>
        <w:t>n an intervention to re-establish spontaneous breastfeeding, identify any underweight infants</w:t>
      </w:r>
      <w:r w:rsidR="008F48BD">
        <w:rPr>
          <w:rFonts w:cstheme="minorHAnsi"/>
        </w:rPr>
        <w:t xml:space="preserve"> </w:t>
      </w:r>
      <w:r w:rsidR="008F48BD">
        <w:rPr>
          <w:rFonts w:cstheme="minorHAnsi"/>
          <w:b/>
          <w:bCs/>
        </w:rPr>
        <w:t>[1].</w:t>
      </w:r>
      <w:r w:rsidR="008231B7" w:rsidRPr="008231B7">
        <w:rPr>
          <w:rFonts w:cstheme="minorHAnsi"/>
        </w:rPr>
        <w:t xml:space="preserve"> </w:t>
      </w:r>
      <w:commentRangeStart w:id="2"/>
      <w:commentRangeStart w:id="3"/>
      <w:r w:rsidR="008231B7" w:rsidRPr="008231B7">
        <w:rPr>
          <w:rFonts w:cstheme="minorHAnsi"/>
        </w:rPr>
        <w:t xml:space="preserve">Keenly observe the family dynamics </w:t>
      </w:r>
      <w:r w:rsidR="008F48BD">
        <w:rPr>
          <w:rFonts w:cstheme="minorHAnsi"/>
        </w:rPr>
        <w:t>to</w:t>
      </w:r>
      <w:r w:rsidR="008231B7" w:rsidRPr="008231B7">
        <w:rPr>
          <w:rFonts w:cstheme="minorHAnsi"/>
        </w:rPr>
        <w:t xml:space="preserve"> </w:t>
      </w:r>
      <w:r w:rsidR="008F48BD">
        <w:rPr>
          <w:rFonts w:cstheme="minorHAnsi"/>
        </w:rPr>
        <w:t>identify</w:t>
      </w:r>
      <w:r w:rsidR="008231B7" w:rsidRPr="008231B7">
        <w:rPr>
          <w:rFonts w:cstheme="minorHAnsi"/>
        </w:rPr>
        <w:t xml:space="preserve"> any abnormal infant-rearing </w:t>
      </w:r>
      <w:r w:rsidR="008F48BD">
        <w:rPr>
          <w:rFonts w:cstheme="minorHAnsi"/>
        </w:rPr>
        <w:t>behavior</w:t>
      </w:r>
      <w:r w:rsidR="008231B7" w:rsidRPr="008231B7">
        <w:rPr>
          <w:rFonts w:cstheme="minorHAnsi"/>
        </w:rPr>
        <w:t xml:space="preserve"> among the parents</w:t>
      </w:r>
      <w:r w:rsidR="008F48BD">
        <w:rPr>
          <w:rFonts w:cstheme="minorHAnsi"/>
        </w:rPr>
        <w:t xml:space="preserve">, that could pose a high risk to the infant </w:t>
      </w:r>
      <w:commentRangeEnd w:id="2"/>
      <w:r w:rsidR="008F48BD">
        <w:rPr>
          <w:rStyle w:val="af"/>
          <w:lang w:val="x-none" w:eastAsia="x-none"/>
        </w:rPr>
        <w:commentReference w:id="2"/>
      </w:r>
      <w:commentRangeEnd w:id="3"/>
      <w:r w:rsidR="00795DDF">
        <w:rPr>
          <w:rStyle w:val="af"/>
          <w:lang w:val="x-none" w:eastAsia="x-none"/>
        </w:rPr>
        <w:commentReference w:id="3"/>
      </w:r>
      <w:r w:rsidR="008F48BD">
        <w:rPr>
          <w:rFonts w:cstheme="minorHAnsi"/>
          <w:b/>
          <w:bCs/>
        </w:rPr>
        <w:t>[2]</w:t>
      </w:r>
      <w:r w:rsidR="008231B7" w:rsidRPr="008231B7">
        <w:rPr>
          <w:rFonts w:cstheme="minorHAnsi"/>
        </w:rPr>
        <w:t xml:space="preserve">. </w:t>
      </w:r>
    </w:p>
    <w:p w14:paraId="14A6FB81" w14:textId="22A30602" w:rsidR="008231B7" w:rsidRPr="008F48BD" w:rsidRDefault="008F48BD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points at the underweight infants. </w:t>
      </w:r>
    </w:p>
    <w:p w14:paraId="34802D76" w14:textId="036B4925" w:rsidR="008F48BD" w:rsidRPr="008231B7" w:rsidRDefault="00795DDF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lastRenderedPageBreak/>
        <w:t xml:space="preserve">LAB </w:t>
      </w:r>
      <w:proofErr w:type="spellStart"/>
      <w:r>
        <w:rPr>
          <w:rFonts w:cstheme="minorHAnsi"/>
          <w:b/>
          <w:bCs/>
          <w:highlight w:val="yellow"/>
        </w:rPr>
        <w:t>MEDIA</w:t>
      </w:r>
      <w:r w:rsidRPr="0059693E">
        <w:rPr>
          <w:rFonts w:cstheme="minorHAnsi"/>
          <w:b/>
          <w:bCs/>
          <w:highlight w:val="yellow"/>
        </w:rPr>
        <w:t>:</w:t>
      </w:r>
      <w:r w:rsidR="008F48BD">
        <w:rPr>
          <w:rFonts w:cstheme="minorHAnsi"/>
        </w:rPr>
        <w:t>Shot</w:t>
      </w:r>
      <w:proofErr w:type="spellEnd"/>
      <w:r w:rsidR="008F48BD">
        <w:rPr>
          <w:rFonts w:cstheme="minorHAnsi"/>
        </w:rPr>
        <w:t xml:space="preserve"> of any abnormal infant-rearing behavior. </w:t>
      </w:r>
      <w:r w:rsidR="008F48BD">
        <w:rPr>
          <w:rFonts w:cstheme="minorHAnsi"/>
        </w:rPr>
        <w:br/>
      </w:r>
    </w:p>
    <w:p w14:paraId="7E478B6F" w14:textId="1E025919" w:rsidR="00934F1C" w:rsidRDefault="008231B7" w:rsidP="008231B7">
      <w:pPr>
        <w:pStyle w:val="af5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 w:rsidRPr="008231B7">
        <w:rPr>
          <w:rFonts w:cstheme="minorHAnsi"/>
        </w:rPr>
        <w:t>If the infant is too weak to explore independently or grasp onto the mother to initiate nursing, isolate it from the mother</w:t>
      </w:r>
      <w:r w:rsidR="008F48BD">
        <w:rPr>
          <w:rFonts w:cstheme="minorHAnsi"/>
        </w:rPr>
        <w:t xml:space="preserve"> </w:t>
      </w:r>
      <w:r w:rsidR="008F48BD">
        <w:rPr>
          <w:rFonts w:cstheme="minorHAnsi"/>
          <w:b/>
          <w:bCs/>
        </w:rPr>
        <w:t xml:space="preserve">[1]. </w:t>
      </w:r>
      <w:r w:rsidR="00512476">
        <w:rPr>
          <w:rFonts w:cstheme="minorHAnsi"/>
        </w:rPr>
        <w:t>Then, f</w:t>
      </w:r>
      <w:r w:rsidR="008F48BD">
        <w:rPr>
          <w:rFonts w:cstheme="minorHAnsi"/>
        </w:rPr>
        <w:t>eed</w:t>
      </w:r>
      <w:r w:rsidRPr="008231B7">
        <w:rPr>
          <w:rFonts w:cstheme="minorHAnsi"/>
        </w:rPr>
        <w:t xml:space="preserve"> it a minimal amount of formula, administered through an oral syringe</w:t>
      </w:r>
      <w:r w:rsidR="008F48BD">
        <w:rPr>
          <w:rFonts w:cstheme="minorHAnsi"/>
        </w:rPr>
        <w:t xml:space="preserve"> </w:t>
      </w:r>
      <w:r w:rsidR="008F48BD">
        <w:rPr>
          <w:rFonts w:cstheme="minorHAnsi"/>
          <w:b/>
          <w:bCs/>
        </w:rPr>
        <w:t>[2]</w:t>
      </w:r>
      <w:r w:rsidRPr="008231B7">
        <w:rPr>
          <w:rFonts w:cstheme="minorHAnsi"/>
        </w:rPr>
        <w:t xml:space="preserve">. </w:t>
      </w:r>
    </w:p>
    <w:p w14:paraId="4A3C3913" w14:textId="145DFE07" w:rsidR="008F48BD" w:rsidRDefault="008F48BD" w:rsidP="008F48BD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separates a weak infant from its mother. </w:t>
      </w:r>
    </w:p>
    <w:p w14:paraId="4067D082" w14:textId="13B83CD4" w:rsidR="008F48BD" w:rsidRDefault="002A3B75" w:rsidP="008F48BD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8F48BD">
        <w:rPr>
          <w:rFonts w:cstheme="minorHAnsi"/>
        </w:rPr>
        <w:t xml:space="preserve">Shot of the weak infant being fed formula through a syringe. </w:t>
      </w:r>
      <w:r w:rsidR="008F48BD">
        <w:rPr>
          <w:rFonts w:cstheme="minorHAnsi"/>
        </w:rPr>
        <w:br/>
      </w:r>
    </w:p>
    <w:p w14:paraId="60D95377" w14:textId="2172FCE6" w:rsidR="008231B7" w:rsidRPr="008F48BD" w:rsidRDefault="008F48BD" w:rsidP="008231B7">
      <w:pPr>
        <w:pStyle w:val="af5"/>
        <w:numPr>
          <w:ilvl w:val="1"/>
          <w:numId w:val="44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Help the mother</w:t>
      </w:r>
      <w:r w:rsidR="008231B7" w:rsidRPr="008231B7">
        <w:rPr>
          <w:rFonts w:cstheme="minorHAnsi"/>
        </w:rPr>
        <w:t xml:space="preserve"> soften the hardened nipple area through a three-step massaging technique, moving from the base of the areola towards the nipple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>.</w:t>
      </w:r>
      <w:r w:rsidR="00512476">
        <w:rPr>
          <w:rFonts w:cstheme="minorHAnsi"/>
        </w:rPr>
        <w:t xml:space="preserve"> </w:t>
      </w:r>
      <w:r>
        <w:rPr>
          <w:rFonts w:cstheme="minorHAnsi"/>
        </w:rPr>
        <w:t>Exude</w:t>
      </w:r>
      <w:r w:rsidR="008231B7" w:rsidRPr="008231B7">
        <w:rPr>
          <w:rFonts w:cstheme="minorHAnsi"/>
        </w:rPr>
        <w:t xml:space="preserve"> some milk slightly for the odor to stimulate the infant's exploration </w:t>
      </w:r>
      <w:r w:rsidR="008231B7" w:rsidRPr="008F48BD">
        <w:rPr>
          <w:rFonts w:cstheme="minorHAnsi"/>
          <w:b/>
          <w:bCs/>
        </w:rPr>
        <w:t>[2].</w:t>
      </w:r>
    </w:p>
    <w:p w14:paraId="0C63E8CE" w14:textId="46D98292" w:rsidR="008231B7" w:rsidRPr="008F48BD" w:rsidRDefault="002A3B75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massage technique is being shown</w:t>
      </w:r>
      <w:r w:rsidR="008F48BD">
        <w:rPr>
          <w:rFonts w:cstheme="minorHAnsi"/>
        </w:rPr>
        <w:t xml:space="preserve">. </w:t>
      </w:r>
      <w:r w:rsidR="008F48BD">
        <w:rPr>
          <w:rFonts w:cstheme="minorHAnsi"/>
          <w:b/>
          <w:bCs/>
        </w:rPr>
        <w:t>TXT: Massaging helps to open the milk duct</w:t>
      </w:r>
    </w:p>
    <w:p w14:paraId="6F0B7102" w14:textId="68800DF1" w:rsidR="008F48BD" w:rsidRPr="008231B7" w:rsidRDefault="008F48BD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Shot of teat exuding milk.</w:t>
      </w:r>
      <w:r>
        <w:rPr>
          <w:rFonts w:cstheme="minorHAnsi"/>
        </w:rPr>
        <w:br/>
      </w:r>
    </w:p>
    <w:p w14:paraId="6FE6E1E0" w14:textId="0F14EEB1" w:rsidR="008231B7" w:rsidRPr="008231B7" w:rsidRDefault="008F48BD" w:rsidP="008231B7">
      <w:pPr>
        <w:pStyle w:val="af5"/>
        <w:numPr>
          <w:ilvl w:val="1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>Now</w:t>
      </w:r>
      <w:r w:rsidR="008231B7" w:rsidRPr="008231B7">
        <w:rPr>
          <w:rFonts w:cstheme="minorHAnsi"/>
        </w:rPr>
        <w:t xml:space="preserve"> hold the mother's body</w:t>
      </w:r>
      <w:r>
        <w:rPr>
          <w:rFonts w:cstheme="minorHAnsi"/>
        </w:rPr>
        <w:t xml:space="preserve"> softly </w:t>
      </w:r>
      <w:r>
        <w:rPr>
          <w:rFonts w:cstheme="minorHAnsi"/>
          <w:b/>
          <w:bCs/>
        </w:rPr>
        <w:t>[1]</w:t>
      </w:r>
      <w:r w:rsidR="008231B7" w:rsidRPr="008231B7">
        <w:rPr>
          <w:rFonts w:cstheme="minorHAnsi"/>
        </w:rPr>
        <w:t xml:space="preserve"> and position the infant near her breast to </w:t>
      </w:r>
      <w:r>
        <w:rPr>
          <w:rFonts w:cstheme="minorHAnsi"/>
        </w:rPr>
        <w:t>encourage it to search</w:t>
      </w:r>
      <w:r w:rsidR="008231B7" w:rsidRPr="008231B7">
        <w:rPr>
          <w:rFonts w:cstheme="minorHAnsi"/>
        </w:rPr>
        <w:t xml:space="preserve"> for the nipple </w:t>
      </w:r>
      <w:r>
        <w:rPr>
          <w:rFonts w:cstheme="minorHAnsi"/>
          <w:b/>
          <w:bCs/>
        </w:rPr>
        <w:t>[2]</w:t>
      </w:r>
      <w:r w:rsidR="008231B7" w:rsidRPr="008231B7">
        <w:rPr>
          <w:rFonts w:cstheme="minorHAnsi"/>
        </w:rPr>
        <w:t xml:space="preserve">. Then, guide the mother to raise her arms to enhance nipple accessibility for the infant </w:t>
      </w:r>
      <w:r>
        <w:rPr>
          <w:rFonts w:cstheme="minorHAnsi"/>
          <w:b/>
          <w:bCs/>
        </w:rPr>
        <w:t>[3]</w:t>
      </w:r>
      <w:r w:rsidR="008231B7" w:rsidRPr="008231B7">
        <w:rPr>
          <w:rFonts w:cstheme="minorHAnsi"/>
        </w:rPr>
        <w:t xml:space="preserve">. After the nipple is located by the infant, continue the breast massage to assist milk secretion </w:t>
      </w:r>
      <w:r>
        <w:rPr>
          <w:rFonts w:cstheme="minorHAnsi"/>
          <w:b/>
          <w:bCs/>
        </w:rPr>
        <w:t>[4-TXT]</w:t>
      </w:r>
      <w:r w:rsidR="008231B7" w:rsidRPr="008231B7">
        <w:rPr>
          <w:rFonts w:cstheme="minorHAnsi"/>
        </w:rPr>
        <w:t>.</w:t>
      </w:r>
    </w:p>
    <w:p w14:paraId="077453AD" w14:textId="4D9512BF" w:rsidR="008231B7" w:rsidRDefault="002A3B75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8F48BD">
        <w:rPr>
          <w:rFonts w:cstheme="minorHAnsi"/>
        </w:rPr>
        <w:t xml:space="preserve">Talent holds the mother softly. </w:t>
      </w:r>
    </w:p>
    <w:p w14:paraId="73D8A47E" w14:textId="282E30D6" w:rsidR="008F48BD" w:rsidRDefault="002A3B75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8F48BD">
        <w:rPr>
          <w:rFonts w:cstheme="minorHAnsi"/>
        </w:rPr>
        <w:t xml:space="preserve">Shot of infant being positioned near the mother’s breast. </w:t>
      </w:r>
    </w:p>
    <w:p w14:paraId="225F141C" w14:textId="6671366D" w:rsidR="008F48BD" w:rsidRDefault="002A3B75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  <w:b/>
          <w:bCs/>
          <w:highlight w:val="yellow"/>
        </w:rPr>
        <w:t>LAB MEDIA</w:t>
      </w:r>
      <w:r w:rsidRPr="0059693E">
        <w:rPr>
          <w:rFonts w:cstheme="minorHAnsi"/>
          <w:b/>
          <w:bCs/>
          <w:highlight w:val="yellow"/>
        </w:rPr>
        <w:t>:</w:t>
      </w:r>
      <w:r>
        <w:rPr>
          <w:rFonts w:cstheme="minorHAnsi"/>
          <w:b/>
          <w:bCs/>
        </w:rPr>
        <w:t xml:space="preserve"> </w:t>
      </w:r>
      <w:r w:rsidR="008F48BD">
        <w:rPr>
          <w:rFonts w:cstheme="minorHAnsi"/>
        </w:rPr>
        <w:t xml:space="preserve">Talent guides the mother to raise her arms. </w:t>
      </w:r>
      <w:r w:rsidR="008F48BD">
        <w:rPr>
          <w:rFonts w:cstheme="minorHAnsi"/>
        </w:rPr>
        <w:br/>
      </w:r>
      <w:r w:rsidR="008F48BD" w:rsidRPr="008F48BD">
        <w:rPr>
          <w:rFonts w:cstheme="minorHAnsi"/>
          <w:b/>
          <w:bCs/>
          <w:highlight w:val="yellow"/>
        </w:rPr>
        <w:t xml:space="preserve">AUTHORS: </w:t>
      </w:r>
      <w:r w:rsidR="008F48BD" w:rsidRPr="008F48BD">
        <w:rPr>
          <w:rFonts w:cstheme="minorHAnsi"/>
          <w:highlight w:val="yellow"/>
        </w:rPr>
        <w:t>Please pan to the infant locating the nipple.</w:t>
      </w:r>
      <w:r w:rsidR="00636E85">
        <w:rPr>
          <w:rFonts w:cstheme="minorHAnsi"/>
        </w:rPr>
        <w:t xml:space="preserve"> </w:t>
      </w:r>
      <w:r w:rsidR="00636E85" w:rsidRPr="00636E85">
        <w:rPr>
          <w:rFonts w:cstheme="minorHAnsi"/>
          <w:color w:val="FF0000"/>
        </w:rPr>
        <w:t xml:space="preserve">The </w:t>
      </w:r>
      <w:r w:rsidR="00636E85">
        <w:rPr>
          <w:rFonts w:cstheme="minorHAnsi"/>
          <w:color w:val="FF0000"/>
        </w:rPr>
        <w:t xml:space="preserve">initial intervention requires thick groves to protect the supporter’s hands from Mother’s biting for pain of breast tautness. When </w:t>
      </w:r>
      <w:r w:rsidR="00255276">
        <w:rPr>
          <w:rFonts w:cstheme="minorHAnsi"/>
          <w:color w:val="FF0000"/>
        </w:rPr>
        <w:t xml:space="preserve">the breast is </w:t>
      </w:r>
      <w:proofErr w:type="spellStart"/>
      <w:r w:rsidR="00255276">
        <w:rPr>
          <w:rFonts w:cstheme="minorHAnsi"/>
          <w:color w:val="FF0000"/>
        </w:rPr>
        <w:t>realeased</w:t>
      </w:r>
      <w:proofErr w:type="spellEnd"/>
      <w:r w:rsidR="00255276">
        <w:rPr>
          <w:rFonts w:cstheme="minorHAnsi"/>
          <w:color w:val="FF0000"/>
        </w:rPr>
        <w:t xml:space="preserve"> from the pain by successful suckling, the supporter’s </w:t>
      </w:r>
      <w:proofErr w:type="spellStart"/>
      <w:r w:rsidR="00255276">
        <w:rPr>
          <w:rFonts w:cstheme="minorHAnsi"/>
          <w:color w:val="FF0000"/>
        </w:rPr>
        <w:t>grobes</w:t>
      </w:r>
      <w:proofErr w:type="spellEnd"/>
      <w:r w:rsidR="00255276">
        <w:rPr>
          <w:rFonts w:cstheme="minorHAnsi"/>
          <w:color w:val="FF0000"/>
        </w:rPr>
        <w:t xml:space="preserve"> are </w:t>
      </w:r>
      <w:proofErr w:type="spellStart"/>
      <w:r w:rsidR="00255276">
        <w:rPr>
          <w:rFonts w:cstheme="minorHAnsi"/>
          <w:color w:val="FF0000"/>
        </w:rPr>
        <w:t>pregered</w:t>
      </w:r>
      <w:proofErr w:type="spellEnd"/>
      <w:r w:rsidR="00255276">
        <w:rPr>
          <w:rFonts w:cstheme="minorHAnsi"/>
          <w:color w:val="FF0000"/>
        </w:rPr>
        <w:t xml:space="preserve"> normal soft for handling further directly on human-animal attachment.</w:t>
      </w:r>
    </w:p>
    <w:p w14:paraId="3842F91E" w14:textId="1549DC4C" w:rsidR="008F48BD" w:rsidRPr="008231B7" w:rsidRDefault="008F48BD" w:rsidP="008F48BD">
      <w:pPr>
        <w:pStyle w:val="af5"/>
        <w:numPr>
          <w:ilvl w:val="2"/>
          <w:numId w:val="44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continues to massage the breast. </w:t>
      </w:r>
      <w:r>
        <w:rPr>
          <w:rFonts w:cstheme="minorHAnsi"/>
          <w:b/>
          <w:bCs/>
        </w:rPr>
        <w:t>TXT: Confirm that the teat is protruding, indicative of pressure relief</w:t>
      </w:r>
    </w:p>
    <w:p w14:paraId="212AA3DA" w14:textId="198EC5E0" w:rsidR="008231B7" w:rsidRDefault="008F48BD" w:rsidP="008231B7">
      <w:pPr>
        <w:pStyle w:val="af5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="008231B7" w:rsidRPr="008231B7">
        <w:rPr>
          <w:rFonts w:cstheme="minorHAnsi"/>
        </w:rPr>
        <w:t>ccasional</w:t>
      </w:r>
      <w:r>
        <w:rPr>
          <w:rFonts w:cstheme="minorHAnsi"/>
        </w:rPr>
        <w:t>ly</w:t>
      </w:r>
      <w:r w:rsidR="008231B7" w:rsidRPr="008231B7">
        <w:rPr>
          <w:rFonts w:cstheme="minorHAnsi"/>
        </w:rPr>
        <w:t xml:space="preserve"> handl</w:t>
      </w:r>
      <w:r>
        <w:rPr>
          <w:rFonts w:cstheme="minorHAnsi"/>
        </w:rPr>
        <w:t>e</w:t>
      </w:r>
      <w:r w:rsidR="008231B7" w:rsidRPr="008231B7">
        <w:rPr>
          <w:rFonts w:cstheme="minorHAnsi"/>
        </w:rPr>
        <w:t xml:space="preserve"> and work on building rapport with the family during the intervention </w:t>
      </w:r>
      <w:r>
        <w:rPr>
          <w:rFonts w:cstheme="minorHAnsi"/>
          <w:b/>
          <w:bCs/>
        </w:rPr>
        <w:t>[1-TXT]</w:t>
      </w:r>
      <w:r w:rsidR="008231B7" w:rsidRPr="008231B7">
        <w:rPr>
          <w:rFonts w:cstheme="minorHAnsi"/>
        </w:rPr>
        <w:t xml:space="preserve">. </w:t>
      </w:r>
    </w:p>
    <w:p w14:paraId="6A9F3444" w14:textId="4D45F2FE" w:rsidR="008F48BD" w:rsidRDefault="008F48BD" w:rsidP="008F48BD">
      <w:pPr>
        <w:pStyle w:val="af5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occasionally supports the mother and infant in feeding. </w:t>
      </w:r>
      <w:r>
        <w:rPr>
          <w:rFonts w:cstheme="minorHAnsi"/>
          <w:b/>
          <w:bCs/>
        </w:rPr>
        <w:t>TXT: Repeat intervention until mother allows voluntary feeding</w:t>
      </w:r>
    </w:p>
    <w:p w14:paraId="200EDA66" w14:textId="3957C3A1" w:rsidR="00AC67A2" w:rsidRPr="00B07A3B" w:rsidRDefault="00AC67A2" w:rsidP="00AC67A2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FA8C0D1" w14:textId="77777777" w:rsidR="00AC67A2" w:rsidRPr="00313E9F" w:rsidRDefault="00AC67A2" w:rsidP="00AC67A2">
      <w:pPr>
        <w:pStyle w:val="af5"/>
        <w:ind w:left="1627"/>
        <w:jc w:val="both"/>
        <w:rPr>
          <w:rFonts w:cs="Calibri"/>
          <w:bCs/>
          <w:color w:val="000000" w:themeColor="text1"/>
        </w:rPr>
      </w:pPr>
    </w:p>
    <w:p w14:paraId="51D7D02C" w14:textId="77777777" w:rsidR="006965B3" w:rsidRDefault="006965B3" w:rsidP="006965B3"/>
    <w:p w14:paraId="32A17C75" w14:textId="77777777" w:rsidR="006965B3" w:rsidRPr="00E13200" w:rsidRDefault="006965B3" w:rsidP="006965B3">
      <w:pPr>
        <w:pStyle w:val="af5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6BB4F0A7" w14:textId="39193C55" w:rsidR="00873D1A" w:rsidRPr="00B07A3B" w:rsidRDefault="00873D1A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8D8D3FC" w14:textId="75D68C2C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lang w:eastAsia="zh-TW"/>
        </w:rPr>
      </w:pPr>
    </w:p>
    <w:p w14:paraId="4546DF50" w14:textId="6AFCF9A2" w:rsidR="00304363" w:rsidRPr="001B5043" w:rsidRDefault="00304363" w:rsidP="006965B3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 xml:space="preserve">Results: </w:t>
      </w:r>
      <w:r w:rsidR="008F48BD">
        <w:rPr>
          <w:rFonts w:ascii="Calibri" w:hAnsi="Calibri" w:cs="Calibri"/>
          <w:b/>
          <w:bCs/>
          <w:color w:val="000000" w:themeColor="text1"/>
        </w:rPr>
        <w:t>Analysis of Abnormal Breastfeeding Behavior and Paternal Rearing in Common Marmoset</w:t>
      </w:r>
    </w:p>
    <w:p w14:paraId="41CED166" w14:textId="5FE3352B" w:rsidR="00320538" w:rsidRPr="00AC67A2" w:rsidRDefault="008F48BD" w:rsidP="00AC67A2">
      <w:pPr>
        <w:pStyle w:val="af5"/>
        <w:numPr>
          <w:ilvl w:val="1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 xml:space="preserve">The infant lost weight by Day 2, reaching about 23 to 24 grams </w:t>
      </w:r>
      <w:r>
        <w:rPr>
          <w:rFonts w:cs="Calibri"/>
          <w:b/>
          <w:color w:val="000000" w:themeColor="text1"/>
        </w:rPr>
        <w:t xml:space="preserve">[1]. </w:t>
      </w:r>
      <w:r w:rsidR="008C1266">
        <w:rPr>
          <w:rFonts w:cs="Calibri"/>
          <w:bCs/>
          <w:color w:val="000000" w:themeColor="text1"/>
        </w:rPr>
        <w:t xml:space="preserve">Three feeding interventions on Day 2 </w:t>
      </w:r>
      <w:r w:rsidR="008C1266">
        <w:t xml:space="preserve">helped the infant increase its weight by 1 gram </w:t>
      </w:r>
      <w:r w:rsidR="008C1266">
        <w:rPr>
          <w:b/>
          <w:bCs/>
        </w:rPr>
        <w:t xml:space="preserve">[2]. </w:t>
      </w:r>
      <w:r w:rsidR="008C1266">
        <w:t xml:space="preserve">On Day 3, the infant lost 2 grams, due to excessive paternal interference </w:t>
      </w:r>
      <w:r w:rsidR="008C1266">
        <w:rPr>
          <w:b/>
          <w:bCs/>
        </w:rPr>
        <w:t>[3].</w:t>
      </w:r>
    </w:p>
    <w:p w14:paraId="18BBE8A4" w14:textId="1377BDE4" w:rsidR="00320538" w:rsidRPr="008C1266" w:rsidRDefault="00320538" w:rsidP="00AC67A2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 w:rsidR="008F48BD">
        <w:rPr>
          <w:rFonts w:cs="Calibri"/>
          <w:bCs/>
          <w:color w:val="000000" w:themeColor="text1"/>
        </w:rPr>
        <w:t xml:space="preserve">Figure 4 </w:t>
      </w:r>
      <w:r w:rsidR="008C1266">
        <w:rPr>
          <w:rFonts w:cs="Calibri"/>
          <w:bCs/>
          <w:color w:val="000000" w:themeColor="text1"/>
        </w:rPr>
        <w:t>PD(1)</w:t>
      </w:r>
      <w:r w:rsidR="008F48BD">
        <w:rPr>
          <w:rFonts w:cs="Calibri"/>
          <w:bCs/>
          <w:i/>
          <w:iCs/>
          <w:color w:val="000000" w:themeColor="text1"/>
        </w:rPr>
        <w:tab/>
      </w:r>
    </w:p>
    <w:p w14:paraId="4C95903B" w14:textId="14529358" w:rsidR="008C1266" w:rsidRPr="008C1266" w:rsidRDefault="008C1266" w:rsidP="008C1266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4A and PD(2)</w:t>
      </w:r>
      <w:r>
        <w:rPr>
          <w:rFonts w:cs="Calibri"/>
          <w:bCs/>
          <w:i/>
          <w:iCs/>
          <w:color w:val="000000" w:themeColor="text1"/>
        </w:rPr>
        <w:tab/>
      </w:r>
    </w:p>
    <w:p w14:paraId="283EB49F" w14:textId="7984899E" w:rsidR="008C1266" w:rsidRPr="008C1266" w:rsidRDefault="008C1266" w:rsidP="008C1266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4 PD(3)</w:t>
      </w:r>
      <w:r>
        <w:rPr>
          <w:rFonts w:cs="Calibri"/>
          <w:bCs/>
          <w:i/>
          <w:iCs/>
          <w:color w:val="000000" w:themeColor="text1"/>
        </w:rPr>
        <w:tab/>
      </w:r>
      <w:r>
        <w:rPr>
          <w:rFonts w:cs="Calibri"/>
          <w:bCs/>
          <w:i/>
          <w:iCs/>
          <w:color w:val="000000" w:themeColor="text1"/>
        </w:rPr>
        <w:tab/>
      </w:r>
      <w:r w:rsidRPr="008C1266">
        <w:rPr>
          <w:rFonts w:cs="Calibri"/>
          <w:bCs/>
          <w:i/>
          <w:iCs/>
          <w:color w:val="0000FF"/>
        </w:rPr>
        <w:t>Video Editor: Please highlight the downward red line between postnatal day 2-3</w:t>
      </w:r>
    </w:p>
    <w:p w14:paraId="6229ECA1" w14:textId="55747AE2" w:rsidR="008C1266" w:rsidRPr="008C1266" w:rsidRDefault="008C1266" w:rsidP="008C1266">
      <w:pPr>
        <w:pStyle w:val="af5"/>
        <w:numPr>
          <w:ilvl w:val="1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>
        <w:t xml:space="preserve">After paternal separation and feeding intervention, the infant weighed 25 grams by the evening of the same day </w:t>
      </w:r>
      <w:r>
        <w:rPr>
          <w:b/>
          <w:bCs/>
        </w:rPr>
        <w:t xml:space="preserve">[1]. </w:t>
      </w:r>
      <w:r>
        <w:t xml:space="preserve">Without any feeding intervention, the infant weight increased to 26.8 grams on Day 4 and 28 grams on Day 5 </w:t>
      </w:r>
      <w:r>
        <w:rPr>
          <w:b/>
          <w:bCs/>
        </w:rPr>
        <w:t xml:space="preserve">[2]. </w:t>
      </w:r>
    </w:p>
    <w:p w14:paraId="726B7BAC" w14:textId="6CA070CD" w:rsidR="008C1266" w:rsidRPr="008C1266" w:rsidRDefault="008C1266" w:rsidP="008C1266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4 PD(3)</w:t>
      </w:r>
      <w:r>
        <w:rPr>
          <w:rFonts w:cs="Calibri"/>
          <w:bCs/>
          <w:i/>
          <w:iCs/>
          <w:color w:val="000000" w:themeColor="text1"/>
        </w:rPr>
        <w:tab/>
      </w:r>
      <w:r>
        <w:rPr>
          <w:rFonts w:cs="Calibri"/>
          <w:bCs/>
          <w:i/>
          <w:iCs/>
          <w:color w:val="000000" w:themeColor="text1"/>
        </w:rPr>
        <w:tab/>
      </w:r>
      <w:r w:rsidRPr="008C1266">
        <w:rPr>
          <w:rFonts w:cs="Calibri"/>
          <w:bCs/>
          <w:i/>
          <w:iCs/>
          <w:color w:val="0000FF"/>
        </w:rPr>
        <w:t xml:space="preserve">Video Editor: Please highlight the </w:t>
      </w:r>
      <w:r>
        <w:rPr>
          <w:rFonts w:cs="Calibri"/>
          <w:bCs/>
          <w:i/>
          <w:iCs/>
          <w:color w:val="0000FF"/>
        </w:rPr>
        <w:t>upward</w:t>
      </w:r>
      <w:r w:rsidRPr="008C1266">
        <w:rPr>
          <w:rFonts w:cs="Calibri"/>
          <w:bCs/>
          <w:i/>
          <w:iCs/>
          <w:color w:val="0000FF"/>
        </w:rPr>
        <w:t xml:space="preserve"> red line between postnatal day </w:t>
      </w:r>
      <w:r>
        <w:rPr>
          <w:rFonts w:cs="Calibri"/>
          <w:bCs/>
          <w:i/>
          <w:iCs/>
          <w:color w:val="0000FF"/>
        </w:rPr>
        <w:t>3</w:t>
      </w:r>
      <w:r w:rsidRPr="008C1266">
        <w:rPr>
          <w:rFonts w:cs="Calibri"/>
          <w:bCs/>
          <w:i/>
          <w:iCs/>
          <w:color w:val="0000FF"/>
        </w:rPr>
        <w:t>-</w:t>
      </w:r>
      <w:r>
        <w:rPr>
          <w:rFonts w:cs="Calibri"/>
          <w:bCs/>
          <w:i/>
          <w:iCs/>
          <w:color w:val="0000FF"/>
        </w:rPr>
        <w:t>4</w:t>
      </w:r>
    </w:p>
    <w:p w14:paraId="14650455" w14:textId="05D77BE9" w:rsidR="008C1266" w:rsidRPr="008C1266" w:rsidRDefault="008C1266" w:rsidP="008C1266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>
        <w:rPr>
          <w:rFonts w:cs="Calibri"/>
          <w:bCs/>
          <w:color w:val="000000" w:themeColor="text1"/>
        </w:rPr>
        <w:t>Figure 4 PD(4)</w:t>
      </w:r>
      <w:r>
        <w:rPr>
          <w:rFonts w:cs="Calibri"/>
          <w:bCs/>
          <w:i/>
          <w:iCs/>
          <w:color w:val="000000" w:themeColor="text1"/>
        </w:rPr>
        <w:tab/>
      </w:r>
      <w:r>
        <w:rPr>
          <w:rFonts w:cs="Calibri"/>
          <w:bCs/>
          <w:i/>
          <w:iCs/>
          <w:color w:val="000000" w:themeColor="text1"/>
        </w:rPr>
        <w:tab/>
      </w:r>
      <w:r w:rsidRPr="008C1266">
        <w:rPr>
          <w:rFonts w:cs="Calibri"/>
          <w:bCs/>
          <w:i/>
          <w:iCs/>
          <w:color w:val="0000FF"/>
        </w:rPr>
        <w:t>Video Editor: Please highlight the</w:t>
      </w:r>
      <w:r>
        <w:rPr>
          <w:rFonts w:cs="Calibri"/>
          <w:bCs/>
          <w:i/>
          <w:iCs/>
          <w:color w:val="0000FF"/>
        </w:rPr>
        <w:t xml:space="preserve"> 2</w:t>
      </w:r>
      <w:r w:rsidRPr="008C1266">
        <w:rPr>
          <w:rFonts w:cs="Calibri"/>
          <w:bCs/>
          <w:i/>
          <w:iCs/>
          <w:color w:val="0000FF"/>
        </w:rPr>
        <w:t xml:space="preserve"> </w:t>
      </w:r>
      <w:r>
        <w:rPr>
          <w:rFonts w:cs="Calibri"/>
          <w:bCs/>
          <w:i/>
          <w:iCs/>
          <w:color w:val="0000FF"/>
        </w:rPr>
        <w:t>upward</w:t>
      </w:r>
      <w:r w:rsidRPr="008C1266">
        <w:rPr>
          <w:rFonts w:cs="Calibri"/>
          <w:bCs/>
          <w:i/>
          <w:iCs/>
          <w:color w:val="0000FF"/>
        </w:rPr>
        <w:t xml:space="preserve"> red line</w:t>
      </w:r>
      <w:r>
        <w:rPr>
          <w:rFonts w:cs="Calibri"/>
          <w:bCs/>
          <w:i/>
          <w:iCs/>
          <w:color w:val="0000FF"/>
        </w:rPr>
        <w:t>s</w:t>
      </w:r>
      <w:r w:rsidRPr="008C1266">
        <w:rPr>
          <w:rFonts w:cs="Calibri"/>
          <w:bCs/>
          <w:i/>
          <w:iCs/>
          <w:color w:val="0000FF"/>
        </w:rPr>
        <w:t xml:space="preserve"> between postnatal day </w:t>
      </w:r>
      <w:r>
        <w:rPr>
          <w:rFonts w:cs="Calibri"/>
          <w:bCs/>
          <w:i/>
          <w:iCs/>
          <w:color w:val="0000FF"/>
        </w:rPr>
        <w:t>3</w:t>
      </w:r>
      <w:r w:rsidRPr="008C1266">
        <w:rPr>
          <w:rFonts w:cs="Calibri"/>
          <w:bCs/>
          <w:i/>
          <w:iCs/>
          <w:color w:val="0000FF"/>
        </w:rPr>
        <w:t>-</w:t>
      </w:r>
      <w:r>
        <w:rPr>
          <w:rFonts w:cs="Calibri"/>
          <w:bCs/>
          <w:i/>
          <w:iCs/>
          <w:color w:val="0000FF"/>
        </w:rPr>
        <w:t>4</w:t>
      </w:r>
    </w:p>
    <w:p w14:paraId="6FF5B3DC" w14:textId="29F1F436" w:rsidR="00AC67A2" w:rsidRDefault="008C1266" w:rsidP="00AC67A2">
      <w:pPr>
        <w:pStyle w:val="af5"/>
        <w:numPr>
          <w:ilvl w:val="1"/>
          <w:numId w:val="44"/>
        </w:numPr>
        <w:spacing w:before="120" w:line="360" w:lineRule="auto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Regular breast massage and infant exploration encouragement resulted in steady weight gain over the next 8 days </w:t>
      </w:r>
      <w:r>
        <w:rPr>
          <w:rFonts w:cstheme="minorHAnsi"/>
          <w:b/>
          <w:bCs/>
        </w:rPr>
        <w:t xml:space="preserve">[1]. </w:t>
      </w:r>
    </w:p>
    <w:p w14:paraId="058ECA70" w14:textId="132338D1" w:rsidR="00AC67A2" w:rsidRPr="00AC67A2" w:rsidRDefault="00AC67A2" w:rsidP="00AC67A2">
      <w:pPr>
        <w:pStyle w:val="af5"/>
        <w:numPr>
          <w:ilvl w:val="2"/>
          <w:numId w:val="44"/>
        </w:numPr>
        <w:spacing w:before="240" w:line="360" w:lineRule="auto"/>
        <w:jc w:val="both"/>
        <w:rPr>
          <w:rFonts w:cs="Calibri"/>
          <w:bCs/>
          <w:color w:val="000000" w:themeColor="text1"/>
        </w:rPr>
      </w:pPr>
      <w:r w:rsidRPr="001B5043">
        <w:rPr>
          <w:rFonts w:cs="Calibri"/>
          <w:bCs/>
          <w:color w:val="000000" w:themeColor="text1"/>
        </w:rPr>
        <w:t xml:space="preserve">LAB MEDIA: </w:t>
      </w:r>
      <w:r w:rsidR="008C1266">
        <w:rPr>
          <w:rFonts w:cs="Calibri"/>
          <w:bCs/>
          <w:color w:val="000000" w:themeColor="text1"/>
        </w:rPr>
        <w:t>Figure 4 PD 12</w:t>
      </w:r>
      <w:r w:rsidR="008C1266">
        <w:rPr>
          <w:rFonts w:cs="Calibri"/>
          <w:bCs/>
          <w:color w:val="000000" w:themeColor="text1"/>
        </w:rPr>
        <w:tab/>
      </w:r>
      <w:r w:rsidR="008C1266">
        <w:rPr>
          <w:rFonts w:cs="Calibri"/>
          <w:bCs/>
          <w:color w:val="000000" w:themeColor="text1"/>
        </w:rPr>
        <w:tab/>
      </w:r>
      <w:r w:rsidR="008C1266" w:rsidRPr="008C1266">
        <w:rPr>
          <w:rFonts w:cs="Calibri"/>
          <w:bCs/>
          <w:i/>
          <w:iCs/>
          <w:color w:val="0000FF"/>
        </w:rPr>
        <w:t>Video Editor: Please highlight the blue slope</w:t>
      </w:r>
    </w:p>
    <w:p w14:paraId="4E434B59" w14:textId="77777777" w:rsidR="00AC67A2" w:rsidRPr="00B07A3B" w:rsidRDefault="00AC67A2" w:rsidP="00AC67A2">
      <w:pPr>
        <w:pStyle w:val="af5"/>
        <w:spacing w:before="120" w:line="360" w:lineRule="auto"/>
        <w:ind w:left="907"/>
        <w:contextualSpacing w:val="0"/>
        <w:outlineLvl w:val="0"/>
        <w:rPr>
          <w:rFonts w:cstheme="minorHAnsi"/>
        </w:rPr>
      </w:pPr>
    </w:p>
    <w:p w14:paraId="513F71B1" w14:textId="77777777" w:rsidR="00AC67A2" w:rsidRDefault="00AC67A2" w:rsidP="00AC67A2">
      <w:pPr>
        <w:pStyle w:val="af5"/>
        <w:spacing w:before="240" w:line="360" w:lineRule="auto"/>
        <w:ind w:left="1627"/>
        <w:jc w:val="both"/>
        <w:rPr>
          <w:rFonts w:cs="Calibri"/>
          <w:bCs/>
          <w:color w:val="000000" w:themeColor="text1"/>
        </w:rPr>
      </w:pPr>
    </w:p>
    <w:p w14:paraId="510DE45D" w14:textId="77777777" w:rsidR="00AC67A2" w:rsidRPr="001B5043" w:rsidRDefault="00AC67A2" w:rsidP="00AC67A2">
      <w:pPr>
        <w:pStyle w:val="af5"/>
        <w:spacing w:before="240" w:line="360" w:lineRule="auto"/>
        <w:ind w:left="1627"/>
        <w:jc w:val="both"/>
        <w:rPr>
          <w:rFonts w:cs="Calibri"/>
          <w:bCs/>
          <w:color w:val="000000" w:themeColor="text1"/>
        </w:rPr>
      </w:pPr>
    </w:p>
    <w:p w14:paraId="673ED383" w14:textId="77777777" w:rsidR="006965B3" w:rsidRPr="00E13200" w:rsidRDefault="006965B3" w:rsidP="006965B3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af5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lastRenderedPageBreak/>
        <w:br w:type="page"/>
      </w:r>
    </w:p>
    <w:p w14:paraId="23F644B0" w14:textId="77777777" w:rsidR="00473E1C" w:rsidRPr="00B07A3B" w:rsidRDefault="00473E1C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af5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3DE80F9F" w14:textId="637A9ABF" w:rsidR="00B07A3B" w:rsidRPr="002A3B75" w:rsidRDefault="000A257C" w:rsidP="00A453AF">
      <w:pPr>
        <w:pStyle w:val="af5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2A3B75">
        <w:rPr>
          <w:rStyle w:val="AuthorName"/>
          <w:rFonts w:asciiTheme="minorHAnsi" w:eastAsiaTheme="minorEastAsia" w:hAnsiTheme="minorHAnsi" w:cstheme="minorHAnsi"/>
          <w:lang w:eastAsia="ja-JP"/>
        </w:rPr>
        <w:t xml:space="preserve">Mayuko </w:t>
      </w:r>
      <w:proofErr w:type="spellStart"/>
      <w:r w:rsidRPr="002A3B75">
        <w:rPr>
          <w:rStyle w:val="AuthorName"/>
          <w:rFonts w:asciiTheme="minorHAnsi" w:eastAsiaTheme="minorEastAsia" w:hAnsiTheme="minorHAnsi" w:cstheme="minorHAnsi"/>
          <w:lang w:eastAsia="ja-JP"/>
        </w:rPr>
        <w:t>Yoda</w:t>
      </w:r>
      <w:r w:rsidR="00473E1C" w:rsidRPr="002A3B75">
        <w:rPr>
          <w:rFonts w:asciiTheme="minorHAnsi" w:eastAsia="Times New Roman" w:hAnsiTheme="minorHAnsi" w:cstheme="minorHAnsi"/>
          <w:szCs w:val="24"/>
        </w:rPr>
        <w:t>:</w:t>
      </w:r>
      <w:r w:rsidR="006951C4" w:rsidRPr="002A3B75">
        <w:rPr>
          <w:rFonts w:asciiTheme="minorHAnsi" w:hAnsiTheme="minorHAnsi" w:cstheme="minorHAnsi"/>
          <w:bCs/>
          <w:szCs w:val="24"/>
        </w:rPr>
        <w:t>The</w:t>
      </w:r>
      <w:proofErr w:type="spellEnd"/>
      <w:r w:rsidR="006951C4" w:rsidRPr="002A3B75">
        <w:rPr>
          <w:rFonts w:asciiTheme="minorHAnsi" w:hAnsiTheme="minorHAnsi" w:cstheme="minorHAnsi"/>
          <w:bCs/>
          <w:szCs w:val="24"/>
        </w:rPr>
        <w:t xml:space="preserve"> primate model video may be a substitute for human caregiver's education in Breastfeeding disorders with parental problems.</w:t>
      </w:r>
    </w:p>
    <w:p w14:paraId="60680C9E" w14:textId="7E439894" w:rsidR="002A3B75" w:rsidRPr="00A453AF" w:rsidRDefault="002A3B75" w:rsidP="002A3B75">
      <w:pPr>
        <w:pStyle w:val="af5"/>
        <w:numPr>
          <w:ilvl w:val="2"/>
          <w:numId w:val="4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>
        <w:rPr>
          <w:i/>
          <w:color w:val="0000FF"/>
        </w:rPr>
        <w:t>2.1</w:t>
      </w:r>
    </w:p>
    <w:p w14:paraId="0FCB1A98" w14:textId="77777777" w:rsidR="002A3B75" w:rsidRPr="002A3B75" w:rsidRDefault="002A3B75" w:rsidP="002A3B75">
      <w:pPr>
        <w:pStyle w:val="af5"/>
        <w:spacing w:before="240"/>
        <w:ind w:left="162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23F4777F" w14:textId="157C0ED6" w:rsidR="00B07A3B" w:rsidRPr="002A3B75" w:rsidRDefault="000A257C" w:rsidP="00A453AF">
      <w:pPr>
        <w:pStyle w:val="af5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A3B75">
        <w:rPr>
          <w:rFonts w:asciiTheme="minorHAnsi" w:eastAsiaTheme="minorEastAsia" w:hAnsiTheme="minorHAnsi" w:cstheme="minorHAnsi"/>
          <w:b/>
          <w:szCs w:val="22"/>
          <w:u w:val="single"/>
          <w:lang w:eastAsia="ja-JP"/>
        </w:rPr>
        <w:t>Mamiko Koshiba</w:t>
      </w:r>
      <w:r w:rsidR="007227C7" w:rsidRPr="002A3B75">
        <w:rPr>
          <w:rFonts w:asciiTheme="minorHAnsi" w:eastAsia="Times New Roman" w:hAnsiTheme="minorHAnsi" w:cstheme="minorHAnsi"/>
          <w:szCs w:val="24"/>
        </w:rPr>
        <w:t>:</w:t>
      </w:r>
      <w:r w:rsidR="00473E1C" w:rsidRPr="002A3B75">
        <w:rPr>
          <w:rFonts w:asciiTheme="minorHAnsi" w:eastAsia="Times New Roman" w:hAnsiTheme="minorHAnsi" w:cstheme="minorHAnsi"/>
          <w:szCs w:val="24"/>
        </w:rPr>
        <w:t xml:space="preserve"> </w:t>
      </w:r>
      <w:r w:rsidR="002A3B75">
        <w:rPr>
          <w:rFonts w:asciiTheme="minorHAnsi" w:eastAsiaTheme="minorEastAsia" w:hAnsiTheme="minorHAnsi" w:cstheme="minorHAnsi"/>
          <w:noProof/>
          <w:lang w:eastAsia="ja-JP"/>
        </w:rPr>
        <w:t>T</w:t>
      </w:r>
      <w:r w:rsidR="00521553" w:rsidRPr="002A3B75">
        <w:rPr>
          <w:rFonts w:asciiTheme="minorHAnsi" w:eastAsiaTheme="minorEastAsia" w:hAnsiTheme="minorHAnsi" w:cstheme="minorHAnsi"/>
          <w:noProof/>
          <w:lang w:eastAsia="ja-JP"/>
        </w:rPr>
        <w:t>he claims in this video are derived from the observations of only one case of a single family unit, with a single infant in the multiparous species being different from human</w:t>
      </w:r>
      <w:r w:rsidR="002A3B75">
        <w:rPr>
          <w:rFonts w:asciiTheme="minorHAnsi" w:eastAsiaTheme="minorEastAsia" w:hAnsiTheme="minorHAnsi" w:cstheme="minorHAnsi"/>
          <w:noProof/>
          <w:lang w:eastAsia="ja-JP"/>
        </w:rPr>
        <w:t>. In-depth</w:t>
      </w:r>
      <w:r w:rsidR="00521553" w:rsidRPr="002A3B75">
        <w:rPr>
          <w:rFonts w:asciiTheme="minorHAnsi" w:eastAsiaTheme="minorEastAsia" w:hAnsiTheme="minorHAnsi" w:cstheme="minorHAnsi"/>
          <w:noProof/>
          <w:lang w:eastAsia="ja-JP"/>
        </w:rPr>
        <w:t xml:space="preserve"> further studies are required to compare such results with observations in humans.</w:t>
      </w:r>
      <w:r w:rsidR="007227C7" w:rsidRPr="002A3B75">
        <w:rPr>
          <w:rFonts w:asciiTheme="minorHAnsi" w:hAnsiTheme="minorHAnsi" w:cstheme="minorHAnsi"/>
        </w:rPr>
        <w:t xml:space="preserve"> </w:t>
      </w:r>
    </w:p>
    <w:p w14:paraId="4CD911F7" w14:textId="504AA902" w:rsidR="002A3B75" w:rsidRPr="00A453AF" w:rsidRDefault="002A3B75" w:rsidP="002A3B75">
      <w:pPr>
        <w:pStyle w:val="af5"/>
        <w:numPr>
          <w:ilvl w:val="2"/>
          <w:numId w:val="4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>
        <w:rPr>
          <w:i/>
          <w:color w:val="0000FF"/>
        </w:rPr>
        <w:t>3.1</w:t>
      </w:r>
    </w:p>
    <w:p w14:paraId="572685A4" w14:textId="77777777" w:rsidR="002A3B75" w:rsidRPr="002A3B75" w:rsidRDefault="002A3B75" w:rsidP="002A3B75">
      <w:pPr>
        <w:pStyle w:val="af5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0B5124F" w14:textId="2A47513F" w:rsidR="002A3B75" w:rsidRPr="002A3B75" w:rsidRDefault="000A257C" w:rsidP="00A453AF">
      <w:pPr>
        <w:pStyle w:val="af5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A3B75">
        <w:rPr>
          <w:rFonts w:asciiTheme="minorHAnsi" w:eastAsiaTheme="minorEastAsia" w:hAnsiTheme="minorHAnsi" w:cstheme="minorHAnsi"/>
          <w:b/>
          <w:szCs w:val="22"/>
          <w:u w:val="single"/>
          <w:lang w:eastAsia="ja-JP"/>
        </w:rPr>
        <w:t>Mamiko Koshiba</w:t>
      </w:r>
      <w:r w:rsidR="007227C7" w:rsidRPr="002A3B75">
        <w:rPr>
          <w:rFonts w:asciiTheme="minorHAnsi" w:eastAsia="Times New Roman" w:hAnsiTheme="minorHAnsi" w:cstheme="minorHAnsi"/>
          <w:szCs w:val="24"/>
        </w:rPr>
        <w:t>:</w:t>
      </w:r>
      <w:r w:rsidR="00473E1C" w:rsidRPr="002A3B75">
        <w:rPr>
          <w:rFonts w:asciiTheme="minorHAnsi" w:eastAsia="Times New Roman" w:hAnsiTheme="minorHAnsi" w:cstheme="minorHAnsi"/>
          <w:szCs w:val="24"/>
        </w:rPr>
        <w:t xml:space="preserve"> </w:t>
      </w:r>
      <w:r w:rsidR="002A3B75">
        <w:rPr>
          <w:rFonts w:asciiTheme="minorHAnsi" w:hAnsiTheme="minorHAnsi" w:cstheme="minorHAnsi"/>
        </w:rPr>
        <w:t xml:space="preserve">It would be </w:t>
      </w:r>
      <w:r w:rsidR="00E167FD" w:rsidRPr="002A3B75">
        <w:rPr>
          <w:rFonts w:asciiTheme="minorHAnsi" w:hAnsiTheme="minorHAnsi" w:cstheme="minorHAnsi"/>
        </w:rPr>
        <w:t>very difficult to validate</w:t>
      </w:r>
      <w:r w:rsidR="002A3B75">
        <w:rPr>
          <w:rFonts w:asciiTheme="minorHAnsi" w:hAnsiTheme="minorHAnsi" w:cstheme="minorHAnsi"/>
        </w:rPr>
        <w:t xml:space="preserve"> future research</w:t>
      </w:r>
      <w:r w:rsidR="00E167FD" w:rsidRPr="002A3B75">
        <w:rPr>
          <w:rFonts w:asciiTheme="minorHAnsi" w:hAnsiTheme="minorHAnsi" w:cstheme="minorHAnsi"/>
        </w:rPr>
        <w:t>. In contrast, our video must propose a preliminary but indeed hypothetical intervention for cru</w:t>
      </w:r>
      <w:r w:rsidR="002A3B75">
        <w:rPr>
          <w:rFonts w:asciiTheme="minorHAnsi" w:hAnsiTheme="minorHAnsi" w:cstheme="minorHAnsi"/>
        </w:rPr>
        <w:t>c</w:t>
      </w:r>
      <w:r w:rsidR="00E167FD" w:rsidRPr="002A3B75">
        <w:rPr>
          <w:rFonts w:asciiTheme="minorHAnsi" w:hAnsiTheme="minorHAnsi" w:cstheme="minorHAnsi"/>
        </w:rPr>
        <w:t>ial cares to be discussed.</w:t>
      </w:r>
      <w:r w:rsidR="00B6264C" w:rsidRPr="002A3B75">
        <w:rPr>
          <w:rFonts w:asciiTheme="minorHAnsi" w:hAnsiTheme="minorHAnsi" w:cstheme="minorHAnsi"/>
        </w:rPr>
        <w:t xml:space="preserve">  </w:t>
      </w:r>
    </w:p>
    <w:p w14:paraId="734FEF6D" w14:textId="23D7F7A3" w:rsidR="002A3B75" w:rsidRPr="00A453AF" w:rsidRDefault="002A3B75" w:rsidP="002A3B75">
      <w:pPr>
        <w:pStyle w:val="af5"/>
        <w:numPr>
          <w:ilvl w:val="2"/>
          <w:numId w:val="4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15B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 Named talents says the statement above in an interview-style shot, looking slightly off-camera.</w:t>
      </w:r>
    </w:p>
    <w:p w14:paraId="62235ECE" w14:textId="13E92B7C" w:rsidR="00B07A3B" w:rsidRPr="002A3B75" w:rsidRDefault="00521553" w:rsidP="002A3B75">
      <w:pPr>
        <w:pStyle w:val="af5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  <w:r w:rsidRPr="002A3B75">
        <w:rPr>
          <w:rFonts w:asciiTheme="minorHAnsi" w:hAnsiTheme="minorHAnsi" w:cstheme="minorHAnsi"/>
        </w:rPr>
        <w:t xml:space="preserve"> </w:t>
      </w:r>
      <w:r w:rsidR="000519FB" w:rsidRPr="002A3B75">
        <w:rPr>
          <w:rFonts w:asciiTheme="minorHAnsi" w:hAnsiTheme="minorHAnsi" w:cstheme="minorHAnsi"/>
        </w:rPr>
        <w:t xml:space="preserve"> </w:t>
      </w:r>
    </w:p>
    <w:p w14:paraId="1E9FAD96" w14:textId="248323AF" w:rsidR="00D66E19" w:rsidRPr="00521553" w:rsidRDefault="00D66E19" w:rsidP="00D66E19">
      <w:pPr>
        <w:pStyle w:val="af5"/>
        <w:spacing w:before="240"/>
        <w:ind w:left="907"/>
        <w:outlineLvl w:val="0"/>
        <w:rPr>
          <w:rFonts w:asciiTheme="minorHAnsi" w:eastAsiaTheme="minorEastAsia" w:hAnsiTheme="minorHAnsi" w:cstheme="minorHAnsi"/>
          <w:szCs w:val="24"/>
          <w:lang w:eastAsia="ja-JP"/>
        </w:rPr>
      </w:pPr>
    </w:p>
    <w:p w14:paraId="106C29D6" w14:textId="77777777" w:rsidR="00C51B83" w:rsidRPr="00B07A3B" w:rsidRDefault="00C51B83" w:rsidP="00347E8E">
      <w:pPr>
        <w:spacing w:before="120"/>
        <w:rPr>
          <w:rFonts w:asciiTheme="minorHAnsi" w:hAnsiTheme="minorHAnsi" w:cstheme="minorHAnsi"/>
        </w:rPr>
      </w:pPr>
    </w:p>
    <w:sectPr w:rsidR="00C51B83" w:rsidRPr="00B07A3B" w:rsidSect="00652165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lakshana  Karkala" w:date="2023-07-29T19:04:00Z" w:initials="SK">
    <w:p w14:paraId="7F5E4B64" w14:textId="77777777" w:rsidR="00BA7C4B" w:rsidRDefault="00BA7C4B" w:rsidP="00782DA9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note that all pronunciation guides are given in red,italics. Kindly go through the same and change/provide alternate guides where necessary. </w:t>
      </w:r>
    </w:p>
  </w:comment>
  <w:comment w:id="2" w:author="Sulakshana  Karkala" w:date="2023-07-29T20:44:00Z" w:initials="SK">
    <w:p w14:paraId="51BA7907" w14:textId="77777777" w:rsidR="008F48BD" w:rsidRDefault="008F48BD" w:rsidP="00F428A8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What are the different kinds of abnormal behavior that may be filmed?</w:t>
      </w:r>
    </w:p>
  </w:comment>
  <w:comment w:id="3" w:author="満美子 小柴" w:date="2023-11-12T11:27:00Z" w:initials="満小">
    <w:p w14:paraId="0273510C" w14:textId="2FB2C0BA" w:rsidR="00795DDF" w:rsidRDefault="00795DDF">
      <w:pPr>
        <w:pStyle w:val="af0"/>
      </w:pPr>
      <w:r>
        <w:rPr>
          <w:rStyle w:val="af"/>
        </w:rPr>
        <w:annotationRef/>
      </w:r>
      <w:r>
        <w:rPr>
          <w:rFonts w:asciiTheme="minorEastAsia" w:eastAsiaTheme="minorEastAsia" w:hAnsiTheme="minorEastAsia" w:hint="eastAsia"/>
          <w:lang w:eastAsia="ja-JP"/>
        </w:rPr>
        <w:t>We added one example of typical video</w:t>
      </w:r>
      <w:r>
        <w:t>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5E4B64" w15:done="0"/>
  <w15:commentEx w15:paraId="51BA7907" w15:done="0"/>
  <w15:commentEx w15:paraId="0273510C" w15:paraIdParent="51BA79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6FE141" w16cex:dateUtc="2023-07-29T13:34:00Z"/>
  <w16cex:commentExtensible w16cex:durableId="286FF8B5" w16cex:dateUtc="2023-07-29T15:14:00Z"/>
  <w16cex:commentExtensible w16cex:durableId="02726BE9" w16cex:dateUtc="2023-11-12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5E4B64" w16cid:durableId="286FE141"/>
  <w16cid:commentId w16cid:paraId="51BA7907" w16cid:durableId="286FF8B5"/>
  <w16cid:commentId w16cid:paraId="0273510C" w16cid:durableId="02726B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6897" w14:textId="77777777" w:rsidR="00D83273" w:rsidRDefault="00D83273">
      <w:r>
        <w:separator/>
      </w:r>
    </w:p>
    <w:p w14:paraId="00BA34D6" w14:textId="77777777" w:rsidR="00D83273" w:rsidRDefault="00D83273"/>
  </w:endnote>
  <w:endnote w:type="continuationSeparator" w:id="0">
    <w:p w14:paraId="773BCEDB" w14:textId="77777777" w:rsidR="00D83273" w:rsidRDefault="00D83273">
      <w:r>
        <w:continuationSeparator/>
      </w:r>
    </w:p>
    <w:p w14:paraId="4C7BAF10" w14:textId="77777777" w:rsidR="00D83273" w:rsidRDefault="00D83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07EF26B7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7CACEC28" w14:textId="77777777" w:rsidR="00336C61" w:rsidRDefault="00336C61" w:rsidP="001E230F">
    <w:pPr>
      <w:pStyle w:val="a8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184A743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36E85">
      <w:rPr>
        <w:rFonts w:asciiTheme="minorHAnsi" w:hAnsiTheme="minorHAnsi" w:cstheme="minorHAnsi"/>
        <w:noProof/>
        <w:szCs w:val="24"/>
        <w:lang w:val="en-US"/>
      </w:rPr>
      <w:t>2023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2AE3" w14:textId="77777777" w:rsidR="00D83273" w:rsidRDefault="00D83273">
      <w:r>
        <w:separator/>
      </w:r>
    </w:p>
    <w:p w14:paraId="297E1331" w14:textId="77777777" w:rsidR="00D83273" w:rsidRDefault="00D83273"/>
  </w:footnote>
  <w:footnote w:type="continuationSeparator" w:id="0">
    <w:p w14:paraId="45C51D40" w14:textId="77777777" w:rsidR="00D83273" w:rsidRDefault="00D83273">
      <w:r>
        <w:continuationSeparator/>
      </w:r>
    </w:p>
    <w:p w14:paraId="35FFF9A4" w14:textId="77777777" w:rsidR="00D83273" w:rsidRDefault="00D83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8BC6D0F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02250">
    <w:abstractNumId w:val="37"/>
  </w:num>
  <w:num w:numId="2" w16cid:durableId="1910534877">
    <w:abstractNumId w:val="39"/>
  </w:num>
  <w:num w:numId="3" w16cid:durableId="414206827">
    <w:abstractNumId w:val="38"/>
  </w:num>
  <w:num w:numId="4" w16cid:durableId="1417550393">
    <w:abstractNumId w:val="32"/>
  </w:num>
  <w:num w:numId="5" w16cid:durableId="145125764">
    <w:abstractNumId w:val="16"/>
  </w:num>
  <w:num w:numId="6" w16cid:durableId="973488180">
    <w:abstractNumId w:val="34"/>
  </w:num>
  <w:num w:numId="7" w16cid:durableId="858397259">
    <w:abstractNumId w:val="41"/>
  </w:num>
  <w:num w:numId="8" w16cid:durableId="816528601">
    <w:abstractNumId w:val="12"/>
  </w:num>
  <w:num w:numId="9" w16cid:durableId="411853418">
    <w:abstractNumId w:val="22"/>
  </w:num>
  <w:num w:numId="10" w16cid:durableId="347022804">
    <w:abstractNumId w:val="28"/>
  </w:num>
  <w:num w:numId="11" w16cid:durableId="243418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691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80419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3707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18558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3125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648500">
    <w:abstractNumId w:val="36"/>
  </w:num>
  <w:num w:numId="18" w16cid:durableId="398863957">
    <w:abstractNumId w:val="33"/>
  </w:num>
  <w:num w:numId="19" w16cid:durableId="1075279312">
    <w:abstractNumId w:val="31"/>
  </w:num>
  <w:num w:numId="20" w16cid:durableId="599141934">
    <w:abstractNumId w:val="24"/>
  </w:num>
  <w:num w:numId="21" w16cid:durableId="871652373">
    <w:abstractNumId w:val="23"/>
  </w:num>
  <w:num w:numId="22" w16cid:durableId="649140173">
    <w:abstractNumId w:val="10"/>
  </w:num>
  <w:num w:numId="23" w16cid:durableId="1990203456">
    <w:abstractNumId w:val="20"/>
  </w:num>
  <w:num w:numId="24" w16cid:durableId="1255892502">
    <w:abstractNumId w:val="35"/>
  </w:num>
  <w:num w:numId="25" w16cid:durableId="1072387181">
    <w:abstractNumId w:val="15"/>
  </w:num>
  <w:num w:numId="26" w16cid:durableId="881553551">
    <w:abstractNumId w:val="30"/>
  </w:num>
  <w:num w:numId="27" w16cid:durableId="1742288192">
    <w:abstractNumId w:val="26"/>
  </w:num>
  <w:num w:numId="28" w16cid:durableId="487525206">
    <w:abstractNumId w:val="9"/>
  </w:num>
  <w:num w:numId="29" w16cid:durableId="1197237177">
    <w:abstractNumId w:val="7"/>
  </w:num>
  <w:num w:numId="30" w16cid:durableId="1369990116">
    <w:abstractNumId w:val="6"/>
  </w:num>
  <w:num w:numId="31" w16cid:durableId="1450081640">
    <w:abstractNumId w:val="5"/>
  </w:num>
  <w:num w:numId="32" w16cid:durableId="472064982">
    <w:abstractNumId w:val="4"/>
  </w:num>
  <w:num w:numId="33" w16cid:durableId="1210654212">
    <w:abstractNumId w:val="8"/>
  </w:num>
  <w:num w:numId="34" w16cid:durableId="382288464">
    <w:abstractNumId w:val="3"/>
  </w:num>
  <w:num w:numId="35" w16cid:durableId="1345863888">
    <w:abstractNumId w:val="2"/>
  </w:num>
  <w:num w:numId="36" w16cid:durableId="449016061">
    <w:abstractNumId w:val="1"/>
  </w:num>
  <w:num w:numId="37" w16cid:durableId="386030814">
    <w:abstractNumId w:val="0"/>
  </w:num>
  <w:num w:numId="38" w16cid:durableId="1925842707">
    <w:abstractNumId w:val="19"/>
  </w:num>
  <w:num w:numId="39" w16cid:durableId="133915164">
    <w:abstractNumId w:val="40"/>
  </w:num>
  <w:num w:numId="40" w16cid:durableId="577600248">
    <w:abstractNumId w:val="25"/>
  </w:num>
  <w:num w:numId="41" w16cid:durableId="1148327174">
    <w:abstractNumId w:val="27"/>
  </w:num>
  <w:num w:numId="42" w16cid:durableId="1075592498">
    <w:abstractNumId w:val="29"/>
  </w:num>
  <w:num w:numId="43" w16cid:durableId="683482415">
    <w:abstractNumId w:val="21"/>
  </w:num>
  <w:num w:numId="44" w16cid:durableId="1235093657">
    <w:abstractNumId w:val="14"/>
  </w:num>
  <w:num w:numId="45" w16cid:durableId="888145622">
    <w:abstractNumId w:val="11"/>
  </w:num>
  <w:num w:numId="46" w16cid:durableId="104008137">
    <w:abstractNumId w:val="18"/>
  </w:num>
  <w:num w:numId="47" w16cid:durableId="1951087261">
    <w:abstractNumId w:val="13"/>
  </w:num>
  <w:num w:numId="48" w16cid:durableId="138629821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lakshana  Karkala">
    <w15:presenceInfo w15:providerId="AD" w15:userId="S::sulakshana.karkala@jove.com::a6d329fa-73e0-4310-a5d2-9b9f34e94d6e"/>
  </w15:person>
  <w15:person w15:author="満美子 小柴">
    <w15:presenceInfo w15:providerId="Windows Live" w15:userId="7099ce687f6d2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sDQ2tzQxszQ1MrZQ0lEKTi0uzszPAykwtKwFAHKYfNYtAAAA"/>
  </w:docVars>
  <w:rsids>
    <w:rsidRoot w:val="001A3CED"/>
    <w:rsid w:val="00000BF9"/>
    <w:rsid w:val="000010C3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5E20"/>
    <w:rsid w:val="0003111B"/>
    <w:rsid w:val="00031CD0"/>
    <w:rsid w:val="00035410"/>
    <w:rsid w:val="000372ED"/>
    <w:rsid w:val="00037828"/>
    <w:rsid w:val="000437EB"/>
    <w:rsid w:val="00043807"/>
    <w:rsid w:val="00046A86"/>
    <w:rsid w:val="000519FB"/>
    <w:rsid w:val="000539C8"/>
    <w:rsid w:val="00074929"/>
    <w:rsid w:val="00082CA4"/>
    <w:rsid w:val="00083792"/>
    <w:rsid w:val="0008613B"/>
    <w:rsid w:val="00090BAC"/>
    <w:rsid w:val="000A257C"/>
    <w:rsid w:val="000B0B1A"/>
    <w:rsid w:val="000B2085"/>
    <w:rsid w:val="000B387A"/>
    <w:rsid w:val="000B4E9A"/>
    <w:rsid w:val="000B6CF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2410"/>
    <w:rsid w:val="00106F46"/>
    <w:rsid w:val="001115D1"/>
    <w:rsid w:val="00117AE2"/>
    <w:rsid w:val="00122E03"/>
    <w:rsid w:val="00125924"/>
    <w:rsid w:val="00126973"/>
    <w:rsid w:val="00143557"/>
    <w:rsid w:val="001469E6"/>
    <w:rsid w:val="00151824"/>
    <w:rsid w:val="001528A5"/>
    <w:rsid w:val="00161116"/>
    <w:rsid w:val="00162D51"/>
    <w:rsid w:val="00176D6F"/>
    <w:rsid w:val="00177044"/>
    <w:rsid w:val="00177B33"/>
    <w:rsid w:val="001819E3"/>
    <w:rsid w:val="00184EF9"/>
    <w:rsid w:val="00191A77"/>
    <w:rsid w:val="00192FF4"/>
    <w:rsid w:val="001A1A63"/>
    <w:rsid w:val="001A3CED"/>
    <w:rsid w:val="001A7259"/>
    <w:rsid w:val="001A7BD2"/>
    <w:rsid w:val="001B19F9"/>
    <w:rsid w:val="001B3024"/>
    <w:rsid w:val="001B5043"/>
    <w:rsid w:val="001B5C46"/>
    <w:rsid w:val="001C3C85"/>
    <w:rsid w:val="001C7BBC"/>
    <w:rsid w:val="001E2225"/>
    <w:rsid w:val="001E230F"/>
    <w:rsid w:val="001E52A3"/>
    <w:rsid w:val="001F0890"/>
    <w:rsid w:val="00214268"/>
    <w:rsid w:val="002314B8"/>
    <w:rsid w:val="00234AEC"/>
    <w:rsid w:val="002422D6"/>
    <w:rsid w:val="002445A8"/>
    <w:rsid w:val="00244CDB"/>
    <w:rsid w:val="00247BFF"/>
    <w:rsid w:val="00252965"/>
    <w:rsid w:val="0025310D"/>
    <w:rsid w:val="002544F1"/>
    <w:rsid w:val="00255276"/>
    <w:rsid w:val="002617AD"/>
    <w:rsid w:val="00264483"/>
    <w:rsid w:val="00265C44"/>
    <w:rsid w:val="00265EAD"/>
    <w:rsid w:val="00265F76"/>
    <w:rsid w:val="00277C90"/>
    <w:rsid w:val="00283E3E"/>
    <w:rsid w:val="002870B5"/>
    <w:rsid w:val="002957D4"/>
    <w:rsid w:val="002A34AB"/>
    <w:rsid w:val="002A3B75"/>
    <w:rsid w:val="002A51DB"/>
    <w:rsid w:val="002A5F1F"/>
    <w:rsid w:val="002A7649"/>
    <w:rsid w:val="002A7C7F"/>
    <w:rsid w:val="002B009A"/>
    <w:rsid w:val="002B025E"/>
    <w:rsid w:val="002B0866"/>
    <w:rsid w:val="002B0D88"/>
    <w:rsid w:val="002B26D4"/>
    <w:rsid w:val="002B30FE"/>
    <w:rsid w:val="002B55D9"/>
    <w:rsid w:val="002B639B"/>
    <w:rsid w:val="002C54DB"/>
    <w:rsid w:val="002C7F31"/>
    <w:rsid w:val="002D3547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415B1"/>
    <w:rsid w:val="00342D7B"/>
    <w:rsid w:val="00344F39"/>
    <w:rsid w:val="0034684D"/>
    <w:rsid w:val="00347E8E"/>
    <w:rsid w:val="003513A5"/>
    <w:rsid w:val="003555BF"/>
    <w:rsid w:val="00355D9B"/>
    <w:rsid w:val="00363153"/>
    <w:rsid w:val="00364249"/>
    <w:rsid w:val="00364E14"/>
    <w:rsid w:val="0038502C"/>
    <w:rsid w:val="00386777"/>
    <w:rsid w:val="00395684"/>
    <w:rsid w:val="003A1109"/>
    <w:rsid w:val="003A49C2"/>
    <w:rsid w:val="003B0343"/>
    <w:rsid w:val="003B59C2"/>
    <w:rsid w:val="003B5E26"/>
    <w:rsid w:val="003C32EC"/>
    <w:rsid w:val="003D0847"/>
    <w:rsid w:val="003E2B22"/>
    <w:rsid w:val="003E2BC9"/>
    <w:rsid w:val="003F4B52"/>
    <w:rsid w:val="003F5D94"/>
    <w:rsid w:val="003F6FF1"/>
    <w:rsid w:val="004034B6"/>
    <w:rsid w:val="004114EA"/>
    <w:rsid w:val="00414B4F"/>
    <w:rsid w:val="00430ABA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C7290"/>
    <w:rsid w:val="004D00AC"/>
    <w:rsid w:val="004D1E31"/>
    <w:rsid w:val="004D4A4F"/>
    <w:rsid w:val="004D5C8C"/>
    <w:rsid w:val="004E0C5A"/>
    <w:rsid w:val="004E2BE1"/>
    <w:rsid w:val="004E35F1"/>
    <w:rsid w:val="004E3F8E"/>
    <w:rsid w:val="004F0E21"/>
    <w:rsid w:val="004F664D"/>
    <w:rsid w:val="005018E6"/>
    <w:rsid w:val="0050618D"/>
    <w:rsid w:val="00511F52"/>
    <w:rsid w:val="00512476"/>
    <w:rsid w:val="00513853"/>
    <w:rsid w:val="00521553"/>
    <w:rsid w:val="0052184A"/>
    <w:rsid w:val="00530DD9"/>
    <w:rsid w:val="005320E4"/>
    <w:rsid w:val="00534B83"/>
    <w:rsid w:val="005363E2"/>
    <w:rsid w:val="00536D89"/>
    <w:rsid w:val="00541130"/>
    <w:rsid w:val="00551C3A"/>
    <w:rsid w:val="00557116"/>
    <w:rsid w:val="0055763A"/>
    <w:rsid w:val="00560927"/>
    <w:rsid w:val="0056456D"/>
    <w:rsid w:val="00565757"/>
    <w:rsid w:val="005829FA"/>
    <w:rsid w:val="00584DFC"/>
    <w:rsid w:val="00585ECC"/>
    <w:rsid w:val="005869AE"/>
    <w:rsid w:val="0059693E"/>
    <w:rsid w:val="00596CFC"/>
    <w:rsid w:val="005A02B6"/>
    <w:rsid w:val="005A09D8"/>
    <w:rsid w:val="005A18F5"/>
    <w:rsid w:val="005A1F5E"/>
    <w:rsid w:val="005A3F8F"/>
    <w:rsid w:val="005B6859"/>
    <w:rsid w:val="005C6D1E"/>
    <w:rsid w:val="005D514C"/>
    <w:rsid w:val="005D783F"/>
    <w:rsid w:val="005E2697"/>
    <w:rsid w:val="005E2B7E"/>
    <w:rsid w:val="005F18A3"/>
    <w:rsid w:val="00604177"/>
    <w:rsid w:val="006137EC"/>
    <w:rsid w:val="00616569"/>
    <w:rsid w:val="0062487E"/>
    <w:rsid w:val="006346FE"/>
    <w:rsid w:val="00636E85"/>
    <w:rsid w:val="00637544"/>
    <w:rsid w:val="006402D4"/>
    <w:rsid w:val="006422F8"/>
    <w:rsid w:val="00645B93"/>
    <w:rsid w:val="00652165"/>
    <w:rsid w:val="00654735"/>
    <w:rsid w:val="006556DE"/>
    <w:rsid w:val="006565A0"/>
    <w:rsid w:val="00657E10"/>
    <w:rsid w:val="00660315"/>
    <w:rsid w:val="006617AB"/>
    <w:rsid w:val="00663E85"/>
    <w:rsid w:val="00664850"/>
    <w:rsid w:val="0067274F"/>
    <w:rsid w:val="006801B1"/>
    <w:rsid w:val="00682B3E"/>
    <w:rsid w:val="006951C4"/>
    <w:rsid w:val="006965B3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4E60"/>
    <w:rsid w:val="0071294C"/>
    <w:rsid w:val="00713B85"/>
    <w:rsid w:val="007227C7"/>
    <w:rsid w:val="00724E3B"/>
    <w:rsid w:val="00731E5D"/>
    <w:rsid w:val="0074080E"/>
    <w:rsid w:val="00745D4B"/>
    <w:rsid w:val="00746865"/>
    <w:rsid w:val="0075005F"/>
    <w:rsid w:val="007548F3"/>
    <w:rsid w:val="007574EC"/>
    <w:rsid w:val="0077071A"/>
    <w:rsid w:val="00777388"/>
    <w:rsid w:val="007806A6"/>
    <w:rsid w:val="00790E8C"/>
    <w:rsid w:val="00795DDF"/>
    <w:rsid w:val="007A4E1D"/>
    <w:rsid w:val="007B0FBB"/>
    <w:rsid w:val="007B3E0E"/>
    <w:rsid w:val="007C1C6D"/>
    <w:rsid w:val="007C421D"/>
    <w:rsid w:val="007D11E9"/>
    <w:rsid w:val="007D4222"/>
    <w:rsid w:val="007D61A8"/>
    <w:rsid w:val="007D6AEA"/>
    <w:rsid w:val="007F48D4"/>
    <w:rsid w:val="00802635"/>
    <w:rsid w:val="00804C75"/>
    <w:rsid w:val="00806B1B"/>
    <w:rsid w:val="00817D9F"/>
    <w:rsid w:val="008231B7"/>
    <w:rsid w:val="00832FA5"/>
    <w:rsid w:val="00834DC0"/>
    <w:rsid w:val="008373A7"/>
    <w:rsid w:val="0084036F"/>
    <w:rsid w:val="008445A3"/>
    <w:rsid w:val="00851B3E"/>
    <w:rsid w:val="008525F5"/>
    <w:rsid w:val="00854994"/>
    <w:rsid w:val="00860BC3"/>
    <w:rsid w:val="00863481"/>
    <w:rsid w:val="00867C20"/>
    <w:rsid w:val="00873D1A"/>
    <w:rsid w:val="00875BE8"/>
    <w:rsid w:val="00877B88"/>
    <w:rsid w:val="0088113B"/>
    <w:rsid w:val="008A0177"/>
    <w:rsid w:val="008A43F8"/>
    <w:rsid w:val="008B350C"/>
    <w:rsid w:val="008C1266"/>
    <w:rsid w:val="008C394B"/>
    <w:rsid w:val="008C6F26"/>
    <w:rsid w:val="008D2A6A"/>
    <w:rsid w:val="008D58EC"/>
    <w:rsid w:val="008E74F7"/>
    <w:rsid w:val="008F248A"/>
    <w:rsid w:val="008F48BD"/>
    <w:rsid w:val="008F7550"/>
    <w:rsid w:val="008F7754"/>
    <w:rsid w:val="0090117D"/>
    <w:rsid w:val="009033B4"/>
    <w:rsid w:val="009052A2"/>
    <w:rsid w:val="009055DD"/>
    <w:rsid w:val="009114D8"/>
    <w:rsid w:val="009212DD"/>
    <w:rsid w:val="00921AB9"/>
    <w:rsid w:val="009225D4"/>
    <w:rsid w:val="009301B8"/>
    <w:rsid w:val="00931D78"/>
    <w:rsid w:val="00933861"/>
    <w:rsid w:val="00934F1C"/>
    <w:rsid w:val="00941F06"/>
    <w:rsid w:val="00942916"/>
    <w:rsid w:val="009431F3"/>
    <w:rsid w:val="0094460C"/>
    <w:rsid w:val="00945609"/>
    <w:rsid w:val="00947092"/>
    <w:rsid w:val="00951A8E"/>
    <w:rsid w:val="00954870"/>
    <w:rsid w:val="009625B1"/>
    <w:rsid w:val="00965E34"/>
    <w:rsid w:val="009834AC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1735"/>
    <w:rsid w:val="009E4241"/>
    <w:rsid w:val="009F356C"/>
    <w:rsid w:val="009F51F2"/>
    <w:rsid w:val="00A07468"/>
    <w:rsid w:val="00A11146"/>
    <w:rsid w:val="00A20DA8"/>
    <w:rsid w:val="00A212B5"/>
    <w:rsid w:val="00A218EC"/>
    <w:rsid w:val="00A310D7"/>
    <w:rsid w:val="00A3138F"/>
    <w:rsid w:val="00A319BE"/>
    <w:rsid w:val="00A31F9A"/>
    <w:rsid w:val="00A36302"/>
    <w:rsid w:val="00A40A57"/>
    <w:rsid w:val="00A44EFB"/>
    <w:rsid w:val="00A45209"/>
    <w:rsid w:val="00A453AF"/>
    <w:rsid w:val="00A52C9E"/>
    <w:rsid w:val="00A534E5"/>
    <w:rsid w:val="00A60320"/>
    <w:rsid w:val="00A72FC5"/>
    <w:rsid w:val="00A730E3"/>
    <w:rsid w:val="00A77CF6"/>
    <w:rsid w:val="00A84BA8"/>
    <w:rsid w:val="00A91283"/>
    <w:rsid w:val="00A95222"/>
    <w:rsid w:val="00A96139"/>
    <w:rsid w:val="00A97CC6"/>
    <w:rsid w:val="00AA132F"/>
    <w:rsid w:val="00AA7377"/>
    <w:rsid w:val="00AB3338"/>
    <w:rsid w:val="00AC5EF4"/>
    <w:rsid w:val="00AC63FC"/>
    <w:rsid w:val="00AC67A2"/>
    <w:rsid w:val="00AD1C31"/>
    <w:rsid w:val="00AD4F04"/>
    <w:rsid w:val="00AE11E8"/>
    <w:rsid w:val="00B00969"/>
    <w:rsid w:val="00B02C8E"/>
    <w:rsid w:val="00B07A3B"/>
    <w:rsid w:val="00B13941"/>
    <w:rsid w:val="00B3123E"/>
    <w:rsid w:val="00B340A8"/>
    <w:rsid w:val="00B3783D"/>
    <w:rsid w:val="00B40E12"/>
    <w:rsid w:val="00B435B8"/>
    <w:rsid w:val="00B4499C"/>
    <w:rsid w:val="00B5116D"/>
    <w:rsid w:val="00B5582E"/>
    <w:rsid w:val="00B6201D"/>
    <w:rsid w:val="00B6264C"/>
    <w:rsid w:val="00B653B7"/>
    <w:rsid w:val="00B66A14"/>
    <w:rsid w:val="00B7250F"/>
    <w:rsid w:val="00B807E5"/>
    <w:rsid w:val="00B836F1"/>
    <w:rsid w:val="00B87BC5"/>
    <w:rsid w:val="00BA7C4B"/>
    <w:rsid w:val="00BB445A"/>
    <w:rsid w:val="00BB6C6F"/>
    <w:rsid w:val="00BC1D8F"/>
    <w:rsid w:val="00BC6DA7"/>
    <w:rsid w:val="00BD228E"/>
    <w:rsid w:val="00BD4346"/>
    <w:rsid w:val="00BD7704"/>
    <w:rsid w:val="00BE051D"/>
    <w:rsid w:val="00BE5690"/>
    <w:rsid w:val="00BE6A18"/>
    <w:rsid w:val="00C035C7"/>
    <w:rsid w:val="00C05AD6"/>
    <w:rsid w:val="00C12062"/>
    <w:rsid w:val="00C16F0A"/>
    <w:rsid w:val="00C24492"/>
    <w:rsid w:val="00C25580"/>
    <w:rsid w:val="00C34F4C"/>
    <w:rsid w:val="00C45922"/>
    <w:rsid w:val="00C51B83"/>
    <w:rsid w:val="00C551A6"/>
    <w:rsid w:val="00C57CFB"/>
    <w:rsid w:val="00C602B2"/>
    <w:rsid w:val="00C613A0"/>
    <w:rsid w:val="00C620BD"/>
    <w:rsid w:val="00C70C90"/>
    <w:rsid w:val="00C73299"/>
    <w:rsid w:val="00C7374B"/>
    <w:rsid w:val="00C8109F"/>
    <w:rsid w:val="00C82679"/>
    <w:rsid w:val="00C836F3"/>
    <w:rsid w:val="00C83A4E"/>
    <w:rsid w:val="00C86F44"/>
    <w:rsid w:val="00C94029"/>
    <w:rsid w:val="00C952AF"/>
    <w:rsid w:val="00C97B11"/>
    <w:rsid w:val="00CA3842"/>
    <w:rsid w:val="00CA749F"/>
    <w:rsid w:val="00CB039A"/>
    <w:rsid w:val="00CB5DE5"/>
    <w:rsid w:val="00CB5F39"/>
    <w:rsid w:val="00CC0C58"/>
    <w:rsid w:val="00CC29BF"/>
    <w:rsid w:val="00CD215D"/>
    <w:rsid w:val="00CD515D"/>
    <w:rsid w:val="00CD63B8"/>
    <w:rsid w:val="00CD7F92"/>
    <w:rsid w:val="00CE10F2"/>
    <w:rsid w:val="00CE2C0D"/>
    <w:rsid w:val="00CE4904"/>
    <w:rsid w:val="00CE4D0D"/>
    <w:rsid w:val="00CE612B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369C"/>
    <w:rsid w:val="00D30007"/>
    <w:rsid w:val="00D300CE"/>
    <w:rsid w:val="00D37C1A"/>
    <w:rsid w:val="00D37F78"/>
    <w:rsid w:val="00D406D6"/>
    <w:rsid w:val="00D44869"/>
    <w:rsid w:val="00D45AF7"/>
    <w:rsid w:val="00D466AF"/>
    <w:rsid w:val="00D47642"/>
    <w:rsid w:val="00D604F5"/>
    <w:rsid w:val="00D645E9"/>
    <w:rsid w:val="00D66E19"/>
    <w:rsid w:val="00D712A3"/>
    <w:rsid w:val="00D734C3"/>
    <w:rsid w:val="00D83273"/>
    <w:rsid w:val="00D95C4C"/>
    <w:rsid w:val="00DA06F5"/>
    <w:rsid w:val="00DA117F"/>
    <w:rsid w:val="00DA17FB"/>
    <w:rsid w:val="00DA2A53"/>
    <w:rsid w:val="00DB138B"/>
    <w:rsid w:val="00DB2AE9"/>
    <w:rsid w:val="00DB5FC5"/>
    <w:rsid w:val="00DB6C0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1929"/>
    <w:rsid w:val="00E124D1"/>
    <w:rsid w:val="00E13200"/>
    <w:rsid w:val="00E167FD"/>
    <w:rsid w:val="00E24673"/>
    <w:rsid w:val="00E24898"/>
    <w:rsid w:val="00E355EE"/>
    <w:rsid w:val="00E44C46"/>
    <w:rsid w:val="00E44DE7"/>
    <w:rsid w:val="00E662CA"/>
    <w:rsid w:val="00E8076C"/>
    <w:rsid w:val="00E86848"/>
    <w:rsid w:val="00E92D59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0E7"/>
    <w:rsid w:val="00F3061E"/>
    <w:rsid w:val="00F35094"/>
    <w:rsid w:val="00F51CAF"/>
    <w:rsid w:val="00F56A75"/>
    <w:rsid w:val="00F56FF7"/>
    <w:rsid w:val="00F60B45"/>
    <w:rsid w:val="00F64FB6"/>
    <w:rsid w:val="00F67BD9"/>
    <w:rsid w:val="00F95E8D"/>
    <w:rsid w:val="00FA0559"/>
    <w:rsid w:val="00FA1A9D"/>
    <w:rsid w:val="00FA695B"/>
    <w:rsid w:val="00FA7A79"/>
    <w:rsid w:val="00FA7D51"/>
    <w:rsid w:val="00FB2B96"/>
    <w:rsid w:val="00FD1497"/>
    <w:rsid w:val="00FD36F8"/>
    <w:rsid w:val="00FD6E53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1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Calibri" w:eastAsia="Times" w:hAnsi="Calibri"/>
      <w:i/>
      <w:szCs w:val="20"/>
    </w:rPr>
  </w:style>
  <w:style w:type="paragraph" w:styleId="a5">
    <w:name w:val="Body Text Indent"/>
    <w:basedOn w:val="a"/>
    <w:link w:val="a6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20">
    <w:name w:val="Body Text Indent 2"/>
    <w:basedOn w:val="a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a7">
    <w:name w:val="header"/>
    <w:basedOn w:val="a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21">
    <w:name w:val="Body Text 2"/>
    <w:basedOn w:val="a"/>
    <w:rPr>
      <w:rFonts w:ascii="Calibri" w:eastAsia="Times" w:hAnsi="Calibri"/>
      <w:sz w:val="32"/>
      <w:szCs w:val="20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a9">
    <w:name w:val="フッター (文字)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af1">
    <w:name w:val="コメント文字列 (文字)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link w:val="af6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af7">
    <w:name w:val="Revision"/>
    <w:hidden/>
    <w:semiHidden/>
    <w:rsid w:val="002D52A1"/>
    <w:rPr>
      <w:sz w:val="24"/>
    </w:rPr>
  </w:style>
  <w:style w:type="character" w:styleId="af8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9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見出し 1 (文字)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本文 (文字)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本文インデント (文字)"/>
    <w:basedOn w:val="a0"/>
    <w:link w:val="a5"/>
    <w:rsid w:val="00D103FE"/>
    <w:rPr>
      <w:rFonts w:asciiTheme="minorHAnsi" w:hAnsiTheme="minorHAnsi"/>
      <w:sz w:val="24"/>
    </w:rPr>
  </w:style>
  <w:style w:type="paragraph" w:styleId="afa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character" w:customStyle="1" w:styleId="af6">
    <w:name w:val="リスト段落 (文字)"/>
    <w:basedOn w:val="a0"/>
    <w:link w:val="af5"/>
    <w:uiPriority w:val="34"/>
    <w:rsid w:val="00304363"/>
    <w:rPr>
      <w:rFonts w:ascii="Calibri" w:hAnsi="Calibri"/>
      <w:sz w:val="24"/>
    </w:rPr>
  </w:style>
  <w:style w:type="paragraph" w:styleId="Web">
    <w:name w:val="Normal (Web)"/>
    <w:basedOn w:val="a"/>
    <w:uiPriority w:val="99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a0"/>
    <w:rsid w:val="00945609"/>
  </w:style>
  <w:style w:type="paragraph" w:styleId="afb">
    <w:name w:val="Title"/>
    <w:basedOn w:val="a"/>
    <w:next w:val="a"/>
    <w:link w:val="afc"/>
    <w:qFormat/>
    <w:rsid w:val="002A5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表題 (文字)"/>
    <w:basedOn w:val="a0"/>
    <w:link w:val="afb"/>
    <w:rsid w:val="002A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iba@yamaguchi-u.ac.jp" TargetMode="External"/><Relationship Id="rId13" Type="http://schemas.openxmlformats.org/officeDocument/2006/relationships/hyperlink" Target="mailto:taoting@yamaguchi-u.ac.jp" TargetMode="External"/><Relationship Id="rId18" Type="http://schemas.openxmlformats.org/officeDocument/2006/relationships/hyperlink" Target="mailto:koshiba@yamaguchi-u.ac.j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review.jove.com/account/file-uploader?src=19590808" TargetMode="External"/><Relationship Id="rId12" Type="http://schemas.openxmlformats.org/officeDocument/2006/relationships/hyperlink" Target="mailto:korohi@saitama-med.ac.jp" TargetMode="External"/><Relationship Id="rId17" Type="http://schemas.openxmlformats.org/officeDocument/2006/relationships/hyperlink" Target="mailto:rcolman@primate.wisc.ed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ariyama@tohoku.ac.jp" TargetMode="External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yaha@saitama-med.ac.j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ekunika@saitama-med.ac.jp" TargetMode="External"/><Relationship Id="rId23" Type="http://schemas.openxmlformats.org/officeDocument/2006/relationships/hyperlink" Target="https://review.jove.com/account/file-uploader?src=19590808" TargetMode="External"/><Relationship Id="rId28" Type="http://schemas.microsoft.com/office/2011/relationships/people" Target="people.xml"/><Relationship Id="rId10" Type="http://schemas.openxmlformats.org/officeDocument/2006/relationships/hyperlink" Target="mailto:ykamei@saitama-med.ac.jp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mayukomaru@icloud.com" TargetMode="External"/><Relationship Id="rId14" Type="http://schemas.openxmlformats.org/officeDocument/2006/relationships/hyperlink" Target="mailto:yhideo@saitama-med.ac.jp" TargetMode="External"/><Relationship Id="rId22" Type="http://schemas.microsoft.com/office/2018/08/relationships/commentsExtensible" Target="commentsExtensible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13395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満美子 小柴</cp:lastModifiedBy>
  <cp:revision>4</cp:revision>
  <cp:lastPrinted>2022-10-20T05:59:00Z</cp:lastPrinted>
  <dcterms:created xsi:type="dcterms:W3CDTF">2023-11-12T02:28:00Z</dcterms:created>
  <dcterms:modified xsi:type="dcterms:W3CDTF">2023-11-12T03:07:00Z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711e33facf3ae049ae6bc0724bafbe94d7d7ea8f9abacf5d0ebea14c0c36599c</vt:lpwstr>
  </property>
</Properties>
</file>