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8654F" w:rsidRDefault="004D5A56">
      <w:r>
        <w:t>Note: Each screen capture below refers to the single step in the script, i.e., video 64030_3.2.1_t1 refers</w:t>
      </w:r>
      <w:r w:rsidR="00385164">
        <w:t xml:space="preserve"> </w:t>
      </w:r>
      <w:r>
        <w:t xml:space="preserve">to the 3.2 step, which has been broken into bullets to aid in timing labeling, but is all </w:t>
      </w:r>
      <w:r w:rsidR="00385164">
        <w:t xml:space="preserve">ultimately contained within </w:t>
      </w:r>
      <w:r>
        <w:t>the 3.2 step.</w:t>
      </w:r>
    </w:p>
    <w:p w:rsidR="0008654F" w:rsidRDefault="0008654F"/>
    <w:p w:rsidR="0008654F" w:rsidRDefault="0008654F" w:rsidP="0008654F">
      <w:r>
        <w:t>64030_3.2.1_t1</w:t>
      </w:r>
    </w:p>
    <w:p w:rsidR="0008654F" w:rsidRPr="0008654F" w:rsidRDefault="0008654F" w:rsidP="0008654F">
      <w:pPr>
        <w:pStyle w:val="ListParagraph"/>
        <w:numPr>
          <w:ilvl w:val="0"/>
          <w:numId w:val="7"/>
        </w:numPr>
      </w:pPr>
      <w:r w:rsidRPr="006013EC">
        <w:rPr>
          <w:rFonts w:cstheme="minorHAnsi"/>
        </w:rPr>
        <w:t xml:space="preserve">In the </w:t>
      </w:r>
      <w:r w:rsidRPr="006013EC">
        <w:rPr>
          <w:rFonts w:cstheme="minorHAnsi"/>
          <w:b/>
          <w:bCs/>
        </w:rPr>
        <w:t>Image Parameters</w:t>
      </w:r>
      <w:r w:rsidRPr="006013EC">
        <w:rPr>
          <w:rFonts w:cstheme="minorHAnsi"/>
        </w:rPr>
        <w:t xml:space="preserve"> window on the right side of the screen, set the field of view by inputting X, Y, and Z values such that the sample is encompassed within this region of interest</w:t>
      </w:r>
      <w:r>
        <w:rPr>
          <w:rFonts w:cstheme="minorHAnsi"/>
        </w:rPr>
        <w:t>.</w:t>
      </w:r>
      <w:r w:rsidR="0024299F">
        <w:rPr>
          <w:rFonts w:cstheme="minorHAnsi"/>
        </w:rPr>
        <w:t xml:space="preserve"> </w:t>
      </w:r>
      <w:r w:rsidR="0024299F" w:rsidRPr="00A36CE8">
        <w:rPr>
          <w:rFonts w:cstheme="minorHAnsi"/>
          <w:color w:val="FF0000"/>
        </w:rPr>
        <w:t>(00:0</w:t>
      </w:r>
      <w:r w:rsidR="0024299F">
        <w:rPr>
          <w:rFonts w:cstheme="minorHAnsi"/>
          <w:color w:val="FF0000"/>
        </w:rPr>
        <w:t>1</w:t>
      </w:r>
      <w:r w:rsidR="0024299F" w:rsidRPr="00A36CE8">
        <w:rPr>
          <w:rFonts w:cstheme="minorHAnsi"/>
          <w:color w:val="FF0000"/>
        </w:rPr>
        <w:t>-00:</w:t>
      </w:r>
      <w:r w:rsidR="0024299F">
        <w:rPr>
          <w:rFonts w:cstheme="minorHAnsi"/>
          <w:color w:val="FF0000"/>
        </w:rPr>
        <w:t>36</w:t>
      </w:r>
      <w:r w:rsidR="0024299F" w:rsidRPr="00A36CE8">
        <w:rPr>
          <w:rFonts w:cstheme="minorHAnsi"/>
          <w:color w:val="FF0000"/>
        </w:rPr>
        <w:t>)</w:t>
      </w:r>
      <w:r w:rsidR="00704904">
        <w:rPr>
          <w:rFonts w:cstheme="minorHAnsi"/>
        </w:rPr>
        <w:t xml:space="preserve"> </w:t>
      </w:r>
    </w:p>
    <w:p w:rsidR="0008654F" w:rsidRDefault="0008654F" w:rsidP="0008654F">
      <w:pPr>
        <w:pStyle w:val="ListParagraph"/>
        <w:numPr>
          <w:ilvl w:val="0"/>
          <w:numId w:val="7"/>
        </w:numPr>
      </w:pPr>
      <w:r w:rsidRPr="006013EC">
        <w:rPr>
          <w:rFonts w:cstheme="minorHAnsi"/>
        </w:rPr>
        <w:t xml:space="preserve">Click on </w:t>
      </w:r>
      <w:r w:rsidRPr="006013EC">
        <w:rPr>
          <w:rFonts w:cstheme="minorHAnsi"/>
          <w:b/>
          <w:bCs/>
        </w:rPr>
        <w:t>3D Acquisition Mode</w:t>
      </w:r>
      <w:r w:rsidRPr="006013EC">
        <w:rPr>
          <w:rFonts w:cstheme="minorHAnsi"/>
        </w:rPr>
        <w:t xml:space="preserve">, and then click on </w:t>
      </w:r>
      <w:r w:rsidRPr="006013EC">
        <w:rPr>
          <w:rFonts w:cstheme="minorHAnsi"/>
          <w:b/>
          <w:bCs/>
        </w:rPr>
        <w:t>Record</w:t>
      </w:r>
      <w:r w:rsidRPr="006013EC">
        <w:rPr>
          <w:rFonts w:cstheme="minorHAnsi"/>
        </w:rPr>
        <w:t xml:space="preserve"> to collect the 3D volume scan of the sample</w:t>
      </w:r>
      <w:r w:rsidR="0024299F">
        <w:rPr>
          <w:rFonts w:cstheme="minorHAnsi"/>
        </w:rPr>
        <w:t xml:space="preserve"> </w:t>
      </w:r>
      <w:r w:rsidR="0024299F" w:rsidRPr="00A36CE8">
        <w:rPr>
          <w:rFonts w:cstheme="minorHAnsi"/>
          <w:color w:val="FF0000"/>
        </w:rPr>
        <w:t>(00:</w:t>
      </w:r>
      <w:r w:rsidR="0024299F">
        <w:rPr>
          <w:rFonts w:cstheme="minorHAnsi"/>
          <w:color w:val="FF0000"/>
        </w:rPr>
        <w:t>37</w:t>
      </w:r>
      <w:r w:rsidR="0024299F" w:rsidRPr="00A36CE8">
        <w:rPr>
          <w:rFonts w:cstheme="minorHAnsi"/>
          <w:color w:val="FF0000"/>
        </w:rPr>
        <w:t>-00:</w:t>
      </w:r>
      <w:r w:rsidR="0024299F">
        <w:rPr>
          <w:rFonts w:cstheme="minorHAnsi"/>
          <w:color w:val="FF0000"/>
        </w:rPr>
        <w:t>50</w:t>
      </w:r>
      <w:r w:rsidR="0024299F" w:rsidRPr="00A36CE8">
        <w:rPr>
          <w:rFonts w:cstheme="minorHAnsi"/>
          <w:color w:val="FF0000"/>
        </w:rPr>
        <w:t>)</w:t>
      </w:r>
    </w:p>
    <w:p w:rsidR="0008654F" w:rsidRDefault="0008654F">
      <w:r>
        <w:t>64030_4.1.1_t1</w:t>
      </w:r>
    </w:p>
    <w:p w:rsidR="00704904" w:rsidRPr="00704904" w:rsidRDefault="0008654F" w:rsidP="0008654F">
      <w:pPr>
        <w:pStyle w:val="ListParagraph"/>
        <w:numPr>
          <w:ilvl w:val="0"/>
          <w:numId w:val="8"/>
        </w:numPr>
      </w:pPr>
      <w:r>
        <w:rPr>
          <w:rFonts w:cstheme="minorHAnsi"/>
        </w:rPr>
        <w:t xml:space="preserve">To create volume reconstruction, open Imaris and navigate </w:t>
      </w:r>
      <w:r w:rsidRPr="00AE4A1F">
        <w:rPr>
          <w:rFonts w:cstheme="minorHAnsi"/>
        </w:rPr>
        <w:t xml:space="preserve">to the converted TIFF file within the Arena. </w:t>
      </w:r>
      <w:r w:rsidR="00A36CE8" w:rsidRPr="00A36CE8">
        <w:rPr>
          <w:rFonts w:cstheme="minorHAnsi"/>
          <w:color w:val="FF0000"/>
        </w:rPr>
        <w:t>(00:00-00:03)</w:t>
      </w:r>
    </w:p>
    <w:p w:rsidR="0008654F" w:rsidRDefault="0008654F" w:rsidP="0008654F">
      <w:pPr>
        <w:pStyle w:val="ListParagraph"/>
        <w:numPr>
          <w:ilvl w:val="0"/>
          <w:numId w:val="8"/>
        </w:numPr>
      </w:pPr>
      <w:r w:rsidRPr="00AE4A1F">
        <w:rPr>
          <w:rFonts w:cstheme="minorHAnsi"/>
        </w:rPr>
        <w:t xml:space="preserve">Go to </w:t>
      </w:r>
      <w:r w:rsidRPr="00AE4A1F">
        <w:rPr>
          <w:rFonts w:cstheme="minorHAnsi"/>
          <w:b/>
          <w:bCs/>
        </w:rPr>
        <w:t>Edit</w:t>
      </w:r>
      <w:r>
        <w:rPr>
          <w:rFonts w:cstheme="minorHAnsi"/>
        </w:rPr>
        <w:t>, then click</w:t>
      </w:r>
      <w:r w:rsidRPr="00AE4A1F">
        <w:rPr>
          <w:rFonts w:cstheme="minorHAnsi"/>
        </w:rPr>
        <w:t xml:space="preserve"> </w:t>
      </w:r>
      <w:r w:rsidRPr="00AE4A1F">
        <w:rPr>
          <w:rFonts w:cstheme="minorHAnsi"/>
          <w:b/>
          <w:bCs/>
        </w:rPr>
        <w:t>Image Properties</w:t>
      </w:r>
      <w:r w:rsidRPr="00AE4A1F">
        <w:rPr>
          <w:rFonts w:cstheme="minorHAnsi"/>
        </w:rPr>
        <w:t xml:space="preserve"> and input the voxel size</w:t>
      </w:r>
      <w:r>
        <w:rPr>
          <w:rFonts w:cstheme="minorHAnsi"/>
        </w:rPr>
        <w:t xml:space="preserve"> </w:t>
      </w:r>
      <w:r w:rsidRPr="00AE4A1F">
        <w:rPr>
          <w:rFonts w:cstheme="minorHAnsi"/>
        </w:rPr>
        <w:t xml:space="preserve">from the OCT image into the corresponding XYZ boxes. </w:t>
      </w:r>
      <w:r>
        <w:rPr>
          <w:rFonts w:cstheme="minorHAnsi"/>
        </w:rPr>
        <w:t>Next</w:t>
      </w:r>
      <w:r w:rsidRPr="00AE4A1F">
        <w:rPr>
          <w:rFonts w:cstheme="minorHAnsi"/>
        </w:rPr>
        <w:t xml:space="preserve">, click on </w:t>
      </w:r>
      <w:r w:rsidRPr="00AE4A1F">
        <w:rPr>
          <w:rFonts w:cstheme="minorHAnsi"/>
          <w:b/>
          <w:bCs/>
        </w:rPr>
        <w:t>OK</w:t>
      </w:r>
      <w:r>
        <w:rPr>
          <w:rFonts w:cstheme="minorHAnsi"/>
          <w:b/>
          <w:bCs/>
        </w:rPr>
        <w:t>.</w:t>
      </w:r>
      <w:r w:rsidR="00A36CE8">
        <w:rPr>
          <w:rFonts w:cstheme="minorHAnsi"/>
          <w:b/>
          <w:bCs/>
        </w:rPr>
        <w:t xml:space="preserve"> </w:t>
      </w:r>
      <w:r w:rsidR="00A36CE8" w:rsidRPr="00A36CE8">
        <w:rPr>
          <w:rFonts w:cstheme="minorHAnsi"/>
          <w:color w:val="FF0000"/>
        </w:rPr>
        <w:t>(00:0</w:t>
      </w:r>
      <w:r w:rsidR="00A36CE8">
        <w:rPr>
          <w:rFonts w:cstheme="minorHAnsi"/>
          <w:color w:val="FF0000"/>
        </w:rPr>
        <w:t>3</w:t>
      </w:r>
      <w:r w:rsidR="00A36CE8" w:rsidRPr="00A36CE8">
        <w:rPr>
          <w:rFonts w:cstheme="minorHAnsi"/>
          <w:color w:val="FF0000"/>
        </w:rPr>
        <w:t>-00:</w:t>
      </w:r>
      <w:r w:rsidR="00A36CE8">
        <w:rPr>
          <w:rFonts w:cstheme="minorHAnsi"/>
          <w:color w:val="FF0000"/>
        </w:rPr>
        <w:t>18</w:t>
      </w:r>
      <w:r w:rsidR="00A36CE8" w:rsidRPr="00A36CE8">
        <w:rPr>
          <w:rFonts w:cstheme="minorHAnsi"/>
          <w:color w:val="FF0000"/>
        </w:rPr>
        <w:t>)</w:t>
      </w:r>
    </w:p>
    <w:p w:rsidR="0008654F" w:rsidRDefault="0008654F" w:rsidP="0008654F">
      <w:r>
        <w:t>64030_4.2.1_t1</w:t>
      </w:r>
    </w:p>
    <w:p w:rsidR="0008654F" w:rsidRPr="0008654F" w:rsidRDefault="0008654F" w:rsidP="0008654F">
      <w:pPr>
        <w:pStyle w:val="ListParagraph"/>
        <w:numPr>
          <w:ilvl w:val="0"/>
          <w:numId w:val="8"/>
        </w:numPr>
      </w:pPr>
      <w:r w:rsidRPr="00AE4A1F">
        <w:rPr>
          <w:rFonts w:cstheme="minorHAnsi"/>
        </w:rPr>
        <w:t xml:space="preserve">Click on </w:t>
      </w:r>
      <w:r w:rsidRPr="00AE4A1F">
        <w:rPr>
          <w:rFonts w:cstheme="minorHAnsi"/>
          <w:b/>
          <w:bCs/>
        </w:rPr>
        <w:t>Add New Surfaces</w:t>
      </w:r>
      <w:r w:rsidRPr="00AE4A1F">
        <w:rPr>
          <w:rFonts w:cstheme="minorHAnsi"/>
        </w:rPr>
        <w:t xml:space="preserve"> above the objects tree. In the menu below the tree, click on </w:t>
      </w:r>
      <w:r w:rsidRPr="00AE4A1F">
        <w:rPr>
          <w:rFonts w:cstheme="minorHAnsi"/>
          <w:b/>
          <w:bCs/>
        </w:rPr>
        <w:t>Skip Automatic Creation</w:t>
      </w:r>
      <w:r w:rsidRPr="00AE4A1F">
        <w:rPr>
          <w:rFonts w:cstheme="minorHAnsi"/>
        </w:rPr>
        <w:t xml:space="preserve"> and</w:t>
      </w:r>
      <w:r w:rsidRPr="00AE4A1F">
        <w:rPr>
          <w:rFonts w:cstheme="minorHAnsi"/>
          <w:b/>
          <w:bCs/>
        </w:rPr>
        <w:t xml:space="preserve"> </w:t>
      </w:r>
      <w:r w:rsidRPr="00AE4A1F">
        <w:rPr>
          <w:rFonts w:cstheme="minorHAnsi"/>
        </w:rPr>
        <w:t xml:space="preserve">edit manually. </w:t>
      </w:r>
      <w:r w:rsidR="00A36CE8" w:rsidRPr="00A36CE8">
        <w:rPr>
          <w:rFonts w:cstheme="minorHAnsi"/>
          <w:color w:val="FF0000"/>
        </w:rPr>
        <w:t>(00:00-00:0</w:t>
      </w:r>
      <w:r w:rsidR="00A36CE8">
        <w:rPr>
          <w:rFonts w:cstheme="minorHAnsi"/>
          <w:color w:val="FF0000"/>
        </w:rPr>
        <w:t>5</w:t>
      </w:r>
      <w:r w:rsidR="00A36CE8" w:rsidRPr="00A36CE8">
        <w:rPr>
          <w:rFonts w:cstheme="minorHAnsi"/>
          <w:color w:val="FF0000"/>
        </w:rPr>
        <w:t>)</w:t>
      </w:r>
    </w:p>
    <w:p w:rsidR="0008654F" w:rsidRDefault="0008654F" w:rsidP="0008654F">
      <w:pPr>
        <w:pStyle w:val="ListParagraph"/>
        <w:numPr>
          <w:ilvl w:val="0"/>
          <w:numId w:val="8"/>
        </w:numPr>
      </w:pPr>
      <w:r w:rsidRPr="00AE4A1F">
        <w:rPr>
          <w:rFonts w:cstheme="minorHAnsi"/>
        </w:rPr>
        <w:t xml:space="preserve">Within the </w:t>
      </w:r>
      <w:r w:rsidRPr="00AE4A1F">
        <w:rPr>
          <w:rFonts w:cstheme="minorHAnsi"/>
          <w:b/>
          <w:bCs/>
        </w:rPr>
        <w:t>Display Adjustment</w:t>
      </w:r>
      <w:r w:rsidRPr="00AE4A1F">
        <w:rPr>
          <w:rFonts w:cstheme="minorHAnsi"/>
        </w:rPr>
        <w:t xml:space="preserve"> window, manually slide the red and black arrows to enhance the contrast between the sample and the background and improve sample visualization</w:t>
      </w:r>
      <w:r w:rsidR="00A36CE8">
        <w:rPr>
          <w:rFonts w:cstheme="minorHAnsi"/>
        </w:rPr>
        <w:t xml:space="preserve"> </w:t>
      </w:r>
      <w:r w:rsidR="00A36CE8" w:rsidRPr="00A36CE8">
        <w:rPr>
          <w:rFonts w:cstheme="minorHAnsi"/>
          <w:color w:val="FF0000"/>
        </w:rPr>
        <w:t>(00:0</w:t>
      </w:r>
      <w:r w:rsidR="00A36CE8">
        <w:rPr>
          <w:rFonts w:cstheme="minorHAnsi"/>
          <w:color w:val="FF0000"/>
        </w:rPr>
        <w:t>5</w:t>
      </w:r>
      <w:r w:rsidR="00A36CE8" w:rsidRPr="00A36CE8">
        <w:rPr>
          <w:rFonts w:cstheme="minorHAnsi"/>
          <w:color w:val="FF0000"/>
        </w:rPr>
        <w:t>-00:</w:t>
      </w:r>
      <w:r w:rsidR="00A36CE8">
        <w:rPr>
          <w:rFonts w:cstheme="minorHAnsi"/>
          <w:color w:val="FF0000"/>
        </w:rPr>
        <w:t>13</w:t>
      </w:r>
      <w:r w:rsidR="00A36CE8" w:rsidRPr="00A36CE8">
        <w:rPr>
          <w:rFonts w:cstheme="minorHAnsi"/>
          <w:color w:val="FF0000"/>
        </w:rPr>
        <w:t>)</w:t>
      </w:r>
    </w:p>
    <w:p w:rsidR="0008654F" w:rsidRDefault="0008654F" w:rsidP="0008654F">
      <w:r>
        <w:t>64030_4.3.1_t1</w:t>
      </w:r>
    </w:p>
    <w:p w:rsidR="0008654F" w:rsidRPr="0008654F" w:rsidRDefault="0008654F" w:rsidP="0008654F">
      <w:pPr>
        <w:pStyle w:val="ListParagraph"/>
        <w:numPr>
          <w:ilvl w:val="0"/>
          <w:numId w:val="9"/>
        </w:numPr>
      </w:pPr>
      <w:r w:rsidRPr="00AE4A1F">
        <w:rPr>
          <w:rFonts w:cstheme="minorHAnsi"/>
        </w:rPr>
        <w:t>Adjust the 'Slice position' to the slice at one edge of the sample</w:t>
      </w:r>
      <w:r>
        <w:rPr>
          <w:rFonts w:cstheme="minorHAnsi"/>
        </w:rPr>
        <w:t>.</w:t>
      </w:r>
      <w:r w:rsidRPr="00AE4A1F">
        <w:rPr>
          <w:rFonts w:cstheme="minorHAnsi"/>
        </w:rPr>
        <w:t xml:space="preserve"> Use the escape key to change the mouse from the Navigation mode to the Select mode, and then click on </w:t>
      </w:r>
      <w:r w:rsidRPr="00AE4A1F">
        <w:rPr>
          <w:rFonts w:cstheme="minorHAnsi"/>
          <w:b/>
          <w:bCs/>
        </w:rPr>
        <w:t>Draw</w:t>
      </w:r>
      <w:r w:rsidRPr="00AE4A1F">
        <w:rPr>
          <w:rFonts w:cstheme="minorHAnsi"/>
        </w:rPr>
        <w:t xml:space="preserve">. </w:t>
      </w:r>
      <w:r w:rsidR="00A36CE8" w:rsidRPr="00A36CE8">
        <w:rPr>
          <w:rFonts w:cstheme="minorHAnsi"/>
          <w:color w:val="FF0000"/>
        </w:rPr>
        <w:t>(00:00-00:0</w:t>
      </w:r>
      <w:r w:rsidR="00A36CE8">
        <w:rPr>
          <w:rFonts w:cstheme="minorHAnsi"/>
          <w:color w:val="FF0000"/>
        </w:rPr>
        <w:t>7</w:t>
      </w:r>
      <w:r w:rsidR="00A36CE8" w:rsidRPr="00A36CE8">
        <w:rPr>
          <w:rFonts w:cstheme="minorHAnsi"/>
          <w:color w:val="FF0000"/>
        </w:rPr>
        <w:t>)</w:t>
      </w:r>
    </w:p>
    <w:p w:rsidR="0008654F" w:rsidRDefault="0008654F" w:rsidP="0008654F">
      <w:pPr>
        <w:pStyle w:val="ListParagraph"/>
        <w:numPr>
          <w:ilvl w:val="0"/>
          <w:numId w:val="9"/>
        </w:numPr>
      </w:pPr>
      <w:r w:rsidRPr="00AE4A1F">
        <w:rPr>
          <w:rFonts w:cstheme="minorHAnsi"/>
        </w:rPr>
        <w:t>Manually trace the outline of the region displaying the signal</w:t>
      </w:r>
      <w:r w:rsidR="00A36CE8">
        <w:rPr>
          <w:rFonts w:cstheme="minorHAnsi"/>
        </w:rPr>
        <w:t xml:space="preserve"> </w:t>
      </w:r>
      <w:r w:rsidR="00A36CE8" w:rsidRPr="00A36CE8">
        <w:rPr>
          <w:rFonts w:cstheme="minorHAnsi"/>
          <w:color w:val="FF0000"/>
        </w:rPr>
        <w:t>(00:0</w:t>
      </w:r>
      <w:r w:rsidR="00A36CE8">
        <w:rPr>
          <w:rFonts w:cstheme="minorHAnsi"/>
          <w:color w:val="FF0000"/>
        </w:rPr>
        <w:t>7</w:t>
      </w:r>
      <w:r w:rsidR="00A36CE8" w:rsidRPr="00A36CE8">
        <w:rPr>
          <w:rFonts w:cstheme="minorHAnsi"/>
          <w:color w:val="FF0000"/>
        </w:rPr>
        <w:t>-00:</w:t>
      </w:r>
      <w:r w:rsidR="00A36CE8">
        <w:rPr>
          <w:rFonts w:cstheme="minorHAnsi"/>
          <w:color w:val="FF0000"/>
        </w:rPr>
        <w:t>13</w:t>
      </w:r>
      <w:r w:rsidR="00A36CE8" w:rsidRPr="00A36CE8">
        <w:rPr>
          <w:rFonts w:cstheme="minorHAnsi"/>
          <w:color w:val="FF0000"/>
        </w:rPr>
        <w:t>)</w:t>
      </w:r>
    </w:p>
    <w:p w:rsidR="0008654F" w:rsidRDefault="0008654F" w:rsidP="0008654F">
      <w:r>
        <w:t>64030_4.4.1_t1</w:t>
      </w:r>
    </w:p>
    <w:p w:rsidR="0008654F" w:rsidRPr="00A36CE8" w:rsidRDefault="004D5A56" w:rsidP="0008654F">
      <w:pPr>
        <w:pStyle w:val="ListParagraph"/>
        <w:numPr>
          <w:ilvl w:val="0"/>
          <w:numId w:val="10"/>
        </w:numPr>
      </w:pPr>
      <w:r w:rsidRPr="00AE4A1F">
        <w:rPr>
          <w:rFonts w:cstheme="minorHAnsi"/>
        </w:rPr>
        <w:t xml:space="preserve">Advance the slice position by entering the next position into the input box. This next position </w:t>
      </w:r>
      <w:r>
        <w:rPr>
          <w:rFonts w:cstheme="minorHAnsi"/>
        </w:rPr>
        <w:t>should</w:t>
      </w:r>
      <w:r w:rsidRPr="00AE4A1F">
        <w:rPr>
          <w:rFonts w:cstheme="minorHAnsi"/>
        </w:rPr>
        <w:t xml:space="preserve"> be</w:t>
      </w:r>
      <w:r>
        <w:rPr>
          <w:rFonts w:cstheme="minorHAnsi"/>
        </w:rPr>
        <w:t xml:space="preserve"> less than or equal to </w:t>
      </w:r>
      <w:r w:rsidRPr="00AE4A1F">
        <w:rPr>
          <w:rFonts w:cstheme="minorHAnsi"/>
        </w:rPr>
        <w:t>100 slices further into the sample than the prior one. Manually trace the region displaying the signal</w:t>
      </w:r>
      <w:r w:rsidR="00A36CE8">
        <w:rPr>
          <w:rFonts w:cstheme="minorHAnsi"/>
        </w:rPr>
        <w:t xml:space="preserve"> </w:t>
      </w:r>
      <w:r w:rsidR="00A36CE8" w:rsidRPr="00A36CE8">
        <w:rPr>
          <w:rFonts w:cstheme="minorHAnsi"/>
          <w:color w:val="FF0000"/>
        </w:rPr>
        <w:t>(00:00-00:</w:t>
      </w:r>
      <w:r w:rsidR="00A36CE8">
        <w:rPr>
          <w:rFonts w:cstheme="minorHAnsi"/>
          <w:color w:val="FF0000"/>
        </w:rPr>
        <w:t>11</w:t>
      </w:r>
      <w:r w:rsidR="00A36CE8" w:rsidRPr="00A36CE8">
        <w:rPr>
          <w:rFonts w:cstheme="minorHAnsi"/>
          <w:color w:val="FF0000"/>
        </w:rPr>
        <w:t>)</w:t>
      </w:r>
    </w:p>
    <w:p w:rsidR="00A36CE8" w:rsidRDefault="00A36CE8" w:rsidP="00A36CE8">
      <w:pPr>
        <w:pStyle w:val="ListParagraph"/>
      </w:pPr>
      <w:r>
        <w:rPr>
          <w:rFonts w:cstheme="minorHAnsi"/>
          <w:color w:val="FF0000"/>
        </w:rPr>
        <w:t xml:space="preserve">Note: The rest of this video repeats this slice selection/tracing process in case extra iterations are desired. For our purposes, as long as this is shown for the </w:t>
      </w:r>
      <w:r w:rsidRPr="00A36CE8">
        <w:rPr>
          <w:rFonts w:cstheme="minorHAnsi"/>
          <w:color w:val="FF0000"/>
        </w:rPr>
        <w:t>00:00-00:</w:t>
      </w:r>
      <w:r>
        <w:rPr>
          <w:rFonts w:cstheme="minorHAnsi"/>
          <w:color w:val="FF0000"/>
        </w:rPr>
        <w:t>11 video clip, no more is needed to illustrate this process.</w:t>
      </w:r>
    </w:p>
    <w:p w:rsidR="0008654F" w:rsidRDefault="0008654F" w:rsidP="0008654F">
      <w:r>
        <w:t>64030_4.5.1_t1</w:t>
      </w:r>
    </w:p>
    <w:p w:rsidR="004D5A56" w:rsidRPr="004D5A56" w:rsidRDefault="004D5A56" w:rsidP="0024299F">
      <w:pPr>
        <w:pStyle w:val="ListParagraph"/>
        <w:numPr>
          <w:ilvl w:val="0"/>
          <w:numId w:val="10"/>
        </w:numPr>
      </w:pPr>
      <w:r w:rsidRPr="00AE4A1F">
        <w:rPr>
          <w:rFonts w:cstheme="minorHAnsi"/>
        </w:rPr>
        <w:t xml:space="preserve">Repeat </w:t>
      </w:r>
      <w:r>
        <w:rPr>
          <w:rFonts w:cstheme="minorHAnsi"/>
        </w:rPr>
        <w:t>this step</w:t>
      </w:r>
      <w:r w:rsidRPr="00AE4A1F">
        <w:rPr>
          <w:rFonts w:cstheme="minorHAnsi"/>
        </w:rPr>
        <w:t xml:space="preserve"> through the thickness of the sample until the opposite edge of the sample is reached.</w:t>
      </w:r>
      <w:r w:rsidR="0024299F">
        <w:rPr>
          <w:rFonts w:cstheme="minorHAnsi"/>
        </w:rPr>
        <w:t xml:space="preserve"> </w:t>
      </w:r>
      <w:r w:rsidR="0024299F" w:rsidRPr="00AE4A1F">
        <w:rPr>
          <w:rFonts w:cstheme="minorHAnsi"/>
        </w:rPr>
        <w:t xml:space="preserve">Then, click on </w:t>
      </w:r>
      <w:r w:rsidR="0024299F" w:rsidRPr="00AE4A1F">
        <w:rPr>
          <w:rFonts w:cstheme="minorHAnsi"/>
          <w:b/>
          <w:bCs/>
        </w:rPr>
        <w:t>Create Surface</w:t>
      </w:r>
      <w:r w:rsidR="0024299F" w:rsidRPr="00AE4A1F">
        <w:rPr>
          <w:rFonts w:cstheme="minorHAnsi"/>
        </w:rPr>
        <w:t xml:space="preserve"> in the left menu to stitch these slices together</w:t>
      </w:r>
      <w:r w:rsidRPr="0024299F">
        <w:rPr>
          <w:rFonts w:cstheme="minorHAnsi"/>
        </w:rPr>
        <w:t xml:space="preserve"> </w:t>
      </w:r>
      <w:r w:rsidR="00A36CE8" w:rsidRPr="0024299F">
        <w:rPr>
          <w:rFonts w:cstheme="minorHAnsi"/>
          <w:color w:val="FF0000"/>
        </w:rPr>
        <w:t>(00:00-00:0</w:t>
      </w:r>
      <w:r w:rsidR="0024299F" w:rsidRPr="0024299F">
        <w:rPr>
          <w:rFonts w:cstheme="minorHAnsi"/>
          <w:color w:val="FF0000"/>
        </w:rPr>
        <w:t>3</w:t>
      </w:r>
      <w:r w:rsidR="00A36CE8" w:rsidRPr="0024299F">
        <w:rPr>
          <w:rFonts w:cstheme="minorHAnsi"/>
          <w:color w:val="FF0000"/>
        </w:rPr>
        <w:t xml:space="preserve"> shows the trace on the final slice) See additional note on 4.4.1. (00:11-00:26 of video 64030_4.4.1)</w:t>
      </w:r>
      <w:r w:rsidR="0024299F">
        <w:rPr>
          <w:rFonts w:cstheme="minorHAnsi"/>
          <w:color w:val="FF0000"/>
        </w:rPr>
        <w:t>.</w:t>
      </w:r>
    </w:p>
    <w:p w:rsidR="0008654F" w:rsidRDefault="0024299F" w:rsidP="0008654F">
      <w:pPr>
        <w:pStyle w:val="ListParagraph"/>
        <w:numPr>
          <w:ilvl w:val="0"/>
          <w:numId w:val="10"/>
        </w:numPr>
      </w:pPr>
      <w:r>
        <w:rPr>
          <w:rFonts w:cstheme="minorHAnsi"/>
        </w:rPr>
        <w:t xml:space="preserve">Finally, click on </w:t>
      </w:r>
      <w:r w:rsidRPr="00F820A1">
        <w:rPr>
          <w:rFonts w:cstheme="minorHAnsi"/>
          <w:b/>
          <w:bCs/>
        </w:rPr>
        <w:t>Edit</w:t>
      </w:r>
      <w:r>
        <w:rPr>
          <w:rFonts w:cstheme="minorHAnsi"/>
        </w:rPr>
        <w:t xml:space="preserve">, then click </w:t>
      </w:r>
      <w:r w:rsidRPr="00F820A1">
        <w:rPr>
          <w:rFonts w:cstheme="minorHAnsi"/>
          <w:b/>
          <w:bCs/>
        </w:rPr>
        <w:t>Mask Selection</w:t>
      </w:r>
      <w:r>
        <w:rPr>
          <w:rFonts w:cstheme="minorHAnsi"/>
        </w:rPr>
        <w:t xml:space="preserve">, then click </w:t>
      </w:r>
      <w:r w:rsidRPr="00F820A1">
        <w:rPr>
          <w:rFonts w:cstheme="minorHAnsi"/>
          <w:b/>
          <w:bCs/>
        </w:rPr>
        <w:t>OK</w:t>
      </w:r>
      <w:r>
        <w:rPr>
          <w:rFonts w:cstheme="minorHAnsi"/>
        </w:rPr>
        <w:t xml:space="preserve"> to</w:t>
      </w:r>
      <w:r w:rsidRPr="00AE4A1F">
        <w:rPr>
          <w:rFonts w:cstheme="minorHAnsi"/>
        </w:rPr>
        <w:t xml:space="preserve"> complete the volume reconstruction</w:t>
      </w:r>
      <w:r w:rsidRPr="00A36CE8">
        <w:rPr>
          <w:rFonts w:cstheme="minorHAnsi"/>
          <w:color w:val="FF0000"/>
        </w:rPr>
        <w:t xml:space="preserve"> </w:t>
      </w:r>
      <w:r w:rsidR="00A36CE8" w:rsidRPr="00A36CE8">
        <w:rPr>
          <w:rFonts w:cstheme="minorHAnsi"/>
          <w:color w:val="FF0000"/>
        </w:rPr>
        <w:t>(00:0</w:t>
      </w:r>
      <w:r>
        <w:rPr>
          <w:rFonts w:cstheme="minorHAnsi"/>
          <w:color w:val="FF0000"/>
        </w:rPr>
        <w:t>3</w:t>
      </w:r>
      <w:r w:rsidR="00A36CE8" w:rsidRPr="00A36CE8">
        <w:rPr>
          <w:rFonts w:cstheme="minorHAnsi"/>
          <w:color w:val="FF0000"/>
        </w:rPr>
        <w:t>-00:</w:t>
      </w:r>
      <w:r>
        <w:rPr>
          <w:rFonts w:cstheme="minorHAnsi"/>
          <w:color w:val="FF0000"/>
        </w:rPr>
        <w:t>16</w:t>
      </w:r>
      <w:r w:rsidR="00A36CE8" w:rsidRPr="00A36CE8">
        <w:rPr>
          <w:rFonts w:cstheme="minorHAnsi"/>
          <w:color w:val="FF0000"/>
        </w:rPr>
        <w:t>)</w:t>
      </w:r>
    </w:p>
    <w:p w:rsidR="0008654F" w:rsidRDefault="0008654F" w:rsidP="0008654F">
      <w:r>
        <w:t>64030_4.6.1_t1</w:t>
      </w:r>
    </w:p>
    <w:p w:rsidR="0008654F" w:rsidRDefault="004D5A56" w:rsidP="0008654F">
      <w:pPr>
        <w:pStyle w:val="ListParagraph"/>
        <w:numPr>
          <w:ilvl w:val="0"/>
          <w:numId w:val="10"/>
        </w:numPr>
      </w:pPr>
      <w:r>
        <w:rPr>
          <w:rFonts w:cstheme="minorHAnsi"/>
        </w:rPr>
        <w:t>To o</w:t>
      </w:r>
      <w:r w:rsidRPr="00AE4A1F">
        <w:rPr>
          <w:rFonts w:cstheme="minorHAnsi"/>
        </w:rPr>
        <w:t>btain a sample's total cell density</w:t>
      </w:r>
      <w:r w:rsidRPr="00B55D14">
        <w:rPr>
          <w:rFonts w:cstheme="minorHAnsi"/>
        </w:rPr>
        <w:t xml:space="preserve">, select </w:t>
      </w:r>
      <w:r w:rsidRPr="00B55D14">
        <w:rPr>
          <w:rFonts w:cstheme="minorHAnsi"/>
          <w:b/>
          <w:bCs/>
        </w:rPr>
        <w:t>Add New Spots</w:t>
      </w:r>
      <w:r w:rsidRPr="00B55D14">
        <w:rPr>
          <w:rFonts w:cstheme="minorHAnsi"/>
        </w:rPr>
        <w:t xml:space="preserve">. In the </w:t>
      </w:r>
      <w:r w:rsidRPr="00B55D14">
        <w:rPr>
          <w:rFonts w:cstheme="minorHAnsi"/>
          <w:b/>
          <w:bCs/>
        </w:rPr>
        <w:t>Algorithm Settings</w:t>
      </w:r>
      <w:r w:rsidRPr="00B55D14">
        <w:rPr>
          <w:rFonts w:cstheme="minorHAnsi"/>
        </w:rPr>
        <w:t xml:space="preserve"> menu, deselect all boxes. Click on the </w:t>
      </w:r>
      <w:r w:rsidRPr="00B55D14">
        <w:rPr>
          <w:rFonts w:cstheme="minorHAnsi"/>
          <w:b/>
          <w:bCs/>
        </w:rPr>
        <w:t>Blue Arrow</w:t>
      </w:r>
      <w:r w:rsidRPr="00B55D14">
        <w:rPr>
          <w:rFonts w:cstheme="minorHAnsi"/>
        </w:rPr>
        <w:t xml:space="preserve"> to move to the Source Channel screen</w:t>
      </w:r>
      <w:r w:rsidR="0024299F">
        <w:rPr>
          <w:rFonts w:cstheme="minorHAnsi"/>
        </w:rPr>
        <w:t xml:space="preserve"> </w:t>
      </w:r>
      <w:r w:rsidR="0024299F" w:rsidRPr="00A36CE8">
        <w:rPr>
          <w:rFonts w:cstheme="minorHAnsi"/>
          <w:color w:val="FF0000"/>
        </w:rPr>
        <w:t>(00:00-00:</w:t>
      </w:r>
      <w:r w:rsidR="0024299F">
        <w:rPr>
          <w:rFonts w:cstheme="minorHAnsi"/>
          <w:color w:val="FF0000"/>
        </w:rPr>
        <w:t>06</w:t>
      </w:r>
      <w:r w:rsidR="0024299F" w:rsidRPr="00A36CE8">
        <w:rPr>
          <w:rFonts w:cstheme="minorHAnsi"/>
          <w:color w:val="FF0000"/>
        </w:rPr>
        <w:t>)</w:t>
      </w:r>
    </w:p>
    <w:p w:rsidR="0008654F" w:rsidRDefault="0008654F" w:rsidP="0008654F">
      <w:r>
        <w:t>64030_4.7.1_t1</w:t>
      </w:r>
    </w:p>
    <w:p w:rsidR="0008654F" w:rsidRDefault="004D5A56" w:rsidP="0008654F">
      <w:pPr>
        <w:pStyle w:val="ListParagraph"/>
        <w:numPr>
          <w:ilvl w:val="0"/>
          <w:numId w:val="10"/>
        </w:numPr>
      </w:pPr>
      <w:r w:rsidRPr="00AE4A1F">
        <w:rPr>
          <w:rFonts w:cstheme="minorHAnsi"/>
        </w:rPr>
        <w:t>From the drop-down menu that appears, select the masked</w:t>
      </w:r>
      <w:r>
        <w:rPr>
          <w:rFonts w:cstheme="minorHAnsi"/>
        </w:rPr>
        <w:t xml:space="preserve"> channel</w:t>
      </w:r>
      <w:r w:rsidRPr="00AE4A1F">
        <w:rPr>
          <w:rFonts w:cstheme="minorHAnsi"/>
        </w:rPr>
        <w:t xml:space="preserve">. Input the average cell diameter for the sample in the XY diameter box. Ensure that </w:t>
      </w:r>
      <w:r w:rsidRPr="00AE4A1F">
        <w:rPr>
          <w:rFonts w:cstheme="minorHAnsi"/>
          <w:b/>
          <w:bCs/>
        </w:rPr>
        <w:t>Background Subtraction</w:t>
      </w:r>
      <w:r w:rsidRPr="00AE4A1F">
        <w:rPr>
          <w:rFonts w:cstheme="minorHAnsi"/>
        </w:rPr>
        <w:t xml:space="preserve"> is checked</w:t>
      </w:r>
      <w:r w:rsidR="0024299F">
        <w:rPr>
          <w:rFonts w:cstheme="minorHAnsi"/>
        </w:rPr>
        <w:t xml:space="preserve"> </w:t>
      </w:r>
      <w:r w:rsidR="0024299F" w:rsidRPr="00A36CE8">
        <w:rPr>
          <w:rFonts w:cstheme="minorHAnsi"/>
          <w:color w:val="FF0000"/>
        </w:rPr>
        <w:t>(00:00-00:</w:t>
      </w:r>
      <w:r w:rsidR="0024299F">
        <w:rPr>
          <w:rFonts w:cstheme="minorHAnsi"/>
          <w:color w:val="FF0000"/>
        </w:rPr>
        <w:t>09</w:t>
      </w:r>
      <w:r w:rsidR="0024299F" w:rsidRPr="00A36CE8">
        <w:rPr>
          <w:rFonts w:cstheme="minorHAnsi"/>
          <w:color w:val="FF0000"/>
        </w:rPr>
        <w:t>)</w:t>
      </w:r>
    </w:p>
    <w:p w:rsidR="0008654F" w:rsidRDefault="0008654F" w:rsidP="0008654F">
      <w:r>
        <w:t>64030_4.8.1_t1</w:t>
      </w:r>
    </w:p>
    <w:p w:rsidR="0008654F" w:rsidRDefault="004D5A56" w:rsidP="0008654F">
      <w:pPr>
        <w:pStyle w:val="ListParagraph"/>
        <w:numPr>
          <w:ilvl w:val="0"/>
          <w:numId w:val="10"/>
        </w:numPr>
      </w:pPr>
      <w:r w:rsidRPr="00AE4A1F">
        <w:rPr>
          <w:rFonts w:cstheme="minorHAnsi"/>
        </w:rPr>
        <w:lastRenderedPageBreak/>
        <w:t xml:space="preserve">Click on the </w:t>
      </w:r>
      <w:r w:rsidRPr="00AE4A1F">
        <w:rPr>
          <w:rFonts w:cstheme="minorHAnsi"/>
          <w:b/>
          <w:bCs/>
        </w:rPr>
        <w:t>Blue Arrow</w:t>
      </w:r>
      <w:r w:rsidRPr="00AE4A1F">
        <w:rPr>
          <w:rFonts w:cstheme="minorHAnsi"/>
        </w:rPr>
        <w:t xml:space="preserve"> to move to the </w:t>
      </w:r>
      <w:r w:rsidRPr="00AE4A1F">
        <w:rPr>
          <w:rFonts w:cstheme="minorHAnsi"/>
          <w:b/>
          <w:bCs/>
        </w:rPr>
        <w:t>Classify Spots</w:t>
      </w:r>
      <w:r w:rsidRPr="00AE4A1F">
        <w:rPr>
          <w:rFonts w:cstheme="minorHAnsi"/>
        </w:rPr>
        <w:t xml:space="preserve"> screen. In the graph at the bottom of the menu, click and drag the left edge of the yellow threshold to the left edge of the graph, such that all objects are included in the yellow shaded threshold. Then, click on the </w:t>
      </w:r>
      <w:r w:rsidRPr="00AE4A1F">
        <w:rPr>
          <w:rFonts w:cstheme="minorHAnsi"/>
          <w:b/>
          <w:bCs/>
        </w:rPr>
        <w:t>Green Arrow</w:t>
      </w:r>
      <w:r w:rsidRPr="00AE4A1F">
        <w:rPr>
          <w:rFonts w:cstheme="minorHAnsi"/>
        </w:rPr>
        <w:t xml:space="preserve"> to complete the spot creation</w:t>
      </w:r>
      <w:r w:rsidR="0024299F">
        <w:rPr>
          <w:rFonts w:cstheme="minorHAnsi"/>
        </w:rPr>
        <w:t xml:space="preserve"> </w:t>
      </w:r>
      <w:r w:rsidR="0024299F" w:rsidRPr="00A36CE8">
        <w:rPr>
          <w:rFonts w:cstheme="minorHAnsi"/>
          <w:color w:val="FF0000"/>
        </w:rPr>
        <w:t>(00:00-00:</w:t>
      </w:r>
      <w:r w:rsidR="0024299F">
        <w:rPr>
          <w:rFonts w:cstheme="minorHAnsi"/>
          <w:color w:val="FF0000"/>
        </w:rPr>
        <w:t>12</w:t>
      </w:r>
      <w:r w:rsidR="0024299F" w:rsidRPr="00A36CE8">
        <w:rPr>
          <w:rFonts w:cstheme="minorHAnsi"/>
          <w:color w:val="FF0000"/>
        </w:rPr>
        <w:t>)</w:t>
      </w:r>
    </w:p>
    <w:p w:rsidR="0008654F" w:rsidRDefault="0008654F" w:rsidP="0008654F">
      <w:r>
        <w:t>64030_4.9.1_t1</w:t>
      </w:r>
    </w:p>
    <w:p w:rsidR="001C0C8E" w:rsidRDefault="004D5A56" w:rsidP="001C0C8E">
      <w:pPr>
        <w:pStyle w:val="ListParagraph"/>
        <w:numPr>
          <w:ilvl w:val="0"/>
          <w:numId w:val="10"/>
        </w:numPr>
      </w:pPr>
      <w:r w:rsidRPr="00AE4A1F">
        <w:rPr>
          <w:rFonts w:cstheme="minorHAnsi"/>
        </w:rPr>
        <w:t xml:space="preserve">Obtain the number of objects identified by clicking on </w:t>
      </w:r>
      <w:r w:rsidRPr="00AE4A1F">
        <w:rPr>
          <w:rFonts w:cstheme="minorHAnsi"/>
          <w:b/>
          <w:bCs/>
        </w:rPr>
        <w:t>Statistics</w:t>
      </w:r>
      <w:r>
        <w:rPr>
          <w:rFonts w:cstheme="minorHAnsi"/>
          <w:b/>
          <w:bCs/>
        </w:rPr>
        <w:t xml:space="preserve">, </w:t>
      </w:r>
      <w:r>
        <w:rPr>
          <w:rFonts w:cstheme="minorHAnsi"/>
        </w:rPr>
        <w:t xml:space="preserve">then click </w:t>
      </w:r>
      <w:r w:rsidRPr="00AE4A1F">
        <w:rPr>
          <w:rFonts w:cstheme="minorHAnsi"/>
          <w:b/>
          <w:bCs/>
        </w:rPr>
        <w:t>Overall</w:t>
      </w:r>
      <w:r>
        <w:rPr>
          <w:rFonts w:cstheme="minorHAnsi"/>
          <w:b/>
          <w:bCs/>
        </w:rPr>
        <w:t xml:space="preserve"> </w:t>
      </w:r>
      <w:r>
        <w:rPr>
          <w:rFonts w:cstheme="minorHAnsi"/>
        </w:rPr>
        <w:t>and finally click</w:t>
      </w:r>
      <w:r w:rsidRPr="00AE4A1F">
        <w:rPr>
          <w:rFonts w:cstheme="minorHAnsi"/>
        </w:rPr>
        <w:t xml:space="preserve"> </w:t>
      </w:r>
      <w:r w:rsidRPr="00AE4A1F">
        <w:rPr>
          <w:rFonts w:cstheme="minorHAnsi"/>
          <w:b/>
          <w:bCs/>
        </w:rPr>
        <w:t>Total Number of Spots</w:t>
      </w:r>
      <w:r w:rsidR="0024299F">
        <w:rPr>
          <w:rFonts w:cstheme="minorHAnsi"/>
          <w:b/>
          <w:bCs/>
        </w:rPr>
        <w:t xml:space="preserve"> </w:t>
      </w:r>
      <w:r w:rsidR="0024299F" w:rsidRPr="00A36CE8">
        <w:rPr>
          <w:rFonts w:cstheme="minorHAnsi"/>
          <w:color w:val="FF0000"/>
        </w:rPr>
        <w:t>(00:00-00:</w:t>
      </w:r>
      <w:r w:rsidR="0024299F">
        <w:rPr>
          <w:rFonts w:cstheme="minorHAnsi"/>
          <w:color w:val="FF0000"/>
        </w:rPr>
        <w:t>04</w:t>
      </w:r>
      <w:r w:rsidR="0024299F" w:rsidRPr="00A36CE8">
        <w:rPr>
          <w:rFonts w:cstheme="minorHAnsi"/>
          <w:color w:val="FF0000"/>
        </w:rPr>
        <w:t>)</w:t>
      </w:r>
    </w:p>
    <w:p w:rsidR="001C0C8E" w:rsidRDefault="001C0C8E" w:rsidP="001C0C8E">
      <w:r>
        <w:t>64030_</w:t>
      </w:r>
      <w:r>
        <w:t>5</w:t>
      </w:r>
      <w:r>
        <w:t>.</w:t>
      </w:r>
      <w:r>
        <w:t>1</w:t>
      </w:r>
      <w:r>
        <w:t>.1_t1</w:t>
      </w:r>
    </w:p>
    <w:p w:rsidR="001C0C8E" w:rsidRDefault="001C0C8E" w:rsidP="001C0C8E">
      <w:pPr>
        <w:pStyle w:val="ListParagraph"/>
        <w:numPr>
          <w:ilvl w:val="0"/>
          <w:numId w:val="11"/>
        </w:numPr>
      </w:pPr>
      <w:r w:rsidRPr="00BD3068">
        <w:t xml:space="preserve">Click on the surface created and navigate to the </w:t>
      </w:r>
      <w:r w:rsidRPr="004C4C38">
        <w:rPr>
          <w:b/>
          <w:bCs/>
        </w:rPr>
        <w:t>Surfaces Style/Quality</w:t>
      </w:r>
      <w:r w:rsidRPr="00BD3068">
        <w:t xml:space="preserve"> tab. </w:t>
      </w:r>
      <w:r w:rsidRPr="002400FC">
        <w:t xml:space="preserve">Change selection to </w:t>
      </w:r>
      <w:r w:rsidRPr="004C4C38">
        <w:rPr>
          <w:b/>
          <w:bCs/>
        </w:rPr>
        <w:t>Center Point</w:t>
      </w:r>
      <w:r w:rsidRPr="002400FC">
        <w:t xml:space="preserve"> and change pixel width to </w:t>
      </w:r>
      <w:r>
        <w:t xml:space="preserve">less than equal to </w:t>
      </w:r>
      <w:r w:rsidRPr="002400FC">
        <w:t xml:space="preserve">20 for best visibility. </w:t>
      </w:r>
      <w:r w:rsidRPr="00A36CE8">
        <w:rPr>
          <w:rFonts w:cstheme="minorHAnsi"/>
          <w:color w:val="FF0000"/>
        </w:rPr>
        <w:t>(00:00-00:</w:t>
      </w:r>
      <w:r>
        <w:rPr>
          <w:rFonts w:cstheme="minorHAnsi"/>
          <w:color w:val="FF0000"/>
        </w:rPr>
        <w:t>0</w:t>
      </w:r>
      <w:r>
        <w:rPr>
          <w:rFonts w:cstheme="minorHAnsi"/>
          <w:color w:val="FF0000"/>
        </w:rPr>
        <w:t>8</w:t>
      </w:r>
      <w:r w:rsidRPr="00A36CE8">
        <w:rPr>
          <w:rFonts w:cstheme="minorHAnsi"/>
          <w:color w:val="FF0000"/>
        </w:rPr>
        <w:t>)</w:t>
      </w:r>
    </w:p>
    <w:p w:rsidR="0008654F" w:rsidRDefault="001C0C8E" w:rsidP="001C0C8E">
      <w:pPr>
        <w:pStyle w:val="ListParagraph"/>
        <w:numPr>
          <w:ilvl w:val="0"/>
          <w:numId w:val="11"/>
        </w:numPr>
      </w:pPr>
      <w:r w:rsidRPr="002400FC">
        <w:t xml:space="preserve">Navigate to </w:t>
      </w:r>
      <w:r w:rsidRPr="004C4C38">
        <w:rPr>
          <w:b/>
          <w:bCs/>
        </w:rPr>
        <w:t>Statistics</w:t>
      </w:r>
      <w:r>
        <w:t>, then click</w:t>
      </w:r>
      <w:r w:rsidRPr="002400FC">
        <w:t xml:space="preserve"> </w:t>
      </w:r>
      <w:r w:rsidRPr="004C4C38">
        <w:rPr>
          <w:b/>
          <w:bCs/>
        </w:rPr>
        <w:t>Detailed</w:t>
      </w:r>
      <w:r>
        <w:t xml:space="preserve">, followed by </w:t>
      </w:r>
      <w:r w:rsidRPr="004C4C38">
        <w:rPr>
          <w:b/>
          <w:bCs/>
        </w:rPr>
        <w:t>Position</w:t>
      </w:r>
      <w:r>
        <w:rPr>
          <w:b/>
          <w:bCs/>
        </w:rPr>
        <w:t>,</w:t>
      </w:r>
      <w:r w:rsidRPr="002400FC">
        <w:t xml:space="preserve"> and record the location of the center spot</w:t>
      </w:r>
      <w:r>
        <w:t xml:space="preserve"> </w:t>
      </w:r>
      <w:r w:rsidRPr="00A36CE8">
        <w:rPr>
          <w:rFonts w:cstheme="minorHAnsi"/>
          <w:color w:val="FF0000"/>
        </w:rPr>
        <w:t>(00:0</w:t>
      </w:r>
      <w:r>
        <w:rPr>
          <w:rFonts w:cstheme="minorHAnsi"/>
          <w:color w:val="FF0000"/>
        </w:rPr>
        <w:t>8-</w:t>
      </w:r>
      <w:r w:rsidRPr="00A36CE8">
        <w:rPr>
          <w:rFonts w:cstheme="minorHAnsi"/>
          <w:color w:val="FF0000"/>
        </w:rPr>
        <w:t>00:</w:t>
      </w:r>
      <w:r>
        <w:rPr>
          <w:rFonts w:cstheme="minorHAnsi"/>
          <w:color w:val="FF0000"/>
        </w:rPr>
        <w:t>32</w:t>
      </w:r>
      <w:r w:rsidRPr="00A36CE8">
        <w:rPr>
          <w:rFonts w:cstheme="minorHAnsi"/>
          <w:color w:val="FF0000"/>
        </w:rPr>
        <w:t>)</w:t>
      </w:r>
    </w:p>
    <w:p w:rsidR="001C0C8E" w:rsidRDefault="001C0C8E" w:rsidP="001C0C8E">
      <w:r>
        <w:t>64030_5.</w:t>
      </w:r>
      <w:r>
        <w:t>2</w:t>
      </w:r>
      <w:r>
        <w:t>.1_t1</w:t>
      </w:r>
    </w:p>
    <w:p w:rsidR="001C0C8E" w:rsidRDefault="001C0C8E" w:rsidP="001C0C8E">
      <w:pPr>
        <w:pStyle w:val="ListParagraph"/>
        <w:numPr>
          <w:ilvl w:val="0"/>
          <w:numId w:val="11"/>
        </w:numPr>
      </w:pPr>
      <w:r w:rsidRPr="002400FC">
        <w:t xml:space="preserve">Select </w:t>
      </w:r>
      <w:r w:rsidRPr="001C0C8E">
        <w:rPr>
          <w:b/>
          <w:bCs/>
        </w:rPr>
        <w:t>Add New Reference Frame</w:t>
      </w:r>
      <w:r w:rsidRPr="002400FC">
        <w:t xml:space="preserve"> from the menu above the object tree. Check the </w:t>
      </w:r>
      <w:r w:rsidRPr="001C0C8E">
        <w:rPr>
          <w:b/>
          <w:bCs/>
        </w:rPr>
        <w:t>Visible</w:t>
      </w:r>
      <w:r w:rsidRPr="002400FC">
        <w:t xml:space="preserve"> and </w:t>
      </w:r>
      <w:r w:rsidRPr="001C0C8E">
        <w:rPr>
          <w:b/>
          <w:bCs/>
        </w:rPr>
        <w:t>Fix</w:t>
      </w:r>
      <w:r w:rsidRPr="002400FC">
        <w:t xml:space="preserve"> boxes next to XY in the menu. Click and drag the center of the reference frame icon such that it is in line with the center spot. Deselect the XY </w:t>
      </w:r>
      <w:r w:rsidRPr="001C0C8E">
        <w:rPr>
          <w:b/>
          <w:bCs/>
        </w:rPr>
        <w:t xml:space="preserve">Visible </w:t>
      </w:r>
      <w:r w:rsidRPr="002400FC">
        <w:t xml:space="preserve">and </w:t>
      </w:r>
      <w:r w:rsidRPr="001C0C8E">
        <w:rPr>
          <w:b/>
          <w:bCs/>
        </w:rPr>
        <w:t>Fix</w:t>
      </w:r>
      <w:r w:rsidRPr="002400FC">
        <w:t xml:space="preserve"> boxes and select them for XZ</w:t>
      </w:r>
      <w:r>
        <w:t xml:space="preserve"> </w:t>
      </w:r>
      <w:r w:rsidRPr="00A36CE8">
        <w:rPr>
          <w:rFonts w:cstheme="minorHAnsi"/>
          <w:color w:val="FF0000"/>
        </w:rPr>
        <w:t>(00:00-00:</w:t>
      </w:r>
      <w:r>
        <w:rPr>
          <w:rFonts w:cstheme="minorHAnsi"/>
          <w:color w:val="FF0000"/>
        </w:rPr>
        <w:t>16</w:t>
      </w:r>
      <w:r w:rsidRPr="00A36CE8">
        <w:rPr>
          <w:rFonts w:cstheme="minorHAnsi"/>
          <w:color w:val="FF0000"/>
        </w:rPr>
        <w:t>)</w:t>
      </w:r>
    </w:p>
    <w:p w:rsidR="001C0C8E" w:rsidRDefault="001C0C8E" w:rsidP="001C0C8E">
      <w:r>
        <w:t>64030_5.</w:t>
      </w:r>
      <w:r>
        <w:t>3</w:t>
      </w:r>
      <w:r>
        <w:t>.1_t1</w:t>
      </w:r>
    </w:p>
    <w:p w:rsidR="001C0C8E" w:rsidRDefault="001C0C8E" w:rsidP="001C0C8E">
      <w:pPr>
        <w:pStyle w:val="ListParagraph"/>
        <w:numPr>
          <w:ilvl w:val="0"/>
          <w:numId w:val="11"/>
        </w:numPr>
      </w:pPr>
      <w:r w:rsidRPr="002400FC">
        <w:t xml:space="preserve">Once again, click and drag the center of the reference frame icon such that it is in line with the center spot. </w:t>
      </w:r>
      <w:r w:rsidRPr="00A36CE8">
        <w:rPr>
          <w:rFonts w:cstheme="minorHAnsi"/>
          <w:color w:val="FF0000"/>
        </w:rPr>
        <w:t>(00:00-00:</w:t>
      </w:r>
      <w:r>
        <w:rPr>
          <w:rFonts w:cstheme="minorHAnsi"/>
          <w:color w:val="FF0000"/>
        </w:rPr>
        <w:t>07</w:t>
      </w:r>
      <w:r w:rsidRPr="00A36CE8">
        <w:rPr>
          <w:rFonts w:cstheme="minorHAnsi"/>
          <w:color w:val="FF0000"/>
        </w:rPr>
        <w:t>)</w:t>
      </w:r>
    </w:p>
    <w:p w:rsidR="001C0C8E" w:rsidRPr="001C0C8E" w:rsidRDefault="001C0C8E" w:rsidP="001C0C8E">
      <w:pPr>
        <w:pStyle w:val="ListParagraph"/>
        <w:numPr>
          <w:ilvl w:val="0"/>
          <w:numId w:val="11"/>
        </w:numPr>
      </w:pPr>
      <w:r w:rsidRPr="002400FC">
        <w:t xml:space="preserve">Lastly, repeat this for the YZ plane, alternating between these three fixed planes until the reference frame perfectly aligns with the center spot. Double click on the reference frame in the object tree and rename it </w:t>
      </w:r>
      <w:r w:rsidRPr="004C4C38">
        <w:rPr>
          <w:b/>
          <w:bCs/>
        </w:rPr>
        <w:t>Center</w:t>
      </w:r>
      <w:r w:rsidRPr="002400FC">
        <w:t xml:space="preserve"> or </w:t>
      </w:r>
      <w:r w:rsidRPr="004C4C38">
        <w:rPr>
          <w:b/>
          <w:bCs/>
        </w:rPr>
        <w:t>Similar</w:t>
      </w:r>
      <w:r>
        <w:rPr>
          <w:b/>
          <w:bCs/>
        </w:rPr>
        <w:t xml:space="preserve"> </w:t>
      </w:r>
      <w:r w:rsidRPr="00A36CE8">
        <w:rPr>
          <w:rFonts w:cstheme="minorHAnsi"/>
          <w:color w:val="FF0000"/>
        </w:rPr>
        <w:t>(00:0</w:t>
      </w:r>
      <w:r>
        <w:rPr>
          <w:rFonts w:cstheme="minorHAnsi"/>
          <w:color w:val="FF0000"/>
        </w:rPr>
        <w:t>7</w:t>
      </w:r>
      <w:r w:rsidRPr="00A36CE8">
        <w:rPr>
          <w:rFonts w:cstheme="minorHAnsi"/>
          <w:color w:val="FF0000"/>
        </w:rPr>
        <w:t>-00:</w:t>
      </w:r>
      <w:r>
        <w:rPr>
          <w:rFonts w:cstheme="minorHAnsi"/>
          <w:color w:val="FF0000"/>
        </w:rPr>
        <w:t>30</w:t>
      </w:r>
      <w:r w:rsidRPr="00A36CE8">
        <w:rPr>
          <w:rFonts w:cstheme="minorHAnsi"/>
          <w:color w:val="FF0000"/>
        </w:rPr>
        <w:t>)</w:t>
      </w:r>
    </w:p>
    <w:p w:rsidR="001C0C8E" w:rsidRDefault="001C0C8E" w:rsidP="001C0C8E">
      <w:r>
        <w:t>64030_5.</w:t>
      </w:r>
      <w:r>
        <w:t>4</w:t>
      </w:r>
      <w:r>
        <w:t>.1_t1</w:t>
      </w:r>
    </w:p>
    <w:p w:rsidR="001C0C8E" w:rsidRDefault="001C0C8E" w:rsidP="001C0C8E">
      <w:pPr>
        <w:pStyle w:val="ListParagraph"/>
        <w:numPr>
          <w:ilvl w:val="0"/>
          <w:numId w:val="11"/>
        </w:numPr>
      </w:pPr>
      <w:r w:rsidRPr="002400FC">
        <w:t xml:space="preserve">Click on the spots created and navigate to </w:t>
      </w:r>
      <w:r w:rsidRPr="007F55ED">
        <w:rPr>
          <w:b/>
          <w:bCs/>
        </w:rPr>
        <w:t>Statistics</w:t>
      </w:r>
      <w:r>
        <w:t>, then click</w:t>
      </w:r>
      <w:r w:rsidRPr="002400FC">
        <w:t xml:space="preserve"> </w:t>
      </w:r>
      <w:r w:rsidRPr="007F55ED">
        <w:rPr>
          <w:b/>
          <w:bCs/>
        </w:rPr>
        <w:t>Detailed</w:t>
      </w:r>
      <w:r w:rsidRPr="002400FC">
        <w:t xml:space="preserve"> </w:t>
      </w:r>
      <w:r>
        <w:t xml:space="preserve">followed by </w:t>
      </w:r>
      <w:r w:rsidRPr="007F55ED">
        <w:rPr>
          <w:b/>
          <w:bCs/>
        </w:rPr>
        <w:t>Position Reference Frame</w:t>
      </w:r>
      <w:r w:rsidRPr="002400FC">
        <w:t xml:space="preserve">. Click on </w:t>
      </w:r>
      <w:r w:rsidRPr="007F55ED">
        <w:rPr>
          <w:b/>
          <w:bCs/>
        </w:rPr>
        <w:t>Position X Reference Frame</w:t>
      </w:r>
      <w:r w:rsidRPr="002400FC">
        <w:t xml:space="preserve"> until it sorts from highest to lowest value. Record the highest valu</w:t>
      </w:r>
      <w:r>
        <w:t xml:space="preserve">e to obtain the aggregate’s radius </w:t>
      </w:r>
      <w:r w:rsidRPr="00A36CE8">
        <w:rPr>
          <w:rFonts w:cstheme="minorHAnsi"/>
          <w:color w:val="FF0000"/>
        </w:rPr>
        <w:t>(00:00-00:</w:t>
      </w:r>
      <w:r>
        <w:rPr>
          <w:rFonts w:cstheme="minorHAnsi"/>
          <w:color w:val="FF0000"/>
        </w:rPr>
        <w:t>23</w:t>
      </w:r>
      <w:r w:rsidRPr="00A36CE8">
        <w:rPr>
          <w:rFonts w:cstheme="minorHAnsi"/>
          <w:color w:val="FF0000"/>
        </w:rPr>
        <w:t>)</w:t>
      </w:r>
    </w:p>
    <w:p w:rsidR="001C0C8E" w:rsidRDefault="001C0C8E" w:rsidP="001C0C8E">
      <w:r>
        <w:t>64030_5.</w:t>
      </w:r>
      <w:r>
        <w:t>5</w:t>
      </w:r>
      <w:r>
        <w:t>.1_t1</w:t>
      </w:r>
    </w:p>
    <w:p w:rsidR="001C0C8E" w:rsidRPr="001C0C8E" w:rsidRDefault="001C0C8E" w:rsidP="001C0C8E">
      <w:pPr>
        <w:pStyle w:val="ListParagraph"/>
        <w:numPr>
          <w:ilvl w:val="0"/>
          <w:numId w:val="11"/>
        </w:numPr>
      </w:pPr>
      <w:r w:rsidRPr="00BD3068">
        <w:t xml:space="preserve">Perform manual calculations to determine additional locations of interest. To do this, add 100 </w:t>
      </w:r>
      <w:r>
        <w:t>micrometers</w:t>
      </w:r>
      <w:r w:rsidRPr="00BD3068" w:rsidDel="00DF262F">
        <w:t xml:space="preserve"> </w:t>
      </w:r>
      <w:r w:rsidRPr="00BD3068">
        <w:t xml:space="preserve">to the </w:t>
      </w:r>
      <w:proofErr w:type="spellStart"/>
      <w:r w:rsidRPr="00BD3068">
        <w:t>X</w:t>
      </w:r>
      <w:r w:rsidRPr="001C0C8E">
        <w:rPr>
          <w:vertAlign w:val="subscript"/>
        </w:rPr>
        <w:t>center</w:t>
      </w:r>
      <w:proofErr w:type="spellEnd"/>
      <w:r w:rsidRPr="00BD3068">
        <w:t xml:space="preserve"> value, and then use the Y and Z values of the center point to define the first location along the center axis. </w:t>
      </w:r>
      <w:r w:rsidRPr="00A36CE8">
        <w:rPr>
          <w:rFonts w:cstheme="minorHAnsi"/>
          <w:color w:val="FF0000"/>
        </w:rPr>
        <w:t>(00:00-00:</w:t>
      </w:r>
      <w:r>
        <w:rPr>
          <w:rFonts w:cstheme="minorHAnsi"/>
          <w:color w:val="FF0000"/>
        </w:rPr>
        <w:t>2</w:t>
      </w:r>
      <w:r>
        <w:rPr>
          <w:rFonts w:cstheme="minorHAnsi"/>
          <w:color w:val="FF0000"/>
        </w:rPr>
        <w:t>4</w:t>
      </w:r>
      <w:r w:rsidRPr="00A36CE8">
        <w:rPr>
          <w:rFonts w:cstheme="minorHAnsi"/>
          <w:color w:val="FF0000"/>
        </w:rPr>
        <w:t>)</w:t>
      </w:r>
    </w:p>
    <w:p w:rsidR="001C0C8E" w:rsidRDefault="001C0C8E" w:rsidP="001C0C8E">
      <w:r>
        <w:t>64030_5.</w:t>
      </w:r>
      <w:r>
        <w:t>6</w:t>
      </w:r>
      <w:r>
        <w:t>.1_t1</w:t>
      </w:r>
    </w:p>
    <w:p w:rsidR="001C0C8E" w:rsidRDefault="001C0C8E" w:rsidP="001C0C8E">
      <w:pPr>
        <w:pStyle w:val="ListParagraph"/>
        <w:numPr>
          <w:ilvl w:val="0"/>
          <w:numId w:val="11"/>
        </w:numPr>
      </w:pPr>
      <w:r>
        <w:t xml:space="preserve">Select </w:t>
      </w:r>
      <w:r w:rsidRPr="004B1160">
        <w:rPr>
          <w:b/>
          <w:bCs/>
        </w:rPr>
        <w:t>Add New Spots</w:t>
      </w:r>
      <w:r>
        <w:t>, then select “</w:t>
      </w:r>
      <w:r w:rsidRPr="004B1160">
        <w:rPr>
          <w:b/>
          <w:bCs/>
        </w:rPr>
        <w:t>Skip automatic creation, edit manually</w:t>
      </w:r>
      <w:r>
        <w:t xml:space="preserve">.” Hold the shift button on the keyboard and click anywhere on the screen to place a new spot. Input the XYZ position values for the first location of interest. </w:t>
      </w:r>
      <w:r w:rsidRPr="00A36CE8">
        <w:rPr>
          <w:rFonts w:cstheme="minorHAnsi"/>
          <w:color w:val="FF0000"/>
        </w:rPr>
        <w:t>(00:00-00:</w:t>
      </w:r>
      <w:r>
        <w:rPr>
          <w:rFonts w:cstheme="minorHAnsi"/>
          <w:color w:val="FF0000"/>
        </w:rPr>
        <w:t>0</w:t>
      </w:r>
      <w:r>
        <w:rPr>
          <w:rFonts w:cstheme="minorHAnsi"/>
          <w:color w:val="FF0000"/>
        </w:rPr>
        <w:t>27</w:t>
      </w:r>
      <w:r w:rsidRPr="00A36CE8">
        <w:rPr>
          <w:rFonts w:cstheme="minorHAnsi"/>
          <w:color w:val="FF0000"/>
        </w:rPr>
        <w:t>)</w:t>
      </w:r>
    </w:p>
    <w:p w:rsidR="001C0C8E" w:rsidRDefault="001C0C8E" w:rsidP="001C0C8E">
      <w:pPr>
        <w:pStyle w:val="ListParagraph"/>
        <w:numPr>
          <w:ilvl w:val="0"/>
          <w:numId w:val="11"/>
        </w:numPr>
      </w:pPr>
      <w:r>
        <w:t xml:space="preserve">Then, select </w:t>
      </w:r>
      <w:r w:rsidRPr="004B1160">
        <w:rPr>
          <w:b/>
          <w:bCs/>
        </w:rPr>
        <w:t>Add New Reference Frame</w:t>
      </w:r>
      <w:r>
        <w:t xml:space="preserve"> and align it over the spot</w:t>
      </w:r>
      <w:r>
        <w:t xml:space="preserve"> </w:t>
      </w:r>
      <w:r w:rsidRPr="00A36CE8">
        <w:rPr>
          <w:rFonts w:cstheme="minorHAnsi"/>
          <w:color w:val="FF0000"/>
        </w:rPr>
        <w:t>(00:</w:t>
      </w:r>
      <w:r>
        <w:rPr>
          <w:rFonts w:cstheme="minorHAnsi"/>
          <w:color w:val="FF0000"/>
        </w:rPr>
        <w:t>27</w:t>
      </w:r>
      <w:r w:rsidRPr="00A36CE8">
        <w:rPr>
          <w:rFonts w:cstheme="minorHAnsi"/>
          <w:color w:val="FF0000"/>
        </w:rPr>
        <w:t>-0</w:t>
      </w:r>
      <w:r>
        <w:rPr>
          <w:rFonts w:cstheme="minorHAnsi"/>
          <w:color w:val="FF0000"/>
        </w:rPr>
        <w:t>1:24</w:t>
      </w:r>
      <w:r w:rsidRPr="00A36CE8">
        <w:rPr>
          <w:rFonts w:cstheme="minorHAnsi"/>
          <w:color w:val="FF0000"/>
        </w:rPr>
        <w:t>)</w:t>
      </w:r>
    </w:p>
    <w:p w:rsidR="001C0C8E" w:rsidRDefault="001C0C8E" w:rsidP="001C0C8E">
      <w:r>
        <w:t>64030_5.</w:t>
      </w:r>
      <w:r>
        <w:t>7</w:t>
      </w:r>
      <w:r>
        <w:t>.1_t1</w:t>
      </w:r>
    </w:p>
    <w:p w:rsidR="001C0C8E" w:rsidRDefault="001C0C8E" w:rsidP="001C0C8E">
      <w:pPr>
        <w:pStyle w:val="ListParagraph"/>
        <w:numPr>
          <w:ilvl w:val="0"/>
          <w:numId w:val="11"/>
        </w:numPr>
      </w:pPr>
      <w:r>
        <w:t>Add</w:t>
      </w:r>
      <w:r w:rsidRPr="00BD3068">
        <w:t xml:space="preserve"> 100 </w:t>
      </w:r>
      <w:r>
        <w:t>micrometers</w:t>
      </w:r>
      <w:r w:rsidRPr="00BD3068" w:rsidDel="00DF262F">
        <w:t xml:space="preserve"> </w:t>
      </w:r>
      <w:r w:rsidRPr="00BD3068">
        <w:t xml:space="preserve">to each sequential X-location to establish an axis of equally spaced plugs through the thickness of the sample. Place the last reference frame </w:t>
      </w:r>
      <w:r>
        <w:t xml:space="preserve">less than equal to </w:t>
      </w:r>
      <w:r w:rsidRPr="00BD3068">
        <w:t xml:space="preserve">50 </w:t>
      </w:r>
      <w:r>
        <w:t>micrometers</w:t>
      </w:r>
      <w:r w:rsidRPr="00BD3068" w:rsidDel="00DF262F">
        <w:t xml:space="preserve"> </w:t>
      </w:r>
      <w:r w:rsidRPr="00BD3068">
        <w:t>away from the outer radius of the sample</w:t>
      </w:r>
      <w:r>
        <w:t xml:space="preserve"> </w:t>
      </w:r>
      <w:r w:rsidRPr="00A36CE8">
        <w:rPr>
          <w:rFonts w:cstheme="minorHAnsi"/>
          <w:color w:val="FF0000"/>
        </w:rPr>
        <w:t>(00:00-00:</w:t>
      </w:r>
      <w:r>
        <w:rPr>
          <w:rFonts w:cstheme="minorHAnsi"/>
          <w:color w:val="FF0000"/>
        </w:rPr>
        <w:t>0</w:t>
      </w:r>
      <w:r>
        <w:rPr>
          <w:rFonts w:cstheme="minorHAnsi"/>
          <w:color w:val="FF0000"/>
        </w:rPr>
        <w:t>7</w:t>
      </w:r>
      <w:r w:rsidRPr="00A36CE8">
        <w:rPr>
          <w:rFonts w:cstheme="minorHAnsi"/>
          <w:color w:val="FF0000"/>
        </w:rPr>
        <w:t>)</w:t>
      </w:r>
    </w:p>
    <w:p w:rsidR="001C0C8E" w:rsidRDefault="001C0C8E" w:rsidP="001C0C8E">
      <w:r>
        <w:t>64030_5.</w:t>
      </w:r>
      <w:r>
        <w:t>8</w:t>
      </w:r>
      <w:r>
        <w:t>.1_t1</w:t>
      </w:r>
    </w:p>
    <w:p w:rsidR="001C0C8E" w:rsidRDefault="001C0C8E" w:rsidP="001C0C8E">
      <w:pPr>
        <w:pStyle w:val="ListParagraph"/>
        <w:numPr>
          <w:ilvl w:val="0"/>
          <w:numId w:val="11"/>
        </w:numPr>
      </w:pPr>
      <w:r w:rsidRPr="002400FC">
        <w:t>Click on the spots created</w:t>
      </w:r>
      <w:r>
        <w:t xml:space="preserve"> </w:t>
      </w:r>
      <w:r w:rsidRPr="002400FC">
        <w:t xml:space="preserve">and navigate to </w:t>
      </w:r>
      <w:r w:rsidRPr="001C0C8E">
        <w:rPr>
          <w:b/>
          <w:bCs/>
        </w:rPr>
        <w:t>Statistics</w:t>
      </w:r>
      <w:r w:rsidRPr="002400FC">
        <w:t>. In the bottom</w:t>
      </w:r>
      <w:r>
        <w:t>-</w:t>
      </w:r>
      <w:r w:rsidRPr="002400FC">
        <w:t xml:space="preserve">right corner of the menu, click on </w:t>
      </w:r>
      <w:r w:rsidRPr="001C0C8E">
        <w:rPr>
          <w:b/>
          <w:bCs/>
        </w:rPr>
        <w:t>Export All Statistics to File</w:t>
      </w:r>
      <w:r w:rsidRPr="002400FC">
        <w:t xml:space="preserve"> and save data into a spreadsheet</w:t>
      </w:r>
      <w:r>
        <w:t xml:space="preserve"> </w:t>
      </w:r>
      <w:r w:rsidRPr="00A36CE8">
        <w:rPr>
          <w:rFonts w:cstheme="minorHAnsi"/>
          <w:color w:val="FF0000"/>
        </w:rPr>
        <w:t>(00:00-00:</w:t>
      </w:r>
      <w:r w:rsidR="0043271B">
        <w:rPr>
          <w:rFonts w:cstheme="minorHAnsi"/>
          <w:color w:val="FF0000"/>
        </w:rPr>
        <w:t>13</w:t>
      </w:r>
      <w:r w:rsidRPr="00A36CE8">
        <w:rPr>
          <w:rFonts w:cstheme="minorHAnsi"/>
          <w:color w:val="FF0000"/>
        </w:rPr>
        <w:t>)</w:t>
      </w:r>
    </w:p>
    <w:p w:rsidR="001C0C8E" w:rsidRDefault="001C0C8E" w:rsidP="001C0C8E">
      <w:r>
        <w:t>64030_5.</w:t>
      </w:r>
      <w:r>
        <w:t>9</w:t>
      </w:r>
      <w:r>
        <w:t>.1_t1</w:t>
      </w:r>
    </w:p>
    <w:p w:rsidR="001C0C8E" w:rsidRDefault="001C0C8E" w:rsidP="001C0C8E">
      <w:pPr>
        <w:pStyle w:val="ListParagraph"/>
        <w:numPr>
          <w:ilvl w:val="1"/>
          <w:numId w:val="12"/>
        </w:numPr>
        <w:spacing w:before="120"/>
        <w:contextualSpacing w:val="0"/>
        <w:jc w:val="both"/>
        <w:rPr>
          <w:rFonts w:cstheme="minorHAnsi"/>
        </w:rPr>
      </w:pPr>
      <w:r w:rsidRPr="002400FC">
        <w:t>Open the spreadsheet. Navigate to</w:t>
      </w:r>
      <w:r>
        <w:t xml:space="preserve"> the</w:t>
      </w:r>
      <w:r w:rsidRPr="002400FC">
        <w:t xml:space="preserve"> </w:t>
      </w:r>
      <w:r>
        <w:rPr>
          <w:b/>
          <w:bCs/>
        </w:rPr>
        <w:t>Distance from Origin</w:t>
      </w:r>
      <w:r w:rsidRPr="007F55ED">
        <w:rPr>
          <w:b/>
          <w:bCs/>
        </w:rPr>
        <w:t xml:space="preserve"> Reference Frame</w:t>
      </w:r>
      <w:r w:rsidRPr="002400FC">
        <w:t xml:space="preserve"> </w:t>
      </w:r>
      <w:r>
        <w:t>t</w:t>
      </w:r>
      <w:r w:rsidRPr="002400FC">
        <w:t>ab</w:t>
      </w:r>
      <w:r>
        <w:t xml:space="preserve">. Each object’s distance to the reference frames is shown in column A, and the grouping of reference frames for each object is shown in column G. </w:t>
      </w:r>
      <w:r>
        <w:rPr>
          <w:rFonts w:cstheme="minorHAnsi"/>
        </w:rPr>
        <w:t xml:space="preserve">Use the ‘MOD’ function to numerically assign each distance to </w:t>
      </w:r>
      <w:r>
        <w:rPr>
          <w:rFonts w:cstheme="minorHAnsi"/>
        </w:rPr>
        <w:lastRenderedPageBreak/>
        <w:t xml:space="preserve">its corresponding reference frame, where 0 is the center frame, and the largest MOD value should be attributed to the peripheral reference frame. </w:t>
      </w:r>
      <w:r w:rsidR="0043271B" w:rsidRPr="00A36CE8">
        <w:rPr>
          <w:rFonts w:cstheme="minorHAnsi"/>
          <w:color w:val="FF0000"/>
        </w:rPr>
        <w:t>(00:00-00:</w:t>
      </w:r>
      <w:r w:rsidR="0043271B">
        <w:rPr>
          <w:rFonts w:cstheme="minorHAnsi"/>
          <w:color w:val="FF0000"/>
        </w:rPr>
        <w:t>25</w:t>
      </w:r>
      <w:r w:rsidR="0043271B" w:rsidRPr="00A36CE8">
        <w:rPr>
          <w:rFonts w:cstheme="minorHAnsi"/>
          <w:color w:val="FF0000"/>
        </w:rPr>
        <w:t>)</w:t>
      </w:r>
    </w:p>
    <w:p w:rsidR="001C0C8E" w:rsidRDefault="001C0C8E" w:rsidP="001C0C8E">
      <w:r>
        <w:t>64030_5.1</w:t>
      </w:r>
      <w:r>
        <w:t>0</w:t>
      </w:r>
      <w:r>
        <w:t>.1_t1</w:t>
      </w:r>
      <w:bookmarkStart w:id="0" w:name="_GoBack"/>
      <w:bookmarkEnd w:id="0"/>
    </w:p>
    <w:p w:rsidR="0043271B" w:rsidRPr="0043271B" w:rsidRDefault="001C0C8E" w:rsidP="001C0C8E">
      <w:pPr>
        <w:pStyle w:val="ListParagraph"/>
        <w:numPr>
          <w:ilvl w:val="0"/>
          <w:numId w:val="11"/>
        </w:numPr>
      </w:pPr>
      <w:r w:rsidRPr="001C0C8E">
        <w:rPr>
          <w:rFonts w:cstheme="minorHAnsi"/>
        </w:rPr>
        <w:t xml:space="preserve">Filter the values in this column to work with the distances in each reference frame. </w:t>
      </w:r>
      <w:r w:rsidR="0043271B" w:rsidRPr="00A36CE8">
        <w:rPr>
          <w:rFonts w:cstheme="minorHAnsi"/>
          <w:color w:val="FF0000"/>
        </w:rPr>
        <w:t>(00:00-00:</w:t>
      </w:r>
      <w:r w:rsidR="0043271B">
        <w:rPr>
          <w:rFonts w:cstheme="minorHAnsi"/>
          <w:color w:val="FF0000"/>
        </w:rPr>
        <w:t>12</w:t>
      </w:r>
      <w:r w:rsidR="0043271B" w:rsidRPr="00A36CE8">
        <w:rPr>
          <w:rFonts w:cstheme="minorHAnsi"/>
          <w:color w:val="FF0000"/>
        </w:rPr>
        <w:t>)</w:t>
      </w:r>
    </w:p>
    <w:p w:rsidR="0043271B" w:rsidRDefault="001C0C8E" w:rsidP="001C0C8E">
      <w:pPr>
        <w:pStyle w:val="ListParagraph"/>
        <w:numPr>
          <w:ilvl w:val="0"/>
          <w:numId w:val="11"/>
        </w:numPr>
      </w:pPr>
      <w:r w:rsidRPr="002400FC">
        <w:t xml:space="preserve">For each of the </w:t>
      </w:r>
      <w:r>
        <w:t>reference frames</w:t>
      </w:r>
      <w:r w:rsidRPr="002400FC">
        <w:t xml:space="preserve">, calculate the number of objects within </w:t>
      </w:r>
      <w:r>
        <w:t>5</w:t>
      </w:r>
      <w:r w:rsidRPr="002400FC">
        <w:t xml:space="preserve">0 </w:t>
      </w:r>
      <w:r>
        <w:t>micrometers</w:t>
      </w:r>
      <w:r w:rsidRPr="002400FC">
        <w:t xml:space="preserve"> of </w:t>
      </w:r>
      <w:r>
        <w:t>the</w:t>
      </w:r>
      <w:r w:rsidRPr="002400FC">
        <w:t xml:space="preserve"> </w:t>
      </w:r>
      <w:r>
        <w:t>frame</w:t>
      </w:r>
      <w:r w:rsidRPr="002400FC">
        <w:t xml:space="preserve"> using </w:t>
      </w:r>
      <w:r w:rsidRPr="006A5926">
        <w:t xml:space="preserve">the function 'COUNTIF’ </w:t>
      </w:r>
      <w:r w:rsidRPr="001C0C8E">
        <w:rPr>
          <w:i/>
          <w:color w:val="FF0000"/>
        </w:rPr>
        <w:t>(count-if)</w:t>
      </w:r>
      <w:r w:rsidRPr="002400FC">
        <w:t xml:space="preserve">. The resulting value corresponds to the number of cells in that regional plug. </w:t>
      </w:r>
      <w:r w:rsidR="0043271B" w:rsidRPr="00A36CE8">
        <w:rPr>
          <w:rFonts w:cstheme="minorHAnsi"/>
          <w:color w:val="FF0000"/>
        </w:rPr>
        <w:t>(00:</w:t>
      </w:r>
      <w:r w:rsidR="0043271B">
        <w:rPr>
          <w:rFonts w:cstheme="minorHAnsi"/>
          <w:color w:val="FF0000"/>
        </w:rPr>
        <w:t>12</w:t>
      </w:r>
      <w:r w:rsidR="0043271B" w:rsidRPr="00A36CE8">
        <w:rPr>
          <w:rFonts w:cstheme="minorHAnsi"/>
          <w:color w:val="FF0000"/>
        </w:rPr>
        <w:t>-00:</w:t>
      </w:r>
      <w:r w:rsidR="0043271B">
        <w:rPr>
          <w:rFonts w:cstheme="minorHAnsi"/>
          <w:color w:val="FF0000"/>
        </w:rPr>
        <w:t>23</w:t>
      </w:r>
      <w:r w:rsidR="0043271B" w:rsidRPr="00A36CE8">
        <w:rPr>
          <w:rFonts w:cstheme="minorHAnsi"/>
          <w:color w:val="FF0000"/>
        </w:rPr>
        <w:t>)</w:t>
      </w:r>
    </w:p>
    <w:p w:rsidR="001C0C8E" w:rsidRDefault="001C0C8E" w:rsidP="001C0C8E">
      <w:pPr>
        <w:pStyle w:val="ListParagraph"/>
        <w:numPr>
          <w:ilvl w:val="0"/>
          <w:numId w:val="11"/>
        </w:numPr>
      </w:pPr>
      <w:r w:rsidRPr="002400FC">
        <w:t>Divide this value by the volume of the 100-</w:t>
      </w:r>
      <w:r>
        <w:t>micrometer</w:t>
      </w:r>
      <w:r w:rsidRPr="002400FC">
        <w:t xml:space="preserve"> plug to obtain cell density</w:t>
      </w:r>
      <w:r w:rsidR="0043271B">
        <w:t xml:space="preserve"> </w:t>
      </w:r>
      <w:r w:rsidR="0043271B" w:rsidRPr="00A36CE8">
        <w:rPr>
          <w:rFonts w:cstheme="minorHAnsi"/>
          <w:color w:val="FF0000"/>
        </w:rPr>
        <w:t>(00:</w:t>
      </w:r>
      <w:r w:rsidR="0043271B">
        <w:rPr>
          <w:rFonts w:cstheme="minorHAnsi"/>
          <w:color w:val="FF0000"/>
        </w:rPr>
        <w:t>23-</w:t>
      </w:r>
      <w:r w:rsidR="0043271B" w:rsidRPr="00A36CE8">
        <w:rPr>
          <w:rFonts w:cstheme="minorHAnsi"/>
          <w:color w:val="FF0000"/>
        </w:rPr>
        <w:t>00:</w:t>
      </w:r>
      <w:r w:rsidR="0043271B">
        <w:rPr>
          <w:rFonts w:cstheme="minorHAnsi"/>
          <w:color w:val="FF0000"/>
        </w:rPr>
        <w:t>49</w:t>
      </w:r>
      <w:r w:rsidR="0043271B" w:rsidRPr="00A36CE8">
        <w:rPr>
          <w:rFonts w:cstheme="minorHAnsi"/>
          <w:color w:val="FF0000"/>
        </w:rPr>
        <w:t>)</w:t>
      </w:r>
    </w:p>
    <w:sectPr w:rsidR="001C0C8E" w:rsidSect="00F820A1">
      <w:pgSz w:w="12240" w:h="16340"/>
      <w:pgMar w:top="1460" w:right="1068" w:bottom="511" w:left="110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D3585A1"/>
    <w:multiLevelType w:val="hybridMultilevel"/>
    <w:tmpl w:val="1F68F2E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BEC7728"/>
    <w:multiLevelType w:val="hybridMultilevel"/>
    <w:tmpl w:val="D6020D0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F928DD"/>
    <w:multiLevelType w:val="hybridMultilevel"/>
    <w:tmpl w:val="DB58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BC6B3A"/>
    <w:multiLevelType w:val="hybridMultilevel"/>
    <w:tmpl w:val="82240D8E"/>
    <w:lvl w:ilvl="0" w:tplc="EC2E34F0">
      <w:numFmt w:val="bullet"/>
      <w:lvlText w:val=""/>
      <w:lvlJc w:val="left"/>
      <w:pPr>
        <w:ind w:left="720" w:hanging="360"/>
      </w:pPr>
      <w:rPr>
        <w:rFonts w:ascii="Symbol" w:eastAsiaTheme="minorHAns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465164"/>
    <w:multiLevelType w:val="hybridMultilevel"/>
    <w:tmpl w:val="55C03CAC"/>
    <w:lvl w:ilvl="0" w:tplc="EC2E34F0">
      <w:numFmt w:val="bullet"/>
      <w:lvlText w:val=""/>
      <w:lvlJc w:val="left"/>
      <w:pPr>
        <w:ind w:left="720" w:hanging="360"/>
      </w:pPr>
      <w:rPr>
        <w:rFonts w:ascii="Symbol" w:eastAsiaTheme="minorHAns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611AFA"/>
    <w:multiLevelType w:val="hybridMultilevel"/>
    <w:tmpl w:val="38A20C18"/>
    <w:lvl w:ilvl="0" w:tplc="EC2E34F0">
      <w:numFmt w:val="bullet"/>
      <w:lvlText w:val=""/>
      <w:lvlJc w:val="left"/>
      <w:pPr>
        <w:ind w:left="720" w:hanging="360"/>
      </w:pPr>
      <w:rPr>
        <w:rFonts w:ascii="Symbol" w:eastAsiaTheme="minorHAns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3F39E0"/>
    <w:multiLevelType w:val="hybridMultilevel"/>
    <w:tmpl w:val="E7BE159C"/>
    <w:lvl w:ilvl="0" w:tplc="EC2E34F0">
      <w:numFmt w:val="bullet"/>
      <w:lvlText w:val=""/>
      <w:lvlJc w:val="left"/>
      <w:pPr>
        <w:ind w:left="720" w:hanging="360"/>
      </w:pPr>
      <w:rPr>
        <w:rFonts w:ascii="Symbol" w:eastAsiaTheme="minorHAns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0C2549"/>
    <w:multiLevelType w:val="hybridMultilevel"/>
    <w:tmpl w:val="1AB2A572"/>
    <w:lvl w:ilvl="0" w:tplc="FFFFFFFF">
      <w:start w:val="1"/>
      <w:numFmt w:val="bullet"/>
      <w:lvlText w:val="•"/>
      <w:lvlJc w:val="left"/>
    </w:lvl>
    <w:lvl w:ilvl="1" w:tplc="EC2E34F0">
      <w:numFmt w:val="bullet"/>
      <w:lvlText w:val=""/>
      <w:lvlJc w:val="left"/>
      <w:pPr>
        <w:ind w:left="360" w:hanging="360"/>
      </w:pPr>
      <w:rPr>
        <w:rFonts w:ascii="Symbol" w:eastAsiaTheme="minorHAnsi" w:hAnsi="Symbol" w:cs="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6D687795"/>
    <w:multiLevelType w:val="multilevel"/>
    <w:tmpl w:val="ACDAC20A"/>
    <w:lvl w:ilvl="0">
      <w:start w:val="1"/>
      <w:numFmt w:val="decimal"/>
      <w:lvlText w:val="%1."/>
      <w:lvlJc w:val="left"/>
      <w:pPr>
        <w:ind w:left="360" w:hanging="360"/>
      </w:pPr>
      <w:rPr>
        <w:rFonts w:hint="default"/>
        <w:b/>
        <w:i w:val="0"/>
        <w:sz w:val="24"/>
      </w:rPr>
    </w:lvl>
    <w:lvl w:ilvl="1">
      <w:start w:val="1"/>
      <w:numFmt w:val="bullet"/>
      <w:lvlText w:val=""/>
      <w:lvlJc w:val="left"/>
      <w:pPr>
        <w:ind w:left="720" w:hanging="360"/>
      </w:pPr>
      <w:rPr>
        <w:rFonts w:ascii="Symbol" w:hAnsi="Symbol"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2783365"/>
    <w:multiLevelType w:val="hybridMultilevel"/>
    <w:tmpl w:val="C5A26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032E85"/>
    <w:multiLevelType w:val="hybridMultilevel"/>
    <w:tmpl w:val="7C9E5CA4"/>
    <w:lvl w:ilvl="0" w:tplc="EC2E34F0">
      <w:numFmt w:val="bullet"/>
      <w:lvlText w:val=""/>
      <w:lvlJc w:val="left"/>
      <w:pPr>
        <w:ind w:left="720" w:hanging="360"/>
      </w:pPr>
      <w:rPr>
        <w:rFonts w:ascii="Symbol" w:eastAsiaTheme="minorHAns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B51BF7"/>
    <w:multiLevelType w:val="hybridMultilevel"/>
    <w:tmpl w:val="B1583032"/>
    <w:lvl w:ilvl="0" w:tplc="EC2E34F0">
      <w:numFmt w:val="bullet"/>
      <w:lvlText w:val=""/>
      <w:lvlJc w:val="left"/>
      <w:pPr>
        <w:ind w:left="720" w:hanging="360"/>
      </w:pPr>
      <w:rPr>
        <w:rFonts w:ascii="Symbol" w:eastAsiaTheme="minorHAns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1"/>
  </w:num>
  <w:num w:numId="5">
    <w:abstractNumId w:val="7"/>
  </w:num>
  <w:num w:numId="6">
    <w:abstractNumId w:val="5"/>
  </w:num>
  <w:num w:numId="7">
    <w:abstractNumId w:val="6"/>
  </w:num>
  <w:num w:numId="8">
    <w:abstractNumId w:val="10"/>
  </w:num>
  <w:num w:numId="9">
    <w:abstractNumId w:val="4"/>
  </w:num>
  <w:num w:numId="10">
    <w:abstractNumId w:val="3"/>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54F"/>
    <w:rsid w:val="0008654F"/>
    <w:rsid w:val="001C0C8E"/>
    <w:rsid w:val="0024299F"/>
    <w:rsid w:val="00385164"/>
    <w:rsid w:val="0043271B"/>
    <w:rsid w:val="004D5A56"/>
    <w:rsid w:val="00704904"/>
    <w:rsid w:val="009216EF"/>
    <w:rsid w:val="00A36CE8"/>
    <w:rsid w:val="00BC0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52DF40"/>
  <w15:chartTrackingRefBased/>
  <w15:docId w15:val="{2B35C13F-CA6E-854C-B4C2-BDCB2A2EE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8654F"/>
    <w:pPr>
      <w:autoSpaceDE w:val="0"/>
      <w:autoSpaceDN w:val="0"/>
      <w:adjustRightInd w:val="0"/>
    </w:pPr>
    <w:rPr>
      <w:rFonts w:ascii="Courier New" w:hAnsi="Courier New" w:cs="Courier New"/>
      <w:color w:val="000000"/>
    </w:rPr>
  </w:style>
  <w:style w:type="paragraph" w:styleId="ListParagraph">
    <w:name w:val="List Paragraph"/>
    <w:basedOn w:val="Normal"/>
    <w:uiPriority w:val="34"/>
    <w:qFormat/>
    <w:rsid w:val="0008654F"/>
    <w:pPr>
      <w:ind w:left="720"/>
      <w:contextualSpacing/>
    </w:pPr>
  </w:style>
  <w:style w:type="paragraph" w:styleId="BalloonText">
    <w:name w:val="Balloon Text"/>
    <w:basedOn w:val="Normal"/>
    <w:link w:val="BalloonTextChar"/>
    <w:uiPriority w:val="99"/>
    <w:semiHidden/>
    <w:unhideWhenUsed/>
    <w:rsid w:val="0008654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8654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985</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Cassie Roberge</dc:creator>
  <cp:keywords/>
  <dc:description/>
  <cp:lastModifiedBy>Cassie Roberge</cp:lastModifiedBy>
  <cp:revision>3</cp:revision>
  <dcterms:created xsi:type="dcterms:W3CDTF">2022-06-07T17:23:00Z</dcterms:created>
  <dcterms:modified xsi:type="dcterms:W3CDTF">2022-06-08T20:01:00Z</dcterms:modified>
</cp:coreProperties>
</file>